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7BB" w:rsidRDefault="00000000">
      <w:pPr>
        <w:spacing w:after="171" w:line="259" w:lineRule="auto"/>
        <w:ind w:left="163" w:firstLine="0"/>
        <w:jc w:val="left"/>
      </w:pPr>
      <w:r>
        <w:rPr>
          <w:noProof/>
        </w:rPr>
        <mc:AlternateContent>
          <mc:Choice Requires="wpg">
            <w:drawing>
              <wp:inline distT="0" distB="0" distL="0" distR="0">
                <wp:extent cx="6332420" cy="1248372"/>
                <wp:effectExtent l="0" t="0" r="0" b="0"/>
                <wp:docPr id="3506" name="Group 3506"/>
                <wp:cNvGraphicFramePr/>
                <a:graphic xmlns:a="http://schemas.openxmlformats.org/drawingml/2006/main">
                  <a:graphicData uri="http://schemas.microsoft.com/office/word/2010/wordprocessingGroup">
                    <wpg:wgp>
                      <wpg:cNvGrpSpPr/>
                      <wpg:grpSpPr>
                        <a:xfrm>
                          <a:off x="0" y="0"/>
                          <a:ext cx="6332420" cy="1248372"/>
                          <a:chOff x="0" y="0"/>
                          <a:chExt cx="6332420" cy="1248372"/>
                        </a:xfrm>
                      </wpg:grpSpPr>
                      <pic:pic xmlns:pic="http://schemas.openxmlformats.org/drawingml/2006/picture">
                        <pic:nvPicPr>
                          <pic:cNvPr id="7" name="Picture 7"/>
                          <pic:cNvPicPr/>
                        </pic:nvPicPr>
                        <pic:blipFill>
                          <a:blip r:embed="rId7"/>
                          <a:stretch>
                            <a:fillRect/>
                          </a:stretch>
                        </pic:blipFill>
                        <pic:spPr>
                          <a:xfrm>
                            <a:off x="5072406" y="0"/>
                            <a:ext cx="1260014" cy="719987"/>
                          </a:xfrm>
                          <a:prstGeom prst="rect">
                            <a:avLst/>
                          </a:prstGeom>
                        </pic:spPr>
                      </pic:pic>
                      <wps:wsp>
                        <wps:cNvPr id="8" name="Rectangle 8"/>
                        <wps:cNvSpPr/>
                        <wps:spPr>
                          <a:xfrm>
                            <a:off x="0" y="559087"/>
                            <a:ext cx="3770719" cy="215181"/>
                          </a:xfrm>
                          <a:prstGeom prst="rect">
                            <a:avLst/>
                          </a:prstGeom>
                          <a:ln>
                            <a:noFill/>
                          </a:ln>
                        </wps:spPr>
                        <wps:txbx>
                          <w:txbxContent>
                            <w:p w:rsidR="008877BB" w:rsidRDefault="00000000">
                              <w:pPr>
                                <w:spacing w:after="160" w:line="259" w:lineRule="auto"/>
                                <w:ind w:left="0" w:firstLine="0"/>
                                <w:jc w:val="left"/>
                              </w:pPr>
                              <w:r>
                                <w:rPr>
                                  <w:w w:val="115"/>
                                  <w:sz w:val="29"/>
                                </w:rPr>
                                <w:t>Sistemas</w:t>
                              </w:r>
                              <w:r>
                                <w:rPr>
                                  <w:spacing w:val="40"/>
                                  <w:w w:val="115"/>
                                  <w:sz w:val="29"/>
                                </w:rPr>
                                <w:t xml:space="preserve"> </w:t>
                              </w:r>
                              <w:r>
                                <w:rPr>
                                  <w:w w:val="115"/>
                                  <w:sz w:val="29"/>
                                </w:rPr>
                                <w:t>Embebidos</w:t>
                              </w:r>
                              <w:r>
                                <w:rPr>
                                  <w:spacing w:val="40"/>
                                  <w:w w:val="115"/>
                                  <w:sz w:val="29"/>
                                </w:rPr>
                                <w:t xml:space="preserve"> </w:t>
                              </w:r>
                              <w:r>
                                <w:rPr>
                                  <w:w w:val="115"/>
                                  <w:sz w:val="29"/>
                                </w:rPr>
                                <w:t>II</w:t>
                              </w:r>
                              <w:r>
                                <w:rPr>
                                  <w:spacing w:val="40"/>
                                  <w:w w:val="115"/>
                                  <w:sz w:val="29"/>
                                </w:rPr>
                                <w:t xml:space="preserve"> </w:t>
                              </w:r>
                              <w:r>
                                <w:rPr>
                                  <w:w w:val="115"/>
                                  <w:sz w:val="29"/>
                                </w:rPr>
                                <w:t>-</w:t>
                              </w:r>
                              <w:r>
                                <w:rPr>
                                  <w:spacing w:val="40"/>
                                  <w:w w:val="115"/>
                                  <w:sz w:val="29"/>
                                </w:rPr>
                                <w:t xml:space="preserve"> </w:t>
                              </w:r>
                              <w:r>
                                <w:rPr>
                                  <w:w w:val="115"/>
                                  <w:sz w:val="29"/>
                                </w:rPr>
                                <w:t>IMT</w:t>
                              </w:r>
                              <w:r>
                                <w:rPr>
                                  <w:spacing w:val="40"/>
                                  <w:w w:val="115"/>
                                  <w:sz w:val="29"/>
                                </w:rPr>
                                <w:t xml:space="preserve"> </w:t>
                              </w:r>
                              <w:r>
                                <w:rPr>
                                  <w:w w:val="115"/>
                                  <w:sz w:val="29"/>
                                </w:rPr>
                                <w:t>322</w:t>
                              </w:r>
                            </w:p>
                          </w:txbxContent>
                        </wps:txbx>
                        <wps:bodyPr horzOverflow="overflow" vert="horz" lIns="0" tIns="0" rIns="0" bIns="0" rtlCol="0">
                          <a:noAutofit/>
                        </wps:bodyPr>
                      </wps:wsp>
                      <wps:wsp>
                        <wps:cNvPr id="5062" name="Shape 5062"/>
                        <wps:cNvSpPr/>
                        <wps:spPr>
                          <a:xfrm>
                            <a:off x="0" y="898879"/>
                            <a:ext cx="6332398" cy="14402"/>
                          </a:xfrm>
                          <a:custGeom>
                            <a:avLst/>
                            <a:gdLst/>
                            <a:ahLst/>
                            <a:cxnLst/>
                            <a:rect l="0" t="0" r="0" b="0"/>
                            <a:pathLst>
                              <a:path w="6332398" h="14402">
                                <a:moveTo>
                                  <a:pt x="0" y="0"/>
                                </a:moveTo>
                                <a:lnTo>
                                  <a:pt x="6332398" y="0"/>
                                </a:lnTo>
                                <a:lnTo>
                                  <a:pt x="6332398" y="14402"/>
                                </a:lnTo>
                                <a:lnTo>
                                  <a:pt x="0" y="14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Rectangle 10"/>
                        <wps:cNvSpPr/>
                        <wps:spPr>
                          <a:xfrm>
                            <a:off x="0" y="1086582"/>
                            <a:ext cx="4146681" cy="215181"/>
                          </a:xfrm>
                          <a:prstGeom prst="rect">
                            <a:avLst/>
                          </a:prstGeom>
                          <a:ln>
                            <a:noFill/>
                          </a:ln>
                        </wps:spPr>
                        <wps:txbx>
                          <w:txbxContent>
                            <w:p w:rsidR="008877BB" w:rsidRDefault="00000000">
                              <w:pPr>
                                <w:spacing w:after="160" w:line="259" w:lineRule="auto"/>
                                <w:ind w:left="0" w:firstLine="0"/>
                                <w:jc w:val="left"/>
                              </w:pPr>
                              <w:r>
                                <w:rPr>
                                  <w:w w:val="114"/>
                                  <w:sz w:val="29"/>
                                </w:rPr>
                                <w:t>Laboratorio</w:t>
                              </w:r>
                              <w:r>
                                <w:rPr>
                                  <w:spacing w:val="40"/>
                                  <w:w w:val="114"/>
                                  <w:sz w:val="29"/>
                                </w:rPr>
                                <w:t xml:space="preserve"> </w:t>
                              </w:r>
                              <w:r>
                                <w:rPr>
                                  <w:w w:val="114"/>
                                  <w:sz w:val="29"/>
                                </w:rPr>
                                <w:t>1:</w:t>
                              </w:r>
                              <w:r>
                                <w:rPr>
                                  <w:spacing w:val="40"/>
                                  <w:w w:val="114"/>
                                  <w:sz w:val="29"/>
                                </w:rPr>
                                <w:t xml:space="preserve"> </w:t>
                              </w:r>
                              <w:r>
                                <w:rPr>
                                  <w:w w:val="114"/>
                                  <w:sz w:val="29"/>
                                </w:rPr>
                                <w:t>Threads</w:t>
                              </w:r>
                              <w:r>
                                <w:rPr>
                                  <w:spacing w:val="40"/>
                                  <w:w w:val="114"/>
                                  <w:sz w:val="29"/>
                                </w:rPr>
                                <w:t xml:space="preserve"> </w:t>
                              </w:r>
                              <w:r>
                                <w:rPr>
                                  <w:w w:val="114"/>
                                  <w:sz w:val="29"/>
                                </w:rPr>
                                <w:t>en</w:t>
                              </w:r>
                              <w:r>
                                <w:rPr>
                                  <w:spacing w:val="40"/>
                                  <w:w w:val="114"/>
                                  <w:sz w:val="29"/>
                                </w:rPr>
                                <w:t xml:space="preserve"> </w:t>
                              </w:r>
                              <w:r>
                                <w:rPr>
                                  <w:w w:val="114"/>
                                  <w:sz w:val="29"/>
                                </w:rPr>
                                <w:t>FreeRTOS</w:t>
                              </w:r>
                            </w:p>
                          </w:txbxContent>
                        </wps:txbx>
                        <wps:bodyPr horzOverflow="overflow" vert="horz" lIns="0" tIns="0" rIns="0" bIns="0" rtlCol="0">
                          <a:noAutofit/>
                        </wps:bodyPr>
                      </wps:wsp>
                    </wpg:wgp>
                  </a:graphicData>
                </a:graphic>
              </wp:inline>
            </w:drawing>
          </mc:Choice>
          <mc:Fallback xmlns:a="http://schemas.openxmlformats.org/drawingml/2006/main">
            <w:pict>
              <v:group id="Group 3506" style="width:498.616pt;height:98.297pt;mso-position-horizontal-relative:char;mso-position-vertical-relative:line" coordsize="63324,12483">
                <v:shape id="Picture 7" style="position:absolute;width:12600;height:7199;left:50724;top:0;" filled="f">
                  <v:imagedata r:id="rId8"/>
                </v:shape>
                <v:rect id="Rectangle 8" style="position:absolute;width:37707;height:2151;left:0;top:5590;" filled="f" stroked="f">
                  <v:textbox inset="0,0,0,0">
                    <w:txbxContent>
                      <w:p>
                        <w:pPr>
                          <w:spacing w:before="0" w:after="160" w:line="259" w:lineRule="auto"/>
                          <w:ind w:left="0" w:right="0" w:firstLine="0"/>
                          <w:jc w:val="left"/>
                        </w:pPr>
                        <w:r>
                          <w:rPr>
                            <w:rFonts w:cs="Calibri" w:hAnsi="Calibri" w:eastAsia="Calibri" w:ascii="Calibri"/>
                            <w:w w:val="115"/>
                            <w:sz w:val="29"/>
                          </w:rPr>
                          <w:t xml:space="preserve">Sistemas</w:t>
                        </w:r>
                        <w:r>
                          <w:rPr>
                            <w:rFonts w:cs="Calibri" w:hAnsi="Calibri" w:eastAsia="Calibri" w:ascii="Calibri"/>
                            <w:spacing w:val="40"/>
                            <w:w w:val="115"/>
                            <w:sz w:val="29"/>
                          </w:rPr>
                          <w:t xml:space="preserve"> </w:t>
                        </w:r>
                        <w:r>
                          <w:rPr>
                            <w:rFonts w:cs="Calibri" w:hAnsi="Calibri" w:eastAsia="Calibri" w:ascii="Calibri"/>
                            <w:w w:val="115"/>
                            <w:sz w:val="29"/>
                          </w:rPr>
                          <w:t xml:space="preserve">Embebidos</w:t>
                        </w:r>
                        <w:r>
                          <w:rPr>
                            <w:rFonts w:cs="Calibri" w:hAnsi="Calibri" w:eastAsia="Calibri" w:ascii="Calibri"/>
                            <w:spacing w:val="40"/>
                            <w:w w:val="115"/>
                            <w:sz w:val="29"/>
                          </w:rPr>
                          <w:t xml:space="preserve"> </w:t>
                        </w:r>
                        <w:r>
                          <w:rPr>
                            <w:rFonts w:cs="Calibri" w:hAnsi="Calibri" w:eastAsia="Calibri" w:ascii="Calibri"/>
                            <w:w w:val="115"/>
                            <w:sz w:val="29"/>
                          </w:rPr>
                          <w:t xml:space="preserve">II</w:t>
                        </w:r>
                        <w:r>
                          <w:rPr>
                            <w:rFonts w:cs="Calibri" w:hAnsi="Calibri" w:eastAsia="Calibri" w:ascii="Calibri"/>
                            <w:spacing w:val="40"/>
                            <w:w w:val="115"/>
                            <w:sz w:val="29"/>
                          </w:rPr>
                          <w:t xml:space="preserve"> </w:t>
                        </w:r>
                        <w:r>
                          <w:rPr>
                            <w:rFonts w:cs="Calibri" w:hAnsi="Calibri" w:eastAsia="Calibri" w:ascii="Calibri"/>
                            <w:w w:val="115"/>
                            <w:sz w:val="29"/>
                          </w:rPr>
                          <w:t xml:space="preserve">-</w:t>
                        </w:r>
                        <w:r>
                          <w:rPr>
                            <w:rFonts w:cs="Calibri" w:hAnsi="Calibri" w:eastAsia="Calibri" w:ascii="Calibri"/>
                            <w:spacing w:val="40"/>
                            <w:w w:val="115"/>
                            <w:sz w:val="29"/>
                          </w:rPr>
                          <w:t xml:space="preserve"> </w:t>
                        </w:r>
                        <w:r>
                          <w:rPr>
                            <w:rFonts w:cs="Calibri" w:hAnsi="Calibri" w:eastAsia="Calibri" w:ascii="Calibri"/>
                            <w:w w:val="115"/>
                            <w:sz w:val="29"/>
                          </w:rPr>
                          <w:t xml:space="preserve">IMT</w:t>
                        </w:r>
                        <w:r>
                          <w:rPr>
                            <w:rFonts w:cs="Calibri" w:hAnsi="Calibri" w:eastAsia="Calibri" w:ascii="Calibri"/>
                            <w:spacing w:val="40"/>
                            <w:w w:val="115"/>
                            <w:sz w:val="29"/>
                          </w:rPr>
                          <w:t xml:space="preserve"> </w:t>
                        </w:r>
                        <w:r>
                          <w:rPr>
                            <w:rFonts w:cs="Calibri" w:hAnsi="Calibri" w:eastAsia="Calibri" w:ascii="Calibri"/>
                            <w:w w:val="115"/>
                            <w:sz w:val="29"/>
                          </w:rPr>
                          <w:t xml:space="preserve">322</w:t>
                        </w:r>
                      </w:p>
                    </w:txbxContent>
                  </v:textbox>
                </v:rect>
                <v:shape id="Shape 5085" style="position:absolute;width:63323;height:144;left:0;top:8988;" coordsize="6332398,14402" path="m0,0l6332398,0l6332398,14402l0,14402l0,0">
                  <v:stroke weight="0pt" endcap="flat" joinstyle="miter" miterlimit="10" on="false" color="#000000" opacity="0"/>
                  <v:fill on="true" color="#000000"/>
                </v:shape>
                <v:rect id="Rectangle 10" style="position:absolute;width:41466;height:2151;left:0;top:10865;" filled="f" stroked="f">
                  <v:textbox inset="0,0,0,0">
                    <w:txbxContent>
                      <w:p>
                        <w:pPr>
                          <w:spacing w:before="0" w:after="160" w:line="259" w:lineRule="auto"/>
                          <w:ind w:left="0" w:right="0" w:firstLine="0"/>
                          <w:jc w:val="left"/>
                        </w:pPr>
                        <w:r>
                          <w:rPr>
                            <w:rFonts w:cs="Calibri" w:hAnsi="Calibri" w:eastAsia="Calibri" w:ascii="Calibri"/>
                            <w:w w:val="114"/>
                            <w:sz w:val="29"/>
                          </w:rPr>
                          <w:t xml:space="preserve">Laboratorio</w:t>
                        </w:r>
                        <w:r>
                          <w:rPr>
                            <w:rFonts w:cs="Calibri" w:hAnsi="Calibri" w:eastAsia="Calibri" w:ascii="Calibri"/>
                            <w:spacing w:val="40"/>
                            <w:w w:val="114"/>
                            <w:sz w:val="29"/>
                          </w:rPr>
                          <w:t xml:space="preserve"> </w:t>
                        </w:r>
                        <w:r>
                          <w:rPr>
                            <w:rFonts w:cs="Calibri" w:hAnsi="Calibri" w:eastAsia="Calibri" w:ascii="Calibri"/>
                            <w:w w:val="114"/>
                            <w:sz w:val="29"/>
                          </w:rPr>
                          <w:t xml:space="preserve">1:</w:t>
                        </w:r>
                        <w:r>
                          <w:rPr>
                            <w:rFonts w:cs="Calibri" w:hAnsi="Calibri" w:eastAsia="Calibri" w:ascii="Calibri"/>
                            <w:spacing w:val="40"/>
                            <w:w w:val="114"/>
                            <w:sz w:val="29"/>
                          </w:rPr>
                          <w:t xml:space="preserve"> </w:t>
                        </w:r>
                        <w:r>
                          <w:rPr>
                            <w:rFonts w:cs="Calibri" w:hAnsi="Calibri" w:eastAsia="Calibri" w:ascii="Calibri"/>
                            <w:w w:val="114"/>
                            <w:sz w:val="29"/>
                          </w:rPr>
                          <w:t xml:space="preserve">Threads</w:t>
                        </w:r>
                        <w:r>
                          <w:rPr>
                            <w:rFonts w:cs="Calibri" w:hAnsi="Calibri" w:eastAsia="Calibri" w:ascii="Calibri"/>
                            <w:spacing w:val="40"/>
                            <w:w w:val="114"/>
                            <w:sz w:val="29"/>
                          </w:rPr>
                          <w:t xml:space="preserve"> </w:t>
                        </w:r>
                        <w:r>
                          <w:rPr>
                            <w:rFonts w:cs="Calibri" w:hAnsi="Calibri" w:eastAsia="Calibri" w:ascii="Calibri"/>
                            <w:w w:val="114"/>
                            <w:sz w:val="29"/>
                          </w:rPr>
                          <w:t xml:space="preserve">en</w:t>
                        </w:r>
                        <w:r>
                          <w:rPr>
                            <w:rFonts w:cs="Calibri" w:hAnsi="Calibri" w:eastAsia="Calibri" w:ascii="Calibri"/>
                            <w:spacing w:val="40"/>
                            <w:w w:val="114"/>
                            <w:sz w:val="29"/>
                          </w:rPr>
                          <w:t xml:space="preserve"> </w:t>
                        </w:r>
                        <w:r>
                          <w:rPr>
                            <w:rFonts w:cs="Calibri" w:hAnsi="Calibri" w:eastAsia="Calibri" w:ascii="Calibri"/>
                            <w:w w:val="114"/>
                            <w:sz w:val="29"/>
                          </w:rPr>
                          <w:t xml:space="preserve">FreeRTOS</w:t>
                        </w:r>
                      </w:p>
                    </w:txbxContent>
                  </v:textbox>
                </v:rect>
              </v:group>
            </w:pict>
          </mc:Fallback>
        </mc:AlternateContent>
      </w:r>
    </w:p>
    <w:p w:rsidR="008877BB" w:rsidRDefault="00000000">
      <w:pPr>
        <w:spacing w:after="0" w:line="259" w:lineRule="auto"/>
        <w:ind w:left="163" w:firstLine="0"/>
        <w:jc w:val="left"/>
      </w:pPr>
      <w:r>
        <w:rPr>
          <w:sz w:val="24"/>
        </w:rPr>
        <w:t>Deadline: 24/02/2023</w:t>
      </w:r>
    </w:p>
    <w:p w:rsidR="008877BB" w:rsidRDefault="00000000">
      <w:pPr>
        <w:spacing w:after="708" w:line="259" w:lineRule="auto"/>
        <w:ind w:left="163" w:firstLine="0"/>
        <w:jc w:val="left"/>
      </w:pPr>
      <w:r>
        <w:rPr>
          <w:noProof/>
        </w:rPr>
        <mc:AlternateContent>
          <mc:Choice Requires="wpg">
            <w:drawing>
              <wp:inline distT="0" distB="0" distL="0" distR="0">
                <wp:extent cx="6332398" cy="14402"/>
                <wp:effectExtent l="0" t="0" r="0" b="0"/>
                <wp:docPr id="3507" name="Group 3507"/>
                <wp:cNvGraphicFramePr/>
                <a:graphic xmlns:a="http://schemas.openxmlformats.org/drawingml/2006/main">
                  <a:graphicData uri="http://schemas.microsoft.com/office/word/2010/wordprocessingGroup">
                    <wpg:wgp>
                      <wpg:cNvGrpSpPr/>
                      <wpg:grpSpPr>
                        <a:xfrm>
                          <a:off x="0" y="0"/>
                          <a:ext cx="6332398" cy="14402"/>
                          <a:chOff x="0" y="0"/>
                          <a:chExt cx="6332398" cy="14402"/>
                        </a:xfrm>
                      </wpg:grpSpPr>
                      <wps:wsp>
                        <wps:cNvPr id="5096" name="Shape 5096"/>
                        <wps:cNvSpPr/>
                        <wps:spPr>
                          <a:xfrm>
                            <a:off x="0" y="0"/>
                            <a:ext cx="6332398" cy="14402"/>
                          </a:xfrm>
                          <a:custGeom>
                            <a:avLst/>
                            <a:gdLst/>
                            <a:ahLst/>
                            <a:cxnLst/>
                            <a:rect l="0" t="0" r="0" b="0"/>
                            <a:pathLst>
                              <a:path w="6332398" h="14402">
                                <a:moveTo>
                                  <a:pt x="0" y="0"/>
                                </a:moveTo>
                                <a:lnTo>
                                  <a:pt x="6332398" y="0"/>
                                </a:lnTo>
                                <a:lnTo>
                                  <a:pt x="6332398" y="14402"/>
                                </a:lnTo>
                                <a:lnTo>
                                  <a:pt x="0" y="14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07" style="width:498.614pt;height:1.134pt;mso-position-horizontal-relative:char;mso-position-vertical-relative:line" coordsize="63323,144">
                <v:shape id="Shape 5097" style="position:absolute;width:63323;height:144;left:0;top:0;" coordsize="6332398,14402" path="m0,0l6332398,0l6332398,14402l0,14402l0,0">
                  <v:stroke weight="0pt" endcap="flat" joinstyle="miter" miterlimit="10" on="false" color="#000000" opacity="0"/>
                  <v:fill on="true" color="#000000"/>
                </v:shape>
              </v:group>
            </w:pict>
          </mc:Fallback>
        </mc:AlternateContent>
      </w:r>
    </w:p>
    <w:p w:rsidR="008877BB" w:rsidRDefault="00000000">
      <w:pPr>
        <w:pStyle w:val="Ttulo1"/>
        <w:ind w:left="158"/>
      </w:pPr>
      <w:r>
        <w:t>Introducci´on</w:t>
      </w:r>
    </w:p>
    <w:p w:rsidR="008877BB" w:rsidRDefault="00000000">
      <w:pPr>
        <w:spacing w:after="102"/>
      </w:pPr>
      <w:r>
        <w:t>Este laboratorio introduce el concepto de tasks en un sistema operativo de tiempo real (RTOS). Para este prop´osito, se uso FreeRTOS, que est´a disen˜ado para ejecutar aplicaciones con requisitos de tiempo real suaves en sistemas embebidos. Permite que una aplicaci´on se divida en tareas independientes, lo cual es importante cuando se trata de diferentes requisitos en tiempo real. Conceptualmente, FreeRTOS es un kernel en tiempo real que se ocupa del manejo de tareas y permite que las aplicaciones integradas usen multitarea. A diferencia de las plataformas multiprocesador, los sistemas embebidos a menudo contienen solo un procesador que puede ejecutar solo una tarea a la vez. En FreeRTOS, esta tarea se define en estado Running, c´omo se ilustra en la Imagen 1. Todas las dem´as tareas est´an en estado No running. El kernel decide cu´ando y qu´e tarea debe pasar al estado Running y, en consecuencia, determina un cronograma para la aplicaci´on.</w:t>
      </w:r>
    </w:p>
    <w:p w:rsidR="008877BB" w:rsidRDefault="00000000">
      <w:pPr>
        <w:spacing w:after="536"/>
      </w:pPr>
      <w:r>
        <w:t>Se realizara una aplicaci´on b´asica con mu´ltiples tareas y se presentara los conceptos de tasks y cronogramas. Se recomienda usar la documentaci´on. El libro ‘Mastering the FreeRTOS Real Time Kernel‘ y el reference manual del sistema operativo utilizado ‘FreeRTOS Reference Manual‘ para entender mejor cada una de las funciones que se esta usando.</w:t>
      </w:r>
    </w:p>
    <w:p w:rsidR="008877BB" w:rsidRDefault="00000000">
      <w:pPr>
        <w:pStyle w:val="Ttulo1"/>
        <w:spacing w:after="0"/>
        <w:ind w:left="158"/>
      </w:pPr>
      <w:r>
        <w:t>Objetivos del Lab</w:t>
      </w:r>
    </w:p>
    <w:tbl>
      <w:tblPr>
        <w:tblStyle w:val="TableGrid"/>
        <w:tblW w:w="8951" w:type="dxa"/>
        <w:tblInd w:w="490" w:type="dxa"/>
        <w:tblCellMar>
          <w:top w:w="12" w:type="dxa"/>
          <w:left w:w="0" w:type="dxa"/>
          <w:bottom w:w="0" w:type="dxa"/>
          <w:right w:w="0" w:type="dxa"/>
        </w:tblCellMar>
        <w:tblLook w:val="04A0" w:firstRow="1" w:lastRow="0" w:firstColumn="1" w:lastColumn="0" w:noHBand="0" w:noVBand="1"/>
      </w:tblPr>
      <w:tblGrid>
        <w:gridCol w:w="5086"/>
        <w:gridCol w:w="3865"/>
      </w:tblGrid>
      <w:tr w:rsidR="008877BB">
        <w:trPr>
          <w:trHeight w:val="1035"/>
        </w:trPr>
        <w:tc>
          <w:tcPr>
            <w:tcW w:w="5086" w:type="dxa"/>
            <w:tcBorders>
              <w:top w:val="nil"/>
              <w:left w:val="nil"/>
              <w:bottom w:val="nil"/>
              <w:right w:val="nil"/>
            </w:tcBorders>
          </w:tcPr>
          <w:p w:rsidR="008877BB" w:rsidRDefault="00000000">
            <w:pPr>
              <w:numPr>
                <w:ilvl w:val="0"/>
                <w:numId w:val="5"/>
              </w:numPr>
              <w:spacing w:after="164" w:line="259" w:lineRule="auto"/>
              <w:ind w:hanging="218"/>
              <w:jc w:val="left"/>
            </w:pPr>
            <w:r>
              <w:t>Introduccir a RTOS</w:t>
            </w:r>
          </w:p>
          <w:p w:rsidR="008877BB" w:rsidRDefault="00000000">
            <w:pPr>
              <w:numPr>
                <w:ilvl w:val="0"/>
                <w:numId w:val="5"/>
              </w:numPr>
              <w:spacing w:after="164" w:line="259" w:lineRule="auto"/>
              <w:ind w:hanging="218"/>
              <w:jc w:val="left"/>
            </w:pPr>
            <w:r>
              <w:t>Aprender sobre tasks, threads</w:t>
            </w:r>
          </w:p>
          <w:p w:rsidR="008877BB" w:rsidRDefault="00000000">
            <w:pPr>
              <w:numPr>
                <w:ilvl w:val="0"/>
                <w:numId w:val="5"/>
              </w:numPr>
              <w:spacing w:after="0" w:line="259" w:lineRule="auto"/>
              <w:ind w:hanging="218"/>
              <w:jc w:val="left"/>
            </w:pPr>
            <w:r>
              <w:t>Entender el proceso de creacion de tasks</w:t>
            </w:r>
          </w:p>
        </w:tc>
        <w:tc>
          <w:tcPr>
            <w:tcW w:w="3865" w:type="dxa"/>
            <w:tcBorders>
              <w:top w:val="nil"/>
              <w:left w:val="nil"/>
              <w:bottom w:val="nil"/>
              <w:right w:val="nil"/>
            </w:tcBorders>
          </w:tcPr>
          <w:p w:rsidR="008877BB" w:rsidRDefault="00000000">
            <w:pPr>
              <w:numPr>
                <w:ilvl w:val="0"/>
                <w:numId w:val="6"/>
              </w:numPr>
              <w:spacing w:after="578" w:line="259" w:lineRule="auto"/>
              <w:ind w:hanging="218"/>
              <w:jc w:val="left"/>
            </w:pPr>
            <w:r>
              <w:t>Entender el rol del kernel ‘FreeRTOS‘</w:t>
            </w:r>
          </w:p>
          <w:p w:rsidR="008877BB" w:rsidRDefault="00000000">
            <w:pPr>
              <w:numPr>
                <w:ilvl w:val="0"/>
                <w:numId w:val="6"/>
              </w:numPr>
              <w:spacing w:after="0" w:line="259" w:lineRule="auto"/>
              <w:ind w:hanging="218"/>
              <w:jc w:val="left"/>
            </w:pPr>
            <w:r>
              <w:t>Crear su primer programa en FreeRTOS</w:t>
            </w:r>
          </w:p>
        </w:tc>
      </w:tr>
    </w:tbl>
    <w:p w:rsidR="008877BB" w:rsidRDefault="00000000">
      <w:pPr>
        <w:spacing w:after="238" w:line="259" w:lineRule="auto"/>
        <w:ind w:left="1957" w:firstLine="0"/>
        <w:jc w:val="left"/>
      </w:pPr>
      <w:r>
        <w:rPr>
          <w:noProof/>
        </w:rPr>
        <w:drawing>
          <wp:inline distT="0" distB="0" distL="0" distR="0">
            <wp:extent cx="4053840" cy="222504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4053840" cy="2225040"/>
                    </a:xfrm>
                    <a:prstGeom prst="rect">
                      <a:avLst/>
                    </a:prstGeom>
                  </pic:spPr>
                </pic:pic>
              </a:graphicData>
            </a:graphic>
          </wp:inline>
        </w:drawing>
      </w:r>
    </w:p>
    <w:p w:rsidR="008877BB" w:rsidRDefault="00000000">
      <w:pPr>
        <w:spacing w:after="242" w:line="265" w:lineRule="auto"/>
        <w:jc w:val="center"/>
      </w:pPr>
      <w:r>
        <w:lastRenderedPageBreak/>
        <w:t>Imagen 1: Estados de una tarea en FreeRTOS</w:t>
      </w:r>
    </w:p>
    <w:p w:rsidR="008877BB" w:rsidRDefault="00000000">
      <w:pPr>
        <w:pStyle w:val="Ttulo1"/>
        <w:ind w:left="158"/>
      </w:pPr>
      <w:r>
        <w:t>Introuduccion a FreeRTOS</w:t>
      </w:r>
    </w:p>
    <w:p w:rsidR="008877BB" w:rsidRDefault="00000000">
      <w:pPr>
        <w:spacing w:after="45"/>
      </w:pPr>
      <w:r>
        <w:t>En FreeRTOS, las tareas pueden ser creadas usando la funci´on xTaskCreate(). La declaraci´on se muestra en el Codigo 1. Como puede ver esta funci´on tiene varios par´ametros. Revisemos que quiere decir cada uno de estos.</w:t>
      </w:r>
    </w:p>
    <w:tbl>
      <w:tblPr>
        <w:tblStyle w:val="TableGrid"/>
        <w:tblpPr w:vertAnchor="text" w:tblpX="163" w:tblpY="-70"/>
        <w:tblOverlap w:val="never"/>
        <w:tblW w:w="9972" w:type="dxa"/>
        <w:tblInd w:w="0" w:type="dxa"/>
        <w:tblCellMar>
          <w:top w:w="19" w:type="dxa"/>
          <w:left w:w="0" w:type="dxa"/>
          <w:bottom w:w="11" w:type="dxa"/>
          <w:right w:w="44" w:type="dxa"/>
        </w:tblCellMar>
        <w:tblLook w:val="04A0" w:firstRow="1" w:lastRow="0" w:firstColumn="1" w:lastColumn="0" w:noHBand="0" w:noVBand="1"/>
      </w:tblPr>
      <w:tblGrid>
        <w:gridCol w:w="1459"/>
        <w:gridCol w:w="1330"/>
        <w:gridCol w:w="3314"/>
        <w:gridCol w:w="3869"/>
      </w:tblGrid>
      <w:tr w:rsidR="008877BB">
        <w:trPr>
          <w:trHeight w:val="199"/>
        </w:trPr>
        <w:tc>
          <w:tcPr>
            <w:tcW w:w="1459" w:type="dxa"/>
            <w:tcBorders>
              <w:top w:val="nil"/>
              <w:left w:val="nil"/>
              <w:bottom w:val="nil"/>
              <w:right w:val="nil"/>
            </w:tcBorders>
            <w:shd w:val="clear" w:color="auto" w:fill="F2F2EB"/>
          </w:tcPr>
          <w:p w:rsidR="008877BB" w:rsidRDefault="00000000">
            <w:pPr>
              <w:spacing w:after="0" w:line="259" w:lineRule="auto"/>
              <w:ind w:left="133" w:firstLine="0"/>
              <w:jc w:val="center"/>
            </w:pPr>
            <w:r>
              <w:rPr>
                <w:sz w:val="18"/>
              </w:rPr>
              <w:t xml:space="preserve">BaseType </w:t>
            </w:r>
            <w:r>
              <w:rPr>
                <w:noProof/>
              </w:rPr>
              <mc:AlternateContent>
                <mc:Choice Requires="wpg">
                  <w:drawing>
                    <wp:inline distT="0" distB="0" distL="0" distR="0">
                      <wp:extent cx="35115" cy="5055"/>
                      <wp:effectExtent l="0" t="0" r="0" b="0"/>
                      <wp:docPr id="4351" name="Group 4351"/>
                      <wp:cNvGraphicFramePr/>
                      <a:graphic xmlns:a="http://schemas.openxmlformats.org/drawingml/2006/main">
                        <a:graphicData uri="http://schemas.microsoft.com/office/word/2010/wordprocessingGroup">
                          <wpg:wgp>
                            <wpg:cNvGrpSpPr/>
                            <wpg:grpSpPr>
                              <a:xfrm>
                                <a:off x="0" y="0"/>
                                <a:ext cx="35115" cy="5055"/>
                                <a:chOff x="0" y="0"/>
                                <a:chExt cx="35115" cy="5055"/>
                              </a:xfrm>
                            </wpg:grpSpPr>
                            <wps:wsp>
                              <wps:cNvPr id="53" name="Shape 53"/>
                              <wps:cNvSpPr/>
                              <wps:spPr>
                                <a:xfrm>
                                  <a:off x="0" y="0"/>
                                  <a:ext cx="35115" cy="0"/>
                                </a:xfrm>
                                <a:custGeom>
                                  <a:avLst/>
                                  <a:gdLst/>
                                  <a:ahLst/>
                                  <a:cxnLst/>
                                  <a:rect l="0" t="0" r="0" b="0"/>
                                  <a:pathLst>
                                    <a:path w="35115">
                                      <a:moveTo>
                                        <a:pt x="0" y="0"/>
                                      </a:moveTo>
                                      <a:lnTo>
                                        <a:pt x="351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51" style="width:2.765pt;height:0.398pt;mso-position-horizontal-relative:char;mso-position-vertical-relative:line" coordsize="351,50">
                      <v:shape id="Shape 53" style="position:absolute;width:351;height:0;left:0;top:0;" coordsize="35115,0" path="m0,0l35115,0">
                        <v:stroke weight="0.398pt" endcap="flat" joinstyle="miter" miterlimit="10" on="true" color="#000000"/>
                        <v:fill on="false" color="#000000" opacity="0"/>
                      </v:shape>
                    </v:group>
                  </w:pict>
                </mc:Fallback>
              </mc:AlternateContent>
            </w:r>
            <w:r>
              <w:rPr>
                <w:sz w:val="18"/>
              </w:rPr>
              <w:t>t</w:t>
            </w:r>
          </w:p>
        </w:tc>
        <w:tc>
          <w:tcPr>
            <w:tcW w:w="1330" w:type="dxa"/>
            <w:tcBorders>
              <w:top w:val="nil"/>
              <w:left w:val="nil"/>
              <w:bottom w:val="nil"/>
              <w:right w:val="nil"/>
            </w:tcBorders>
            <w:shd w:val="clear" w:color="auto" w:fill="F2F2EB"/>
          </w:tcPr>
          <w:p w:rsidR="008877BB" w:rsidRDefault="00000000">
            <w:pPr>
              <w:spacing w:after="0" w:line="259" w:lineRule="auto"/>
              <w:ind w:left="0" w:firstLine="0"/>
            </w:pPr>
            <w:r>
              <w:rPr>
                <w:sz w:val="18"/>
              </w:rPr>
              <w:t>xTaskCreate (</w:t>
            </w:r>
          </w:p>
        </w:tc>
        <w:tc>
          <w:tcPr>
            <w:tcW w:w="3314" w:type="dxa"/>
            <w:tcBorders>
              <w:top w:val="nil"/>
              <w:left w:val="nil"/>
              <w:bottom w:val="nil"/>
              <w:right w:val="nil"/>
            </w:tcBorders>
            <w:shd w:val="clear" w:color="auto" w:fill="F2F2EB"/>
          </w:tcPr>
          <w:p w:rsidR="008877BB" w:rsidRDefault="00000000">
            <w:pPr>
              <w:tabs>
                <w:tab w:val="center" w:pos="2345"/>
              </w:tabs>
              <w:spacing w:after="0" w:line="259" w:lineRule="auto"/>
              <w:ind w:left="0" w:firstLine="0"/>
              <w:jc w:val="left"/>
            </w:pPr>
            <w:r>
              <w:rPr>
                <w:sz w:val="18"/>
              </w:rPr>
              <w:t xml:space="preserve">TaskFunction </w:t>
            </w:r>
            <w:r>
              <w:rPr>
                <w:noProof/>
              </w:rPr>
              <mc:AlternateContent>
                <mc:Choice Requires="wpg">
                  <w:drawing>
                    <wp:inline distT="0" distB="0" distL="0" distR="0">
                      <wp:extent cx="35116" cy="5055"/>
                      <wp:effectExtent l="0" t="0" r="0" b="0"/>
                      <wp:docPr id="4367" name="Group 4367"/>
                      <wp:cNvGraphicFramePr/>
                      <a:graphic xmlns:a="http://schemas.openxmlformats.org/drawingml/2006/main">
                        <a:graphicData uri="http://schemas.microsoft.com/office/word/2010/wordprocessingGroup">
                          <wpg:wgp>
                            <wpg:cNvGrpSpPr/>
                            <wpg:grpSpPr>
                              <a:xfrm>
                                <a:off x="0" y="0"/>
                                <a:ext cx="35116" cy="5055"/>
                                <a:chOff x="0" y="0"/>
                                <a:chExt cx="35116" cy="5055"/>
                              </a:xfrm>
                            </wpg:grpSpPr>
                            <wps:wsp>
                              <wps:cNvPr id="55" name="Shape 55"/>
                              <wps:cNvSpPr/>
                              <wps:spPr>
                                <a:xfrm>
                                  <a:off x="0" y="0"/>
                                  <a:ext cx="35116" cy="0"/>
                                </a:xfrm>
                                <a:custGeom>
                                  <a:avLst/>
                                  <a:gdLst/>
                                  <a:ahLst/>
                                  <a:cxnLst/>
                                  <a:rect l="0" t="0" r="0" b="0"/>
                                  <a:pathLst>
                                    <a:path w="35116">
                                      <a:moveTo>
                                        <a:pt x="0" y="0"/>
                                      </a:moveTo>
                                      <a:lnTo>
                                        <a:pt x="351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67" style="width:2.76501pt;height:0.398pt;mso-position-horizontal-relative:char;mso-position-vertical-relative:line" coordsize="351,50">
                      <v:shape id="Shape 55" style="position:absolute;width:351;height:0;left:0;top:0;" coordsize="35116,0" path="m0,0l35116,0">
                        <v:stroke weight="0.398pt" endcap="flat" joinstyle="miter" miterlimit="10" on="true" color="#000000"/>
                        <v:fill on="false" color="#000000" opacity="0"/>
                      </v:shape>
                    </v:group>
                  </w:pict>
                </mc:Fallback>
              </mc:AlternateContent>
            </w:r>
            <w:r>
              <w:rPr>
                <w:sz w:val="18"/>
              </w:rPr>
              <w:t>t</w:t>
            </w:r>
            <w:r>
              <w:rPr>
                <w:sz w:val="18"/>
              </w:rPr>
              <w:tab/>
              <w:t>pvTaskCode ,</w:t>
            </w:r>
          </w:p>
        </w:tc>
        <w:tc>
          <w:tcPr>
            <w:tcW w:w="3869" w:type="dxa"/>
            <w:tcBorders>
              <w:top w:val="nil"/>
              <w:left w:val="nil"/>
              <w:bottom w:val="nil"/>
              <w:right w:val="nil"/>
            </w:tcBorders>
            <w:shd w:val="clear" w:color="auto" w:fill="F2F2EB"/>
          </w:tcPr>
          <w:p w:rsidR="008877BB" w:rsidRDefault="00000000">
            <w:pPr>
              <w:tabs>
                <w:tab w:val="center" w:pos="311"/>
                <w:tab w:val="center" w:pos="919"/>
                <w:tab w:val="center" w:pos="1528"/>
                <w:tab w:val="center" w:pos="1915"/>
                <w:tab w:val="center" w:pos="2412"/>
                <w:tab w:val="center" w:pos="3186"/>
              </w:tabs>
              <w:spacing w:after="0" w:line="259" w:lineRule="auto"/>
              <w:ind w:left="0" w:firstLine="0"/>
              <w:jc w:val="left"/>
            </w:pPr>
            <w:r>
              <w:tab/>
            </w:r>
            <w:r>
              <w:rPr>
                <w:color w:val="009900"/>
                <w:sz w:val="18"/>
              </w:rPr>
              <w:t>//</w:t>
            </w:r>
            <w:r>
              <w:rPr>
                <w:color w:val="009900"/>
                <w:sz w:val="18"/>
              </w:rPr>
              <w:tab/>
              <w:t>Pointer</w:t>
            </w:r>
            <w:r>
              <w:rPr>
                <w:color w:val="009900"/>
                <w:sz w:val="18"/>
              </w:rPr>
              <w:tab/>
              <w:t>to</w:t>
            </w:r>
            <w:r>
              <w:rPr>
                <w:color w:val="009900"/>
                <w:sz w:val="18"/>
              </w:rPr>
              <w:tab/>
              <w:t>the</w:t>
            </w:r>
            <w:r>
              <w:rPr>
                <w:color w:val="009900"/>
                <w:sz w:val="18"/>
              </w:rPr>
              <w:tab/>
              <w:t>task</w:t>
            </w:r>
            <w:r>
              <w:rPr>
                <w:color w:val="009900"/>
                <w:sz w:val="18"/>
              </w:rPr>
              <w:tab/>
              <w:t>function</w:t>
            </w:r>
          </w:p>
        </w:tc>
      </w:tr>
      <w:tr w:rsidR="008877BB">
        <w:trPr>
          <w:trHeight w:val="250"/>
        </w:trPr>
        <w:tc>
          <w:tcPr>
            <w:tcW w:w="1459"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1330"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3314" w:type="dxa"/>
            <w:tcBorders>
              <w:top w:val="nil"/>
              <w:left w:val="nil"/>
              <w:bottom w:val="nil"/>
              <w:right w:val="nil"/>
            </w:tcBorders>
            <w:shd w:val="clear" w:color="auto" w:fill="F2F2EB"/>
          </w:tcPr>
          <w:p w:rsidR="008877BB" w:rsidRDefault="00000000">
            <w:pPr>
              <w:tabs>
                <w:tab w:val="center" w:pos="1302"/>
                <w:tab w:val="center" w:pos="2451"/>
              </w:tabs>
              <w:spacing w:after="0" w:line="259" w:lineRule="auto"/>
              <w:ind w:left="0" w:firstLine="0"/>
              <w:jc w:val="left"/>
            </w:pPr>
            <w:r>
              <w:rPr>
                <w:color w:val="E72582"/>
                <w:sz w:val="18"/>
              </w:rPr>
              <w:t>const</w:t>
            </w:r>
            <w:r>
              <w:rPr>
                <w:color w:val="E72582"/>
                <w:sz w:val="18"/>
              </w:rPr>
              <w:tab/>
              <w:t xml:space="preserve">char </w:t>
            </w:r>
            <w:r>
              <w:rPr>
                <w:sz w:val="18"/>
              </w:rPr>
              <w:t xml:space="preserve">∗ </w:t>
            </w:r>
            <w:r>
              <w:rPr>
                <w:color w:val="E72582"/>
                <w:sz w:val="18"/>
              </w:rPr>
              <w:t>const</w:t>
            </w:r>
            <w:r>
              <w:rPr>
                <w:color w:val="E72582"/>
                <w:sz w:val="18"/>
              </w:rPr>
              <w:tab/>
            </w:r>
            <w:r>
              <w:rPr>
                <w:sz w:val="18"/>
              </w:rPr>
              <w:t>pcName ,</w:t>
            </w:r>
          </w:p>
        </w:tc>
        <w:tc>
          <w:tcPr>
            <w:tcW w:w="3869" w:type="dxa"/>
            <w:tcBorders>
              <w:top w:val="nil"/>
              <w:left w:val="nil"/>
              <w:bottom w:val="nil"/>
              <w:right w:val="nil"/>
            </w:tcBorders>
            <w:shd w:val="clear" w:color="auto" w:fill="F2F2EB"/>
          </w:tcPr>
          <w:p w:rsidR="008877BB" w:rsidRDefault="00000000">
            <w:pPr>
              <w:tabs>
                <w:tab w:val="center" w:pos="311"/>
                <w:tab w:val="center" w:pos="1141"/>
                <w:tab w:val="center" w:pos="2080"/>
                <w:tab w:val="center" w:pos="2523"/>
                <w:tab w:val="center" w:pos="2910"/>
                <w:tab w:val="center" w:pos="3408"/>
              </w:tabs>
              <w:spacing w:after="0" w:line="259" w:lineRule="auto"/>
              <w:ind w:left="0" w:firstLine="0"/>
              <w:jc w:val="left"/>
            </w:pPr>
            <w:r>
              <w:tab/>
            </w:r>
            <w:r>
              <w:rPr>
                <w:color w:val="009900"/>
                <w:sz w:val="18"/>
              </w:rPr>
              <w:t>//</w:t>
            </w:r>
            <w:r>
              <w:rPr>
                <w:color w:val="009900"/>
                <w:sz w:val="18"/>
              </w:rPr>
              <w:tab/>
              <w:t>De sc ri pt iv e</w:t>
            </w:r>
            <w:r>
              <w:rPr>
                <w:color w:val="009900"/>
                <w:sz w:val="18"/>
              </w:rPr>
              <w:tab/>
              <w:t>name</w:t>
            </w:r>
            <w:r>
              <w:rPr>
                <w:color w:val="009900"/>
                <w:sz w:val="18"/>
              </w:rPr>
              <w:tab/>
              <w:t>of</w:t>
            </w:r>
            <w:r>
              <w:rPr>
                <w:color w:val="009900"/>
                <w:sz w:val="18"/>
              </w:rPr>
              <w:tab/>
              <w:t>the</w:t>
            </w:r>
            <w:r>
              <w:rPr>
                <w:color w:val="009900"/>
                <w:sz w:val="18"/>
              </w:rPr>
              <w:tab/>
              <w:t>task</w:t>
            </w:r>
          </w:p>
        </w:tc>
      </w:tr>
      <w:tr w:rsidR="008877BB">
        <w:trPr>
          <w:trHeight w:val="189"/>
        </w:trPr>
        <w:tc>
          <w:tcPr>
            <w:tcW w:w="1459"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1330"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3314" w:type="dxa"/>
            <w:tcBorders>
              <w:top w:val="nil"/>
              <w:left w:val="nil"/>
              <w:bottom w:val="nil"/>
              <w:right w:val="nil"/>
            </w:tcBorders>
            <w:shd w:val="clear" w:color="auto" w:fill="F2F2EB"/>
          </w:tcPr>
          <w:p w:rsidR="008877BB" w:rsidRDefault="00000000">
            <w:pPr>
              <w:tabs>
                <w:tab w:val="center" w:pos="1684"/>
                <w:tab w:val="right" w:pos="3270"/>
              </w:tabs>
              <w:spacing w:after="0" w:line="259" w:lineRule="auto"/>
              <w:ind w:left="0" w:firstLine="0"/>
              <w:jc w:val="left"/>
            </w:pPr>
            <w:r>
              <w:rPr>
                <w:sz w:val="18"/>
              </w:rPr>
              <w:t xml:space="preserve">uint16 </w:t>
            </w:r>
            <w:r>
              <w:rPr>
                <w:noProof/>
              </w:rPr>
              <mc:AlternateContent>
                <mc:Choice Requires="wpg">
                  <w:drawing>
                    <wp:inline distT="0" distB="0" distL="0" distR="0">
                      <wp:extent cx="35115" cy="5055"/>
                      <wp:effectExtent l="0" t="0" r="0" b="0"/>
                      <wp:docPr id="4456" name="Group 4456"/>
                      <wp:cNvGraphicFramePr/>
                      <a:graphic xmlns:a="http://schemas.openxmlformats.org/drawingml/2006/main">
                        <a:graphicData uri="http://schemas.microsoft.com/office/word/2010/wordprocessingGroup">
                          <wpg:wgp>
                            <wpg:cNvGrpSpPr/>
                            <wpg:grpSpPr>
                              <a:xfrm>
                                <a:off x="0" y="0"/>
                                <a:ext cx="35115" cy="5055"/>
                                <a:chOff x="0" y="0"/>
                                <a:chExt cx="35115" cy="5055"/>
                              </a:xfrm>
                            </wpg:grpSpPr>
                            <wps:wsp>
                              <wps:cNvPr id="79" name="Shape 79"/>
                              <wps:cNvSpPr/>
                              <wps:spPr>
                                <a:xfrm>
                                  <a:off x="0" y="0"/>
                                  <a:ext cx="35115" cy="0"/>
                                </a:xfrm>
                                <a:custGeom>
                                  <a:avLst/>
                                  <a:gdLst/>
                                  <a:ahLst/>
                                  <a:cxnLst/>
                                  <a:rect l="0" t="0" r="0" b="0"/>
                                  <a:pathLst>
                                    <a:path w="35115">
                                      <a:moveTo>
                                        <a:pt x="0" y="0"/>
                                      </a:moveTo>
                                      <a:lnTo>
                                        <a:pt x="351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6" style="width:2.765pt;height:0.398pt;mso-position-horizontal-relative:char;mso-position-vertical-relative:line" coordsize="351,50">
                      <v:shape id="Shape 79" style="position:absolute;width:351;height:0;left:0;top:0;" coordsize="35115,0" path="m0,0l35115,0">
                        <v:stroke weight="0.398pt" endcap="flat" joinstyle="miter" miterlimit="10" on="true" color="#000000"/>
                        <v:fill on="false" color="#000000" opacity="0"/>
                      </v:shape>
                    </v:group>
                  </w:pict>
                </mc:Fallback>
              </mc:AlternateContent>
            </w:r>
            <w:r>
              <w:rPr>
                <w:sz w:val="18"/>
              </w:rPr>
              <w:t>t</w:t>
            </w:r>
            <w:r>
              <w:rPr>
                <w:sz w:val="18"/>
              </w:rPr>
              <w:tab/>
              <w:t>usStackDepth ,</w:t>
            </w:r>
            <w:r>
              <w:rPr>
                <w:sz w:val="18"/>
              </w:rPr>
              <w:tab/>
            </w:r>
            <w:r>
              <w:rPr>
                <w:color w:val="009900"/>
                <w:sz w:val="18"/>
              </w:rPr>
              <w:t>//</w:t>
            </w:r>
          </w:p>
        </w:tc>
        <w:tc>
          <w:tcPr>
            <w:tcW w:w="3869" w:type="dxa"/>
            <w:tcBorders>
              <w:top w:val="nil"/>
              <w:left w:val="nil"/>
              <w:bottom w:val="nil"/>
              <w:right w:val="nil"/>
            </w:tcBorders>
            <w:shd w:val="clear" w:color="auto" w:fill="F2F2EB"/>
          </w:tcPr>
          <w:p w:rsidR="008877BB" w:rsidRDefault="00000000">
            <w:pPr>
              <w:tabs>
                <w:tab w:val="center" w:pos="864"/>
                <w:tab w:val="center" w:pos="1693"/>
                <w:tab w:val="center" w:pos="2468"/>
                <w:tab w:val="center" w:pos="2910"/>
                <w:tab w:val="center" w:pos="3408"/>
              </w:tabs>
              <w:spacing w:after="0" w:line="259" w:lineRule="auto"/>
              <w:ind w:left="0" w:firstLine="0"/>
              <w:jc w:val="left"/>
            </w:pPr>
            <w:r>
              <w:rPr>
                <w:color w:val="009900"/>
                <w:sz w:val="18"/>
              </w:rPr>
              <w:t>Stack</w:t>
            </w:r>
            <w:r>
              <w:rPr>
                <w:color w:val="009900"/>
                <w:sz w:val="18"/>
              </w:rPr>
              <w:tab/>
              <w:t>s i z e</w:t>
            </w:r>
            <w:r>
              <w:rPr>
                <w:color w:val="009900"/>
                <w:sz w:val="18"/>
              </w:rPr>
              <w:tab/>
              <w:t>a l l o c a t e d</w:t>
            </w:r>
            <w:r>
              <w:rPr>
                <w:color w:val="009900"/>
                <w:sz w:val="18"/>
              </w:rPr>
              <w:tab/>
              <w:t>for</w:t>
            </w:r>
            <w:r>
              <w:rPr>
                <w:color w:val="009900"/>
                <w:sz w:val="18"/>
              </w:rPr>
              <w:tab/>
              <w:t>the</w:t>
            </w:r>
            <w:r>
              <w:rPr>
                <w:color w:val="009900"/>
                <w:sz w:val="18"/>
              </w:rPr>
              <w:tab/>
              <w:t>task</w:t>
            </w:r>
          </w:p>
        </w:tc>
      </w:tr>
      <w:tr w:rsidR="008877BB">
        <w:trPr>
          <w:trHeight w:val="250"/>
        </w:trPr>
        <w:tc>
          <w:tcPr>
            <w:tcW w:w="1459"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1330"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3314" w:type="dxa"/>
            <w:tcBorders>
              <w:top w:val="nil"/>
              <w:left w:val="nil"/>
              <w:bottom w:val="nil"/>
              <w:right w:val="nil"/>
            </w:tcBorders>
            <w:shd w:val="clear" w:color="auto" w:fill="F2F2EB"/>
          </w:tcPr>
          <w:p w:rsidR="008877BB" w:rsidRDefault="00000000">
            <w:pPr>
              <w:tabs>
                <w:tab w:val="center" w:pos="2252"/>
              </w:tabs>
              <w:spacing w:after="0" w:line="259" w:lineRule="auto"/>
              <w:ind w:left="0" w:firstLine="0"/>
              <w:jc w:val="left"/>
            </w:pPr>
            <w:r>
              <w:rPr>
                <w:color w:val="E72582"/>
                <w:sz w:val="18"/>
              </w:rPr>
              <w:t xml:space="preserve">void </w:t>
            </w:r>
            <w:r>
              <w:rPr>
                <w:sz w:val="18"/>
              </w:rPr>
              <w:t>∗pvParameters</w:t>
            </w:r>
            <w:r>
              <w:rPr>
                <w:sz w:val="18"/>
              </w:rPr>
              <w:tab/>
              <w:t>,</w:t>
            </w:r>
          </w:p>
        </w:tc>
        <w:tc>
          <w:tcPr>
            <w:tcW w:w="3869" w:type="dxa"/>
            <w:tcBorders>
              <w:top w:val="nil"/>
              <w:left w:val="nil"/>
              <w:bottom w:val="nil"/>
              <w:right w:val="nil"/>
            </w:tcBorders>
            <w:shd w:val="clear" w:color="auto" w:fill="F2F2EB"/>
          </w:tcPr>
          <w:p w:rsidR="008877BB" w:rsidRDefault="00000000">
            <w:pPr>
              <w:tabs>
                <w:tab w:val="center" w:pos="643"/>
                <w:tab w:val="center" w:pos="1417"/>
                <w:tab w:val="center" w:pos="2523"/>
              </w:tabs>
              <w:spacing w:after="0" w:line="259" w:lineRule="auto"/>
              <w:ind w:left="0" w:firstLine="0"/>
              <w:jc w:val="left"/>
            </w:pPr>
            <w:r>
              <w:rPr>
                <w:color w:val="009900"/>
                <w:sz w:val="18"/>
              </w:rPr>
              <w:t>//</w:t>
            </w:r>
            <w:r>
              <w:rPr>
                <w:color w:val="009900"/>
                <w:sz w:val="18"/>
              </w:rPr>
              <w:tab/>
              <w:t>Task</w:t>
            </w:r>
            <w:r>
              <w:rPr>
                <w:color w:val="009900"/>
                <w:sz w:val="18"/>
              </w:rPr>
              <w:tab/>
              <w:t>s p e c i f i c</w:t>
            </w:r>
            <w:r>
              <w:rPr>
                <w:color w:val="009900"/>
                <w:sz w:val="18"/>
              </w:rPr>
              <w:tab/>
              <w:t>parameters</w:t>
            </w:r>
          </w:p>
        </w:tc>
      </w:tr>
      <w:tr w:rsidR="008877BB">
        <w:trPr>
          <w:trHeight w:val="189"/>
        </w:trPr>
        <w:tc>
          <w:tcPr>
            <w:tcW w:w="1459"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1330"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3314" w:type="dxa"/>
            <w:tcBorders>
              <w:top w:val="nil"/>
              <w:left w:val="nil"/>
              <w:bottom w:val="nil"/>
              <w:right w:val="nil"/>
            </w:tcBorders>
            <w:shd w:val="clear" w:color="auto" w:fill="F2F2EB"/>
          </w:tcPr>
          <w:p w:rsidR="008877BB" w:rsidRDefault="00000000">
            <w:pPr>
              <w:tabs>
                <w:tab w:val="center" w:pos="1966"/>
                <w:tab w:val="center" w:pos="2695"/>
              </w:tabs>
              <w:spacing w:after="0" w:line="259" w:lineRule="auto"/>
              <w:ind w:left="0" w:firstLine="0"/>
              <w:jc w:val="left"/>
            </w:pPr>
            <w:r>
              <w:rPr>
                <w:sz w:val="18"/>
              </w:rPr>
              <w:t xml:space="preserve">UBaseType </w:t>
            </w:r>
            <w:r>
              <w:rPr>
                <w:noProof/>
              </w:rPr>
              <mc:AlternateContent>
                <mc:Choice Requires="wpg">
                  <w:drawing>
                    <wp:inline distT="0" distB="0" distL="0" distR="0">
                      <wp:extent cx="35116" cy="5055"/>
                      <wp:effectExtent l="0" t="0" r="0" b="0"/>
                      <wp:docPr id="4533" name="Group 4533"/>
                      <wp:cNvGraphicFramePr/>
                      <a:graphic xmlns:a="http://schemas.openxmlformats.org/drawingml/2006/main">
                        <a:graphicData uri="http://schemas.microsoft.com/office/word/2010/wordprocessingGroup">
                          <wpg:wgp>
                            <wpg:cNvGrpSpPr/>
                            <wpg:grpSpPr>
                              <a:xfrm>
                                <a:off x="0" y="0"/>
                                <a:ext cx="35116" cy="5055"/>
                                <a:chOff x="0" y="0"/>
                                <a:chExt cx="35116" cy="5055"/>
                              </a:xfrm>
                            </wpg:grpSpPr>
                            <wps:wsp>
                              <wps:cNvPr id="100" name="Shape 100"/>
                              <wps:cNvSpPr/>
                              <wps:spPr>
                                <a:xfrm>
                                  <a:off x="0" y="0"/>
                                  <a:ext cx="35116" cy="0"/>
                                </a:xfrm>
                                <a:custGeom>
                                  <a:avLst/>
                                  <a:gdLst/>
                                  <a:ahLst/>
                                  <a:cxnLst/>
                                  <a:rect l="0" t="0" r="0" b="0"/>
                                  <a:pathLst>
                                    <a:path w="35116">
                                      <a:moveTo>
                                        <a:pt x="0" y="0"/>
                                      </a:moveTo>
                                      <a:lnTo>
                                        <a:pt x="351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3" style="width:2.76501pt;height:0.398pt;mso-position-horizontal-relative:char;mso-position-vertical-relative:line" coordsize="351,50">
                      <v:shape id="Shape 100" style="position:absolute;width:351;height:0;left:0;top:0;" coordsize="35116,0" path="m0,0l35116,0">
                        <v:stroke weight="0.398pt" endcap="flat" joinstyle="miter" miterlimit="10" on="true" color="#000000"/>
                        <v:fill on="false" color="#000000" opacity="0"/>
                      </v:shape>
                    </v:group>
                  </w:pict>
                </mc:Fallback>
              </mc:AlternateContent>
            </w:r>
            <w:r>
              <w:rPr>
                <w:sz w:val="18"/>
              </w:rPr>
              <w:t>t</w:t>
            </w:r>
            <w:r>
              <w:rPr>
                <w:sz w:val="18"/>
              </w:rPr>
              <w:tab/>
              <w:t>u x P r i o r i t y</w:t>
            </w:r>
            <w:r>
              <w:rPr>
                <w:sz w:val="18"/>
              </w:rPr>
              <w:tab/>
              <w:t>,</w:t>
            </w:r>
          </w:p>
        </w:tc>
        <w:tc>
          <w:tcPr>
            <w:tcW w:w="3869" w:type="dxa"/>
            <w:tcBorders>
              <w:top w:val="nil"/>
              <w:left w:val="nil"/>
              <w:bottom w:val="nil"/>
              <w:right w:val="nil"/>
            </w:tcBorders>
            <w:shd w:val="clear" w:color="auto" w:fill="F2F2EB"/>
          </w:tcPr>
          <w:p w:rsidR="008877BB" w:rsidRDefault="00000000">
            <w:pPr>
              <w:tabs>
                <w:tab w:val="center" w:pos="311"/>
                <w:tab w:val="center" w:pos="975"/>
                <w:tab w:val="center" w:pos="1638"/>
                <w:tab w:val="center" w:pos="2025"/>
                <w:tab w:val="center" w:pos="2523"/>
              </w:tabs>
              <w:spacing w:after="0" w:line="259" w:lineRule="auto"/>
              <w:ind w:left="0" w:firstLine="0"/>
              <w:jc w:val="left"/>
            </w:pPr>
            <w:r>
              <w:tab/>
            </w:r>
            <w:r>
              <w:rPr>
                <w:color w:val="009900"/>
                <w:sz w:val="18"/>
              </w:rPr>
              <w:t>//</w:t>
            </w:r>
            <w:r>
              <w:rPr>
                <w:color w:val="009900"/>
                <w:sz w:val="18"/>
              </w:rPr>
              <w:tab/>
              <w:t>P r i o r i t y</w:t>
            </w:r>
            <w:r>
              <w:rPr>
                <w:color w:val="009900"/>
                <w:sz w:val="18"/>
              </w:rPr>
              <w:tab/>
              <w:t>of</w:t>
            </w:r>
            <w:r>
              <w:rPr>
                <w:color w:val="009900"/>
                <w:sz w:val="18"/>
              </w:rPr>
              <w:tab/>
              <w:t>the</w:t>
            </w:r>
            <w:r>
              <w:rPr>
                <w:color w:val="009900"/>
                <w:sz w:val="18"/>
              </w:rPr>
              <w:tab/>
              <w:t>task</w:t>
            </w:r>
          </w:p>
        </w:tc>
      </w:tr>
      <w:tr w:rsidR="008877BB">
        <w:trPr>
          <w:trHeight w:val="458"/>
        </w:trPr>
        <w:tc>
          <w:tcPr>
            <w:tcW w:w="1459" w:type="dxa"/>
            <w:tcBorders>
              <w:top w:val="nil"/>
              <w:left w:val="nil"/>
              <w:bottom w:val="nil"/>
              <w:right w:val="nil"/>
            </w:tcBorders>
            <w:shd w:val="clear" w:color="auto" w:fill="F2F2EB"/>
          </w:tcPr>
          <w:p w:rsidR="008877BB" w:rsidRDefault="008877BB">
            <w:pPr>
              <w:spacing w:after="160" w:line="259" w:lineRule="auto"/>
              <w:ind w:left="0" w:firstLine="0"/>
              <w:jc w:val="left"/>
            </w:pPr>
          </w:p>
        </w:tc>
        <w:tc>
          <w:tcPr>
            <w:tcW w:w="1330" w:type="dxa"/>
            <w:tcBorders>
              <w:top w:val="nil"/>
              <w:left w:val="nil"/>
              <w:bottom w:val="nil"/>
              <w:right w:val="nil"/>
            </w:tcBorders>
            <w:shd w:val="clear" w:color="auto" w:fill="F2F2EB"/>
            <w:vAlign w:val="bottom"/>
          </w:tcPr>
          <w:p w:rsidR="008877BB" w:rsidRDefault="00000000">
            <w:pPr>
              <w:spacing w:after="0" w:line="259" w:lineRule="auto"/>
              <w:ind w:left="651" w:firstLine="0"/>
              <w:jc w:val="center"/>
            </w:pPr>
            <w:r>
              <w:rPr>
                <w:sz w:val="18"/>
              </w:rPr>
              <w:t>) ;</w:t>
            </w:r>
          </w:p>
        </w:tc>
        <w:tc>
          <w:tcPr>
            <w:tcW w:w="3314" w:type="dxa"/>
            <w:tcBorders>
              <w:top w:val="nil"/>
              <w:left w:val="nil"/>
              <w:bottom w:val="nil"/>
              <w:right w:val="nil"/>
            </w:tcBorders>
            <w:shd w:val="clear" w:color="auto" w:fill="F2F2EB"/>
          </w:tcPr>
          <w:p w:rsidR="008877BB" w:rsidRDefault="00000000">
            <w:pPr>
              <w:spacing w:after="0" w:line="259" w:lineRule="auto"/>
              <w:ind w:left="108" w:firstLine="0"/>
              <w:jc w:val="left"/>
            </w:pPr>
            <w:r>
              <w:rPr>
                <w:sz w:val="18"/>
              </w:rPr>
              <w:t xml:space="preserve">TaskHandle </w:t>
            </w:r>
            <w:r>
              <w:rPr>
                <w:noProof/>
              </w:rPr>
              <mc:AlternateContent>
                <mc:Choice Requires="wpg">
                  <w:drawing>
                    <wp:inline distT="0" distB="0" distL="0" distR="0">
                      <wp:extent cx="35116" cy="5055"/>
                      <wp:effectExtent l="0" t="0" r="0" b="0"/>
                      <wp:docPr id="4588" name="Group 4588"/>
                      <wp:cNvGraphicFramePr/>
                      <a:graphic xmlns:a="http://schemas.openxmlformats.org/drawingml/2006/main">
                        <a:graphicData uri="http://schemas.microsoft.com/office/word/2010/wordprocessingGroup">
                          <wpg:wgp>
                            <wpg:cNvGrpSpPr/>
                            <wpg:grpSpPr>
                              <a:xfrm>
                                <a:off x="0" y="0"/>
                                <a:ext cx="35116" cy="5055"/>
                                <a:chOff x="0" y="0"/>
                                <a:chExt cx="35116" cy="5055"/>
                              </a:xfrm>
                            </wpg:grpSpPr>
                            <wps:wsp>
                              <wps:cNvPr id="110" name="Shape 110"/>
                              <wps:cNvSpPr/>
                              <wps:spPr>
                                <a:xfrm>
                                  <a:off x="0" y="0"/>
                                  <a:ext cx="35116" cy="0"/>
                                </a:xfrm>
                                <a:custGeom>
                                  <a:avLst/>
                                  <a:gdLst/>
                                  <a:ahLst/>
                                  <a:cxnLst/>
                                  <a:rect l="0" t="0" r="0" b="0"/>
                                  <a:pathLst>
                                    <a:path w="35116">
                                      <a:moveTo>
                                        <a:pt x="0" y="0"/>
                                      </a:moveTo>
                                      <a:lnTo>
                                        <a:pt x="351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88" style="width:2.76501pt;height:0.398pt;mso-position-horizontal-relative:char;mso-position-vertical-relative:line" coordsize="351,50">
                      <v:shape id="Shape 110" style="position:absolute;width:351;height:0;left:0;top:0;" coordsize="35116,0" path="m0,0l35116,0">
                        <v:stroke weight="0.398pt" endcap="flat" joinstyle="miter" miterlimit="10" on="true" color="#000000"/>
                        <v:fill on="false" color="#000000" opacity="0"/>
                      </v:shape>
                    </v:group>
                  </w:pict>
                </mc:Fallback>
              </mc:AlternateContent>
            </w:r>
            <w:r>
              <w:rPr>
                <w:sz w:val="18"/>
              </w:rPr>
              <w:t>t ∗pxCreatedTask</w:t>
            </w:r>
          </w:p>
        </w:tc>
        <w:tc>
          <w:tcPr>
            <w:tcW w:w="3869" w:type="dxa"/>
            <w:tcBorders>
              <w:top w:val="nil"/>
              <w:left w:val="nil"/>
              <w:bottom w:val="nil"/>
              <w:right w:val="nil"/>
            </w:tcBorders>
            <w:shd w:val="clear" w:color="auto" w:fill="F2F2EB"/>
          </w:tcPr>
          <w:p w:rsidR="008877BB" w:rsidRDefault="00000000">
            <w:pPr>
              <w:tabs>
                <w:tab w:val="center" w:pos="532"/>
                <w:tab w:val="center" w:pos="1085"/>
                <w:tab w:val="center" w:pos="1638"/>
                <w:tab w:val="center" w:pos="2025"/>
                <w:tab w:val="center" w:pos="2523"/>
              </w:tabs>
              <w:spacing w:after="0" w:line="259" w:lineRule="auto"/>
              <w:ind w:left="0" w:firstLine="0"/>
              <w:jc w:val="left"/>
            </w:pPr>
            <w:r>
              <w:tab/>
            </w:r>
            <w:r>
              <w:rPr>
                <w:color w:val="009900"/>
                <w:sz w:val="18"/>
              </w:rPr>
              <w:t>//</w:t>
            </w:r>
            <w:r>
              <w:rPr>
                <w:color w:val="009900"/>
                <w:sz w:val="18"/>
              </w:rPr>
              <w:tab/>
              <w:t>Handle</w:t>
            </w:r>
            <w:r>
              <w:rPr>
                <w:color w:val="009900"/>
                <w:sz w:val="18"/>
              </w:rPr>
              <w:tab/>
              <w:t>to</w:t>
            </w:r>
            <w:r>
              <w:rPr>
                <w:color w:val="009900"/>
                <w:sz w:val="18"/>
              </w:rPr>
              <w:tab/>
              <w:t>the</w:t>
            </w:r>
            <w:r>
              <w:rPr>
                <w:color w:val="009900"/>
                <w:sz w:val="18"/>
              </w:rPr>
              <w:tab/>
              <w:t>task</w:t>
            </w:r>
          </w:p>
        </w:tc>
      </w:tr>
    </w:tbl>
    <w:p w:rsidR="008877BB" w:rsidRDefault="00000000">
      <w:pPr>
        <w:spacing w:after="59" w:line="265" w:lineRule="auto"/>
        <w:ind w:left="-5"/>
        <w:jc w:val="left"/>
      </w:pPr>
      <w:r>
        <w:rPr>
          <w:color w:val="7F7F7F"/>
          <w:sz w:val="12"/>
        </w:rPr>
        <w:t>1</w:t>
      </w:r>
    </w:p>
    <w:p w:rsidR="008877BB" w:rsidRDefault="00000000">
      <w:pPr>
        <w:spacing w:after="59" w:line="265" w:lineRule="auto"/>
        <w:ind w:left="-5"/>
        <w:jc w:val="left"/>
      </w:pPr>
      <w:r>
        <w:rPr>
          <w:color w:val="7F7F7F"/>
          <w:sz w:val="12"/>
        </w:rPr>
        <w:t>2</w:t>
      </w:r>
    </w:p>
    <w:p w:rsidR="008877BB" w:rsidRDefault="00000000">
      <w:pPr>
        <w:spacing w:after="59" w:line="265" w:lineRule="auto"/>
        <w:ind w:left="-5"/>
        <w:jc w:val="left"/>
      </w:pPr>
      <w:r>
        <w:rPr>
          <w:color w:val="7F7F7F"/>
          <w:sz w:val="12"/>
        </w:rPr>
        <w:t>3</w:t>
      </w:r>
    </w:p>
    <w:p w:rsidR="008877BB" w:rsidRDefault="00000000">
      <w:pPr>
        <w:spacing w:after="59" w:line="265" w:lineRule="auto"/>
        <w:ind w:left="-5"/>
        <w:jc w:val="left"/>
      </w:pPr>
      <w:r>
        <w:rPr>
          <w:color w:val="7F7F7F"/>
          <w:sz w:val="12"/>
        </w:rPr>
        <w:t>4</w:t>
      </w:r>
    </w:p>
    <w:p w:rsidR="008877BB" w:rsidRDefault="00000000">
      <w:pPr>
        <w:spacing w:after="59" w:line="265" w:lineRule="auto"/>
        <w:ind w:left="-5"/>
        <w:jc w:val="left"/>
      </w:pPr>
      <w:r>
        <w:rPr>
          <w:color w:val="7F7F7F"/>
          <w:sz w:val="12"/>
        </w:rPr>
        <w:t>5</w:t>
      </w:r>
    </w:p>
    <w:p w:rsidR="008877BB" w:rsidRDefault="00000000">
      <w:pPr>
        <w:spacing w:after="59" w:line="265" w:lineRule="auto"/>
        <w:ind w:left="-5"/>
        <w:jc w:val="left"/>
      </w:pPr>
      <w:r>
        <w:rPr>
          <w:color w:val="7F7F7F"/>
          <w:sz w:val="12"/>
        </w:rPr>
        <w:t>6</w:t>
      </w:r>
    </w:p>
    <w:p w:rsidR="008877BB" w:rsidRDefault="00000000">
      <w:pPr>
        <w:spacing w:after="162" w:line="265" w:lineRule="auto"/>
        <w:ind w:left="-5"/>
        <w:jc w:val="left"/>
      </w:pPr>
      <w:r>
        <w:rPr>
          <w:color w:val="7F7F7F"/>
          <w:sz w:val="12"/>
        </w:rPr>
        <w:t>7</w:t>
      </w:r>
    </w:p>
    <w:p w:rsidR="008877BB" w:rsidRDefault="00000000">
      <w:pPr>
        <w:pStyle w:val="Ttulo2"/>
        <w:spacing w:after="460"/>
      </w:pPr>
      <w:r>
        <w:t>Codigo 1: Declaracion de xTaskCreate()</w:t>
      </w:r>
    </w:p>
    <w:p w:rsidR="008877BB" w:rsidRDefault="00000000">
      <w:pPr>
        <w:numPr>
          <w:ilvl w:val="0"/>
          <w:numId w:val="1"/>
        </w:numPr>
        <w:ind w:hanging="218"/>
      </w:pPr>
      <w:r>
        <w:t>pvTaskCode - este argumento apunta a una funci´on que contiene la l´ogica de la tarea. Esta funci´on nunca debe terminarse. Por lo tanto, la funcionalidad de la tarea debe encapsularse en un bucle infinito. El C´odigo 2 muestra un ejemplo de una funci´on de tarea de este tipo.</w:t>
      </w:r>
    </w:p>
    <w:p w:rsidR="008877BB" w:rsidRDefault="00000000">
      <w:pPr>
        <w:numPr>
          <w:ilvl w:val="0"/>
          <w:numId w:val="1"/>
        </w:numPr>
        <w:spacing w:after="181"/>
        <w:ind w:hanging="218"/>
      </w:pPr>
      <w:r>
        <w:t>pcName - este argumento debe elegirse para que sea un nombre descriptivo para la tarea. FreeRTOS no utiliza este nombre, pero facilita el proceso de depuraci´on.</w:t>
      </w:r>
    </w:p>
    <w:p w:rsidR="008877BB" w:rsidRDefault="00000000">
      <w:pPr>
        <w:numPr>
          <w:ilvl w:val="0"/>
          <w:numId w:val="1"/>
        </w:numPr>
        <w:ind w:hanging="218"/>
      </w:pPr>
      <w:r>
        <w:t>usStackDepth - para cada tarea, se preasignar´a un espacio de memoria. El programador debe especificar el taman˜o del stack segu´n los requisitos de memoria de la tarea. En este laboratorio, configuramos usStackDepth en un valor predeterminado de 1000. En pr´actica, el taman˜o de pila requerido se puede determinar con las herramientas de FreeRTOS y luego se puede configurar en un valor razonablemente pequen˜o.</w:t>
      </w:r>
    </w:p>
    <w:p w:rsidR="008877BB" w:rsidRDefault="00000000">
      <w:pPr>
        <w:numPr>
          <w:ilvl w:val="0"/>
          <w:numId w:val="1"/>
        </w:numPr>
        <w:ind w:hanging="218"/>
      </w:pPr>
      <w:r>
        <w:t>pvParameters - este argumento permite a los usuarios pasar informaci´on adicional a la funci´on de la tarea para la inicializaci´on, como par´ametros que describen un comportamiento m´as detallado de la l´ogica de la tarea. Para un uso gen´erico, esto se logra mediante un puntero. Por lo tanto, cualquier argumento debe pasarse a trav´es de un puntero a un objeto vac´ıo.</w:t>
      </w:r>
    </w:p>
    <w:p w:rsidR="008877BB" w:rsidRDefault="00000000">
      <w:pPr>
        <w:numPr>
          <w:ilvl w:val="0"/>
          <w:numId w:val="1"/>
        </w:numPr>
        <w:spacing w:after="181"/>
        <w:ind w:hanging="218"/>
      </w:pPr>
      <w:r>
        <w:t>uxPriority - este argumento se puede utilizar para asignar una prioridad a la tarea. El papel de las prioridades se explicar´a en el Ejercicio.</w:t>
      </w:r>
    </w:p>
    <w:p w:rsidR="008877BB" w:rsidRDefault="00000000">
      <w:pPr>
        <w:numPr>
          <w:ilvl w:val="0"/>
          <w:numId w:val="1"/>
        </w:numPr>
        <w:spacing w:after="386"/>
        <w:ind w:hanging="218"/>
      </w:pPr>
      <w:r>
        <w:t>pxCreatedTask - este argumento permite al usuario recibir un identificador de la tarea creada. Algunas funciones de FreeRTOS requieren un identificador para realizar operaciones en una tarea espec´ıfica durante el tiempo de ejecuci´on, por ejemplo, para cambiar la prioridad de una tarea o eliminar una tarea.</w:t>
      </w:r>
    </w:p>
    <w:tbl>
      <w:tblPr>
        <w:tblStyle w:val="TableGrid"/>
        <w:tblpPr w:vertAnchor="text" w:tblpX="163" w:tblpY="-728"/>
        <w:tblOverlap w:val="never"/>
        <w:tblW w:w="9972" w:type="dxa"/>
        <w:tblInd w:w="0" w:type="dxa"/>
        <w:tblCellMar>
          <w:top w:w="28" w:type="dxa"/>
          <w:left w:w="246" w:type="dxa"/>
          <w:bottom w:w="0" w:type="dxa"/>
          <w:right w:w="5568" w:type="dxa"/>
        </w:tblCellMar>
        <w:tblLook w:val="04A0" w:firstRow="1" w:lastRow="0" w:firstColumn="1" w:lastColumn="0" w:noHBand="0" w:noVBand="1"/>
      </w:tblPr>
      <w:tblGrid>
        <w:gridCol w:w="9972"/>
      </w:tblGrid>
      <w:tr w:rsidR="008877BB">
        <w:trPr>
          <w:trHeight w:val="1753"/>
        </w:trPr>
        <w:tc>
          <w:tcPr>
            <w:tcW w:w="9972" w:type="dxa"/>
            <w:tcBorders>
              <w:top w:val="nil"/>
              <w:left w:val="nil"/>
              <w:bottom w:val="nil"/>
              <w:right w:val="nil"/>
            </w:tcBorders>
            <w:shd w:val="clear" w:color="auto" w:fill="F2F2EB"/>
          </w:tcPr>
          <w:p w:rsidR="008877BB" w:rsidRDefault="00000000">
            <w:pPr>
              <w:tabs>
                <w:tab w:val="right" w:pos="4158"/>
              </w:tabs>
              <w:spacing w:after="246" w:line="259" w:lineRule="auto"/>
              <w:ind w:left="0" w:firstLine="0"/>
              <w:jc w:val="left"/>
            </w:pPr>
            <w:r>
              <w:rPr>
                <w:color w:val="E72582"/>
                <w:sz w:val="18"/>
              </w:rPr>
              <w:lastRenderedPageBreak/>
              <w:t>void</w:t>
            </w:r>
            <w:r>
              <w:rPr>
                <w:color w:val="E72582"/>
                <w:sz w:val="18"/>
              </w:rPr>
              <w:tab/>
            </w:r>
            <w:r>
              <w:rPr>
                <w:sz w:val="18"/>
              </w:rPr>
              <w:t xml:space="preserve">vTaskFunction ( </w:t>
            </w:r>
            <w:r>
              <w:rPr>
                <w:color w:val="E72582"/>
                <w:sz w:val="18"/>
              </w:rPr>
              <w:t xml:space="preserve">void </w:t>
            </w:r>
            <w:r>
              <w:rPr>
                <w:sz w:val="18"/>
              </w:rPr>
              <w:t>∗pvParameters )</w:t>
            </w:r>
          </w:p>
          <w:p w:rsidR="008877BB" w:rsidRDefault="00000000">
            <w:pPr>
              <w:spacing w:after="6" w:line="266" w:lineRule="auto"/>
              <w:ind w:left="205" w:right="2106" w:firstLine="138"/>
            </w:pPr>
            <w:r>
              <w:rPr>
                <w:color w:val="009900"/>
                <w:sz w:val="18"/>
              </w:rPr>
              <w:t xml:space="preserve">I n i t can be here </w:t>
            </w:r>
            <w:r>
              <w:rPr>
                <w:color w:val="E72582"/>
                <w:sz w:val="18"/>
              </w:rPr>
              <w:t xml:space="preserve">while </w:t>
            </w:r>
            <w:r>
              <w:rPr>
                <w:sz w:val="18"/>
              </w:rPr>
              <w:t xml:space="preserve">(1) </w:t>
            </w:r>
            <w:r>
              <w:rPr>
                <w:rFonts w:ascii="Cambria" w:eastAsia="Cambria" w:hAnsi="Cambria" w:cs="Cambria"/>
                <w:sz w:val="18"/>
              </w:rPr>
              <w:t>{</w:t>
            </w:r>
          </w:p>
          <w:p w:rsidR="008877BB" w:rsidRDefault="00000000">
            <w:pPr>
              <w:tabs>
                <w:tab w:val="center" w:pos="528"/>
                <w:tab w:val="center" w:pos="970"/>
                <w:tab w:val="center" w:pos="2021"/>
              </w:tabs>
              <w:spacing w:after="0" w:line="259" w:lineRule="auto"/>
              <w:ind w:left="0" w:firstLine="0"/>
              <w:jc w:val="left"/>
            </w:pPr>
            <w:r>
              <w:tab/>
            </w:r>
            <w:r>
              <w:rPr>
                <w:color w:val="009900"/>
                <w:sz w:val="18"/>
              </w:rPr>
              <w:t>//</w:t>
            </w:r>
            <w:r>
              <w:rPr>
                <w:color w:val="009900"/>
                <w:sz w:val="18"/>
              </w:rPr>
              <w:tab/>
              <w:t>Task</w:t>
            </w:r>
            <w:r>
              <w:rPr>
                <w:color w:val="009900"/>
                <w:sz w:val="18"/>
              </w:rPr>
              <w:tab/>
              <w:t>f u n c t i o n a l i t y</w:t>
            </w:r>
          </w:p>
        </w:tc>
      </w:tr>
    </w:tbl>
    <w:p w:rsidR="008877BB" w:rsidRDefault="00000000">
      <w:pPr>
        <w:spacing w:before="101" w:after="59" w:line="265" w:lineRule="auto"/>
        <w:ind w:left="-5"/>
        <w:jc w:val="left"/>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-417537</wp:posOffset>
            </wp:positionV>
            <wp:extent cx="371856" cy="362712"/>
            <wp:effectExtent l="0" t="0" r="0" b="0"/>
            <wp:wrapSquare wrapText="bothSides"/>
            <wp:docPr id="4806" name="Picture 4806"/>
            <wp:cNvGraphicFramePr/>
            <a:graphic xmlns:a="http://schemas.openxmlformats.org/drawingml/2006/main">
              <a:graphicData uri="http://schemas.openxmlformats.org/drawingml/2006/picture">
                <pic:pic xmlns:pic="http://schemas.openxmlformats.org/drawingml/2006/picture">
                  <pic:nvPicPr>
                    <pic:cNvPr id="4806" name="Picture 4806"/>
                    <pic:cNvPicPr/>
                  </pic:nvPicPr>
                  <pic:blipFill>
                    <a:blip r:embed="rId10"/>
                    <a:stretch>
                      <a:fillRect/>
                    </a:stretch>
                  </pic:blipFill>
                  <pic:spPr>
                    <a:xfrm>
                      <a:off x="0" y="0"/>
                      <a:ext cx="371856" cy="36271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0</wp:posOffset>
            </wp:positionH>
            <wp:positionV relativeFrom="paragraph">
              <wp:posOffset>278346</wp:posOffset>
            </wp:positionV>
            <wp:extent cx="445008" cy="365760"/>
            <wp:effectExtent l="0" t="0" r="0" b="0"/>
            <wp:wrapSquare wrapText="bothSides"/>
            <wp:docPr id="4807" name="Picture 4807"/>
            <wp:cNvGraphicFramePr/>
            <a:graphic xmlns:a="http://schemas.openxmlformats.org/drawingml/2006/main">
              <a:graphicData uri="http://schemas.openxmlformats.org/drawingml/2006/picture">
                <pic:pic xmlns:pic="http://schemas.openxmlformats.org/drawingml/2006/picture">
                  <pic:nvPicPr>
                    <pic:cNvPr id="4807" name="Picture 4807"/>
                    <pic:cNvPicPr/>
                  </pic:nvPicPr>
                  <pic:blipFill>
                    <a:blip r:embed="rId11"/>
                    <a:stretch>
                      <a:fillRect/>
                    </a:stretch>
                  </pic:blipFill>
                  <pic:spPr>
                    <a:xfrm>
                      <a:off x="0" y="0"/>
                      <a:ext cx="445008" cy="365760"/>
                    </a:xfrm>
                    <a:prstGeom prst="rect">
                      <a:avLst/>
                    </a:prstGeom>
                  </pic:spPr>
                </pic:pic>
              </a:graphicData>
            </a:graphic>
          </wp:anchor>
        </w:drawing>
      </w:r>
      <w:r>
        <w:rPr>
          <w:color w:val="7F7F7F"/>
          <w:sz w:val="12"/>
        </w:rPr>
        <w:t>4</w:t>
      </w:r>
    </w:p>
    <w:p w:rsidR="008877BB" w:rsidRDefault="00000000">
      <w:pPr>
        <w:spacing w:after="820" w:line="265" w:lineRule="auto"/>
        <w:ind w:left="-5"/>
        <w:jc w:val="left"/>
      </w:pPr>
      <w:r>
        <w:rPr>
          <w:color w:val="7F7F7F"/>
          <w:sz w:val="12"/>
        </w:rPr>
        <w:t>5</w:t>
      </w:r>
    </w:p>
    <w:p w:rsidR="008877BB" w:rsidRDefault="00000000">
      <w:pPr>
        <w:pStyle w:val="Ttulo2"/>
      </w:pPr>
      <w:r>
        <w:t>Codigo 2: Declaracion funcion del task</w:t>
      </w:r>
    </w:p>
    <w:p w:rsidR="008877BB" w:rsidRDefault="00000000">
      <w:r>
        <w:t>El cronograma puede ser iniciado con la funcion vTaskStartScheduler(), este se llama dentro de main(). Normalmente la funci´on no retornara nada y nunca terminara. Por este motivo, toda configuraci´on y creaci´on de Tareas deber´a ser realizada antes de llamas vTaskStartScheduler().</w:t>
      </w:r>
    </w:p>
    <w:p w:rsidR="008877BB" w:rsidRDefault="00000000">
      <w:pPr>
        <w:pStyle w:val="Ttulo2"/>
        <w:spacing w:after="206" w:line="259" w:lineRule="auto"/>
        <w:ind w:left="163" w:firstLine="0"/>
        <w:jc w:val="left"/>
      </w:pPr>
      <w:r>
        <w:rPr>
          <w:sz w:val="24"/>
        </w:rPr>
        <w:t>Importante</w:t>
      </w:r>
    </w:p>
    <w:p w:rsidR="008877BB" w:rsidRDefault="00000000">
      <w:pPr>
        <w:spacing w:after="61"/>
      </w:pPr>
      <w:r>
        <w:t>Algunas veces hay que hacer conversiones de tipo en C. Por ejemplo, cuando el tipo de argumento de una funci´on no debe estar predefinido para permitir un uso gen´erico de la funci´on. En C, una string se realiza con un puntero a una matriz de chars. El siguiente fragmento de c´odigo muestra c´omo convertimos un puntero char a un puntero vac´ıo y viceversa.</w:t>
      </w:r>
    </w:p>
    <w:tbl>
      <w:tblPr>
        <w:tblStyle w:val="TableGrid"/>
        <w:tblpPr w:vertAnchor="text" w:tblpX="163" w:tblpY="-70"/>
        <w:tblOverlap w:val="never"/>
        <w:tblW w:w="9972" w:type="dxa"/>
        <w:tblInd w:w="0" w:type="dxa"/>
        <w:tblCellMar>
          <w:top w:w="28" w:type="dxa"/>
          <w:left w:w="23" w:type="dxa"/>
          <w:bottom w:w="0" w:type="dxa"/>
          <w:right w:w="4915" w:type="dxa"/>
        </w:tblCellMar>
        <w:tblLook w:val="04A0" w:firstRow="1" w:lastRow="0" w:firstColumn="1" w:lastColumn="0" w:noHBand="0" w:noVBand="1"/>
      </w:tblPr>
      <w:tblGrid>
        <w:gridCol w:w="9972"/>
      </w:tblGrid>
      <w:tr w:rsidR="008877BB">
        <w:trPr>
          <w:trHeight w:val="658"/>
        </w:trPr>
        <w:tc>
          <w:tcPr>
            <w:tcW w:w="9972" w:type="dxa"/>
            <w:tcBorders>
              <w:top w:val="nil"/>
              <w:left w:val="nil"/>
              <w:bottom w:val="nil"/>
              <w:right w:val="nil"/>
            </w:tcBorders>
            <w:shd w:val="clear" w:color="auto" w:fill="F2F2EB"/>
          </w:tcPr>
          <w:p w:rsidR="008877BB" w:rsidRDefault="00000000">
            <w:pPr>
              <w:spacing w:after="0" w:line="259" w:lineRule="auto"/>
              <w:ind w:left="0" w:firstLine="0"/>
            </w:pPr>
            <w:r>
              <w:rPr>
                <w:color w:val="E72582"/>
                <w:sz w:val="18"/>
              </w:rPr>
              <w:t xml:space="preserve">char </w:t>
            </w:r>
            <w:r>
              <w:rPr>
                <w:sz w:val="18"/>
              </w:rPr>
              <w:t xml:space="preserve">∗ s t r i n g = </w:t>
            </w:r>
            <w:r>
              <w:rPr>
                <w:color w:val="9400D1"/>
                <w:sz w:val="18"/>
              </w:rPr>
              <w:t xml:space="preserve">”Una f r a s e que hay que mandar” </w:t>
            </w:r>
            <w:r>
              <w:rPr>
                <w:sz w:val="18"/>
              </w:rPr>
              <w:t xml:space="preserve">; </w:t>
            </w:r>
            <w:r>
              <w:rPr>
                <w:color w:val="E72582"/>
                <w:sz w:val="18"/>
              </w:rPr>
              <w:t xml:space="preserve">void </w:t>
            </w:r>
            <w:r>
              <w:rPr>
                <w:sz w:val="18"/>
              </w:rPr>
              <w:t xml:space="preserve">∗ pvPointer = ( </w:t>
            </w:r>
            <w:r>
              <w:rPr>
                <w:color w:val="E72582"/>
                <w:sz w:val="18"/>
              </w:rPr>
              <w:t xml:space="preserve">void </w:t>
            </w:r>
            <w:r>
              <w:rPr>
                <w:sz w:val="18"/>
              </w:rPr>
              <w:t xml:space="preserve">∗) s t r i n g ; </w:t>
            </w:r>
            <w:r>
              <w:rPr>
                <w:color w:val="E72582"/>
                <w:sz w:val="18"/>
              </w:rPr>
              <w:t xml:space="preserve">char </w:t>
            </w:r>
            <w:r>
              <w:rPr>
                <w:sz w:val="18"/>
              </w:rPr>
              <w:t xml:space="preserve">∗ pcPointer = ( </w:t>
            </w:r>
            <w:r>
              <w:rPr>
                <w:color w:val="E72582"/>
                <w:sz w:val="18"/>
              </w:rPr>
              <w:t xml:space="preserve">char </w:t>
            </w:r>
            <w:r>
              <w:rPr>
                <w:sz w:val="18"/>
              </w:rPr>
              <w:t>∗) pvPointer ;</w:t>
            </w:r>
          </w:p>
        </w:tc>
      </w:tr>
    </w:tbl>
    <w:p w:rsidR="008877BB" w:rsidRDefault="00000000">
      <w:pPr>
        <w:spacing w:after="59" w:line="265" w:lineRule="auto"/>
        <w:ind w:left="-5"/>
        <w:jc w:val="left"/>
      </w:pPr>
      <w:r>
        <w:rPr>
          <w:color w:val="7F7F7F"/>
          <w:sz w:val="12"/>
        </w:rPr>
        <w:t>1</w:t>
      </w:r>
    </w:p>
    <w:p w:rsidR="008877BB" w:rsidRDefault="00000000">
      <w:pPr>
        <w:spacing w:after="59" w:line="265" w:lineRule="auto"/>
        <w:ind w:left="-5"/>
        <w:jc w:val="left"/>
      </w:pPr>
      <w:r>
        <w:rPr>
          <w:color w:val="7F7F7F"/>
          <w:sz w:val="12"/>
        </w:rPr>
        <w:t>2</w:t>
      </w:r>
    </w:p>
    <w:p w:rsidR="008877BB" w:rsidRDefault="00000000">
      <w:pPr>
        <w:spacing w:after="170" w:line="265" w:lineRule="auto"/>
        <w:ind w:left="-5"/>
        <w:jc w:val="left"/>
      </w:pPr>
      <w:r>
        <w:rPr>
          <w:color w:val="7F7F7F"/>
          <w:sz w:val="12"/>
        </w:rPr>
        <w:t>3</w:t>
      </w:r>
    </w:p>
    <w:p w:rsidR="008877BB" w:rsidRDefault="00000000">
      <w:pPr>
        <w:pStyle w:val="Ttulo3"/>
      </w:pPr>
      <w:r>
        <w:t>Codigo 3: Declaracion funcion del task</w:t>
      </w:r>
    </w:p>
    <w:p w:rsidR="008877BB" w:rsidRDefault="00000000">
      <w:pPr>
        <w:spacing w:after="429"/>
      </w:pPr>
      <w:r>
        <w:t>Tenga en cuenta que no convertimos nada en el sentido de manipular el contenido de la cadena. Cambiamos el tipo de datos, que solo determina c´omo el sistema debe interpretar la matriz de memoria, pero no cambiamos los valores en la memoria. Como resultado, despu´es de que volvimos a cambiar el tipo de datos de (void*) a (char*), podemos trabajar con pcPointer de la misma manera que lo hacemos con string.</w:t>
      </w:r>
    </w:p>
    <w:p w:rsidR="008877BB" w:rsidRDefault="00000000">
      <w:pPr>
        <w:pStyle w:val="Ttulo1"/>
        <w:ind w:left="158"/>
      </w:pPr>
      <w:r>
        <w:t>Ejercicio 1: Creacion de proyecto</w:t>
      </w:r>
    </w:p>
    <w:p w:rsidR="008877BB" w:rsidRDefault="00000000">
      <w:pPr>
        <w:numPr>
          <w:ilvl w:val="0"/>
          <w:numId w:val="2"/>
        </w:numPr>
        <w:ind w:hanging="279"/>
      </w:pPr>
      <w:r>
        <w:t>Cree un nuevo proyecto Keil</w:t>
      </w:r>
    </w:p>
    <w:p w:rsidR="008877BB" w:rsidRDefault="00000000">
      <w:pPr>
        <w:numPr>
          <w:ilvl w:val="0"/>
          <w:numId w:val="2"/>
        </w:numPr>
        <w:ind w:hanging="279"/>
      </w:pPr>
      <w:r>
        <w:t>Seleccione su plataforma y todas las dependencias adecuadas. En el apartado RTOS asegurese de seleccionar FreeRTOS y no RTOS-API.</w:t>
      </w:r>
    </w:p>
    <w:p w:rsidR="008877BB" w:rsidRDefault="00000000">
      <w:pPr>
        <w:numPr>
          <w:ilvl w:val="0"/>
          <w:numId w:val="2"/>
        </w:numPr>
        <w:ind w:hanging="279"/>
      </w:pPr>
      <w:r>
        <w:t>Cree un prototipo de una funcion para la creacion de un Task.</w:t>
      </w:r>
    </w:p>
    <w:p w:rsidR="008877BB" w:rsidRDefault="00000000">
      <w:pPr>
        <w:numPr>
          <w:ilvl w:val="0"/>
          <w:numId w:val="2"/>
        </w:numPr>
        <w:ind w:hanging="279"/>
      </w:pPr>
      <w:r>
        <w:t>Cree la implementacion de una funcion como se indica en el Codigo 2.</w:t>
      </w:r>
    </w:p>
    <w:p w:rsidR="008877BB" w:rsidRDefault="00000000">
      <w:pPr>
        <w:numPr>
          <w:ilvl w:val="0"/>
          <w:numId w:val="2"/>
        </w:numPr>
        <w:ind w:hanging="279"/>
      </w:pPr>
      <w:r>
        <w:t>Dentro de la funcion main configure su primer Task utilizando su funcion creada previamente.</w:t>
      </w:r>
    </w:p>
    <w:p w:rsidR="008877BB" w:rsidRDefault="00000000">
      <w:pPr>
        <w:numPr>
          <w:ilvl w:val="0"/>
          <w:numId w:val="2"/>
        </w:numPr>
        <w:ind w:hanging="279"/>
      </w:pPr>
      <w:r>
        <w:t>Una vez configurado el Task inicie el cronograma con la funcion vTaskStartScheduler()</w:t>
      </w:r>
    </w:p>
    <w:p w:rsidR="008877BB" w:rsidRDefault="00000000">
      <w:pPr>
        <w:numPr>
          <w:ilvl w:val="0"/>
          <w:numId w:val="2"/>
        </w:numPr>
        <w:ind w:hanging="279"/>
      </w:pPr>
      <w:r>
        <w:t>Compile el codigo y asegurese de que no tenga ninguna error (Puede ignorar las Warnings)</w:t>
      </w:r>
    </w:p>
    <w:p w:rsidR="008877BB" w:rsidRDefault="00000000">
      <w:pPr>
        <w:numPr>
          <w:ilvl w:val="0"/>
          <w:numId w:val="2"/>
        </w:numPr>
        <w:spacing w:after="437"/>
        <w:ind w:hanging="279"/>
      </w:pPr>
      <w:r>
        <w:t>Cargue su codigo a la plataforma. Por ahora, este codigo no tiene ninguna funcionalidad.</w:t>
      </w:r>
    </w:p>
    <w:p w:rsidR="008877BB" w:rsidRDefault="00000000">
      <w:pPr>
        <w:pStyle w:val="Ttulo1"/>
        <w:ind w:left="158"/>
      </w:pPr>
      <w:r>
        <w:t>Ejercicio 2: Agregando funcionalidades</w:t>
      </w:r>
    </w:p>
    <w:p w:rsidR="008877BB" w:rsidRDefault="00000000">
      <w:pPr>
        <w:numPr>
          <w:ilvl w:val="0"/>
          <w:numId w:val="3"/>
        </w:numPr>
        <w:ind w:hanging="279"/>
      </w:pPr>
      <w:r>
        <w:t>Cree un nuevo prototipo de funcion</w:t>
      </w:r>
    </w:p>
    <w:p w:rsidR="008877BB" w:rsidRDefault="00000000">
      <w:pPr>
        <w:numPr>
          <w:ilvl w:val="0"/>
          <w:numId w:val="3"/>
        </w:numPr>
        <w:ind w:hanging="279"/>
      </w:pPr>
      <w:r>
        <w:t>Implemente la funcion tal como se indica en el Codigo 2</w:t>
      </w:r>
    </w:p>
    <w:p w:rsidR="008877BB" w:rsidRDefault="00000000">
      <w:pPr>
        <w:numPr>
          <w:ilvl w:val="0"/>
          <w:numId w:val="3"/>
        </w:numPr>
        <w:ind w:hanging="279"/>
      </w:pPr>
      <w:r>
        <w:t>Utilizando esta nueva funcion configure un nuevo Task. Por ahora, para ambos Tasks coloque la prioridad de 1. usStackDepth de 1000. pvParameters - NULL. No se olvide de crear un Handle para cada Task.</w:t>
      </w:r>
    </w:p>
    <w:p w:rsidR="008877BB" w:rsidRDefault="00000000">
      <w:pPr>
        <w:numPr>
          <w:ilvl w:val="0"/>
          <w:numId w:val="3"/>
        </w:numPr>
        <w:ind w:hanging="279"/>
      </w:pPr>
      <w:r>
        <w:t>Antes de la creacion del cronograma configure tres pins (a su eleccion) para prender y apagar tres LEDs.</w:t>
      </w:r>
    </w:p>
    <w:p w:rsidR="008877BB" w:rsidRDefault="00000000">
      <w:pPr>
        <w:numPr>
          <w:ilvl w:val="0"/>
          <w:numId w:val="3"/>
        </w:numPr>
        <w:ind w:hanging="279"/>
      </w:pPr>
      <w:r>
        <w:t>Una vez estos esten configurados como salida a un LED mande un voltaje alto y a los otros dos un voltaje bajo. Asegurese que esto se realice antes de la llamada a vTaskStartScheduler().</w:t>
      </w:r>
    </w:p>
    <w:p w:rsidR="008877BB" w:rsidRDefault="00000000">
      <w:pPr>
        <w:numPr>
          <w:ilvl w:val="0"/>
          <w:numId w:val="3"/>
        </w:numPr>
        <w:ind w:hanging="279"/>
      </w:pPr>
      <w:r>
        <w:t>Compile y cargue su codigo a la plataforma. Los Tasks no hacen nada aun. Asegurese de que su codigo se comporte como espera. Es decir, dos LEDs se encuentra apagado y uno prendido. Asegurese de configurar sus pines adecuadamente para tener este comportamiento.</w:t>
      </w:r>
    </w:p>
    <w:p w:rsidR="008877BB" w:rsidRDefault="00000000">
      <w:pPr>
        <w:numPr>
          <w:ilvl w:val="0"/>
          <w:numId w:val="3"/>
        </w:numPr>
        <w:ind w:hanging="279"/>
      </w:pPr>
      <w:r>
        <w:t>Un Task se encargara de intercalar (Toggle) los valores el LED1, otro Task se encargara de intercalar los valores del LED2. Y el LED3 debera mantenerse prendido y ningun Task puede modificarlo.</w:t>
      </w:r>
    </w:p>
    <w:p w:rsidR="008877BB" w:rsidRDefault="00000000">
      <w:pPr>
        <w:numPr>
          <w:ilvl w:val="0"/>
          <w:numId w:val="3"/>
        </w:numPr>
        <w:ind w:hanging="279"/>
      </w:pPr>
      <w:r>
        <w:t>Compile y cargue su codigo. Que puede observar? El LED1 y el LED2 intercalan valores? Se puede apreciar el blinking de los LEDs?</w:t>
      </w:r>
    </w:p>
    <w:p w:rsidR="008877BB" w:rsidRDefault="00000000">
      <w:pPr>
        <w:numPr>
          <w:ilvl w:val="0"/>
          <w:numId w:val="3"/>
        </w:numPr>
        <w:spacing w:after="437"/>
        <w:ind w:hanging="279"/>
      </w:pPr>
      <w:r>
        <w:t>Agregue un delay en cada Task de al menos 250 ms. Compile y cargue su codigo. Que puede observar?</w:t>
      </w:r>
    </w:p>
    <w:p w:rsidR="008877BB" w:rsidRDefault="00000000">
      <w:pPr>
        <w:pStyle w:val="Ttulo1"/>
        <w:ind w:left="158"/>
      </w:pPr>
      <w:r>
        <w:t>Ejercicio 3: Prioridades</w:t>
      </w:r>
    </w:p>
    <w:p w:rsidR="008877BB" w:rsidRDefault="00000000">
      <w:pPr>
        <w:numPr>
          <w:ilvl w:val="0"/>
          <w:numId w:val="4"/>
        </w:numPr>
        <w:ind w:hanging="279"/>
      </w:pPr>
      <w:r>
        <w:t>Busque en el documento FreeRTOSConfig.h cual es la prioridad maxima.</w:t>
      </w:r>
    </w:p>
    <w:p w:rsidR="008877BB" w:rsidRDefault="00000000">
      <w:pPr>
        <w:numPr>
          <w:ilvl w:val="0"/>
          <w:numId w:val="4"/>
        </w:numPr>
        <w:ind w:hanging="279"/>
      </w:pPr>
      <w:r>
        <w:t>Cambie la prioridad del Task1 a la prioridad maxima.</w:t>
      </w:r>
    </w:p>
    <w:p w:rsidR="008877BB" w:rsidRDefault="00000000">
      <w:pPr>
        <w:numPr>
          <w:ilvl w:val="0"/>
          <w:numId w:val="4"/>
        </w:numPr>
        <w:ind w:hanging="279"/>
      </w:pPr>
      <w:r>
        <w:t>Compile y caargue su codigo.</w:t>
      </w:r>
    </w:p>
    <w:p w:rsidR="008877BB" w:rsidRDefault="00000000">
      <w:pPr>
        <w:numPr>
          <w:ilvl w:val="0"/>
          <w:numId w:val="4"/>
        </w:numPr>
        <w:ind w:hanging="279"/>
      </w:pPr>
      <w:r>
        <w:t>Que ocurre con el Task1? Que ocurre con el Task2?</w:t>
      </w:r>
    </w:p>
    <w:sectPr w:rsidR="008877BB">
      <w:headerReference w:type="even" r:id="rId12"/>
      <w:headerReference w:type="default" r:id="rId13"/>
      <w:footerReference w:type="even" r:id="rId14"/>
      <w:footerReference w:type="default" r:id="rId15"/>
      <w:headerReference w:type="first" r:id="rId16"/>
      <w:footerReference w:type="first" r:id="rId17"/>
      <w:pgSz w:w="12240" w:h="15840"/>
      <w:pgMar w:top="524" w:right="1134" w:bottom="1092" w:left="971" w:header="720" w:footer="49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5AAB" w:rsidRDefault="00035AAB">
      <w:pPr>
        <w:spacing w:after="0" w:line="240" w:lineRule="auto"/>
      </w:pPr>
      <w:r>
        <w:separator/>
      </w:r>
    </w:p>
  </w:endnote>
  <w:endnote w:type="continuationSeparator" w:id="0">
    <w:p w:rsidR="00035AAB" w:rsidRDefault="0003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000000">
    <w:pPr>
      <w:spacing w:after="0" w:line="259" w:lineRule="auto"/>
      <w:ind w:left="16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000000">
    <w:pPr>
      <w:spacing w:after="0" w:line="259" w:lineRule="auto"/>
      <w:ind w:left="16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000000">
    <w:pPr>
      <w:spacing w:after="0" w:line="259" w:lineRule="auto"/>
      <w:ind w:left="16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5AAB" w:rsidRDefault="00035AAB">
      <w:pPr>
        <w:spacing w:after="0" w:line="240" w:lineRule="auto"/>
      </w:pPr>
      <w:r>
        <w:separator/>
      </w:r>
    </w:p>
  </w:footnote>
  <w:footnote w:type="continuationSeparator" w:id="0">
    <w:p w:rsidR="00035AAB" w:rsidRDefault="00035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000000">
    <w:pPr>
      <w:tabs>
        <w:tab w:val="right" w:pos="10136"/>
      </w:tabs>
      <w:spacing w:after="0" w:line="259" w:lineRule="auto"/>
      <w:ind w:left="0" w:firstLine="0"/>
      <w:jc w:val="left"/>
    </w:pPr>
    <w:r>
      <w:t>UCB - Ingenier´ıa Mecatr´onica</w:t>
    </w:r>
    <w:r>
      <w:tab/>
      <w:t>IMT 222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000000">
    <w:pPr>
      <w:tabs>
        <w:tab w:val="right" w:pos="10136"/>
      </w:tabs>
      <w:spacing w:after="0" w:line="259" w:lineRule="auto"/>
      <w:ind w:left="0" w:firstLine="0"/>
      <w:jc w:val="left"/>
    </w:pPr>
    <w:r>
      <w:t>UCB - Ingenier´ıa Mecatr´onica</w:t>
    </w:r>
    <w:r>
      <w:tab/>
      <w:t>IMT 222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77BB" w:rsidRDefault="008877B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4E"/>
    <w:multiLevelType w:val="hybridMultilevel"/>
    <w:tmpl w:val="87289552"/>
    <w:lvl w:ilvl="0" w:tplc="012409E8">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46E6D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814655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67CE74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EE2F30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0C279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8C0D62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27A73C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E487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AA568C"/>
    <w:multiLevelType w:val="hybridMultilevel"/>
    <w:tmpl w:val="1C8CAD24"/>
    <w:lvl w:ilvl="0" w:tplc="E46A654A">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787912">
      <w:start w:val="1"/>
      <w:numFmt w:val="lowerLetter"/>
      <w:lvlText w:val="%2"/>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FAA3CA">
      <w:start w:val="1"/>
      <w:numFmt w:val="lowerRoman"/>
      <w:lvlText w:val="%3"/>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3ECD24">
      <w:start w:val="1"/>
      <w:numFmt w:val="decimal"/>
      <w:lvlText w:val="%4"/>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A4742C">
      <w:start w:val="1"/>
      <w:numFmt w:val="lowerLetter"/>
      <w:lvlText w:val="%5"/>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4A34D6">
      <w:start w:val="1"/>
      <w:numFmt w:val="lowerRoman"/>
      <w:lvlText w:val="%6"/>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5EA688">
      <w:start w:val="1"/>
      <w:numFmt w:val="decimal"/>
      <w:lvlText w:val="%7"/>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D483C6">
      <w:start w:val="1"/>
      <w:numFmt w:val="lowerLetter"/>
      <w:lvlText w:val="%8"/>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B22878">
      <w:start w:val="1"/>
      <w:numFmt w:val="lowerRoman"/>
      <w:lvlText w:val="%9"/>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C34769"/>
    <w:multiLevelType w:val="hybridMultilevel"/>
    <w:tmpl w:val="88965B9A"/>
    <w:lvl w:ilvl="0" w:tplc="B0AC6B88">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C1BB4">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5EFFB0">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A43D40">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366EF4">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E49E94">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62CC4C">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2A24DE">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66BDE4">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BA2A25"/>
    <w:multiLevelType w:val="hybridMultilevel"/>
    <w:tmpl w:val="01FEE836"/>
    <w:lvl w:ilvl="0" w:tplc="F732C96C">
      <w:start w:val="1"/>
      <w:numFmt w:val="bullet"/>
      <w:lvlText w:val="•"/>
      <w:lvlJc w:val="left"/>
      <w:pPr>
        <w:ind w:left="6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445AFE">
      <w:start w:val="1"/>
      <w:numFmt w:val="bullet"/>
      <w:lvlText w:val="o"/>
      <w:lvlJc w:val="left"/>
      <w:pPr>
        <w:ind w:left="15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CD49E28">
      <w:start w:val="1"/>
      <w:numFmt w:val="bullet"/>
      <w:lvlText w:val="▪"/>
      <w:lvlJc w:val="left"/>
      <w:pPr>
        <w:ind w:left="22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C45266">
      <w:start w:val="1"/>
      <w:numFmt w:val="bullet"/>
      <w:lvlText w:val="•"/>
      <w:lvlJc w:val="left"/>
      <w:pPr>
        <w:ind w:left="3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A3A6408">
      <w:start w:val="1"/>
      <w:numFmt w:val="bullet"/>
      <w:lvlText w:val="o"/>
      <w:lvlJc w:val="left"/>
      <w:pPr>
        <w:ind w:left="37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D349D0A">
      <w:start w:val="1"/>
      <w:numFmt w:val="bullet"/>
      <w:lvlText w:val="▪"/>
      <w:lvlJc w:val="left"/>
      <w:pPr>
        <w:ind w:left="44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EF02DEA">
      <w:start w:val="1"/>
      <w:numFmt w:val="bullet"/>
      <w:lvlText w:val="•"/>
      <w:lvlJc w:val="left"/>
      <w:pPr>
        <w:ind w:left="5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1240AC">
      <w:start w:val="1"/>
      <w:numFmt w:val="bullet"/>
      <w:lvlText w:val="o"/>
      <w:lvlJc w:val="left"/>
      <w:pPr>
        <w:ind w:left="5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18C900">
      <w:start w:val="1"/>
      <w:numFmt w:val="bullet"/>
      <w:lvlText w:val="▪"/>
      <w:lvlJc w:val="left"/>
      <w:pPr>
        <w:ind w:left="6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F029EC"/>
    <w:multiLevelType w:val="hybridMultilevel"/>
    <w:tmpl w:val="105E373A"/>
    <w:lvl w:ilvl="0" w:tplc="162CE57E">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469D72">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E03CB0">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000C6">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58E9A8">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C0D0CA">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C21A4">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522DDA">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D08B84">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23622B"/>
    <w:multiLevelType w:val="hybridMultilevel"/>
    <w:tmpl w:val="8E70D58E"/>
    <w:lvl w:ilvl="0" w:tplc="5E405C3A">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5E0877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A6CED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D2405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C5489F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16479B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80ADDD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40C93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7A8634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751581097">
    <w:abstractNumId w:val="3"/>
  </w:num>
  <w:num w:numId="2" w16cid:durableId="2141416749">
    <w:abstractNumId w:val="1"/>
  </w:num>
  <w:num w:numId="3" w16cid:durableId="464741764">
    <w:abstractNumId w:val="4"/>
  </w:num>
  <w:num w:numId="4" w16cid:durableId="717626442">
    <w:abstractNumId w:val="2"/>
  </w:num>
  <w:num w:numId="5" w16cid:durableId="254747560">
    <w:abstractNumId w:val="5"/>
  </w:num>
  <w:num w:numId="6" w16cid:durableId="40685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7BB"/>
    <w:rsid w:val="00035AAB"/>
    <w:rsid w:val="0036096A"/>
    <w:rsid w:val="008877B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0EF69-825A-4211-8930-DCD0D50F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52" w:lineRule="auto"/>
      <w:ind w:left="173"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8"/>
      <w:ind w:left="173"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242" w:line="265" w:lineRule="auto"/>
      <w:ind w:left="173" w:hanging="10"/>
      <w:jc w:val="center"/>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242" w:line="265" w:lineRule="auto"/>
      <w:ind w:left="173" w:hanging="10"/>
      <w:jc w:val="center"/>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9"/>
    </w:rPr>
  </w:style>
  <w:style w:type="character" w:customStyle="1" w:styleId="Ttulo2Car">
    <w:name w:val="Título 2 Car"/>
    <w:link w:val="Ttulo2"/>
    <w:rPr>
      <w:rFonts w:ascii="Calibri" w:eastAsia="Calibri" w:hAnsi="Calibri" w:cs="Calibri"/>
      <w:color w:val="000000"/>
      <w:sz w:val="22"/>
    </w:rPr>
  </w:style>
  <w:style w:type="character" w:customStyle="1" w:styleId="Ttulo3Car">
    <w:name w:val="Título 3 Car"/>
    <w:link w:val="Ttulo3"/>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6424</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Achá</dc:creator>
  <cp:keywords/>
  <cp:lastModifiedBy>Leonardo Achá</cp:lastModifiedBy>
  <cp:revision>2</cp:revision>
  <dcterms:created xsi:type="dcterms:W3CDTF">2023-02-24T13:17:00Z</dcterms:created>
  <dcterms:modified xsi:type="dcterms:W3CDTF">2023-02-24T13:17:00Z</dcterms:modified>
</cp:coreProperties>
</file>