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51D4" w:rsidRDefault="005651D4">
      <w:pPr>
        <w:tabs>
          <w:tab w:val="left" w:pos="351"/>
          <w:tab w:val="right" w:leader="dot" w:pos="9628"/>
        </w:tabs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89250C">
      <w:pPr>
        <w:tabs>
          <w:tab w:val="center" w:pos="4819"/>
        </w:tabs>
        <w:spacing w:before="4000" w:after="0" w:line="240" w:lineRule="auto"/>
        <w:jc w:val="center"/>
        <w:rPr>
          <w:rFonts w:ascii="Garamond" w:eastAsia="Garamond" w:hAnsi="Garamond" w:cs="Garamond"/>
          <w:b/>
          <w:sz w:val="40"/>
        </w:rPr>
      </w:pPr>
      <w:r>
        <w:rPr>
          <w:rFonts w:ascii="Garamond" w:eastAsia="Garamond" w:hAnsi="Garamond" w:cs="Garamond"/>
          <w:b/>
          <w:sz w:val="40"/>
        </w:rPr>
        <w:t>Esempio di documentazione</w:t>
      </w:r>
    </w:p>
    <w:p w:rsidR="005651D4" w:rsidRDefault="005651D4">
      <w:pPr>
        <w:tabs>
          <w:tab w:val="left" w:pos="351"/>
          <w:tab w:val="right" w:leader="dot" w:pos="9628"/>
        </w:tabs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5651D4">
      <w:pPr>
        <w:tabs>
          <w:tab w:val="left" w:pos="351"/>
          <w:tab w:val="right" w:leader="dot" w:pos="9628"/>
        </w:tabs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89250C">
      <w:pPr>
        <w:tabs>
          <w:tab w:val="left" w:pos="351"/>
          <w:tab w:val="right" w:leader="dot" w:pos="9628"/>
        </w:tabs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 xml:space="preserve"> </w:t>
      </w:r>
    </w:p>
    <w:p w:rsidR="005651D4" w:rsidRDefault="005651D4">
      <w:pPr>
        <w:tabs>
          <w:tab w:val="left" w:pos="351"/>
          <w:tab w:val="right" w:leader="dot" w:pos="9628"/>
        </w:tabs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89250C">
      <w:pPr>
        <w:keepNext/>
        <w:keepLines/>
        <w:numPr>
          <w:ilvl w:val="0"/>
          <w:numId w:val="1"/>
        </w:numPr>
        <w:tabs>
          <w:tab w:val="left" w:pos="432"/>
        </w:tabs>
        <w:spacing w:before="240" w:after="240" w:line="240" w:lineRule="auto"/>
        <w:ind w:left="567" w:hanging="578"/>
        <w:rPr>
          <w:rFonts w:ascii="Garamond" w:eastAsia="Garamond" w:hAnsi="Garamond" w:cs="Garamond"/>
          <w:b/>
          <w:sz w:val="28"/>
        </w:rPr>
      </w:pPr>
      <w:r>
        <w:rPr>
          <w:rFonts w:ascii="Garamond" w:eastAsia="Garamond" w:hAnsi="Garamond" w:cs="Garamond"/>
          <w:b/>
          <w:sz w:val="28"/>
        </w:rPr>
        <w:t>Indice</w:t>
      </w:r>
    </w:p>
    <w:p w:rsidR="005651D4" w:rsidRDefault="0089250C">
      <w:pPr>
        <w:tabs>
          <w:tab w:val="left" w:pos="400"/>
          <w:tab w:val="right" w:leader="dot" w:pos="9628"/>
        </w:tabs>
        <w:spacing w:after="0" w:line="240" w:lineRule="auto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1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Indice</w:t>
      </w:r>
      <w:r>
        <w:rPr>
          <w:rFonts w:ascii="Garamond" w:eastAsia="Garamond" w:hAnsi="Garamond" w:cs="Garamond"/>
          <w:sz w:val="26"/>
        </w:rPr>
        <w:tab/>
        <w:t>2</w:t>
      </w:r>
    </w:p>
    <w:p w:rsidR="005651D4" w:rsidRDefault="0089250C">
      <w:pPr>
        <w:tabs>
          <w:tab w:val="left" w:pos="400"/>
          <w:tab w:val="right" w:leader="dot" w:pos="9628"/>
        </w:tabs>
        <w:spacing w:after="0" w:line="240" w:lineRule="auto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2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Introduzione</w:t>
      </w:r>
      <w:r>
        <w:rPr>
          <w:rFonts w:ascii="Garamond" w:eastAsia="Garamond" w:hAnsi="Garamond" w:cs="Garamond"/>
          <w:sz w:val="26"/>
        </w:rPr>
        <w:tab/>
        <w:t>3</w:t>
      </w:r>
    </w:p>
    <w:p w:rsidR="005651D4" w:rsidRDefault="0089250C">
      <w:pPr>
        <w:tabs>
          <w:tab w:val="left" w:pos="800"/>
          <w:tab w:val="right" w:leader="dot" w:pos="9628"/>
        </w:tabs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2.1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Informazioni sul progetto</w:t>
      </w:r>
      <w:r>
        <w:rPr>
          <w:rFonts w:ascii="Garamond" w:eastAsia="Garamond" w:hAnsi="Garamond" w:cs="Garamond"/>
          <w:sz w:val="26"/>
        </w:rPr>
        <w:tab/>
        <w:t>3</w:t>
      </w:r>
    </w:p>
    <w:p w:rsidR="005651D4" w:rsidRDefault="0089250C">
      <w:pPr>
        <w:tabs>
          <w:tab w:val="left" w:pos="800"/>
          <w:tab w:val="right" w:leader="dot" w:pos="9628"/>
        </w:tabs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2.2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Abstract</w:t>
      </w:r>
      <w:r>
        <w:rPr>
          <w:rFonts w:ascii="Garamond" w:eastAsia="Garamond" w:hAnsi="Garamond" w:cs="Garamond"/>
          <w:sz w:val="26"/>
        </w:rPr>
        <w:tab/>
        <w:t>3</w:t>
      </w:r>
    </w:p>
    <w:p w:rsidR="005651D4" w:rsidRDefault="0089250C">
      <w:pPr>
        <w:tabs>
          <w:tab w:val="left" w:pos="800"/>
          <w:tab w:val="right" w:leader="dot" w:pos="9628"/>
        </w:tabs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2.3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Scopo</w:t>
      </w:r>
      <w:r>
        <w:rPr>
          <w:rFonts w:ascii="Garamond" w:eastAsia="Garamond" w:hAnsi="Garamond" w:cs="Garamond"/>
          <w:sz w:val="26"/>
        </w:rPr>
        <w:tab/>
        <w:t>3</w:t>
      </w:r>
    </w:p>
    <w:p w:rsidR="005651D4" w:rsidRDefault="0089250C">
      <w:pPr>
        <w:tabs>
          <w:tab w:val="left" w:pos="400"/>
          <w:tab w:val="right" w:leader="dot" w:pos="9628"/>
        </w:tabs>
        <w:spacing w:after="0" w:line="240" w:lineRule="auto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3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Analisi</w:t>
      </w:r>
      <w:r>
        <w:rPr>
          <w:rFonts w:ascii="Garamond" w:eastAsia="Garamond" w:hAnsi="Garamond" w:cs="Garamond"/>
          <w:sz w:val="26"/>
        </w:rPr>
        <w:tab/>
        <w:t>4</w:t>
      </w:r>
    </w:p>
    <w:p w:rsidR="005651D4" w:rsidRDefault="0089250C">
      <w:pPr>
        <w:tabs>
          <w:tab w:val="left" w:pos="800"/>
          <w:tab w:val="right" w:leader="dot" w:pos="9628"/>
        </w:tabs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3.1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Analisi del dominio</w:t>
      </w:r>
      <w:r>
        <w:rPr>
          <w:rFonts w:ascii="Garamond" w:eastAsia="Garamond" w:hAnsi="Garamond" w:cs="Garamond"/>
          <w:sz w:val="26"/>
        </w:rPr>
        <w:tab/>
        <w:t>4</w:t>
      </w:r>
    </w:p>
    <w:p w:rsidR="005651D4" w:rsidRDefault="0089250C">
      <w:pPr>
        <w:tabs>
          <w:tab w:val="left" w:pos="800"/>
          <w:tab w:val="right" w:leader="dot" w:pos="9628"/>
        </w:tabs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3.2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Analisi e specifica dei requisiti</w:t>
      </w:r>
      <w:r>
        <w:rPr>
          <w:rFonts w:ascii="Garamond" w:eastAsia="Garamond" w:hAnsi="Garamond" w:cs="Garamond"/>
          <w:sz w:val="26"/>
        </w:rPr>
        <w:tab/>
        <w:t>4</w:t>
      </w:r>
    </w:p>
    <w:p w:rsidR="005651D4" w:rsidRDefault="0089250C">
      <w:pPr>
        <w:tabs>
          <w:tab w:val="left" w:pos="800"/>
          <w:tab w:val="right" w:leader="dot" w:pos="9628"/>
        </w:tabs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3.3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Use case</w:t>
      </w:r>
      <w:r>
        <w:rPr>
          <w:rFonts w:ascii="Garamond" w:eastAsia="Garamond" w:hAnsi="Garamond" w:cs="Garamond"/>
          <w:sz w:val="26"/>
        </w:rPr>
        <w:tab/>
        <w:t>7</w:t>
      </w:r>
    </w:p>
    <w:p w:rsidR="005651D4" w:rsidRDefault="0089250C">
      <w:pPr>
        <w:tabs>
          <w:tab w:val="left" w:pos="800"/>
          <w:tab w:val="right" w:leader="dot" w:pos="9628"/>
        </w:tabs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3.4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Pianificazione</w:t>
      </w:r>
      <w:r>
        <w:rPr>
          <w:rFonts w:ascii="Garamond" w:eastAsia="Garamond" w:hAnsi="Garamond" w:cs="Garamond"/>
          <w:sz w:val="26"/>
        </w:rPr>
        <w:tab/>
        <w:t>7</w:t>
      </w:r>
    </w:p>
    <w:p w:rsidR="005651D4" w:rsidRDefault="0089250C">
      <w:pPr>
        <w:tabs>
          <w:tab w:val="left" w:pos="800"/>
          <w:tab w:val="right" w:leader="dot" w:pos="9628"/>
        </w:tabs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3.5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Analisi dei mezzi</w:t>
      </w:r>
      <w:r>
        <w:rPr>
          <w:rFonts w:ascii="Garamond" w:eastAsia="Garamond" w:hAnsi="Garamond" w:cs="Garamond"/>
          <w:sz w:val="26"/>
        </w:rPr>
        <w:tab/>
        <w:t>9</w:t>
      </w:r>
    </w:p>
    <w:p w:rsidR="005651D4" w:rsidRDefault="0089250C">
      <w:pPr>
        <w:tabs>
          <w:tab w:val="left" w:pos="1200"/>
          <w:tab w:val="right" w:leader="dot" w:pos="9628"/>
        </w:tabs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3.5.1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Software</w:t>
      </w:r>
      <w:r>
        <w:rPr>
          <w:rFonts w:ascii="Garamond" w:eastAsia="Garamond" w:hAnsi="Garamond" w:cs="Garamond"/>
          <w:sz w:val="26"/>
        </w:rPr>
        <w:tab/>
        <w:t>9</w:t>
      </w:r>
    </w:p>
    <w:p w:rsidR="005651D4" w:rsidRDefault="0089250C">
      <w:pPr>
        <w:tabs>
          <w:tab w:val="left" w:pos="1200"/>
          <w:tab w:val="right" w:leader="dot" w:pos="9628"/>
        </w:tabs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3.5.2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Hardware</w:t>
      </w:r>
      <w:r>
        <w:rPr>
          <w:rFonts w:ascii="Garamond" w:eastAsia="Garamond" w:hAnsi="Garamond" w:cs="Garamond"/>
          <w:sz w:val="26"/>
        </w:rPr>
        <w:tab/>
        <w:t>9</w:t>
      </w:r>
    </w:p>
    <w:p w:rsidR="005651D4" w:rsidRDefault="0089250C">
      <w:pPr>
        <w:tabs>
          <w:tab w:val="left" w:pos="400"/>
          <w:tab w:val="right" w:leader="dot" w:pos="9628"/>
        </w:tabs>
        <w:spacing w:after="0" w:line="240" w:lineRule="auto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4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Progettazione</w:t>
      </w:r>
      <w:r>
        <w:rPr>
          <w:rFonts w:ascii="Garamond" w:eastAsia="Garamond" w:hAnsi="Garamond" w:cs="Garamond"/>
          <w:sz w:val="26"/>
        </w:rPr>
        <w:tab/>
        <w:t>9</w:t>
      </w:r>
    </w:p>
    <w:p w:rsidR="005651D4" w:rsidRDefault="0089250C">
      <w:pPr>
        <w:tabs>
          <w:tab w:val="left" w:pos="800"/>
          <w:tab w:val="right" w:leader="dot" w:pos="9628"/>
        </w:tabs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4.1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Design dell’architettura del sistema</w:t>
      </w:r>
      <w:r>
        <w:rPr>
          <w:rFonts w:ascii="Garamond" w:eastAsia="Garamond" w:hAnsi="Garamond" w:cs="Garamond"/>
          <w:sz w:val="26"/>
        </w:rPr>
        <w:tab/>
        <w:t>9</w:t>
      </w:r>
    </w:p>
    <w:p w:rsidR="005651D4" w:rsidRDefault="0089250C">
      <w:pPr>
        <w:tabs>
          <w:tab w:val="left" w:pos="800"/>
          <w:tab w:val="right" w:leader="dot" w:pos="9628"/>
        </w:tabs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4.2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Design dei dati e database</w:t>
      </w:r>
      <w:r>
        <w:rPr>
          <w:rFonts w:ascii="Garamond" w:eastAsia="Garamond" w:hAnsi="Garamond" w:cs="Garamond"/>
          <w:sz w:val="26"/>
        </w:rPr>
        <w:tab/>
        <w:t>9</w:t>
      </w:r>
    </w:p>
    <w:p w:rsidR="005651D4" w:rsidRDefault="0089250C">
      <w:pPr>
        <w:tabs>
          <w:tab w:val="left" w:pos="800"/>
          <w:tab w:val="right" w:leader="dot" w:pos="9628"/>
        </w:tabs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4.3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Design delle interfacce</w:t>
      </w:r>
      <w:r>
        <w:rPr>
          <w:rFonts w:ascii="Garamond" w:eastAsia="Garamond" w:hAnsi="Garamond" w:cs="Garamond"/>
          <w:sz w:val="26"/>
        </w:rPr>
        <w:tab/>
        <w:t>12</w:t>
      </w:r>
    </w:p>
    <w:p w:rsidR="005651D4" w:rsidRDefault="0089250C">
      <w:pPr>
        <w:tabs>
          <w:tab w:val="left" w:pos="800"/>
          <w:tab w:val="right" w:leader="dot" w:pos="9628"/>
        </w:tabs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4.4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Design procedurale</w:t>
      </w:r>
      <w:r>
        <w:rPr>
          <w:rFonts w:ascii="Garamond" w:eastAsia="Garamond" w:hAnsi="Garamond" w:cs="Garamond"/>
          <w:sz w:val="26"/>
        </w:rPr>
        <w:tab/>
        <w:t>12</w:t>
      </w:r>
    </w:p>
    <w:p w:rsidR="005651D4" w:rsidRDefault="0089250C">
      <w:pPr>
        <w:tabs>
          <w:tab w:val="left" w:pos="400"/>
          <w:tab w:val="right" w:leader="dot" w:pos="9628"/>
        </w:tabs>
        <w:spacing w:after="0" w:line="240" w:lineRule="auto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5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Implementazione</w:t>
      </w:r>
      <w:r>
        <w:rPr>
          <w:rFonts w:ascii="Garamond" w:eastAsia="Garamond" w:hAnsi="Garamond" w:cs="Garamond"/>
          <w:sz w:val="26"/>
        </w:rPr>
        <w:tab/>
        <w:t>13</w:t>
      </w:r>
    </w:p>
    <w:p w:rsidR="005651D4" w:rsidRDefault="0089250C">
      <w:pPr>
        <w:tabs>
          <w:tab w:val="left" w:pos="400"/>
          <w:tab w:val="right" w:leader="dot" w:pos="9628"/>
        </w:tabs>
        <w:spacing w:after="0" w:line="240" w:lineRule="auto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6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Test</w:t>
      </w:r>
      <w:r>
        <w:rPr>
          <w:rFonts w:ascii="Garamond" w:eastAsia="Garamond" w:hAnsi="Garamond" w:cs="Garamond"/>
          <w:sz w:val="26"/>
        </w:rPr>
        <w:tab/>
        <w:t>13</w:t>
      </w:r>
    </w:p>
    <w:p w:rsidR="005651D4" w:rsidRDefault="0089250C">
      <w:pPr>
        <w:tabs>
          <w:tab w:val="left" w:pos="800"/>
          <w:tab w:val="right" w:leader="dot" w:pos="9628"/>
        </w:tabs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6.1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Protocollo di test</w:t>
      </w:r>
      <w:r>
        <w:rPr>
          <w:rFonts w:ascii="Garamond" w:eastAsia="Garamond" w:hAnsi="Garamond" w:cs="Garamond"/>
          <w:sz w:val="26"/>
        </w:rPr>
        <w:tab/>
        <w:t>13</w:t>
      </w:r>
    </w:p>
    <w:p w:rsidR="005651D4" w:rsidRDefault="0089250C">
      <w:pPr>
        <w:tabs>
          <w:tab w:val="left" w:pos="800"/>
          <w:tab w:val="right" w:leader="dot" w:pos="9628"/>
        </w:tabs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6.2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Risultati test</w:t>
      </w:r>
      <w:r>
        <w:rPr>
          <w:rFonts w:ascii="Garamond" w:eastAsia="Garamond" w:hAnsi="Garamond" w:cs="Garamond"/>
          <w:sz w:val="26"/>
        </w:rPr>
        <w:tab/>
        <w:t>15</w:t>
      </w:r>
    </w:p>
    <w:p w:rsidR="005651D4" w:rsidRDefault="0089250C">
      <w:pPr>
        <w:tabs>
          <w:tab w:val="left" w:pos="800"/>
          <w:tab w:val="right" w:leader="dot" w:pos="9628"/>
        </w:tabs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6.3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Mancanze/limitazioni conosciute</w:t>
      </w:r>
      <w:r>
        <w:rPr>
          <w:rFonts w:ascii="Garamond" w:eastAsia="Garamond" w:hAnsi="Garamond" w:cs="Garamond"/>
          <w:sz w:val="26"/>
        </w:rPr>
        <w:tab/>
        <w:t>15</w:t>
      </w:r>
    </w:p>
    <w:p w:rsidR="005651D4" w:rsidRDefault="0089250C">
      <w:pPr>
        <w:tabs>
          <w:tab w:val="left" w:pos="400"/>
          <w:tab w:val="right" w:leader="dot" w:pos="9628"/>
        </w:tabs>
        <w:spacing w:after="0" w:line="240" w:lineRule="auto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7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Consuntivo</w:t>
      </w:r>
      <w:r>
        <w:rPr>
          <w:rFonts w:ascii="Garamond" w:eastAsia="Garamond" w:hAnsi="Garamond" w:cs="Garamond"/>
          <w:sz w:val="26"/>
        </w:rPr>
        <w:tab/>
        <w:t>15</w:t>
      </w:r>
    </w:p>
    <w:p w:rsidR="005651D4" w:rsidRDefault="0089250C">
      <w:pPr>
        <w:tabs>
          <w:tab w:val="left" w:pos="400"/>
          <w:tab w:val="right" w:leader="dot" w:pos="9628"/>
        </w:tabs>
        <w:spacing w:after="0" w:line="240" w:lineRule="auto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8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Conclusioni</w:t>
      </w:r>
      <w:r>
        <w:rPr>
          <w:rFonts w:ascii="Garamond" w:eastAsia="Garamond" w:hAnsi="Garamond" w:cs="Garamond"/>
          <w:sz w:val="26"/>
        </w:rPr>
        <w:tab/>
        <w:t>17</w:t>
      </w:r>
    </w:p>
    <w:p w:rsidR="005651D4" w:rsidRDefault="0089250C">
      <w:pPr>
        <w:tabs>
          <w:tab w:val="left" w:pos="800"/>
          <w:tab w:val="right" w:leader="dot" w:pos="9628"/>
        </w:tabs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lastRenderedPageBreak/>
        <w:t>8.1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Sviluppi futuri</w:t>
      </w:r>
      <w:r>
        <w:rPr>
          <w:rFonts w:ascii="Garamond" w:eastAsia="Garamond" w:hAnsi="Garamond" w:cs="Garamond"/>
          <w:sz w:val="26"/>
        </w:rPr>
        <w:tab/>
        <w:t>17</w:t>
      </w:r>
    </w:p>
    <w:p w:rsidR="005651D4" w:rsidRDefault="0089250C">
      <w:pPr>
        <w:tabs>
          <w:tab w:val="left" w:pos="800"/>
          <w:tab w:val="right" w:leader="dot" w:pos="9628"/>
        </w:tabs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8.2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Considerazioni personali</w:t>
      </w:r>
      <w:r>
        <w:rPr>
          <w:rFonts w:ascii="Garamond" w:eastAsia="Garamond" w:hAnsi="Garamond" w:cs="Garamond"/>
          <w:sz w:val="26"/>
        </w:rPr>
        <w:tab/>
        <w:t>17</w:t>
      </w:r>
    </w:p>
    <w:p w:rsidR="005651D4" w:rsidRDefault="0089250C">
      <w:pPr>
        <w:tabs>
          <w:tab w:val="left" w:pos="400"/>
          <w:tab w:val="right" w:leader="dot" w:pos="9628"/>
        </w:tabs>
        <w:spacing w:after="0" w:line="240" w:lineRule="auto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9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Bibliografia</w:t>
      </w:r>
      <w:r>
        <w:rPr>
          <w:rFonts w:ascii="Garamond" w:eastAsia="Garamond" w:hAnsi="Garamond" w:cs="Garamond"/>
          <w:sz w:val="26"/>
        </w:rPr>
        <w:tab/>
        <w:t>18</w:t>
      </w:r>
    </w:p>
    <w:p w:rsidR="005651D4" w:rsidRDefault="0089250C">
      <w:pPr>
        <w:tabs>
          <w:tab w:val="left" w:pos="800"/>
          <w:tab w:val="right" w:leader="dot" w:pos="9628"/>
        </w:tabs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9.1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Bibliografia per articoli di riviste:</w:t>
      </w:r>
      <w:r>
        <w:rPr>
          <w:rFonts w:ascii="Garamond" w:eastAsia="Garamond" w:hAnsi="Garamond" w:cs="Garamond"/>
          <w:sz w:val="26"/>
        </w:rPr>
        <w:tab/>
        <w:t>18</w:t>
      </w:r>
    </w:p>
    <w:p w:rsidR="005651D4" w:rsidRDefault="0089250C">
      <w:pPr>
        <w:tabs>
          <w:tab w:val="left" w:pos="800"/>
          <w:tab w:val="right" w:leader="dot" w:pos="9628"/>
        </w:tabs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9.2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Bibliografia per libri</w:t>
      </w:r>
      <w:r>
        <w:rPr>
          <w:rFonts w:ascii="Garamond" w:eastAsia="Garamond" w:hAnsi="Garamond" w:cs="Garamond"/>
          <w:sz w:val="26"/>
        </w:rPr>
        <w:tab/>
        <w:t>18</w:t>
      </w:r>
    </w:p>
    <w:p w:rsidR="005651D4" w:rsidRDefault="0089250C">
      <w:pPr>
        <w:tabs>
          <w:tab w:val="left" w:pos="800"/>
          <w:tab w:val="right" w:leader="dot" w:pos="9628"/>
        </w:tabs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9.3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Sitografia</w:t>
      </w:r>
      <w:r>
        <w:rPr>
          <w:rFonts w:ascii="Garamond" w:eastAsia="Garamond" w:hAnsi="Garamond" w:cs="Garamond"/>
          <w:sz w:val="26"/>
        </w:rPr>
        <w:tab/>
        <w:t>18</w:t>
      </w:r>
    </w:p>
    <w:p w:rsidR="005651D4" w:rsidRDefault="0089250C">
      <w:pPr>
        <w:tabs>
          <w:tab w:val="left" w:pos="600"/>
          <w:tab w:val="right" w:leader="dot" w:pos="9628"/>
        </w:tabs>
        <w:spacing w:after="0" w:line="240" w:lineRule="auto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10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Glossario</w:t>
      </w:r>
      <w:r>
        <w:rPr>
          <w:rFonts w:ascii="Garamond" w:eastAsia="Garamond" w:hAnsi="Garamond" w:cs="Garamond"/>
          <w:sz w:val="26"/>
        </w:rPr>
        <w:tab/>
        <w:t>19</w:t>
      </w:r>
    </w:p>
    <w:p w:rsidR="005651D4" w:rsidRDefault="0089250C">
      <w:pPr>
        <w:tabs>
          <w:tab w:val="left" w:pos="600"/>
          <w:tab w:val="right" w:leader="dot" w:pos="9628"/>
        </w:tabs>
        <w:spacing w:after="0" w:line="240" w:lineRule="auto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11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Indice delle figure</w:t>
      </w:r>
      <w:r>
        <w:rPr>
          <w:rFonts w:ascii="Garamond" w:eastAsia="Garamond" w:hAnsi="Garamond" w:cs="Garamond"/>
          <w:sz w:val="26"/>
        </w:rPr>
        <w:tab/>
        <w:t>19</w:t>
      </w:r>
    </w:p>
    <w:p w:rsidR="005651D4" w:rsidRDefault="0089250C">
      <w:pPr>
        <w:tabs>
          <w:tab w:val="left" w:pos="600"/>
          <w:tab w:val="right" w:leader="dot" w:pos="9628"/>
        </w:tabs>
        <w:spacing w:after="0" w:line="240" w:lineRule="auto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sz w:val="26"/>
        </w:rPr>
        <w:t>12</w:t>
      </w:r>
      <w:r>
        <w:rPr>
          <w:rFonts w:ascii="Calibri" w:eastAsia="Calibri" w:hAnsi="Calibri" w:cs="Calibri"/>
        </w:rPr>
        <w:tab/>
      </w:r>
      <w:r>
        <w:rPr>
          <w:rFonts w:ascii="Garamond" w:eastAsia="Garamond" w:hAnsi="Garamond" w:cs="Garamond"/>
          <w:sz w:val="26"/>
        </w:rPr>
        <w:t>Allegati</w:t>
      </w:r>
      <w:r>
        <w:rPr>
          <w:rFonts w:ascii="Garamond" w:eastAsia="Garamond" w:hAnsi="Garamond" w:cs="Garamond"/>
          <w:sz w:val="26"/>
        </w:rPr>
        <w:tab/>
        <w:t>19</w:t>
      </w:r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89250C">
      <w:pPr>
        <w:keepNext/>
        <w:keepLines/>
        <w:numPr>
          <w:ilvl w:val="0"/>
          <w:numId w:val="2"/>
        </w:numPr>
        <w:tabs>
          <w:tab w:val="left" w:pos="432"/>
        </w:tabs>
        <w:spacing w:before="240" w:after="240" w:line="240" w:lineRule="auto"/>
        <w:ind w:left="567" w:hanging="578"/>
        <w:rPr>
          <w:rFonts w:ascii="Garamond" w:eastAsia="Garamond" w:hAnsi="Garamond" w:cs="Garamond"/>
          <w:b/>
          <w:sz w:val="28"/>
        </w:rPr>
      </w:pPr>
      <w:r>
        <w:rPr>
          <w:rFonts w:ascii="Garamond" w:eastAsia="Garamond" w:hAnsi="Garamond" w:cs="Garamond"/>
          <w:b/>
          <w:sz w:val="28"/>
        </w:rPr>
        <w:t xml:space="preserve"> </w:t>
      </w:r>
    </w:p>
    <w:p w:rsidR="005651D4" w:rsidRDefault="0089250C">
      <w:pPr>
        <w:keepNext/>
        <w:keepLines/>
        <w:numPr>
          <w:ilvl w:val="0"/>
          <w:numId w:val="2"/>
        </w:numPr>
        <w:tabs>
          <w:tab w:val="left" w:pos="432"/>
        </w:tabs>
        <w:spacing w:before="240" w:after="240" w:line="240" w:lineRule="auto"/>
        <w:ind w:left="567" w:hanging="578"/>
        <w:rPr>
          <w:rFonts w:ascii="Garamond" w:eastAsia="Garamond" w:hAnsi="Garamond" w:cs="Garamond"/>
          <w:b/>
          <w:sz w:val="28"/>
        </w:rPr>
      </w:pPr>
      <w:r>
        <w:rPr>
          <w:rFonts w:ascii="Garamond" w:eastAsia="Garamond" w:hAnsi="Garamond" w:cs="Garamond"/>
          <w:b/>
          <w:sz w:val="28"/>
        </w:rPr>
        <w:t>Introduzione</w:t>
      </w:r>
    </w:p>
    <w:p w:rsidR="005651D4" w:rsidRDefault="0089250C">
      <w:pPr>
        <w:keepNext/>
        <w:numPr>
          <w:ilvl w:val="0"/>
          <w:numId w:val="2"/>
        </w:numPr>
        <w:tabs>
          <w:tab w:val="left" w:pos="576"/>
        </w:tabs>
        <w:spacing w:before="240" w:after="240" w:line="240" w:lineRule="auto"/>
        <w:ind w:left="576" w:hanging="576"/>
        <w:rPr>
          <w:rFonts w:ascii="Garamond" w:eastAsia="Garamond" w:hAnsi="Garamond" w:cs="Garamond"/>
          <w:b/>
          <w:sz w:val="26"/>
        </w:rPr>
      </w:pPr>
      <w:r>
        <w:rPr>
          <w:rFonts w:ascii="Garamond" w:eastAsia="Garamond" w:hAnsi="Garamond" w:cs="Garamond"/>
          <w:b/>
          <w:sz w:val="26"/>
        </w:rPr>
        <w:t xml:space="preserve">Informazioni sul progetto 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Allievo: Leonardo Sciara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Docente Responsabile: Geo Petrini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SAMT Sezione Informatica 3BB Modulo 306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Inizio: 04.09.2024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 xml:space="preserve">Termine: </w:t>
      </w:r>
    </w:p>
    <w:p w:rsidR="005651D4" w:rsidRDefault="0089250C">
      <w:pPr>
        <w:keepNext/>
        <w:numPr>
          <w:ilvl w:val="0"/>
          <w:numId w:val="3"/>
        </w:numPr>
        <w:tabs>
          <w:tab w:val="left" w:pos="576"/>
        </w:tabs>
        <w:spacing w:before="240" w:after="240" w:line="240" w:lineRule="auto"/>
        <w:ind w:left="576" w:hanging="576"/>
        <w:rPr>
          <w:rFonts w:ascii="Garamond" w:eastAsia="Garamond" w:hAnsi="Garamond" w:cs="Garamond"/>
          <w:b/>
          <w:sz w:val="26"/>
        </w:rPr>
      </w:pPr>
      <w:r>
        <w:rPr>
          <w:rFonts w:ascii="Garamond" w:eastAsia="Garamond" w:hAnsi="Garamond" w:cs="Garamond"/>
          <w:b/>
          <w:sz w:val="26"/>
        </w:rPr>
        <w:t xml:space="preserve">Abstract 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È una breve e accurata rappresentazione dei contenuti di un documento, senza notazioni critiche o valutazioni. Lo scopo di un abstract efficace dovrebbe essere quello di far conoscere all’utente il contenuto di base d</w:t>
      </w:r>
      <w:r>
        <w:rPr>
          <w:rFonts w:ascii="Garamond" w:eastAsia="Garamond" w:hAnsi="Garamond" w:cs="Garamond"/>
          <w:sz w:val="26"/>
        </w:rPr>
        <w:t>i un documento e metterlo nella condizione di decidere se risponde ai suoi interessi e se è opportuno il ricorso al documento originale.</w:t>
      </w:r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Può contenere alcuni o tutti gli elementi seguenti:</w:t>
      </w:r>
    </w:p>
    <w:p w:rsidR="005651D4" w:rsidRDefault="0089250C">
      <w:pPr>
        <w:numPr>
          <w:ilvl w:val="0"/>
          <w:numId w:val="4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b/>
          <w:sz w:val="26"/>
        </w:rPr>
        <w:t>Background/Situazione iniziale</w:t>
      </w:r>
    </w:p>
    <w:p w:rsidR="005651D4" w:rsidRDefault="0089250C">
      <w:pPr>
        <w:numPr>
          <w:ilvl w:val="0"/>
          <w:numId w:val="4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b/>
          <w:sz w:val="26"/>
        </w:rPr>
        <w:t>Descrizione del problema e motivazi</w:t>
      </w:r>
      <w:r>
        <w:rPr>
          <w:rFonts w:ascii="Garamond" w:eastAsia="Garamond" w:hAnsi="Garamond" w:cs="Garamond"/>
          <w:b/>
          <w:sz w:val="26"/>
        </w:rPr>
        <w:t>one</w:t>
      </w:r>
      <w:r>
        <w:rPr>
          <w:rFonts w:ascii="Garamond" w:eastAsia="Garamond" w:hAnsi="Garamond" w:cs="Garamond"/>
          <w:sz w:val="26"/>
        </w:rPr>
        <w:t>: Che problema ho cercato di risolvere? Questa sezione dovrebbe includere l'importanza del vostro lavoro, la difficoltà dell'area e l'effetto che potrebbe avere se portato a termine con successo.</w:t>
      </w:r>
    </w:p>
    <w:p w:rsidR="005651D4" w:rsidRDefault="0089250C">
      <w:pPr>
        <w:numPr>
          <w:ilvl w:val="0"/>
          <w:numId w:val="4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b/>
          <w:sz w:val="26"/>
        </w:rPr>
        <w:t>Approccio/Metodi</w:t>
      </w:r>
      <w:r>
        <w:rPr>
          <w:rFonts w:ascii="Garamond" w:eastAsia="Garamond" w:hAnsi="Garamond" w:cs="Garamond"/>
          <w:sz w:val="26"/>
        </w:rPr>
        <w:t>: Come ho ottenuto dei progressi? Come ho</w:t>
      </w:r>
      <w:r>
        <w:rPr>
          <w:rFonts w:ascii="Garamond" w:eastAsia="Garamond" w:hAnsi="Garamond" w:cs="Garamond"/>
          <w:sz w:val="26"/>
        </w:rPr>
        <w:t xml:space="preserve"> risolto il problema (tecniche…)? Quale è stata l’entità del mio lavoro? Che fattori importanti controllo, ignoro o misuro?</w:t>
      </w:r>
    </w:p>
    <w:p w:rsidR="005651D4" w:rsidRDefault="0089250C">
      <w:pPr>
        <w:numPr>
          <w:ilvl w:val="0"/>
          <w:numId w:val="4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b/>
          <w:sz w:val="26"/>
        </w:rPr>
        <w:t>Risultati</w:t>
      </w:r>
      <w:r>
        <w:rPr>
          <w:rFonts w:ascii="Garamond" w:eastAsia="Garamond" w:hAnsi="Garamond" w:cs="Garamond"/>
          <w:sz w:val="26"/>
        </w:rPr>
        <w:t>: Quale è la risposta? Quali sono i risultati? Quanto è più veloce, più sicuro, più economico o in qualche altro aspetto mi</w:t>
      </w:r>
      <w:r>
        <w:rPr>
          <w:rFonts w:ascii="Garamond" w:eastAsia="Garamond" w:hAnsi="Garamond" w:cs="Garamond"/>
          <w:sz w:val="26"/>
        </w:rPr>
        <w:t xml:space="preserve">gliore di altri prodotti/soluzioni? </w:t>
      </w:r>
    </w:p>
    <w:p w:rsidR="005651D4" w:rsidRDefault="005651D4">
      <w:pPr>
        <w:spacing w:after="0" w:line="240" w:lineRule="auto"/>
        <w:rPr>
          <w:rFonts w:ascii="Garamond" w:eastAsia="Garamond" w:hAnsi="Garamond" w:cs="Garamond"/>
          <w:i/>
          <w:sz w:val="26"/>
        </w:rPr>
      </w:pPr>
    </w:p>
    <w:p w:rsidR="005651D4" w:rsidRDefault="0089250C">
      <w:pPr>
        <w:keepNext/>
        <w:numPr>
          <w:ilvl w:val="0"/>
          <w:numId w:val="5"/>
        </w:numPr>
        <w:tabs>
          <w:tab w:val="left" w:pos="576"/>
        </w:tabs>
        <w:spacing w:before="240" w:after="240" w:line="240" w:lineRule="auto"/>
        <w:ind w:left="576" w:hanging="576"/>
        <w:rPr>
          <w:rFonts w:ascii="Garamond" w:eastAsia="Garamond" w:hAnsi="Garamond" w:cs="Garamond"/>
          <w:b/>
          <w:sz w:val="26"/>
        </w:rPr>
      </w:pPr>
      <w:r>
        <w:rPr>
          <w:rFonts w:ascii="Garamond" w:eastAsia="Garamond" w:hAnsi="Garamond" w:cs="Garamond"/>
          <w:b/>
          <w:sz w:val="26"/>
        </w:rPr>
        <w:t>Scopo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L’obiettivo del progetto è sviluppare un'applicazione web interattiva che consenta agli utenti di registrarsi inserendo il proprio nome, scegliere una categoria e una difficoltà per partecipare a un quiz, e infine visualizzare i propri risultati. L'applica</w:t>
      </w:r>
      <w:r>
        <w:rPr>
          <w:rFonts w:ascii="Garamond" w:eastAsia="Garamond" w:hAnsi="Garamond" w:cs="Garamond"/>
          <w:sz w:val="26"/>
        </w:rPr>
        <w:t>zione mira a fornire un'esperienza utente semplice, intuitiva e coinvolgente, implementando la gestione di dati utente e la memorizzazione delle informazioni in un file XML per monitorare le prestazioni di ciascun giocatore.</w:t>
      </w:r>
    </w:p>
    <w:p w:rsidR="005651D4" w:rsidRDefault="0089250C">
      <w:pPr>
        <w:keepNext/>
        <w:keepLines/>
        <w:numPr>
          <w:ilvl w:val="0"/>
          <w:numId w:val="6"/>
        </w:numPr>
        <w:tabs>
          <w:tab w:val="left" w:pos="432"/>
        </w:tabs>
        <w:spacing w:before="240" w:after="240" w:line="240" w:lineRule="auto"/>
        <w:ind w:left="567" w:hanging="578"/>
        <w:rPr>
          <w:rFonts w:ascii="Garamond" w:eastAsia="Garamond" w:hAnsi="Garamond" w:cs="Garamond"/>
          <w:b/>
          <w:sz w:val="28"/>
        </w:rPr>
      </w:pPr>
      <w:r>
        <w:rPr>
          <w:rFonts w:ascii="Garamond" w:eastAsia="Garamond" w:hAnsi="Garamond" w:cs="Garamond"/>
          <w:b/>
          <w:sz w:val="28"/>
        </w:rPr>
        <w:lastRenderedPageBreak/>
        <w:t xml:space="preserve"> </w:t>
      </w:r>
    </w:p>
    <w:p w:rsidR="005651D4" w:rsidRDefault="0089250C">
      <w:pPr>
        <w:keepNext/>
        <w:keepLines/>
        <w:numPr>
          <w:ilvl w:val="0"/>
          <w:numId w:val="6"/>
        </w:numPr>
        <w:tabs>
          <w:tab w:val="left" w:pos="432"/>
        </w:tabs>
        <w:spacing w:before="240" w:after="240" w:line="240" w:lineRule="auto"/>
        <w:ind w:left="567" w:hanging="578"/>
        <w:rPr>
          <w:rFonts w:ascii="Garamond" w:eastAsia="Garamond" w:hAnsi="Garamond" w:cs="Garamond"/>
          <w:b/>
          <w:sz w:val="28"/>
        </w:rPr>
      </w:pPr>
      <w:r>
        <w:rPr>
          <w:rFonts w:ascii="Garamond" w:eastAsia="Garamond" w:hAnsi="Garamond" w:cs="Garamond"/>
          <w:b/>
          <w:sz w:val="28"/>
        </w:rPr>
        <w:t>Analisi</w:t>
      </w:r>
    </w:p>
    <w:p w:rsidR="005651D4" w:rsidRDefault="0089250C">
      <w:pPr>
        <w:keepNext/>
        <w:numPr>
          <w:ilvl w:val="0"/>
          <w:numId w:val="6"/>
        </w:numPr>
        <w:tabs>
          <w:tab w:val="left" w:pos="576"/>
        </w:tabs>
        <w:spacing w:before="240" w:after="240" w:line="240" w:lineRule="auto"/>
        <w:ind w:left="576" w:hanging="576"/>
        <w:rPr>
          <w:rFonts w:ascii="Garamond" w:eastAsia="Garamond" w:hAnsi="Garamond" w:cs="Garamond"/>
          <w:b/>
          <w:sz w:val="26"/>
        </w:rPr>
      </w:pPr>
      <w:r>
        <w:rPr>
          <w:rFonts w:ascii="Garamond" w:eastAsia="Garamond" w:hAnsi="Garamond" w:cs="Garamond"/>
          <w:b/>
          <w:sz w:val="26"/>
        </w:rPr>
        <w:t>Analisi del dominio</w:t>
      </w:r>
    </w:p>
    <w:p w:rsidR="005651D4" w:rsidRDefault="0089250C">
      <w:pPr>
        <w:tabs>
          <w:tab w:val="left" w:pos="720"/>
        </w:tabs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l</w:t>
      </w:r>
      <w:r>
        <w:rPr>
          <w:rFonts w:ascii="Garamond" w:eastAsia="Garamond" w:hAnsi="Garamond" w:cs="Garamond"/>
          <w:sz w:val="26"/>
        </w:rPr>
        <w:t xml:space="preserve"> dominio di questo progetto riguarda i sistemi di quiz interattivi online che permettono a un utente di:</w:t>
      </w:r>
    </w:p>
    <w:p w:rsidR="005651D4" w:rsidRDefault="005651D4">
      <w:pPr>
        <w:tabs>
          <w:tab w:val="left" w:pos="720"/>
        </w:tabs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89250C">
      <w:pPr>
        <w:numPr>
          <w:ilvl w:val="0"/>
          <w:numId w:val="7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Registrarsi inserendo il proprio nome.</w:t>
      </w:r>
    </w:p>
    <w:p w:rsidR="005651D4" w:rsidRDefault="0089250C">
      <w:pPr>
        <w:numPr>
          <w:ilvl w:val="0"/>
          <w:numId w:val="7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Scegliere categorie di domande (es. sport, storia, cultura) e livelli di difficoltà.</w:t>
      </w:r>
    </w:p>
    <w:p w:rsidR="005651D4" w:rsidRDefault="0089250C">
      <w:pPr>
        <w:numPr>
          <w:ilvl w:val="0"/>
          <w:numId w:val="7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Rispondere a un insieme di domande con più opzioni di risposta.</w:t>
      </w:r>
    </w:p>
    <w:p w:rsidR="005651D4" w:rsidRDefault="0089250C">
      <w:pPr>
        <w:numPr>
          <w:ilvl w:val="0"/>
          <w:numId w:val="7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Visualizzare i punteggi accumulati al termine del quiz.</w:t>
      </w:r>
    </w:p>
    <w:p w:rsidR="005651D4" w:rsidRDefault="0089250C">
      <w:pPr>
        <w:numPr>
          <w:ilvl w:val="0"/>
          <w:numId w:val="7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Tenere traccia dei nomi dei giocatori, delle categorie e delle difficoltà selezionate, nonché dei punteggi ottenuti.</w:t>
      </w:r>
    </w:p>
    <w:p w:rsidR="005651D4" w:rsidRDefault="0089250C">
      <w:pPr>
        <w:tabs>
          <w:tab w:val="left" w:pos="720"/>
        </w:tabs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Il sistema sarà ges</w:t>
      </w:r>
      <w:r>
        <w:rPr>
          <w:rFonts w:ascii="Garamond" w:eastAsia="Garamond" w:hAnsi="Garamond" w:cs="Garamond"/>
          <w:sz w:val="26"/>
        </w:rPr>
        <w:t>tito attraverso un'interfaccia web e implementato con tecnologie front-end (HTML, CSS, JavaScript) e con il salvataggio dei dati tramite file XML.</w:t>
      </w:r>
    </w:p>
    <w:p w:rsidR="005651D4" w:rsidRDefault="005651D4">
      <w:pPr>
        <w:tabs>
          <w:tab w:val="left" w:pos="720"/>
        </w:tabs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89250C">
      <w:pPr>
        <w:keepNext/>
        <w:numPr>
          <w:ilvl w:val="0"/>
          <w:numId w:val="8"/>
        </w:numPr>
        <w:tabs>
          <w:tab w:val="left" w:pos="576"/>
        </w:tabs>
        <w:spacing w:before="240" w:after="240" w:line="240" w:lineRule="auto"/>
        <w:ind w:left="576" w:hanging="576"/>
        <w:rPr>
          <w:rFonts w:ascii="Garamond" w:eastAsia="Garamond" w:hAnsi="Garamond" w:cs="Garamond"/>
          <w:b/>
          <w:sz w:val="26"/>
        </w:rPr>
      </w:pPr>
      <w:r>
        <w:rPr>
          <w:rFonts w:ascii="Garamond" w:eastAsia="Garamond" w:hAnsi="Garamond" w:cs="Garamond"/>
          <w:b/>
          <w:sz w:val="26"/>
        </w:rPr>
        <w:t>Analisi e specifica dei requisiti</w:t>
      </w:r>
    </w:p>
    <w:p w:rsidR="005651D4" w:rsidRDefault="0089250C">
      <w:pPr>
        <w:tabs>
          <w:tab w:val="left" w:pos="720"/>
        </w:tabs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Inserimento nome giocatore:</w:t>
      </w:r>
    </w:p>
    <w:p w:rsidR="005651D4" w:rsidRDefault="0089250C">
      <w:pPr>
        <w:numPr>
          <w:ilvl w:val="0"/>
          <w:numId w:val="9"/>
        </w:numPr>
        <w:tabs>
          <w:tab w:val="left" w:pos="720"/>
        </w:tabs>
        <w:spacing w:after="0" w:line="240" w:lineRule="auto"/>
        <w:ind w:left="72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Al caricamento de</w:t>
      </w:r>
      <w:r w:rsidR="00435970">
        <w:rPr>
          <w:rFonts w:ascii="Arial" w:eastAsia="Arial" w:hAnsi="Arial" w:cs="Arial"/>
          <w:sz w:val="20"/>
        </w:rPr>
        <w:t>llo Username</w:t>
      </w:r>
      <w:r>
        <w:rPr>
          <w:rFonts w:ascii="Arial" w:eastAsia="Arial" w:hAnsi="Arial" w:cs="Arial"/>
          <w:sz w:val="20"/>
        </w:rPr>
        <w:t xml:space="preserve"> file, l'utente deve inserire il proprio nome tramite un input text</w:t>
      </w:r>
    </w:p>
    <w:p w:rsidR="005651D4" w:rsidRDefault="0089250C">
      <w:pPr>
        <w:numPr>
          <w:ilvl w:val="0"/>
          <w:numId w:val="9"/>
        </w:numPr>
        <w:tabs>
          <w:tab w:val="left" w:pos="720"/>
        </w:tabs>
        <w:spacing w:after="0" w:line="240" w:lineRule="auto"/>
        <w:ind w:left="72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Se l'utente non inserisce niente, il bottone “Impostazioni” non compare</w:t>
      </w:r>
    </w:p>
    <w:p w:rsidR="0089250C" w:rsidRDefault="0089250C">
      <w:pPr>
        <w:numPr>
          <w:ilvl w:val="0"/>
          <w:numId w:val="9"/>
        </w:numPr>
        <w:tabs>
          <w:tab w:val="left" w:pos="720"/>
        </w:tabs>
        <w:spacing w:after="0" w:line="240" w:lineRule="auto"/>
        <w:ind w:left="72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Dopo aver premuto “Impostazioni”, lo username viene salvato in locale</w:t>
      </w:r>
    </w:p>
    <w:p w:rsidR="005651D4" w:rsidRDefault="005651D4">
      <w:pPr>
        <w:tabs>
          <w:tab w:val="left" w:pos="720"/>
        </w:tabs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89250C">
      <w:pPr>
        <w:tabs>
          <w:tab w:val="left" w:pos="720"/>
        </w:tabs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Inserimento impostazioni:</w:t>
      </w:r>
    </w:p>
    <w:p w:rsidR="005651D4" w:rsidRDefault="0089250C">
      <w:pPr>
        <w:numPr>
          <w:ilvl w:val="0"/>
          <w:numId w:val="10"/>
        </w:numPr>
        <w:tabs>
          <w:tab w:val="left" w:pos="720"/>
        </w:tabs>
        <w:spacing w:after="0" w:line="240" w:lineRule="auto"/>
        <w:ind w:left="72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file:</w:t>
      </w:r>
    </w:p>
    <w:p w:rsidR="005651D4" w:rsidRDefault="0089250C">
      <w:pPr>
        <w:numPr>
          <w:ilvl w:val="0"/>
          <w:numId w:val="10"/>
        </w:numPr>
        <w:tabs>
          <w:tab w:val="left" w:pos="720"/>
        </w:tabs>
        <w:spacing w:after="0" w:line="240" w:lineRule="auto"/>
        <w:ind w:left="144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Dopo aver premuto “Impostazioni”, l’utente va nel file</w:t>
      </w:r>
    </w:p>
    <w:p w:rsidR="005651D4" w:rsidRDefault="0089250C">
      <w:pPr>
        <w:numPr>
          <w:ilvl w:val="0"/>
          <w:numId w:val="10"/>
        </w:numPr>
        <w:tabs>
          <w:tab w:val="left" w:pos="720"/>
        </w:tabs>
        <w:spacing w:after="0" w:line="240" w:lineRule="auto"/>
        <w:ind w:left="144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Il f</w:t>
      </w:r>
      <w:r>
        <w:rPr>
          <w:rFonts w:ascii="Arial" w:eastAsia="Arial" w:hAnsi="Arial" w:cs="Arial"/>
          <w:sz w:val="20"/>
        </w:rPr>
        <w:t>ile contiene "Categoria", “Difficoltà”, “Quantità Domande” e “Inizio Gioco”</w:t>
      </w:r>
    </w:p>
    <w:p w:rsidR="005651D4" w:rsidRDefault="0089250C">
      <w:pPr>
        <w:numPr>
          <w:ilvl w:val="0"/>
          <w:numId w:val="10"/>
        </w:numPr>
        <w:tabs>
          <w:tab w:val="left" w:pos="720"/>
        </w:tabs>
        <w:spacing w:after="0" w:line="240" w:lineRule="auto"/>
        <w:ind w:left="144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Se l'utente non ha selezionato una categoria, una difficoltà o la quantità di domande, “Inizia gioco” non appare</w:t>
      </w:r>
    </w:p>
    <w:p w:rsidR="005651D4" w:rsidRDefault="0089250C">
      <w:pPr>
        <w:numPr>
          <w:ilvl w:val="0"/>
          <w:numId w:val="10"/>
        </w:numPr>
        <w:tabs>
          <w:tab w:val="left" w:pos="720"/>
        </w:tabs>
        <w:spacing w:after="0" w:line="240" w:lineRule="auto"/>
        <w:ind w:left="72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Categoria:</w:t>
      </w:r>
    </w:p>
    <w:p w:rsidR="005651D4" w:rsidRDefault="0089250C">
      <w:pPr>
        <w:numPr>
          <w:ilvl w:val="0"/>
          <w:numId w:val="10"/>
        </w:numPr>
        <w:tabs>
          <w:tab w:val="left" w:pos="720"/>
        </w:tabs>
        <w:spacing w:after="0" w:line="240" w:lineRule="auto"/>
        <w:ind w:left="144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L’utente sceglie una tra 6 categorie “Sport”, “storia”, </w:t>
      </w:r>
      <w:r>
        <w:rPr>
          <w:rFonts w:ascii="Arial" w:eastAsia="Arial" w:hAnsi="Arial" w:cs="Arial"/>
          <w:sz w:val="20"/>
        </w:rPr>
        <w:t xml:space="preserve">“cultura” tramite dei </w:t>
      </w:r>
      <w:proofErr w:type="spellStart"/>
      <w:r w:rsidR="00DD4449">
        <w:rPr>
          <w:rFonts w:ascii="Arial" w:eastAsia="Arial" w:hAnsi="Arial" w:cs="Arial"/>
          <w:sz w:val="20"/>
        </w:rPr>
        <w:t>RadioButton</w:t>
      </w:r>
      <w:proofErr w:type="spellEnd"/>
    </w:p>
    <w:p w:rsidR="005651D4" w:rsidRDefault="0089250C">
      <w:pPr>
        <w:numPr>
          <w:ilvl w:val="0"/>
          <w:numId w:val="10"/>
        </w:numPr>
        <w:tabs>
          <w:tab w:val="left" w:pos="720"/>
        </w:tabs>
        <w:spacing w:after="0" w:line="240" w:lineRule="auto"/>
        <w:ind w:left="72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Difficoltà:</w:t>
      </w:r>
    </w:p>
    <w:p w:rsidR="005651D4" w:rsidRDefault="0089250C">
      <w:pPr>
        <w:numPr>
          <w:ilvl w:val="0"/>
          <w:numId w:val="10"/>
        </w:numPr>
        <w:tabs>
          <w:tab w:val="left" w:pos="720"/>
        </w:tabs>
        <w:spacing w:after="0" w:line="240" w:lineRule="auto"/>
        <w:ind w:left="144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L'utente sceglie una tra 3 difficoltà "Facile", "Medio" e "Difficile" tramite uno slider</w:t>
      </w:r>
    </w:p>
    <w:p w:rsidR="005651D4" w:rsidRDefault="0089250C">
      <w:pPr>
        <w:numPr>
          <w:ilvl w:val="0"/>
          <w:numId w:val="10"/>
        </w:numPr>
        <w:tabs>
          <w:tab w:val="left" w:pos="720"/>
        </w:tabs>
        <w:spacing w:after="0" w:line="240" w:lineRule="auto"/>
        <w:ind w:left="72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Quantità domande:</w:t>
      </w:r>
    </w:p>
    <w:p w:rsidR="005651D4" w:rsidRDefault="0089250C">
      <w:pPr>
        <w:numPr>
          <w:ilvl w:val="0"/>
          <w:numId w:val="10"/>
        </w:numPr>
        <w:tabs>
          <w:tab w:val="left" w:pos="720"/>
        </w:tabs>
        <w:spacing w:after="0" w:line="240" w:lineRule="auto"/>
        <w:ind w:left="144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L’utente sceglie un numero tra “1” e “30” tramite uno slider</w:t>
      </w:r>
    </w:p>
    <w:p w:rsidR="005651D4" w:rsidRDefault="005651D4">
      <w:pPr>
        <w:tabs>
          <w:tab w:val="left" w:pos="720"/>
        </w:tabs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89250C">
      <w:pPr>
        <w:tabs>
          <w:tab w:val="left" w:pos="720"/>
        </w:tabs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Inizio del gioco:</w:t>
      </w:r>
    </w:p>
    <w:p w:rsidR="005651D4" w:rsidRDefault="0089250C">
      <w:pPr>
        <w:numPr>
          <w:ilvl w:val="0"/>
          <w:numId w:val="11"/>
        </w:numPr>
        <w:tabs>
          <w:tab w:val="left" w:pos="720"/>
        </w:tabs>
        <w:spacing w:after="0" w:line="240" w:lineRule="auto"/>
        <w:ind w:left="72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Quando l'utente preme su "Inizia il gioco" nel file, inizia il quiz </w:t>
      </w:r>
    </w:p>
    <w:p w:rsidR="005651D4" w:rsidRDefault="0089250C">
      <w:pPr>
        <w:numPr>
          <w:ilvl w:val="0"/>
          <w:numId w:val="11"/>
        </w:numPr>
        <w:tabs>
          <w:tab w:val="left" w:pos="720"/>
        </w:tabs>
        <w:spacing w:after="0" w:line="240" w:lineRule="auto"/>
        <w:ind w:left="72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Le domande cambiano in base alla categoria e alla difficoltà scelta</w:t>
      </w:r>
    </w:p>
    <w:p w:rsidR="005651D4" w:rsidRDefault="0089250C">
      <w:pPr>
        <w:numPr>
          <w:ilvl w:val="0"/>
          <w:numId w:val="11"/>
        </w:numPr>
        <w:tabs>
          <w:tab w:val="left" w:pos="720"/>
        </w:tabs>
        <w:spacing w:after="0" w:line="240" w:lineRule="auto"/>
        <w:ind w:left="72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Ogni domanda ha più possibili risposte, delle quali una o più sono corrette</w:t>
      </w:r>
    </w:p>
    <w:p w:rsidR="005651D4" w:rsidRDefault="0089250C">
      <w:pPr>
        <w:numPr>
          <w:ilvl w:val="0"/>
          <w:numId w:val="11"/>
        </w:numPr>
        <w:tabs>
          <w:tab w:val="left" w:pos="720"/>
        </w:tabs>
        <w:spacing w:after="0" w:line="240" w:lineRule="auto"/>
        <w:ind w:left="72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Le risposte sbagliate vengono selezionate c</w:t>
      </w:r>
      <w:r>
        <w:rPr>
          <w:rFonts w:ascii="Arial" w:eastAsia="Arial" w:hAnsi="Arial" w:cs="Arial"/>
          <w:sz w:val="20"/>
        </w:rPr>
        <w:t>asualmente in base alla domanda</w:t>
      </w:r>
    </w:p>
    <w:p w:rsidR="005651D4" w:rsidRDefault="0089250C">
      <w:pPr>
        <w:numPr>
          <w:ilvl w:val="0"/>
          <w:numId w:val="11"/>
        </w:numPr>
        <w:tabs>
          <w:tab w:val="left" w:pos="720"/>
        </w:tabs>
        <w:spacing w:after="0" w:line="240" w:lineRule="auto"/>
        <w:ind w:left="72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Per ogni risposta corretta, viene assegnato un punteggio al giocatore</w:t>
      </w:r>
    </w:p>
    <w:p w:rsidR="005651D4" w:rsidRDefault="0089250C">
      <w:pPr>
        <w:numPr>
          <w:ilvl w:val="0"/>
          <w:numId w:val="11"/>
        </w:numPr>
        <w:tabs>
          <w:tab w:val="left" w:pos="720"/>
        </w:tabs>
        <w:spacing w:after="0" w:line="240" w:lineRule="auto"/>
        <w:ind w:left="72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Domande e risposte possono essere anche con delle immagini</w:t>
      </w:r>
    </w:p>
    <w:p w:rsidR="005651D4" w:rsidRDefault="005651D4">
      <w:pPr>
        <w:tabs>
          <w:tab w:val="left" w:pos="720"/>
        </w:tabs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89250C">
      <w:pPr>
        <w:tabs>
          <w:tab w:val="left" w:pos="720"/>
        </w:tabs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Inserimento risposte:</w:t>
      </w:r>
    </w:p>
    <w:p w:rsidR="005651D4" w:rsidRDefault="0089250C">
      <w:pPr>
        <w:numPr>
          <w:ilvl w:val="0"/>
          <w:numId w:val="12"/>
        </w:numPr>
        <w:spacing w:after="0" w:line="240" w:lineRule="auto"/>
        <w:ind w:left="72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Le riposte saranno sottoforma di </w:t>
      </w:r>
      <w:proofErr w:type="spellStart"/>
      <w:r>
        <w:rPr>
          <w:rFonts w:ascii="Arial" w:eastAsia="Arial" w:hAnsi="Arial" w:cs="Arial"/>
          <w:sz w:val="20"/>
        </w:rPr>
        <w:t>checkbox</w:t>
      </w:r>
      <w:proofErr w:type="spellEnd"/>
      <w:r>
        <w:rPr>
          <w:rFonts w:ascii="Arial" w:eastAsia="Arial" w:hAnsi="Arial" w:cs="Arial"/>
          <w:sz w:val="20"/>
        </w:rPr>
        <w:t xml:space="preserve">, se con una risposta singola, e sottoforma di </w:t>
      </w:r>
      <w:proofErr w:type="spellStart"/>
      <w:r>
        <w:rPr>
          <w:rFonts w:ascii="Arial" w:eastAsia="Arial" w:hAnsi="Arial" w:cs="Arial"/>
          <w:sz w:val="20"/>
        </w:rPr>
        <w:t>radiobutton</w:t>
      </w:r>
      <w:proofErr w:type="spellEnd"/>
      <w:r>
        <w:rPr>
          <w:rFonts w:ascii="Arial" w:eastAsia="Arial" w:hAnsi="Arial" w:cs="Arial"/>
          <w:sz w:val="20"/>
        </w:rPr>
        <w:t>, se con più risposte</w:t>
      </w:r>
    </w:p>
    <w:p w:rsidR="005651D4" w:rsidRDefault="0089250C">
      <w:pPr>
        <w:numPr>
          <w:ilvl w:val="0"/>
          <w:numId w:val="12"/>
        </w:numPr>
        <w:spacing w:after="0" w:line="240" w:lineRule="auto"/>
        <w:ind w:left="72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Per passare alla domanda successiva, bisogna avere dato al meno una risposta, altrimenti non apparirà nessun bottone</w:t>
      </w:r>
    </w:p>
    <w:p w:rsidR="005651D4" w:rsidRDefault="0089250C">
      <w:pPr>
        <w:numPr>
          <w:ilvl w:val="0"/>
          <w:numId w:val="12"/>
        </w:numPr>
        <w:spacing w:after="0" w:line="240" w:lineRule="auto"/>
        <w:ind w:left="72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Ogni volta che si </w:t>
      </w:r>
      <w:r>
        <w:rPr>
          <w:rFonts w:ascii="Arial" w:eastAsia="Arial" w:hAnsi="Arial" w:cs="Arial"/>
          <w:sz w:val="20"/>
        </w:rPr>
        <w:t>avrà selezionato una o più risposte, per verificare la correttezza si dovrà cliccare “Visualizza Risposta”</w:t>
      </w:r>
    </w:p>
    <w:p w:rsidR="005651D4" w:rsidRDefault="0089250C">
      <w:pPr>
        <w:numPr>
          <w:ilvl w:val="0"/>
          <w:numId w:val="12"/>
        </w:numPr>
        <w:spacing w:after="0" w:line="240" w:lineRule="auto"/>
        <w:ind w:left="72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lastRenderedPageBreak/>
        <w:t xml:space="preserve">Dopo aver premuto “Visualizza Risposta”, il testo del bottone cambierà in “Procedi”, passando alla domanda successiva </w:t>
      </w:r>
    </w:p>
    <w:p w:rsidR="005651D4" w:rsidRDefault="005651D4">
      <w:pPr>
        <w:numPr>
          <w:ilvl w:val="0"/>
          <w:numId w:val="12"/>
        </w:numPr>
        <w:spacing w:after="0" w:line="240" w:lineRule="auto"/>
        <w:ind w:left="720" w:hanging="360"/>
        <w:rPr>
          <w:rFonts w:ascii="Arial" w:eastAsia="Arial" w:hAnsi="Arial" w:cs="Arial"/>
          <w:sz w:val="20"/>
        </w:rPr>
      </w:pPr>
    </w:p>
    <w:p w:rsidR="005651D4" w:rsidRDefault="0089250C">
      <w:pPr>
        <w:tabs>
          <w:tab w:val="left" w:pos="720"/>
        </w:tabs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Visualizzazione dei risultati</w:t>
      </w:r>
      <w:r>
        <w:rPr>
          <w:rFonts w:ascii="Garamond" w:eastAsia="Garamond" w:hAnsi="Garamond" w:cs="Garamond"/>
          <w:sz w:val="26"/>
        </w:rPr>
        <w:t>:</w:t>
      </w:r>
    </w:p>
    <w:p w:rsidR="005651D4" w:rsidRDefault="0089250C">
      <w:pPr>
        <w:numPr>
          <w:ilvl w:val="0"/>
          <w:numId w:val="13"/>
        </w:numPr>
        <w:tabs>
          <w:tab w:val="left" w:pos="720"/>
        </w:tabs>
        <w:spacing w:after="0" w:line="240" w:lineRule="auto"/>
        <w:ind w:left="72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Al termine del quiz, l’utente può visualizzare il punteggio totale totalizzato da sé stesso e dagli altri utenti</w:t>
      </w:r>
      <w:bookmarkStart w:id="0" w:name="_GoBack"/>
      <w:bookmarkEnd w:id="0"/>
    </w:p>
    <w:p w:rsidR="005651D4" w:rsidRDefault="0089250C">
      <w:pPr>
        <w:tabs>
          <w:tab w:val="left" w:pos="720"/>
        </w:tabs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Opzioni post-partita:</w:t>
      </w:r>
    </w:p>
    <w:p w:rsidR="005651D4" w:rsidRDefault="0089250C">
      <w:pPr>
        <w:numPr>
          <w:ilvl w:val="0"/>
          <w:numId w:val="14"/>
        </w:numPr>
        <w:tabs>
          <w:tab w:val="left" w:pos="720"/>
        </w:tabs>
        <w:spacing w:after="0" w:line="240" w:lineRule="auto"/>
        <w:ind w:left="72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Bottone "Nuova Partita", riporta al file per selezionare categorie, difficoltà e quantità di domande diverse</w:t>
      </w:r>
    </w:p>
    <w:p w:rsidR="005651D4" w:rsidRDefault="0089250C">
      <w:pPr>
        <w:numPr>
          <w:ilvl w:val="0"/>
          <w:numId w:val="14"/>
        </w:numPr>
        <w:tabs>
          <w:tab w:val="left" w:pos="720"/>
        </w:tabs>
        <w:spacing w:after="0" w:line="240" w:lineRule="auto"/>
        <w:ind w:left="720" w:hanging="36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>Bottone "Nuovo Giocatore", riporta al Login file per inserire un nuovo giocatore</w:t>
      </w:r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5651D4">
      <w:pPr>
        <w:spacing w:after="0" w:line="240" w:lineRule="auto"/>
        <w:rPr>
          <w:rFonts w:ascii="Garamond" w:eastAsia="Garamond" w:hAnsi="Garamond" w:cs="Garamond"/>
          <w:b/>
          <w:sz w:val="26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19"/>
        <w:gridCol w:w="8125"/>
      </w:tblGrid>
      <w:tr w:rsidR="005651D4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64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:rsidR="005651D4" w:rsidRDefault="0089250C">
            <w:pPr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b/>
                <w:sz w:val="26"/>
              </w:rPr>
              <w:t>Req-01</w:t>
            </w:r>
          </w:p>
        </w:tc>
      </w:tr>
      <w:tr w:rsidR="005651D4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5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108" w:type="dxa"/>
              <w:right w:w="108" w:type="dxa"/>
            </w:tcMar>
          </w:tcPr>
          <w:p w:rsidR="005651D4" w:rsidRDefault="0089250C">
            <w:pPr>
              <w:spacing w:after="0" w:line="240" w:lineRule="auto"/>
            </w:pPr>
            <w:r>
              <w:rPr>
                <w:rFonts w:ascii="Garamond" w:eastAsia="Garamond" w:hAnsi="Garamond" w:cs="Garamond"/>
                <w:b/>
                <w:sz w:val="26"/>
              </w:rPr>
              <w:t>Nome</w:t>
            </w:r>
          </w:p>
        </w:tc>
        <w:tc>
          <w:tcPr>
            <w:tcW w:w="8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89250C">
            <w:pPr>
              <w:spacing w:after="0" w:line="240" w:lineRule="auto"/>
            </w:pPr>
            <w:r>
              <w:rPr>
                <w:rFonts w:ascii="Garamond" w:eastAsia="Garamond" w:hAnsi="Garamond" w:cs="Garamond"/>
                <w:sz w:val="26"/>
              </w:rPr>
              <w:t>Creazione interfaccia banca dati</w:t>
            </w:r>
          </w:p>
        </w:tc>
      </w:tr>
      <w:tr w:rsidR="005651D4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5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108" w:type="dxa"/>
              <w:right w:w="108" w:type="dxa"/>
            </w:tcMar>
          </w:tcPr>
          <w:p w:rsidR="005651D4" w:rsidRDefault="0089250C">
            <w:pPr>
              <w:spacing w:after="0" w:line="240" w:lineRule="auto"/>
            </w:pPr>
            <w:r>
              <w:rPr>
                <w:rFonts w:ascii="Garamond" w:eastAsia="Garamond" w:hAnsi="Garamond" w:cs="Garamond"/>
                <w:b/>
                <w:sz w:val="26"/>
              </w:rPr>
              <w:t>Priorità</w:t>
            </w:r>
          </w:p>
        </w:tc>
        <w:tc>
          <w:tcPr>
            <w:tcW w:w="8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89250C">
            <w:pPr>
              <w:spacing w:after="0" w:line="240" w:lineRule="auto"/>
            </w:pPr>
            <w:r>
              <w:rPr>
                <w:rFonts w:ascii="Garamond" w:eastAsia="Garamond" w:hAnsi="Garamond" w:cs="Garamond"/>
                <w:sz w:val="26"/>
              </w:rPr>
              <w:t>1</w:t>
            </w:r>
          </w:p>
        </w:tc>
      </w:tr>
      <w:tr w:rsidR="005651D4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5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108" w:type="dxa"/>
              <w:right w:w="108" w:type="dxa"/>
            </w:tcMar>
          </w:tcPr>
          <w:p w:rsidR="005651D4" w:rsidRDefault="0089250C">
            <w:pPr>
              <w:spacing w:after="0" w:line="240" w:lineRule="auto"/>
            </w:pPr>
            <w:r>
              <w:rPr>
                <w:rFonts w:ascii="Garamond" w:eastAsia="Garamond" w:hAnsi="Garamond" w:cs="Garamond"/>
                <w:b/>
                <w:sz w:val="26"/>
              </w:rPr>
              <w:t>Versione</w:t>
            </w:r>
          </w:p>
        </w:tc>
        <w:tc>
          <w:tcPr>
            <w:tcW w:w="8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89250C">
            <w:pPr>
              <w:spacing w:after="0" w:line="240" w:lineRule="auto"/>
            </w:pPr>
            <w:r>
              <w:rPr>
                <w:rFonts w:ascii="Garamond" w:eastAsia="Garamond" w:hAnsi="Garamond" w:cs="Garamond"/>
                <w:sz w:val="26"/>
              </w:rPr>
              <w:t>1.0</w:t>
            </w:r>
          </w:p>
        </w:tc>
      </w:tr>
      <w:tr w:rsidR="005651D4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5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108" w:type="dxa"/>
              <w:right w:w="108" w:type="dxa"/>
            </w:tcMar>
          </w:tcPr>
          <w:p w:rsidR="005651D4" w:rsidRDefault="0089250C">
            <w:pPr>
              <w:spacing w:after="0" w:line="240" w:lineRule="auto"/>
            </w:pPr>
            <w:r>
              <w:rPr>
                <w:rFonts w:ascii="Garamond" w:eastAsia="Garamond" w:hAnsi="Garamond" w:cs="Garamond"/>
                <w:b/>
                <w:sz w:val="26"/>
              </w:rPr>
              <w:t>Note</w:t>
            </w:r>
          </w:p>
        </w:tc>
        <w:tc>
          <w:tcPr>
            <w:tcW w:w="8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89250C">
            <w:pPr>
              <w:spacing w:after="0" w:line="240" w:lineRule="auto"/>
            </w:pPr>
            <w:r>
              <w:rPr>
                <w:rFonts w:ascii="Garamond" w:eastAsia="Garamond" w:hAnsi="Garamond" w:cs="Garamond"/>
                <w:sz w:val="26"/>
              </w:rPr>
              <w:t>Si necessitano i permessi di root / Dipende dal requisito Req-001 (Creazione DB)</w:t>
            </w:r>
          </w:p>
        </w:tc>
      </w:tr>
      <w:tr w:rsidR="005651D4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64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89250C">
            <w:pPr>
              <w:spacing w:after="0" w:line="240" w:lineRule="auto"/>
              <w:jc w:val="center"/>
            </w:pPr>
            <w:r>
              <w:rPr>
                <w:rFonts w:ascii="Garamond" w:eastAsia="Garamond" w:hAnsi="Garamond" w:cs="Garamond"/>
                <w:b/>
                <w:sz w:val="26"/>
              </w:rPr>
              <w:t>Sotto requisiti</w:t>
            </w:r>
          </w:p>
        </w:tc>
      </w:tr>
      <w:tr w:rsidR="005651D4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5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108" w:type="dxa"/>
              <w:right w:w="108" w:type="dxa"/>
            </w:tcMar>
          </w:tcPr>
          <w:p w:rsidR="005651D4" w:rsidRDefault="0089250C">
            <w:pPr>
              <w:spacing w:after="0" w:line="240" w:lineRule="auto"/>
            </w:pPr>
            <w:r>
              <w:rPr>
                <w:rFonts w:ascii="Garamond" w:eastAsia="Garamond" w:hAnsi="Garamond" w:cs="Garamond"/>
                <w:b/>
                <w:sz w:val="26"/>
              </w:rPr>
              <w:t>Req-012_1</w:t>
            </w:r>
          </w:p>
        </w:tc>
        <w:tc>
          <w:tcPr>
            <w:tcW w:w="8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89250C">
            <w:pPr>
              <w:spacing w:after="0" w:line="240" w:lineRule="auto"/>
            </w:pPr>
            <w:r>
              <w:rPr>
                <w:rFonts w:ascii="Garamond" w:eastAsia="Garamond" w:hAnsi="Garamond" w:cs="Garamond"/>
                <w:sz w:val="26"/>
              </w:rPr>
              <w:t>Si necessita una maschera di login</w:t>
            </w:r>
          </w:p>
        </w:tc>
      </w:tr>
      <w:tr w:rsidR="005651D4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5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108" w:type="dxa"/>
              <w:right w:w="108" w:type="dxa"/>
            </w:tcMar>
          </w:tcPr>
          <w:p w:rsidR="005651D4" w:rsidRDefault="0089250C">
            <w:pPr>
              <w:spacing w:after="0" w:line="240" w:lineRule="auto"/>
            </w:pPr>
            <w:r>
              <w:rPr>
                <w:rFonts w:ascii="Garamond" w:eastAsia="Garamond" w:hAnsi="Garamond" w:cs="Garamond"/>
                <w:b/>
                <w:sz w:val="26"/>
              </w:rPr>
              <w:t>Req-012_2</w:t>
            </w:r>
          </w:p>
        </w:tc>
        <w:tc>
          <w:tcPr>
            <w:tcW w:w="8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89250C">
            <w:pPr>
              <w:spacing w:after="0" w:line="240" w:lineRule="auto"/>
            </w:pPr>
            <w:r>
              <w:rPr>
                <w:rFonts w:ascii="Garamond" w:eastAsia="Garamond" w:hAnsi="Garamond" w:cs="Garamond"/>
                <w:sz w:val="26"/>
              </w:rPr>
              <w:t>Si dovranno poter immettere nuovi allievi</w:t>
            </w:r>
          </w:p>
        </w:tc>
      </w:tr>
      <w:tr w:rsidR="005651D4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5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108" w:type="dxa"/>
              <w:right w:w="108" w:type="dxa"/>
            </w:tcMar>
          </w:tcPr>
          <w:p w:rsidR="005651D4" w:rsidRDefault="0089250C">
            <w:pPr>
              <w:spacing w:after="0" w:line="240" w:lineRule="auto"/>
            </w:pPr>
            <w:r>
              <w:rPr>
                <w:rFonts w:ascii="Garamond" w:eastAsia="Garamond" w:hAnsi="Garamond" w:cs="Garamond"/>
                <w:b/>
                <w:sz w:val="26"/>
              </w:rPr>
              <w:t>Req-012_3</w:t>
            </w:r>
          </w:p>
        </w:tc>
        <w:tc>
          <w:tcPr>
            <w:tcW w:w="8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89250C">
            <w:pPr>
              <w:spacing w:after="0" w:line="240" w:lineRule="auto"/>
            </w:pPr>
            <w:r>
              <w:rPr>
                <w:rFonts w:ascii="Garamond" w:eastAsia="Garamond" w:hAnsi="Garamond" w:cs="Garamond"/>
                <w:sz w:val="26"/>
              </w:rPr>
              <w:t>Dovrà essere possibile la ricerca di allievi</w:t>
            </w:r>
          </w:p>
        </w:tc>
      </w:tr>
    </w:tbl>
    <w:p w:rsidR="005651D4" w:rsidRDefault="005651D4">
      <w:pPr>
        <w:spacing w:after="0" w:line="240" w:lineRule="auto"/>
        <w:rPr>
          <w:rFonts w:ascii="Garamond" w:eastAsia="Garamond" w:hAnsi="Garamond" w:cs="Garamond"/>
          <w:b/>
          <w:sz w:val="26"/>
        </w:rPr>
      </w:pPr>
    </w:p>
    <w:p w:rsidR="005651D4" w:rsidRDefault="005651D4">
      <w:pPr>
        <w:spacing w:after="0" w:line="240" w:lineRule="auto"/>
        <w:rPr>
          <w:rFonts w:ascii="Garamond" w:eastAsia="Garamond" w:hAnsi="Garamond" w:cs="Garamond"/>
          <w:b/>
          <w:sz w:val="26"/>
        </w:rPr>
      </w:pPr>
    </w:p>
    <w:p w:rsidR="005651D4" w:rsidRDefault="005651D4">
      <w:pPr>
        <w:spacing w:after="0" w:line="240" w:lineRule="auto"/>
        <w:rPr>
          <w:rFonts w:ascii="Garamond" w:eastAsia="Garamond" w:hAnsi="Garamond" w:cs="Garamond"/>
          <w:b/>
          <w:sz w:val="26"/>
        </w:rPr>
      </w:pPr>
    </w:p>
    <w:p w:rsidR="005651D4" w:rsidRDefault="0089250C">
      <w:pPr>
        <w:spacing w:after="0" w:line="240" w:lineRule="auto"/>
        <w:rPr>
          <w:rFonts w:ascii="Garamond" w:eastAsia="Garamond" w:hAnsi="Garamond" w:cs="Garamond"/>
          <w:b/>
          <w:sz w:val="26"/>
        </w:rPr>
      </w:pPr>
      <w:r>
        <w:rPr>
          <w:rFonts w:ascii="Garamond" w:eastAsia="Garamond" w:hAnsi="Garamond" w:cs="Garamond"/>
          <w:b/>
          <w:sz w:val="26"/>
        </w:rPr>
        <w:t xml:space="preserve"> </w:t>
      </w:r>
    </w:p>
    <w:p w:rsidR="005651D4" w:rsidRDefault="005651D4">
      <w:pPr>
        <w:spacing w:after="0" w:line="240" w:lineRule="auto"/>
        <w:rPr>
          <w:rFonts w:ascii="Garamond" w:eastAsia="Garamond" w:hAnsi="Garamond" w:cs="Garamond"/>
          <w:b/>
          <w:sz w:val="26"/>
        </w:rPr>
      </w:pPr>
    </w:p>
    <w:p w:rsidR="005651D4" w:rsidRDefault="0089250C">
      <w:pPr>
        <w:spacing w:after="0" w:line="240" w:lineRule="auto"/>
        <w:rPr>
          <w:rFonts w:ascii="Garamond" w:eastAsia="Garamond" w:hAnsi="Garamond" w:cs="Garamond"/>
          <w:b/>
          <w:sz w:val="26"/>
        </w:rPr>
      </w:pPr>
      <w:r>
        <w:rPr>
          <w:rFonts w:ascii="Garamond" w:eastAsia="Garamond" w:hAnsi="Garamond" w:cs="Garamond"/>
          <w:b/>
          <w:sz w:val="26"/>
        </w:rPr>
        <w:t>Spiegazione elementi tabella dei requisiti:</w:t>
      </w:r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b/>
          <w:sz w:val="26"/>
        </w:rPr>
        <w:t>ID</w:t>
      </w:r>
      <w:r>
        <w:rPr>
          <w:rFonts w:ascii="Garamond" w:eastAsia="Garamond" w:hAnsi="Garamond" w:cs="Garamond"/>
          <w:sz w:val="26"/>
        </w:rPr>
        <w:t>: identificativo univoco del requisito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b/>
          <w:sz w:val="26"/>
        </w:rPr>
        <w:t>Nome</w:t>
      </w:r>
      <w:r>
        <w:rPr>
          <w:rFonts w:ascii="Garamond" w:eastAsia="Garamond" w:hAnsi="Garamond" w:cs="Garamond"/>
          <w:sz w:val="26"/>
        </w:rPr>
        <w:t>: breve descrizione del requisito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b/>
          <w:sz w:val="26"/>
        </w:rPr>
        <w:t>Priorità</w:t>
      </w:r>
      <w:r>
        <w:rPr>
          <w:rFonts w:ascii="Garamond" w:eastAsia="Garamond" w:hAnsi="Garamond" w:cs="Garamond"/>
          <w:sz w:val="26"/>
        </w:rPr>
        <w:t>: indica l’importanza di un requisito nell’insieme del progetto, definita assieme al committente. Ad esempio, poter disporre di report con colonne di colori diversi ha pri</w:t>
      </w:r>
      <w:r>
        <w:rPr>
          <w:rFonts w:ascii="Garamond" w:eastAsia="Garamond" w:hAnsi="Garamond" w:cs="Garamond"/>
          <w:sz w:val="26"/>
        </w:rPr>
        <w:t>orità minore rispetto al fatto di avere un database con gli elementi al suo interno. Solitamente si definiscono al massimo di 2-3 livelli di priorità.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b/>
          <w:sz w:val="26"/>
        </w:rPr>
        <w:t>Versione</w:t>
      </w:r>
      <w:r>
        <w:rPr>
          <w:rFonts w:ascii="Garamond" w:eastAsia="Garamond" w:hAnsi="Garamond" w:cs="Garamond"/>
          <w:sz w:val="26"/>
        </w:rPr>
        <w:t xml:space="preserve">: indica la versione del requisito. Ogni modifica del requisito avrà una versione aggiornata. 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Su</w:t>
      </w:r>
      <w:r>
        <w:rPr>
          <w:rFonts w:ascii="Garamond" w:eastAsia="Garamond" w:hAnsi="Garamond" w:cs="Garamond"/>
          <w:sz w:val="26"/>
        </w:rPr>
        <w:t>lla documentazione apparirà solamente l’ultima versione, mentre le vecchie dovranno essere inserite nei diari.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b/>
          <w:sz w:val="26"/>
        </w:rPr>
        <w:t>Note</w:t>
      </w:r>
      <w:r>
        <w:rPr>
          <w:rFonts w:ascii="Garamond" w:eastAsia="Garamond" w:hAnsi="Garamond" w:cs="Garamond"/>
          <w:sz w:val="26"/>
        </w:rPr>
        <w:t>: eventuali osservazioni importanti o riferimenti ad altri requisiti.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b/>
          <w:sz w:val="26"/>
        </w:rPr>
        <w:t>Sotto requisiti</w:t>
      </w:r>
      <w:r>
        <w:rPr>
          <w:rFonts w:ascii="Garamond" w:eastAsia="Garamond" w:hAnsi="Garamond" w:cs="Garamond"/>
          <w:sz w:val="26"/>
        </w:rPr>
        <w:t xml:space="preserve">: elementi che compongono il requisito. </w:t>
      </w:r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89250C">
      <w:pPr>
        <w:keepNext/>
        <w:numPr>
          <w:ilvl w:val="0"/>
          <w:numId w:val="15"/>
        </w:numPr>
        <w:tabs>
          <w:tab w:val="left" w:pos="576"/>
        </w:tabs>
        <w:spacing w:before="240" w:after="240" w:line="240" w:lineRule="auto"/>
        <w:ind w:left="578" w:hanging="578"/>
        <w:rPr>
          <w:rFonts w:ascii="Garamond" w:eastAsia="Garamond" w:hAnsi="Garamond" w:cs="Garamond"/>
          <w:b/>
          <w:sz w:val="26"/>
        </w:rPr>
      </w:pPr>
      <w:r>
        <w:rPr>
          <w:rFonts w:ascii="Garamond" w:eastAsia="Garamond" w:hAnsi="Garamond" w:cs="Garamond"/>
          <w:b/>
          <w:sz w:val="26"/>
        </w:rPr>
        <w:t xml:space="preserve"> </w:t>
      </w:r>
    </w:p>
    <w:p w:rsidR="005651D4" w:rsidRDefault="0089250C">
      <w:pPr>
        <w:keepNext/>
        <w:numPr>
          <w:ilvl w:val="0"/>
          <w:numId w:val="15"/>
        </w:numPr>
        <w:tabs>
          <w:tab w:val="left" w:pos="576"/>
        </w:tabs>
        <w:spacing w:before="240" w:after="240" w:line="240" w:lineRule="auto"/>
        <w:ind w:left="578" w:hanging="578"/>
        <w:rPr>
          <w:rFonts w:ascii="Garamond" w:eastAsia="Garamond" w:hAnsi="Garamond" w:cs="Garamond"/>
          <w:b/>
          <w:sz w:val="26"/>
        </w:rPr>
      </w:pPr>
      <w:r>
        <w:rPr>
          <w:rFonts w:ascii="Garamond" w:eastAsia="Garamond" w:hAnsi="Garamond" w:cs="Garamond"/>
          <w:b/>
          <w:sz w:val="26"/>
        </w:rPr>
        <w:t>Use case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 xml:space="preserve">I </w:t>
      </w:r>
      <w:r>
        <w:rPr>
          <w:rFonts w:ascii="Garamond" w:eastAsia="Garamond" w:hAnsi="Garamond" w:cs="Garamond"/>
          <w:sz w:val="26"/>
        </w:rPr>
        <w:t>casi d’uso rappresentano l’interazione tra i vari attori e le funzionalità del prodotto.</w:t>
      </w:r>
    </w:p>
    <w:p w:rsidR="005651D4" w:rsidRDefault="0089250C">
      <w:pPr>
        <w:keepNext/>
        <w:numPr>
          <w:ilvl w:val="0"/>
          <w:numId w:val="16"/>
        </w:numPr>
        <w:tabs>
          <w:tab w:val="left" w:pos="576"/>
        </w:tabs>
        <w:spacing w:before="240" w:after="240" w:line="240" w:lineRule="auto"/>
        <w:ind w:left="576" w:hanging="576"/>
        <w:rPr>
          <w:rFonts w:ascii="Garamond" w:eastAsia="Garamond" w:hAnsi="Garamond" w:cs="Garamond"/>
          <w:b/>
          <w:sz w:val="26"/>
        </w:rPr>
      </w:pPr>
      <w:r>
        <w:rPr>
          <w:rFonts w:ascii="Garamond" w:eastAsia="Garamond" w:hAnsi="Garamond" w:cs="Garamond"/>
          <w:b/>
          <w:sz w:val="26"/>
        </w:rPr>
        <w:lastRenderedPageBreak/>
        <w:t>Pianificazione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Prima di stabilire una pianificazione bisogna avere almeno una vaga idea del modello di sviluppo che si intende adottare. In questa sezione bisognerà in</w:t>
      </w:r>
      <w:r>
        <w:rPr>
          <w:rFonts w:ascii="Garamond" w:eastAsia="Garamond" w:hAnsi="Garamond" w:cs="Garamond"/>
          <w:sz w:val="26"/>
        </w:rPr>
        <w:t>serire il modello concettuale di sviluppo che si seguirà durante il progetto. Gli elementi di riferimento per una buona pianificazione derivano da una scomposizione top-down della problematica del progetto.</w:t>
      </w:r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La pianificazione può essere rappresentata media</w:t>
      </w:r>
      <w:r>
        <w:rPr>
          <w:rFonts w:ascii="Garamond" w:eastAsia="Garamond" w:hAnsi="Garamond" w:cs="Garamond"/>
          <w:sz w:val="26"/>
        </w:rPr>
        <w:t xml:space="preserve">nte un diagramma di </w:t>
      </w:r>
      <w:proofErr w:type="spellStart"/>
      <w:r>
        <w:rPr>
          <w:rFonts w:ascii="Garamond" w:eastAsia="Garamond" w:hAnsi="Garamond" w:cs="Garamond"/>
          <w:sz w:val="26"/>
        </w:rPr>
        <w:t>Gantt</w:t>
      </w:r>
      <w:proofErr w:type="spellEnd"/>
      <w:r>
        <w:rPr>
          <w:rFonts w:ascii="Garamond" w:eastAsia="Garamond" w:hAnsi="Garamond" w:cs="Garamond"/>
          <w:sz w:val="26"/>
        </w:rPr>
        <w:t>:</w:t>
      </w:r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89250C">
      <w:pPr>
        <w:keepNext/>
        <w:spacing w:after="0" w:line="240" w:lineRule="auto"/>
        <w:rPr>
          <w:rFonts w:ascii="Garamond" w:eastAsia="Garamond" w:hAnsi="Garamond" w:cs="Garamond"/>
          <w:sz w:val="26"/>
        </w:rPr>
      </w:pPr>
      <w:r>
        <w:object w:dxaOrig="9028" w:dyaOrig="4348">
          <v:rect id="rectole0000000000" o:spid="_x0000_i1025" style="width:451.5pt;height:217.5pt" o:ole="" o:preferrelative="t" stroked="f">
            <v:imagedata r:id="rId5" o:title=""/>
          </v:rect>
          <o:OLEObject Type="Embed" ProgID="StaticMetafile" ShapeID="rectole0000000000" DrawAspect="Content" ObjectID="_1788178040" r:id="rId6"/>
        </w:object>
      </w:r>
    </w:p>
    <w:p w:rsidR="005651D4" w:rsidRDefault="0089250C">
      <w:pPr>
        <w:spacing w:before="120" w:after="120" w:line="240" w:lineRule="auto"/>
        <w:rPr>
          <w:rFonts w:ascii="Garamond" w:eastAsia="Garamond" w:hAnsi="Garamond" w:cs="Garamond"/>
          <w:sz w:val="16"/>
        </w:rPr>
      </w:pPr>
      <w:r>
        <w:rPr>
          <w:rFonts w:ascii="Garamond" w:eastAsia="Garamond" w:hAnsi="Garamond" w:cs="Garamond"/>
          <w:sz w:val="16"/>
        </w:rPr>
        <w:t xml:space="preserve">Figura 1 Esempio di diagramma di </w:t>
      </w:r>
      <w:proofErr w:type="spellStart"/>
      <w:r>
        <w:rPr>
          <w:rFonts w:ascii="Garamond" w:eastAsia="Garamond" w:hAnsi="Garamond" w:cs="Garamond"/>
          <w:sz w:val="16"/>
        </w:rPr>
        <w:t>Gantt</w:t>
      </w:r>
      <w:proofErr w:type="spellEnd"/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 xml:space="preserve">Se si usano altri metodi di pianificazione (p.es. </w:t>
      </w:r>
      <w:proofErr w:type="spellStart"/>
      <w:r>
        <w:rPr>
          <w:rFonts w:ascii="Garamond" w:eastAsia="Garamond" w:hAnsi="Garamond" w:cs="Garamond"/>
          <w:sz w:val="26"/>
        </w:rPr>
        <w:t>scrum</w:t>
      </w:r>
      <w:proofErr w:type="spellEnd"/>
      <w:r>
        <w:rPr>
          <w:rFonts w:ascii="Garamond" w:eastAsia="Garamond" w:hAnsi="Garamond" w:cs="Garamond"/>
          <w:sz w:val="26"/>
        </w:rPr>
        <w:t>), dovranno apparire in questo capitolo.</w:t>
      </w:r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Stile orizzontale</w:t>
      </w:r>
    </w:p>
    <w:p w:rsidR="005651D4" w:rsidRDefault="0089250C">
      <w:pPr>
        <w:keepNext/>
        <w:spacing w:after="0" w:line="240" w:lineRule="auto"/>
        <w:jc w:val="center"/>
        <w:rPr>
          <w:rFonts w:ascii="Garamond" w:eastAsia="Garamond" w:hAnsi="Garamond" w:cs="Garamond"/>
          <w:sz w:val="26"/>
        </w:rPr>
      </w:pPr>
      <w:r>
        <w:object w:dxaOrig="13606" w:dyaOrig="6553">
          <v:rect id="rectole0000000001" o:spid="_x0000_i1026" style="width:680.25pt;height:327.75pt" o:ole="" o:preferrelative="t" stroked="f">
            <v:imagedata r:id="rId5" o:title=""/>
          </v:rect>
          <o:OLEObject Type="Embed" ProgID="StaticMetafile" ShapeID="rectole0000000001" DrawAspect="Content" ObjectID="_1788178041" r:id="rId7"/>
        </w:object>
      </w:r>
    </w:p>
    <w:p w:rsidR="005651D4" w:rsidRDefault="0089250C">
      <w:pPr>
        <w:spacing w:before="120" w:after="120" w:line="240" w:lineRule="auto"/>
        <w:rPr>
          <w:rFonts w:ascii="Garamond" w:eastAsia="Garamond" w:hAnsi="Garamond" w:cs="Garamond"/>
          <w:sz w:val="16"/>
        </w:rPr>
      </w:pPr>
      <w:r>
        <w:rPr>
          <w:rFonts w:ascii="Garamond" w:eastAsia="Garamond" w:hAnsi="Garamond" w:cs="Garamond"/>
          <w:sz w:val="16"/>
        </w:rPr>
        <w:t xml:space="preserve">Figura 2 Esempio di diagramma di </w:t>
      </w:r>
      <w:proofErr w:type="spellStart"/>
      <w:r>
        <w:rPr>
          <w:rFonts w:ascii="Garamond" w:eastAsia="Garamond" w:hAnsi="Garamond" w:cs="Garamond"/>
          <w:sz w:val="16"/>
        </w:rPr>
        <w:t>Gantt</w:t>
      </w:r>
      <w:proofErr w:type="spellEnd"/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89250C">
      <w:pPr>
        <w:keepNext/>
        <w:numPr>
          <w:ilvl w:val="0"/>
          <w:numId w:val="17"/>
        </w:numPr>
        <w:tabs>
          <w:tab w:val="left" w:pos="576"/>
        </w:tabs>
        <w:spacing w:before="240" w:after="240" w:line="240" w:lineRule="auto"/>
        <w:ind w:left="576" w:hanging="576"/>
        <w:rPr>
          <w:rFonts w:ascii="Garamond" w:eastAsia="Garamond" w:hAnsi="Garamond" w:cs="Garamond"/>
          <w:b/>
          <w:sz w:val="26"/>
        </w:rPr>
      </w:pPr>
      <w:r>
        <w:rPr>
          <w:rFonts w:ascii="Garamond" w:eastAsia="Garamond" w:hAnsi="Garamond" w:cs="Garamond"/>
          <w:b/>
          <w:sz w:val="26"/>
        </w:rPr>
        <w:t>Analisi dei mezzi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Elencare e descrivere i mezzi disponibili per la realizzazione del progetto. Ricordarsi di sempre descrivere nel dettaglio le versioni e il modello di riferimento.</w:t>
      </w:r>
    </w:p>
    <w:p w:rsidR="005651D4" w:rsidRDefault="0089250C">
      <w:pPr>
        <w:keepNext/>
        <w:numPr>
          <w:ilvl w:val="0"/>
          <w:numId w:val="18"/>
        </w:numPr>
        <w:tabs>
          <w:tab w:val="left" w:pos="720"/>
        </w:tabs>
        <w:spacing w:before="480" w:after="240" w:line="240" w:lineRule="auto"/>
        <w:ind w:left="720" w:hanging="720"/>
        <w:rPr>
          <w:rFonts w:ascii="Garamond" w:eastAsia="Garamond" w:hAnsi="Garamond" w:cs="Garamond"/>
          <w:b/>
          <w:sz w:val="26"/>
        </w:rPr>
      </w:pPr>
      <w:r>
        <w:rPr>
          <w:rFonts w:ascii="Garamond" w:eastAsia="Garamond" w:hAnsi="Garamond" w:cs="Garamond"/>
          <w:b/>
          <w:sz w:val="26"/>
        </w:rPr>
        <w:t>Software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SDK, librerie, tools uti</w:t>
      </w:r>
      <w:r>
        <w:rPr>
          <w:rFonts w:ascii="Garamond" w:eastAsia="Garamond" w:hAnsi="Garamond" w:cs="Garamond"/>
          <w:sz w:val="26"/>
        </w:rPr>
        <w:t>lizzati per la realizzazione del progetto e eventuali dipendenze.</w:t>
      </w:r>
    </w:p>
    <w:p w:rsidR="005651D4" w:rsidRDefault="0089250C">
      <w:pPr>
        <w:keepNext/>
        <w:numPr>
          <w:ilvl w:val="0"/>
          <w:numId w:val="19"/>
        </w:numPr>
        <w:tabs>
          <w:tab w:val="left" w:pos="720"/>
        </w:tabs>
        <w:spacing w:before="480" w:after="240" w:line="240" w:lineRule="auto"/>
        <w:ind w:left="720" w:hanging="720"/>
        <w:rPr>
          <w:rFonts w:ascii="Garamond" w:eastAsia="Garamond" w:hAnsi="Garamond" w:cs="Garamond"/>
          <w:b/>
          <w:sz w:val="26"/>
        </w:rPr>
      </w:pPr>
      <w:r>
        <w:rPr>
          <w:rFonts w:ascii="Garamond" w:eastAsia="Garamond" w:hAnsi="Garamond" w:cs="Garamond"/>
          <w:b/>
          <w:sz w:val="26"/>
        </w:rPr>
        <w:t>Hardware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Su quale piattaforma dovrà essere eseguito il prodotto? Che hardware particolare è coinvolto nel progetto? Che particolarità e limitazioni presenta? Che HW sarà disponibile durante lo sviluppo?</w:t>
      </w:r>
    </w:p>
    <w:p w:rsidR="005651D4" w:rsidRDefault="0089250C">
      <w:pPr>
        <w:keepNext/>
        <w:keepLines/>
        <w:numPr>
          <w:ilvl w:val="0"/>
          <w:numId w:val="20"/>
        </w:numPr>
        <w:tabs>
          <w:tab w:val="left" w:pos="432"/>
        </w:tabs>
        <w:spacing w:before="240" w:after="240" w:line="240" w:lineRule="auto"/>
        <w:ind w:left="567" w:hanging="578"/>
        <w:rPr>
          <w:rFonts w:ascii="Garamond" w:eastAsia="Garamond" w:hAnsi="Garamond" w:cs="Garamond"/>
          <w:b/>
          <w:sz w:val="28"/>
        </w:rPr>
      </w:pPr>
      <w:r>
        <w:rPr>
          <w:rFonts w:ascii="Garamond" w:eastAsia="Garamond" w:hAnsi="Garamond" w:cs="Garamond"/>
          <w:b/>
          <w:sz w:val="28"/>
        </w:rPr>
        <w:t>Progettazione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Questo capitolo descrive esaustivamente come deve essere realizzato il prodotto fin nei suoi dettagli. Una buona progettazione permette all’esecutore di evitare fraintendimenti e imprecisioni nell’implementazione del prodotto.</w:t>
      </w:r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89250C">
      <w:pPr>
        <w:keepNext/>
        <w:numPr>
          <w:ilvl w:val="0"/>
          <w:numId w:val="21"/>
        </w:numPr>
        <w:tabs>
          <w:tab w:val="left" w:pos="576"/>
        </w:tabs>
        <w:spacing w:before="240" w:after="240" w:line="240" w:lineRule="auto"/>
        <w:ind w:left="576" w:hanging="576"/>
        <w:rPr>
          <w:rFonts w:ascii="Garamond" w:eastAsia="Garamond" w:hAnsi="Garamond" w:cs="Garamond"/>
          <w:b/>
          <w:sz w:val="26"/>
        </w:rPr>
      </w:pPr>
      <w:r>
        <w:rPr>
          <w:rFonts w:ascii="Garamond" w:eastAsia="Garamond" w:hAnsi="Garamond" w:cs="Garamond"/>
          <w:b/>
          <w:sz w:val="26"/>
        </w:rPr>
        <w:t>Design dell’architettura del</w:t>
      </w:r>
      <w:r>
        <w:rPr>
          <w:rFonts w:ascii="Garamond" w:eastAsia="Garamond" w:hAnsi="Garamond" w:cs="Garamond"/>
          <w:b/>
          <w:sz w:val="26"/>
        </w:rPr>
        <w:t xml:space="preserve"> sistema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Descrive:</w:t>
      </w:r>
    </w:p>
    <w:p w:rsidR="005651D4" w:rsidRDefault="0089250C">
      <w:pPr>
        <w:numPr>
          <w:ilvl w:val="0"/>
          <w:numId w:val="22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La struttura del programma/sistema lo schema di rete...</w:t>
      </w:r>
    </w:p>
    <w:p w:rsidR="005651D4" w:rsidRDefault="0089250C">
      <w:pPr>
        <w:numPr>
          <w:ilvl w:val="0"/>
          <w:numId w:val="22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Gli oggetti/moduli/componenti che lo compongono.</w:t>
      </w:r>
    </w:p>
    <w:p w:rsidR="005651D4" w:rsidRDefault="0089250C">
      <w:pPr>
        <w:numPr>
          <w:ilvl w:val="0"/>
          <w:numId w:val="22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 xml:space="preserve">I flussi di informazione in ingresso ed in uscita e le relative elaborazioni. Può utilizzare </w:t>
      </w:r>
      <w:r>
        <w:rPr>
          <w:rFonts w:ascii="Garamond" w:eastAsia="Garamond" w:hAnsi="Garamond" w:cs="Garamond"/>
          <w:i/>
          <w:sz w:val="26"/>
        </w:rPr>
        <w:t>diagrammi di flusso dei dati</w:t>
      </w:r>
      <w:r>
        <w:rPr>
          <w:rFonts w:ascii="Garamond" w:eastAsia="Garamond" w:hAnsi="Garamond" w:cs="Garamond"/>
          <w:sz w:val="26"/>
        </w:rPr>
        <w:t xml:space="preserve"> (DFD).</w:t>
      </w:r>
    </w:p>
    <w:p w:rsidR="005651D4" w:rsidRDefault="0089250C">
      <w:pPr>
        <w:numPr>
          <w:ilvl w:val="0"/>
          <w:numId w:val="22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Eve</w:t>
      </w:r>
      <w:r>
        <w:rPr>
          <w:rFonts w:ascii="Garamond" w:eastAsia="Garamond" w:hAnsi="Garamond" w:cs="Garamond"/>
          <w:sz w:val="26"/>
        </w:rPr>
        <w:t xml:space="preserve">ntuale </w:t>
      </w:r>
      <w:proofErr w:type="spellStart"/>
      <w:r>
        <w:rPr>
          <w:rFonts w:ascii="Garamond" w:eastAsia="Garamond" w:hAnsi="Garamond" w:cs="Garamond"/>
          <w:sz w:val="26"/>
        </w:rPr>
        <w:t>sitemap</w:t>
      </w:r>
      <w:proofErr w:type="spellEnd"/>
    </w:p>
    <w:p w:rsidR="005651D4" w:rsidRDefault="0089250C">
      <w:pPr>
        <w:keepNext/>
        <w:numPr>
          <w:ilvl w:val="0"/>
          <w:numId w:val="22"/>
        </w:numPr>
        <w:tabs>
          <w:tab w:val="left" w:pos="576"/>
        </w:tabs>
        <w:spacing w:before="240" w:after="240" w:line="240" w:lineRule="auto"/>
        <w:ind w:left="576" w:hanging="576"/>
        <w:rPr>
          <w:rFonts w:ascii="Garamond" w:eastAsia="Garamond" w:hAnsi="Garamond" w:cs="Garamond"/>
          <w:b/>
          <w:sz w:val="26"/>
        </w:rPr>
      </w:pPr>
      <w:r>
        <w:rPr>
          <w:rFonts w:ascii="Garamond" w:eastAsia="Garamond" w:hAnsi="Garamond" w:cs="Garamond"/>
          <w:b/>
          <w:sz w:val="26"/>
        </w:rPr>
        <w:t>Design dei dati e database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Descrizione delle strutture di dati utilizzate dal programma in base agli attributi e le relazioni degli oggetti in uso.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Schema E-R, schema logico e descrizione.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Se il diagramma E-R viene modificato, sulla doc dovrà apparire l’ultima versione, mentre le vecchie saranno sui diari.</w:t>
      </w:r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89250C">
      <w:pPr>
        <w:keepNext/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Diagramma Chen</w:t>
      </w:r>
      <w:r>
        <w:object w:dxaOrig="9244" w:dyaOrig="8236">
          <v:rect id="rectole0000000002" o:spid="_x0000_i1027" style="width:462pt;height:411.75pt" o:ole="" o:preferrelative="t" stroked="f">
            <v:imagedata r:id="rId8" o:title=""/>
          </v:rect>
          <o:OLEObject Type="Embed" ProgID="StaticMetafile" ShapeID="rectole0000000002" DrawAspect="Content" ObjectID="_1788178042" r:id="rId9"/>
        </w:object>
      </w:r>
    </w:p>
    <w:p w:rsidR="005651D4" w:rsidRDefault="0089250C">
      <w:pPr>
        <w:spacing w:before="120" w:after="120" w:line="240" w:lineRule="auto"/>
        <w:rPr>
          <w:rFonts w:ascii="Garamond" w:eastAsia="Garamond" w:hAnsi="Garamond" w:cs="Garamond"/>
          <w:sz w:val="16"/>
        </w:rPr>
      </w:pPr>
      <w:r>
        <w:rPr>
          <w:rFonts w:ascii="Garamond" w:eastAsia="Garamond" w:hAnsi="Garamond" w:cs="Garamond"/>
          <w:sz w:val="16"/>
        </w:rPr>
        <w:t>Figura 3 Diagramma ER Chen</w:t>
      </w:r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 xml:space="preserve"> </w:t>
      </w:r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Diagramma Barker/Bachmann</w:t>
      </w:r>
    </w:p>
    <w:p w:rsidR="005651D4" w:rsidRDefault="0089250C">
      <w:pPr>
        <w:keepNext/>
        <w:spacing w:after="0" w:line="240" w:lineRule="auto"/>
        <w:rPr>
          <w:rFonts w:ascii="Garamond" w:eastAsia="Garamond" w:hAnsi="Garamond" w:cs="Garamond"/>
          <w:sz w:val="26"/>
        </w:rPr>
      </w:pPr>
      <w:r>
        <w:object w:dxaOrig="9244" w:dyaOrig="8078">
          <v:rect id="rectole0000000003" o:spid="_x0000_i1028" style="width:462pt;height:404.25pt" o:ole="" o:preferrelative="t" stroked="f">
            <v:imagedata r:id="rId10" o:title=""/>
          </v:rect>
          <o:OLEObject Type="Embed" ProgID="StaticMetafile" ShapeID="rectole0000000003" DrawAspect="Content" ObjectID="_1788178043" r:id="rId11"/>
        </w:object>
      </w:r>
    </w:p>
    <w:p w:rsidR="005651D4" w:rsidRDefault="0089250C">
      <w:pPr>
        <w:spacing w:before="120" w:after="120" w:line="240" w:lineRule="auto"/>
        <w:rPr>
          <w:rFonts w:ascii="Garamond" w:eastAsia="Garamond" w:hAnsi="Garamond" w:cs="Garamond"/>
          <w:sz w:val="16"/>
        </w:rPr>
      </w:pPr>
      <w:r>
        <w:rPr>
          <w:rFonts w:ascii="Garamond" w:eastAsia="Garamond" w:hAnsi="Garamond" w:cs="Garamond"/>
          <w:sz w:val="16"/>
        </w:rPr>
        <w:t>Figura 4 Diagramma ER Barker</w:t>
      </w:r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 xml:space="preserve"> </w:t>
      </w:r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89250C">
      <w:pPr>
        <w:keepNext/>
        <w:numPr>
          <w:ilvl w:val="0"/>
          <w:numId w:val="23"/>
        </w:numPr>
        <w:tabs>
          <w:tab w:val="left" w:pos="576"/>
        </w:tabs>
        <w:spacing w:before="240" w:after="240" w:line="240" w:lineRule="auto"/>
        <w:ind w:left="576" w:hanging="576"/>
        <w:rPr>
          <w:rFonts w:ascii="Garamond" w:eastAsia="Garamond" w:hAnsi="Garamond" w:cs="Garamond"/>
          <w:b/>
          <w:sz w:val="26"/>
        </w:rPr>
      </w:pPr>
      <w:r>
        <w:rPr>
          <w:rFonts w:ascii="Garamond" w:eastAsia="Garamond" w:hAnsi="Garamond" w:cs="Garamond"/>
          <w:b/>
          <w:sz w:val="26"/>
        </w:rPr>
        <w:t>Design delle interfacce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Descrizione delle interfacce interne ed esterne del sistema e dell’interfaccia utente. La progettazione delle interfacce è basata sulle informazioni ricavate durante la fase di analisi e realizzata t</w:t>
      </w:r>
      <w:r>
        <w:rPr>
          <w:rFonts w:ascii="Garamond" w:eastAsia="Garamond" w:hAnsi="Garamond" w:cs="Garamond"/>
          <w:sz w:val="26"/>
        </w:rPr>
        <w:t xml:space="preserve">ramite </w:t>
      </w:r>
      <w:proofErr w:type="spellStart"/>
      <w:r>
        <w:rPr>
          <w:rFonts w:ascii="Garamond" w:eastAsia="Garamond" w:hAnsi="Garamond" w:cs="Garamond"/>
          <w:sz w:val="26"/>
        </w:rPr>
        <w:t>mockups</w:t>
      </w:r>
      <w:proofErr w:type="spellEnd"/>
      <w:r>
        <w:rPr>
          <w:rFonts w:ascii="Garamond" w:eastAsia="Garamond" w:hAnsi="Garamond" w:cs="Garamond"/>
          <w:sz w:val="26"/>
        </w:rPr>
        <w:t>.</w:t>
      </w:r>
    </w:p>
    <w:p w:rsidR="005651D4" w:rsidRDefault="0089250C">
      <w:pPr>
        <w:keepNext/>
        <w:numPr>
          <w:ilvl w:val="0"/>
          <w:numId w:val="24"/>
        </w:numPr>
        <w:tabs>
          <w:tab w:val="left" w:pos="576"/>
        </w:tabs>
        <w:spacing w:before="240" w:after="240" w:line="240" w:lineRule="auto"/>
        <w:ind w:left="576" w:hanging="576"/>
        <w:rPr>
          <w:rFonts w:ascii="Garamond" w:eastAsia="Garamond" w:hAnsi="Garamond" w:cs="Garamond"/>
          <w:b/>
          <w:sz w:val="26"/>
        </w:rPr>
      </w:pPr>
      <w:r>
        <w:rPr>
          <w:rFonts w:ascii="Garamond" w:eastAsia="Garamond" w:hAnsi="Garamond" w:cs="Garamond"/>
          <w:b/>
          <w:sz w:val="26"/>
        </w:rPr>
        <w:t>Design procedurale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Descrive i concetti dettagliati dell’architettura/sviluppo utilizzando ad esempio:</w:t>
      </w:r>
    </w:p>
    <w:p w:rsidR="005651D4" w:rsidRDefault="0089250C">
      <w:pPr>
        <w:numPr>
          <w:ilvl w:val="0"/>
          <w:numId w:val="25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Diagrammi di flusso e Nassi.</w:t>
      </w:r>
    </w:p>
    <w:p w:rsidR="005651D4" w:rsidRDefault="0089250C">
      <w:pPr>
        <w:numPr>
          <w:ilvl w:val="0"/>
          <w:numId w:val="25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Tabelle.</w:t>
      </w:r>
    </w:p>
    <w:p w:rsidR="005651D4" w:rsidRDefault="0089250C">
      <w:pPr>
        <w:numPr>
          <w:ilvl w:val="0"/>
          <w:numId w:val="25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Classi e metodi.</w:t>
      </w:r>
    </w:p>
    <w:p w:rsidR="005651D4" w:rsidRDefault="0089250C">
      <w:pPr>
        <w:numPr>
          <w:ilvl w:val="0"/>
          <w:numId w:val="25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lastRenderedPageBreak/>
        <w:t xml:space="preserve">Tabelle di </w:t>
      </w:r>
      <w:proofErr w:type="spellStart"/>
      <w:r>
        <w:rPr>
          <w:rFonts w:ascii="Garamond" w:eastAsia="Garamond" w:hAnsi="Garamond" w:cs="Garamond"/>
          <w:sz w:val="26"/>
        </w:rPr>
        <w:t>routing</w:t>
      </w:r>
      <w:proofErr w:type="spellEnd"/>
    </w:p>
    <w:p w:rsidR="005651D4" w:rsidRDefault="0089250C">
      <w:pPr>
        <w:numPr>
          <w:ilvl w:val="0"/>
          <w:numId w:val="25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Diritti di accesso a condivisioni …</w:t>
      </w:r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Questi documenti permetteranno di rappresentare i dettagli procedurali per la realizzazione del prodotto.</w:t>
      </w:r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 xml:space="preserve"> </w:t>
      </w:r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89250C">
      <w:pPr>
        <w:keepNext/>
        <w:keepLines/>
        <w:numPr>
          <w:ilvl w:val="0"/>
          <w:numId w:val="26"/>
        </w:numPr>
        <w:tabs>
          <w:tab w:val="left" w:pos="432"/>
        </w:tabs>
        <w:spacing w:before="240" w:after="240" w:line="240" w:lineRule="auto"/>
        <w:ind w:left="567" w:hanging="578"/>
        <w:rPr>
          <w:rFonts w:ascii="Garamond" w:eastAsia="Garamond" w:hAnsi="Garamond" w:cs="Garamond"/>
          <w:b/>
          <w:sz w:val="28"/>
        </w:rPr>
      </w:pPr>
      <w:r>
        <w:rPr>
          <w:rFonts w:ascii="Garamond" w:eastAsia="Garamond" w:hAnsi="Garamond" w:cs="Garamond"/>
          <w:b/>
          <w:sz w:val="28"/>
        </w:rPr>
        <w:t>Implementazione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In questo capitolo dovrà essere mostrato come è stato realizzato il lavoro. Questa parte può differenziarsi dalla progettazione in quanto il risultato ottenuto non per forza può essere come era stato progettato.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 xml:space="preserve">Sulla base di queste informazioni il lavoro </w:t>
      </w:r>
      <w:r>
        <w:rPr>
          <w:rFonts w:ascii="Garamond" w:eastAsia="Garamond" w:hAnsi="Garamond" w:cs="Garamond"/>
          <w:sz w:val="26"/>
        </w:rPr>
        <w:t xml:space="preserve">svolto dovrà essere riproducibile. 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 xml:space="preserve">In questa parte è richiesto l’inserimento di codice sorgente - </w:t>
      </w:r>
      <w:proofErr w:type="spellStart"/>
      <w:r>
        <w:rPr>
          <w:rFonts w:ascii="Garamond" w:eastAsia="Garamond" w:hAnsi="Garamond" w:cs="Garamond"/>
          <w:sz w:val="26"/>
        </w:rPr>
        <w:t>Print</w:t>
      </w:r>
      <w:proofErr w:type="spellEnd"/>
      <w:r>
        <w:rPr>
          <w:rFonts w:ascii="Garamond" w:eastAsia="Garamond" w:hAnsi="Garamond" w:cs="Garamond"/>
          <w:sz w:val="26"/>
        </w:rPr>
        <w:t xml:space="preserve"> Screen - di maschere solamente per quei passaggi particolarmente significativi e/o critici.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Inoltre, dovranno essere descritte eventuali varianti di so</w:t>
      </w:r>
      <w:r>
        <w:rPr>
          <w:rFonts w:ascii="Garamond" w:eastAsia="Garamond" w:hAnsi="Garamond" w:cs="Garamond"/>
          <w:sz w:val="26"/>
        </w:rPr>
        <w:t>luzione o scelte di prodotti con motivazione delle scelte.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Non deve apparire nessuna forma di guida d’uso di librerie o di componenti utilizzati. Eventualmente questa va allegata.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Per eventuali dettagli si possono inserire riferimenti ai diari.</w:t>
      </w:r>
    </w:p>
    <w:p w:rsidR="005651D4" w:rsidRDefault="0089250C">
      <w:pPr>
        <w:keepNext/>
        <w:keepLines/>
        <w:numPr>
          <w:ilvl w:val="0"/>
          <w:numId w:val="27"/>
        </w:numPr>
        <w:tabs>
          <w:tab w:val="left" w:pos="432"/>
        </w:tabs>
        <w:spacing w:before="240" w:after="240" w:line="240" w:lineRule="auto"/>
        <w:ind w:left="567" w:hanging="578"/>
        <w:rPr>
          <w:rFonts w:ascii="Garamond" w:eastAsia="Garamond" w:hAnsi="Garamond" w:cs="Garamond"/>
          <w:b/>
          <w:sz w:val="28"/>
        </w:rPr>
      </w:pPr>
      <w:r>
        <w:rPr>
          <w:rFonts w:ascii="Garamond" w:eastAsia="Garamond" w:hAnsi="Garamond" w:cs="Garamond"/>
          <w:b/>
          <w:sz w:val="28"/>
        </w:rPr>
        <w:t>Test</w:t>
      </w:r>
    </w:p>
    <w:p w:rsidR="005651D4" w:rsidRDefault="0089250C">
      <w:pPr>
        <w:keepNext/>
        <w:numPr>
          <w:ilvl w:val="0"/>
          <w:numId w:val="27"/>
        </w:numPr>
        <w:tabs>
          <w:tab w:val="left" w:pos="576"/>
        </w:tabs>
        <w:spacing w:before="240" w:after="240" w:line="240" w:lineRule="auto"/>
        <w:ind w:left="576" w:hanging="576"/>
        <w:rPr>
          <w:rFonts w:ascii="Garamond" w:eastAsia="Garamond" w:hAnsi="Garamond" w:cs="Garamond"/>
          <w:b/>
          <w:sz w:val="26"/>
        </w:rPr>
      </w:pPr>
      <w:r>
        <w:rPr>
          <w:rFonts w:ascii="Garamond" w:eastAsia="Garamond" w:hAnsi="Garamond" w:cs="Garamond"/>
          <w:b/>
          <w:sz w:val="26"/>
        </w:rPr>
        <w:t>Protocollo di test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Definire in modo accurato tutti i test che devono essere realizzati per garantire l’adempimento delle richieste formulate nei requisiti. I test fungono da garanzia di qualità del prodotto. Ogni test deve essere ripetibile alle stesse con</w:t>
      </w:r>
      <w:r>
        <w:rPr>
          <w:rFonts w:ascii="Garamond" w:eastAsia="Garamond" w:hAnsi="Garamond" w:cs="Garamond"/>
          <w:sz w:val="26"/>
        </w:rPr>
        <w:t>dizioni.</w:t>
      </w:r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43"/>
        <w:gridCol w:w="1885"/>
        <w:gridCol w:w="948"/>
        <w:gridCol w:w="4961"/>
      </w:tblGrid>
      <w:tr w:rsidR="005651D4" w:rsidRPr="00916553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108" w:type="dxa"/>
              <w:right w:w="108" w:type="dxa"/>
            </w:tcMar>
          </w:tcPr>
          <w:p w:rsidR="005651D4" w:rsidRDefault="0089250C">
            <w:pPr>
              <w:spacing w:after="120"/>
              <w:rPr>
                <w:rFonts w:ascii="Garamond" w:eastAsia="Garamond" w:hAnsi="Garamond" w:cs="Garamond"/>
                <w:b/>
                <w:sz w:val="24"/>
              </w:rPr>
            </w:pPr>
            <w:r>
              <w:rPr>
                <w:rFonts w:ascii="Garamond" w:eastAsia="Garamond" w:hAnsi="Garamond" w:cs="Garamond"/>
                <w:b/>
                <w:sz w:val="24"/>
              </w:rPr>
              <w:t>Test Case</w:t>
            </w:r>
          </w:p>
          <w:p w:rsidR="005651D4" w:rsidRDefault="0089250C">
            <w:pPr>
              <w:spacing w:after="120" w:line="240" w:lineRule="auto"/>
            </w:pPr>
            <w:r>
              <w:rPr>
                <w:rFonts w:ascii="Garamond" w:eastAsia="Garamond" w:hAnsi="Garamond" w:cs="Garamond"/>
                <w:b/>
                <w:sz w:val="26"/>
              </w:rPr>
              <w:t>Riferimento</w:t>
            </w:r>
          </w:p>
        </w:tc>
        <w:tc>
          <w:tcPr>
            <w:tcW w:w="18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89250C">
            <w:pPr>
              <w:spacing w:after="120"/>
              <w:rPr>
                <w:rFonts w:ascii="Garamond" w:eastAsia="Garamond" w:hAnsi="Garamond" w:cs="Garamond"/>
                <w:sz w:val="24"/>
              </w:rPr>
            </w:pPr>
            <w:r>
              <w:rPr>
                <w:rFonts w:ascii="Garamond" w:eastAsia="Garamond" w:hAnsi="Garamond" w:cs="Garamond"/>
                <w:sz w:val="24"/>
              </w:rPr>
              <w:t>TC-001</w:t>
            </w:r>
          </w:p>
          <w:p w:rsidR="005651D4" w:rsidRDefault="0089250C">
            <w:pPr>
              <w:spacing w:after="0" w:line="240" w:lineRule="auto"/>
            </w:pPr>
            <w:r>
              <w:rPr>
                <w:rFonts w:ascii="Garamond" w:eastAsia="Garamond" w:hAnsi="Garamond" w:cs="Garamond"/>
                <w:sz w:val="26"/>
              </w:rPr>
              <w:t>REQ-012</w:t>
            </w:r>
          </w:p>
        </w:tc>
        <w:tc>
          <w:tcPr>
            <w:tcW w:w="9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108" w:type="dxa"/>
              <w:right w:w="108" w:type="dxa"/>
            </w:tcMar>
          </w:tcPr>
          <w:p w:rsidR="005651D4" w:rsidRDefault="0089250C">
            <w:pPr>
              <w:spacing w:after="120"/>
            </w:pPr>
            <w:r>
              <w:rPr>
                <w:rFonts w:ascii="Garamond" w:eastAsia="Garamond" w:hAnsi="Garamond" w:cs="Garamond"/>
                <w:b/>
                <w:sz w:val="24"/>
              </w:rPr>
              <w:t>Nome</w:t>
            </w:r>
          </w:p>
        </w:tc>
        <w:tc>
          <w:tcPr>
            <w:tcW w:w="49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Pr="00916553" w:rsidRDefault="0089250C">
            <w:pPr>
              <w:spacing w:after="120"/>
              <w:rPr>
                <w:lang w:val="fr-CH"/>
              </w:rPr>
            </w:pPr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 xml:space="preserve">Import a </w:t>
            </w:r>
            <w:proofErr w:type="spellStart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card</w:t>
            </w:r>
            <w:proofErr w:type="spellEnd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 xml:space="preserve"> </w:t>
            </w:r>
            <w:proofErr w:type="spellStart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with</w:t>
            </w:r>
            <w:proofErr w:type="spellEnd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 xml:space="preserve"> KIC, KID and KIK keys, but not </w:t>
            </w:r>
            <w:proofErr w:type="spellStart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shown</w:t>
            </w:r>
            <w:proofErr w:type="spellEnd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 xml:space="preserve"> </w:t>
            </w:r>
            <w:proofErr w:type="spellStart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with</w:t>
            </w:r>
            <w:proofErr w:type="spellEnd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 xml:space="preserve"> the GUI</w:t>
            </w:r>
          </w:p>
        </w:tc>
      </w:tr>
      <w:tr w:rsidR="005651D4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108" w:type="dxa"/>
              <w:right w:w="108" w:type="dxa"/>
            </w:tcMar>
          </w:tcPr>
          <w:p w:rsidR="005651D4" w:rsidRDefault="0089250C">
            <w:pPr>
              <w:spacing w:after="120"/>
            </w:pPr>
            <w:r>
              <w:rPr>
                <w:rFonts w:ascii="Garamond" w:eastAsia="Garamond" w:hAnsi="Garamond" w:cs="Garamond"/>
                <w:b/>
                <w:sz w:val="24"/>
              </w:rPr>
              <w:t>Descrizione</w:t>
            </w:r>
          </w:p>
        </w:tc>
        <w:tc>
          <w:tcPr>
            <w:tcW w:w="77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89250C">
            <w:pPr>
              <w:spacing w:after="120"/>
            </w:pPr>
            <w:r>
              <w:rPr>
                <w:rFonts w:ascii="Garamond" w:eastAsia="Garamond" w:hAnsi="Garamond" w:cs="Garamond"/>
                <w:sz w:val="24"/>
              </w:rPr>
              <w:t xml:space="preserve">Import a card with KIC, KID and KIK </w:t>
            </w:r>
            <w:proofErr w:type="spellStart"/>
            <w:r>
              <w:rPr>
                <w:rFonts w:ascii="Garamond" w:eastAsia="Garamond" w:hAnsi="Garamond" w:cs="Garamond"/>
                <w:sz w:val="24"/>
              </w:rPr>
              <w:t>keys</w:t>
            </w:r>
            <w:proofErr w:type="spellEnd"/>
            <w:r>
              <w:rPr>
                <w:rFonts w:ascii="Garamond" w:eastAsia="Garamond" w:hAnsi="Garamond" w:cs="Garamond"/>
                <w:sz w:val="24"/>
              </w:rPr>
              <w:t xml:space="preserve"> with no </w:t>
            </w:r>
            <w:proofErr w:type="spellStart"/>
            <w:r>
              <w:rPr>
                <w:rFonts w:ascii="Garamond" w:eastAsia="Garamond" w:hAnsi="Garamond" w:cs="Garamond"/>
                <w:sz w:val="24"/>
              </w:rPr>
              <w:t>obfuscation</w:t>
            </w:r>
            <w:proofErr w:type="spellEnd"/>
            <w:r>
              <w:rPr>
                <w:rFonts w:ascii="Garamond" w:eastAsia="Garamond" w:hAnsi="Garamond" w:cs="Garamond"/>
                <w:sz w:val="24"/>
              </w:rPr>
              <w:t xml:space="preserve">, </w:t>
            </w:r>
            <w:proofErr w:type="spellStart"/>
            <w:r>
              <w:rPr>
                <w:rFonts w:ascii="Garamond" w:eastAsia="Garamond" w:hAnsi="Garamond" w:cs="Garamond"/>
                <w:sz w:val="24"/>
              </w:rPr>
              <w:t>but</w:t>
            </w:r>
            <w:proofErr w:type="spellEnd"/>
            <w:r>
              <w:rPr>
                <w:rFonts w:ascii="Garamond" w:eastAsia="Garamond" w:hAnsi="Garamond" w:cs="Garamond"/>
                <w:sz w:val="24"/>
              </w:rPr>
              <w:t xml:space="preserve"> </w:t>
            </w:r>
            <w:proofErr w:type="spellStart"/>
            <w:r>
              <w:rPr>
                <w:rFonts w:ascii="Garamond" w:eastAsia="Garamond" w:hAnsi="Garamond" w:cs="Garamond"/>
                <w:sz w:val="24"/>
              </w:rPr>
              <w:t>not</w:t>
            </w:r>
            <w:proofErr w:type="spellEnd"/>
            <w:r>
              <w:rPr>
                <w:rFonts w:ascii="Garamond" w:eastAsia="Garamond" w:hAnsi="Garamond" w:cs="Garamond"/>
                <w:sz w:val="24"/>
              </w:rPr>
              <w:t xml:space="preserve"> </w:t>
            </w:r>
            <w:proofErr w:type="spellStart"/>
            <w:r>
              <w:rPr>
                <w:rFonts w:ascii="Garamond" w:eastAsia="Garamond" w:hAnsi="Garamond" w:cs="Garamond"/>
                <w:sz w:val="24"/>
              </w:rPr>
              <w:t>shown</w:t>
            </w:r>
            <w:proofErr w:type="spellEnd"/>
            <w:r>
              <w:rPr>
                <w:rFonts w:ascii="Garamond" w:eastAsia="Garamond" w:hAnsi="Garamond" w:cs="Garamond"/>
                <w:sz w:val="24"/>
              </w:rPr>
              <w:t xml:space="preserve"> with the GUI</w:t>
            </w:r>
          </w:p>
        </w:tc>
      </w:tr>
      <w:tr w:rsidR="005651D4" w:rsidRPr="00916553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108" w:type="dxa"/>
              <w:right w:w="108" w:type="dxa"/>
            </w:tcMar>
          </w:tcPr>
          <w:p w:rsidR="005651D4" w:rsidRDefault="0089250C">
            <w:pPr>
              <w:spacing w:after="120"/>
            </w:pPr>
            <w:r>
              <w:rPr>
                <w:rFonts w:ascii="Garamond" w:eastAsia="Garamond" w:hAnsi="Garamond" w:cs="Garamond"/>
                <w:b/>
                <w:sz w:val="24"/>
              </w:rPr>
              <w:t>Prerequisiti</w:t>
            </w:r>
          </w:p>
        </w:tc>
        <w:tc>
          <w:tcPr>
            <w:tcW w:w="77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Pr="00916553" w:rsidRDefault="0089250C">
            <w:pPr>
              <w:spacing w:after="120"/>
              <w:rPr>
                <w:rFonts w:ascii="Garamond" w:eastAsia="Garamond" w:hAnsi="Garamond" w:cs="Garamond"/>
                <w:sz w:val="24"/>
                <w:lang w:val="fr-CH"/>
              </w:rPr>
            </w:pPr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 xml:space="preserve">Store on local </w:t>
            </w:r>
            <w:proofErr w:type="gramStart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PC:</w:t>
            </w:r>
            <w:proofErr w:type="gramEnd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 xml:space="preserve"> Profile_1.2.001.xml (</w:t>
            </w:r>
            <w:proofErr w:type="spellStart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appendix</w:t>
            </w:r>
            <w:proofErr w:type="spellEnd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 xml:space="preserve"> </w:t>
            </w:r>
            <w:proofErr w:type="spellStart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n_n</w:t>
            </w:r>
            <w:proofErr w:type="spellEnd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) and Cards_1.2.001.txt (</w:t>
            </w:r>
            <w:proofErr w:type="spellStart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appendix</w:t>
            </w:r>
            <w:proofErr w:type="spellEnd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 xml:space="preserve"> </w:t>
            </w:r>
            <w:proofErr w:type="spellStart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n_n</w:t>
            </w:r>
            <w:proofErr w:type="spellEnd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).</w:t>
            </w:r>
          </w:p>
          <w:p w:rsidR="005651D4" w:rsidRPr="00916553" w:rsidRDefault="0089250C">
            <w:pPr>
              <w:spacing w:after="120"/>
              <w:rPr>
                <w:lang w:val="fr-CH"/>
              </w:rPr>
            </w:pPr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>PIN (OTA_VIEW_PIN_PUK_KEY) and ADM (OTA_VIEW_ADM_KEY)</w:t>
            </w:r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 xml:space="preserve"> user right not set.</w:t>
            </w:r>
          </w:p>
        </w:tc>
      </w:tr>
      <w:tr w:rsidR="005651D4" w:rsidRPr="00916553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108" w:type="dxa"/>
              <w:right w:w="108" w:type="dxa"/>
            </w:tcMar>
          </w:tcPr>
          <w:p w:rsidR="005651D4" w:rsidRDefault="0089250C">
            <w:pPr>
              <w:spacing w:after="120"/>
            </w:pPr>
            <w:r>
              <w:rPr>
                <w:rFonts w:ascii="Garamond" w:eastAsia="Garamond" w:hAnsi="Garamond" w:cs="Garamond"/>
                <w:b/>
                <w:sz w:val="24"/>
              </w:rPr>
              <w:t>Procedura</w:t>
            </w:r>
          </w:p>
        </w:tc>
        <w:tc>
          <w:tcPr>
            <w:tcW w:w="77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Pr="00916553" w:rsidRDefault="0089250C">
            <w:pPr>
              <w:numPr>
                <w:ilvl w:val="0"/>
                <w:numId w:val="28"/>
              </w:numPr>
              <w:tabs>
                <w:tab w:val="left" w:pos="360"/>
              </w:tabs>
              <w:spacing w:after="120"/>
              <w:ind w:left="357" w:hanging="357"/>
              <w:rPr>
                <w:rFonts w:ascii="Garamond" w:eastAsia="Garamond" w:hAnsi="Garamond" w:cs="Garamond"/>
                <w:sz w:val="24"/>
                <w:lang w:val="fr-CH"/>
              </w:rPr>
            </w:pPr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Go to “</w:t>
            </w:r>
            <w:proofErr w:type="spellStart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Cards</w:t>
            </w:r>
            <w:proofErr w:type="spellEnd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 xml:space="preserve"> manager” menu, </w:t>
            </w:r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br/>
              <w:t xml:space="preserve">in main page click “Import Profiles” </w:t>
            </w:r>
            <w:proofErr w:type="spellStart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link</w:t>
            </w:r>
            <w:proofErr w:type="spellEnd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,</w:t>
            </w:r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br/>
            </w:r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Select the “1.2.001.xml” file,</w:t>
            </w:r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br/>
              <w:t>Import the Profile</w:t>
            </w:r>
          </w:p>
          <w:p w:rsidR="005651D4" w:rsidRPr="00916553" w:rsidRDefault="0089250C">
            <w:pPr>
              <w:numPr>
                <w:ilvl w:val="0"/>
                <w:numId w:val="28"/>
              </w:numPr>
              <w:tabs>
                <w:tab w:val="left" w:pos="360"/>
              </w:tabs>
              <w:spacing w:after="120"/>
              <w:ind w:left="357" w:hanging="357"/>
              <w:rPr>
                <w:rFonts w:ascii="Garamond" w:eastAsia="Garamond" w:hAnsi="Garamond" w:cs="Garamond"/>
                <w:sz w:val="24"/>
                <w:lang w:val="fr-CH"/>
              </w:rPr>
            </w:pPr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Go to “</w:t>
            </w:r>
            <w:proofErr w:type="spellStart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Cards</w:t>
            </w:r>
            <w:proofErr w:type="spellEnd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 xml:space="preserve"> manager” menu, </w:t>
            </w:r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br/>
              <w:t xml:space="preserve">in main page click “Import </w:t>
            </w:r>
            <w:proofErr w:type="spellStart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Cards</w:t>
            </w:r>
            <w:proofErr w:type="spellEnd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 xml:space="preserve">” </w:t>
            </w:r>
            <w:proofErr w:type="spellStart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link</w:t>
            </w:r>
            <w:proofErr w:type="spellEnd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,</w:t>
            </w:r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br/>
              <w:t>Select the “1.2.001.txt” file,</w:t>
            </w:r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br/>
            </w:r>
            <w:proofErr w:type="spellStart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Delete</w:t>
            </w:r>
            <w:proofErr w:type="spellEnd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 xml:space="preserve"> the </w:t>
            </w:r>
            <w:proofErr w:type="spellStart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cards</w:t>
            </w:r>
            <w:proofErr w:type="spellEnd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 xml:space="preserve">, </w:t>
            </w:r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br/>
            </w:r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lastRenderedPageBreak/>
              <w:t>Select the “1.2.001.txt” file,</w:t>
            </w:r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br/>
              <w:t xml:space="preserve">Import the </w:t>
            </w:r>
            <w:proofErr w:type="spellStart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cards</w:t>
            </w:r>
            <w:proofErr w:type="spellEnd"/>
          </w:p>
          <w:p w:rsidR="005651D4" w:rsidRPr="00916553" w:rsidRDefault="0089250C">
            <w:pPr>
              <w:numPr>
                <w:ilvl w:val="0"/>
                <w:numId w:val="28"/>
              </w:numPr>
              <w:tabs>
                <w:tab w:val="left" w:pos="360"/>
              </w:tabs>
              <w:spacing w:after="120"/>
              <w:ind w:left="360" w:hanging="360"/>
              <w:rPr>
                <w:rFonts w:ascii="Garamond" w:eastAsia="Garamond" w:hAnsi="Garamond" w:cs="Garamond"/>
                <w:sz w:val="24"/>
                <w:lang w:val="fr-CH"/>
              </w:rPr>
            </w:pPr>
            <w:proofErr w:type="spellStart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Research</w:t>
            </w:r>
            <w:proofErr w:type="spellEnd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 xml:space="preserve"> the “</w:t>
            </w:r>
            <w:r w:rsidRPr="00916553">
              <w:rPr>
                <w:rFonts w:ascii="Garamond" w:eastAsia="Garamond" w:hAnsi="Garamond" w:cs="Garamond"/>
                <w:color w:val="000000"/>
                <w:sz w:val="24"/>
                <w:lang w:val="fr-CH"/>
              </w:rPr>
              <w:t>41795924770</w:t>
            </w:r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 xml:space="preserve">” </w:t>
            </w:r>
            <w:proofErr w:type="spellStart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Card</w:t>
            </w:r>
            <w:proofErr w:type="spellEnd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,</w:t>
            </w:r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br/>
              <w:t xml:space="preserve">Click </w:t>
            </w:r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 xml:space="preserve">the </w:t>
            </w:r>
            <w:proofErr w:type="spellStart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imsi</w:t>
            </w:r>
            <w:proofErr w:type="spellEnd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 xml:space="preserve"> </w:t>
            </w:r>
            <w:proofErr w:type="spellStart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card</w:t>
            </w:r>
            <w:proofErr w:type="spellEnd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 xml:space="preserve"> </w:t>
            </w:r>
            <w:proofErr w:type="spellStart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link</w:t>
            </w:r>
            <w:proofErr w:type="spellEnd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br/>
              <w:t xml:space="preserve">Check the </w:t>
            </w:r>
            <w:proofErr w:type="spellStart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card</w:t>
            </w:r>
            <w:proofErr w:type="spellEnd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 xml:space="preserve"> </w:t>
            </w:r>
            <w:proofErr w:type="spellStart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details</w:t>
            </w:r>
            <w:proofErr w:type="spellEnd"/>
          </w:p>
          <w:p w:rsidR="005651D4" w:rsidRPr="00916553" w:rsidRDefault="0089250C">
            <w:pPr>
              <w:numPr>
                <w:ilvl w:val="0"/>
                <w:numId w:val="28"/>
              </w:numPr>
              <w:tabs>
                <w:tab w:val="left" w:pos="360"/>
              </w:tabs>
              <w:spacing w:after="120"/>
              <w:ind w:left="360" w:hanging="360"/>
              <w:rPr>
                <w:lang w:val="fr-CH"/>
              </w:rPr>
            </w:pPr>
            <w:proofErr w:type="spellStart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Execute</w:t>
            </w:r>
            <w:proofErr w:type="spellEnd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 xml:space="preserve"> the </w:t>
            </w:r>
            <w:proofErr w:type="gramStart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SQL:</w:t>
            </w:r>
            <w:proofErr w:type="gramEnd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br/>
            </w:r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 xml:space="preserve">SELECT </w:t>
            </w:r>
            <w:proofErr w:type="spellStart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>imsi</w:t>
            </w:r>
            <w:proofErr w:type="spellEnd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 xml:space="preserve">, </w:t>
            </w:r>
            <w:proofErr w:type="spellStart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>dir</w:t>
            </w:r>
            <w:proofErr w:type="spellEnd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 xml:space="preserve">, </w:t>
            </w:r>
            <w:proofErr w:type="spellStart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>keyset</w:t>
            </w:r>
            <w:proofErr w:type="spellEnd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 xml:space="preserve">, </w:t>
            </w:r>
            <w:proofErr w:type="spellStart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>cntr</w:t>
            </w:r>
            <w:proofErr w:type="spellEnd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 xml:space="preserve">, </w:t>
            </w:r>
            <w:proofErr w:type="spellStart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>rawtohex</w:t>
            </w:r>
            <w:proofErr w:type="spellEnd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>(</w:t>
            </w:r>
            <w:proofErr w:type="spellStart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>kickey</w:t>
            </w:r>
            <w:proofErr w:type="spellEnd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 xml:space="preserve">), </w:t>
            </w:r>
            <w:proofErr w:type="spellStart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>rawtohex</w:t>
            </w:r>
            <w:proofErr w:type="spellEnd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>(</w:t>
            </w:r>
            <w:proofErr w:type="spellStart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>kidkey</w:t>
            </w:r>
            <w:proofErr w:type="spellEnd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 xml:space="preserve">), </w:t>
            </w:r>
            <w:proofErr w:type="spellStart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>rawtohex</w:t>
            </w:r>
            <w:proofErr w:type="spellEnd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>(</w:t>
            </w:r>
            <w:proofErr w:type="spellStart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>kikkey</w:t>
            </w:r>
            <w:proofErr w:type="spellEnd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 xml:space="preserve">), </w:t>
            </w:r>
            <w:proofErr w:type="spellStart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>rawtohex</w:t>
            </w:r>
            <w:proofErr w:type="spellEnd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>(</w:t>
            </w:r>
            <w:proofErr w:type="spellStart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>chv</w:t>
            </w:r>
            <w:proofErr w:type="spellEnd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 xml:space="preserve">), </w:t>
            </w:r>
            <w:proofErr w:type="spellStart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>rawtohex</w:t>
            </w:r>
            <w:proofErr w:type="spellEnd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>(</w:t>
            </w:r>
            <w:proofErr w:type="spellStart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>dap</w:t>
            </w:r>
            <w:proofErr w:type="spellEnd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 xml:space="preserve">)FROM </w:t>
            </w:r>
            <w:proofErr w:type="spellStart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>otacardkey</w:t>
            </w:r>
            <w:proofErr w:type="spellEnd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 xml:space="preserve"> a </w:t>
            </w:r>
            <w:proofErr w:type="spellStart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>where</w:t>
            </w:r>
            <w:proofErr w:type="spellEnd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 xml:space="preserve"> </w:t>
            </w:r>
            <w:proofErr w:type="spellStart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>imsi</w:t>
            </w:r>
            <w:proofErr w:type="spellEnd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 xml:space="preserve">='340041795924770' ORDER BY </w:t>
            </w:r>
            <w:proofErr w:type="spellStart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>keyset</w:t>
            </w:r>
            <w:proofErr w:type="spellEnd"/>
            <w:r w:rsidRPr="00916553">
              <w:rPr>
                <w:rFonts w:ascii="Consolas" w:eastAsia="Consolas" w:hAnsi="Consolas" w:cs="Consolas"/>
                <w:color w:val="2F5496"/>
                <w:sz w:val="24"/>
                <w:lang w:val="fr-CH"/>
              </w:rPr>
              <w:t>;</w:t>
            </w:r>
          </w:p>
        </w:tc>
      </w:tr>
      <w:tr w:rsidR="005651D4" w:rsidRPr="00916553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108" w:type="dxa"/>
              <w:right w:w="108" w:type="dxa"/>
            </w:tcMar>
          </w:tcPr>
          <w:p w:rsidR="005651D4" w:rsidRDefault="0089250C">
            <w:pPr>
              <w:spacing w:after="120"/>
            </w:pPr>
            <w:r>
              <w:rPr>
                <w:rFonts w:ascii="Garamond" w:eastAsia="Garamond" w:hAnsi="Garamond" w:cs="Garamond"/>
                <w:b/>
                <w:sz w:val="24"/>
              </w:rPr>
              <w:lastRenderedPageBreak/>
              <w:t>Risultati attesi</w:t>
            </w:r>
          </w:p>
        </w:tc>
        <w:tc>
          <w:tcPr>
            <w:tcW w:w="77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Pr="00916553" w:rsidRDefault="0089250C">
            <w:pPr>
              <w:spacing w:after="120"/>
              <w:rPr>
                <w:lang w:val="fr-CH"/>
              </w:rPr>
            </w:pPr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K</w:t>
            </w:r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eys visible in the DB (</w:t>
            </w:r>
            <w:proofErr w:type="spellStart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OtaCardKey</w:t>
            </w:r>
            <w:proofErr w:type="spellEnd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) but not visible in the GUI (</w:t>
            </w:r>
            <w:proofErr w:type="spellStart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Card</w:t>
            </w:r>
            <w:proofErr w:type="spellEnd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 xml:space="preserve"> </w:t>
            </w:r>
            <w:proofErr w:type="spellStart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details</w:t>
            </w:r>
            <w:proofErr w:type="spellEnd"/>
            <w:r w:rsidRPr="00916553">
              <w:rPr>
                <w:rFonts w:ascii="Garamond" w:eastAsia="Garamond" w:hAnsi="Garamond" w:cs="Garamond"/>
                <w:sz w:val="24"/>
                <w:lang w:val="fr-CH"/>
              </w:rPr>
              <w:t>)</w:t>
            </w:r>
          </w:p>
        </w:tc>
      </w:tr>
    </w:tbl>
    <w:p w:rsidR="005651D4" w:rsidRPr="00916553" w:rsidRDefault="005651D4">
      <w:pPr>
        <w:spacing w:after="0" w:line="240" w:lineRule="auto"/>
        <w:rPr>
          <w:rFonts w:ascii="Garamond" w:eastAsia="Garamond" w:hAnsi="Garamond" w:cs="Garamond"/>
          <w:sz w:val="26"/>
          <w:lang w:val="fr-CH"/>
        </w:rPr>
      </w:pPr>
    </w:p>
    <w:p w:rsidR="005651D4" w:rsidRPr="00916553" w:rsidRDefault="0089250C">
      <w:pPr>
        <w:spacing w:after="0" w:line="240" w:lineRule="auto"/>
        <w:rPr>
          <w:rFonts w:ascii="Garamond" w:eastAsia="Garamond" w:hAnsi="Garamond" w:cs="Garamond"/>
          <w:sz w:val="26"/>
          <w:lang w:val="fr-CH"/>
        </w:rPr>
      </w:pPr>
      <w:r w:rsidRPr="00916553">
        <w:rPr>
          <w:rFonts w:ascii="Garamond" w:eastAsia="Garamond" w:hAnsi="Garamond" w:cs="Garamond"/>
          <w:sz w:val="26"/>
          <w:lang w:val="fr-CH"/>
        </w:rPr>
        <w:t xml:space="preserve"> </w:t>
      </w:r>
    </w:p>
    <w:p w:rsidR="005651D4" w:rsidRPr="00916553" w:rsidRDefault="005651D4">
      <w:pPr>
        <w:spacing w:after="0" w:line="240" w:lineRule="auto"/>
        <w:rPr>
          <w:rFonts w:ascii="Garamond" w:eastAsia="Garamond" w:hAnsi="Garamond" w:cs="Garamond"/>
          <w:b/>
          <w:sz w:val="26"/>
          <w:lang w:val="fr-CH"/>
        </w:rPr>
      </w:pPr>
    </w:p>
    <w:p w:rsidR="005651D4" w:rsidRDefault="0089250C">
      <w:pPr>
        <w:keepNext/>
        <w:numPr>
          <w:ilvl w:val="0"/>
          <w:numId w:val="29"/>
        </w:numPr>
        <w:tabs>
          <w:tab w:val="left" w:pos="576"/>
        </w:tabs>
        <w:spacing w:before="240" w:after="240" w:line="240" w:lineRule="auto"/>
        <w:ind w:left="576" w:hanging="576"/>
        <w:rPr>
          <w:rFonts w:ascii="Garamond" w:eastAsia="Garamond" w:hAnsi="Garamond" w:cs="Garamond"/>
          <w:b/>
          <w:sz w:val="26"/>
        </w:rPr>
      </w:pPr>
      <w:r>
        <w:rPr>
          <w:rFonts w:ascii="Garamond" w:eastAsia="Garamond" w:hAnsi="Garamond" w:cs="Garamond"/>
          <w:b/>
          <w:sz w:val="26"/>
        </w:rPr>
        <w:t>Risultati test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 xml:space="preserve">Tabella riassuntiva in cui si inseriscono i test riusciti e non del prodotto finale. Se un test non riesce e viene corretto l’errore, questo dovrà risultare nel documento finale come riuscito (la procedura della correzione apparirà nel diario), altrimenti </w:t>
      </w:r>
      <w:r>
        <w:rPr>
          <w:rFonts w:ascii="Garamond" w:eastAsia="Garamond" w:hAnsi="Garamond" w:cs="Garamond"/>
          <w:sz w:val="26"/>
        </w:rPr>
        <w:t>dovrà essere descritto l’errore con eventuali ipotesi di correzione.</w:t>
      </w:r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13"/>
        <w:gridCol w:w="7087"/>
        <w:gridCol w:w="1128"/>
      </w:tblGrid>
      <w:tr w:rsidR="005651D4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89250C">
            <w:pPr>
              <w:spacing w:after="0" w:line="240" w:lineRule="auto"/>
            </w:pPr>
            <w:r>
              <w:rPr>
                <w:rFonts w:ascii="Garamond" w:eastAsia="Garamond" w:hAnsi="Garamond" w:cs="Garamond"/>
                <w:b/>
                <w:sz w:val="26"/>
              </w:rPr>
              <w:t>Test Case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89250C">
            <w:pPr>
              <w:spacing w:after="0" w:line="240" w:lineRule="auto"/>
            </w:pPr>
            <w:r>
              <w:rPr>
                <w:rFonts w:ascii="Garamond" w:eastAsia="Garamond" w:hAnsi="Garamond" w:cs="Garamond"/>
                <w:b/>
                <w:sz w:val="26"/>
              </w:rPr>
              <w:t>Risultato ottenuto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89250C">
            <w:pPr>
              <w:spacing w:after="0" w:line="240" w:lineRule="auto"/>
            </w:pPr>
            <w:r>
              <w:rPr>
                <w:rFonts w:ascii="Garamond" w:eastAsia="Garamond" w:hAnsi="Garamond" w:cs="Garamond"/>
                <w:b/>
                <w:sz w:val="26"/>
              </w:rPr>
              <w:t>Stato</w:t>
            </w:r>
          </w:p>
        </w:tc>
      </w:tr>
      <w:tr w:rsidR="005651D4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89250C">
            <w:pPr>
              <w:spacing w:after="0" w:line="240" w:lineRule="auto"/>
            </w:pPr>
            <w:r>
              <w:rPr>
                <w:rFonts w:ascii="Garamond" w:eastAsia="Garamond" w:hAnsi="Garamond" w:cs="Garamond"/>
                <w:sz w:val="26"/>
              </w:rPr>
              <w:t>TC-001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89250C">
            <w:pPr>
              <w:spacing w:after="0" w:line="240" w:lineRule="auto"/>
            </w:pPr>
            <w:r>
              <w:rPr>
                <w:rFonts w:ascii="Garamond" w:eastAsia="Garamond" w:hAnsi="Garamond" w:cs="Garamond"/>
                <w:sz w:val="26"/>
              </w:rPr>
              <w:t>Testo o immagine a conferma del test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89250C">
            <w:pPr>
              <w:spacing w:after="0" w:line="240" w:lineRule="auto"/>
            </w:pPr>
            <w:r>
              <w:rPr>
                <w:rFonts w:ascii="Garamond" w:eastAsia="Garamond" w:hAnsi="Garamond" w:cs="Garamond"/>
                <w:sz w:val="26"/>
              </w:rPr>
              <w:t>Passato</w:t>
            </w:r>
          </w:p>
        </w:tc>
      </w:tr>
      <w:tr w:rsidR="005651D4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89250C">
            <w:pPr>
              <w:spacing w:after="0" w:line="240" w:lineRule="auto"/>
            </w:pPr>
            <w:r>
              <w:rPr>
                <w:rFonts w:ascii="Garamond" w:eastAsia="Garamond" w:hAnsi="Garamond" w:cs="Garamond"/>
                <w:sz w:val="26"/>
              </w:rPr>
              <w:t>TC-002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89250C">
            <w:pPr>
              <w:spacing w:after="0" w:line="240" w:lineRule="auto"/>
            </w:pPr>
            <w:r>
              <w:rPr>
                <w:rFonts w:ascii="Garamond" w:eastAsia="Garamond" w:hAnsi="Garamond" w:cs="Garamond"/>
                <w:sz w:val="26"/>
              </w:rPr>
              <w:t>Testo o immagine a conferma del test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89250C">
            <w:pPr>
              <w:spacing w:after="0" w:line="240" w:lineRule="auto"/>
            </w:pPr>
            <w:r>
              <w:rPr>
                <w:rFonts w:ascii="Garamond" w:eastAsia="Garamond" w:hAnsi="Garamond" w:cs="Garamond"/>
                <w:sz w:val="26"/>
              </w:rPr>
              <w:t>Fallito</w:t>
            </w:r>
          </w:p>
        </w:tc>
      </w:tr>
      <w:tr w:rsidR="005651D4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5651D4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5651D4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5651D4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5651D4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5651D4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5651D4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5651D4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5651D4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5651D4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5651D4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5651D4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5651D4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5651D4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5651D4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5651D4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:rsidR="005651D4" w:rsidRDefault="0089250C">
      <w:pPr>
        <w:keepNext/>
        <w:numPr>
          <w:ilvl w:val="0"/>
          <w:numId w:val="30"/>
        </w:numPr>
        <w:tabs>
          <w:tab w:val="left" w:pos="576"/>
        </w:tabs>
        <w:spacing w:before="240" w:after="240" w:line="240" w:lineRule="auto"/>
        <w:ind w:left="576" w:hanging="576"/>
        <w:rPr>
          <w:rFonts w:ascii="Garamond" w:eastAsia="Garamond" w:hAnsi="Garamond" w:cs="Garamond"/>
          <w:b/>
          <w:sz w:val="26"/>
        </w:rPr>
      </w:pPr>
      <w:r>
        <w:rPr>
          <w:rFonts w:ascii="Garamond" w:eastAsia="Garamond" w:hAnsi="Garamond" w:cs="Garamond"/>
          <w:b/>
          <w:sz w:val="26"/>
        </w:rPr>
        <w:t>Mancanze/limitazioni conosciute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Descrizione con motivazione di eventuali elementi mancanti o non completamente implementati, al di fuori dei test case. Non devono essere riportati gli errori e i problemi riscontrati e poi risolti durante il progetto.</w:t>
      </w:r>
    </w:p>
    <w:p w:rsidR="005651D4" w:rsidRDefault="0089250C">
      <w:pPr>
        <w:keepNext/>
        <w:keepLines/>
        <w:numPr>
          <w:ilvl w:val="0"/>
          <w:numId w:val="31"/>
        </w:numPr>
        <w:tabs>
          <w:tab w:val="left" w:pos="432"/>
        </w:tabs>
        <w:spacing w:before="240" w:after="240" w:line="240" w:lineRule="auto"/>
        <w:ind w:left="567" w:hanging="578"/>
        <w:rPr>
          <w:rFonts w:ascii="Garamond" w:eastAsia="Garamond" w:hAnsi="Garamond" w:cs="Garamond"/>
          <w:b/>
          <w:sz w:val="28"/>
        </w:rPr>
      </w:pPr>
      <w:r>
        <w:rPr>
          <w:rFonts w:ascii="Garamond" w:eastAsia="Garamond" w:hAnsi="Garamond" w:cs="Garamond"/>
          <w:b/>
          <w:sz w:val="28"/>
        </w:rPr>
        <w:t>Consu</w:t>
      </w:r>
      <w:r>
        <w:rPr>
          <w:rFonts w:ascii="Garamond" w:eastAsia="Garamond" w:hAnsi="Garamond" w:cs="Garamond"/>
          <w:b/>
          <w:sz w:val="28"/>
        </w:rPr>
        <w:t>ntivo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 xml:space="preserve">Consuntivo del tempo di lavoro effettivo e considerazioni riguardo le differenze rispetto alla pianificazione (cap. 1.7) (ad esempio </w:t>
      </w:r>
      <w:proofErr w:type="spellStart"/>
      <w:r>
        <w:rPr>
          <w:rFonts w:ascii="Garamond" w:eastAsia="Garamond" w:hAnsi="Garamond" w:cs="Garamond"/>
          <w:sz w:val="26"/>
        </w:rPr>
        <w:t>Gantt</w:t>
      </w:r>
      <w:proofErr w:type="spellEnd"/>
      <w:r>
        <w:rPr>
          <w:rFonts w:ascii="Garamond" w:eastAsia="Garamond" w:hAnsi="Garamond" w:cs="Garamond"/>
          <w:sz w:val="26"/>
        </w:rPr>
        <w:t xml:space="preserve"> consuntivo).</w:t>
      </w:r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Stile orizzontale</w:t>
      </w:r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89250C">
      <w:pPr>
        <w:keepNext/>
        <w:spacing w:after="0" w:line="240" w:lineRule="auto"/>
        <w:rPr>
          <w:rFonts w:ascii="Garamond" w:eastAsia="Garamond" w:hAnsi="Garamond" w:cs="Garamond"/>
          <w:sz w:val="26"/>
        </w:rPr>
      </w:pPr>
      <w:r>
        <w:object w:dxaOrig="13606" w:dyaOrig="6553">
          <v:rect id="rectole0000000004" o:spid="_x0000_i1029" style="width:680.25pt;height:327.75pt" o:ole="" o:preferrelative="t" stroked="f">
            <v:imagedata r:id="rId5" o:title=""/>
          </v:rect>
          <o:OLEObject Type="Embed" ProgID="StaticMetafile" ShapeID="rectole0000000004" DrawAspect="Content" ObjectID="_1788178044" r:id="rId12"/>
        </w:object>
      </w:r>
    </w:p>
    <w:p w:rsidR="005651D4" w:rsidRDefault="0089250C">
      <w:pPr>
        <w:spacing w:before="120" w:after="120" w:line="240" w:lineRule="auto"/>
        <w:rPr>
          <w:rFonts w:ascii="Garamond" w:eastAsia="Garamond" w:hAnsi="Garamond" w:cs="Garamond"/>
          <w:sz w:val="16"/>
        </w:rPr>
      </w:pPr>
      <w:r>
        <w:rPr>
          <w:rFonts w:ascii="Garamond" w:eastAsia="Garamond" w:hAnsi="Garamond" w:cs="Garamond"/>
          <w:sz w:val="16"/>
        </w:rPr>
        <w:t xml:space="preserve">Figura 5 Esempio di diagramma di </w:t>
      </w:r>
      <w:proofErr w:type="spellStart"/>
      <w:r>
        <w:rPr>
          <w:rFonts w:ascii="Garamond" w:eastAsia="Garamond" w:hAnsi="Garamond" w:cs="Garamond"/>
          <w:sz w:val="16"/>
        </w:rPr>
        <w:t>Gantt</w:t>
      </w:r>
      <w:proofErr w:type="spellEnd"/>
      <w:r>
        <w:rPr>
          <w:rFonts w:ascii="Garamond" w:eastAsia="Garamond" w:hAnsi="Garamond" w:cs="Garamond"/>
          <w:sz w:val="16"/>
        </w:rPr>
        <w:t xml:space="preserve"> consuntivo</w:t>
      </w:r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89250C">
      <w:pPr>
        <w:keepNext/>
        <w:keepLines/>
        <w:numPr>
          <w:ilvl w:val="0"/>
          <w:numId w:val="32"/>
        </w:numPr>
        <w:tabs>
          <w:tab w:val="left" w:pos="432"/>
        </w:tabs>
        <w:spacing w:before="240" w:after="240" w:line="240" w:lineRule="auto"/>
        <w:ind w:left="567" w:hanging="578"/>
        <w:rPr>
          <w:rFonts w:ascii="Garamond" w:eastAsia="Garamond" w:hAnsi="Garamond" w:cs="Garamond"/>
          <w:b/>
          <w:sz w:val="28"/>
        </w:rPr>
      </w:pPr>
      <w:r>
        <w:rPr>
          <w:rFonts w:ascii="Garamond" w:eastAsia="Garamond" w:hAnsi="Garamond" w:cs="Garamond"/>
          <w:b/>
          <w:sz w:val="28"/>
        </w:rPr>
        <w:t>Conclusioni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 xml:space="preserve">Quali sono le implicazioni della mia soluzione? Che impatto avrà? Cambierà il mondo? È un successo importante? È solo un’aggiunta marginale o è semplicemente servita per scoprire che questo percorso è stato una perdita di tempo? I risultati </w:t>
      </w:r>
      <w:r>
        <w:rPr>
          <w:rFonts w:ascii="Garamond" w:eastAsia="Garamond" w:hAnsi="Garamond" w:cs="Garamond"/>
          <w:sz w:val="26"/>
        </w:rPr>
        <w:t>ottenuti sono generali, facilmente generalizzabili o sono specifici di un caso particolare? ecc.</w:t>
      </w:r>
    </w:p>
    <w:p w:rsidR="005651D4" w:rsidRDefault="0089250C">
      <w:pPr>
        <w:keepNext/>
        <w:numPr>
          <w:ilvl w:val="0"/>
          <w:numId w:val="33"/>
        </w:numPr>
        <w:tabs>
          <w:tab w:val="left" w:pos="576"/>
        </w:tabs>
        <w:spacing w:before="240" w:after="240" w:line="240" w:lineRule="auto"/>
        <w:ind w:left="576" w:hanging="576"/>
        <w:rPr>
          <w:rFonts w:ascii="Garamond" w:eastAsia="Garamond" w:hAnsi="Garamond" w:cs="Garamond"/>
          <w:b/>
          <w:sz w:val="26"/>
        </w:rPr>
      </w:pPr>
      <w:r>
        <w:rPr>
          <w:rFonts w:ascii="Garamond" w:eastAsia="Garamond" w:hAnsi="Garamond" w:cs="Garamond"/>
          <w:b/>
          <w:sz w:val="26"/>
        </w:rPr>
        <w:t>Sviluppi futuri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Migliorie o estensioni che possono essere sviluppate sul prodotto.</w:t>
      </w:r>
    </w:p>
    <w:p w:rsidR="005651D4" w:rsidRDefault="0089250C">
      <w:pPr>
        <w:keepNext/>
        <w:numPr>
          <w:ilvl w:val="0"/>
          <w:numId w:val="34"/>
        </w:numPr>
        <w:tabs>
          <w:tab w:val="left" w:pos="576"/>
        </w:tabs>
        <w:spacing w:before="240" w:after="240" w:line="240" w:lineRule="auto"/>
        <w:ind w:left="576" w:hanging="576"/>
        <w:rPr>
          <w:rFonts w:ascii="Garamond" w:eastAsia="Garamond" w:hAnsi="Garamond" w:cs="Garamond"/>
          <w:b/>
          <w:sz w:val="26"/>
        </w:rPr>
      </w:pPr>
      <w:r>
        <w:rPr>
          <w:rFonts w:ascii="Garamond" w:eastAsia="Garamond" w:hAnsi="Garamond" w:cs="Garamond"/>
          <w:b/>
          <w:sz w:val="26"/>
        </w:rPr>
        <w:t>Considerazioni personali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Cosa ho imparato in questo progetto? ecc.</w:t>
      </w:r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 xml:space="preserve"> </w:t>
      </w:r>
    </w:p>
    <w:p w:rsidR="005651D4" w:rsidRDefault="005651D4">
      <w:pPr>
        <w:spacing w:after="0" w:line="240" w:lineRule="auto"/>
        <w:rPr>
          <w:rFonts w:ascii="Garamond" w:eastAsia="Garamond" w:hAnsi="Garamond" w:cs="Garamond"/>
          <w:b/>
          <w:sz w:val="26"/>
        </w:rPr>
      </w:pPr>
    </w:p>
    <w:p w:rsidR="005651D4" w:rsidRDefault="0089250C">
      <w:pPr>
        <w:keepNext/>
        <w:keepLines/>
        <w:numPr>
          <w:ilvl w:val="0"/>
          <w:numId w:val="35"/>
        </w:numPr>
        <w:tabs>
          <w:tab w:val="left" w:pos="432"/>
        </w:tabs>
        <w:spacing w:before="240" w:after="240" w:line="240" w:lineRule="auto"/>
        <w:ind w:left="567" w:hanging="578"/>
        <w:rPr>
          <w:rFonts w:ascii="Garamond" w:eastAsia="Garamond" w:hAnsi="Garamond" w:cs="Garamond"/>
          <w:b/>
          <w:sz w:val="28"/>
        </w:rPr>
      </w:pPr>
      <w:r>
        <w:rPr>
          <w:rFonts w:ascii="Garamond" w:eastAsia="Garamond" w:hAnsi="Garamond" w:cs="Garamond"/>
          <w:b/>
          <w:sz w:val="28"/>
        </w:rPr>
        <w:lastRenderedPageBreak/>
        <w:t>Bibliografia</w:t>
      </w:r>
    </w:p>
    <w:p w:rsidR="005651D4" w:rsidRDefault="0089250C">
      <w:pPr>
        <w:keepNext/>
        <w:numPr>
          <w:ilvl w:val="0"/>
          <w:numId w:val="35"/>
        </w:numPr>
        <w:tabs>
          <w:tab w:val="left" w:pos="576"/>
        </w:tabs>
        <w:spacing w:before="240" w:after="240" w:line="240" w:lineRule="auto"/>
        <w:ind w:left="576" w:hanging="576"/>
        <w:rPr>
          <w:rFonts w:ascii="Garamond" w:eastAsia="Garamond" w:hAnsi="Garamond" w:cs="Garamond"/>
          <w:b/>
          <w:sz w:val="26"/>
        </w:rPr>
      </w:pPr>
      <w:r>
        <w:rPr>
          <w:rFonts w:ascii="Garamond" w:eastAsia="Garamond" w:hAnsi="Garamond" w:cs="Garamond"/>
          <w:b/>
          <w:sz w:val="26"/>
        </w:rPr>
        <w:t>Bibliografia per articoli di riviste:</w:t>
      </w:r>
    </w:p>
    <w:p w:rsidR="005651D4" w:rsidRDefault="0089250C">
      <w:pPr>
        <w:numPr>
          <w:ilvl w:val="0"/>
          <w:numId w:val="35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Cognome e nome (o iniziali) dell’autore o degli autori, o nome dell’organizzazione,</w:t>
      </w:r>
    </w:p>
    <w:p w:rsidR="005651D4" w:rsidRDefault="0089250C">
      <w:pPr>
        <w:numPr>
          <w:ilvl w:val="0"/>
          <w:numId w:val="35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Titolo dell’articolo (tra virgolette),</w:t>
      </w:r>
    </w:p>
    <w:p w:rsidR="005651D4" w:rsidRDefault="0089250C">
      <w:pPr>
        <w:numPr>
          <w:ilvl w:val="0"/>
          <w:numId w:val="35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Titolo della rivista (in italico),</w:t>
      </w:r>
    </w:p>
    <w:p w:rsidR="005651D4" w:rsidRDefault="0089250C">
      <w:pPr>
        <w:numPr>
          <w:ilvl w:val="0"/>
          <w:numId w:val="35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Anno e numero</w:t>
      </w:r>
    </w:p>
    <w:p w:rsidR="005651D4" w:rsidRDefault="0089250C">
      <w:pPr>
        <w:numPr>
          <w:ilvl w:val="0"/>
          <w:numId w:val="35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Pagina iniziale dell’articolo.</w:t>
      </w:r>
    </w:p>
    <w:p w:rsidR="005651D4" w:rsidRDefault="0089250C">
      <w:pPr>
        <w:keepNext/>
        <w:numPr>
          <w:ilvl w:val="0"/>
          <w:numId w:val="35"/>
        </w:numPr>
        <w:tabs>
          <w:tab w:val="left" w:pos="576"/>
        </w:tabs>
        <w:spacing w:before="240" w:after="240" w:line="240" w:lineRule="auto"/>
        <w:ind w:left="576" w:hanging="576"/>
        <w:rPr>
          <w:rFonts w:ascii="Garamond" w:eastAsia="Garamond" w:hAnsi="Garamond" w:cs="Garamond"/>
          <w:b/>
          <w:sz w:val="26"/>
        </w:rPr>
      </w:pPr>
      <w:r>
        <w:rPr>
          <w:rFonts w:ascii="Garamond" w:eastAsia="Garamond" w:hAnsi="Garamond" w:cs="Garamond"/>
          <w:b/>
          <w:sz w:val="26"/>
        </w:rPr>
        <w:t>Bibliografia per libri</w:t>
      </w:r>
    </w:p>
    <w:p w:rsidR="005651D4" w:rsidRDefault="0089250C">
      <w:pPr>
        <w:numPr>
          <w:ilvl w:val="0"/>
          <w:numId w:val="35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Cognome e nome (o iniziali) dell’autore o degli autori, o nome dell’organizzazione,</w:t>
      </w:r>
    </w:p>
    <w:p w:rsidR="005651D4" w:rsidRDefault="0089250C">
      <w:pPr>
        <w:numPr>
          <w:ilvl w:val="0"/>
          <w:numId w:val="35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Titolo del libro (in italico),</w:t>
      </w:r>
    </w:p>
    <w:p w:rsidR="005651D4" w:rsidRDefault="0089250C">
      <w:pPr>
        <w:numPr>
          <w:ilvl w:val="0"/>
          <w:numId w:val="35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proofErr w:type="spellStart"/>
      <w:r>
        <w:rPr>
          <w:rFonts w:ascii="Garamond" w:eastAsia="Garamond" w:hAnsi="Garamond" w:cs="Garamond"/>
          <w:sz w:val="26"/>
        </w:rPr>
        <w:t>ev</w:t>
      </w:r>
      <w:proofErr w:type="spellEnd"/>
      <w:r>
        <w:rPr>
          <w:rFonts w:ascii="Garamond" w:eastAsia="Garamond" w:hAnsi="Garamond" w:cs="Garamond"/>
          <w:sz w:val="26"/>
        </w:rPr>
        <w:t>. Numero di edizione,</w:t>
      </w:r>
    </w:p>
    <w:p w:rsidR="005651D4" w:rsidRDefault="0089250C">
      <w:pPr>
        <w:numPr>
          <w:ilvl w:val="0"/>
          <w:numId w:val="35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Nome dell’editore,</w:t>
      </w:r>
    </w:p>
    <w:p w:rsidR="005651D4" w:rsidRDefault="0089250C">
      <w:pPr>
        <w:numPr>
          <w:ilvl w:val="0"/>
          <w:numId w:val="35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Anno di pubblicazione,</w:t>
      </w:r>
    </w:p>
    <w:p w:rsidR="005651D4" w:rsidRDefault="0089250C">
      <w:pPr>
        <w:numPr>
          <w:ilvl w:val="0"/>
          <w:numId w:val="35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ISBN.</w:t>
      </w:r>
    </w:p>
    <w:p w:rsidR="005651D4" w:rsidRDefault="0089250C">
      <w:pPr>
        <w:keepNext/>
        <w:numPr>
          <w:ilvl w:val="0"/>
          <w:numId w:val="35"/>
        </w:numPr>
        <w:tabs>
          <w:tab w:val="left" w:pos="576"/>
        </w:tabs>
        <w:spacing w:before="240" w:after="240" w:line="240" w:lineRule="auto"/>
        <w:ind w:left="576" w:hanging="576"/>
        <w:rPr>
          <w:rFonts w:ascii="Garamond" w:eastAsia="Garamond" w:hAnsi="Garamond" w:cs="Garamond"/>
          <w:b/>
          <w:sz w:val="26"/>
        </w:rPr>
      </w:pPr>
      <w:r>
        <w:rPr>
          <w:rFonts w:ascii="Garamond" w:eastAsia="Garamond" w:hAnsi="Garamond" w:cs="Garamond"/>
          <w:b/>
          <w:sz w:val="26"/>
        </w:rPr>
        <w:t>Sitografia</w:t>
      </w:r>
    </w:p>
    <w:p w:rsidR="005651D4" w:rsidRDefault="0089250C">
      <w:pPr>
        <w:numPr>
          <w:ilvl w:val="0"/>
          <w:numId w:val="35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 xml:space="preserve">URL del sito (se troppo lungo solo </w:t>
      </w:r>
      <w:r>
        <w:rPr>
          <w:rFonts w:ascii="Garamond" w:eastAsia="Garamond" w:hAnsi="Garamond" w:cs="Garamond"/>
          <w:sz w:val="26"/>
        </w:rPr>
        <w:t xml:space="preserve">dominio, </w:t>
      </w:r>
      <w:proofErr w:type="spellStart"/>
      <w:r>
        <w:rPr>
          <w:rFonts w:ascii="Garamond" w:eastAsia="Garamond" w:hAnsi="Garamond" w:cs="Garamond"/>
          <w:sz w:val="26"/>
        </w:rPr>
        <w:t>evt</w:t>
      </w:r>
      <w:proofErr w:type="spellEnd"/>
      <w:r>
        <w:rPr>
          <w:rFonts w:ascii="Garamond" w:eastAsia="Garamond" w:hAnsi="Garamond" w:cs="Garamond"/>
          <w:sz w:val="26"/>
        </w:rPr>
        <w:t xml:space="preserve"> completo nel diario),</w:t>
      </w:r>
    </w:p>
    <w:p w:rsidR="005651D4" w:rsidRDefault="0089250C">
      <w:pPr>
        <w:numPr>
          <w:ilvl w:val="0"/>
          <w:numId w:val="35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Eventuale titolo della pagina (in italico),</w:t>
      </w:r>
    </w:p>
    <w:p w:rsidR="005651D4" w:rsidRDefault="0089250C">
      <w:pPr>
        <w:numPr>
          <w:ilvl w:val="0"/>
          <w:numId w:val="35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Data di consultazione (GG-MM-AAAA).</w:t>
      </w:r>
    </w:p>
    <w:p w:rsidR="005651D4" w:rsidRDefault="005651D4">
      <w:pPr>
        <w:spacing w:after="0" w:line="240" w:lineRule="auto"/>
        <w:rPr>
          <w:rFonts w:ascii="Garamond" w:eastAsia="Garamond" w:hAnsi="Garamond" w:cs="Garamond"/>
          <w:b/>
          <w:sz w:val="26"/>
        </w:rPr>
      </w:pPr>
    </w:p>
    <w:p w:rsidR="005651D4" w:rsidRDefault="0089250C">
      <w:pPr>
        <w:spacing w:after="0" w:line="240" w:lineRule="auto"/>
        <w:rPr>
          <w:rFonts w:ascii="Garamond" w:eastAsia="Garamond" w:hAnsi="Garamond" w:cs="Garamond"/>
          <w:b/>
          <w:sz w:val="26"/>
        </w:rPr>
      </w:pPr>
      <w:r>
        <w:rPr>
          <w:rFonts w:ascii="Garamond" w:eastAsia="Garamond" w:hAnsi="Garamond" w:cs="Garamond"/>
          <w:b/>
          <w:sz w:val="26"/>
        </w:rPr>
        <w:t>Esempio:</w:t>
      </w:r>
    </w:p>
    <w:p w:rsidR="005651D4" w:rsidRPr="00916553" w:rsidRDefault="0089250C">
      <w:pPr>
        <w:numPr>
          <w:ilvl w:val="0"/>
          <w:numId w:val="36"/>
        </w:numPr>
        <w:tabs>
          <w:tab w:val="left" w:pos="360"/>
        </w:tabs>
        <w:spacing w:after="0" w:line="240" w:lineRule="auto"/>
        <w:ind w:left="360" w:hanging="360"/>
        <w:rPr>
          <w:rFonts w:ascii="Garamond" w:eastAsia="Garamond" w:hAnsi="Garamond" w:cs="Garamond"/>
          <w:sz w:val="26"/>
          <w:lang w:val="fr-CH"/>
        </w:rPr>
      </w:pPr>
      <w:hyperlink r:id="rId13">
        <w:r w:rsidRPr="00916553">
          <w:rPr>
            <w:rFonts w:ascii="Garamond" w:eastAsia="Garamond" w:hAnsi="Garamond" w:cs="Garamond"/>
            <w:color w:val="0000FF"/>
            <w:sz w:val="26"/>
            <w:u w:val="single"/>
            <w:lang w:val="fr-CH"/>
          </w:rPr>
          <w:t>http://standards.ieee.org/guides/style/section7.html</w:t>
        </w:r>
      </w:hyperlink>
      <w:r w:rsidRPr="00916553">
        <w:rPr>
          <w:rFonts w:ascii="Garamond" w:eastAsia="Garamond" w:hAnsi="Garamond" w:cs="Garamond"/>
          <w:sz w:val="26"/>
          <w:lang w:val="fr-CH"/>
        </w:rPr>
        <w:t xml:space="preserve">, </w:t>
      </w:r>
      <w:r w:rsidRPr="00916553">
        <w:rPr>
          <w:rFonts w:ascii="Garamond" w:eastAsia="Garamond" w:hAnsi="Garamond" w:cs="Garamond"/>
          <w:i/>
          <w:sz w:val="26"/>
          <w:lang w:val="fr-CH"/>
        </w:rPr>
        <w:t>IEEE Standards Style Manual</w:t>
      </w:r>
      <w:r w:rsidRPr="00916553">
        <w:rPr>
          <w:rFonts w:ascii="Garamond" w:eastAsia="Garamond" w:hAnsi="Garamond" w:cs="Garamond"/>
          <w:sz w:val="26"/>
          <w:lang w:val="fr-CH"/>
        </w:rPr>
        <w:t>, 07-06-2008.</w:t>
      </w:r>
    </w:p>
    <w:p w:rsidR="005651D4" w:rsidRPr="00916553" w:rsidRDefault="005651D4">
      <w:pPr>
        <w:spacing w:after="0" w:line="240" w:lineRule="auto"/>
        <w:rPr>
          <w:rFonts w:ascii="Garamond" w:eastAsia="Garamond" w:hAnsi="Garamond" w:cs="Garamond"/>
          <w:sz w:val="26"/>
          <w:lang w:val="fr-CH"/>
        </w:rPr>
      </w:pPr>
    </w:p>
    <w:p w:rsidR="005651D4" w:rsidRPr="00916553" w:rsidRDefault="0089250C">
      <w:pPr>
        <w:spacing w:after="0" w:line="240" w:lineRule="auto"/>
        <w:rPr>
          <w:rFonts w:ascii="Garamond" w:eastAsia="Garamond" w:hAnsi="Garamond" w:cs="Garamond"/>
          <w:sz w:val="26"/>
          <w:lang w:val="fr-CH"/>
        </w:rPr>
      </w:pPr>
      <w:r w:rsidRPr="00916553">
        <w:rPr>
          <w:rFonts w:ascii="Garamond" w:eastAsia="Garamond" w:hAnsi="Garamond" w:cs="Garamond"/>
          <w:sz w:val="26"/>
          <w:lang w:val="fr-CH"/>
        </w:rPr>
        <w:t xml:space="preserve"> </w:t>
      </w:r>
    </w:p>
    <w:p w:rsidR="005651D4" w:rsidRPr="00916553" w:rsidRDefault="005651D4">
      <w:pPr>
        <w:spacing w:after="0" w:line="240" w:lineRule="auto"/>
        <w:rPr>
          <w:rFonts w:ascii="Garamond" w:eastAsia="Garamond" w:hAnsi="Garamond" w:cs="Garamond"/>
          <w:b/>
          <w:sz w:val="28"/>
          <w:lang w:val="fr-CH"/>
        </w:rPr>
      </w:pPr>
    </w:p>
    <w:p w:rsidR="005651D4" w:rsidRDefault="0089250C">
      <w:pPr>
        <w:keepNext/>
        <w:keepLines/>
        <w:numPr>
          <w:ilvl w:val="0"/>
          <w:numId w:val="37"/>
        </w:numPr>
        <w:tabs>
          <w:tab w:val="left" w:pos="432"/>
        </w:tabs>
        <w:spacing w:before="240" w:after="240" w:line="240" w:lineRule="auto"/>
        <w:ind w:left="567" w:hanging="578"/>
        <w:rPr>
          <w:rFonts w:ascii="Garamond" w:eastAsia="Garamond" w:hAnsi="Garamond" w:cs="Garamond"/>
          <w:b/>
          <w:sz w:val="28"/>
        </w:rPr>
      </w:pPr>
      <w:r>
        <w:rPr>
          <w:rFonts w:ascii="Garamond" w:eastAsia="Garamond" w:hAnsi="Garamond" w:cs="Garamond"/>
          <w:b/>
          <w:sz w:val="28"/>
        </w:rPr>
        <w:t>Glossario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47"/>
        <w:gridCol w:w="7081"/>
      </w:tblGrid>
      <w:tr w:rsidR="005651D4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89250C">
            <w:pPr>
              <w:spacing w:after="0" w:line="240" w:lineRule="auto"/>
            </w:pPr>
            <w:r>
              <w:rPr>
                <w:rFonts w:ascii="Garamond" w:eastAsia="Garamond" w:hAnsi="Garamond" w:cs="Garamond"/>
                <w:b/>
                <w:sz w:val="26"/>
              </w:rPr>
              <w:t>Termine</w:t>
            </w:r>
          </w:p>
        </w:tc>
        <w:tc>
          <w:tcPr>
            <w:tcW w:w="7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89250C">
            <w:pPr>
              <w:spacing w:after="0" w:line="240" w:lineRule="auto"/>
            </w:pPr>
            <w:r>
              <w:rPr>
                <w:rFonts w:ascii="Garamond" w:eastAsia="Garamond" w:hAnsi="Garamond" w:cs="Garamond"/>
                <w:b/>
                <w:sz w:val="26"/>
              </w:rPr>
              <w:t>Significato</w:t>
            </w:r>
          </w:p>
        </w:tc>
      </w:tr>
      <w:tr w:rsidR="005651D4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89250C">
            <w:pPr>
              <w:spacing w:after="0" w:line="240" w:lineRule="auto"/>
            </w:pPr>
            <w:r>
              <w:rPr>
                <w:rFonts w:ascii="Garamond" w:eastAsia="Garamond" w:hAnsi="Garamond" w:cs="Garamond"/>
                <w:sz w:val="26"/>
              </w:rPr>
              <w:t>ASCII</w:t>
            </w:r>
          </w:p>
        </w:tc>
        <w:tc>
          <w:tcPr>
            <w:tcW w:w="7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89250C">
            <w:pPr>
              <w:spacing w:after="0" w:line="240" w:lineRule="auto"/>
            </w:pPr>
            <w:r>
              <w:rPr>
                <w:rFonts w:ascii="Garamond" w:eastAsia="Garamond" w:hAnsi="Garamond" w:cs="Garamond"/>
                <w:sz w:val="26"/>
              </w:rPr>
              <w:t>American Standard Code for Information Interchange, codice per la codifica di caratteri.</w:t>
            </w:r>
          </w:p>
        </w:tc>
      </w:tr>
      <w:tr w:rsidR="005651D4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5651D4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7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5651D4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5651D4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5651D4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7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5651D4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5651D4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5651D4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7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5651D4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5651D4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5651D4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7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5651D4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5651D4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89250C">
            <w:pPr>
              <w:spacing w:after="0" w:line="240" w:lineRule="auto"/>
            </w:pPr>
            <w:r>
              <w:rPr>
                <w:rFonts w:ascii="Garamond" w:eastAsia="Garamond" w:hAnsi="Garamond" w:cs="Garamond"/>
                <w:sz w:val="26"/>
              </w:rPr>
              <w:t>ZFS</w:t>
            </w:r>
          </w:p>
        </w:tc>
        <w:tc>
          <w:tcPr>
            <w:tcW w:w="7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651D4" w:rsidRDefault="0089250C">
            <w:pPr>
              <w:spacing w:after="0" w:line="240" w:lineRule="auto"/>
            </w:pPr>
            <w:proofErr w:type="spellStart"/>
            <w:r>
              <w:rPr>
                <w:rFonts w:ascii="Garamond" w:eastAsia="Garamond" w:hAnsi="Garamond" w:cs="Garamond"/>
                <w:sz w:val="26"/>
              </w:rPr>
              <w:t>Zettabyte</w:t>
            </w:r>
            <w:proofErr w:type="spellEnd"/>
            <w:r>
              <w:rPr>
                <w:rFonts w:ascii="Garamond" w:eastAsia="Garamond" w:hAnsi="Garamond" w:cs="Garamond"/>
                <w:sz w:val="26"/>
              </w:rPr>
              <w:t xml:space="preserve"> File System, filesystem </w:t>
            </w:r>
            <w:proofErr w:type="spellStart"/>
            <w:r>
              <w:rPr>
                <w:rFonts w:ascii="Garamond" w:eastAsia="Garamond" w:hAnsi="Garamond" w:cs="Garamond"/>
                <w:sz w:val="26"/>
              </w:rPr>
              <w:t>opernsource</w:t>
            </w:r>
            <w:proofErr w:type="spellEnd"/>
            <w:r>
              <w:rPr>
                <w:rFonts w:ascii="Garamond" w:eastAsia="Garamond" w:hAnsi="Garamond" w:cs="Garamond"/>
                <w:sz w:val="26"/>
              </w:rPr>
              <w:t xml:space="preserve"> a 128 bit con funzionalità avanzate.</w:t>
            </w:r>
          </w:p>
        </w:tc>
      </w:tr>
    </w:tbl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89250C">
      <w:pPr>
        <w:keepNext/>
        <w:keepLines/>
        <w:numPr>
          <w:ilvl w:val="0"/>
          <w:numId w:val="38"/>
        </w:numPr>
        <w:tabs>
          <w:tab w:val="left" w:pos="432"/>
        </w:tabs>
        <w:spacing w:before="240" w:after="240" w:line="240" w:lineRule="auto"/>
        <w:ind w:left="567" w:hanging="578"/>
        <w:rPr>
          <w:rFonts w:ascii="Garamond" w:eastAsia="Garamond" w:hAnsi="Garamond" w:cs="Garamond"/>
          <w:b/>
          <w:sz w:val="28"/>
        </w:rPr>
      </w:pPr>
      <w:r>
        <w:rPr>
          <w:rFonts w:ascii="Garamond" w:eastAsia="Garamond" w:hAnsi="Garamond" w:cs="Garamond"/>
          <w:b/>
          <w:sz w:val="28"/>
        </w:rPr>
        <w:t>Indice delle figure</w:t>
      </w:r>
    </w:p>
    <w:p w:rsidR="005651D4" w:rsidRDefault="0089250C">
      <w:pPr>
        <w:tabs>
          <w:tab w:val="right" w:leader="dot" w:pos="9628"/>
        </w:tabs>
        <w:spacing w:after="0" w:line="240" w:lineRule="auto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color w:val="0000FF"/>
          <w:sz w:val="26"/>
          <w:u w:val="single"/>
        </w:rPr>
        <w:t xml:space="preserve">Figura 1 Esempio di diagramma di </w:t>
      </w:r>
      <w:proofErr w:type="spellStart"/>
      <w:r>
        <w:rPr>
          <w:rFonts w:ascii="Garamond" w:eastAsia="Garamond" w:hAnsi="Garamond" w:cs="Garamond"/>
          <w:color w:val="0000FF"/>
          <w:sz w:val="26"/>
          <w:u w:val="single"/>
        </w:rPr>
        <w:t>Gantt</w:t>
      </w:r>
      <w:proofErr w:type="spellEnd"/>
      <w:r>
        <w:rPr>
          <w:rFonts w:ascii="Garamond" w:eastAsia="Garamond" w:hAnsi="Garamond" w:cs="Garamond"/>
          <w:sz w:val="26"/>
        </w:rPr>
        <w:tab/>
        <w:t>7</w:t>
      </w:r>
    </w:p>
    <w:p w:rsidR="005651D4" w:rsidRDefault="0089250C">
      <w:pPr>
        <w:tabs>
          <w:tab w:val="right" w:leader="dot" w:pos="9628"/>
        </w:tabs>
        <w:spacing w:after="0" w:line="240" w:lineRule="auto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color w:val="0000FF"/>
          <w:sz w:val="26"/>
          <w:u w:val="single"/>
        </w:rPr>
        <w:t xml:space="preserve">Figura 2 Esempio di diagramma di </w:t>
      </w:r>
      <w:proofErr w:type="spellStart"/>
      <w:r>
        <w:rPr>
          <w:rFonts w:ascii="Garamond" w:eastAsia="Garamond" w:hAnsi="Garamond" w:cs="Garamond"/>
          <w:color w:val="0000FF"/>
          <w:sz w:val="26"/>
          <w:u w:val="single"/>
        </w:rPr>
        <w:t>Gantt</w:t>
      </w:r>
      <w:proofErr w:type="spellEnd"/>
      <w:r>
        <w:rPr>
          <w:rFonts w:ascii="Garamond" w:eastAsia="Garamond" w:hAnsi="Garamond" w:cs="Garamond"/>
          <w:sz w:val="26"/>
        </w:rPr>
        <w:tab/>
        <w:t>8</w:t>
      </w:r>
    </w:p>
    <w:p w:rsidR="005651D4" w:rsidRDefault="0089250C">
      <w:pPr>
        <w:tabs>
          <w:tab w:val="right" w:leader="dot" w:pos="9628"/>
        </w:tabs>
        <w:spacing w:after="0" w:line="240" w:lineRule="auto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color w:val="0000FF"/>
          <w:sz w:val="26"/>
          <w:u w:val="single"/>
        </w:rPr>
        <w:t>Figura 3 Diagramma ER Chen</w:t>
      </w:r>
      <w:r>
        <w:rPr>
          <w:rFonts w:ascii="Garamond" w:eastAsia="Garamond" w:hAnsi="Garamond" w:cs="Garamond"/>
          <w:sz w:val="26"/>
        </w:rPr>
        <w:tab/>
        <w:t>10</w:t>
      </w:r>
    </w:p>
    <w:p w:rsidR="005651D4" w:rsidRDefault="0089250C">
      <w:pPr>
        <w:tabs>
          <w:tab w:val="right" w:leader="dot" w:pos="9628"/>
        </w:tabs>
        <w:spacing w:after="0" w:line="240" w:lineRule="auto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color w:val="0000FF"/>
          <w:sz w:val="26"/>
          <w:u w:val="single"/>
        </w:rPr>
        <w:lastRenderedPageBreak/>
        <w:t>Figura 4 Diagramma ER Barker</w:t>
      </w:r>
      <w:r>
        <w:rPr>
          <w:rFonts w:ascii="Garamond" w:eastAsia="Garamond" w:hAnsi="Garamond" w:cs="Garamond"/>
          <w:sz w:val="26"/>
        </w:rPr>
        <w:tab/>
        <w:t>11</w:t>
      </w:r>
    </w:p>
    <w:p w:rsidR="005651D4" w:rsidRDefault="0089250C">
      <w:pPr>
        <w:tabs>
          <w:tab w:val="right" w:leader="dot" w:pos="9628"/>
        </w:tabs>
        <w:spacing w:after="0" w:line="240" w:lineRule="auto"/>
        <w:rPr>
          <w:rFonts w:ascii="Calibri" w:eastAsia="Calibri" w:hAnsi="Calibri" w:cs="Calibri"/>
        </w:rPr>
      </w:pPr>
      <w:r>
        <w:rPr>
          <w:rFonts w:ascii="Garamond" w:eastAsia="Garamond" w:hAnsi="Garamond" w:cs="Garamond"/>
          <w:color w:val="0000FF"/>
          <w:sz w:val="26"/>
          <w:u w:val="single"/>
        </w:rPr>
        <w:t xml:space="preserve">Figura 5 Esempio di diagramma di </w:t>
      </w:r>
      <w:proofErr w:type="spellStart"/>
      <w:r>
        <w:rPr>
          <w:rFonts w:ascii="Garamond" w:eastAsia="Garamond" w:hAnsi="Garamond" w:cs="Garamond"/>
          <w:color w:val="0000FF"/>
          <w:sz w:val="26"/>
          <w:u w:val="single"/>
        </w:rPr>
        <w:t>Gantt</w:t>
      </w:r>
      <w:proofErr w:type="spellEnd"/>
      <w:r>
        <w:rPr>
          <w:rFonts w:ascii="Garamond" w:eastAsia="Garamond" w:hAnsi="Garamond" w:cs="Garamond"/>
          <w:color w:val="0000FF"/>
          <w:sz w:val="26"/>
          <w:u w:val="single"/>
        </w:rPr>
        <w:t xml:space="preserve"> consuntivo</w:t>
      </w:r>
      <w:r>
        <w:rPr>
          <w:rFonts w:ascii="Garamond" w:eastAsia="Garamond" w:hAnsi="Garamond" w:cs="Garamond"/>
          <w:sz w:val="26"/>
        </w:rPr>
        <w:tab/>
        <w:t>16</w:t>
      </w:r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89250C">
      <w:pPr>
        <w:keepNext/>
        <w:keepLines/>
        <w:numPr>
          <w:ilvl w:val="0"/>
          <w:numId w:val="39"/>
        </w:numPr>
        <w:tabs>
          <w:tab w:val="left" w:pos="432"/>
        </w:tabs>
        <w:spacing w:before="240" w:after="240" w:line="240" w:lineRule="auto"/>
        <w:ind w:left="567" w:hanging="578"/>
        <w:rPr>
          <w:rFonts w:ascii="Garamond" w:eastAsia="Garamond" w:hAnsi="Garamond" w:cs="Garamond"/>
          <w:b/>
          <w:sz w:val="28"/>
        </w:rPr>
      </w:pPr>
      <w:r>
        <w:rPr>
          <w:rFonts w:ascii="Garamond" w:eastAsia="Garamond" w:hAnsi="Garamond" w:cs="Garamond"/>
          <w:b/>
          <w:sz w:val="28"/>
        </w:rPr>
        <w:t>Allegati</w:t>
      </w:r>
    </w:p>
    <w:p w:rsidR="005651D4" w:rsidRDefault="0089250C">
      <w:pPr>
        <w:spacing w:after="0" w:line="240" w:lineRule="auto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Elenco degli allegati, esempio:</w:t>
      </w:r>
    </w:p>
    <w:p w:rsidR="005651D4" w:rsidRDefault="0089250C">
      <w:pPr>
        <w:numPr>
          <w:ilvl w:val="0"/>
          <w:numId w:val="40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 xml:space="preserve">Diari di lavoro </w:t>
      </w:r>
    </w:p>
    <w:p w:rsidR="005651D4" w:rsidRDefault="0089250C">
      <w:pPr>
        <w:numPr>
          <w:ilvl w:val="0"/>
          <w:numId w:val="40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Codici sorgente/documentazione macchine virtuali</w:t>
      </w:r>
    </w:p>
    <w:p w:rsidR="005651D4" w:rsidRDefault="0089250C">
      <w:pPr>
        <w:numPr>
          <w:ilvl w:val="0"/>
          <w:numId w:val="40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Istruzioni di installazione del prodotto (con credenziali di accesso) e/o di eventuali prodotti</w:t>
      </w:r>
      <w:r>
        <w:rPr>
          <w:rFonts w:ascii="Garamond" w:eastAsia="Garamond" w:hAnsi="Garamond" w:cs="Garamond"/>
          <w:sz w:val="26"/>
        </w:rPr>
        <w:t xml:space="preserve"> terzi</w:t>
      </w:r>
    </w:p>
    <w:p w:rsidR="005651D4" w:rsidRDefault="0089250C">
      <w:pPr>
        <w:numPr>
          <w:ilvl w:val="0"/>
          <w:numId w:val="40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Documentazione di prodotti di terzi</w:t>
      </w:r>
    </w:p>
    <w:p w:rsidR="005651D4" w:rsidRDefault="0089250C">
      <w:pPr>
        <w:numPr>
          <w:ilvl w:val="0"/>
          <w:numId w:val="40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Eventuali guide utente / Manuali di utilizzo</w:t>
      </w:r>
    </w:p>
    <w:p w:rsidR="005651D4" w:rsidRDefault="0089250C">
      <w:pPr>
        <w:numPr>
          <w:ilvl w:val="0"/>
          <w:numId w:val="40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 xml:space="preserve">Mandato e/o </w:t>
      </w:r>
      <w:proofErr w:type="spellStart"/>
      <w:r>
        <w:rPr>
          <w:rFonts w:ascii="Garamond" w:eastAsia="Garamond" w:hAnsi="Garamond" w:cs="Garamond"/>
          <w:sz w:val="26"/>
        </w:rPr>
        <w:t>QdC</w:t>
      </w:r>
      <w:proofErr w:type="spellEnd"/>
    </w:p>
    <w:p w:rsidR="005651D4" w:rsidRDefault="0089250C">
      <w:pPr>
        <w:numPr>
          <w:ilvl w:val="0"/>
          <w:numId w:val="40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Prodotto</w:t>
      </w:r>
    </w:p>
    <w:p w:rsidR="005651D4" w:rsidRDefault="0089250C">
      <w:pPr>
        <w:numPr>
          <w:ilvl w:val="0"/>
          <w:numId w:val="40"/>
        </w:numPr>
        <w:tabs>
          <w:tab w:val="left" w:pos="720"/>
        </w:tabs>
        <w:spacing w:after="0" w:line="240" w:lineRule="auto"/>
        <w:ind w:left="720" w:hanging="360"/>
        <w:rPr>
          <w:rFonts w:ascii="Garamond" w:eastAsia="Garamond" w:hAnsi="Garamond" w:cs="Garamond"/>
          <w:sz w:val="26"/>
        </w:rPr>
      </w:pPr>
      <w:r>
        <w:rPr>
          <w:rFonts w:ascii="Garamond" w:eastAsia="Garamond" w:hAnsi="Garamond" w:cs="Garamond"/>
          <w:sz w:val="26"/>
        </w:rPr>
        <w:t>…</w:t>
      </w:r>
    </w:p>
    <w:p w:rsidR="005651D4" w:rsidRDefault="005651D4">
      <w:pPr>
        <w:spacing w:after="0" w:line="240" w:lineRule="auto"/>
        <w:rPr>
          <w:rFonts w:ascii="Garamond" w:eastAsia="Garamond" w:hAnsi="Garamond" w:cs="Garamond"/>
          <w:sz w:val="26"/>
        </w:rPr>
      </w:pPr>
    </w:p>
    <w:p w:rsidR="005651D4" w:rsidRDefault="005651D4">
      <w:pPr>
        <w:spacing w:after="0" w:line="240" w:lineRule="auto"/>
        <w:jc w:val="both"/>
        <w:rPr>
          <w:rFonts w:ascii="Garamond" w:eastAsia="Garamond" w:hAnsi="Garamond" w:cs="Garamond"/>
          <w:sz w:val="26"/>
        </w:rPr>
      </w:pPr>
    </w:p>
    <w:sectPr w:rsidR="005651D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2603A"/>
    <w:multiLevelType w:val="multilevel"/>
    <w:tmpl w:val="AE6CF1C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6BE50A7"/>
    <w:multiLevelType w:val="multilevel"/>
    <w:tmpl w:val="D7E4F5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0762860"/>
    <w:multiLevelType w:val="multilevel"/>
    <w:tmpl w:val="2F24FD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1547BBA"/>
    <w:multiLevelType w:val="multilevel"/>
    <w:tmpl w:val="CB784E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2A84895"/>
    <w:multiLevelType w:val="multilevel"/>
    <w:tmpl w:val="8534C50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5AE4CCE"/>
    <w:multiLevelType w:val="multilevel"/>
    <w:tmpl w:val="7F7E72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60D0078"/>
    <w:multiLevelType w:val="multilevel"/>
    <w:tmpl w:val="63B8FA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8CA0024"/>
    <w:multiLevelType w:val="multilevel"/>
    <w:tmpl w:val="087A8B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BA5087D"/>
    <w:multiLevelType w:val="multilevel"/>
    <w:tmpl w:val="BAD863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5663D66"/>
    <w:multiLevelType w:val="multilevel"/>
    <w:tmpl w:val="85F46C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67F5CA5"/>
    <w:multiLevelType w:val="multilevel"/>
    <w:tmpl w:val="022465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A7B45C6"/>
    <w:multiLevelType w:val="multilevel"/>
    <w:tmpl w:val="044C4B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E8A7592"/>
    <w:multiLevelType w:val="multilevel"/>
    <w:tmpl w:val="51047A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03D183F"/>
    <w:multiLevelType w:val="multilevel"/>
    <w:tmpl w:val="C504C6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2DE7439"/>
    <w:multiLevelType w:val="multilevel"/>
    <w:tmpl w:val="00DC69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43AC5427"/>
    <w:multiLevelType w:val="multilevel"/>
    <w:tmpl w:val="218698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43CE0934"/>
    <w:multiLevelType w:val="multilevel"/>
    <w:tmpl w:val="6F76A0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C855F67"/>
    <w:multiLevelType w:val="multilevel"/>
    <w:tmpl w:val="9BDCE4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4E624DA8"/>
    <w:multiLevelType w:val="multilevel"/>
    <w:tmpl w:val="E0800B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505D4AB9"/>
    <w:multiLevelType w:val="multilevel"/>
    <w:tmpl w:val="A9B4E1F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54BD22E2"/>
    <w:multiLevelType w:val="multilevel"/>
    <w:tmpl w:val="D94E25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576B7C09"/>
    <w:multiLevelType w:val="multilevel"/>
    <w:tmpl w:val="907A0C3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9531195"/>
    <w:multiLevelType w:val="multilevel"/>
    <w:tmpl w:val="4684B5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5ADE5231"/>
    <w:multiLevelType w:val="multilevel"/>
    <w:tmpl w:val="BDC25C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5E762C03"/>
    <w:multiLevelType w:val="multilevel"/>
    <w:tmpl w:val="6D408E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5EC16A0C"/>
    <w:multiLevelType w:val="multilevel"/>
    <w:tmpl w:val="536E0C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5FD07DFC"/>
    <w:multiLevelType w:val="multilevel"/>
    <w:tmpl w:val="08FE64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64D62617"/>
    <w:multiLevelType w:val="multilevel"/>
    <w:tmpl w:val="FBD84A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65180D06"/>
    <w:multiLevelType w:val="multilevel"/>
    <w:tmpl w:val="A5E251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66E105F0"/>
    <w:multiLevelType w:val="multilevel"/>
    <w:tmpl w:val="E5F804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681E1D8A"/>
    <w:multiLevelType w:val="multilevel"/>
    <w:tmpl w:val="F946A0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6EAF0FD2"/>
    <w:multiLevelType w:val="multilevel"/>
    <w:tmpl w:val="4B8E03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71D0154B"/>
    <w:multiLevelType w:val="multilevel"/>
    <w:tmpl w:val="23EA2D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730C6E5C"/>
    <w:multiLevelType w:val="multilevel"/>
    <w:tmpl w:val="3402B26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73D04AB8"/>
    <w:multiLevelType w:val="multilevel"/>
    <w:tmpl w:val="8842ECF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76712BF6"/>
    <w:multiLevelType w:val="multilevel"/>
    <w:tmpl w:val="854C3B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79561899"/>
    <w:multiLevelType w:val="multilevel"/>
    <w:tmpl w:val="9E98B5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7ABA0AD6"/>
    <w:multiLevelType w:val="multilevel"/>
    <w:tmpl w:val="BB0420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7ADD4334"/>
    <w:multiLevelType w:val="multilevel"/>
    <w:tmpl w:val="DBD86E5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7FD31C53"/>
    <w:multiLevelType w:val="multilevel"/>
    <w:tmpl w:val="84ECB3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1"/>
  </w:num>
  <w:num w:numId="2">
    <w:abstractNumId w:val="33"/>
  </w:num>
  <w:num w:numId="3">
    <w:abstractNumId w:val="13"/>
  </w:num>
  <w:num w:numId="4">
    <w:abstractNumId w:val="17"/>
  </w:num>
  <w:num w:numId="5">
    <w:abstractNumId w:val="4"/>
  </w:num>
  <w:num w:numId="6">
    <w:abstractNumId w:val="34"/>
  </w:num>
  <w:num w:numId="7">
    <w:abstractNumId w:val="36"/>
  </w:num>
  <w:num w:numId="8">
    <w:abstractNumId w:val="8"/>
  </w:num>
  <w:num w:numId="9">
    <w:abstractNumId w:val="35"/>
  </w:num>
  <w:num w:numId="10">
    <w:abstractNumId w:val="27"/>
  </w:num>
  <w:num w:numId="11">
    <w:abstractNumId w:val="22"/>
  </w:num>
  <w:num w:numId="12">
    <w:abstractNumId w:val="29"/>
  </w:num>
  <w:num w:numId="13">
    <w:abstractNumId w:val="14"/>
  </w:num>
  <w:num w:numId="14">
    <w:abstractNumId w:val="24"/>
  </w:num>
  <w:num w:numId="15">
    <w:abstractNumId w:val="38"/>
  </w:num>
  <w:num w:numId="16">
    <w:abstractNumId w:val="7"/>
  </w:num>
  <w:num w:numId="17">
    <w:abstractNumId w:val="30"/>
  </w:num>
  <w:num w:numId="18">
    <w:abstractNumId w:val="31"/>
  </w:num>
  <w:num w:numId="19">
    <w:abstractNumId w:val="21"/>
  </w:num>
  <w:num w:numId="20">
    <w:abstractNumId w:val="39"/>
  </w:num>
  <w:num w:numId="21">
    <w:abstractNumId w:val="12"/>
  </w:num>
  <w:num w:numId="22">
    <w:abstractNumId w:val="0"/>
  </w:num>
  <w:num w:numId="23">
    <w:abstractNumId w:val="18"/>
  </w:num>
  <w:num w:numId="24">
    <w:abstractNumId w:val="20"/>
  </w:num>
  <w:num w:numId="25">
    <w:abstractNumId w:val="1"/>
  </w:num>
  <w:num w:numId="26">
    <w:abstractNumId w:val="23"/>
  </w:num>
  <w:num w:numId="27">
    <w:abstractNumId w:val="16"/>
  </w:num>
  <w:num w:numId="28">
    <w:abstractNumId w:val="25"/>
  </w:num>
  <w:num w:numId="29">
    <w:abstractNumId w:val="10"/>
  </w:num>
  <w:num w:numId="30">
    <w:abstractNumId w:val="2"/>
  </w:num>
  <w:num w:numId="31">
    <w:abstractNumId w:val="37"/>
  </w:num>
  <w:num w:numId="32">
    <w:abstractNumId w:val="3"/>
  </w:num>
  <w:num w:numId="33">
    <w:abstractNumId w:val="5"/>
  </w:num>
  <w:num w:numId="34">
    <w:abstractNumId w:val="28"/>
  </w:num>
  <w:num w:numId="35">
    <w:abstractNumId w:val="32"/>
  </w:num>
  <w:num w:numId="36">
    <w:abstractNumId w:val="19"/>
  </w:num>
  <w:num w:numId="37">
    <w:abstractNumId w:val="26"/>
  </w:num>
  <w:num w:numId="38">
    <w:abstractNumId w:val="6"/>
  </w:num>
  <w:num w:numId="39">
    <w:abstractNumId w:val="9"/>
  </w:num>
  <w:num w:numId="4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51D4"/>
    <w:rsid w:val="00435970"/>
    <w:rsid w:val="005651D4"/>
    <w:rsid w:val="0089250C"/>
    <w:rsid w:val="00916553"/>
    <w:rsid w:val="00DD4449"/>
    <w:rsid w:val="00E12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E8C69F2"/>
  <w15:docId w15:val="{BB45682F-61F7-4A14-850F-CEC4267F5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CH" w:eastAsia="it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standards.ieee.org/guides/style/section7.html" TargetMode="External"/><Relationship Id="rId3" Type="http://schemas.openxmlformats.org/officeDocument/2006/relationships/settings" Target="settings.xml"/><Relationship Id="rId7" Type="http://schemas.openxmlformats.org/officeDocument/2006/relationships/oleObject" Target="embeddings/oleObject2.bin"/><Relationship Id="rId12" Type="http://schemas.openxmlformats.org/officeDocument/2006/relationships/oleObject" Target="embeddings/oleObject5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4.bin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3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13</Pages>
  <Words>2170</Words>
  <Characters>12373</Characters>
  <Application>Microsoft Office Word</Application>
  <DocSecurity>0</DocSecurity>
  <Lines>103</Lines>
  <Paragraphs>29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Leonardo Sciara</cp:lastModifiedBy>
  <cp:revision>4</cp:revision>
  <dcterms:created xsi:type="dcterms:W3CDTF">2024-09-18T11:53:00Z</dcterms:created>
  <dcterms:modified xsi:type="dcterms:W3CDTF">2024-09-18T13:21:00Z</dcterms:modified>
</cp:coreProperties>
</file>