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BF690" w14:textId="4EBBE501" w:rsidR="00616AD1" w:rsidRDefault="001C60A3">
      <w:r>
        <w:t>La mia scelta della tecnologia è stata JA</w:t>
      </w:r>
      <w:bookmarkStart w:id="0" w:name="_GoBack"/>
      <w:bookmarkEnd w:id="0"/>
      <w:r>
        <w:t>VA</w:t>
      </w:r>
    </w:p>
    <w:sectPr w:rsidR="00616A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01"/>
    <w:rsid w:val="001C60A3"/>
    <w:rsid w:val="00500F95"/>
    <w:rsid w:val="007B3A31"/>
    <w:rsid w:val="00D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EA52B8"/>
  <w15:chartTrackingRefBased/>
  <w15:docId w15:val="{7CC525E7-7CCE-4B2F-803E-86A26499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Sciara</dc:creator>
  <cp:keywords/>
  <dc:description/>
  <cp:lastModifiedBy>Leonardo Sciara</cp:lastModifiedBy>
  <cp:revision>2</cp:revision>
  <dcterms:created xsi:type="dcterms:W3CDTF">2024-10-02T12:52:00Z</dcterms:created>
  <dcterms:modified xsi:type="dcterms:W3CDTF">2024-10-02T12:52:00Z</dcterms:modified>
</cp:coreProperties>
</file>