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1EE4" w14:textId="77777777" w:rsidR="00772EFC" w:rsidRDefault="00772EFC" w:rsidP="00772EFC">
      <w:pPr>
        <w:shd w:val="clear" w:color="auto" w:fill="FFFFFF"/>
        <w:spacing w:after="0" w:line="240" w:lineRule="auto"/>
        <w:jc w:val="center"/>
        <w:rPr>
          <w:rFonts w:ascii="Times New Roman" w:eastAsia="Times New Roman" w:hAnsi="Times New Roman" w:cs="Times New Roman"/>
          <w:b/>
          <w:bCs/>
          <w:color w:val="000000"/>
          <w:sz w:val="24"/>
          <w:szCs w:val="24"/>
          <w:lang w:eastAsia="pt-BR"/>
        </w:rPr>
      </w:pPr>
      <w:r w:rsidRPr="006F1E8F">
        <w:rPr>
          <w:rFonts w:ascii="Times New Roman" w:eastAsia="Times New Roman" w:hAnsi="Times New Roman" w:cs="Times New Roman"/>
          <w:b/>
          <w:noProof/>
          <w:sz w:val="24"/>
          <w:szCs w:val="24"/>
          <w:lang w:eastAsia="pt-BR"/>
        </w:rPr>
        <w:drawing>
          <wp:inline distT="0" distB="0" distL="0" distR="0" wp14:anchorId="19216594" wp14:editId="3142A008">
            <wp:extent cx="2857087" cy="1056640"/>
            <wp:effectExtent l="0" t="0" r="0" b="0"/>
            <wp:docPr id="36" name="Imagem 3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Texto&#10;&#10;Descrição gerada automaticamente"/>
                    <pic:cNvPicPr/>
                  </pic:nvPicPr>
                  <pic:blipFill rotWithShape="1">
                    <a:blip r:embed="rId8">
                      <a:extLst>
                        <a:ext uri="{28A0092B-C50C-407E-A947-70E740481C1C}">
                          <a14:useLocalDpi xmlns:a14="http://schemas.microsoft.com/office/drawing/2010/main" val="0"/>
                        </a:ext>
                      </a:extLst>
                    </a:blip>
                    <a:srcRect t="14782" r="65405"/>
                    <a:stretch/>
                  </pic:blipFill>
                  <pic:spPr bwMode="auto">
                    <a:xfrm>
                      <a:off x="0" y="0"/>
                      <a:ext cx="2902889" cy="1073579"/>
                    </a:xfrm>
                    <a:prstGeom prst="rect">
                      <a:avLst/>
                    </a:prstGeom>
                    <a:ln>
                      <a:noFill/>
                    </a:ln>
                    <a:extLst>
                      <a:ext uri="{53640926-AAD7-44D8-BBD7-CCE9431645EC}">
                        <a14:shadowObscured xmlns:a14="http://schemas.microsoft.com/office/drawing/2010/main"/>
                      </a:ext>
                    </a:extLst>
                  </pic:spPr>
                </pic:pic>
              </a:graphicData>
            </a:graphic>
          </wp:inline>
        </w:drawing>
      </w:r>
    </w:p>
    <w:p w14:paraId="5FC3429F" w14:textId="77777777" w:rsidR="002A4327" w:rsidRPr="006F1E8F" w:rsidRDefault="002A4327" w:rsidP="00772EFC">
      <w:pPr>
        <w:shd w:val="clear" w:color="auto" w:fill="FFFFFF"/>
        <w:spacing w:after="0" w:line="240" w:lineRule="auto"/>
        <w:jc w:val="center"/>
        <w:rPr>
          <w:rFonts w:ascii="Times New Roman" w:eastAsia="Times New Roman" w:hAnsi="Times New Roman" w:cs="Times New Roman"/>
          <w:b/>
          <w:bCs/>
          <w:color w:val="000000"/>
          <w:sz w:val="24"/>
          <w:szCs w:val="24"/>
          <w:lang w:eastAsia="pt-BR"/>
        </w:rPr>
      </w:pPr>
    </w:p>
    <w:p w14:paraId="5C8CFAB3"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b/>
          <w:bCs/>
          <w:color w:val="000000"/>
          <w:sz w:val="24"/>
          <w:szCs w:val="24"/>
          <w:lang w:eastAsia="pt-BR"/>
        </w:rPr>
        <w:t>ESCOLA TÉCNICA DE CEILÂNDIA – ETC</w:t>
      </w:r>
      <w:r w:rsidRPr="006F1E8F">
        <w:rPr>
          <w:rFonts w:ascii="Times New Roman" w:eastAsia="Times New Roman" w:hAnsi="Times New Roman" w:cs="Times New Roman"/>
          <w:color w:val="000000"/>
          <w:sz w:val="24"/>
          <w:szCs w:val="24"/>
          <w:lang w:eastAsia="pt-BR"/>
        </w:rPr>
        <w:t> </w:t>
      </w:r>
    </w:p>
    <w:p w14:paraId="277A981E" w14:textId="60DFAF51"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b/>
          <w:bCs/>
          <w:color w:val="000000"/>
          <w:sz w:val="24"/>
          <w:szCs w:val="24"/>
          <w:lang w:eastAsia="pt-BR"/>
        </w:rPr>
        <w:t>CURSO TÉCNICO EM INFORMÁTICA</w:t>
      </w:r>
      <w:r w:rsidRPr="006F1E8F">
        <w:rPr>
          <w:rFonts w:ascii="Times New Roman" w:eastAsia="Times New Roman" w:hAnsi="Times New Roman" w:cs="Times New Roman"/>
          <w:color w:val="000000"/>
          <w:sz w:val="24"/>
          <w:szCs w:val="24"/>
          <w:lang w:eastAsia="pt-BR"/>
        </w:rPr>
        <w:t> </w:t>
      </w:r>
    </w:p>
    <w:p w14:paraId="1F1EBA45" w14:textId="1E87839A" w:rsidR="00772EFC" w:rsidRPr="006F1E8F" w:rsidRDefault="00772EFC" w:rsidP="002A4327">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7808FA9F" w14:textId="2C3729B0" w:rsidR="00E46FA8" w:rsidRPr="006F1E8F" w:rsidRDefault="00E46FA8" w:rsidP="00772EFC">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ANDERSON</w:t>
      </w:r>
    </w:p>
    <w:p w14:paraId="7808FA9F" w14:textId="2C3729B0" w:rsidR="00E46FA8" w:rsidRPr="006F1E8F" w:rsidRDefault="00E46FA8" w:rsidP="00772EFC">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GUSTAVO</w:t>
      </w:r>
    </w:p>
    <w:p w14:paraId="7808FA9F" w14:textId="2C3729B0" w:rsidR="00E46FA8" w:rsidRPr="006F1E8F" w:rsidRDefault="00E46FA8" w:rsidP="00772EFC">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LEONARDO</w:t>
      </w:r>
    </w:p>
    <w:p w14:paraId="7808FA9F" w14:textId="2C3729B0" w:rsidR="00E46FA8" w:rsidRPr="006F1E8F" w:rsidRDefault="00E46FA8" w:rsidP="00772EFC">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VITÓRIA</w:t>
      </w:r>
    </w:p>
    <w:p w14:paraId="34120AE8"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3393748"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50A8632"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FCAF91D"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58C3BC47"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81ADB9D"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967FE7C"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559ABCD4"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2C4AEC6E"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515D0284"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78365186"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56E27E22"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4A0DD350"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0F7092A9"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CB714C4"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46A485F5"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0B3F16E" w14:textId="4B1D7159" w:rsidR="00772EFC" w:rsidRPr="002A4327" w:rsidRDefault="00772EFC" w:rsidP="00772EFC">
      <w:pPr>
        <w:shd w:val="clear" w:color="auto" w:fill="FFFFFF"/>
        <w:spacing w:after="0" w:line="240" w:lineRule="auto"/>
        <w:jc w:val="center"/>
        <w:rPr>
          <w:rFonts w:ascii="Times New Roman" w:eastAsia="Times New Roman" w:hAnsi="Times New Roman" w:cs="Times New Roman"/>
          <w:sz w:val="28"/>
          <w:szCs w:val="28"/>
          <w:lang w:eastAsia="pt-BR"/>
        </w:rPr>
      </w:pPr>
      <w:r>
        <w:rPr>
          <w:rFonts w:ascii="Times New Roman" w:eastAsia="Times New Roman" w:hAnsi="Times New Roman" w:cs="Times New Roman"/>
          <w:b/>
          <w:bCs/>
          <w:color w:val="000000"/>
          <w:sz w:val="28"/>
          <w:szCs w:val="28"/>
          <w:lang w:eastAsia="pt-BR"/>
        </w:rPr>
        <w:t xml:space="preserve">CONECTA VAGAS DF</w:t>
      </w:r>
    </w:p>
    <w:p w14:paraId="30B3F16E" w14:textId="4B1D7159" w:rsidR="00772EFC" w:rsidRPr="002A4327"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Pr>
          <w:rFonts w:ascii="Times New Roman" w:eastAsia="Times New Roman" w:hAnsi="Times New Roman" w:cs="Times New Roman"/>
          <w:b/>
          <w:bCs/>
          <w:color w:val="000000"/>
          <w:sz w:val="24"/>
          <w:szCs w:val="24"/>
          <w:lang w:eastAsia="pt-BR"/>
        </w:rPr>
        <w:t xml:space="preserve">PLATAFORMA DE VAGAS DE EMPREGO E CAPACITAÇÃO PROFISSIONAL DO DISTRITO FEDERAL</w:t>
      </w:r>
    </w:p>
    <w:p w14:paraId="322B60BA"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452A8EFF"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0CBCABCD"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D177ECF"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4968B2E6"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52270F4"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055422CD"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15B71051" w14:textId="409A63B1"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2AF99E83"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4542CC13"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2E9BCF7E" w14:textId="0FA2394B"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0BEE26A5" w14:textId="77777777" w:rsidR="002A4327" w:rsidRDefault="002A4327" w:rsidP="00772EFC">
      <w:pPr>
        <w:shd w:val="clear" w:color="auto" w:fill="FFFFFF"/>
        <w:spacing w:after="0" w:line="240" w:lineRule="auto"/>
        <w:jc w:val="center"/>
        <w:rPr>
          <w:rFonts w:ascii="Times New Roman" w:eastAsia="Times New Roman" w:hAnsi="Times New Roman" w:cs="Times New Roman"/>
          <w:color w:val="000000"/>
          <w:sz w:val="24"/>
          <w:szCs w:val="24"/>
          <w:lang w:eastAsia="pt-BR"/>
        </w:rPr>
      </w:pPr>
    </w:p>
    <w:p w14:paraId="2A73DF67" w14:textId="4894B4F0"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CEILÂNDIA </w:t>
      </w:r>
    </w:p>
    <w:p w14:paraId="3A4E48F6" w14:textId="48FBD8E1"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202</w:t>
      </w:r>
      <w:r w:rsidR="00B9337C">
        <w:rPr>
          <w:rFonts w:ascii="Times New Roman" w:eastAsia="Times New Roman" w:hAnsi="Times New Roman" w:cs="Times New Roman"/>
          <w:color w:val="000000"/>
          <w:sz w:val="24"/>
          <w:szCs w:val="24"/>
          <w:lang w:eastAsia="pt-BR"/>
        </w:rPr>
        <w:t>6</w:t>
      </w:r>
    </w:p>
    <w:p w14:paraId="6851D756" w14:textId="77777777" w:rsidR="00772EFC" w:rsidRPr="006F1E8F" w:rsidRDefault="00772EFC" w:rsidP="00772EFC">
      <w:pPr>
        <w:pageBreakBefore/>
        <w:spacing w:after="160" w:line="259" w:lineRule="auto"/>
        <w:jc w:val="center"/>
        <w:rPr>
          <w:rFonts w:ascii="Times New Roman" w:eastAsia="Calibri" w:hAnsi="Times New Roman" w:cs="Times New Roman"/>
        </w:rPr>
      </w:pPr>
      <w:r w:rsidRPr="006F1E8F">
        <w:rPr>
          <w:rFonts w:ascii="Times New Roman" w:eastAsia="Calibri" w:hAnsi="Times New Roman" w:cs="Times New Roman"/>
          <w:b/>
          <w:noProof/>
          <w:sz w:val="24"/>
          <w:szCs w:val="24"/>
        </w:rPr>
        <w:drawing>
          <wp:inline distT="0" distB="0" distL="0" distR="0" wp14:anchorId="64020E66" wp14:editId="3DEF4170">
            <wp:extent cx="2857087" cy="1056640"/>
            <wp:effectExtent l="0" t="0" r="0" b="0"/>
            <wp:docPr id="37" name="Imagem 3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Texto&#10;&#10;Descrição gerada automaticamente"/>
                    <pic:cNvPicPr/>
                  </pic:nvPicPr>
                  <pic:blipFill rotWithShape="1">
                    <a:blip r:embed="rId8">
                      <a:extLst>
                        <a:ext uri="{28A0092B-C50C-407E-A947-70E740481C1C}">
                          <a14:useLocalDpi xmlns:a14="http://schemas.microsoft.com/office/drawing/2010/main" val="0"/>
                        </a:ext>
                      </a:extLst>
                    </a:blip>
                    <a:srcRect t="14782" r="65405"/>
                    <a:stretch/>
                  </pic:blipFill>
                  <pic:spPr bwMode="auto">
                    <a:xfrm>
                      <a:off x="0" y="0"/>
                      <a:ext cx="2902889" cy="1073579"/>
                    </a:xfrm>
                    <a:prstGeom prst="rect">
                      <a:avLst/>
                    </a:prstGeom>
                    <a:ln>
                      <a:noFill/>
                    </a:ln>
                    <a:extLst>
                      <a:ext uri="{53640926-AAD7-44D8-BBD7-CCE9431645EC}">
                        <a14:shadowObscured xmlns:a14="http://schemas.microsoft.com/office/drawing/2010/main"/>
                      </a:ext>
                    </a:extLst>
                  </pic:spPr>
                </pic:pic>
              </a:graphicData>
            </a:graphic>
          </wp:inline>
        </w:drawing>
      </w:r>
    </w:p>
    <w:p w14:paraId="26BEF382"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b/>
          <w:bCs/>
          <w:color w:val="000000"/>
          <w:sz w:val="24"/>
          <w:szCs w:val="24"/>
          <w:lang w:eastAsia="pt-BR"/>
        </w:rPr>
        <w:t>ESCOLA TÉCNICA DE CEILÂNDIA – ETC</w:t>
      </w:r>
      <w:r w:rsidRPr="006F1E8F">
        <w:rPr>
          <w:rFonts w:ascii="Times New Roman" w:eastAsia="Times New Roman" w:hAnsi="Times New Roman" w:cs="Times New Roman"/>
          <w:color w:val="000000"/>
          <w:sz w:val="24"/>
          <w:szCs w:val="24"/>
          <w:lang w:eastAsia="pt-BR"/>
        </w:rPr>
        <w:t> </w:t>
      </w:r>
    </w:p>
    <w:p w14:paraId="06907FF9" w14:textId="12CEB1CB"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b/>
          <w:bCs/>
          <w:color w:val="000000"/>
          <w:sz w:val="24"/>
          <w:szCs w:val="24"/>
          <w:lang w:eastAsia="pt-BR"/>
        </w:rPr>
        <w:t>CURSO TÉCNICO EM INFORMÁTICA</w:t>
      </w:r>
      <w:r w:rsidRPr="006F1E8F">
        <w:rPr>
          <w:rFonts w:ascii="Times New Roman" w:eastAsia="Times New Roman" w:hAnsi="Times New Roman" w:cs="Times New Roman"/>
          <w:color w:val="000000"/>
          <w:sz w:val="24"/>
          <w:szCs w:val="24"/>
          <w:lang w:eastAsia="pt-BR"/>
        </w:rPr>
        <w:t> </w:t>
      </w:r>
    </w:p>
    <w:p w14:paraId="7D218638"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531AE527" w14:textId="3E442FCB"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ANDERSON</w:t>
      </w:r>
    </w:p>
    <w:p w14:paraId="531AE527" w14:textId="3E442FCB"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GUSTAVO</w:t>
      </w:r>
    </w:p>
    <w:p w14:paraId="531AE527" w14:textId="3E442FCB"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LEONARDO</w:t>
      </w:r>
    </w:p>
    <w:p w14:paraId="531AE527" w14:textId="3E442FCB"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VITÓRIA</w:t>
      </w:r>
    </w:p>
    <w:p w14:paraId="190EA649"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20DEA93"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4AED021D"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0176DDEB"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482C2982"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1412F5A"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1CC26DCF"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9FB5711"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C552ED5"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1AF28A95"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65BB2A80"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585A6F6D"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01BCE5A0" w14:textId="77777777" w:rsidR="002A4327" w:rsidRDefault="002A4327" w:rsidP="00772EFC">
      <w:pPr>
        <w:shd w:val="clear" w:color="auto" w:fill="FFFFFF"/>
        <w:spacing w:after="0" w:line="240" w:lineRule="auto"/>
        <w:jc w:val="center"/>
        <w:rPr>
          <w:rFonts w:ascii="Times New Roman" w:eastAsia="Times New Roman" w:hAnsi="Times New Roman" w:cs="Times New Roman"/>
          <w:b/>
          <w:bCs/>
          <w:color w:val="000000"/>
          <w:sz w:val="28"/>
          <w:szCs w:val="28"/>
          <w:lang w:eastAsia="pt-BR"/>
        </w:rPr>
      </w:pPr>
    </w:p>
    <w:p w14:paraId="17D01CC0" w14:textId="77777777" w:rsidR="002A4327" w:rsidRDefault="002A4327" w:rsidP="00772EFC">
      <w:pPr>
        <w:shd w:val="clear" w:color="auto" w:fill="FFFFFF"/>
        <w:spacing w:after="0" w:line="240" w:lineRule="auto"/>
        <w:jc w:val="center"/>
        <w:rPr>
          <w:rFonts w:ascii="Times New Roman" w:eastAsia="Times New Roman" w:hAnsi="Times New Roman" w:cs="Times New Roman"/>
          <w:b/>
          <w:bCs/>
          <w:color w:val="000000"/>
          <w:sz w:val="28"/>
          <w:szCs w:val="28"/>
          <w:lang w:eastAsia="pt-BR"/>
        </w:rPr>
      </w:pPr>
    </w:p>
    <w:p w14:paraId="2E1CBC4B" w14:textId="77777777" w:rsidR="002A4327" w:rsidRDefault="002A4327" w:rsidP="00772EFC">
      <w:pPr>
        <w:shd w:val="clear" w:color="auto" w:fill="FFFFFF"/>
        <w:spacing w:after="0" w:line="240" w:lineRule="auto"/>
        <w:jc w:val="center"/>
        <w:rPr>
          <w:rFonts w:ascii="Times New Roman" w:eastAsia="Times New Roman" w:hAnsi="Times New Roman" w:cs="Times New Roman"/>
          <w:b/>
          <w:bCs/>
          <w:color w:val="000000"/>
          <w:sz w:val="28"/>
          <w:szCs w:val="28"/>
          <w:lang w:eastAsia="pt-BR"/>
        </w:rPr>
      </w:pPr>
    </w:p>
    <w:p w14:paraId="34D57D54" w14:textId="77777777" w:rsidR="002A4327" w:rsidRDefault="002A4327" w:rsidP="00772EFC">
      <w:pPr>
        <w:shd w:val="clear" w:color="auto" w:fill="FFFFFF"/>
        <w:spacing w:after="0" w:line="240" w:lineRule="auto"/>
        <w:jc w:val="center"/>
        <w:rPr>
          <w:rFonts w:ascii="Times New Roman" w:eastAsia="Times New Roman" w:hAnsi="Times New Roman" w:cs="Times New Roman"/>
          <w:b/>
          <w:bCs/>
          <w:color w:val="000000"/>
          <w:sz w:val="28"/>
          <w:szCs w:val="28"/>
          <w:lang w:eastAsia="pt-BR"/>
        </w:rPr>
      </w:pPr>
    </w:p>
    <w:p w14:paraId="4885F3E1" w14:textId="1F705E11" w:rsidR="00772EFC" w:rsidRPr="002A4327" w:rsidRDefault="00772EFC" w:rsidP="00772EFC">
      <w:pPr>
        <w:shd w:val="clear" w:color="auto" w:fill="FFFFFF"/>
        <w:spacing w:after="0" w:line="240" w:lineRule="auto"/>
        <w:jc w:val="center"/>
        <w:rPr>
          <w:rFonts w:ascii="Times New Roman" w:eastAsia="Times New Roman" w:hAnsi="Times New Roman" w:cs="Times New Roman"/>
          <w:sz w:val="28"/>
          <w:szCs w:val="28"/>
          <w:lang w:eastAsia="pt-BR"/>
        </w:rPr>
      </w:pPr>
      <w:r>
        <w:rPr>
          <w:rFonts w:ascii="Times New Roman" w:eastAsia="Times New Roman" w:hAnsi="Times New Roman" w:cs="Times New Roman"/>
          <w:b/>
          <w:bCs/>
          <w:color w:val="000000"/>
          <w:sz w:val="28"/>
          <w:szCs w:val="28"/>
          <w:lang w:eastAsia="pt-BR"/>
        </w:rPr>
        <w:t xml:space="preserve">CONECTA VAGAS DF</w:t>
      </w:r>
    </w:p>
    <w:p w14:paraId="4885F3E1" w14:textId="1F705E11" w:rsidR="00772EFC" w:rsidRPr="002A4327"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Pr>
          <w:rFonts w:ascii="Times New Roman" w:eastAsia="Times New Roman" w:hAnsi="Times New Roman" w:cs="Times New Roman"/>
          <w:b/>
          <w:bCs/>
          <w:color w:val="000000"/>
          <w:sz w:val="24"/>
          <w:szCs w:val="24"/>
          <w:lang w:eastAsia="pt-BR"/>
        </w:rPr>
        <w:t xml:space="preserve">PLATAFORMA DE VAGAS DE EMPREGO E CAPACITAÇÃO PROFISSIONAL DO DISTRITO FEDERAL</w:t>
      </w:r>
    </w:p>
    <w:p w14:paraId="5448BBAB"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2A6C4311"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1655A87D" w14:textId="038C0EB5" w:rsidR="00772EFC" w:rsidRPr="006F1E8F" w:rsidRDefault="00772EFC" w:rsidP="00772EFC">
      <w:pPr>
        <w:shd w:val="clear" w:color="auto" w:fill="FFFFFF"/>
        <w:spacing w:after="0" w:line="240" w:lineRule="auto"/>
        <w:ind w:left="5680"/>
        <w:jc w:val="both"/>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Projeto de Conclusão de Curso da Escola Técnica de Ceilândia – ETC, apresentado como requisito parcial para a obtenção do título de Técnico em Informática, sob orientação do Prof.</w:t>
      </w:r>
      <w:r w:rsidR="00F1402D" w:rsidRPr="006F1E8F">
        <w:rPr>
          <w:rFonts w:ascii="Times New Roman" w:eastAsia="Times New Roman" w:hAnsi="Times New Roman" w:cs="Times New Roman"/>
          <w:color w:val="000000"/>
          <w:sz w:val="24"/>
          <w:szCs w:val="24"/>
          <w:lang w:eastAsia="pt-BR"/>
        </w:rPr>
        <w:t xml:space="preserve"> Esp.</w:t>
      </w:r>
      <w:r w:rsidRPr="006F1E8F">
        <w:rPr>
          <w:rFonts w:ascii="Times New Roman" w:eastAsia="Times New Roman" w:hAnsi="Times New Roman" w:cs="Times New Roman"/>
          <w:color w:val="000000"/>
          <w:sz w:val="24"/>
          <w:szCs w:val="24"/>
          <w:lang w:eastAsia="pt-BR"/>
        </w:rPr>
        <w:t xml:space="preserve"> Cleyton Ferreira </w:t>
      </w:r>
      <w:r w:rsidR="00F1402D" w:rsidRPr="006F1E8F">
        <w:rPr>
          <w:rFonts w:ascii="Times New Roman" w:eastAsia="Times New Roman" w:hAnsi="Times New Roman" w:cs="Times New Roman"/>
          <w:color w:val="000000"/>
          <w:sz w:val="24"/>
          <w:szCs w:val="24"/>
          <w:lang w:eastAsia="pt-BR"/>
        </w:rPr>
        <w:t>da Silva</w:t>
      </w:r>
    </w:p>
    <w:p w14:paraId="6F2D778F"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E5092F9"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2DF06385" w14:textId="7D5F3582" w:rsidR="00772EFC" w:rsidRPr="006F1E8F" w:rsidRDefault="00772EFC" w:rsidP="002A4327">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7A26AD2B"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CEILÂNDIA </w:t>
      </w:r>
    </w:p>
    <w:p w14:paraId="38CE523E" w14:textId="47C2B035" w:rsidR="00772EFC" w:rsidRPr="006F1E8F" w:rsidRDefault="00772EFC" w:rsidP="00772EFC">
      <w:pPr>
        <w:shd w:val="clear" w:color="auto" w:fill="FFFFFF"/>
        <w:spacing w:after="0" w:line="240" w:lineRule="auto"/>
        <w:jc w:val="center"/>
        <w:rPr>
          <w:rFonts w:ascii="Times New Roman" w:eastAsia="Times New Roman" w:hAnsi="Times New Roman" w:cs="Times New Roman"/>
          <w:color w:val="000000"/>
          <w:sz w:val="24"/>
          <w:szCs w:val="24"/>
          <w:lang w:eastAsia="pt-BR"/>
        </w:rPr>
      </w:pPr>
      <w:r w:rsidRPr="006F1E8F">
        <w:rPr>
          <w:rFonts w:ascii="Times New Roman" w:eastAsia="Times New Roman" w:hAnsi="Times New Roman" w:cs="Times New Roman"/>
          <w:color w:val="000000"/>
          <w:sz w:val="24"/>
          <w:szCs w:val="24"/>
          <w:lang w:eastAsia="pt-BR"/>
        </w:rPr>
        <w:t>202</w:t>
      </w:r>
      <w:r w:rsidR="00B9337C">
        <w:rPr>
          <w:rFonts w:ascii="Times New Roman" w:eastAsia="Times New Roman" w:hAnsi="Times New Roman" w:cs="Times New Roman"/>
          <w:color w:val="000000"/>
          <w:sz w:val="24"/>
          <w:szCs w:val="24"/>
          <w:lang w:eastAsia="pt-BR"/>
        </w:rPr>
        <w:t>6</w:t>
      </w:r>
    </w:p>
    <w:p w14:paraId="718E3F34" w14:textId="77777777" w:rsidR="00265B30" w:rsidRPr="006F1E8F" w:rsidRDefault="00265B30" w:rsidP="00772EFC">
      <w:pPr>
        <w:pageBreakBefore/>
        <w:shd w:val="clear" w:color="auto" w:fill="FFFFFF"/>
        <w:spacing w:after="0" w:line="240" w:lineRule="auto"/>
        <w:jc w:val="center"/>
        <w:rPr>
          <w:rFonts w:ascii="Times New Roman" w:eastAsia="Times New Roman" w:hAnsi="Times New Roman" w:cs="Times New Roman"/>
          <w:color w:val="000000"/>
          <w:sz w:val="24"/>
          <w:szCs w:val="24"/>
          <w:lang w:eastAsia="pt-BR"/>
        </w:rPr>
      </w:pPr>
    </w:p>
    <w:p w14:paraId="2A6FD3C9" w14:textId="77777777"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ANDERSON</w:t>
      </w:r>
    </w:p>
    <w:p w14:paraId="2A6FD3C9" w14:textId="77777777"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GUSTAVO</w:t>
      </w:r>
    </w:p>
    <w:p w14:paraId="2A6FD3C9" w14:textId="77777777"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LEONARDO</w:t>
      </w:r>
    </w:p>
    <w:p w14:paraId="2A6FD3C9" w14:textId="77777777" w:rsidR="00347DA4" w:rsidRPr="006F1E8F" w:rsidRDefault="00347DA4" w:rsidP="00347DA4">
      <w:pPr>
        <w:shd w:val="clear" w:color="auto" w:fill="FFFFFF"/>
        <w:spacing w:after="0" w:line="240" w:lineRule="auto"/>
        <w:jc w:val="cente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color w:val="000000"/>
          <w:sz w:val="24"/>
          <w:szCs w:val="24"/>
          <w:lang w:eastAsia="pt-BR"/>
        </w:rPr>
        <w:t xml:space="preserve">VITÓRIA</w:t>
      </w:r>
    </w:p>
    <w:p w14:paraId="238633E6" w14:textId="618D93F5" w:rsidR="00772EFC" w:rsidRPr="006F1E8F" w:rsidRDefault="00772EFC" w:rsidP="00772EFC">
      <w:pPr>
        <w:spacing w:after="240" w:line="240" w:lineRule="auto"/>
        <w:rPr>
          <w:rFonts w:ascii="Times New Roman" w:eastAsia="Times New Roman" w:hAnsi="Times New Roman" w:cs="Times New Roman"/>
          <w:sz w:val="24"/>
          <w:szCs w:val="24"/>
          <w:lang w:eastAsia="pt-BR"/>
        </w:rPr>
      </w:pPr>
      <w:r w:rsidRPr="006F1E8F">
        <w:rPr>
          <w:rFonts w:ascii="Times New Roman" w:eastAsia="Times New Roman" w:hAnsi="Times New Roman" w:cs="Times New Roman"/>
          <w:sz w:val="24"/>
          <w:szCs w:val="24"/>
          <w:lang w:eastAsia="pt-BR"/>
        </w:rPr>
        <w:br/>
      </w:r>
      <w:r w:rsidRPr="006F1E8F">
        <w:rPr>
          <w:rFonts w:ascii="Times New Roman" w:eastAsia="Times New Roman" w:hAnsi="Times New Roman" w:cs="Times New Roman"/>
          <w:sz w:val="24"/>
          <w:szCs w:val="24"/>
          <w:lang w:eastAsia="pt-BR"/>
        </w:rPr>
        <w:br/>
      </w:r>
      <w:r w:rsidRPr="006F1E8F">
        <w:rPr>
          <w:rFonts w:ascii="Times New Roman" w:eastAsia="Times New Roman" w:hAnsi="Times New Roman" w:cs="Times New Roman"/>
          <w:sz w:val="24"/>
          <w:szCs w:val="24"/>
          <w:lang w:eastAsia="pt-BR"/>
        </w:rPr>
        <w:br/>
      </w:r>
      <w:r w:rsidRPr="006F1E8F">
        <w:rPr>
          <w:rFonts w:ascii="Times New Roman" w:eastAsia="Times New Roman" w:hAnsi="Times New Roman" w:cs="Times New Roman"/>
          <w:sz w:val="24"/>
          <w:szCs w:val="24"/>
          <w:lang w:eastAsia="pt-BR"/>
        </w:rPr>
        <w:br/>
      </w:r>
      <w:r w:rsidRPr="006F1E8F">
        <w:rPr>
          <w:rFonts w:ascii="Times New Roman" w:eastAsia="Times New Roman" w:hAnsi="Times New Roman" w:cs="Times New Roman"/>
          <w:sz w:val="24"/>
          <w:szCs w:val="24"/>
          <w:lang w:eastAsia="pt-BR"/>
        </w:rPr>
        <w:br/>
      </w:r>
      <w:r w:rsidRPr="006F1E8F">
        <w:rPr>
          <w:rFonts w:ascii="Times New Roman" w:eastAsia="Times New Roman" w:hAnsi="Times New Roman" w:cs="Times New Roman"/>
          <w:sz w:val="24"/>
          <w:szCs w:val="24"/>
          <w:lang w:eastAsia="pt-BR"/>
        </w:rPr>
        <w:br/>
      </w:r>
      <w:r w:rsidRPr="006F1E8F">
        <w:rPr>
          <w:rFonts w:ascii="Times New Roman" w:eastAsia="Times New Roman" w:hAnsi="Times New Roman" w:cs="Times New Roman"/>
          <w:sz w:val="24"/>
          <w:szCs w:val="24"/>
          <w:lang w:eastAsia="pt-BR"/>
        </w:rPr>
        <w:br/>
      </w:r>
    </w:p>
    <w:p w14:paraId="6E81BCD1" w14:textId="527F0F27" w:rsidR="00772EFC" w:rsidRPr="006F1E8F" w:rsidRDefault="00772EFC" w:rsidP="00772EFC">
      <w:pPr>
        <w:spacing w:after="0" w:line="240" w:lineRule="auto"/>
        <w:ind w:left="5670"/>
        <w:jc w:val="both"/>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Projeto de Conclusão de Curso da Escola Técnica de Ceilândia – ETC, apresentado como requisito parcial para a obtenção do título de Técnico em Informática, sob orientação do Prof.</w:t>
      </w:r>
      <w:r w:rsidR="00265B30" w:rsidRPr="006F1E8F">
        <w:rPr>
          <w:rFonts w:ascii="Times New Roman" w:eastAsia="Times New Roman" w:hAnsi="Times New Roman" w:cs="Times New Roman"/>
          <w:color w:val="000000"/>
          <w:sz w:val="24"/>
          <w:szCs w:val="24"/>
          <w:lang w:eastAsia="pt-BR"/>
        </w:rPr>
        <w:t xml:space="preserve"> Esp.</w:t>
      </w:r>
      <w:r w:rsidRPr="006F1E8F">
        <w:rPr>
          <w:rFonts w:ascii="Times New Roman" w:eastAsia="Times New Roman" w:hAnsi="Times New Roman" w:cs="Times New Roman"/>
          <w:color w:val="000000"/>
          <w:sz w:val="24"/>
          <w:szCs w:val="24"/>
          <w:lang w:eastAsia="pt-BR"/>
        </w:rPr>
        <w:t xml:space="preserve"> Cleyton Ferreira</w:t>
      </w:r>
      <w:r w:rsidR="00265B30" w:rsidRPr="006F1E8F">
        <w:rPr>
          <w:rFonts w:ascii="Times New Roman" w:eastAsia="Times New Roman" w:hAnsi="Times New Roman" w:cs="Times New Roman"/>
          <w:color w:val="000000"/>
          <w:sz w:val="24"/>
          <w:szCs w:val="24"/>
          <w:lang w:eastAsia="pt-BR"/>
        </w:rPr>
        <w:t xml:space="preserve"> da Silva</w:t>
      </w:r>
    </w:p>
    <w:p w14:paraId="5DACCD8F" w14:textId="77777777" w:rsidR="00772EFC" w:rsidRPr="006F1E8F" w:rsidRDefault="00772EFC" w:rsidP="00772EFC">
      <w:pPr>
        <w:shd w:val="clear" w:color="auto" w:fill="FFFFFF"/>
        <w:spacing w:after="0" w:line="240" w:lineRule="auto"/>
        <w:jc w:val="left"/>
        <w:rPr>
          <w:rFonts w:ascii="Times New Roman" w:eastAsia="Times New Roman" w:hAnsi="Times New Roman" w:cs="Times New Roman"/>
          <w:sz w:val="24"/>
          <w:szCs w:val="24"/>
          <w:lang w:eastAsia="pt-BR"/>
        </w:rPr>
      </w:pPr>
      <w:r>
        <w:rPr>
          <w:rFonts w:ascii="Times New Roman" w:eastAsia="Times New Roman" w:hAnsi="Times New Roman" w:cs="Times New Roman"/>
          <w:color w:val="000000"/>
          <w:sz w:val="24"/>
          <w:szCs w:val="24"/>
          <w:lang w:eastAsia="pt-BR"/>
        </w:rPr>
        <w:t xml:space="preserve">Aprovado em ____/____/______, pela comissão julgadora:</w:t>
      </w:r>
    </w:p>
    <w:p w14:paraId="02359BF6" w14:textId="77777777" w:rsidR="00772EFC" w:rsidRPr="006F1E8F" w:rsidRDefault="00772EFC" w:rsidP="00772EFC">
      <w:pPr>
        <w:spacing w:after="240" w:line="240" w:lineRule="auto"/>
        <w:rPr>
          <w:rFonts w:ascii="Times New Roman" w:eastAsia="Times New Roman" w:hAnsi="Times New Roman" w:cs="Times New Roman"/>
          <w:sz w:val="24"/>
          <w:szCs w:val="24"/>
          <w:lang w:eastAsia="pt-BR"/>
        </w:rPr>
      </w:pPr>
      <w:r w:rsidRPr="006F1E8F">
        <w:rPr>
          <w:rFonts w:ascii="Times New Roman" w:eastAsia="Times New Roman" w:hAnsi="Times New Roman" w:cs="Times New Roman"/>
          <w:sz w:val="24"/>
          <w:szCs w:val="24"/>
          <w:lang w:eastAsia="pt-BR"/>
        </w:rPr>
        <w:br/>
      </w:r>
      <w:r w:rsidRPr="006F1E8F">
        <w:rPr>
          <w:rFonts w:ascii="Times New Roman" w:eastAsia="Times New Roman" w:hAnsi="Times New Roman" w:cs="Times New Roman"/>
          <w:sz w:val="24"/>
          <w:szCs w:val="24"/>
          <w:lang w:eastAsia="pt-BR"/>
        </w:rPr>
        <w:br/>
      </w:r>
    </w:p>
    <w:p w14:paraId="5DACCD8F"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____________________________________________________ </w:t>
      </w:r>
    </w:p>
    <w:p w14:paraId="4956D2B3" w14:textId="14D8CD11"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xml:space="preserve">Prof. </w:t>
      </w:r>
      <w:r w:rsidR="001D674B">
        <w:rPr>
          <w:rFonts w:ascii="Times New Roman" w:eastAsia="Times New Roman" w:hAnsi="Times New Roman" w:cs="Times New Roman"/>
          <w:color w:val="000000"/>
          <w:sz w:val="24"/>
          <w:szCs w:val="24"/>
          <w:lang w:eastAsia="pt-BR"/>
        </w:rPr>
        <w:t xml:space="preserve">Esp. </w:t>
      </w:r>
      <w:r w:rsidRPr="006F1E8F">
        <w:rPr>
          <w:rFonts w:ascii="Times New Roman" w:eastAsia="Times New Roman" w:hAnsi="Times New Roman" w:cs="Times New Roman"/>
          <w:color w:val="000000"/>
          <w:sz w:val="24"/>
          <w:szCs w:val="24"/>
          <w:lang w:eastAsia="pt-BR"/>
        </w:rPr>
        <w:t>Adalberto (Coordenador dos Cursos de TI) </w:t>
      </w:r>
    </w:p>
    <w:p w14:paraId="22DDEF27"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72C61A4"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3CAAAC71"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____________________________________________________ </w:t>
      </w:r>
    </w:p>
    <w:p w14:paraId="7AA6390C" w14:textId="5656E388"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Prof.</w:t>
      </w:r>
      <w:r w:rsidR="00265B30" w:rsidRPr="006F1E8F">
        <w:rPr>
          <w:rFonts w:ascii="Times New Roman" w:eastAsia="Times New Roman" w:hAnsi="Times New Roman" w:cs="Times New Roman"/>
          <w:color w:val="000000"/>
          <w:sz w:val="24"/>
          <w:szCs w:val="24"/>
          <w:lang w:eastAsia="pt-BR"/>
        </w:rPr>
        <w:t xml:space="preserve"> Esp.</w:t>
      </w:r>
      <w:r w:rsidRPr="006F1E8F">
        <w:rPr>
          <w:rFonts w:ascii="Times New Roman" w:eastAsia="Times New Roman" w:hAnsi="Times New Roman" w:cs="Times New Roman"/>
          <w:color w:val="000000"/>
          <w:sz w:val="24"/>
          <w:szCs w:val="24"/>
          <w:lang w:eastAsia="pt-BR"/>
        </w:rPr>
        <w:t xml:space="preserve"> Cleyton Ferreira</w:t>
      </w:r>
      <w:r w:rsidR="00265B30" w:rsidRPr="006F1E8F">
        <w:rPr>
          <w:rFonts w:ascii="Times New Roman" w:eastAsia="Times New Roman" w:hAnsi="Times New Roman" w:cs="Times New Roman"/>
          <w:color w:val="000000"/>
          <w:sz w:val="24"/>
          <w:szCs w:val="24"/>
          <w:lang w:eastAsia="pt-BR"/>
        </w:rPr>
        <w:t xml:space="preserve"> da Silva</w:t>
      </w:r>
      <w:r w:rsidRPr="006F1E8F">
        <w:rPr>
          <w:rFonts w:ascii="Times New Roman" w:eastAsia="Times New Roman" w:hAnsi="Times New Roman" w:cs="Times New Roman"/>
          <w:color w:val="000000"/>
          <w:sz w:val="24"/>
          <w:szCs w:val="24"/>
          <w:lang w:eastAsia="pt-BR"/>
        </w:rPr>
        <w:t xml:space="preserve"> </w:t>
      </w:r>
      <w:r w:rsidRPr="006F1E8F">
        <w:rPr>
          <w:rFonts w:ascii="Times New Roman" w:eastAsia="Times New Roman" w:hAnsi="Times New Roman" w:cs="Times New Roman"/>
          <w:color w:val="000000"/>
          <w:sz w:val="24"/>
          <w:szCs w:val="24"/>
          <w:lang w:eastAsia="pt-BR"/>
        </w:rPr>
        <w:t>(Orientador) </w:t>
      </w:r>
    </w:p>
    <w:p w14:paraId="55E784EF"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2DE39D2B"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10113405"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____________________________________________________ </w:t>
      </w:r>
    </w:p>
    <w:p w14:paraId="39B5FBF0" w14:textId="77777777" w:rsidR="001D674B" w:rsidRPr="006F1E8F" w:rsidRDefault="001D674B" w:rsidP="001D674B">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xml:space="preserve">Prof. Esp. </w:t>
      </w:r>
      <w:proofErr w:type="spellStart"/>
      <w:r w:rsidRPr="006F1E8F">
        <w:rPr>
          <w:rFonts w:ascii="Times New Roman" w:eastAsia="Times New Roman" w:hAnsi="Times New Roman" w:cs="Times New Roman"/>
          <w:color w:val="000000"/>
          <w:sz w:val="24"/>
          <w:szCs w:val="24"/>
          <w:lang w:eastAsia="pt-BR"/>
        </w:rPr>
        <w:t>xxxxxxxxxxxxxxxxxxxxxx</w:t>
      </w:r>
      <w:proofErr w:type="spellEnd"/>
      <w:r w:rsidRPr="006F1E8F">
        <w:rPr>
          <w:rFonts w:ascii="Times New Roman" w:eastAsia="Times New Roman" w:hAnsi="Times New Roman" w:cs="Times New Roman"/>
          <w:color w:val="000000"/>
          <w:sz w:val="24"/>
          <w:szCs w:val="24"/>
          <w:lang w:eastAsia="pt-BR"/>
        </w:rPr>
        <w:t xml:space="preserve"> (Banca) </w:t>
      </w:r>
    </w:p>
    <w:p w14:paraId="7F055C89" w14:textId="3D5D2735"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p>
    <w:p w14:paraId="41AE6A1B" w14:textId="5F225D75" w:rsidR="00772EFC" w:rsidRPr="006F1E8F" w:rsidRDefault="00772EFC" w:rsidP="001D674B">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5B297642"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____________________________________________________ </w:t>
      </w:r>
    </w:p>
    <w:p w14:paraId="60AAA3C2" w14:textId="107395A0"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Prof. Esp. xxxxxxxxxxxxxxxxxxxxxx (Banca) </w:t>
      </w:r>
    </w:p>
    <w:p w14:paraId="0D5924E4"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2FE90962"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w:t>
      </w:r>
    </w:p>
    <w:p w14:paraId="1A19C42E" w14:textId="77777777" w:rsidR="00772EFC" w:rsidRPr="006F1E8F" w:rsidRDefault="00772EFC" w:rsidP="00772EFC">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____________________________________________________ </w:t>
      </w:r>
    </w:p>
    <w:p w14:paraId="3CC0C4FB" w14:textId="77777777" w:rsidR="00FA271E" w:rsidRPr="006F1E8F" w:rsidRDefault="00FA271E" w:rsidP="00FA271E">
      <w:pPr>
        <w:shd w:val="clear" w:color="auto" w:fill="FFFFFF"/>
        <w:spacing w:after="0" w:line="240" w:lineRule="auto"/>
        <w:jc w:val="center"/>
        <w:rPr>
          <w:rFonts w:ascii="Times New Roman" w:eastAsia="Times New Roman" w:hAnsi="Times New Roman" w:cs="Times New Roman"/>
          <w:sz w:val="24"/>
          <w:szCs w:val="24"/>
          <w:lang w:eastAsia="pt-BR"/>
        </w:rPr>
      </w:pPr>
      <w:r w:rsidRPr="006F1E8F">
        <w:rPr>
          <w:rFonts w:ascii="Times New Roman" w:eastAsia="Times New Roman" w:hAnsi="Times New Roman" w:cs="Times New Roman"/>
          <w:color w:val="000000"/>
          <w:sz w:val="24"/>
          <w:szCs w:val="24"/>
          <w:lang w:eastAsia="pt-BR"/>
        </w:rPr>
        <w:t xml:space="preserve">Prof. Esp. </w:t>
      </w:r>
      <w:proofErr w:type="spellStart"/>
      <w:r w:rsidRPr="006F1E8F">
        <w:rPr>
          <w:rFonts w:ascii="Times New Roman" w:eastAsia="Times New Roman" w:hAnsi="Times New Roman" w:cs="Times New Roman"/>
          <w:color w:val="000000"/>
          <w:sz w:val="24"/>
          <w:szCs w:val="24"/>
          <w:lang w:eastAsia="pt-BR"/>
        </w:rPr>
        <w:t>xxxxxxxxxxxxxxxxxxxxxx</w:t>
      </w:r>
      <w:proofErr w:type="spellEnd"/>
      <w:r w:rsidRPr="006F1E8F">
        <w:rPr>
          <w:rFonts w:ascii="Times New Roman" w:eastAsia="Times New Roman" w:hAnsi="Times New Roman" w:cs="Times New Roman"/>
          <w:color w:val="000000"/>
          <w:sz w:val="24"/>
          <w:szCs w:val="24"/>
          <w:lang w:eastAsia="pt-BR"/>
        </w:rPr>
        <w:t xml:space="preserve"> (Banca) </w:t>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AGRADECIMENTOS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Primeiramente agradecemos a Deus pelo dom da vida. Agradecemos aos professores de todos os módulos, que contribuíram para que este projeto fosse concluído, principalmente àqueles que, com humildade e paciência, compartilharam seus conhecimentos com dedicação e respeito, valorizando e acreditando no nosso potencial.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Agradecemos também uns aos outros, pelo trabalho em equipe, e aos colegas de curso que, direta ou indiretamente, contribuíram para o desenvolvimento do trabalho, e a todos os profissionais da escola, que tornaram o ambiente educacional um lugar propício ao aprendizado.</w:t>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DEDICATÓRIA</w:t>
      </w:r>
    </w:p>
    <w:p>
      <w:pPr>
        <w:spacing w:before="9000" w:after="0" w:line="360" w:lineRule="auto"/>
        <w:ind w:left="453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Dedicamos este trabalho a Deus, às nossas famílias e a todos que acreditaram que seríamos capazes de concluir o curso, incentivando-nos em cada etapa do desenvolvimento deste projeto.</w:t>
      </w:r>
    </w:p>
    <w:p w14:paraId="4C53CD6A" w14:textId="33834391" w:rsidR="00E5020B" w:rsidRPr="006F1E8F" w:rsidRDefault="00B36249" w:rsidP="00722516">
      <w:pPr>
        <w:pageBreakBefore/>
        <w:spacing w:after="0" w:line="360" w:lineRule="auto"/>
        <w:jc w:val="both"/>
        <w:rPr>
          <w:rFonts w:ascii="Times New Roman" w:hAnsi="Times New Roman" w:cs="Times New Roman"/>
          <w:b/>
          <w:sz w:val="24"/>
          <w:szCs w:val="24"/>
        </w:rPr>
      </w:pPr>
      <w:r w:rsidRPr="006F1E8F">
        <w:rPr>
          <w:rFonts w:ascii="Times New Roman" w:hAnsi="Times New Roman" w:cs="Times New Roman"/>
          <w:b/>
          <w:sz w:val="24"/>
          <w:szCs w:val="24"/>
        </w:rPr>
        <w:t>CESSÃO DE DIREITOS</w:t>
      </w:r>
    </w:p>
    <w:p w14:paraId="45FC2CF4" w14:textId="77777777" w:rsidR="00B36249" w:rsidRPr="006F1E8F" w:rsidRDefault="00B36249" w:rsidP="00722516">
      <w:pPr>
        <w:spacing w:after="0" w:line="360" w:lineRule="auto"/>
        <w:jc w:val="both"/>
        <w:rPr>
          <w:rFonts w:ascii="Times New Roman" w:hAnsi="Times New Roman" w:cs="Times New Roman"/>
          <w:sz w:val="24"/>
          <w:szCs w:val="24"/>
        </w:rPr>
      </w:pPr>
    </w:p>
    <w:p>
      <w:pPr>
        <w:spacing w:after="0" w:line="360" w:lineRule="auto"/>
        <w:jc w:val="both"/>
        <w:rPr>
          <w:rFonts w:ascii="Times New Roman" w:hAnsi="Times New Roman" w:cs="Times New Roman"/>
          <w:sz w:val="24"/>
          <w:szCs w:val="24"/>
        </w:rPr>
      </w:pPr>
      <w:r>
        <w:rPr>
          <w:rFonts w:ascii="Times New Roman" w:eastAsia="Times New Roman" w:hAnsi="Times New Roman" w:cs="Times New Roman"/>
          <w:b/>
          <w:bCs/>
          <w:color w:val="000000"/>
          <w:sz w:val="24"/>
          <w:szCs w:val="24"/>
        </w:rPr>
        <w:t xml:space="preserve">AUTORES: </w:t>
      </w:r>
      <w:r>
        <w:rPr>
          <w:rFonts w:ascii="Times New Roman" w:eastAsia="Times New Roman" w:hAnsi="Times New Roman" w:cs="Times New Roman"/>
          <w:color w:val="000000"/>
          <w:sz w:val="24"/>
          <w:szCs w:val="24"/>
        </w:rPr>
        <w:t xml:space="preserve">Anderson, Gustavo, Leonardo e Vitória.</w:t>
      </w:r>
    </w:p>
    <w:p>
      <w:pPr>
        <w:spacing w:after="0" w:line="360" w:lineRule="auto"/>
        <w:jc w:val="both"/>
        <w:rPr>
          <w:rFonts w:ascii="Times New Roman" w:hAnsi="Times New Roman" w:cs="Times New Roman"/>
          <w:sz w:val="24"/>
          <w:szCs w:val="24"/>
        </w:rPr>
      </w:pPr>
      <w:r>
        <w:rPr>
          <w:rFonts w:ascii="Times New Roman" w:eastAsia="Times New Roman" w:hAnsi="Times New Roman" w:cs="Times New Roman"/>
          <w:b/>
          <w:bCs/>
          <w:color w:val="000000"/>
          <w:sz w:val="24"/>
          <w:szCs w:val="24"/>
        </w:rPr>
        <w:t xml:space="preserve">TÍTULO: </w:t>
      </w:r>
      <w:r>
        <w:rPr>
          <w:rFonts w:ascii="Times New Roman" w:eastAsia="Times New Roman" w:hAnsi="Times New Roman" w:cs="Times New Roman"/>
          <w:color w:val="000000"/>
          <w:sz w:val="24"/>
          <w:szCs w:val="24"/>
        </w:rPr>
        <w:t xml:space="preserve">CONECTA VAGAS DF: PLATAFORMA DE VAGAS DE EMPREGO E CAPACITAÇÃO PROFISSIONAL DO DISTRITO FEDERAL.</w:t>
      </w:r>
    </w:p>
    <w:p>
      <w:pPr>
        <w:spacing w:after="0" w:line="360" w:lineRule="auto"/>
        <w:jc w:val="both"/>
        <w:rPr>
          <w:rFonts w:ascii="Times New Roman" w:hAnsi="Times New Roman" w:cs="Times New Roman"/>
          <w:sz w:val="24"/>
          <w:szCs w:val="24"/>
        </w:rPr>
      </w:pPr>
      <w:r>
        <w:rPr>
          <w:rFonts w:ascii="Times New Roman" w:eastAsia="Times New Roman" w:hAnsi="Times New Roman" w:cs="Times New Roman"/>
          <w:b/>
          <w:bCs/>
          <w:color w:val="000000"/>
          <w:sz w:val="24"/>
          <w:szCs w:val="24"/>
        </w:rPr>
        <w:t xml:space="preserve">DATA: </w:t>
      </w:r>
      <w:r>
        <w:rPr>
          <w:rFonts w:ascii="Times New Roman" w:eastAsia="Times New Roman" w:hAnsi="Times New Roman" w:cs="Times New Roman"/>
          <w:color w:val="000000"/>
          <w:sz w:val="24"/>
          <w:szCs w:val="24"/>
        </w:rPr>
        <w:t xml:space="preserve">____/____/2026.</w:t>
      </w:r>
    </w:p>
    <w:p w14:paraId="05F751E8" w14:textId="77777777" w:rsidR="00B36249" w:rsidRPr="006F1E8F" w:rsidRDefault="00B36249" w:rsidP="00722516">
      <w:pPr>
        <w:spacing w:after="0" w:line="360" w:lineRule="auto"/>
        <w:jc w:val="both"/>
        <w:rPr>
          <w:rFonts w:ascii="Times New Roman" w:hAnsi="Times New Roman" w:cs="Times New Roman"/>
          <w:sz w:val="24"/>
          <w:szCs w:val="24"/>
        </w:rPr>
      </w:pPr>
    </w:p>
    <w:p w14:paraId="65969FC9" w14:textId="77777777" w:rsidR="001B1FDF" w:rsidRPr="006F1E8F" w:rsidRDefault="001B1FDF" w:rsidP="001B1FDF">
      <w:pPr>
        <w:spacing w:after="0" w:line="360" w:lineRule="auto"/>
        <w:jc w:val="both"/>
        <w:rPr>
          <w:rFonts w:ascii="Times New Roman" w:eastAsia="Times New Roman" w:hAnsi="Times New Roman" w:cs="Times New Roman"/>
          <w:vanish/>
          <w:color w:val="000000"/>
          <w:sz w:val="24"/>
          <w:szCs w:val="24"/>
          <w:specVanish/>
        </w:rPr>
      </w:pPr>
      <w:r w:rsidRPr="006F1E8F">
        <w:rPr>
          <w:rFonts w:ascii="Times New Roman" w:eastAsia="Times New Roman" w:hAnsi="Times New Roman" w:cs="Times New Roman"/>
          <w:color w:val="000000"/>
          <w:sz w:val="24"/>
          <w:szCs w:val="24"/>
        </w:rPr>
        <w:t>Nos termos da Lei Nº 9.610/1.998 (Lei de Direitos Autorais) 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p>
    <w:p w14:paraId="7C0DD8C4" w14:textId="23A39AFF" w:rsidR="00B36249" w:rsidRDefault="001B1FDF" w:rsidP="001B1FDF">
      <w:pPr>
        <w:spacing w:after="0" w:line="360" w:lineRule="auto"/>
        <w:jc w:val="both"/>
        <w:rPr>
          <w:rFonts w:ascii="Times New Roman" w:hAnsi="Times New Roman" w:cs="Times New Roman"/>
          <w:sz w:val="24"/>
          <w:szCs w:val="24"/>
        </w:rPr>
      </w:pPr>
      <w:r w:rsidRPr="006F1E8F">
        <w:rPr>
          <w:rFonts w:ascii="Times New Roman" w:eastAsia="Times New Roman" w:hAnsi="Times New Roman" w:cs="Times New Roman"/>
          <w:color w:val="000000"/>
          <w:sz w:val="24"/>
          <w:szCs w:val="24"/>
        </w:rPr>
        <w:t xml:space="preserve"> </w:t>
      </w:r>
    </w:p>
    <w:p w14:paraId="379FBD1E" w14:textId="77777777" w:rsidR="006A44DD" w:rsidRPr="006F1E8F" w:rsidRDefault="006A44DD" w:rsidP="001B1FDF">
      <w:pPr>
        <w:spacing w:after="0" w:line="360" w:lineRule="auto"/>
        <w:jc w:val="both"/>
        <w:rPr>
          <w:rFonts w:ascii="Times New Roman" w:hAnsi="Times New Roman" w:cs="Times New Roman"/>
          <w:sz w:val="24"/>
          <w:szCs w:val="24"/>
        </w:rPr>
      </w:pPr>
    </w:p>
    <w:p w14:paraId="3A41CCD7" w14:textId="77777777" w:rsidR="00B36249" w:rsidRPr="006F1E8F" w:rsidRDefault="00B36249" w:rsidP="00722516">
      <w:pPr>
        <w:spacing w:after="0" w:line="360" w:lineRule="auto"/>
        <w:jc w:val="both"/>
        <w:rPr>
          <w:rFonts w:ascii="Times New Roman" w:hAnsi="Times New Roman" w:cs="Times New Roman"/>
          <w:sz w:val="24"/>
          <w:szCs w:val="24"/>
        </w:rPr>
      </w:pPr>
    </w:p>
    <w:p w14:paraId="3163E2B0" w14:textId="77777777" w:rsidR="00B36249" w:rsidRPr="006F1E8F" w:rsidRDefault="00003389" w:rsidP="006A44DD">
      <w:pPr>
        <w:spacing w:after="0" w:line="240" w:lineRule="auto"/>
        <w:jc w:val="both"/>
        <w:rPr>
          <w:rFonts w:ascii="Times New Roman" w:hAnsi="Times New Roman" w:cs="Times New Roman"/>
          <w:sz w:val="24"/>
          <w:szCs w:val="24"/>
        </w:rPr>
      </w:pPr>
      <w:r w:rsidRPr="006F1E8F">
        <w:rPr>
          <w:rFonts w:ascii="Times New Roman" w:hAnsi="Times New Roman" w:cs="Times New Roman"/>
          <w:sz w:val="24"/>
          <w:szCs w:val="24"/>
        </w:rPr>
        <w:t>________________________________________________</w:t>
      </w:r>
    </w:p>
    <w:p w14:paraId="5FFC57D2" w14:textId="4FB8BD07" w:rsidR="00003389" w:rsidRPr="006F1E8F" w:rsidRDefault="00432EC3" w:rsidP="006A44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Anderson</w:t>
      </w:r>
    </w:p>
    <w:p w14:paraId="6EC203FB" w14:textId="77777777" w:rsidR="00003389" w:rsidRPr="006F1E8F" w:rsidRDefault="00003389" w:rsidP="00722516">
      <w:pPr>
        <w:spacing w:after="0" w:line="360" w:lineRule="auto"/>
        <w:jc w:val="both"/>
        <w:rPr>
          <w:rFonts w:ascii="Times New Roman" w:hAnsi="Times New Roman" w:cs="Times New Roman"/>
          <w:sz w:val="24"/>
          <w:szCs w:val="24"/>
        </w:rPr>
      </w:pPr>
    </w:p>
    <w:p w14:paraId="241F9538" w14:textId="77777777" w:rsidR="00003389" w:rsidRPr="006F1E8F" w:rsidRDefault="00003389" w:rsidP="006A44DD">
      <w:pPr>
        <w:spacing w:after="0" w:line="240" w:lineRule="auto"/>
        <w:jc w:val="both"/>
        <w:rPr>
          <w:rFonts w:ascii="Times New Roman" w:hAnsi="Times New Roman" w:cs="Times New Roman"/>
          <w:sz w:val="24"/>
          <w:szCs w:val="24"/>
        </w:rPr>
      </w:pPr>
      <w:r w:rsidRPr="006F1E8F">
        <w:rPr>
          <w:rFonts w:ascii="Times New Roman" w:hAnsi="Times New Roman" w:cs="Times New Roman"/>
          <w:sz w:val="24"/>
          <w:szCs w:val="24"/>
        </w:rPr>
        <w:t>________________________________________________</w:t>
      </w:r>
    </w:p>
    <w:p w14:paraId="6AAC4182" w14:textId="04F3F10A" w:rsidR="00003389" w:rsidRPr="006F1E8F" w:rsidRDefault="00432EC3" w:rsidP="006A44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Gustavo</w:t>
      </w:r>
    </w:p>
    <w:p w14:paraId="6D5A12F5" w14:textId="77777777" w:rsidR="00003389" w:rsidRPr="006F1E8F" w:rsidRDefault="00003389" w:rsidP="00722516">
      <w:pPr>
        <w:spacing w:after="0" w:line="360" w:lineRule="auto"/>
        <w:jc w:val="both"/>
        <w:rPr>
          <w:rFonts w:ascii="Times New Roman" w:hAnsi="Times New Roman" w:cs="Times New Roman"/>
          <w:sz w:val="24"/>
          <w:szCs w:val="24"/>
        </w:rPr>
      </w:pPr>
    </w:p>
    <w:p w14:paraId="33962F13" w14:textId="77777777" w:rsidR="00003389" w:rsidRPr="006F1E8F" w:rsidRDefault="00003389" w:rsidP="006A44DD">
      <w:pPr>
        <w:spacing w:after="0" w:line="240" w:lineRule="auto"/>
        <w:jc w:val="both"/>
        <w:rPr>
          <w:rFonts w:ascii="Times New Roman" w:hAnsi="Times New Roman" w:cs="Times New Roman"/>
          <w:sz w:val="24"/>
          <w:szCs w:val="24"/>
        </w:rPr>
      </w:pPr>
      <w:r w:rsidRPr="006F1E8F">
        <w:rPr>
          <w:rFonts w:ascii="Times New Roman" w:hAnsi="Times New Roman" w:cs="Times New Roman"/>
          <w:sz w:val="24"/>
          <w:szCs w:val="24"/>
        </w:rPr>
        <w:t>________________________________________________</w:t>
      </w:r>
    </w:p>
    <w:p w14:paraId="2398BF4D" w14:textId="42312BCF" w:rsidR="00003389" w:rsidRPr="006F1E8F" w:rsidRDefault="00432EC3" w:rsidP="006A44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Leonardo</w:t>
      </w:r>
    </w:p>
    <w:p w14:paraId="35EFA6D1" w14:textId="77777777" w:rsidR="00003389" w:rsidRPr="006F1E8F" w:rsidRDefault="00003389" w:rsidP="00722516">
      <w:pPr>
        <w:spacing w:after="0" w:line="360" w:lineRule="auto"/>
        <w:jc w:val="both"/>
        <w:rPr>
          <w:rFonts w:ascii="Times New Roman" w:hAnsi="Times New Roman" w:cs="Times New Roman"/>
          <w:sz w:val="24"/>
          <w:szCs w:val="24"/>
        </w:rPr>
      </w:pPr>
    </w:p>
    <w:p w14:paraId="45DF8275" w14:textId="77777777" w:rsidR="00003389" w:rsidRPr="006F1E8F" w:rsidRDefault="00003389" w:rsidP="006A44DD">
      <w:pPr>
        <w:spacing w:after="0" w:line="240" w:lineRule="auto"/>
        <w:jc w:val="both"/>
        <w:rPr>
          <w:rFonts w:ascii="Times New Roman" w:hAnsi="Times New Roman" w:cs="Times New Roman"/>
          <w:sz w:val="24"/>
          <w:szCs w:val="24"/>
        </w:rPr>
      </w:pPr>
      <w:r w:rsidRPr="006F1E8F">
        <w:rPr>
          <w:rFonts w:ascii="Times New Roman" w:hAnsi="Times New Roman" w:cs="Times New Roman"/>
          <w:sz w:val="24"/>
          <w:szCs w:val="24"/>
        </w:rPr>
        <w:t>________________________________________________</w:t>
      </w:r>
    </w:p>
    <w:p w14:paraId="2A9C96E0" w14:textId="06E872E5" w:rsidR="00003389" w:rsidRPr="006F1E8F" w:rsidRDefault="00432EC3" w:rsidP="006A44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Vitória</w:t>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RESUMO</w:t>
      </w:r>
    </w:p>
    <w:p>
      <w:pPr>
        <w:spacing w:before="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Este trabalho registra as etapas que percorremos para desenvolver o Conecta Vagas DF, uma plataforma web de vagas de emprego e capacitação profissional voltada ao Distrito Federal. O nosso propósito é diminuir a distância entre quem procura trabalho e quem oferece vagas, já que grande parte das oportunidades do DF circula de forma espalhada, em cartazes, grupos de mensagens e redes sociais, sem organização e sem indicar quais candidatos combinam mais com cada vaga. No sistema, o candidato envia o currículo e a plataforma lê o arquivo e preenche o perfil automaticamente, monta um portfólio profissional e calcula, por regras, uma nota de compatibilidade de 0 a 100 entre o candidato e cada vaga, recomendando cursos e e-books gratuitos que cobrem as competências que faltam. As empresas publicam vagas a partir do texto de um anúncio ou da foto de um cartaz, lida no próprio navegador, recebem as candidaturas ordenadas pela compatibilidade e consultam um banco de talentos. Onde as regras de leitura não têm pista, o sistema usa padrões tirados das vagas e dos cursos já cadastrados e mostra cada padrão usado. Os e-books ficam guardados na biblioteca da plataforma, e o candidato pode excluir a própria conta e todos os seus dados, como pede a LGPD. Desenvolvemos o projeto em PHP, no padrão MVC, com banco de dados MySQL/MariaDB e testes automáticos.</w:t>
      </w:r>
    </w:p>
    <w:p>
      <w:pPr>
        <w:spacing w:after="0" w:line="240" w:lineRule="auto"/>
        <w:jc w:val="both"/>
      </w:pPr>
      <w:r>
        <w:rPr>
          <w:rFonts w:ascii="Times New Roman" w:eastAsia="Times New Roman" w:hAnsi="Times New Roman" w:cs="Times New Roman"/>
          <w:b/>
          <w:bCs/>
          <w:color w:val="000000"/>
          <w:sz w:val="24"/>
          <w:szCs w:val="24"/>
        </w:rPr>
        <w:t xml:space="preserve">PALAVRAS-CHAVE: </w:t>
      </w:r>
      <w:r>
        <w:rPr>
          <w:rFonts w:ascii="Times New Roman" w:eastAsia="Times New Roman" w:hAnsi="Times New Roman" w:cs="Times New Roman"/>
          <w:color w:val="000000"/>
          <w:sz w:val="24"/>
          <w:szCs w:val="24"/>
        </w:rPr>
        <w:t xml:space="preserve">Emprego. Vagas. Currículo. Compatibilidade. Distrito Federal.</w:t>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ABSTRACT</w:t>
      </w:r>
    </w:p>
    <w:p>
      <w:pPr>
        <w:spacing w:before="0" w:after="24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This work records the steps we took to develop Conecta Vagas DF, a web platform for job openings and professional training focused on the Federal District of Brazil. Our purpose is to reduce the distance between people looking for work and those offering jobs, since most opportunities in the Federal District circulate in a scattered way, on posters, messaging groups and social networks, without organization and without showing which candidates best match each opening. In the system, candidates upload their résumé and the platform reads the file and fills in their profile automatically, builds a professional portfolio and calculates, through rules, a compatibility score from 0 to 100 between the candidate and each job, recommending free courses and e-books that cover the missing skills. Companies publish jobs from the text of an advertisement or the photo of a poster, read inside the browser itself, receive applications sorted by compatibility and search a talent pool. Where the reading rules have no clue, the system uses patterns taken from the jobs and courses already registered and shows every pattern it used. E-books are stored in the platform’s own library, and candidates can delete their own account and all their data, as required by the Brazilian data protection law (LGPD). We developed the project in PHP, following the MVC pattern, with a MySQL/MariaDB database and automated tests.</w:t>
      </w:r>
    </w:p>
    <w:p>
      <w:pPr>
        <w:spacing w:after="0" w:line="240" w:lineRule="auto"/>
        <w:jc w:val="both"/>
      </w:pPr>
      <w:r>
        <w:rPr>
          <w:rFonts w:ascii="Times New Roman" w:eastAsia="Times New Roman" w:hAnsi="Times New Roman" w:cs="Times New Roman"/>
          <w:b/>
          <w:bCs/>
          <w:i/>
          <w:iCs/>
          <w:color w:val="000000"/>
          <w:sz w:val="24"/>
          <w:szCs w:val="24"/>
        </w:rPr>
        <w:t xml:space="preserve">KEYWORDS: </w:t>
      </w:r>
      <w:r>
        <w:rPr>
          <w:rFonts w:ascii="Times New Roman" w:eastAsia="Times New Roman" w:hAnsi="Times New Roman" w:cs="Times New Roman"/>
          <w:i/>
          <w:iCs/>
          <w:color w:val="000000"/>
          <w:sz w:val="24"/>
          <w:szCs w:val="24"/>
        </w:rPr>
        <w:t xml:space="preserve">Employment. Jobs. Résumé. Matching. Federal District.</w:t>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LISTA DE FIGURAS</w:t>
      </w:r>
    </w:p>
    <w:p>
      <w:pPr>
        <w:pStyle w:val="ndicedeilustraes"/>
        <w:tabs>
          <w:tab w:val="right" w:leader="dot" w:pos="9061"/>
        </w:tabs>
        <w:spacing w:before="0" w:after="60" w:line="300" w:lineRule="auto"/>
        <w:rPr>
          <w:rFonts w:ascii="Times New Roman" w:eastAsia="Times New Roman" w:hAnsi="Times New Roman" w:cs="Times New Roman"/>
          <w:noProof/>
          <w:sz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TOC \h \z \c "Figura" </w:instrText>
      </w:r>
      <w:r>
        <w:rPr>
          <w:rFonts w:ascii="Times New Roman" w:eastAsia="Times New Roman" w:hAnsi="Times New Roman" w:cs="Times New Roman"/>
          <w:color w:val="000000"/>
          <w:sz w:val="24"/>
          <w:szCs w:val="24"/>
        </w:rPr>
        <w:fldChar w:fldCharType="separate"/>
      </w:r>
      <w:hyperlink w:anchor="_TocF1" w:history="1">
        <w:r>
          <w:rPr>
            <w:rFonts w:ascii="Times New Roman" w:eastAsia="Times New Roman" w:hAnsi="Times New Roman" w:cs="Times New Roman"/>
            <w:color w:val="000000"/>
            <w:sz w:val="24"/>
            <w:szCs w:val="24"/>
            <w:noProof/>
          </w:rPr>
          <w:t xml:space="preserve">Figura 1 – Diagrama de Caso de Uso Geral do Sistema Conecta Vagas DF (visão de cada personagem)</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 w:history="1">
        <w:r>
          <w:rPr>
            <w:rFonts w:ascii="Times New Roman" w:eastAsia="Times New Roman" w:hAnsi="Times New Roman" w:cs="Times New Roman"/>
            <w:color w:val="000000"/>
            <w:sz w:val="24"/>
            <w:szCs w:val="24"/>
            <w:noProof/>
          </w:rPr>
          <w:t xml:space="preserve">Figura 2 – Diagrama de Caso de Uso Realizar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 w:history="1">
        <w:r>
          <w:rPr>
            <w:rFonts w:ascii="Times New Roman" w:eastAsia="Times New Roman" w:hAnsi="Times New Roman" w:cs="Times New Roman"/>
            <w:color w:val="000000"/>
            <w:sz w:val="24"/>
            <w:szCs w:val="24"/>
            <w:noProof/>
          </w:rPr>
          <w:t xml:space="preserve">Figura 3 – Diagrama de Caso de Uso Acesso à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 w:history="1">
        <w:r>
          <w:rPr>
            <w:rFonts w:ascii="Times New Roman" w:eastAsia="Times New Roman" w:hAnsi="Times New Roman" w:cs="Times New Roman"/>
            <w:color w:val="000000"/>
            <w:sz w:val="24"/>
            <w:szCs w:val="24"/>
            <w:noProof/>
          </w:rPr>
          <w:t xml:space="preserve">Figura 4 – Diagrama de Caso de Uso Consultas Públicas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5" w:history="1">
        <w:r>
          <w:rPr>
            <w:rFonts w:ascii="Times New Roman" w:eastAsia="Times New Roman" w:hAnsi="Times New Roman" w:cs="Times New Roman"/>
            <w:color w:val="000000"/>
            <w:sz w:val="24"/>
            <w:szCs w:val="24"/>
            <w:noProof/>
          </w:rPr>
          <w:t xml:space="preserve">Figura 5 – Diagrama de Caso de Uso Perfil do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6" w:history="1">
        <w:r>
          <w:rPr>
            <w:rFonts w:ascii="Times New Roman" w:eastAsia="Times New Roman" w:hAnsi="Times New Roman" w:cs="Times New Roman"/>
            <w:color w:val="000000"/>
            <w:sz w:val="24"/>
            <w:szCs w:val="24"/>
            <w:noProof/>
          </w:rPr>
          <w:t xml:space="preserve">Figura 6 – Diagrama de Caso de Uso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7" w:history="1">
        <w:r>
          <w:rPr>
            <w:rFonts w:ascii="Times New Roman" w:eastAsia="Times New Roman" w:hAnsi="Times New Roman" w:cs="Times New Roman"/>
            <w:color w:val="000000"/>
            <w:sz w:val="24"/>
            <w:szCs w:val="24"/>
            <w:noProof/>
          </w:rPr>
          <w:t xml:space="preserve">Figura 7 – Diagrama de Caso de Uso Manter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8" w:history="1">
        <w:r>
          <w:rPr>
            <w:rFonts w:ascii="Times New Roman" w:eastAsia="Times New Roman" w:hAnsi="Times New Roman" w:cs="Times New Roman"/>
            <w:color w:val="000000"/>
            <w:sz w:val="24"/>
            <w:szCs w:val="24"/>
            <w:noProof/>
          </w:rPr>
          <w:t xml:space="preserve">Figura 8 – Diagrama de Caso de Uso Área 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9" w:history="1">
        <w:r>
          <w:rPr>
            <w:rFonts w:ascii="Times New Roman" w:eastAsia="Times New Roman" w:hAnsi="Times New Roman" w:cs="Times New Roman"/>
            <w:color w:val="000000"/>
            <w:sz w:val="24"/>
            <w:szCs w:val="24"/>
            <w:noProof/>
          </w:rPr>
          <w:t xml:space="preserve">Figura 9 – Diagrama de Caso de Uso Planos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0" w:history="1">
        <w:r>
          <w:rPr>
            <w:rFonts w:ascii="Times New Roman" w:eastAsia="Times New Roman" w:hAnsi="Times New Roman" w:cs="Times New Roman"/>
            <w:color w:val="000000"/>
            <w:sz w:val="24"/>
            <w:szCs w:val="24"/>
            <w:noProof/>
          </w:rPr>
          <w:t xml:space="preserve">Figura 10 – Diagrama de Caso de Uso Manter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1" w:history="1">
        <w:r>
          <w:rPr>
            <w:rFonts w:ascii="Times New Roman" w:eastAsia="Times New Roman" w:hAnsi="Times New Roman" w:cs="Times New Roman"/>
            <w:color w:val="000000"/>
            <w:sz w:val="24"/>
            <w:szCs w:val="24"/>
            <w:noProof/>
          </w:rPr>
          <w:t xml:space="preserve">Figura 11 – Diagrama de Caso de Uso Manter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2" w:history="1">
        <w:r>
          <w:rPr>
            <w:rFonts w:ascii="Times New Roman" w:eastAsia="Times New Roman" w:hAnsi="Times New Roman" w:cs="Times New Roman"/>
            <w:color w:val="000000"/>
            <w:sz w:val="24"/>
            <w:szCs w:val="24"/>
            <w:noProof/>
          </w:rPr>
          <w:t xml:space="preserve">Figura 12 – Diagrama de Caso de Uso Manter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3" w:history="1">
        <w:r>
          <w:rPr>
            <w:rFonts w:ascii="Times New Roman" w:eastAsia="Times New Roman" w:hAnsi="Times New Roman" w:cs="Times New Roman"/>
            <w:color w:val="000000"/>
            <w:sz w:val="24"/>
            <w:szCs w:val="24"/>
            <w:noProof/>
          </w:rPr>
          <w:t xml:space="preserve">Figura 13 – Diagrama de Caso de Uso Visualizar Painel</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4" w:history="1">
        <w:r>
          <w:rPr>
            <w:rFonts w:ascii="Times New Roman" w:eastAsia="Times New Roman" w:hAnsi="Times New Roman" w:cs="Times New Roman"/>
            <w:color w:val="000000"/>
            <w:sz w:val="24"/>
            <w:szCs w:val="24"/>
            <w:noProof/>
          </w:rPr>
          <w:t xml:space="preserve">Figura 14 – Diagrama de Caso de Uso Gerenciar Assinaturas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5" w:history="1">
        <w:r>
          <w:rPr>
            <w:rFonts w:ascii="Times New Roman" w:eastAsia="Times New Roman" w:hAnsi="Times New Roman" w:cs="Times New Roman"/>
            <w:color w:val="000000"/>
            <w:sz w:val="24"/>
            <w:szCs w:val="24"/>
            <w:noProof/>
          </w:rPr>
          <w:t xml:space="preserve">Figura 15 – Diagrama de Caso de Uso Padrões Automáticos da Extração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6" w:history="1">
        <w:r>
          <w:rPr>
            <w:rFonts w:ascii="Times New Roman" w:eastAsia="Times New Roman" w:hAnsi="Times New Roman" w:cs="Times New Roman"/>
            <w:color w:val="000000"/>
            <w:sz w:val="24"/>
            <w:szCs w:val="24"/>
            <w:noProof/>
          </w:rPr>
          <w:t xml:space="preserve">Figura 16 – Diagrama de Sequência Realizar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7" w:history="1">
        <w:r>
          <w:rPr>
            <w:rFonts w:ascii="Times New Roman" w:eastAsia="Times New Roman" w:hAnsi="Times New Roman" w:cs="Times New Roman"/>
            <w:color w:val="000000"/>
            <w:sz w:val="24"/>
            <w:szCs w:val="24"/>
            <w:noProof/>
          </w:rPr>
          <w:t xml:space="preserve">Figura 17 – Diagrama de Sequência Cadastrar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8" w:history="1">
        <w:r>
          <w:rPr>
            <w:rFonts w:ascii="Times New Roman" w:eastAsia="Times New Roman" w:hAnsi="Times New Roman" w:cs="Times New Roman"/>
            <w:color w:val="000000"/>
            <w:sz w:val="24"/>
            <w:szCs w:val="24"/>
            <w:noProof/>
          </w:rPr>
          <w:t xml:space="preserve">Figura 18 – Diagrama de Sequência Pesquisar Vagas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19" w:history="1">
        <w:r>
          <w:rPr>
            <w:rFonts w:ascii="Times New Roman" w:eastAsia="Times New Roman" w:hAnsi="Times New Roman" w:cs="Times New Roman"/>
            <w:color w:val="000000"/>
            <w:sz w:val="24"/>
            <w:szCs w:val="24"/>
            <w:noProof/>
          </w:rPr>
          <w:t xml:space="preserve">Figura 19 – Diagrama de Sequência Enviar Currículo (extração e match)</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_TocF19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0" w:history="1">
        <w:r>
          <w:rPr>
            <w:rFonts w:ascii="Times New Roman" w:eastAsia="Times New Roman" w:hAnsi="Times New Roman" w:cs="Times New Roman"/>
            <w:color w:val="000000"/>
            <w:sz w:val="24"/>
            <w:szCs w:val="24"/>
            <w:noProof/>
          </w:rPr>
          <w:t xml:space="preserve">Figura 20 – Diagrama de Sequência Candidatar-se à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1" w:history="1">
        <w:r>
          <w:rPr>
            <w:rFonts w:ascii="Times New Roman" w:eastAsia="Times New Roman" w:hAnsi="Times New Roman" w:cs="Times New Roman"/>
            <w:color w:val="000000"/>
            <w:sz w:val="24"/>
            <w:szCs w:val="24"/>
            <w:noProof/>
          </w:rPr>
          <w:t xml:space="preserve">Figura 21 – Diagrama de Sequência Cancelar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2" w:history="1">
        <w:r>
          <w:rPr>
            <w:rFonts w:ascii="Times New Roman" w:eastAsia="Times New Roman" w:hAnsi="Times New Roman" w:cs="Times New Roman"/>
            <w:color w:val="000000"/>
            <w:sz w:val="24"/>
            <w:szCs w:val="24"/>
            <w:noProof/>
          </w:rPr>
          <w:t xml:space="preserve">Figura 22 – Diagrama de Sequência Cadastrar Vaga (leitura do cartaz no navegador e extração)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3" w:history="1">
        <w:r>
          <w:rPr>
            <w:rFonts w:ascii="Times New Roman" w:eastAsia="Times New Roman" w:hAnsi="Times New Roman" w:cs="Times New Roman"/>
            <w:color w:val="000000"/>
            <w:sz w:val="24"/>
            <w:szCs w:val="24"/>
            <w:noProof/>
          </w:rPr>
          <w:t xml:space="preserve">Figura 23 – Diagrama de Sequência Alterar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4" w:history="1">
        <w:r>
          <w:rPr>
            <w:rFonts w:ascii="Times New Roman" w:eastAsia="Times New Roman" w:hAnsi="Times New Roman" w:cs="Times New Roman"/>
            <w:color w:val="000000"/>
            <w:sz w:val="24"/>
            <w:szCs w:val="24"/>
            <w:noProof/>
          </w:rPr>
          <w:t xml:space="preserve">Figura 24 – Diagrama de Sequência Excluir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5" w:history="1">
        <w:r>
          <w:rPr>
            <w:rFonts w:ascii="Times New Roman" w:eastAsia="Times New Roman" w:hAnsi="Times New Roman" w:cs="Times New Roman"/>
            <w:color w:val="000000"/>
            <w:sz w:val="24"/>
            <w:szCs w:val="24"/>
            <w:noProof/>
          </w:rPr>
          <w:t xml:space="preserve">Figura 25 – Diagrama de Sequência Atualizar Status da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6" w:history="1">
        <w:r>
          <w:rPr>
            <w:rFonts w:ascii="Times New Roman" w:eastAsia="Times New Roman" w:hAnsi="Times New Roman" w:cs="Times New Roman"/>
            <w:color w:val="000000"/>
            <w:sz w:val="24"/>
            <w:szCs w:val="24"/>
            <w:noProof/>
          </w:rPr>
          <w:t xml:space="preserve">Figura 26 – Diagrama de Sequência Assinar Plano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7" w:history="1">
        <w:r>
          <w:rPr>
            <w:rFonts w:ascii="Times New Roman" w:eastAsia="Times New Roman" w:hAnsi="Times New Roman" w:cs="Times New Roman"/>
            <w:color w:val="000000"/>
            <w:sz w:val="24"/>
            <w:szCs w:val="24"/>
            <w:noProof/>
          </w:rPr>
          <w:t xml:space="preserve">Figura 27 – Diagrama de Sequência Manter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8" w:history="1">
        <w:r>
          <w:rPr>
            <w:rFonts w:ascii="Times New Roman" w:eastAsia="Times New Roman" w:hAnsi="Times New Roman" w:cs="Times New Roman"/>
            <w:color w:val="000000"/>
            <w:sz w:val="24"/>
            <w:szCs w:val="24"/>
            <w:noProof/>
          </w:rPr>
          <w:t xml:space="preserve">Figura 28 – Diagrama de Sequência Excluir a Própria Conta (LGPD)</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29" w:history="1">
        <w:r>
          <w:rPr>
            <w:rFonts w:ascii="Times New Roman" w:eastAsia="Times New Roman" w:hAnsi="Times New Roman" w:cs="Times New Roman"/>
            <w:color w:val="000000"/>
            <w:sz w:val="24"/>
            <w:szCs w:val="24"/>
            <w:noProof/>
          </w:rPr>
          <w:t xml:space="preserve">Figura 29 – Diagrama de Sequência Trazer os PDFs para a Biblioteca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_TocF29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0" w:history="1">
        <w:r>
          <w:rPr>
            <w:rFonts w:ascii="Times New Roman" w:eastAsia="Times New Roman" w:hAnsi="Times New Roman" w:cs="Times New Roman"/>
            <w:color w:val="000000"/>
            <w:sz w:val="24"/>
            <w:szCs w:val="24"/>
            <w:noProof/>
          </w:rPr>
          <w:t xml:space="preserve">Figura 30 – Diagrama de Sequência Extração de Vaga com os Padrões Automáticos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1" w:history="1">
        <w:r>
          <w:rPr>
            <w:rFonts w:ascii="Times New Roman" w:eastAsia="Times New Roman" w:hAnsi="Times New Roman" w:cs="Times New Roman"/>
            <w:color w:val="000000"/>
            <w:sz w:val="24"/>
            <w:szCs w:val="24"/>
            <w:noProof/>
          </w:rPr>
          <w:t xml:space="preserve">Figura 31 – Diagrama de Classes de Domínio do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2" w:history="1">
        <w:r>
          <w:rPr>
            <w:rFonts w:ascii="Times New Roman" w:eastAsia="Times New Roman" w:hAnsi="Times New Roman" w:cs="Times New Roman"/>
            <w:color w:val="000000"/>
            <w:sz w:val="24"/>
            <w:szCs w:val="24"/>
            <w:noProof/>
          </w:rPr>
          <w:t xml:space="preserve">Figura 32 – Modelo Conceitual do Banco de Dados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3" w:history="1">
        <w:r>
          <w:rPr>
            <w:rFonts w:ascii="Times New Roman" w:eastAsia="Times New Roman" w:hAnsi="Times New Roman" w:cs="Times New Roman"/>
            <w:color w:val="000000"/>
            <w:sz w:val="24"/>
            <w:szCs w:val="24"/>
            <w:noProof/>
          </w:rPr>
          <w:t xml:space="preserve">Figura 33 – Modelo Lógico do Banco de Dados tcc_final (Diagrama Entidade-Relacionamento)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4" w:history="1">
        <w:r>
          <w:rPr>
            <w:rFonts w:ascii="Times New Roman" w:eastAsia="Times New Roman" w:hAnsi="Times New Roman" w:cs="Times New Roman"/>
            <w:color w:val="000000"/>
            <w:sz w:val="24"/>
            <w:szCs w:val="24"/>
            <w:noProof/>
          </w:rPr>
          <w:t xml:space="preserve">Figura 34 – Tela Inicial</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5" w:history="1">
        <w:r>
          <w:rPr>
            <w:rFonts w:ascii="Times New Roman" w:eastAsia="Times New Roman" w:hAnsi="Times New Roman" w:cs="Times New Roman"/>
            <w:color w:val="000000"/>
            <w:sz w:val="24"/>
            <w:szCs w:val="24"/>
            <w:noProof/>
          </w:rPr>
          <w:t xml:space="preserve">Figura 35 – Tela de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6" w:history="1">
        <w:r>
          <w:rPr>
            <w:rFonts w:ascii="Times New Roman" w:eastAsia="Times New Roman" w:hAnsi="Times New Roman" w:cs="Times New Roman"/>
            <w:color w:val="000000"/>
            <w:sz w:val="24"/>
            <w:szCs w:val="24"/>
            <w:noProof/>
          </w:rPr>
          <w:t xml:space="preserve">Figura 36 – Tela de Cadastro de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7" w:history="1">
        <w:r>
          <w:rPr>
            <w:rFonts w:ascii="Times New Roman" w:eastAsia="Times New Roman" w:hAnsi="Times New Roman" w:cs="Times New Roman"/>
            <w:color w:val="000000"/>
            <w:sz w:val="24"/>
            <w:szCs w:val="24"/>
            <w:noProof/>
          </w:rPr>
          <w:t xml:space="preserve">Figura 37 – Tela de Consulta de Vagas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8" w:history="1">
        <w:r>
          <w:rPr>
            <w:rFonts w:ascii="Times New Roman" w:eastAsia="Times New Roman" w:hAnsi="Times New Roman" w:cs="Times New Roman"/>
            <w:color w:val="000000"/>
            <w:sz w:val="24"/>
            <w:szCs w:val="24"/>
            <w:noProof/>
          </w:rPr>
          <w:t xml:space="preserve">Figura 38 – Tela de Detalhe da Vaga com o Match</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39" w:history="1">
        <w:r>
          <w:rPr>
            <w:rFonts w:ascii="Times New Roman" w:eastAsia="Times New Roman" w:hAnsi="Times New Roman" w:cs="Times New Roman"/>
            <w:color w:val="000000"/>
            <w:sz w:val="24"/>
            <w:szCs w:val="24"/>
            <w:noProof/>
          </w:rPr>
          <w:t xml:space="preserve">Figura 39 – Tela do Perfil do Candidato e Exclusão da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_TocF39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0" w:history="1">
        <w:r>
          <w:rPr>
            <w:rFonts w:ascii="Times New Roman" w:eastAsia="Times New Roman" w:hAnsi="Times New Roman" w:cs="Times New Roman"/>
            <w:color w:val="000000"/>
            <w:sz w:val="24"/>
            <w:szCs w:val="24"/>
            <w:noProof/>
          </w:rPr>
          <w:t xml:space="preserve">Figura 40 – Tela de E-books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1" w:history="1">
        <w:r>
          <w:rPr>
            <w:rFonts w:ascii="Times New Roman" w:eastAsia="Times New Roman" w:hAnsi="Times New Roman" w:cs="Times New Roman"/>
            <w:color w:val="000000"/>
            <w:sz w:val="24"/>
            <w:szCs w:val="24"/>
            <w:noProof/>
          </w:rPr>
          <w:t xml:space="preserve">Figura 41 – Tela da Ficha do E-book com o Botão Baixar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2" w:history="1">
        <w:r>
          <w:rPr>
            <w:rFonts w:ascii="Times New Roman" w:eastAsia="Times New Roman" w:hAnsi="Times New Roman" w:cs="Times New Roman"/>
            <w:color w:val="000000"/>
            <w:sz w:val="24"/>
            <w:szCs w:val="24"/>
            <w:noProof/>
          </w:rPr>
          <w:t xml:space="preserve">Figura 42 – Tela de Planos e Assinaturas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3" w:history="1">
        <w:r>
          <w:rPr>
            <w:rFonts w:ascii="Times New Roman" w:eastAsia="Times New Roman" w:hAnsi="Times New Roman" w:cs="Times New Roman"/>
            <w:color w:val="000000"/>
            <w:sz w:val="24"/>
            <w:szCs w:val="24"/>
            <w:noProof/>
          </w:rPr>
          <w:t xml:space="preserve">Figura 43 – Tela de Cadastro de Vaga pela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4" w:history="1">
        <w:r>
          <w:rPr>
            <w:rFonts w:ascii="Times New Roman" w:eastAsia="Times New Roman" w:hAnsi="Times New Roman" w:cs="Times New Roman"/>
            <w:color w:val="000000"/>
            <w:sz w:val="24"/>
            <w:szCs w:val="24"/>
            <w:noProof/>
          </w:rPr>
          <w:t xml:space="preserve">Figura 44 – Tela do Relatório da Extração da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5" w:history="1">
        <w:r>
          <w:rPr>
            <w:rFonts w:ascii="Times New Roman" w:eastAsia="Times New Roman" w:hAnsi="Times New Roman" w:cs="Times New Roman"/>
            <w:color w:val="000000"/>
            <w:sz w:val="24"/>
            <w:szCs w:val="24"/>
            <w:noProof/>
          </w:rPr>
          <w:t xml:space="preserve">Figura 45 – Tela dos Padrões Automáticos Usados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6" w:history="1">
        <w:r>
          <w:rPr>
            <w:rFonts w:ascii="Times New Roman" w:eastAsia="Times New Roman" w:hAnsi="Times New Roman" w:cs="Times New Roman"/>
            <w:color w:val="000000"/>
            <w:sz w:val="24"/>
            <w:szCs w:val="24"/>
            <w:noProof/>
          </w:rPr>
          <w:t xml:space="preserve">Figura 46 – Tela da Prévia das Fichas com a Capa Tirada do PDF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7" w:history="1">
        <w:r>
          <w:rPr>
            <w:rFonts w:ascii="Times New Roman" w:eastAsia="Times New Roman" w:hAnsi="Times New Roman" w:cs="Times New Roman"/>
            <w:color w:val="000000"/>
            <w:sz w:val="24"/>
            <w:szCs w:val="24"/>
            <w:noProof/>
          </w:rPr>
          <w:t xml:space="preserve">Figura 47 – Tela do Painel do Administrador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8" w:history="1">
        <w:r>
          <w:rPr>
            <w:rFonts w:ascii="Times New Roman" w:eastAsia="Times New Roman" w:hAnsi="Times New Roman" w:cs="Times New Roman"/>
            <w:color w:val="000000"/>
            <w:sz w:val="24"/>
            <w:szCs w:val="24"/>
            <w:noProof/>
          </w:rPr>
          <w:t xml:space="preserve">Figura 48 – Tela de Manutenção de Usuários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F49" w:history="1">
        <w:r>
          <w:rPr>
            <w:rFonts w:ascii="Times New Roman" w:eastAsia="Times New Roman" w:hAnsi="Times New Roman" w:cs="Times New Roman"/>
            <w:color w:val="000000"/>
            <w:sz w:val="24"/>
            <w:szCs w:val="24"/>
            <w:noProof/>
          </w:rPr>
          <w:t xml:space="preserve">Figura 49 – Arquitetura em camadas (MVC)</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_TocF49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r>
        <w:rPr>
          <w:rFonts w:ascii="Times New Roman" w:eastAsia="Times New Roman" w:hAnsi="Times New Roman" w:cs="Times New Roman"/>
          <w:color w:val="000000"/>
          <w:sz w:val="24"/>
          <w:szCs w:val="24"/>
        </w:rPr>
        <w:fldChar w:fldCharType="end"/>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LISTA DE TABELAS</w:t>
      </w:r>
    </w:p>
    <w:p>
      <w:pPr>
        <w:pStyle w:val="ndicedeilustraes"/>
        <w:tabs>
          <w:tab w:val="right" w:leader="dot" w:pos="9061"/>
        </w:tabs>
        <w:spacing w:before="0" w:after="60" w:line="300" w:lineRule="auto"/>
        <w:rPr>
          <w:rFonts w:ascii="Times New Roman" w:eastAsia="Times New Roman" w:hAnsi="Times New Roman" w:cs="Times New Roman"/>
          <w:noProof/>
          <w:sz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TOC \h \z \c "Tabela" </w:instrText>
      </w:r>
      <w:r>
        <w:rPr>
          <w:rFonts w:ascii="Times New Roman" w:eastAsia="Times New Roman" w:hAnsi="Times New Roman" w:cs="Times New Roman"/>
          <w:color w:val="000000"/>
          <w:sz w:val="24"/>
          <w:szCs w:val="24"/>
        </w:rPr>
        <w:fldChar w:fldCharType="separate"/>
      </w:r>
      <w:hyperlink w:anchor="_TocT1" w:history="1">
        <w:r>
          <w:rPr>
            <w:rFonts w:ascii="Times New Roman" w:eastAsia="Times New Roman" w:hAnsi="Times New Roman" w:cs="Times New Roman"/>
            <w:color w:val="000000"/>
            <w:sz w:val="24"/>
            <w:szCs w:val="24"/>
            <w:noProof/>
          </w:rPr>
          <w:t xml:space="preserve">Tabela 1 – Especificação do Caso de Uso Realizar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 w:history="1">
        <w:r>
          <w:rPr>
            <w:rFonts w:ascii="Times New Roman" w:eastAsia="Times New Roman" w:hAnsi="Times New Roman" w:cs="Times New Roman"/>
            <w:color w:val="000000"/>
            <w:sz w:val="24"/>
            <w:szCs w:val="24"/>
            <w:noProof/>
          </w:rPr>
          <w:t xml:space="preserve">Tabela 2 – Especificação do Caso de Uso Cadastrar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 w:history="1">
        <w:r>
          <w:rPr>
            <w:rFonts w:ascii="Times New Roman" w:eastAsia="Times New Roman" w:hAnsi="Times New Roman" w:cs="Times New Roman"/>
            <w:color w:val="000000"/>
            <w:sz w:val="24"/>
            <w:szCs w:val="24"/>
            <w:noProof/>
          </w:rPr>
          <w:t xml:space="preserve">Tabela 3 – Especificação do Caso de Uso Recuperar Senha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 w:history="1">
        <w:r>
          <w:rPr>
            <w:rFonts w:ascii="Times New Roman" w:eastAsia="Times New Roman" w:hAnsi="Times New Roman" w:cs="Times New Roman"/>
            <w:color w:val="000000"/>
            <w:sz w:val="24"/>
            <w:szCs w:val="24"/>
            <w:noProof/>
          </w:rPr>
          <w:t xml:space="preserve">Tabela 4 – Especificação do Caso de Uso Consultar Vagas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5" w:history="1">
        <w:r>
          <w:rPr>
            <w:rFonts w:ascii="Times New Roman" w:eastAsia="Times New Roman" w:hAnsi="Times New Roman" w:cs="Times New Roman"/>
            <w:color w:val="000000"/>
            <w:sz w:val="24"/>
            <w:szCs w:val="24"/>
            <w:noProof/>
          </w:rPr>
          <w:t xml:space="preserve">Tabela 5 – Especificação do Caso de Uso Consultar Cursos e E-books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6" w:history="1">
        <w:r>
          <w:rPr>
            <w:rFonts w:ascii="Times New Roman" w:eastAsia="Times New Roman" w:hAnsi="Times New Roman" w:cs="Times New Roman"/>
            <w:color w:val="000000"/>
            <w:sz w:val="24"/>
            <w:szCs w:val="24"/>
            <w:noProof/>
          </w:rPr>
          <w:t xml:space="preserve">Tabela 6 – Especificação do Caso de Uso Alterar Perfil do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7" w:history="1">
        <w:r>
          <w:rPr>
            <w:rFonts w:ascii="Times New Roman" w:eastAsia="Times New Roman" w:hAnsi="Times New Roman" w:cs="Times New Roman"/>
            <w:color w:val="000000"/>
            <w:sz w:val="24"/>
            <w:szCs w:val="24"/>
            <w:noProof/>
          </w:rPr>
          <w:t xml:space="preserve">Tabela 7 – Especificação do Caso de Uso Enviar Currículo (extração)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8" w:history="1">
        <w:r>
          <w:rPr>
            <w:rFonts w:ascii="Times New Roman" w:eastAsia="Times New Roman" w:hAnsi="Times New Roman" w:cs="Times New Roman"/>
            <w:color w:val="000000"/>
            <w:sz w:val="24"/>
            <w:szCs w:val="24"/>
            <w:noProof/>
          </w:rPr>
          <w:t xml:space="preserve">Tabela 8 – Especificação do Caso de Uso Visualizar Portfólio e Match</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9" w:history="1">
        <w:r>
          <w:rPr>
            <w:rFonts w:ascii="Times New Roman" w:eastAsia="Times New Roman" w:hAnsi="Times New Roman" w:cs="Times New Roman"/>
            <w:color w:val="000000"/>
            <w:sz w:val="24"/>
            <w:szCs w:val="24"/>
            <w:noProof/>
          </w:rPr>
          <w:t xml:space="preserve">Tabela 9 – Especificação do Caso de Uso Excluir a Própria Conta (LGPD)</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0" w:history="1">
        <w:r>
          <w:rPr>
            <w:rFonts w:ascii="Times New Roman" w:eastAsia="Times New Roman" w:hAnsi="Times New Roman" w:cs="Times New Roman"/>
            <w:color w:val="000000"/>
            <w:sz w:val="24"/>
            <w:szCs w:val="24"/>
            <w:noProof/>
          </w:rPr>
          <w:t xml:space="preserve">Tabela 10 – Especificação do Caso de Uso Candidatar-se à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1" w:history="1">
        <w:r>
          <w:rPr>
            <w:rFonts w:ascii="Times New Roman" w:eastAsia="Times New Roman" w:hAnsi="Times New Roman" w:cs="Times New Roman"/>
            <w:color w:val="000000"/>
            <w:sz w:val="24"/>
            <w:szCs w:val="24"/>
            <w:noProof/>
          </w:rPr>
          <w:t xml:space="preserve">Tabela 11 – Especificação do Caso de Uso Cancelar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2" w:history="1">
        <w:r>
          <w:rPr>
            <w:rFonts w:ascii="Times New Roman" w:eastAsia="Times New Roman" w:hAnsi="Times New Roman" w:cs="Times New Roman"/>
            <w:color w:val="000000"/>
            <w:sz w:val="24"/>
            <w:szCs w:val="24"/>
            <w:noProof/>
          </w:rPr>
          <w:t xml:space="preserve">Tabela 12 – Especificação do Caso de Uso Manter Perfil 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3" w:history="1">
        <w:r>
          <w:rPr>
            <w:rFonts w:ascii="Times New Roman" w:eastAsia="Times New Roman" w:hAnsi="Times New Roman" w:cs="Times New Roman"/>
            <w:color w:val="000000"/>
            <w:sz w:val="24"/>
            <w:szCs w:val="24"/>
            <w:noProof/>
          </w:rPr>
          <w:t xml:space="preserve">Tabela 13 – Especificação do Caso de Uso Cadastrar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4" w:history="1">
        <w:r>
          <w:rPr>
            <w:rFonts w:ascii="Times New Roman" w:eastAsia="Times New Roman" w:hAnsi="Times New Roman" w:cs="Times New Roman"/>
            <w:color w:val="000000"/>
            <w:sz w:val="24"/>
            <w:szCs w:val="24"/>
            <w:noProof/>
          </w:rPr>
          <w:t xml:space="preserve">Tabela 14 – Especificação do Caso de Uso Alterar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5" w:history="1">
        <w:r>
          <w:rPr>
            <w:rFonts w:ascii="Times New Roman" w:eastAsia="Times New Roman" w:hAnsi="Times New Roman" w:cs="Times New Roman"/>
            <w:color w:val="000000"/>
            <w:sz w:val="24"/>
            <w:szCs w:val="24"/>
            <w:noProof/>
          </w:rPr>
          <w:t xml:space="preserve">Tabela 15 – Especificação do Caso de Uso Excluir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6" w:history="1">
        <w:r>
          <w:rPr>
            <w:rFonts w:ascii="Times New Roman" w:eastAsia="Times New Roman" w:hAnsi="Times New Roman" w:cs="Times New Roman"/>
            <w:color w:val="000000"/>
            <w:sz w:val="24"/>
            <w:szCs w:val="24"/>
            <w:noProof/>
          </w:rPr>
          <w:t xml:space="preserve">Tabela 16 – Especificação do Caso de Uso Gerenciar Candidaturas Recebidas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7" w:history="1">
        <w:r>
          <w:rPr>
            <w:rFonts w:ascii="Times New Roman" w:eastAsia="Times New Roman" w:hAnsi="Times New Roman" w:cs="Times New Roman"/>
            <w:color w:val="000000"/>
            <w:sz w:val="24"/>
            <w:szCs w:val="24"/>
            <w:noProof/>
          </w:rPr>
          <w:t xml:space="preserve">Tabela 17 – Especificação do Caso de Uso Consultar Banco de Talentos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8" w:history="1">
        <w:r>
          <w:rPr>
            <w:rFonts w:ascii="Times New Roman" w:eastAsia="Times New Roman" w:hAnsi="Times New Roman" w:cs="Times New Roman"/>
            <w:color w:val="000000"/>
            <w:sz w:val="24"/>
            <w:szCs w:val="24"/>
            <w:noProof/>
          </w:rPr>
          <w:t xml:space="preserve">Tabela 18 – Especificação do Caso de Uso Assinar Plano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19" w:history="1">
        <w:r>
          <w:rPr>
            <w:rFonts w:ascii="Times New Roman" w:eastAsia="Times New Roman" w:hAnsi="Times New Roman" w:cs="Times New Roman"/>
            <w:color w:val="000000"/>
            <w:sz w:val="24"/>
            <w:szCs w:val="24"/>
            <w:noProof/>
          </w:rPr>
          <w:t xml:space="preserve">Tabela 19 – Especificação do Caso de Uso Cancelar Assinatura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_TocT19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0" w:history="1">
        <w:r>
          <w:rPr>
            <w:rFonts w:ascii="Times New Roman" w:eastAsia="Times New Roman" w:hAnsi="Times New Roman" w:cs="Times New Roman"/>
            <w:color w:val="000000"/>
            <w:sz w:val="24"/>
            <w:szCs w:val="24"/>
            <w:noProof/>
          </w:rPr>
          <w:t xml:space="preserve">Tabela 20 – Especificação do Caso de Uso Cadastrar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1" w:history="1">
        <w:r>
          <w:rPr>
            <w:rFonts w:ascii="Times New Roman" w:eastAsia="Times New Roman" w:hAnsi="Times New Roman" w:cs="Times New Roman"/>
            <w:color w:val="000000"/>
            <w:sz w:val="24"/>
            <w:szCs w:val="24"/>
            <w:noProof/>
          </w:rPr>
          <w:t xml:space="preserve">Tabela 21 – Especificação do Caso de Uso Alterar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2" w:history="1">
        <w:r>
          <w:rPr>
            <w:rFonts w:ascii="Times New Roman" w:eastAsia="Times New Roman" w:hAnsi="Times New Roman" w:cs="Times New Roman"/>
            <w:color w:val="000000"/>
            <w:sz w:val="24"/>
            <w:szCs w:val="24"/>
            <w:noProof/>
          </w:rPr>
          <w:t xml:space="preserve">Tabela 22 – Especificação do Caso de Uso Excluir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3" w:history="1">
        <w:r>
          <w:rPr>
            <w:rFonts w:ascii="Times New Roman" w:eastAsia="Times New Roman" w:hAnsi="Times New Roman" w:cs="Times New Roman"/>
            <w:color w:val="000000"/>
            <w:sz w:val="24"/>
            <w:szCs w:val="24"/>
            <w:noProof/>
          </w:rPr>
          <w:t xml:space="preserve">Tabela 23 – Especificação do Caso de Uso Ativar / Desativar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4" w:history="1">
        <w:r>
          <w:rPr>
            <w:rFonts w:ascii="Times New Roman" w:eastAsia="Times New Roman" w:hAnsi="Times New Roman" w:cs="Times New Roman"/>
            <w:color w:val="000000"/>
            <w:sz w:val="24"/>
            <w:szCs w:val="24"/>
            <w:noProof/>
          </w:rPr>
          <w:t xml:space="preserve">Tabela 24 – Especificação do Caso de Uso Cadastrar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5" w:history="1">
        <w:r>
          <w:rPr>
            <w:rFonts w:ascii="Times New Roman" w:eastAsia="Times New Roman" w:hAnsi="Times New Roman" w:cs="Times New Roman"/>
            <w:color w:val="000000"/>
            <w:sz w:val="24"/>
            <w:szCs w:val="24"/>
            <w:noProof/>
          </w:rPr>
          <w:t xml:space="preserve">Tabela 25 – Especificação do Caso de Uso Alterar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6" w:history="1">
        <w:r>
          <w:rPr>
            <w:rFonts w:ascii="Times New Roman" w:eastAsia="Times New Roman" w:hAnsi="Times New Roman" w:cs="Times New Roman"/>
            <w:color w:val="000000"/>
            <w:sz w:val="24"/>
            <w:szCs w:val="24"/>
            <w:noProof/>
          </w:rPr>
          <w:t xml:space="preserve">Tabela 26 – Especificação do Caso de Uso Excluir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7" w:history="1">
        <w:r>
          <w:rPr>
            <w:rFonts w:ascii="Times New Roman" w:eastAsia="Times New Roman" w:hAnsi="Times New Roman" w:cs="Times New Roman"/>
            <w:color w:val="000000"/>
            <w:sz w:val="24"/>
            <w:szCs w:val="24"/>
            <w:noProof/>
          </w:rPr>
          <w:t xml:space="preserve">Tabela 27 – Especificação do Caso de Uso Ativar / Desativar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8" w:history="1">
        <w:r>
          <w:rPr>
            <w:rFonts w:ascii="Times New Roman" w:eastAsia="Times New Roman" w:hAnsi="Times New Roman" w:cs="Times New Roman"/>
            <w:color w:val="000000"/>
            <w:sz w:val="24"/>
            <w:szCs w:val="24"/>
            <w:noProof/>
          </w:rPr>
          <w:t xml:space="preserve">Tabela 28 – Especificação do Caso de Uso Cadastrar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29" w:history="1">
        <w:r>
          <w:rPr>
            <w:rFonts w:ascii="Times New Roman" w:eastAsia="Times New Roman" w:hAnsi="Times New Roman" w:cs="Times New Roman"/>
            <w:color w:val="000000"/>
            <w:sz w:val="24"/>
            <w:szCs w:val="24"/>
            <w:noProof/>
          </w:rPr>
          <w:t xml:space="preserve">Tabela 29 – Especificação do Caso de Uso Alterar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_TocT29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0" w:history="1">
        <w:r>
          <w:rPr>
            <w:rFonts w:ascii="Times New Roman" w:eastAsia="Times New Roman" w:hAnsi="Times New Roman" w:cs="Times New Roman"/>
            <w:color w:val="000000"/>
            <w:sz w:val="24"/>
            <w:szCs w:val="24"/>
            <w:noProof/>
          </w:rPr>
          <w:t xml:space="preserve">Tabela 30 – Especificação do Caso de Uso Excluir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1" w:history="1">
        <w:r>
          <w:rPr>
            <w:rFonts w:ascii="Times New Roman" w:eastAsia="Times New Roman" w:hAnsi="Times New Roman" w:cs="Times New Roman"/>
            <w:color w:val="000000"/>
            <w:sz w:val="24"/>
            <w:szCs w:val="24"/>
            <w:noProof/>
          </w:rPr>
          <w:t xml:space="preserve">Tabela 31 – Especificação do Caso de Uso Importar Fichas em Lote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2" w:history="1">
        <w:r>
          <w:rPr>
            <w:rFonts w:ascii="Times New Roman" w:eastAsia="Times New Roman" w:hAnsi="Times New Roman" w:cs="Times New Roman"/>
            <w:color w:val="000000"/>
            <w:sz w:val="24"/>
            <w:szCs w:val="24"/>
            <w:noProof/>
          </w:rPr>
          <w:t xml:space="preserve">Tabela 32 – Especificação do Caso de Uso Trazer os PDFs para a Biblioteca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3" w:history="1">
        <w:r>
          <w:rPr>
            <w:rFonts w:ascii="Times New Roman" w:eastAsia="Times New Roman" w:hAnsi="Times New Roman" w:cs="Times New Roman"/>
            <w:color w:val="000000"/>
            <w:sz w:val="24"/>
            <w:szCs w:val="24"/>
            <w:noProof/>
          </w:rPr>
          <w:t xml:space="preserve">Tabela 33 – Especificação do Caso de Uso Visualizar Painel</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4" w:history="1">
        <w:r>
          <w:rPr>
            <w:rFonts w:ascii="Times New Roman" w:eastAsia="Times New Roman" w:hAnsi="Times New Roman" w:cs="Times New Roman"/>
            <w:color w:val="000000"/>
            <w:sz w:val="24"/>
            <w:szCs w:val="24"/>
            <w:noProof/>
          </w:rPr>
          <w:t xml:space="preserve">Tabela 34 – Especificação do Caso de Uso Gerenciar Assinaturas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5" w:history="1">
        <w:r>
          <w:rPr>
            <w:rFonts w:ascii="Times New Roman" w:eastAsia="Times New Roman" w:hAnsi="Times New Roman" w:cs="Times New Roman"/>
            <w:color w:val="000000"/>
            <w:sz w:val="24"/>
            <w:szCs w:val="24"/>
            <w:noProof/>
          </w:rPr>
          <w:t xml:space="preserve">Tabela 35 – Especificação do Caso de Uso Extrair com os Padrões Automáticos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6" w:history="1">
        <w:r>
          <w:rPr>
            <w:rFonts w:ascii="Times New Roman" w:eastAsia="Times New Roman" w:hAnsi="Times New Roman" w:cs="Times New Roman"/>
            <w:color w:val="000000"/>
            <w:sz w:val="24"/>
            <w:szCs w:val="24"/>
            <w:noProof/>
          </w:rPr>
          <w:t xml:space="preserve">Tabela 36 – Dicionário de dados da tabela usuarios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7" w:history="1">
        <w:r>
          <w:rPr>
            <w:rFonts w:ascii="Times New Roman" w:eastAsia="Times New Roman" w:hAnsi="Times New Roman" w:cs="Times New Roman"/>
            <w:color w:val="000000"/>
            <w:sz w:val="24"/>
            <w:szCs w:val="24"/>
            <w:noProof/>
          </w:rPr>
          <w:t xml:space="preserve">Tabela 37 – Dicionário de dados da tabela perfis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8" w:history="1">
        <w:r>
          <w:rPr>
            <w:rFonts w:ascii="Times New Roman" w:eastAsia="Times New Roman" w:hAnsi="Times New Roman" w:cs="Times New Roman"/>
            <w:color w:val="000000"/>
            <w:sz w:val="24"/>
            <w:szCs w:val="24"/>
            <w:noProof/>
          </w:rPr>
          <w:t xml:space="preserve">Tabela 38 – Dicionário de dados da tabela categorias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39" w:history="1">
        <w:r>
          <w:rPr>
            <w:rFonts w:ascii="Times New Roman" w:eastAsia="Times New Roman" w:hAnsi="Times New Roman" w:cs="Times New Roman"/>
            <w:color w:val="000000"/>
            <w:sz w:val="24"/>
            <w:szCs w:val="24"/>
            <w:noProof/>
          </w:rPr>
          <w:t xml:space="preserve">Tabela 39 – Dicionário de dados da tabela vagas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_TocT39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0" w:history="1">
        <w:r>
          <w:rPr>
            <w:rFonts w:ascii="Times New Roman" w:eastAsia="Times New Roman" w:hAnsi="Times New Roman" w:cs="Times New Roman"/>
            <w:color w:val="000000"/>
            <w:sz w:val="24"/>
            <w:szCs w:val="24"/>
            <w:noProof/>
          </w:rPr>
          <w:t xml:space="preserve">Tabela 40 – Dicionário de dados da tabela cursos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1" w:history="1">
        <w:r>
          <w:rPr>
            <w:rFonts w:ascii="Times New Roman" w:eastAsia="Times New Roman" w:hAnsi="Times New Roman" w:cs="Times New Roman"/>
            <w:color w:val="000000"/>
            <w:sz w:val="24"/>
            <w:szCs w:val="24"/>
            <w:noProof/>
          </w:rPr>
          <w:t xml:space="preserve">Tabela 41 – Dicionário de dados da tabela curriculos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2" w:history="1">
        <w:r>
          <w:rPr>
            <w:rFonts w:ascii="Times New Roman" w:eastAsia="Times New Roman" w:hAnsi="Times New Roman" w:cs="Times New Roman"/>
            <w:color w:val="000000"/>
            <w:sz w:val="24"/>
            <w:szCs w:val="24"/>
            <w:noProof/>
          </w:rPr>
          <w:t xml:space="preserve">Tabela 42 – Dicionário de dados da tabela matches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3" w:history="1">
        <w:r>
          <w:rPr>
            <w:rFonts w:ascii="Times New Roman" w:eastAsia="Times New Roman" w:hAnsi="Times New Roman" w:cs="Times New Roman"/>
            <w:color w:val="000000"/>
            <w:sz w:val="24"/>
            <w:szCs w:val="24"/>
            <w:noProof/>
          </w:rPr>
          <w:t xml:space="preserve">Tabela 43 – Dicionário de dados da tabela assinaturas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4" w:history="1">
        <w:r>
          <w:rPr>
            <w:rFonts w:ascii="Times New Roman" w:eastAsia="Times New Roman" w:hAnsi="Times New Roman" w:cs="Times New Roman"/>
            <w:color w:val="000000"/>
            <w:sz w:val="24"/>
            <w:szCs w:val="24"/>
            <w:noProof/>
          </w:rPr>
          <w:t xml:space="preserve">Tabela 44 – Dicionário de dados da tabela candidaturas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5" w:history="1">
        <w:r>
          <w:rPr>
            <w:rFonts w:ascii="Times New Roman" w:eastAsia="Times New Roman" w:hAnsi="Times New Roman" w:cs="Times New Roman"/>
            <w:color w:val="000000"/>
            <w:sz w:val="24"/>
            <w:szCs w:val="24"/>
            <w:noProof/>
          </w:rPr>
          <w:t xml:space="preserve">Tabela 45 – Dicionário de dados da tabela tentativas_login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T46" w:history="1">
        <w:r>
          <w:rPr>
            <w:rFonts w:ascii="Times New Roman" w:eastAsia="Times New Roman" w:hAnsi="Times New Roman" w:cs="Times New Roman"/>
            <w:color w:val="000000"/>
            <w:sz w:val="24"/>
            <w:szCs w:val="24"/>
            <w:noProof/>
          </w:rPr>
          <w:t xml:space="preserve">Tabela 46 – Dicionário de dados da tabela redefinicoes_senha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_TocT46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r>
        <w:rPr>
          <w:rFonts w:ascii="Times New Roman" w:eastAsia="Times New Roman" w:hAnsi="Times New Roman" w:cs="Times New Roman"/>
          <w:color w:val="000000"/>
          <w:sz w:val="24"/>
          <w:szCs w:val="24"/>
        </w:rPr>
        <w:fldChar w:fldCharType="end"/>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LISTA DE QUADROS</w:t>
      </w:r>
    </w:p>
    <w:p>
      <w:pPr>
        <w:pStyle w:val="ndicedeilustraes"/>
        <w:tabs>
          <w:tab w:val="right" w:leader="dot" w:pos="9061"/>
        </w:tabs>
        <w:spacing w:before="0" w:after="60" w:line="300" w:lineRule="auto"/>
        <w:rPr>
          <w:rFonts w:ascii="Times New Roman" w:eastAsia="Times New Roman" w:hAnsi="Times New Roman" w:cs="Times New Roman"/>
          <w:noProof/>
          <w:sz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TOC \h \z \c "Quadro" </w:instrText>
      </w:r>
      <w:r>
        <w:rPr>
          <w:rFonts w:ascii="Times New Roman" w:eastAsia="Times New Roman" w:hAnsi="Times New Roman" w:cs="Times New Roman"/>
          <w:color w:val="000000"/>
          <w:sz w:val="24"/>
          <w:szCs w:val="24"/>
        </w:rPr>
        <w:fldChar w:fldCharType="separate"/>
      </w:r>
      <w:hyperlink w:anchor="_TocQ1" w:history="1">
        <w:r>
          <w:rPr>
            <w:rFonts w:ascii="Times New Roman" w:eastAsia="Times New Roman" w:hAnsi="Times New Roman" w:cs="Times New Roman"/>
            <w:color w:val="000000"/>
            <w:sz w:val="24"/>
            <w:szCs w:val="24"/>
            <w:noProof/>
          </w:rPr>
          <w:t xml:space="preserve">Quadro 1 – Papéis profissionais e artefatos produzidos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 w:history="1">
        <w:r>
          <w:rPr>
            <w:rFonts w:ascii="Times New Roman" w:eastAsia="Times New Roman" w:hAnsi="Times New Roman" w:cs="Times New Roman"/>
            <w:color w:val="000000"/>
            <w:sz w:val="24"/>
            <w:szCs w:val="24"/>
            <w:noProof/>
          </w:rPr>
          <w:t xml:space="preserve">Quadro 2 – Cronograma de atividades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 w:history="1">
        <w:r>
          <w:rPr>
            <w:rFonts w:ascii="Times New Roman" w:eastAsia="Times New Roman" w:hAnsi="Times New Roman" w:cs="Times New Roman"/>
            <w:color w:val="000000"/>
            <w:sz w:val="24"/>
            <w:szCs w:val="24"/>
            <w:noProof/>
          </w:rPr>
          <w:t xml:space="preserve">Quadro 3 – Cronograma de software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 w:history="1">
        <w:r>
          <w:rPr>
            <w:rFonts w:ascii="Times New Roman" w:eastAsia="Times New Roman" w:hAnsi="Times New Roman" w:cs="Times New Roman"/>
            <w:color w:val="000000"/>
            <w:sz w:val="24"/>
            <w:szCs w:val="24"/>
            <w:noProof/>
          </w:rPr>
          <w:t xml:space="preserve">Quadro 4 – Mapa de rotas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 w:history="1">
        <w:r>
          <w:rPr>
            <w:rFonts w:ascii="Times New Roman" w:eastAsia="Times New Roman" w:hAnsi="Times New Roman" w:cs="Times New Roman"/>
            <w:color w:val="000000"/>
            <w:sz w:val="24"/>
            <w:szCs w:val="24"/>
            <w:noProof/>
          </w:rPr>
          <w:t xml:space="preserve">Quadro 5 – Casos de teste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 w:history="1">
        <w:r>
          <w:rPr>
            <w:rFonts w:ascii="Times New Roman" w:eastAsia="Times New Roman" w:hAnsi="Times New Roman" w:cs="Times New Roman"/>
            <w:color w:val="000000"/>
            <w:sz w:val="24"/>
            <w:szCs w:val="24"/>
            <w:noProof/>
          </w:rPr>
          <w:t xml:space="preserve">Quadro 6 – Rastreabilidade entre requisito, caso de uso, código e banco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 w:history="1">
        <w:r>
          <w:rPr>
            <w:rFonts w:ascii="Times New Roman" w:eastAsia="Times New Roman" w:hAnsi="Times New Roman" w:cs="Times New Roman"/>
            <w:color w:val="000000"/>
            <w:sz w:val="24"/>
            <w:szCs w:val="24"/>
            <w:noProof/>
          </w:rPr>
          <w:t xml:space="preserve">Quadro 7 – Caminho no código da navegação e busca de vagas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 w:history="1">
        <w:r>
          <w:rPr>
            <w:rFonts w:ascii="Times New Roman" w:eastAsia="Times New Roman" w:hAnsi="Times New Roman" w:cs="Times New Roman"/>
            <w:color w:val="000000"/>
            <w:sz w:val="24"/>
            <w:szCs w:val="24"/>
            <w:noProof/>
          </w:rPr>
          <w:t xml:space="preserve">Quadro 8 – Caminho no código de cursos, e-books e vídeos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 w:history="1">
        <w:r>
          <w:rPr>
            <w:rFonts w:ascii="Times New Roman" w:eastAsia="Times New Roman" w:hAnsi="Times New Roman" w:cs="Times New Roman"/>
            <w:color w:val="000000"/>
            <w:sz w:val="24"/>
            <w:szCs w:val="24"/>
            <w:noProof/>
          </w:rPr>
          <w:t xml:space="preserve">Quadro 9 – Caminho no código do cadastro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0" w:history="1">
        <w:r>
          <w:rPr>
            <w:rFonts w:ascii="Times New Roman" w:eastAsia="Times New Roman" w:hAnsi="Times New Roman" w:cs="Times New Roman"/>
            <w:color w:val="000000"/>
            <w:sz w:val="24"/>
            <w:szCs w:val="24"/>
            <w:noProof/>
          </w:rPr>
          <w:t xml:space="preserve">Quadro 10 – Caminho no código do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1" w:history="1">
        <w:r>
          <w:rPr>
            <w:rFonts w:ascii="Times New Roman" w:eastAsia="Times New Roman" w:hAnsi="Times New Roman" w:cs="Times New Roman"/>
            <w:color w:val="000000"/>
            <w:sz w:val="24"/>
            <w:szCs w:val="24"/>
            <w:noProof/>
          </w:rPr>
          <w:t xml:space="preserve">Quadro 11 – Caminho no código da recuperação de senha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2" w:history="1">
        <w:r>
          <w:rPr>
            <w:rFonts w:ascii="Times New Roman" w:eastAsia="Times New Roman" w:hAnsi="Times New Roman" w:cs="Times New Roman"/>
            <w:color w:val="000000"/>
            <w:sz w:val="24"/>
            <w:szCs w:val="24"/>
            <w:noProof/>
          </w:rPr>
          <w:t xml:space="preserve">Quadro 12 – Caminho no código do perfil do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3" w:history="1">
        <w:r>
          <w:rPr>
            <w:rFonts w:ascii="Times New Roman" w:eastAsia="Times New Roman" w:hAnsi="Times New Roman" w:cs="Times New Roman"/>
            <w:color w:val="000000"/>
            <w:sz w:val="24"/>
            <w:szCs w:val="24"/>
            <w:noProof/>
          </w:rPr>
          <w:t xml:space="preserve">Quadro 13 – Caminho no código do envio e leitura do currículo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4" w:history="1">
        <w:r>
          <w:rPr>
            <w:rFonts w:ascii="Times New Roman" w:eastAsia="Times New Roman" w:hAnsi="Times New Roman" w:cs="Times New Roman"/>
            <w:color w:val="000000"/>
            <w:sz w:val="24"/>
            <w:szCs w:val="24"/>
            <w:noProof/>
          </w:rPr>
          <w:t xml:space="preserve">Quadro 14 – Caminho no código da foto do currículo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5" w:history="1">
        <w:r>
          <w:rPr>
            <w:rFonts w:ascii="Times New Roman" w:eastAsia="Times New Roman" w:hAnsi="Times New Roman" w:cs="Times New Roman"/>
            <w:color w:val="000000"/>
            <w:sz w:val="24"/>
            <w:szCs w:val="24"/>
            <w:noProof/>
          </w:rPr>
          <w:t xml:space="preserve">Quadro 15 – Caminho no código do portfólio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6" w:history="1">
        <w:r>
          <w:rPr>
            <w:rFonts w:ascii="Times New Roman" w:eastAsia="Times New Roman" w:hAnsi="Times New Roman" w:cs="Times New Roman"/>
            <w:color w:val="000000"/>
            <w:sz w:val="24"/>
            <w:szCs w:val="24"/>
            <w:noProof/>
          </w:rPr>
          <w:t xml:space="preserve">Quadro 16 – Caminho no código do match</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7" w:history="1">
        <w:r>
          <w:rPr>
            <w:rFonts w:ascii="Times New Roman" w:eastAsia="Times New Roman" w:hAnsi="Times New Roman" w:cs="Times New Roman"/>
            <w:color w:val="000000"/>
            <w:sz w:val="24"/>
            <w:szCs w:val="24"/>
            <w:noProof/>
          </w:rPr>
          <w:t xml:space="preserve">Quadro 17 – Caminho no código da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8" w:history="1">
        <w:r>
          <w:rPr>
            <w:rFonts w:ascii="Times New Roman" w:eastAsia="Times New Roman" w:hAnsi="Times New Roman" w:cs="Times New Roman"/>
            <w:color w:val="000000"/>
            <w:sz w:val="24"/>
            <w:szCs w:val="24"/>
            <w:noProof/>
          </w:rPr>
          <w:t xml:space="preserve">Quadro 18 – Caminho no código do cancelamento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19" w:history="1">
        <w:r>
          <w:rPr>
            <w:rFonts w:ascii="Times New Roman" w:eastAsia="Times New Roman" w:hAnsi="Times New Roman" w:cs="Times New Roman"/>
            <w:color w:val="000000"/>
            <w:sz w:val="24"/>
            <w:szCs w:val="24"/>
            <w:noProof/>
          </w:rPr>
          <w:t xml:space="preserve">Quadro 19 – Caminho no código dos planos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_TocQ19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0" w:history="1">
        <w:r>
          <w:rPr>
            <w:rFonts w:ascii="Times New Roman" w:eastAsia="Times New Roman" w:hAnsi="Times New Roman" w:cs="Times New Roman"/>
            <w:color w:val="000000"/>
            <w:sz w:val="24"/>
            <w:szCs w:val="24"/>
            <w:noProof/>
          </w:rPr>
          <w:t xml:space="preserve">Quadro 20 – Caminho no código da exclusão de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1" w:history="1">
        <w:r>
          <w:rPr>
            <w:rFonts w:ascii="Times New Roman" w:eastAsia="Times New Roman" w:hAnsi="Times New Roman" w:cs="Times New Roman"/>
            <w:color w:val="000000"/>
            <w:sz w:val="24"/>
            <w:szCs w:val="24"/>
            <w:noProof/>
          </w:rPr>
          <w:t xml:space="preserve">Quadro 21 – Caminho no código do perfil 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2" w:history="1">
        <w:r>
          <w:rPr>
            <w:rFonts w:ascii="Times New Roman" w:eastAsia="Times New Roman" w:hAnsi="Times New Roman" w:cs="Times New Roman"/>
            <w:color w:val="000000"/>
            <w:sz w:val="24"/>
            <w:szCs w:val="24"/>
            <w:noProof/>
          </w:rPr>
          <w:t xml:space="preserve">Quadro 22 – Caminho no código da publicação de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3" w:history="1">
        <w:r>
          <w:rPr>
            <w:rFonts w:ascii="Times New Roman" w:eastAsia="Times New Roman" w:hAnsi="Times New Roman" w:cs="Times New Roman"/>
            <w:color w:val="000000"/>
            <w:sz w:val="24"/>
            <w:szCs w:val="24"/>
            <w:noProof/>
          </w:rPr>
          <w:t xml:space="preserve">Quadro 23 – Caminho no código do aviso de vaga parecida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4" w:history="1">
        <w:r>
          <w:rPr>
            <w:rFonts w:ascii="Times New Roman" w:eastAsia="Times New Roman" w:hAnsi="Times New Roman" w:cs="Times New Roman"/>
            <w:color w:val="000000"/>
            <w:sz w:val="24"/>
            <w:szCs w:val="24"/>
            <w:noProof/>
          </w:rPr>
          <w:t xml:space="preserve">Quadro 24 – Caminho no código de ativar, pausar e encerrar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5" w:history="1">
        <w:r>
          <w:rPr>
            <w:rFonts w:ascii="Times New Roman" w:eastAsia="Times New Roman" w:hAnsi="Times New Roman" w:cs="Times New Roman"/>
            <w:color w:val="000000"/>
            <w:sz w:val="24"/>
            <w:szCs w:val="24"/>
            <w:noProof/>
          </w:rPr>
          <w:t xml:space="preserve">Quadro 25 – Caminho no código das candidaturas recebidas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6" w:history="1">
        <w:r>
          <w:rPr>
            <w:rFonts w:ascii="Times New Roman" w:eastAsia="Times New Roman" w:hAnsi="Times New Roman" w:cs="Times New Roman"/>
            <w:color w:val="000000"/>
            <w:sz w:val="24"/>
            <w:szCs w:val="24"/>
            <w:noProof/>
          </w:rPr>
          <w:t xml:space="preserve">Quadro 26 – Caminho no código do banco de talentos e do download</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7" w:history="1">
        <w:r>
          <w:rPr>
            <w:rFonts w:ascii="Times New Roman" w:eastAsia="Times New Roman" w:hAnsi="Times New Roman" w:cs="Times New Roman"/>
            <w:color w:val="000000"/>
            <w:sz w:val="24"/>
            <w:szCs w:val="24"/>
            <w:noProof/>
          </w:rPr>
          <w:t xml:space="preserve">Quadro 27 – Caminho no código do painel e dos gráficos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8" w:history="1">
        <w:r>
          <w:rPr>
            <w:rFonts w:ascii="Times New Roman" w:eastAsia="Times New Roman" w:hAnsi="Times New Roman" w:cs="Times New Roman"/>
            <w:color w:val="000000"/>
            <w:sz w:val="24"/>
            <w:szCs w:val="24"/>
            <w:noProof/>
          </w:rPr>
          <w:t xml:space="preserve">Quadro 28 – Caminho no código da manutenção de usuários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29" w:history="1">
        <w:r>
          <w:rPr>
            <w:rFonts w:ascii="Times New Roman" w:eastAsia="Times New Roman" w:hAnsi="Times New Roman" w:cs="Times New Roman"/>
            <w:color w:val="000000"/>
            <w:sz w:val="24"/>
            <w:szCs w:val="24"/>
            <w:noProof/>
          </w:rPr>
          <w:t xml:space="preserve">Quadro 29 – Caminho no código das categorias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_TocQ29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0" w:history="1">
        <w:r>
          <w:rPr>
            <w:rFonts w:ascii="Times New Roman" w:eastAsia="Times New Roman" w:hAnsi="Times New Roman" w:cs="Times New Roman"/>
            <w:color w:val="000000"/>
            <w:sz w:val="24"/>
            <w:szCs w:val="24"/>
            <w:noProof/>
          </w:rPr>
          <w:t xml:space="preserve">Quadro 30 – Caminho no código do cadastro por ficha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1" w:history="1">
        <w:r>
          <w:rPr>
            <w:rFonts w:ascii="Times New Roman" w:eastAsia="Times New Roman" w:hAnsi="Times New Roman" w:cs="Times New Roman"/>
            <w:color w:val="000000"/>
            <w:sz w:val="24"/>
            <w:szCs w:val="24"/>
            <w:noProof/>
          </w:rPr>
          <w:t xml:space="preserve">Quadro 31 – Caminho no código da biblioteca de PDFs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2" w:history="1">
        <w:r>
          <w:rPr>
            <w:rFonts w:ascii="Times New Roman" w:eastAsia="Times New Roman" w:hAnsi="Times New Roman" w:cs="Times New Roman"/>
            <w:color w:val="000000"/>
            <w:sz w:val="24"/>
            <w:szCs w:val="24"/>
            <w:noProof/>
          </w:rPr>
          <w:t xml:space="preserve">Quadro 32 – Caminho no código das assinaturas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3" w:history="1">
        <w:r>
          <w:rPr>
            <w:rFonts w:ascii="Times New Roman" w:eastAsia="Times New Roman" w:hAnsi="Times New Roman" w:cs="Times New Roman"/>
            <w:color w:val="000000"/>
            <w:sz w:val="24"/>
            <w:szCs w:val="24"/>
            <w:noProof/>
          </w:rPr>
          <w:t xml:space="preserve">Quadro 33 – Caminho no código dos padrões automáticos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4" w:history="1">
        <w:r>
          <w:rPr>
            <w:rFonts w:ascii="Times New Roman" w:eastAsia="Times New Roman" w:hAnsi="Times New Roman" w:cs="Times New Roman"/>
            <w:color w:val="000000"/>
            <w:sz w:val="24"/>
            <w:szCs w:val="24"/>
            <w:noProof/>
          </w:rPr>
          <w:t xml:space="preserve">Quadro 34 – Caminho no código da limpeza diária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5" w:history="1">
        <w:r>
          <w:rPr>
            <w:rFonts w:ascii="Times New Roman" w:eastAsia="Times New Roman" w:hAnsi="Times New Roman" w:cs="Times New Roman"/>
            <w:color w:val="000000"/>
            <w:sz w:val="24"/>
            <w:szCs w:val="24"/>
            <w:noProof/>
          </w:rPr>
          <w:t xml:space="preserve">Quadro 35 – Caminho no código da doação por Pix</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6" w:history="1">
        <w:r>
          <w:rPr>
            <w:rFonts w:ascii="Times New Roman" w:eastAsia="Times New Roman" w:hAnsi="Times New Roman" w:cs="Times New Roman"/>
            <w:color w:val="000000"/>
            <w:sz w:val="24"/>
            <w:szCs w:val="24"/>
            <w:noProof/>
          </w:rPr>
          <w:t xml:space="preserve">Quadro 36 – Pastas e arquivos da raiz do projeto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7" w:history="1">
        <w:r>
          <w:rPr>
            <w:rFonts w:ascii="Times New Roman" w:eastAsia="Times New Roman" w:hAnsi="Times New Roman" w:cs="Times New Roman"/>
            <w:color w:val="000000"/>
            <w:sz w:val="24"/>
            <w:szCs w:val="24"/>
            <w:noProof/>
          </w:rPr>
          <w:t xml:space="preserve">Quadro 37 – Funções de app/Core/Auth.php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8" w:history="1">
        <w:r>
          <w:rPr>
            <w:rFonts w:ascii="Times New Roman" w:eastAsia="Times New Roman" w:hAnsi="Times New Roman" w:cs="Times New Roman"/>
            <w:color w:val="000000"/>
            <w:sz w:val="24"/>
            <w:szCs w:val="24"/>
            <w:noProof/>
          </w:rPr>
          <w:t xml:space="preserve">Quadro 38 – Função registrada em app/Core/Autoloader.php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39" w:history="1">
        <w:r>
          <w:rPr>
            <w:rFonts w:ascii="Times New Roman" w:eastAsia="Times New Roman" w:hAnsi="Times New Roman" w:cs="Times New Roman"/>
            <w:color w:val="000000"/>
            <w:sz w:val="24"/>
            <w:szCs w:val="24"/>
            <w:noProof/>
          </w:rPr>
          <w:t xml:space="preserve">Quadro 39 – Método de app/Core/Controller.php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_TocQ39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0" w:history="1">
        <w:r>
          <w:rPr>
            <w:rFonts w:ascii="Times New Roman" w:eastAsia="Times New Roman" w:hAnsi="Times New Roman" w:cs="Times New Roman"/>
            <w:color w:val="000000"/>
            <w:sz w:val="24"/>
            <w:szCs w:val="24"/>
            <w:noProof/>
          </w:rPr>
          <w:t xml:space="preserve">Quadro 40 – Funções de app/Core/Csrf.php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1" w:history="1">
        <w:r>
          <w:rPr>
            <w:rFonts w:ascii="Times New Roman" w:eastAsia="Times New Roman" w:hAnsi="Times New Roman" w:cs="Times New Roman"/>
            <w:color w:val="000000"/>
            <w:sz w:val="24"/>
            <w:szCs w:val="24"/>
            <w:noProof/>
          </w:rPr>
          <w:t xml:space="preserve">Quadro 41 – Classe e método públicos de app/Core/Database.php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2" w:history="1">
        <w:r>
          <w:rPr>
            <w:rFonts w:ascii="Times New Roman" w:eastAsia="Times New Roman" w:hAnsi="Times New Roman" w:cs="Times New Roman"/>
            <w:color w:val="000000"/>
            <w:sz w:val="24"/>
            <w:szCs w:val="24"/>
            <w:noProof/>
          </w:rPr>
          <w:t xml:space="preserve">Quadro 42 – Métodos de app/Core/Router.php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3" w:history="1">
        <w:r>
          <w:rPr>
            <w:rFonts w:ascii="Times New Roman" w:eastAsia="Times New Roman" w:hAnsi="Times New Roman" w:cs="Times New Roman"/>
            <w:color w:val="000000"/>
            <w:sz w:val="24"/>
            <w:szCs w:val="24"/>
            <w:noProof/>
          </w:rPr>
          <w:t xml:space="preserve">Quadro 43 – Funções de app/Core/Session.php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4" w:history="1">
        <w:r>
          <w:rPr>
            <w:rFonts w:ascii="Times New Roman" w:eastAsia="Times New Roman" w:hAnsi="Times New Roman" w:cs="Times New Roman"/>
            <w:color w:val="000000"/>
            <w:sz w:val="24"/>
            <w:szCs w:val="24"/>
            <w:noProof/>
          </w:rPr>
          <w:t xml:space="preserve">Quadro 44 – Constantes e funções de app/Core/Upload.php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5" w:history="1">
        <w:r>
          <w:rPr>
            <w:rFonts w:ascii="Times New Roman" w:eastAsia="Times New Roman" w:hAnsi="Times New Roman" w:cs="Times New Roman"/>
            <w:color w:val="000000"/>
            <w:sz w:val="24"/>
            <w:szCs w:val="24"/>
            <w:noProof/>
          </w:rPr>
          <w:t xml:space="preserve">Quadro 45 – Classe, função global e tratador de erro de app/Core/View.php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6" w:history="1">
        <w:r>
          <w:rPr>
            <w:rFonts w:ascii="Times New Roman" w:eastAsia="Times New Roman" w:hAnsi="Times New Roman" w:cs="Times New Roman"/>
            <w:color w:val="000000"/>
            <w:sz w:val="24"/>
            <w:szCs w:val="24"/>
            <w:noProof/>
          </w:rPr>
          <w:t xml:space="preserve">Quadro 46 – Passos de app/Core/bootstrap.php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7" w:history="1">
        <w:r>
          <w:rPr>
            <w:rFonts w:ascii="Times New Roman" w:eastAsia="Times New Roman" w:hAnsi="Times New Roman" w:cs="Times New Roman"/>
            <w:color w:val="000000"/>
            <w:sz w:val="24"/>
            <w:szCs w:val="24"/>
            <w:noProof/>
          </w:rPr>
          <w:t xml:space="preserve">Quadro 47 – Funções de app/Core/helpers.php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8" w:history="1">
        <w:r>
          <w:rPr>
            <w:rFonts w:ascii="Times New Roman" w:eastAsia="Times New Roman" w:hAnsi="Times New Roman" w:cs="Times New Roman"/>
            <w:color w:val="000000"/>
            <w:sz w:val="24"/>
            <w:szCs w:val="24"/>
            <w:noProof/>
          </w:rPr>
          <w:t xml:space="preserve">Quadro 48 – Tabela de rotas (public/index.php)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49" w:history="1">
        <w:r>
          <w:rPr>
            <w:rFonts w:ascii="Times New Roman" w:eastAsia="Times New Roman" w:hAnsi="Times New Roman" w:cs="Times New Roman"/>
            <w:color w:val="000000"/>
            <w:sz w:val="24"/>
            <w:szCs w:val="24"/>
            <w:noProof/>
          </w:rPr>
          <w:t xml:space="preserve">Quadro 49 – Arquivos .htaccess e o que bloqueiam</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_TocQ49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0" w:history="1">
        <w:r>
          <w:rPr>
            <w:rFonts w:ascii="Times New Roman" w:eastAsia="Times New Roman" w:hAnsi="Times New Roman" w:cs="Times New Roman"/>
            <w:color w:val="000000"/>
            <w:sz w:val="24"/>
            <w:szCs w:val="24"/>
            <w:noProof/>
          </w:rPr>
          <w:t xml:space="preserve">Quadro 50 – Constantes de config/config.php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1" w:history="1">
        <w:r>
          <w:rPr>
            <w:rFonts w:ascii="Times New Roman" w:eastAsia="Times New Roman" w:hAnsi="Times New Roman" w:cs="Times New Roman"/>
            <w:color w:val="000000"/>
            <w:sz w:val="24"/>
            <w:szCs w:val="24"/>
            <w:noProof/>
          </w:rPr>
          <w:t xml:space="preserve">Quadro 51 – Os doze controladores e as áreas que atendem</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2" w:history="1">
        <w:r>
          <w:rPr>
            <w:rFonts w:ascii="Times New Roman" w:eastAsia="Times New Roman" w:hAnsi="Times New Roman" w:cs="Times New Roman"/>
            <w:color w:val="000000"/>
            <w:sz w:val="24"/>
            <w:szCs w:val="24"/>
            <w:noProof/>
          </w:rPr>
          <w:t xml:space="preserve">Quadro 52 – Ações e métodos do AdminController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3" w:history="1">
        <w:r>
          <w:rPr>
            <w:rFonts w:ascii="Times New Roman" w:eastAsia="Times New Roman" w:hAnsi="Times New Roman" w:cs="Times New Roman"/>
            <w:color w:val="000000"/>
            <w:sz w:val="24"/>
            <w:szCs w:val="24"/>
            <w:noProof/>
          </w:rPr>
          <w:t xml:space="preserve">Quadro 53 – Ações do ArquivoController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4" w:history="1">
        <w:r>
          <w:rPr>
            <w:rFonts w:ascii="Times New Roman" w:eastAsia="Times New Roman" w:hAnsi="Times New Roman" w:cs="Times New Roman"/>
            <w:color w:val="000000"/>
            <w:sz w:val="24"/>
            <w:szCs w:val="24"/>
            <w:noProof/>
          </w:rPr>
          <w:t xml:space="preserve">Quadro 54 – Ações do AuthController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5" w:history="1">
        <w:r>
          <w:rPr>
            <w:rFonts w:ascii="Times New Roman" w:eastAsia="Times New Roman" w:hAnsi="Times New Roman" w:cs="Times New Roman"/>
            <w:color w:val="000000"/>
            <w:sz w:val="24"/>
            <w:szCs w:val="24"/>
            <w:noProof/>
          </w:rPr>
          <w:t xml:space="preserve">Quadro 55 – Ações do CandidaturaController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6" w:history="1">
        <w:r>
          <w:rPr>
            <w:rFonts w:ascii="Times New Roman" w:eastAsia="Times New Roman" w:hAnsi="Times New Roman" w:cs="Times New Roman"/>
            <w:color w:val="000000"/>
            <w:sz w:val="24"/>
            <w:szCs w:val="24"/>
            <w:noProof/>
          </w:rPr>
          <w:t xml:space="preserve">Quadro 56 – Ações do CurriculoController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7" w:history="1">
        <w:r>
          <w:rPr>
            <w:rFonts w:ascii="Times New Roman" w:eastAsia="Times New Roman" w:hAnsi="Times New Roman" w:cs="Times New Roman"/>
            <w:color w:val="000000"/>
            <w:sz w:val="24"/>
            <w:szCs w:val="24"/>
            <w:noProof/>
          </w:rPr>
          <w:t xml:space="preserve">Quadro 57 – Ações do CursoController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8" w:history="1">
        <w:r>
          <w:rPr>
            <w:rFonts w:ascii="Times New Roman" w:eastAsia="Times New Roman" w:hAnsi="Times New Roman" w:cs="Times New Roman"/>
            <w:color w:val="000000"/>
            <w:sz w:val="24"/>
            <w:szCs w:val="24"/>
            <w:noProof/>
          </w:rPr>
          <w:t xml:space="preserve">Quadro 58 – Ações e métodos do EmpresaController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59" w:history="1">
        <w:r>
          <w:rPr>
            <w:rFonts w:ascii="Times New Roman" w:eastAsia="Times New Roman" w:hAnsi="Times New Roman" w:cs="Times New Roman"/>
            <w:color w:val="000000"/>
            <w:sz w:val="24"/>
            <w:szCs w:val="24"/>
            <w:noProof/>
          </w:rPr>
          <w:t xml:space="preserve">Quadro 59 – Ações do HomeController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_TocQ59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0" w:history="1">
        <w:r>
          <w:rPr>
            <w:rFonts w:ascii="Times New Roman" w:eastAsia="Times New Roman" w:hAnsi="Times New Roman" w:cs="Times New Roman"/>
            <w:color w:val="000000"/>
            <w:sz w:val="24"/>
            <w:szCs w:val="24"/>
            <w:noProof/>
          </w:rPr>
          <w:t xml:space="preserve">Quadro 60 – Ações do PasswordController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1" w:history="1">
        <w:r>
          <w:rPr>
            <w:rFonts w:ascii="Times New Roman" w:eastAsia="Times New Roman" w:hAnsi="Times New Roman" w:cs="Times New Roman"/>
            <w:color w:val="000000"/>
            <w:sz w:val="24"/>
            <w:szCs w:val="24"/>
            <w:noProof/>
          </w:rPr>
          <w:t xml:space="preserve">Quadro 61 – Ações do PerfilController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2" w:history="1">
        <w:r>
          <w:rPr>
            <w:rFonts w:ascii="Times New Roman" w:eastAsia="Times New Roman" w:hAnsi="Times New Roman" w:cs="Times New Roman"/>
            <w:color w:val="000000"/>
            <w:sz w:val="24"/>
            <w:szCs w:val="24"/>
            <w:noProof/>
          </w:rPr>
          <w:t xml:space="preserve">Quadro 62 – Ação do PlanosController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3" w:history="1">
        <w:r>
          <w:rPr>
            <w:rFonts w:ascii="Times New Roman" w:eastAsia="Times New Roman" w:hAnsi="Times New Roman" w:cs="Times New Roman"/>
            <w:color w:val="000000"/>
            <w:sz w:val="24"/>
            <w:szCs w:val="24"/>
            <w:noProof/>
          </w:rPr>
          <w:t xml:space="preserve">Quadro 63 – Ações do VagaController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4" w:history="1">
        <w:r>
          <w:rPr>
            <w:rFonts w:ascii="Times New Roman" w:eastAsia="Times New Roman" w:hAnsi="Times New Roman" w:cs="Times New Roman"/>
            <w:color w:val="000000"/>
            <w:sz w:val="24"/>
            <w:szCs w:val="24"/>
            <w:noProof/>
          </w:rPr>
          <w:t xml:space="preserve">Quadro 64 – Métodos públicos de AssinaturaDAO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5" w:history="1">
        <w:r>
          <w:rPr>
            <w:rFonts w:ascii="Times New Roman" w:eastAsia="Times New Roman" w:hAnsi="Times New Roman" w:cs="Times New Roman"/>
            <w:color w:val="000000"/>
            <w:sz w:val="24"/>
            <w:szCs w:val="24"/>
            <w:noProof/>
          </w:rPr>
          <w:t xml:space="preserve">Quadro 65 – Métodos públicos de CandidaturaDAO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6" w:history="1">
        <w:r>
          <w:rPr>
            <w:rFonts w:ascii="Times New Roman" w:eastAsia="Times New Roman" w:hAnsi="Times New Roman" w:cs="Times New Roman"/>
            <w:color w:val="000000"/>
            <w:sz w:val="24"/>
            <w:szCs w:val="24"/>
            <w:noProof/>
          </w:rPr>
          <w:t xml:space="preserve">Quadro 66 – Métodos públicos de CategoriaDAO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7" w:history="1">
        <w:r>
          <w:rPr>
            <w:rFonts w:ascii="Times New Roman" w:eastAsia="Times New Roman" w:hAnsi="Times New Roman" w:cs="Times New Roman"/>
            <w:color w:val="000000"/>
            <w:sz w:val="24"/>
            <w:szCs w:val="24"/>
            <w:noProof/>
          </w:rPr>
          <w:t xml:space="preserve">Quadro 67 – Métodos públicos de CurriculoDAO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8" w:history="1">
        <w:r>
          <w:rPr>
            <w:rFonts w:ascii="Times New Roman" w:eastAsia="Times New Roman" w:hAnsi="Times New Roman" w:cs="Times New Roman"/>
            <w:color w:val="000000"/>
            <w:sz w:val="24"/>
            <w:szCs w:val="24"/>
            <w:noProof/>
          </w:rPr>
          <w:t xml:space="preserve">Quadro 68 – Métodos públicos de CursoDAO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69" w:history="1">
        <w:r>
          <w:rPr>
            <w:rFonts w:ascii="Times New Roman" w:eastAsia="Times New Roman" w:hAnsi="Times New Roman" w:cs="Times New Roman"/>
            <w:color w:val="000000"/>
            <w:sz w:val="24"/>
            <w:szCs w:val="24"/>
            <w:noProof/>
          </w:rPr>
          <w:t xml:space="preserve">Quadro 69 – Métodos públicos de MatchDAO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_TocQ69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0" w:history="1">
        <w:r>
          <w:rPr>
            <w:rFonts w:ascii="Times New Roman" w:eastAsia="Times New Roman" w:hAnsi="Times New Roman" w:cs="Times New Roman"/>
            <w:color w:val="000000"/>
            <w:sz w:val="24"/>
            <w:szCs w:val="24"/>
            <w:noProof/>
          </w:rPr>
          <w:t xml:space="preserve">Quadro 70 – Métodos públicos de PerfilDAO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1" w:history="1">
        <w:r>
          <w:rPr>
            <w:rFonts w:ascii="Times New Roman" w:eastAsia="Times New Roman" w:hAnsi="Times New Roman" w:cs="Times New Roman"/>
            <w:color w:val="000000"/>
            <w:sz w:val="24"/>
            <w:szCs w:val="24"/>
            <w:noProof/>
          </w:rPr>
          <w:t xml:space="preserve">Quadro 71 – Métodos públicos de UsuarioDAO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2" w:history="1">
        <w:r>
          <w:rPr>
            <w:rFonts w:ascii="Times New Roman" w:eastAsia="Times New Roman" w:hAnsi="Times New Roman" w:cs="Times New Roman"/>
            <w:color w:val="000000"/>
            <w:sz w:val="24"/>
            <w:szCs w:val="24"/>
            <w:noProof/>
          </w:rPr>
          <w:t xml:space="preserve">Quadro 72 – Métodos públicos de VagaDAO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3" w:history="1">
        <w:r>
          <w:rPr>
            <w:rFonts w:ascii="Times New Roman" w:eastAsia="Times New Roman" w:hAnsi="Times New Roman" w:cs="Times New Roman"/>
            <w:color w:val="000000"/>
            <w:sz w:val="24"/>
            <w:szCs w:val="24"/>
            <w:noProof/>
          </w:rPr>
          <w:t xml:space="preserve">Quadro 73 – Métodos públicos de PerfilDTO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4" w:history="1">
        <w:r>
          <w:rPr>
            <w:rFonts w:ascii="Times New Roman" w:eastAsia="Times New Roman" w:hAnsi="Times New Roman" w:cs="Times New Roman"/>
            <w:color w:val="000000"/>
            <w:sz w:val="24"/>
            <w:szCs w:val="24"/>
            <w:noProof/>
          </w:rPr>
          <w:t xml:space="preserve">Quadro 74 – Métodos públicos de UsuarioDTO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5" w:history="1">
        <w:r>
          <w:rPr>
            <w:rFonts w:ascii="Times New Roman" w:eastAsia="Times New Roman" w:hAnsi="Times New Roman" w:cs="Times New Roman"/>
            <w:color w:val="000000"/>
            <w:sz w:val="24"/>
            <w:szCs w:val="24"/>
            <w:noProof/>
          </w:rPr>
          <w:t xml:space="preserve">Quadro 75 – Relacionamentos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6" w:history="1">
        <w:r>
          <w:rPr>
            <w:rFonts w:ascii="Times New Roman" w:eastAsia="Times New Roman" w:hAnsi="Times New Roman" w:cs="Times New Roman"/>
            <w:color w:val="000000"/>
            <w:sz w:val="24"/>
            <w:szCs w:val="24"/>
            <w:noProof/>
          </w:rPr>
          <w:t xml:space="preserve">Quadro 76 – Métodos públicos do MatchService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7" w:history="1">
        <w:r>
          <w:rPr>
            <w:rFonts w:ascii="Times New Roman" w:eastAsia="Times New Roman" w:hAnsi="Times New Roman" w:cs="Times New Roman"/>
            <w:color w:val="000000"/>
            <w:sz w:val="24"/>
            <w:szCs w:val="24"/>
            <w:noProof/>
          </w:rPr>
          <w:t xml:space="preserve">Quadro 77 – Métodos públicos da classe Competencias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8" w:history="1">
        <w:r>
          <w:rPr>
            <w:rFonts w:ascii="Times New Roman" w:eastAsia="Times New Roman" w:hAnsi="Times New Roman" w:cs="Times New Roman"/>
            <w:color w:val="000000"/>
            <w:sz w:val="24"/>
            <w:szCs w:val="24"/>
            <w:noProof/>
          </w:rPr>
          <w:t xml:space="preserve">Quadro 78 – Métodos públicos da classe Portfolio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79" w:history="1">
        <w:r>
          <w:rPr>
            <w:rFonts w:ascii="Times New Roman" w:eastAsia="Times New Roman" w:hAnsi="Times New Roman" w:cs="Times New Roman"/>
            <w:color w:val="000000"/>
            <w:sz w:val="24"/>
            <w:szCs w:val="24"/>
            <w:noProof/>
          </w:rPr>
          <w:t xml:space="preserve">Quadro 79 – Métodos públicos da classe Pix</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_TocQ79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0" w:history="1">
        <w:r>
          <w:rPr>
            <w:rFonts w:ascii="Times New Roman" w:eastAsia="Times New Roman" w:hAnsi="Times New Roman" w:cs="Times New Roman"/>
            <w:color w:val="000000"/>
            <w:sz w:val="24"/>
            <w:szCs w:val="24"/>
            <w:noProof/>
          </w:rPr>
          <w:t xml:space="preserve">Quadro 80 – Métodos públicos da classe ExtracaoVaga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1" w:history="1">
        <w:r>
          <w:rPr>
            <w:rFonts w:ascii="Times New Roman" w:eastAsia="Times New Roman" w:hAnsi="Times New Roman" w:cs="Times New Roman"/>
            <w:color w:val="000000"/>
            <w:sz w:val="24"/>
            <w:szCs w:val="24"/>
            <w:noProof/>
          </w:rPr>
          <w:t xml:space="preserve">Quadro 81 – Métodos públicos da classe ExtracaoCurso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2" w:history="1">
        <w:r>
          <w:rPr>
            <w:rFonts w:ascii="Times New Roman" w:eastAsia="Times New Roman" w:hAnsi="Times New Roman" w:cs="Times New Roman"/>
            <w:color w:val="000000"/>
            <w:sz w:val="24"/>
            <w:szCs w:val="24"/>
            <w:noProof/>
          </w:rPr>
          <w:t xml:space="preserve">Quadro 82 – Métodos públicos da classe PadroesExtracao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3" w:history="1">
        <w:r>
          <w:rPr>
            <w:rFonts w:ascii="Times New Roman" w:eastAsia="Times New Roman" w:hAnsi="Times New Roman" w:cs="Times New Roman"/>
            <w:color w:val="000000"/>
            <w:sz w:val="24"/>
            <w:szCs w:val="24"/>
            <w:noProof/>
          </w:rPr>
          <w:t xml:space="preserve">Quadro 83 – Métodos públicos da classe PromptsPesquisa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4" w:history="1">
        <w:r>
          <w:rPr>
            <w:rFonts w:ascii="Times New Roman" w:eastAsia="Times New Roman" w:hAnsi="Times New Roman" w:cs="Times New Roman"/>
            <w:color w:val="000000"/>
            <w:sz w:val="24"/>
            <w:szCs w:val="24"/>
            <w:noProof/>
          </w:rPr>
          <w:t xml:space="preserve">Quadro 84 – Métodos públicos da classe FontesCursos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5" w:history="1">
        <w:r>
          <w:rPr>
            <w:rFonts w:ascii="Times New Roman" w:eastAsia="Times New Roman" w:hAnsi="Times New Roman" w:cs="Times New Roman"/>
            <w:color w:val="000000"/>
            <w:sz w:val="24"/>
            <w:szCs w:val="24"/>
            <w:noProof/>
          </w:rPr>
          <w:t xml:space="preserve">Quadro 85 – Arquivos da leitura de documentos e o papel de cada um</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6" w:history="1">
        <w:r>
          <w:rPr>
            <w:rFonts w:ascii="Times New Roman" w:eastAsia="Times New Roman" w:hAnsi="Times New Roman" w:cs="Times New Roman"/>
            <w:color w:val="000000"/>
            <w:sz w:val="24"/>
            <w:szCs w:val="24"/>
            <w:noProof/>
          </w:rPr>
          <w:t xml:space="preserve">Quadro 86 – Limites de segurança da leitura de arquivos e imagens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7" w:history="1">
        <w:r>
          <w:rPr>
            <w:rFonts w:ascii="Times New Roman" w:eastAsia="Times New Roman" w:hAnsi="Times New Roman" w:cs="Times New Roman"/>
            <w:color w:val="000000"/>
            <w:sz w:val="24"/>
            <w:szCs w:val="24"/>
            <w:noProof/>
          </w:rPr>
          <w:t xml:space="preserve">Quadro 87 – Métodos públicos do LeitorDocumento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8" w:history="1">
        <w:r>
          <w:rPr>
            <w:rFonts w:ascii="Times New Roman" w:eastAsia="Times New Roman" w:hAnsi="Times New Roman" w:cs="Times New Roman"/>
            <w:color w:val="000000"/>
            <w:sz w:val="24"/>
            <w:szCs w:val="24"/>
            <w:noProof/>
          </w:rPr>
          <w:t xml:space="preserve">Quadro 88 – Métodos públicos do PdfTexto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89" w:history="1">
        <w:r>
          <w:rPr>
            <w:rFonts w:ascii="Times New Roman" w:eastAsia="Times New Roman" w:hAnsi="Times New Roman" w:cs="Times New Roman"/>
            <w:color w:val="000000"/>
            <w:sz w:val="24"/>
            <w:szCs w:val="24"/>
            <w:noProof/>
          </w:rPr>
          <w:t xml:space="preserve">Quadro 89 – Métodos e propriedades públicas do DocxTexto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_TocQ89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0" w:history="1">
        <w:r>
          <w:rPr>
            <w:rFonts w:ascii="Times New Roman" w:eastAsia="Times New Roman" w:hAnsi="Times New Roman" w:cs="Times New Roman"/>
            <w:color w:val="000000"/>
            <w:sz w:val="24"/>
            <w:szCs w:val="24"/>
            <w:noProof/>
          </w:rPr>
          <w:t xml:space="preserve">Quadro 90 – Métodos públicos da OcrImagem</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1" w:history="1">
        <w:r>
          <w:rPr>
            <w:rFonts w:ascii="Times New Roman" w:eastAsia="Times New Roman" w:hAnsi="Times New Roman" w:cs="Times New Roman"/>
            <w:color w:val="000000"/>
            <w:sz w:val="24"/>
            <w:szCs w:val="24"/>
            <w:noProof/>
          </w:rPr>
          <w:t xml:space="preserve">Quadro 91 – Métodos públicos da ExtracaoCurriculo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2" w:history="1">
        <w:r>
          <w:rPr>
            <w:rFonts w:ascii="Times New Roman" w:eastAsia="Times New Roman" w:hAnsi="Times New Roman" w:cs="Times New Roman"/>
            <w:color w:val="000000"/>
            <w:sz w:val="24"/>
            <w:szCs w:val="24"/>
            <w:noProof/>
          </w:rPr>
          <w:t xml:space="preserve">Quadro 92 – Etapas do ExtracaoCurriculo::extrairCampos()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3" w:history="1">
        <w:r>
          <w:rPr>
            <w:rFonts w:ascii="Times New Roman" w:eastAsia="Times New Roman" w:hAnsi="Times New Roman" w:cs="Times New Roman"/>
            <w:color w:val="000000"/>
            <w:sz w:val="24"/>
            <w:szCs w:val="24"/>
            <w:noProof/>
          </w:rPr>
          <w:t xml:space="preserve">Quadro 93 – Seções reconhecidas no currículo e exemplos de títulos aceitos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4" w:history="1">
        <w:r>
          <w:rPr>
            <w:rFonts w:ascii="Times New Roman" w:eastAsia="Times New Roman" w:hAnsi="Times New Roman" w:cs="Times New Roman"/>
            <w:color w:val="000000"/>
            <w:sz w:val="24"/>
            <w:szCs w:val="24"/>
            <w:noProof/>
          </w:rPr>
          <w:t xml:space="preserve">Quadro 94 – Métodos públicos da AplicacaoCurriculo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5" w:history="1">
        <w:r>
          <w:rPr>
            <w:rFonts w:ascii="Times New Roman" w:eastAsia="Times New Roman" w:hAnsi="Times New Roman" w:cs="Times New Roman"/>
            <w:color w:val="000000"/>
            <w:sz w:val="24"/>
            <w:szCs w:val="24"/>
            <w:noProof/>
          </w:rPr>
          <w:t xml:space="preserve">Quadro 95 – Métodos públicos da ImagemRemota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6" w:history="1">
        <w:r>
          <w:rPr>
            <w:rFonts w:ascii="Times New Roman" w:eastAsia="Times New Roman" w:hAnsi="Times New Roman" w:cs="Times New Roman"/>
            <w:color w:val="000000"/>
            <w:sz w:val="24"/>
            <w:szCs w:val="24"/>
            <w:noProof/>
          </w:rPr>
          <w:t xml:space="preserve">Quadro 96 – Métodos da CapaPdf e papel do capa-pdf.ps1</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7" w:history="1">
        <w:r>
          <w:rPr>
            <w:rFonts w:ascii="Times New Roman" w:eastAsia="Times New Roman" w:hAnsi="Times New Roman" w:cs="Times New Roman"/>
            <w:color w:val="000000"/>
            <w:sz w:val="24"/>
            <w:szCs w:val="24"/>
            <w:noProof/>
          </w:rPr>
          <w:t xml:space="preserve">Quadro 97 – Todas as views de app/Views, a tela que mostram, quem vê e os dados recebidos do 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ndicedeilustraes"/>
        <w:tabs>
          <w:tab w:val="right" w:leader="dot" w:pos="9061"/>
        </w:tabs>
        <w:spacing w:before="0" w:after="60" w:line="300" w:lineRule="auto"/>
        <w:rPr>
          <w:rFonts w:ascii="Times New Roman" w:eastAsia="Times New Roman" w:hAnsi="Times New Roman" w:cs="Times New Roman"/>
          <w:noProof/>
          <w:sz w:val="24"/>
        </w:rPr>
      </w:pPr>
      <w:hyperlink w:anchor="_TocQ98" w:history="1">
        <w:r>
          <w:rPr>
            <w:rFonts w:ascii="Times New Roman" w:eastAsia="Times New Roman" w:hAnsi="Times New Roman" w:cs="Times New Roman"/>
            <w:color w:val="000000"/>
            <w:sz w:val="24"/>
            <w:szCs w:val="24"/>
            <w:noProof/>
          </w:rPr>
          <w:t xml:space="preserve">Quadro 98 – Jornadas de tests/jornadas.php, passo a passo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_TocQ98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r>
        <w:rPr>
          <w:rFonts w:ascii="Times New Roman" w:eastAsia="Times New Roman" w:hAnsi="Times New Roman" w:cs="Times New Roman"/>
          <w:color w:val="000000"/>
          <w:sz w:val="24"/>
          <w:szCs w:val="24"/>
        </w:rPr>
        <w:fldChar w:fldCharType="end"/>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LISTA DE ABREVIATURAS E SIGLAS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ABNT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Associação Brasileira de Normas Técnicas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ANPD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Autoridade Nacional de Proteção de Dados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CDC</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Código de Defesa do Consumidor</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CLT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Consolidação das Leis do Trabalho</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CNH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Carteira Nacional de Habilitação</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CNPJ</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Cadastro Nacional da Pessoa Jurídica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CSRF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Cross-Site Request Forgery (falsificação de requisição entre sites)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CSS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Cascading Style Sheets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DAO</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Data Access Object (objeto de acesso a dados)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DF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Distrito Federal</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DOC/DOCX</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Formatos de documento do Microsoft Word</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DTO</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Data Transfer Object (objeto de transferência de dados)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EAD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Educação a Distância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ETC</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Escola Técnica de Ceilândia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FK</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Foreign Key (chave estrangeira)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HTML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HyperText Markup Language</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HTTP/HTTPS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HyperText Transfer Protocol / HyperText Transfer Protocol Secure</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IP</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Internet Protocol (endereço de rede)</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LGPD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Lei Geral de Proteção de Dados Pessoais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MVC</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Model, View e Controller (modelo, visão e controlador)</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OCR</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Optical Character Recognition (reconhecimento óptico de caracteres)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OWASP</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Open Worldwide Application Security Project</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PCD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Pessoa com Deficiência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PDF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Portable Document Format</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PDO</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PHP Data Objects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PHP</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PHP: Hypertext Preprocessor</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PJ</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Pessoa Jurídica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PK</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Primary Key (chave primária)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RF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Requisito Funcional</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RNF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Requisito Não Funcional</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SGBD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Sistema de Gerenciamento de Banco de Dados</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SQL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Structured Query Language</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TI</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Tecnologia da Informação</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UC</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Use Case (caso de uso)</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UF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Unidade Federativa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UML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Unified Modeling Language (linguagem de modelagem unificada)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URL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Uniform Resource Locator (endereço de uma página)</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VIP</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Very Important Person (plano pago do candidato)</w:t>
      </w:r>
    </w:p>
    <w:p>
      <w:pPr>
        <w:spacing w:after="0" w:line="360" w:lineRule="auto"/>
        <w:ind w:left="1560" w:hanging="1560"/>
        <w:jc w:val="left"/>
      </w:pPr>
      <w:r>
        <w:rPr>
          <w:rFonts w:ascii="Times New Roman" w:eastAsia="Times New Roman" w:hAnsi="Times New Roman" w:cs="Times New Roman"/>
          <w:b/>
          <w:bCs/>
          <w:color w:val="000000"/>
          <w:sz w:val="24"/>
          <w:szCs w:val="24"/>
        </w:rPr>
        <w:t xml:space="preserve">XSS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Cross-Site Scripting</w:t>
      </w:r>
    </w:p>
    <w:p>
      <w:pPr>
        <w:pageBreakBefore/>
        <w:spacing w:before="0" w:after="3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SUMÁRIO</w:t>
      </w:r>
    </w:p>
    <w:sdt>
      <w:sdtPr>
        <w:id w:val="-1500000001"/>
        <w:docPartObj>
          <w:docPartGallery w:val="Table of Contents"/>
          <w:docPartUnique/>
        </w:docPartObj>
      </w:sdtPr>
      <w:sdtContent>
        <w:p>
          <w:pPr>
            <w:pStyle w:val="Sumrio1"/>
            <w:tabs>
              <w:tab w:val="right" w:leader="dot" w:pos="9061"/>
            </w:tabs>
            <w:spacing w:before="0" w:after="80" w:line="300" w:lineRule="auto"/>
            <w:ind w:left="0"/>
            <w:rPr>
              <w:rFonts w:ascii="Times New Roman" w:eastAsia="Times New Roman" w:hAnsi="Times New Roman" w:cs="Times New Roman"/>
              <w:noProof/>
              <w:sz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TOC \o "1-3" \h \z \u </w:instrText>
          </w:r>
          <w:r>
            <w:rPr>
              <w:rFonts w:ascii="Times New Roman" w:eastAsia="Times New Roman" w:hAnsi="Times New Roman" w:cs="Times New Roman"/>
              <w:color w:val="000000"/>
              <w:sz w:val="24"/>
              <w:szCs w:val="24"/>
            </w:rPr>
            <w:fldChar w:fldCharType="separate"/>
          </w:r>
          <w:hyperlink w:anchor="_TocH101" w:history="1">
            <w:r>
              <w:rPr>
                <w:rFonts w:ascii="Times New Roman" w:eastAsia="Times New Roman" w:hAnsi="Times New Roman" w:cs="Times New Roman"/>
                <w:b/>
                <w:bCs/>
                <w:color w:val="000000"/>
                <w:sz w:val="24"/>
                <w:szCs w:val="24"/>
                <w:noProof/>
              </w:rPr>
              <w:t xml:space="preserve">01 INTRODUÇÃO</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_TocH101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03" w:history="1">
            <w:r>
              <w:rPr>
                <w:rFonts w:ascii="Times New Roman" w:eastAsia="Times New Roman" w:hAnsi="Times New Roman" w:cs="Times New Roman"/>
                <w:color w:val="000000"/>
                <w:sz w:val="24"/>
                <w:szCs w:val="24"/>
                <w:noProof/>
              </w:rPr>
              <w:t xml:space="preserve">1.1. OBJETIVOS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_TocH103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05" w:history="1">
            <w:r>
              <w:rPr>
                <w:rFonts w:ascii="Times New Roman" w:eastAsia="Times New Roman" w:hAnsi="Times New Roman" w:cs="Times New Roman"/>
                <w:color w:val="000000"/>
                <w:sz w:val="24"/>
                <w:szCs w:val="24"/>
                <w:noProof/>
              </w:rPr>
              <w:t xml:space="preserve">1.1.1. OBJETIVO GERAL</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_TocH105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07" w:history="1">
            <w:r>
              <w:rPr>
                <w:rFonts w:ascii="Times New Roman" w:eastAsia="Times New Roman" w:hAnsi="Times New Roman" w:cs="Times New Roman"/>
                <w:color w:val="000000"/>
                <w:sz w:val="24"/>
                <w:szCs w:val="24"/>
                <w:noProof/>
              </w:rPr>
              <w:t xml:space="preserve">1.1.2. OBJETIVOS ESPECÍFICOS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_TocH107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09" w:history="1">
            <w:r>
              <w:rPr>
                <w:rFonts w:ascii="Times New Roman" w:eastAsia="Times New Roman" w:hAnsi="Times New Roman" w:cs="Times New Roman"/>
                <w:color w:val="000000"/>
                <w:sz w:val="24"/>
                <w:szCs w:val="24"/>
                <w:noProof/>
              </w:rPr>
              <w:t xml:space="preserve">1.2. JUSTIFICATIVA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_TocH109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111" w:history="1">
            <w:r>
              <w:rPr>
                <w:rFonts w:ascii="Times New Roman" w:eastAsia="Times New Roman" w:hAnsi="Times New Roman" w:cs="Times New Roman"/>
                <w:b/>
                <w:bCs/>
                <w:color w:val="000000"/>
                <w:sz w:val="24"/>
                <w:szCs w:val="24"/>
                <w:noProof/>
              </w:rPr>
              <w:t xml:space="preserve">02 DESENVOLVIMENTO</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_TocH111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13" w:history="1">
            <w:r>
              <w:rPr>
                <w:rFonts w:ascii="Times New Roman" w:eastAsia="Times New Roman" w:hAnsi="Times New Roman" w:cs="Times New Roman"/>
                <w:color w:val="000000"/>
                <w:sz w:val="24"/>
                <w:szCs w:val="24"/>
                <w:noProof/>
              </w:rPr>
              <w:t xml:space="preserve">2.1. METODOLOGIA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_TocH113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16" w:history="1">
            <w:r>
              <w:rPr>
                <w:rFonts w:ascii="Times New Roman" w:eastAsia="Times New Roman" w:hAnsi="Times New Roman" w:cs="Times New Roman"/>
                <w:color w:val="000000"/>
                <w:sz w:val="24"/>
                <w:szCs w:val="24"/>
                <w:noProof/>
              </w:rPr>
              <w:t xml:space="preserve">2.2. FUNDAMENTAÇÃO TEÓRICA (REFERENCIAL TEÓRICO)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_TocH116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18" w:history="1">
            <w:r>
              <w:rPr>
                <w:rFonts w:ascii="Times New Roman" w:eastAsia="Times New Roman" w:hAnsi="Times New Roman" w:cs="Times New Roman"/>
                <w:color w:val="000000"/>
                <w:sz w:val="24"/>
                <w:szCs w:val="24"/>
                <w:noProof/>
              </w:rPr>
              <w:t xml:space="preserve">2.3. TIPO DE PESQUISA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_TocH118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20" w:history="1">
            <w:r>
              <w:rPr>
                <w:rFonts w:ascii="Times New Roman" w:eastAsia="Times New Roman" w:hAnsi="Times New Roman" w:cs="Times New Roman"/>
                <w:color w:val="000000"/>
                <w:sz w:val="24"/>
                <w:szCs w:val="24"/>
                <w:noProof/>
              </w:rPr>
              <w:t xml:space="preserve">2.4. POPULAÇÃO E AMOSTRA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_TocH120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22" w:history="1">
            <w:r>
              <w:rPr>
                <w:rFonts w:ascii="Times New Roman" w:eastAsia="Times New Roman" w:hAnsi="Times New Roman" w:cs="Times New Roman"/>
                <w:color w:val="000000"/>
                <w:sz w:val="24"/>
                <w:szCs w:val="24"/>
                <w:noProof/>
              </w:rPr>
              <w:t xml:space="preserve">2.5. INSTRUMENTOS DE COLETA DE DADOS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_TocH122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24" w:history="1">
            <w:r>
              <w:rPr>
                <w:rFonts w:ascii="Times New Roman" w:eastAsia="Times New Roman" w:hAnsi="Times New Roman" w:cs="Times New Roman"/>
                <w:color w:val="000000"/>
                <w:sz w:val="24"/>
                <w:szCs w:val="24"/>
                <w:noProof/>
              </w:rPr>
              <w:t xml:space="preserve">2.6. TÉCNICAS DE ANÁLISE DOS DADOS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_TocH124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26" w:history="1">
            <w:r>
              <w:rPr>
                <w:rFonts w:ascii="Times New Roman" w:eastAsia="Times New Roman" w:hAnsi="Times New Roman" w:cs="Times New Roman"/>
                <w:color w:val="000000"/>
                <w:sz w:val="24"/>
                <w:szCs w:val="24"/>
                <w:noProof/>
              </w:rPr>
              <w:t xml:space="preserve">2.7. LEI GERAL DE PROTEÇÃO DE DADOS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_TocH126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28" w:history="1">
            <w:r>
              <w:rPr>
                <w:rFonts w:ascii="Times New Roman" w:eastAsia="Times New Roman" w:hAnsi="Times New Roman" w:cs="Times New Roman"/>
                <w:color w:val="000000"/>
                <w:sz w:val="24"/>
                <w:szCs w:val="24"/>
                <w:noProof/>
              </w:rPr>
              <w:t xml:space="preserve">2.8. CÓDIGO DE DEFESA DO CONSUMIDOR E/OUTRA LEGISLAÇÃO PERTINENTE À TEMÁTICA DO TRABALHO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_TocH128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30" w:history="1">
            <w:r>
              <w:rPr>
                <w:rFonts w:ascii="Times New Roman" w:eastAsia="Times New Roman" w:hAnsi="Times New Roman" w:cs="Times New Roman"/>
                <w:color w:val="000000"/>
                <w:sz w:val="24"/>
                <w:szCs w:val="24"/>
                <w:noProof/>
              </w:rPr>
              <w:t xml:space="preserve">2.9. CRONOGRAMA DE ATIVIDADES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_TocH130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33" w:history="1">
            <w:r>
              <w:rPr>
                <w:rFonts w:ascii="Times New Roman" w:eastAsia="Times New Roman" w:hAnsi="Times New Roman" w:cs="Times New Roman"/>
                <w:color w:val="000000"/>
                <w:sz w:val="24"/>
                <w:szCs w:val="24"/>
                <w:noProof/>
              </w:rPr>
              <w:t xml:space="preserve">2.10. CRONOGRAMA DE SOFTWARE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_TocH133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136" w:history="1">
            <w:r>
              <w:rPr>
                <w:rFonts w:ascii="Times New Roman" w:eastAsia="Times New Roman" w:hAnsi="Times New Roman" w:cs="Times New Roman"/>
                <w:b/>
                <w:bCs/>
                <w:color w:val="000000"/>
                <w:sz w:val="24"/>
                <w:szCs w:val="24"/>
                <w:noProof/>
              </w:rPr>
              <w:t xml:space="preserve">03 SITUAÇÃO PROBLEMA</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_TocH136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138" w:history="1">
            <w:r>
              <w:rPr>
                <w:rFonts w:ascii="Times New Roman" w:eastAsia="Times New Roman" w:hAnsi="Times New Roman" w:cs="Times New Roman"/>
                <w:b/>
                <w:bCs/>
                <w:color w:val="000000"/>
                <w:sz w:val="24"/>
                <w:szCs w:val="24"/>
                <w:noProof/>
              </w:rPr>
              <w:t xml:space="preserve">04 EXPOSIÇÃO DO TEMA PRINCIPAL</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_TocH138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140" w:history="1">
            <w:r>
              <w:rPr>
                <w:rFonts w:ascii="Times New Roman" w:eastAsia="Times New Roman" w:hAnsi="Times New Roman" w:cs="Times New Roman"/>
                <w:b/>
                <w:bCs/>
                <w:color w:val="000000"/>
                <w:sz w:val="24"/>
                <w:szCs w:val="24"/>
                <w:noProof/>
              </w:rPr>
              <w:t xml:space="preserve">05 PROPOSTA</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_TocH140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142" w:history="1">
            <w:r>
              <w:rPr>
                <w:rFonts w:ascii="Times New Roman" w:eastAsia="Times New Roman" w:hAnsi="Times New Roman" w:cs="Times New Roman"/>
                <w:b/>
                <w:bCs/>
                <w:color w:val="000000"/>
                <w:sz w:val="24"/>
                <w:szCs w:val="24"/>
                <w:noProof/>
              </w:rPr>
              <w:t xml:space="preserve">06 ABRANGÊNCIA DO SISTEMA</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_TocH142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44" w:history="1">
            <w:r>
              <w:rPr>
                <w:rFonts w:ascii="Times New Roman" w:eastAsia="Times New Roman" w:hAnsi="Times New Roman" w:cs="Times New Roman"/>
                <w:color w:val="000000"/>
                <w:sz w:val="24"/>
                <w:szCs w:val="24"/>
                <w:noProof/>
              </w:rPr>
              <w:t xml:space="preserve">6.1 Requisitos Funcionais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_TocH144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46" w:history="1">
            <w:r>
              <w:rPr>
                <w:rFonts w:ascii="Times New Roman" w:eastAsia="Times New Roman" w:hAnsi="Times New Roman" w:cs="Times New Roman"/>
                <w:color w:val="000000"/>
                <w:sz w:val="24"/>
                <w:szCs w:val="24"/>
                <w:noProof/>
              </w:rPr>
              <w:t xml:space="preserve">6.2 Requisitos Não Funcionais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_TocH146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48" w:history="1">
            <w:r>
              <w:rPr>
                <w:rFonts w:ascii="Times New Roman" w:eastAsia="Times New Roman" w:hAnsi="Times New Roman" w:cs="Times New Roman"/>
                <w:color w:val="000000"/>
                <w:sz w:val="24"/>
                <w:szCs w:val="24"/>
                <w:noProof/>
              </w:rPr>
              <w:t xml:space="preserve">6.3 Metodologia e Tecnologia Utilizada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_TocH148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150" w:history="1">
            <w:r>
              <w:rPr>
                <w:rFonts w:ascii="Times New Roman" w:eastAsia="Times New Roman" w:hAnsi="Times New Roman" w:cs="Times New Roman"/>
                <w:b/>
                <w:bCs/>
                <w:color w:val="000000"/>
                <w:sz w:val="24"/>
                <w:szCs w:val="24"/>
                <w:noProof/>
              </w:rPr>
              <w:t xml:space="preserve">07 RESULTADOS OBTIDOS / ESPERADOS</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_TocH150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152" w:history="1">
            <w:r>
              <w:rPr>
                <w:rFonts w:ascii="Times New Roman" w:eastAsia="Times New Roman" w:hAnsi="Times New Roman" w:cs="Times New Roman"/>
                <w:b/>
                <w:bCs/>
                <w:color w:val="000000"/>
                <w:sz w:val="24"/>
                <w:szCs w:val="24"/>
                <w:noProof/>
              </w:rPr>
              <w:t xml:space="preserve">08 MODELO DO SOFTWARE</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_TocH152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154" w:history="1">
            <w:r>
              <w:rPr>
                <w:rFonts w:ascii="Times New Roman" w:eastAsia="Times New Roman" w:hAnsi="Times New Roman" w:cs="Times New Roman"/>
                <w:color w:val="000000"/>
                <w:sz w:val="24"/>
                <w:szCs w:val="24"/>
                <w:noProof/>
              </w:rPr>
              <w:t xml:space="preserve">8.1 Diagramas de Caso de Uso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_TocH154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56" w:history="1">
            <w:r>
              <w:rPr>
                <w:rFonts w:ascii="Times New Roman" w:eastAsia="Times New Roman" w:hAnsi="Times New Roman" w:cs="Times New Roman"/>
                <w:color w:val="000000"/>
                <w:sz w:val="24"/>
                <w:szCs w:val="24"/>
                <w:noProof/>
              </w:rPr>
              <w:t xml:space="preserve">8.1.1 Diagrama de Caso de Uso Geral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_TocH156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59" w:history="1">
            <w:r>
              <w:rPr>
                <w:rFonts w:ascii="Times New Roman" w:eastAsia="Times New Roman" w:hAnsi="Times New Roman" w:cs="Times New Roman"/>
                <w:color w:val="000000"/>
                <w:sz w:val="24"/>
                <w:szCs w:val="24"/>
                <w:noProof/>
              </w:rPr>
              <w:t xml:space="preserve">8.1.2 Diagrama de Caso de Uso Específico Realizar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_TocH159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62" w:history="1">
            <w:r>
              <w:rPr>
                <w:rFonts w:ascii="Times New Roman" w:eastAsia="Times New Roman" w:hAnsi="Times New Roman" w:cs="Times New Roman"/>
                <w:color w:val="000000"/>
                <w:sz w:val="24"/>
                <w:szCs w:val="24"/>
                <w:noProof/>
              </w:rPr>
              <w:t xml:space="preserve">8.1.3 Diagrama de Caso de Uso Específico Acesso à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_TocH162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65" w:history="1">
            <w:r>
              <w:rPr>
                <w:rFonts w:ascii="Times New Roman" w:eastAsia="Times New Roman" w:hAnsi="Times New Roman" w:cs="Times New Roman"/>
                <w:color w:val="000000"/>
                <w:sz w:val="24"/>
                <w:szCs w:val="24"/>
                <w:noProof/>
              </w:rPr>
              <w:t xml:space="preserve">8.1.4 Diagrama de Caso de Uso Específico Consultas Públicas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_TocH165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68" w:history="1">
            <w:r>
              <w:rPr>
                <w:rFonts w:ascii="Times New Roman" w:eastAsia="Times New Roman" w:hAnsi="Times New Roman" w:cs="Times New Roman"/>
                <w:color w:val="000000"/>
                <w:sz w:val="24"/>
                <w:szCs w:val="24"/>
                <w:noProof/>
              </w:rPr>
              <w:t xml:space="preserve">8.1.5 Diagrama de Caso de Uso Específico Perfil do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_TocH168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71" w:history="1">
            <w:r>
              <w:rPr>
                <w:rFonts w:ascii="Times New Roman" w:eastAsia="Times New Roman" w:hAnsi="Times New Roman" w:cs="Times New Roman"/>
                <w:color w:val="000000"/>
                <w:sz w:val="24"/>
                <w:szCs w:val="24"/>
                <w:noProof/>
              </w:rPr>
              <w:t xml:space="preserve">8.1.6 Diagrama de Caso de Uso Específico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_TocH171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74" w:history="1">
            <w:r>
              <w:rPr>
                <w:rFonts w:ascii="Times New Roman" w:eastAsia="Times New Roman" w:hAnsi="Times New Roman" w:cs="Times New Roman"/>
                <w:color w:val="000000"/>
                <w:sz w:val="24"/>
                <w:szCs w:val="24"/>
                <w:noProof/>
              </w:rPr>
              <w:t xml:space="preserve">8.1.7 Diagrama de Caso de Uso Específico Manter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_TocH174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77" w:history="1">
            <w:r>
              <w:rPr>
                <w:rFonts w:ascii="Times New Roman" w:eastAsia="Times New Roman" w:hAnsi="Times New Roman" w:cs="Times New Roman"/>
                <w:color w:val="000000"/>
                <w:sz w:val="24"/>
                <w:szCs w:val="24"/>
                <w:noProof/>
              </w:rPr>
              <w:t xml:space="preserve">8.1.8 Diagrama de Caso de Uso Específico Área 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_TocH177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80" w:history="1">
            <w:r>
              <w:rPr>
                <w:rFonts w:ascii="Times New Roman" w:eastAsia="Times New Roman" w:hAnsi="Times New Roman" w:cs="Times New Roman"/>
                <w:color w:val="000000"/>
                <w:sz w:val="24"/>
                <w:szCs w:val="24"/>
                <w:noProof/>
              </w:rPr>
              <w:t xml:space="preserve">8.1.9 Diagrama de Caso de Uso Específico Planos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_TocH180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83" w:history="1">
            <w:r>
              <w:rPr>
                <w:rFonts w:ascii="Times New Roman" w:eastAsia="Times New Roman" w:hAnsi="Times New Roman" w:cs="Times New Roman"/>
                <w:color w:val="000000"/>
                <w:sz w:val="24"/>
                <w:szCs w:val="24"/>
                <w:noProof/>
              </w:rPr>
              <w:t xml:space="preserve">8.1.10 Diagrama de Caso de Uso Específico Manter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_TocH183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86" w:history="1">
            <w:r>
              <w:rPr>
                <w:rFonts w:ascii="Times New Roman" w:eastAsia="Times New Roman" w:hAnsi="Times New Roman" w:cs="Times New Roman"/>
                <w:color w:val="000000"/>
                <w:sz w:val="24"/>
                <w:szCs w:val="24"/>
                <w:noProof/>
              </w:rPr>
              <w:t xml:space="preserve">8.1.11 Diagrama de Caso de Uso Específico Manter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_TocH186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89" w:history="1">
            <w:r>
              <w:rPr>
                <w:rFonts w:ascii="Times New Roman" w:eastAsia="Times New Roman" w:hAnsi="Times New Roman" w:cs="Times New Roman"/>
                <w:color w:val="000000"/>
                <w:sz w:val="24"/>
                <w:szCs w:val="24"/>
                <w:noProof/>
              </w:rPr>
              <w:t xml:space="preserve">8.1.12 Diagrama de Caso de Uso Específico Manter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_TocH189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92" w:history="1">
            <w:r>
              <w:rPr>
                <w:rFonts w:ascii="Times New Roman" w:eastAsia="Times New Roman" w:hAnsi="Times New Roman" w:cs="Times New Roman"/>
                <w:color w:val="000000"/>
                <w:sz w:val="24"/>
                <w:szCs w:val="24"/>
                <w:noProof/>
              </w:rPr>
              <w:t xml:space="preserve">8.1.13 Diagrama de Caso de Uso Específico Visualizar Painel</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_TocH192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95" w:history="1">
            <w:r>
              <w:rPr>
                <w:rFonts w:ascii="Times New Roman" w:eastAsia="Times New Roman" w:hAnsi="Times New Roman" w:cs="Times New Roman"/>
                <w:color w:val="000000"/>
                <w:sz w:val="24"/>
                <w:szCs w:val="24"/>
                <w:noProof/>
              </w:rPr>
              <w:t xml:space="preserve">8.1.14 Diagrama de Caso de Uso Específico Gerenciar Assinaturas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_TocH195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198" w:history="1">
            <w:r>
              <w:rPr>
                <w:rFonts w:ascii="Times New Roman" w:eastAsia="Times New Roman" w:hAnsi="Times New Roman" w:cs="Times New Roman"/>
                <w:color w:val="000000"/>
                <w:sz w:val="24"/>
                <w:szCs w:val="24"/>
                <w:noProof/>
              </w:rPr>
              <w:t xml:space="preserve">8.1.15 Diagrama de Caso de Uso Específico Padrões Automáticos da Extração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_TocH198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01" w:history="1">
            <w:r>
              <w:rPr>
                <w:rFonts w:ascii="Times New Roman" w:eastAsia="Times New Roman" w:hAnsi="Times New Roman" w:cs="Times New Roman"/>
                <w:color w:val="000000"/>
                <w:sz w:val="24"/>
                <w:szCs w:val="24"/>
                <w:noProof/>
              </w:rPr>
              <w:t xml:space="preserve">8.1.16 Especificação do Caso de Uso Realizar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_TocH201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04" w:history="1">
            <w:r>
              <w:rPr>
                <w:rFonts w:ascii="Times New Roman" w:eastAsia="Times New Roman" w:hAnsi="Times New Roman" w:cs="Times New Roman"/>
                <w:color w:val="000000"/>
                <w:sz w:val="24"/>
                <w:szCs w:val="24"/>
                <w:noProof/>
              </w:rPr>
              <w:t xml:space="preserve">8.1.17 Especificação do Caso de Uso Cadastrar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_TocH204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07" w:history="1">
            <w:r>
              <w:rPr>
                <w:rFonts w:ascii="Times New Roman" w:eastAsia="Times New Roman" w:hAnsi="Times New Roman" w:cs="Times New Roman"/>
                <w:color w:val="000000"/>
                <w:sz w:val="24"/>
                <w:szCs w:val="24"/>
                <w:noProof/>
              </w:rPr>
              <w:t xml:space="preserve">8.1.18 Especificação do Caso de Uso Recuperar Senha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_TocH207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10" w:history="1">
            <w:r>
              <w:rPr>
                <w:rFonts w:ascii="Times New Roman" w:eastAsia="Times New Roman" w:hAnsi="Times New Roman" w:cs="Times New Roman"/>
                <w:color w:val="000000"/>
                <w:sz w:val="24"/>
                <w:szCs w:val="24"/>
                <w:noProof/>
              </w:rPr>
              <w:t xml:space="preserve">8.1.19 Especificação do Caso de Uso Consultar Vagas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_TocH210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13" w:history="1">
            <w:r>
              <w:rPr>
                <w:rFonts w:ascii="Times New Roman" w:eastAsia="Times New Roman" w:hAnsi="Times New Roman" w:cs="Times New Roman"/>
                <w:color w:val="000000"/>
                <w:sz w:val="24"/>
                <w:szCs w:val="24"/>
                <w:noProof/>
              </w:rPr>
              <w:t xml:space="preserve">8.1.20 Especificação do Caso de Uso Consultar Cursos e E-books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_TocH213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16" w:history="1">
            <w:r>
              <w:rPr>
                <w:rFonts w:ascii="Times New Roman" w:eastAsia="Times New Roman" w:hAnsi="Times New Roman" w:cs="Times New Roman"/>
                <w:color w:val="000000"/>
                <w:sz w:val="24"/>
                <w:szCs w:val="24"/>
                <w:noProof/>
              </w:rPr>
              <w:t xml:space="preserve">8.1.21 Especificação do Caso de Uso Alterar Perfil do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_TocH216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19" w:history="1">
            <w:r>
              <w:rPr>
                <w:rFonts w:ascii="Times New Roman" w:eastAsia="Times New Roman" w:hAnsi="Times New Roman" w:cs="Times New Roman"/>
                <w:color w:val="000000"/>
                <w:sz w:val="24"/>
                <w:szCs w:val="24"/>
                <w:noProof/>
              </w:rPr>
              <w:t xml:space="preserve">8.1.22 Especificação do Caso de Uso Enviar Currículo (extração)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_TocH219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22" w:history="1">
            <w:r>
              <w:rPr>
                <w:rFonts w:ascii="Times New Roman" w:eastAsia="Times New Roman" w:hAnsi="Times New Roman" w:cs="Times New Roman"/>
                <w:color w:val="000000"/>
                <w:sz w:val="24"/>
                <w:szCs w:val="24"/>
                <w:noProof/>
              </w:rPr>
              <w:t xml:space="preserve">8.1.23 Especificação do Caso de Uso Visualizar Portfólio e Match</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_TocH222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25" w:history="1">
            <w:r>
              <w:rPr>
                <w:rFonts w:ascii="Times New Roman" w:eastAsia="Times New Roman" w:hAnsi="Times New Roman" w:cs="Times New Roman"/>
                <w:color w:val="000000"/>
                <w:sz w:val="24"/>
                <w:szCs w:val="24"/>
                <w:noProof/>
              </w:rPr>
              <w:t xml:space="preserve">8.1.24 Especificação do Caso de Uso Excluir a Própria Conta (LGPD)</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_TocH225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28" w:history="1">
            <w:r>
              <w:rPr>
                <w:rFonts w:ascii="Times New Roman" w:eastAsia="Times New Roman" w:hAnsi="Times New Roman" w:cs="Times New Roman"/>
                <w:color w:val="000000"/>
                <w:sz w:val="24"/>
                <w:szCs w:val="24"/>
                <w:noProof/>
              </w:rPr>
              <w:t xml:space="preserve">8.1.25 Especificação do Caso de Uso Candidatar-se à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_TocH228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31" w:history="1">
            <w:r>
              <w:rPr>
                <w:rFonts w:ascii="Times New Roman" w:eastAsia="Times New Roman" w:hAnsi="Times New Roman" w:cs="Times New Roman"/>
                <w:color w:val="000000"/>
                <w:sz w:val="24"/>
                <w:szCs w:val="24"/>
                <w:noProof/>
              </w:rPr>
              <w:t xml:space="preserve">8.1.26 Especificação do Caso de Uso Cancelar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_TocH231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34" w:history="1">
            <w:r>
              <w:rPr>
                <w:rFonts w:ascii="Times New Roman" w:eastAsia="Times New Roman" w:hAnsi="Times New Roman" w:cs="Times New Roman"/>
                <w:color w:val="000000"/>
                <w:sz w:val="24"/>
                <w:szCs w:val="24"/>
                <w:noProof/>
              </w:rPr>
              <w:t xml:space="preserve">8.1.27 Especificação do Caso de Uso Manter Perfil 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_TocH234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37" w:history="1">
            <w:r>
              <w:rPr>
                <w:rFonts w:ascii="Times New Roman" w:eastAsia="Times New Roman" w:hAnsi="Times New Roman" w:cs="Times New Roman"/>
                <w:color w:val="000000"/>
                <w:sz w:val="24"/>
                <w:szCs w:val="24"/>
                <w:noProof/>
              </w:rPr>
              <w:t xml:space="preserve">8.1.28 Especificação do Caso de Uso Cadastrar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_TocH237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40" w:history="1">
            <w:r>
              <w:rPr>
                <w:rFonts w:ascii="Times New Roman" w:eastAsia="Times New Roman" w:hAnsi="Times New Roman" w:cs="Times New Roman"/>
                <w:color w:val="000000"/>
                <w:sz w:val="24"/>
                <w:szCs w:val="24"/>
                <w:noProof/>
              </w:rPr>
              <w:t xml:space="preserve">8.1.29 Especificação do Caso de Uso Alterar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_TocH240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43" w:history="1">
            <w:r>
              <w:rPr>
                <w:rFonts w:ascii="Times New Roman" w:eastAsia="Times New Roman" w:hAnsi="Times New Roman" w:cs="Times New Roman"/>
                <w:color w:val="000000"/>
                <w:sz w:val="24"/>
                <w:szCs w:val="24"/>
                <w:noProof/>
              </w:rPr>
              <w:t xml:space="preserve">8.1.30 Especificação do Caso de Uso Excluir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_TocH243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46" w:history="1">
            <w:r>
              <w:rPr>
                <w:rFonts w:ascii="Times New Roman" w:eastAsia="Times New Roman" w:hAnsi="Times New Roman" w:cs="Times New Roman"/>
                <w:color w:val="000000"/>
                <w:sz w:val="24"/>
                <w:szCs w:val="24"/>
                <w:noProof/>
              </w:rPr>
              <w:t xml:space="preserve">8.1.31 Especificação do Caso de Uso Gerenciar Candidaturas Recebidas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_TocH246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49" w:history="1">
            <w:r>
              <w:rPr>
                <w:rFonts w:ascii="Times New Roman" w:eastAsia="Times New Roman" w:hAnsi="Times New Roman" w:cs="Times New Roman"/>
                <w:color w:val="000000"/>
                <w:sz w:val="24"/>
                <w:szCs w:val="24"/>
                <w:noProof/>
              </w:rPr>
              <w:t xml:space="preserve">8.1.32 Especificação do Caso de Uso Consultar Banco de Talentos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_TocH249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52" w:history="1">
            <w:r>
              <w:rPr>
                <w:rFonts w:ascii="Times New Roman" w:eastAsia="Times New Roman" w:hAnsi="Times New Roman" w:cs="Times New Roman"/>
                <w:color w:val="000000"/>
                <w:sz w:val="24"/>
                <w:szCs w:val="24"/>
                <w:noProof/>
              </w:rPr>
              <w:t xml:space="preserve">8.1.33 Especificação do Caso de Uso Assinar Plano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_TocH252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55" w:history="1">
            <w:r>
              <w:rPr>
                <w:rFonts w:ascii="Times New Roman" w:eastAsia="Times New Roman" w:hAnsi="Times New Roman" w:cs="Times New Roman"/>
                <w:color w:val="000000"/>
                <w:sz w:val="24"/>
                <w:szCs w:val="24"/>
                <w:noProof/>
              </w:rPr>
              <w:t xml:space="preserve">8.1.34 Especificação do Caso de Uso Cancelar Assinatura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_TocH255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58" w:history="1">
            <w:r>
              <w:rPr>
                <w:rFonts w:ascii="Times New Roman" w:eastAsia="Times New Roman" w:hAnsi="Times New Roman" w:cs="Times New Roman"/>
                <w:color w:val="000000"/>
                <w:sz w:val="24"/>
                <w:szCs w:val="24"/>
                <w:noProof/>
              </w:rPr>
              <w:t xml:space="preserve">8.1.35 Especificação do Caso de Uso Cadastrar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_TocH258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61" w:history="1">
            <w:r>
              <w:rPr>
                <w:rFonts w:ascii="Times New Roman" w:eastAsia="Times New Roman" w:hAnsi="Times New Roman" w:cs="Times New Roman"/>
                <w:color w:val="000000"/>
                <w:sz w:val="24"/>
                <w:szCs w:val="24"/>
                <w:noProof/>
              </w:rPr>
              <w:t xml:space="preserve">8.1.36 Especificação do Caso de Uso Alterar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_TocH261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64" w:history="1">
            <w:r>
              <w:rPr>
                <w:rFonts w:ascii="Times New Roman" w:eastAsia="Times New Roman" w:hAnsi="Times New Roman" w:cs="Times New Roman"/>
                <w:color w:val="000000"/>
                <w:sz w:val="24"/>
                <w:szCs w:val="24"/>
                <w:noProof/>
              </w:rPr>
              <w:t xml:space="preserve">8.1.37 Especificação do Caso de Uso Excluir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_TocH264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67" w:history="1">
            <w:r>
              <w:rPr>
                <w:rFonts w:ascii="Times New Roman" w:eastAsia="Times New Roman" w:hAnsi="Times New Roman" w:cs="Times New Roman"/>
                <w:color w:val="000000"/>
                <w:sz w:val="24"/>
                <w:szCs w:val="24"/>
                <w:noProof/>
              </w:rPr>
              <w:t xml:space="preserve">8.1.38 Especificação do Caso de Uso Ativar / Desativar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_TocH267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70" w:history="1">
            <w:r>
              <w:rPr>
                <w:rFonts w:ascii="Times New Roman" w:eastAsia="Times New Roman" w:hAnsi="Times New Roman" w:cs="Times New Roman"/>
                <w:color w:val="000000"/>
                <w:sz w:val="24"/>
                <w:szCs w:val="24"/>
                <w:noProof/>
              </w:rPr>
              <w:t xml:space="preserve">8.1.39 Especificação do Caso de Uso Cadastrar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_TocH270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73" w:history="1">
            <w:r>
              <w:rPr>
                <w:rFonts w:ascii="Times New Roman" w:eastAsia="Times New Roman" w:hAnsi="Times New Roman" w:cs="Times New Roman"/>
                <w:color w:val="000000"/>
                <w:sz w:val="24"/>
                <w:szCs w:val="24"/>
                <w:noProof/>
              </w:rPr>
              <w:t xml:space="preserve">8.1.40 Especificação do Caso de Uso Alterar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_TocH273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76" w:history="1">
            <w:r>
              <w:rPr>
                <w:rFonts w:ascii="Times New Roman" w:eastAsia="Times New Roman" w:hAnsi="Times New Roman" w:cs="Times New Roman"/>
                <w:color w:val="000000"/>
                <w:sz w:val="24"/>
                <w:szCs w:val="24"/>
                <w:noProof/>
              </w:rPr>
              <w:t xml:space="preserve">8.1.41 Especificação do Caso de Uso Excluir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_TocH276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79" w:history="1">
            <w:r>
              <w:rPr>
                <w:rFonts w:ascii="Times New Roman" w:eastAsia="Times New Roman" w:hAnsi="Times New Roman" w:cs="Times New Roman"/>
                <w:color w:val="000000"/>
                <w:sz w:val="24"/>
                <w:szCs w:val="24"/>
                <w:noProof/>
              </w:rPr>
              <w:t xml:space="preserve">8.1.42 Especificação do Caso de Uso Ativar / Desativar Categoria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_TocH279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82" w:history="1">
            <w:r>
              <w:rPr>
                <w:rFonts w:ascii="Times New Roman" w:eastAsia="Times New Roman" w:hAnsi="Times New Roman" w:cs="Times New Roman"/>
                <w:color w:val="000000"/>
                <w:sz w:val="24"/>
                <w:szCs w:val="24"/>
                <w:noProof/>
              </w:rPr>
              <w:t xml:space="preserve">8.1.43 Especificação do Caso de Uso Cadastrar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_TocH282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85" w:history="1">
            <w:r>
              <w:rPr>
                <w:rFonts w:ascii="Times New Roman" w:eastAsia="Times New Roman" w:hAnsi="Times New Roman" w:cs="Times New Roman"/>
                <w:color w:val="000000"/>
                <w:sz w:val="24"/>
                <w:szCs w:val="24"/>
                <w:noProof/>
              </w:rPr>
              <w:t xml:space="preserve">8.1.44 Especificação do Caso de Uso Alterar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_TocH285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88" w:history="1">
            <w:r>
              <w:rPr>
                <w:rFonts w:ascii="Times New Roman" w:eastAsia="Times New Roman" w:hAnsi="Times New Roman" w:cs="Times New Roman"/>
                <w:color w:val="000000"/>
                <w:sz w:val="24"/>
                <w:szCs w:val="24"/>
                <w:noProof/>
              </w:rPr>
              <w:t xml:space="preserve">8.1.45 Especificação do Caso de Uso Excluir Curso/E-book</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_TocH288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91" w:history="1">
            <w:r>
              <w:rPr>
                <w:rFonts w:ascii="Times New Roman" w:eastAsia="Times New Roman" w:hAnsi="Times New Roman" w:cs="Times New Roman"/>
                <w:color w:val="000000"/>
                <w:sz w:val="24"/>
                <w:szCs w:val="24"/>
                <w:noProof/>
              </w:rPr>
              <w:t xml:space="preserve">8.1.46 Especificação do Caso de Uso Importar Fichas em Lote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_TocH291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94" w:history="1">
            <w:r>
              <w:rPr>
                <w:rFonts w:ascii="Times New Roman" w:eastAsia="Times New Roman" w:hAnsi="Times New Roman" w:cs="Times New Roman"/>
                <w:color w:val="000000"/>
                <w:sz w:val="24"/>
                <w:szCs w:val="24"/>
                <w:noProof/>
              </w:rPr>
              <w:t xml:space="preserve">8.1.47 Especificação do Caso de Uso Trazer os PDFs para a Biblioteca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_TocH294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297" w:history="1">
            <w:r>
              <w:rPr>
                <w:rFonts w:ascii="Times New Roman" w:eastAsia="Times New Roman" w:hAnsi="Times New Roman" w:cs="Times New Roman"/>
                <w:color w:val="000000"/>
                <w:sz w:val="24"/>
                <w:szCs w:val="24"/>
                <w:noProof/>
              </w:rPr>
              <w:t xml:space="preserve">8.1.48 Especificação do Caso de Uso Visualizar Painel</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_TocH297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00" w:history="1">
            <w:r>
              <w:rPr>
                <w:rFonts w:ascii="Times New Roman" w:eastAsia="Times New Roman" w:hAnsi="Times New Roman" w:cs="Times New Roman"/>
                <w:color w:val="000000"/>
                <w:sz w:val="24"/>
                <w:szCs w:val="24"/>
                <w:noProof/>
              </w:rPr>
              <w:t xml:space="preserve">8.1.49 Especificação do Caso de Uso Gerenciar Assinaturas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_TocH300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03" w:history="1">
            <w:r>
              <w:rPr>
                <w:rFonts w:ascii="Times New Roman" w:eastAsia="Times New Roman" w:hAnsi="Times New Roman" w:cs="Times New Roman"/>
                <w:color w:val="000000"/>
                <w:sz w:val="24"/>
                <w:szCs w:val="24"/>
                <w:noProof/>
              </w:rPr>
              <w:t xml:space="preserve">8.1.50 Especificação do Caso de Uso Extrair com os Padrões Automáticos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_TocH303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306" w:history="1">
            <w:r>
              <w:rPr>
                <w:rFonts w:ascii="Times New Roman" w:eastAsia="Times New Roman" w:hAnsi="Times New Roman" w:cs="Times New Roman"/>
                <w:color w:val="000000"/>
                <w:sz w:val="24"/>
                <w:szCs w:val="24"/>
                <w:noProof/>
              </w:rPr>
              <w:t xml:space="preserve">8.2 Diagramas de Sequência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_TocH306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08" w:history="1">
            <w:r>
              <w:rPr>
                <w:rFonts w:ascii="Times New Roman" w:eastAsia="Times New Roman" w:hAnsi="Times New Roman" w:cs="Times New Roman"/>
                <w:color w:val="000000"/>
                <w:sz w:val="24"/>
                <w:szCs w:val="24"/>
                <w:noProof/>
              </w:rPr>
              <w:t xml:space="preserve">8.2.1 Diagrama de Sequência Realizar Login</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_TocH308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11" w:history="1">
            <w:r>
              <w:rPr>
                <w:rFonts w:ascii="Times New Roman" w:eastAsia="Times New Roman" w:hAnsi="Times New Roman" w:cs="Times New Roman"/>
                <w:color w:val="000000"/>
                <w:sz w:val="24"/>
                <w:szCs w:val="24"/>
                <w:noProof/>
              </w:rPr>
              <w:t xml:space="preserve">8.2.2 Diagrama de Sequência Cadastrar Conta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_TocH311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14" w:history="1">
            <w:r>
              <w:rPr>
                <w:rFonts w:ascii="Times New Roman" w:eastAsia="Times New Roman" w:hAnsi="Times New Roman" w:cs="Times New Roman"/>
                <w:color w:val="000000"/>
                <w:sz w:val="24"/>
                <w:szCs w:val="24"/>
                <w:noProof/>
              </w:rPr>
              <w:t xml:space="preserve">8.2.3 Diagrama de Sequência Pesquisar Vagas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_TocH314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17" w:history="1">
            <w:r>
              <w:rPr>
                <w:rFonts w:ascii="Times New Roman" w:eastAsia="Times New Roman" w:hAnsi="Times New Roman" w:cs="Times New Roman"/>
                <w:color w:val="000000"/>
                <w:sz w:val="24"/>
                <w:szCs w:val="24"/>
                <w:noProof/>
              </w:rPr>
              <w:t xml:space="preserve">8.2.4 Diagrama de Sequência Enviar Currículo (extração e match)</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_TocH317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20" w:history="1">
            <w:r>
              <w:rPr>
                <w:rFonts w:ascii="Times New Roman" w:eastAsia="Times New Roman" w:hAnsi="Times New Roman" w:cs="Times New Roman"/>
                <w:color w:val="000000"/>
                <w:sz w:val="24"/>
                <w:szCs w:val="24"/>
                <w:noProof/>
              </w:rPr>
              <w:t xml:space="preserve">8.2.5 Diagrama de Sequência Candidatar-se à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_TocH320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23" w:history="1">
            <w:r>
              <w:rPr>
                <w:rFonts w:ascii="Times New Roman" w:eastAsia="Times New Roman" w:hAnsi="Times New Roman" w:cs="Times New Roman"/>
                <w:color w:val="000000"/>
                <w:sz w:val="24"/>
                <w:szCs w:val="24"/>
                <w:noProof/>
              </w:rPr>
              <w:t xml:space="preserve">8.2.6 Diagrama de Sequência Cancelar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_TocH323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26" w:history="1">
            <w:r>
              <w:rPr>
                <w:rFonts w:ascii="Times New Roman" w:eastAsia="Times New Roman" w:hAnsi="Times New Roman" w:cs="Times New Roman"/>
                <w:color w:val="000000"/>
                <w:sz w:val="24"/>
                <w:szCs w:val="24"/>
                <w:noProof/>
              </w:rPr>
              <w:t xml:space="preserve">8.2.7 Diagrama de Sequência Cadastrar Vaga (leitura do cartaz no navegador e extração)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_TocH326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29" w:history="1">
            <w:r>
              <w:rPr>
                <w:rFonts w:ascii="Times New Roman" w:eastAsia="Times New Roman" w:hAnsi="Times New Roman" w:cs="Times New Roman"/>
                <w:color w:val="000000"/>
                <w:sz w:val="24"/>
                <w:szCs w:val="24"/>
                <w:noProof/>
              </w:rPr>
              <w:t xml:space="preserve">8.2.8 Diagrama de Sequência Alterar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_TocH329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32" w:history="1">
            <w:r>
              <w:rPr>
                <w:rFonts w:ascii="Times New Roman" w:eastAsia="Times New Roman" w:hAnsi="Times New Roman" w:cs="Times New Roman"/>
                <w:color w:val="000000"/>
                <w:sz w:val="24"/>
                <w:szCs w:val="24"/>
                <w:noProof/>
              </w:rPr>
              <w:t xml:space="preserve">8.2.9 Diagrama de Sequência Excluir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_TocH332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35" w:history="1">
            <w:r>
              <w:rPr>
                <w:rFonts w:ascii="Times New Roman" w:eastAsia="Times New Roman" w:hAnsi="Times New Roman" w:cs="Times New Roman"/>
                <w:color w:val="000000"/>
                <w:sz w:val="24"/>
                <w:szCs w:val="24"/>
                <w:noProof/>
              </w:rPr>
              <w:t xml:space="preserve">8.2.10 Diagrama de Sequência Atualizar Status da Candidatura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_TocH335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38" w:history="1">
            <w:r>
              <w:rPr>
                <w:rFonts w:ascii="Times New Roman" w:eastAsia="Times New Roman" w:hAnsi="Times New Roman" w:cs="Times New Roman"/>
                <w:color w:val="000000"/>
                <w:sz w:val="24"/>
                <w:szCs w:val="24"/>
                <w:noProof/>
              </w:rPr>
              <w:t xml:space="preserve">8.2.11 Diagrama de Sequência Assinar Plano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_TocH338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41" w:history="1">
            <w:r>
              <w:rPr>
                <w:rFonts w:ascii="Times New Roman" w:eastAsia="Times New Roman" w:hAnsi="Times New Roman" w:cs="Times New Roman"/>
                <w:color w:val="000000"/>
                <w:sz w:val="24"/>
                <w:szCs w:val="24"/>
                <w:noProof/>
              </w:rPr>
              <w:t xml:space="preserve">8.2.12 Diagrama de Sequência Manter Usuário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_TocH341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44" w:history="1">
            <w:r>
              <w:rPr>
                <w:rFonts w:ascii="Times New Roman" w:eastAsia="Times New Roman" w:hAnsi="Times New Roman" w:cs="Times New Roman"/>
                <w:color w:val="000000"/>
                <w:sz w:val="24"/>
                <w:szCs w:val="24"/>
                <w:noProof/>
              </w:rPr>
              <w:t xml:space="preserve">8.2.13 Diagrama de Sequência Excluir a Própria Conta (LGPD)</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_TocH344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47" w:history="1">
            <w:r>
              <w:rPr>
                <w:rFonts w:ascii="Times New Roman" w:eastAsia="Times New Roman" w:hAnsi="Times New Roman" w:cs="Times New Roman"/>
                <w:color w:val="000000"/>
                <w:sz w:val="24"/>
                <w:szCs w:val="24"/>
                <w:noProof/>
              </w:rPr>
              <w:t xml:space="preserve">8.2.14 Diagrama de Sequência Trazer os PDFs para a Biblioteca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_TocH347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50" w:history="1">
            <w:r>
              <w:rPr>
                <w:rFonts w:ascii="Times New Roman" w:eastAsia="Times New Roman" w:hAnsi="Times New Roman" w:cs="Times New Roman"/>
                <w:color w:val="000000"/>
                <w:sz w:val="24"/>
                <w:szCs w:val="24"/>
                <w:noProof/>
              </w:rPr>
              <w:t xml:space="preserve">8.2.15 Diagrama de Sequência Extração de Vaga com os Padrões Automáticos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_TocH350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353" w:history="1">
            <w:r>
              <w:rPr>
                <w:rFonts w:ascii="Times New Roman" w:eastAsia="Times New Roman" w:hAnsi="Times New Roman" w:cs="Times New Roman"/>
                <w:color w:val="000000"/>
                <w:sz w:val="24"/>
                <w:szCs w:val="24"/>
                <w:noProof/>
              </w:rPr>
              <w:t xml:space="preserve">8.3 Diagrama de Classes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_TocH353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55" w:history="1">
            <w:r>
              <w:rPr>
                <w:rFonts w:ascii="Times New Roman" w:eastAsia="Times New Roman" w:hAnsi="Times New Roman" w:cs="Times New Roman"/>
                <w:color w:val="000000"/>
                <w:sz w:val="24"/>
                <w:szCs w:val="24"/>
                <w:noProof/>
              </w:rPr>
              <w:t xml:space="preserve">8.3.1 Diagrama de Classe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_TocH355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358" w:history="1">
            <w:r>
              <w:rPr>
                <w:rFonts w:ascii="Times New Roman" w:eastAsia="Times New Roman" w:hAnsi="Times New Roman" w:cs="Times New Roman"/>
                <w:color w:val="000000"/>
                <w:sz w:val="24"/>
                <w:szCs w:val="24"/>
                <w:noProof/>
              </w:rPr>
              <w:t xml:space="preserve">8.4 Modelo Conceitual do Banco de Dados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_TocH358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361" w:history="1">
            <w:r>
              <w:rPr>
                <w:rFonts w:ascii="Times New Roman" w:eastAsia="Times New Roman" w:hAnsi="Times New Roman" w:cs="Times New Roman"/>
                <w:color w:val="000000"/>
                <w:sz w:val="24"/>
                <w:szCs w:val="24"/>
                <w:noProof/>
              </w:rPr>
              <w:t xml:space="preserve">8.5 Modelo Lógico do Banco de Dados (Diagrama Entidade-Relacionamento)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_TocH361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364" w:history="1">
            <w:r>
              <w:rPr>
                <w:rFonts w:ascii="Times New Roman" w:eastAsia="Times New Roman" w:hAnsi="Times New Roman" w:cs="Times New Roman"/>
                <w:color w:val="000000"/>
                <w:sz w:val="24"/>
                <w:szCs w:val="24"/>
                <w:noProof/>
              </w:rPr>
              <w:t xml:space="preserve">8.6 Telas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_TocH364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66" w:history="1">
            <w:r>
              <w:rPr>
                <w:rFonts w:ascii="Times New Roman" w:eastAsia="Times New Roman" w:hAnsi="Times New Roman" w:cs="Times New Roman"/>
                <w:color w:val="000000"/>
                <w:sz w:val="24"/>
                <w:szCs w:val="24"/>
                <w:noProof/>
              </w:rPr>
              <w:t xml:space="preserve">8.6.1 Tela Inicial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_TocH366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69" w:history="1">
            <w:r>
              <w:rPr>
                <w:rFonts w:ascii="Times New Roman" w:eastAsia="Times New Roman" w:hAnsi="Times New Roman" w:cs="Times New Roman"/>
                <w:color w:val="000000"/>
                <w:sz w:val="24"/>
                <w:szCs w:val="24"/>
                <w:noProof/>
              </w:rPr>
              <w:t xml:space="preserve">8.6.2 Tela de Login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_TocH369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72" w:history="1">
            <w:r>
              <w:rPr>
                <w:rFonts w:ascii="Times New Roman" w:eastAsia="Times New Roman" w:hAnsi="Times New Roman" w:cs="Times New Roman"/>
                <w:color w:val="000000"/>
                <w:sz w:val="24"/>
                <w:szCs w:val="24"/>
                <w:noProof/>
              </w:rPr>
              <w:t xml:space="preserve">8.6.3 Tela de Cadastro de Conta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_TocH372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75" w:history="1">
            <w:r>
              <w:rPr>
                <w:rFonts w:ascii="Times New Roman" w:eastAsia="Times New Roman" w:hAnsi="Times New Roman" w:cs="Times New Roman"/>
                <w:color w:val="000000"/>
                <w:sz w:val="24"/>
                <w:szCs w:val="24"/>
                <w:noProof/>
              </w:rPr>
              <w:t xml:space="preserve">8.6.4 Tela de Consulta de Vagas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_TocH375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78" w:history="1">
            <w:r>
              <w:rPr>
                <w:rFonts w:ascii="Times New Roman" w:eastAsia="Times New Roman" w:hAnsi="Times New Roman" w:cs="Times New Roman"/>
                <w:color w:val="000000"/>
                <w:sz w:val="24"/>
                <w:szCs w:val="24"/>
                <w:noProof/>
              </w:rPr>
              <w:t xml:space="preserve">8.6.5 Tela de Detalhe da Vaga com o Match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_TocH378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81" w:history="1">
            <w:r>
              <w:rPr>
                <w:rFonts w:ascii="Times New Roman" w:eastAsia="Times New Roman" w:hAnsi="Times New Roman" w:cs="Times New Roman"/>
                <w:color w:val="000000"/>
                <w:sz w:val="24"/>
                <w:szCs w:val="24"/>
                <w:noProof/>
              </w:rPr>
              <w:t xml:space="preserve">8.6.6 Tela do Perfil do Candidato e Exclusão da Conta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_TocH381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84" w:history="1">
            <w:r>
              <w:rPr>
                <w:rFonts w:ascii="Times New Roman" w:eastAsia="Times New Roman" w:hAnsi="Times New Roman" w:cs="Times New Roman"/>
                <w:color w:val="000000"/>
                <w:sz w:val="24"/>
                <w:szCs w:val="24"/>
                <w:noProof/>
              </w:rPr>
              <w:t xml:space="preserve">8.6.7 Tela de E-books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_TocH384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87" w:history="1">
            <w:r>
              <w:rPr>
                <w:rFonts w:ascii="Times New Roman" w:eastAsia="Times New Roman" w:hAnsi="Times New Roman" w:cs="Times New Roman"/>
                <w:color w:val="000000"/>
                <w:sz w:val="24"/>
                <w:szCs w:val="24"/>
                <w:noProof/>
              </w:rPr>
              <w:t xml:space="preserve">8.6.8 Tela da Ficha do E-book com o Botão Baixar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_TocH387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90" w:history="1">
            <w:r>
              <w:rPr>
                <w:rFonts w:ascii="Times New Roman" w:eastAsia="Times New Roman" w:hAnsi="Times New Roman" w:cs="Times New Roman"/>
                <w:color w:val="000000"/>
                <w:sz w:val="24"/>
                <w:szCs w:val="24"/>
                <w:noProof/>
              </w:rPr>
              <w:t xml:space="preserve">8.6.9 Tela de Planos e Assinaturas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_TocH390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93" w:history="1">
            <w:r>
              <w:rPr>
                <w:rFonts w:ascii="Times New Roman" w:eastAsia="Times New Roman" w:hAnsi="Times New Roman" w:cs="Times New Roman"/>
                <w:color w:val="000000"/>
                <w:sz w:val="24"/>
                <w:szCs w:val="24"/>
                <w:noProof/>
              </w:rPr>
              <w:t xml:space="preserve">8.6.10 Tela de Cadastro de Vaga pela Empresa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_TocH393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96" w:history="1">
            <w:r>
              <w:rPr>
                <w:rFonts w:ascii="Times New Roman" w:eastAsia="Times New Roman" w:hAnsi="Times New Roman" w:cs="Times New Roman"/>
                <w:color w:val="000000"/>
                <w:sz w:val="24"/>
                <w:szCs w:val="24"/>
                <w:noProof/>
              </w:rPr>
              <w:t xml:space="preserve">8.6.11 Tela do Relatório da Extração da Vaga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_TocH396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399" w:history="1">
            <w:r>
              <w:rPr>
                <w:rFonts w:ascii="Times New Roman" w:eastAsia="Times New Roman" w:hAnsi="Times New Roman" w:cs="Times New Roman"/>
                <w:color w:val="000000"/>
                <w:sz w:val="24"/>
                <w:szCs w:val="24"/>
                <w:noProof/>
              </w:rPr>
              <w:t xml:space="preserve">8.6.12 Tela dos Padrões Automáticos Usados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_TocH399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02" w:history="1">
            <w:r>
              <w:rPr>
                <w:rFonts w:ascii="Times New Roman" w:eastAsia="Times New Roman" w:hAnsi="Times New Roman" w:cs="Times New Roman"/>
                <w:color w:val="000000"/>
                <w:sz w:val="24"/>
                <w:szCs w:val="24"/>
                <w:noProof/>
              </w:rPr>
              <w:t xml:space="preserve">8.6.13 Tela da Prévia das Fichas com a Capa Tirada do PDF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_TocH402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05" w:history="1">
            <w:r>
              <w:rPr>
                <w:rFonts w:ascii="Times New Roman" w:eastAsia="Times New Roman" w:hAnsi="Times New Roman" w:cs="Times New Roman"/>
                <w:color w:val="000000"/>
                <w:sz w:val="24"/>
                <w:szCs w:val="24"/>
                <w:noProof/>
              </w:rPr>
              <w:t xml:space="preserve">8.6.14 Tela do Painel do Administrador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_TocH405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08" w:history="1">
            <w:r>
              <w:rPr>
                <w:rFonts w:ascii="Times New Roman" w:eastAsia="Times New Roman" w:hAnsi="Times New Roman" w:cs="Times New Roman"/>
                <w:color w:val="000000"/>
                <w:sz w:val="24"/>
                <w:szCs w:val="24"/>
                <w:noProof/>
              </w:rPr>
              <w:t xml:space="preserve">8.6.15 Tela de Manutenção de Usuários Sistema Conecta Vagas 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_TocH408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411" w:history="1">
            <w:r>
              <w:rPr>
                <w:rFonts w:ascii="Times New Roman" w:eastAsia="Times New Roman" w:hAnsi="Times New Roman" w:cs="Times New Roman"/>
                <w:color w:val="000000"/>
                <w:sz w:val="24"/>
                <w:szCs w:val="24"/>
                <w:noProof/>
              </w:rPr>
              <w:t xml:space="preserve">8.7 Dicionário de Dados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_TocH411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424" w:history="1">
            <w:r>
              <w:rPr>
                <w:rFonts w:ascii="Times New Roman" w:eastAsia="Times New Roman" w:hAnsi="Times New Roman" w:cs="Times New Roman"/>
                <w:color w:val="000000"/>
                <w:sz w:val="24"/>
                <w:szCs w:val="24"/>
                <w:noProof/>
              </w:rPr>
              <w:t xml:space="preserve">8.8 Arquitetura do Sistema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_TocH424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428" w:history="1">
            <w:r>
              <w:rPr>
                <w:rFonts w:ascii="Times New Roman" w:eastAsia="Times New Roman" w:hAnsi="Times New Roman" w:cs="Times New Roman"/>
                <w:color w:val="000000"/>
                <w:sz w:val="24"/>
                <w:szCs w:val="24"/>
                <w:noProof/>
              </w:rPr>
              <w:t xml:space="preserve">8.9 Plano de Testes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_TocH428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431" w:history="1">
            <w:r>
              <w:rPr>
                <w:rFonts w:ascii="Times New Roman" w:eastAsia="Times New Roman" w:hAnsi="Times New Roman" w:cs="Times New Roman"/>
                <w:color w:val="000000"/>
                <w:sz w:val="24"/>
                <w:szCs w:val="24"/>
                <w:noProof/>
              </w:rPr>
              <w:t xml:space="preserve">8.10 Matriz de Rastreabilidade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_TocH431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434" w:history="1">
            <w:r>
              <w:rPr>
                <w:rFonts w:ascii="Times New Roman" w:eastAsia="Times New Roman" w:hAnsi="Times New Roman" w:cs="Times New Roman"/>
                <w:color w:val="000000"/>
                <w:sz w:val="24"/>
                <w:szCs w:val="24"/>
                <w:noProof/>
              </w:rPr>
              <w:t xml:space="preserve">8.11 Funcionalidades em Detalhe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_TocH434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36" w:history="1">
            <w:r>
              <w:rPr>
                <w:rFonts w:ascii="Times New Roman" w:eastAsia="Times New Roman" w:hAnsi="Times New Roman" w:cs="Times New Roman"/>
                <w:color w:val="000000"/>
                <w:sz w:val="24"/>
                <w:szCs w:val="24"/>
                <w:noProof/>
              </w:rPr>
              <w:t xml:space="preserve">8.11.1 Navegação e busca de vagas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_TocH436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39" w:history="1">
            <w:r>
              <w:rPr>
                <w:rFonts w:ascii="Times New Roman" w:eastAsia="Times New Roman" w:hAnsi="Times New Roman" w:cs="Times New Roman"/>
                <w:color w:val="000000"/>
                <w:sz w:val="24"/>
                <w:szCs w:val="24"/>
                <w:noProof/>
              </w:rPr>
              <w:t xml:space="preserve">8.11.2 Cursos, e-books e vídeos: Baixar e Acessar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_TocH439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42" w:history="1">
            <w:r>
              <w:rPr>
                <w:rFonts w:ascii="Times New Roman" w:eastAsia="Times New Roman" w:hAnsi="Times New Roman" w:cs="Times New Roman"/>
                <w:color w:val="000000"/>
                <w:sz w:val="24"/>
                <w:szCs w:val="24"/>
                <w:noProof/>
              </w:rPr>
              <w:t xml:space="preserve">8.11.3 Cadastro com aceite da LGPD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_TocH442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45" w:history="1">
            <w:r>
              <w:rPr>
                <w:rFonts w:ascii="Times New Roman" w:eastAsia="Times New Roman" w:hAnsi="Times New Roman" w:cs="Times New Roman"/>
                <w:color w:val="000000"/>
                <w:sz w:val="24"/>
                <w:szCs w:val="24"/>
                <w:noProof/>
              </w:rPr>
              <w:t xml:space="preserve">8.11.4 Login com tolerância a erros e pausa por segurança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_TocH445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48" w:history="1">
            <w:r>
              <w:rPr>
                <w:rFonts w:ascii="Times New Roman" w:eastAsia="Times New Roman" w:hAnsi="Times New Roman" w:cs="Times New Roman"/>
                <w:color w:val="000000"/>
                <w:sz w:val="24"/>
                <w:szCs w:val="24"/>
                <w:noProof/>
              </w:rPr>
              <w:t xml:space="preserve">8.11.5 Recuperação de senha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_TocH448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51" w:history="1">
            <w:r>
              <w:rPr>
                <w:rFonts w:ascii="Times New Roman" w:eastAsia="Times New Roman" w:hAnsi="Times New Roman" w:cs="Times New Roman"/>
                <w:color w:val="000000"/>
                <w:sz w:val="24"/>
                <w:szCs w:val="24"/>
                <w:noProof/>
              </w:rPr>
              <w:t xml:space="preserve">8.11.6 Perfil do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_TocH451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54" w:history="1">
            <w:r>
              <w:rPr>
                <w:rFonts w:ascii="Times New Roman" w:eastAsia="Times New Roman" w:hAnsi="Times New Roman" w:cs="Times New Roman"/>
                <w:color w:val="000000"/>
                <w:sz w:val="24"/>
                <w:szCs w:val="24"/>
                <w:noProof/>
              </w:rPr>
              <w:t xml:space="preserve">8.11.7 Envio e leitura do currículo, com relatório da extração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_TocH454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57" w:history="1">
            <w:r>
              <w:rPr>
                <w:rFonts w:ascii="Times New Roman" w:eastAsia="Times New Roman" w:hAnsi="Times New Roman" w:cs="Times New Roman"/>
                <w:color w:val="000000"/>
                <w:sz w:val="24"/>
                <w:szCs w:val="24"/>
                <w:noProof/>
              </w:rPr>
              <w:t xml:space="preserve">8.11.8 Foto do currículo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_TocH457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60" w:history="1">
            <w:r>
              <w:rPr>
                <w:rFonts w:ascii="Times New Roman" w:eastAsia="Times New Roman" w:hAnsi="Times New Roman" w:cs="Times New Roman"/>
                <w:color w:val="000000"/>
                <w:sz w:val="24"/>
                <w:szCs w:val="24"/>
                <w:noProof/>
              </w:rPr>
              <w:t xml:space="preserve">8.11.9 Portfólio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_TocH460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63" w:history="1">
            <w:r>
              <w:rPr>
                <w:rFonts w:ascii="Times New Roman" w:eastAsia="Times New Roman" w:hAnsi="Times New Roman" w:cs="Times New Roman"/>
                <w:color w:val="000000"/>
                <w:sz w:val="24"/>
                <w:szCs w:val="24"/>
                <w:noProof/>
              </w:rPr>
              <w:t xml:space="preserve">8.11.10 Match com as vagas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_TocH463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66" w:history="1">
            <w:r>
              <w:rPr>
                <w:rFonts w:ascii="Times New Roman" w:eastAsia="Times New Roman" w:hAnsi="Times New Roman" w:cs="Times New Roman"/>
                <w:color w:val="000000"/>
                <w:sz w:val="24"/>
                <w:szCs w:val="24"/>
                <w:noProof/>
              </w:rPr>
              <w:t xml:space="preserve">8.11.11 Candidatura e acompanhamento de status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_TocH466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69" w:history="1">
            <w:r>
              <w:rPr>
                <w:rFonts w:ascii="Times New Roman" w:eastAsia="Times New Roman" w:hAnsi="Times New Roman" w:cs="Times New Roman"/>
                <w:color w:val="000000"/>
                <w:sz w:val="24"/>
                <w:szCs w:val="24"/>
                <w:noProof/>
              </w:rPr>
              <w:t xml:space="preserve">8.11.12 Cancelamento da candidatura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_TocH469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72" w:history="1">
            <w:r>
              <w:rPr>
                <w:rFonts w:ascii="Times New Roman" w:eastAsia="Times New Roman" w:hAnsi="Times New Roman" w:cs="Times New Roman"/>
                <w:color w:val="000000"/>
                <w:sz w:val="24"/>
                <w:szCs w:val="24"/>
                <w:noProof/>
              </w:rPr>
              <w:t xml:space="preserve">8.11.13 Planos VIP e Premium (Candidato e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_TocH472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75" w:history="1">
            <w:r>
              <w:rPr>
                <w:rFonts w:ascii="Times New Roman" w:eastAsia="Times New Roman" w:hAnsi="Times New Roman" w:cs="Times New Roman"/>
                <w:color w:val="000000"/>
                <w:sz w:val="24"/>
                <w:szCs w:val="24"/>
                <w:noProof/>
              </w:rPr>
              <w:t xml:space="preserve">8.11.14 Exclusão da própria conta: LGPD (Candidato)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_TocH475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78" w:history="1">
            <w:r>
              <w:rPr>
                <w:rFonts w:ascii="Times New Roman" w:eastAsia="Times New Roman" w:hAnsi="Times New Roman" w:cs="Times New Roman"/>
                <w:color w:val="000000"/>
                <w:sz w:val="24"/>
                <w:szCs w:val="24"/>
                <w:noProof/>
              </w:rPr>
              <w:t xml:space="preserve">8.11.15 Perfil 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_TocH478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81" w:history="1">
            <w:r>
              <w:rPr>
                <w:rFonts w:ascii="Times New Roman" w:eastAsia="Times New Roman" w:hAnsi="Times New Roman" w:cs="Times New Roman"/>
                <w:color w:val="000000"/>
                <w:sz w:val="24"/>
                <w:szCs w:val="24"/>
                <w:noProof/>
              </w:rPr>
              <w:t xml:space="preserve">8.11.16 Publicação de vaga por formulário, por anúncio e por cartaz: OCR no navegador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_TocH481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84" w:history="1">
            <w:r>
              <w:rPr>
                <w:rFonts w:ascii="Times New Roman" w:eastAsia="Times New Roman" w:hAnsi="Times New Roman" w:cs="Times New Roman"/>
                <w:color w:val="000000"/>
                <w:sz w:val="24"/>
                <w:szCs w:val="24"/>
                <w:noProof/>
              </w:rPr>
              <w:t xml:space="preserve">8.11.17 Aviso de vaga parecida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_TocH484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87" w:history="1">
            <w:r>
              <w:rPr>
                <w:rFonts w:ascii="Times New Roman" w:eastAsia="Times New Roman" w:hAnsi="Times New Roman" w:cs="Times New Roman"/>
                <w:color w:val="000000"/>
                <w:sz w:val="24"/>
                <w:szCs w:val="24"/>
                <w:noProof/>
              </w:rPr>
              <w:t xml:space="preserve">8.11.18 Ativar, pausar e encerrar a vaga, e o limite do plano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_TocH487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90" w:history="1">
            <w:r>
              <w:rPr>
                <w:rFonts w:ascii="Times New Roman" w:eastAsia="Times New Roman" w:hAnsi="Times New Roman" w:cs="Times New Roman"/>
                <w:color w:val="000000"/>
                <w:sz w:val="24"/>
                <w:szCs w:val="24"/>
                <w:noProof/>
              </w:rPr>
              <w:t xml:space="preserve">8.11.19 Candidaturas recebidas, ordenadas pelo match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_TocH490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93" w:history="1">
            <w:r>
              <w:rPr>
                <w:rFonts w:ascii="Times New Roman" w:eastAsia="Times New Roman" w:hAnsi="Times New Roman" w:cs="Times New Roman"/>
                <w:color w:val="000000"/>
                <w:sz w:val="24"/>
                <w:szCs w:val="24"/>
                <w:noProof/>
              </w:rPr>
              <w:t xml:space="preserve">8.11.20 Banco de talentos e download de currículo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_TocH493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96" w:history="1">
            <w:r>
              <w:rPr>
                <w:rFonts w:ascii="Times New Roman" w:eastAsia="Times New Roman" w:hAnsi="Times New Roman" w:cs="Times New Roman"/>
                <w:color w:val="000000"/>
                <w:sz w:val="24"/>
                <w:szCs w:val="24"/>
                <w:noProof/>
              </w:rPr>
              <w:t xml:space="preserve">8.11.21 Painel e gráficos (Administrador)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_TocH496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499" w:history="1">
            <w:r>
              <w:rPr>
                <w:rFonts w:ascii="Times New Roman" w:eastAsia="Times New Roman" w:hAnsi="Times New Roman" w:cs="Times New Roman"/>
                <w:color w:val="000000"/>
                <w:sz w:val="24"/>
                <w:szCs w:val="24"/>
                <w:noProof/>
              </w:rPr>
              <w:t xml:space="preserve">8.11.22 Manutenção de usuários (Administrador)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_TocH499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02" w:history="1">
            <w:r>
              <w:rPr>
                <w:rFonts w:ascii="Times New Roman" w:eastAsia="Times New Roman" w:hAnsi="Times New Roman" w:cs="Times New Roman"/>
                <w:color w:val="000000"/>
                <w:sz w:val="24"/>
                <w:szCs w:val="24"/>
                <w:noProof/>
              </w:rPr>
              <w:t xml:space="preserve">8.11.23 Categorias (Administrador)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_TocH502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05" w:history="1">
            <w:r>
              <w:rPr>
                <w:rFonts w:ascii="Times New Roman" w:eastAsia="Times New Roman" w:hAnsi="Times New Roman" w:cs="Times New Roman"/>
                <w:color w:val="000000"/>
                <w:sz w:val="24"/>
                <w:szCs w:val="24"/>
                <w:noProof/>
              </w:rPr>
              <w:t xml:space="preserve">8.11.24 Cursos e e-books por ficha (uma e várias), imagem padrão e capa do PDF (Administrador)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_TocH505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08" w:history="1">
            <w:r>
              <w:rPr>
                <w:rFonts w:ascii="Times New Roman" w:eastAsia="Times New Roman" w:hAnsi="Times New Roman" w:cs="Times New Roman"/>
                <w:color w:val="000000"/>
                <w:sz w:val="24"/>
                <w:szCs w:val="24"/>
                <w:noProof/>
              </w:rPr>
              <w:t xml:space="preserve">8.11.25 Biblioteca de PDFs (Administrador)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_TocH508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11" w:history="1">
            <w:r>
              <w:rPr>
                <w:rFonts w:ascii="Times New Roman" w:eastAsia="Times New Roman" w:hAnsi="Times New Roman" w:cs="Times New Roman"/>
                <w:color w:val="000000"/>
                <w:sz w:val="24"/>
                <w:szCs w:val="24"/>
                <w:noProof/>
              </w:rPr>
              <w:t xml:space="preserve">8.11.26 Assinaturas (Administrador)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_TocH511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14" w:history="1">
            <w:r>
              <w:rPr>
                <w:rFonts w:ascii="Times New Roman" w:eastAsia="Times New Roman" w:hAnsi="Times New Roman" w:cs="Times New Roman"/>
                <w:color w:val="000000"/>
                <w:sz w:val="24"/>
                <w:szCs w:val="24"/>
                <w:noProof/>
              </w:rPr>
              <w:t xml:space="preserve">8.11.27 Padrões automáticos das máquinas de extração (Sistema)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_TocH514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17" w:history="1">
            <w:r>
              <w:rPr>
                <w:rFonts w:ascii="Times New Roman" w:eastAsia="Times New Roman" w:hAnsi="Times New Roman" w:cs="Times New Roman"/>
                <w:color w:val="000000"/>
                <w:sz w:val="24"/>
                <w:szCs w:val="24"/>
                <w:noProof/>
              </w:rPr>
              <w:t xml:space="preserve">8.11.28 Limpeza diária de arquivos (Sistema)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_TocH517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20" w:history="1">
            <w:r>
              <w:rPr>
                <w:rFonts w:ascii="Times New Roman" w:eastAsia="Times New Roman" w:hAnsi="Times New Roman" w:cs="Times New Roman"/>
                <w:color w:val="000000"/>
                <w:sz w:val="24"/>
                <w:szCs w:val="24"/>
                <w:noProof/>
              </w:rPr>
              <w:t xml:space="preserve">8.11.29 Doação por Pix (Sistema)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_TocH520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523" w:history="1">
            <w:r>
              <w:rPr>
                <w:rFonts w:ascii="Times New Roman" w:eastAsia="Times New Roman" w:hAnsi="Times New Roman" w:cs="Times New Roman"/>
                <w:b/>
                <w:bCs/>
                <w:color w:val="000000"/>
                <w:sz w:val="24"/>
                <w:szCs w:val="24"/>
                <w:noProof/>
              </w:rPr>
              <w:t xml:space="preserve">09 CONCLUSÃO</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_TocH523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525" w:history="1">
            <w:r>
              <w:rPr>
                <w:rFonts w:ascii="Times New Roman" w:eastAsia="Times New Roman" w:hAnsi="Times New Roman" w:cs="Times New Roman"/>
                <w:b/>
                <w:bCs/>
                <w:color w:val="000000"/>
                <w:sz w:val="24"/>
                <w:szCs w:val="24"/>
                <w:noProof/>
              </w:rPr>
              <w:t xml:space="preserve">REFERÊNCIAS</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_TocH525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1"/>
            <w:tabs>
              <w:tab w:val="right" w:leader="dot" w:pos="9061"/>
            </w:tabs>
            <w:spacing w:before="0" w:after="80" w:line="300" w:lineRule="auto"/>
            <w:ind w:left="0"/>
            <w:rPr>
              <w:rFonts w:ascii="Times New Roman" w:eastAsia="Times New Roman" w:hAnsi="Times New Roman" w:cs="Times New Roman"/>
              <w:noProof/>
              <w:sz w:val="24"/>
            </w:rPr>
          </w:pPr>
          <w:hyperlink w:anchor="_TocH527" w:history="1">
            <w:r>
              <w:rPr>
                <w:rFonts w:ascii="Times New Roman" w:eastAsia="Times New Roman" w:hAnsi="Times New Roman" w:cs="Times New Roman"/>
                <w:b/>
                <w:bCs/>
                <w:color w:val="000000"/>
                <w:sz w:val="24"/>
                <w:szCs w:val="24"/>
                <w:noProof/>
              </w:rPr>
              <w:t xml:space="preserve">APÊNDICE A – DOCUMENTAÇÃO DO CÓDIGO-FONTE</w:t>
            </w:r>
            <w:r>
              <w:rPr>
                <w:rFonts w:ascii="Times New Roman" w:eastAsia="Times New Roman" w:hAnsi="Times New Roman" w:cs="Times New Roman"/>
                <w:b/>
                <w:bCs/>
                <w:color w:val="000000"/>
                <w:sz w:val="24"/>
                <w:szCs w:val="24"/>
                <w:noProof/>
              </w:rPr>
              <w:tab/>
            </w:r>
            <w:r>
              <w:rPr>
                <w:rFonts w:ascii="Times New Roman" w:eastAsia="Times New Roman" w:hAnsi="Times New Roman" w:cs="Times New Roman"/>
                <w:b/>
                <w:bCs/>
                <w:color w:val="000000"/>
                <w:sz w:val="24"/>
                <w:szCs w:val="24"/>
                <w:noProof/>
              </w:rPr>
              <w:fldChar w:fldCharType="begin"/>
            </w:r>
            <w:r>
              <w:rPr>
                <w:rFonts w:ascii="Times New Roman" w:eastAsia="Times New Roman" w:hAnsi="Times New Roman" w:cs="Times New Roman"/>
                <w:b/>
                <w:bCs/>
                <w:color w:val="000000"/>
                <w:sz w:val="24"/>
                <w:szCs w:val="24"/>
                <w:noProof/>
              </w:rPr>
              <w:instrText xml:space="preserve"> PAGEREF _TocH527 \h </w:instrText>
            </w:r>
            <w:r>
              <w:rPr>
                <w:rFonts w:ascii="Times New Roman" w:eastAsia="Times New Roman" w:hAnsi="Times New Roman" w:cs="Times New Roman"/>
                <w:b/>
                <w:bCs/>
                <w:color w:val="000000"/>
                <w:sz w:val="24"/>
                <w:szCs w:val="24"/>
                <w:noProof/>
              </w:rPr>
              <w:fldChar w:fldCharType="separate"/>
            </w:r>
            <w:r>
              <w:rPr>
                <w:rFonts w:ascii="Times New Roman" w:eastAsia="Times New Roman" w:hAnsi="Times New Roman" w:cs="Times New Roman"/>
                <w:b/>
                <w:bCs/>
                <w:color w:val="000000"/>
                <w:sz w:val="24"/>
                <w:szCs w:val="24"/>
                <w:noProof/>
              </w:rPr>
              <w:t xml:space="preserve"/>
            </w:r>
            <w:r>
              <w:rPr>
                <w:rFonts w:ascii="Times New Roman" w:eastAsia="Times New Roman" w:hAnsi="Times New Roman" w:cs="Times New Roman"/>
                <w:b/>
                <w:bCs/>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529" w:history="1">
            <w:r>
              <w:rPr>
                <w:rFonts w:ascii="Times New Roman" w:eastAsia="Times New Roman" w:hAnsi="Times New Roman" w:cs="Times New Roman"/>
                <w:color w:val="000000"/>
                <w:sz w:val="24"/>
                <w:szCs w:val="24"/>
                <w:noProof/>
              </w:rPr>
              <w:t xml:space="preserve">A.1 Organização das pastas do projeto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_TocH529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532" w:history="1">
            <w:r>
              <w:rPr>
                <w:rFonts w:ascii="Times New Roman" w:eastAsia="Times New Roman" w:hAnsi="Times New Roman" w:cs="Times New Roman"/>
                <w:color w:val="000000"/>
                <w:sz w:val="24"/>
                <w:szCs w:val="24"/>
                <w:noProof/>
              </w:rPr>
              <w:t xml:space="preserve">A.2 Núcleo da aplicação (app/Core)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_TocH532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34" w:history="1">
            <w:r>
              <w:rPr>
                <w:rFonts w:ascii="Times New Roman" w:eastAsia="Times New Roman" w:hAnsi="Times New Roman" w:cs="Times New Roman"/>
                <w:color w:val="000000"/>
                <w:sz w:val="24"/>
                <w:szCs w:val="24"/>
                <w:noProof/>
              </w:rPr>
              <w:t xml:space="preserve">A.2.1 Auth.php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_TocH534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37" w:history="1">
            <w:r>
              <w:rPr>
                <w:rFonts w:ascii="Times New Roman" w:eastAsia="Times New Roman" w:hAnsi="Times New Roman" w:cs="Times New Roman"/>
                <w:color w:val="000000"/>
                <w:sz w:val="24"/>
                <w:szCs w:val="24"/>
                <w:noProof/>
              </w:rPr>
              <w:t xml:space="preserve">A.2.2 Autoloader.php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_TocH537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40" w:history="1">
            <w:r>
              <w:rPr>
                <w:rFonts w:ascii="Times New Roman" w:eastAsia="Times New Roman" w:hAnsi="Times New Roman" w:cs="Times New Roman"/>
                <w:color w:val="000000"/>
                <w:sz w:val="24"/>
                <w:szCs w:val="24"/>
                <w:noProof/>
              </w:rPr>
              <w:t xml:space="preserve">A.2.3 Controller.php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_TocH540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43" w:history="1">
            <w:r>
              <w:rPr>
                <w:rFonts w:ascii="Times New Roman" w:eastAsia="Times New Roman" w:hAnsi="Times New Roman" w:cs="Times New Roman"/>
                <w:color w:val="000000"/>
                <w:sz w:val="24"/>
                <w:szCs w:val="24"/>
                <w:noProof/>
              </w:rPr>
              <w:t xml:space="preserve">A.2.4 Csrf.php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_TocH543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46" w:history="1">
            <w:r>
              <w:rPr>
                <w:rFonts w:ascii="Times New Roman" w:eastAsia="Times New Roman" w:hAnsi="Times New Roman" w:cs="Times New Roman"/>
                <w:color w:val="000000"/>
                <w:sz w:val="24"/>
                <w:szCs w:val="24"/>
                <w:noProof/>
              </w:rPr>
              <w:t xml:space="preserve">A.2.5 Database.php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_TocH546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49" w:history="1">
            <w:r>
              <w:rPr>
                <w:rFonts w:ascii="Times New Roman" w:eastAsia="Times New Roman" w:hAnsi="Times New Roman" w:cs="Times New Roman"/>
                <w:color w:val="000000"/>
                <w:sz w:val="24"/>
                <w:szCs w:val="24"/>
                <w:noProof/>
              </w:rPr>
              <w:t xml:space="preserve">A.2.6 Router.php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_TocH549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52" w:history="1">
            <w:r>
              <w:rPr>
                <w:rFonts w:ascii="Times New Roman" w:eastAsia="Times New Roman" w:hAnsi="Times New Roman" w:cs="Times New Roman"/>
                <w:color w:val="000000"/>
                <w:sz w:val="24"/>
                <w:szCs w:val="24"/>
                <w:noProof/>
              </w:rPr>
              <w:t xml:space="preserve">A.2.7 Session.php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_TocH552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55" w:history="1">
            <w:r>
              <w:rPr>
                <w:rFonts w:ascii="Times New Roman" w:eastAsia="Times New Roman" w:hAnsi="Times New Roman" w:cs="Times New Roman"/>
                <w:color w:val="000000"/>
                <w:sz w:val="24"/>
                <w:szCs w:val="24"/>
                <w:noProof/>
              </w:rPr>
              <w:t xml:space="preserve">A.2.8 Upload.php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_TocH555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58" w:history="1">
            <w:r>
              <w:rPr>
                <w:rFonts w:ascii="Times New Roman" w:eastAsia="Times New Roman" w:hAnsi="Times New Roman" w:cs="Times New Roman"/>
                <w:color w:val="000000"/>
                <w:sz w:val="24"/>
                <w:szCs w:val="24"/>
                <w:noProof/>
              </w:rPr>
              <w:t xml:space="preserve">A.2.9 View.php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_TocH558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61" w:history="1">
            <w:r>
              <w:rPr>
                <w:rFonts w:ascii="Times New Roman" w:eastAsia="Times New Roman" w:hAnsi="Times New Roman" w:cs="Times New Roman"/>
                <w:color w:val="000000"/>
                <w:sz w:val="24"/>
                <w:szCs w:val="24"/>
                <w:noProof/>
              </w:rPr>
              <w:t xml:space="preserve">A.2.10 bootstrap.php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_TocH561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64" w:history="1">
            <w:r>
              <w:rPr>
                <w:rFonts w:ascii="Times New Roman" w:eastAsia="Times New Roman" w:hAnsi="Times New Roman" w:cs="Times New Roman"/>
                <w:color w:val="000000"/>
                <w:sz w:val="24"/>
                <w:szCs w:val="24"/>
                <w:noProof/>
              </w:rPr>
              <w:t xml:space="preserve">A.2.11 helpers.php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_TocH564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567" w:history="1">
            <w:r>
              <w:rPr>
                <w:rFonts w:ascii="Times New Roman" w:eastAsia="Times New Roman" w:hAnsi="Times New Roman" w:cs="Times New Roman"/>
                <w:color w:val="000000"/>
                <w:sz w:val="24"/>
                <w:szCs w:val="24"/>
                <w:noProof/>
              </w:rPr>
              <w:t xml:space="preserve">A.3 Porta de entrada, rotas e configuração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_TocH567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572" w:history="1">
            <w:r>
              <w:rPr>
                <w:rFonts w:ascii="Times New Roman" w:eastAsia="Times New Roman" w:hAnsi="Times New Roman" w:cs="Times New Roman"/>
                <w:color w:val="000000"/>
                <w:sz w:val="24"/>
                <w:szCs w:val="24"/>
                <w:noProof/>
              </w:rPr>
              <w:t xml:space="preserve">A.4 Controladores (app/Controllers)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_TocH572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75" w:history="1">
            <w:r>
              <w:rPr>
                <w:rFonts w:ascii="Times New Roman" w:eastAsia="Times New Roman" w:hAnsi="Times New Roman" w:cs="Times New Roman"/>
                <w:color w:val="000000"/>
                <w:sz w:val="24"/>
                <w:szCs w:val="24"/>
                <w:noProof/>
              </w:rPr>
              <w:t xml:space="preserve">A.4.1 AdminController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_TocH575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78" w:history="1">
            <w:r>
              <w:rPr>
                <w:rFonts w:ascii="Times New Roman" w:eastAsia="Times New Roman" w:hAnsi="Times New Roman" w:cs="Times New Roman"/>
                <w:color w:val="000000"/>
                <w:sz w:val="24"/>
                <w:szCs w:val="24"/>
                <w:noProof/>
              </w:rPr>
              <w:t xml:space="preserve">A.4.2 ArquivoController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_TocH578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81" w:history="1">
            <w:r>
              <w:rPr>
                <w:rFonts w:ascii="Times New Roman" w:eastAsia="Times New Roman" w:hAnsi="Times New Roman" w:cs="Times New Roman"/>
                <w:color w:val="000000"/>
                <w:sz w:val="24"/>
                <w:szCs w:val="24"/>
                <w:noProof/>
              </w:rPr>
              <w:t xml:space="preserve">A.4.3 AuthController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_TocH581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84" w:history="1">
            <w:r>
              <w:rPr>
                <w:rFonts w:ascii="Times New Roman" w:eastAsia="Times New Roman" w:hAnsi="Times New Roman" w:cs="Times New Roman"/>
                <w:color w:val="000000"/>
                <w:sz w:val="24"/>
                <w:szCs w:val="24"/>
                <w:noProof/>
              </w:rPr>
              <w:t xml:space="preserve">A.4.4 CandidaturaController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_TocH584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87" w:history="1">
            <w:r>
              <w:rPr>
                <w:rFonts w:ascii="Times New Roman" w:eastAsia="Times New Roman" w:hAnsi="Times New Roman" w:cs="Times New Roman"/>
                <w:color w:val="000000"/>
                <w:sz w:val="24"/>
                <w:szCs w:val="24"/>
                <w:noProof/>
              </w:rPr>
              <w:t xml:space="preserve">A.4.5 CurriculoController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_TocH587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90" w:history="1">
            <w:r>
              <w:rPr>
                <w:rFonts w:ascii="Times New Roman" w:eastAsia="Times New Roman" w:hAnsi="Times New Roman" w:cs="Times New Roman"/>
                <w:color w:val="000000"/>
                <w:sz w:val="24"/>
                <w:szCs w:val="24"/>
                <w:noProof/>
              </w:rPr>
              <w:t xml:space="preserve">A.4.6 CursoController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_TocH590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93" w:history="1">
            <w:r>
              <w:rPr>
                <w:rFonts w:ascii="Times New Roman" w:eastAsia="Times New Roman" w:hAnsi="Times New Roman" w:cs="Times New Roman"/>
                <w:color w:val="000000"/>
                <w:sz w:val="24"/>
                <w:szCs w:val="24"/>
                <w:noProof/>
              </w:rPr>
              <w:t xml:space="preserve">A.4.7 EmpresaController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_TocH593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96" w:history="1">
            <w:r>
              <w:rPr>
                <w:rFonts w:ascii="Times New Roman" w:eastAsia="Times New Roman" w:hAnsi="Times New Roman" w:cs="Times New Roman"/>
                <w:color w:val="000000"/>
                <w:sz w:val="24"/>
                <w:szCs w:val="24"/>
                <w:noProof/>
              </w:rPr>
              <w:t xml:space="preserve">A.4.8 HomeController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_TocH596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599" w:history="1">
            <w:r>
              <w:rPr>
                <w:rFonts w:ascii="Times New Roman" w:eastAsia="Times New Roman" w:hAnsi="Times New Roman" w:cs="Times New Roman"/>
                <w:color w:val="000000"/>
                <w:sz w:val="24"/>
                <w:szCs w:val="24"/>
                <w:noProof/>
              </w:rPr>
              <w:t xml:space="preserve">A.4.9 PasswordController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_TocH599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02" w:history="1">
            <w:r>
              <w:rPr>
                <w:rFonts w:ascii="Times New Roman" w:eastAsia="Times New Roman" w:hAnsi="Times New Roman" w:cs="Times New Roman"/>
                <w:color w:val="000000"/>
                <w:sz w:val="24"/>
                <w:szCs w:val="24"/>
                <w:noProof/>
              </w:rPr>
              <w:t xml:space="preserve">A.4.10 PerfilController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_TocH602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05" w:history="1">
            <w:r>
              <w:rPr>
                <w:rFonts w:ascii="Times New Roman" w:eastAsia="Times New Roman" w:hAnsi="Times New Roman" w:cs="Times New Roman"/>
                <w:color w:val="000000"/>
                <w:sz w:val="24"/>
                <w:szCs w:val="24"/>
                <w:noProof/>
              </w:rPr>
              <w:t xml:space="preserve">A.4.11 PlanosController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_TocH605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08" w:history="1">
            <w:r>
              <w:rPr>
                <w:rFonts w:ascii="Times New Roman" w:eastAsia="Times New Roman" w:hAnsi="Times New Roman" w:cs="Times New Roman"/>
                <w:color w:val="000000"/>
                <w:sz w:val="24"/>
                <w:szCs w:val="24"/>
                <w:noProof/>
              </w:rPr>
              <w:t xml:space="preserve">A.4.12 VagaController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_TocH608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611" w:history="1">
            <w:r>
              <w:rPr>
                <w:rFonts w:ascii="Times New Roman" w:eastAsia="Times New Roman" w:hAnsi="Times New Roman" w:cs="Times New Roman"/>
                <w:color w:val="000000"/>
                <w:sz w:val="24"/>
                <w:szCs w:val="24"/>
                <w:noProof/>
              </w:rPr>
              <w:t xml:space="preserve">A.5 Modelos e objetos de dados (app/Models e app/DTO)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_TocH611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13" w:history="1">
            <w:r>
              <w:rPr>
                <w:rFonts w:ascii="Times New Roman" w:eastAsia="Times New Roman" w:hAnsi="Times New Roman" w:cs="Times New Roman"/>
                <w:color w:val="000000"/>
                <w:sz w:val="24"/>
                <w:szCs w:val="24"/>
                <w:noProof/>
              </w:rPr>
              <w:t xml:space="preserve">A.5.1 AssinaturaDAO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_TocH613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16" w:history="1">
            <w:r>
              <w:rPr>
                <w:rFonts w:ascii="Times New Roman" w:eastAsia="Times New Roman" w:hAnsi="Times New Roman" w:cs="Times New Roman"/>
                <w:color w:val="000000"/>
                <w:sz w:val="24"/>
                <w:szCs w:val="24"/>
                <w:noProof/>
              </w:rPr>
              <w:t xml:space="preserve">A.5.2 CandidaturaDAO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_TocH616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19" w:history="1">
            <w:r>
              <w:rPr>
                <w:rFonts w:ascii="Times New Roman" w:eastAsia="Times New Roman" w:hAnsi="Times New Roman" w:cs="Times New Roman"/>
                <w:color w:val="000000"/>
                <w:sz w:val="24"/>
                <w:szCs w:val="24"/>
                <w:noProof/>
              </w:rPr>
              <w:t xml:space="preserve">A.5.3 CategoriaDAO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_TocH619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22" w:history="1">
            <w:r>
              <w:rPr>
                <w:rFonts w:ascii="Times New Roman" w:eastAsia="Times New Roman" w:hAnsi="Times New Roman" w:cs="Times New Roman"/>
                <w:color w:val="000000"/>
                <w:sz w:val="24"/>
                <w:szCs w:val="24"/>
                <w:noProof/>
              </w:rPr>
              <w:t xml:space="preserve">A.5.4 CurriculoDAO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_TocH622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25" w:history="1">
            <w:r>
              <w:rPr>
                <w:rFonts w:ascii="Times New Roman" w:eastAsia="Times New Roman" w:hAnsi="Times New Roman" w:cs="Times New Roman"/>
                <w:color w:val="000000"/>
                <w:sz w:val="24"/>
                <w:szCs w:val="24"/>
                <w:noProof/>
              </w:rPr>
              <w:t xml:space="preserve">A.5.5 CursoDAO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_TocH625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28" w:history="1">
            <w:r>
              <w:rPr>
                <w:rFonts w:ascii="Times New Roman" w:eastAsia="Times New Roman" w:hAnsi="Times New Roman" w:cs="Times New Roman"/>
                <w:color w:val="000000"/>
                <w:sz w:val="24"/>
                <w:szCs w:val="24"/>
                <w:noProof/>
              </w:rPr>
              <w:t xml:space="preserve">A.5.6 MatchDAO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_TocH628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31" w:history="1">
            <w:r>
              <w:rPr>
                <w:rFonts w:ascii="Times New Roman" w:eastAsia="Times New Roman" w:hAnsi="Times New Roman" w:cs="Times New Roman"/>
                <w:color w:val="000000"/>
                <w:sz w:val="24"/>
                <w:szCs w:val="24"/>
                <w:noProof/>
              </w:rPr>
              <w:t xml:space="preserve">A.5.7 PerfilDAO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_TocH631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34" w:history="1">
            <w:r>
              <w:rPr>
                <w:rFonts w:ascii="Times New Roman" w:eastAsia="Times New Roman" w:hAnsi="Times New Roman" w:cs="Times New Roman"/>
                <w:color w:val="000000"/>
                <w:sz w:val="24"/>
                <w:szCs w:val="24"/>
                <w:noProof/>
              </w:rPr>
              <w:t xml:space="preserve">A.5.8 UsuarioDAO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_TocH634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37" w:history="1">
            <w:r>
              <w:rPr>
                <w:rFonts w:ascii="Times New Roman" w:eastAsia="Times New Roman" w:hAnsi="Times New Roman" w:cs="Times New Roman"/>
                <w:color w:val="000000"/>
                <w:sz w:val="24"/>
                <w:szCs w:val="24"/>
                <w:noProof/>
              </w:rPr>
              <w:t xml:space="preserve">A.5.9 VagaDAO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_TocH637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40" w:history="1">
            <w:r>
              <w:rPr>
                <w:rFonts w:ascii="Times New Roman" w:eastAsia="Times New Roman" w:hAnsi="Times New Roman" w:cs="Times New Roman"/>
                <w:color w:val="000000"/>
                <w:sz w:val="24"/>
                <w:szCs w:val="24"/>
                <w:noProof/>
              </w:rPr>
              <w:t xml:space="preserve">A.5.10 PerfilDTO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_TocH640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43" w:history="1">
            <w:r>
              <w:rPr>
                <w:rFonts w:ascii="Times New Roman" w:eastAsia="Times New Roman" w:hAnsi="Times New Roman" w:cs="Times New Roman"/>
                <w:color w:val="000000"/>
                <w:sz w:val="24"/>
                <w:szCs w:val="24"/>
                <w:noProof/>
              </w:rPr>
              <w:t xml:space="preserve">A.5.11 UsuarioDTO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_TocH643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646" w:history="1">
            <w:r>
              <w:rPr>
                <w:rFonts w:ascii="Times New Roman" w:eastAsia="Times New Roman" w:hAnsi="Times New Roman" w:cs="Times New Roman"/>
                <w:color w:val="000000"/>
                <w:sz w:val="24"/>
                <w:szCs w:val="24"/>
                <w:noProof/>
              </w:rPr>
              <w:t xml:space="preserve">A.6 Banco de dados: scripts e dados de demonstração (database/)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_TocH646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649" w:history="1">
            <w:r>
              <w:rPr>
                <w:rFonts w:ascii="Times New Roman" w:eastAsia="Times New Roman" w:hAnsi="Times New Roman" w:cs="Times New Roman"/>
                <w:color w:val="000000"/>
                <w:sz w:val="24"/>
                <w:szCs w:val="24"/>
                <w:noProof/>
              </w:rPr>
              <w:t xml:space="preserve">A.7 Serviços de negócio (app/Services)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_TocH649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51" w:history="1">
            <w:r>
              <w:rPr>
                <w:rFonts w:ascii="Times New Roman" w:eastAsia="Times New Roman" w:hAnsi="Times New Roman" w:cs="Times New Roman"/>
                <w:color w:val="000000"/>
                <w:sz w:val="24"/>
                <w:szCs w:val="24"/>
                <w:noProof/>
              </w:rPr>
              <w:t xml:space="preserve">A.7.1 MatchService.php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_TocH651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54" w:history="1">
            <w:r>
              <w:rPr>
                <w:rFonts w:ascii="Times New Roman" w:eastAsia="Times New Roman" w:hAnsi="Times New Roman" w:cs="Times New Roman"/>
                <w:color w:val="000000"/>
                <w:sz w:val="24"/>
                <w:szCs w:val="24"/>
                <w:noProof/>
              </w:rPr>
              <w:t xml:space="preserve">A.7.2 Competencias.php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_TocH654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57" w:history="1">
            <w:r>
              <w:rPr>
                <w:rFonts w:ascii="Times New Roman" w:eastAsia="Times New Roman" w:hAnsi="Times New Roman" w:cs="Times New Roman"/>
                <w:color w:val="000000"/>
                <w:sz w:val="24"/>
                <w:szCs w:val="24"/>
                <w:noProof/>
              </w:rPr>
              <w:t xml:space="preserve">A.7.3 Portfolio.php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_TocH657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60" w:history="1">
            <w:r>
              <w:rPr>
                <w:rFonts w:ascii="Times New Roman" w:eastAsia="Times New Roman" w:hAnsi="Times New Roman" w:cs="Times New Roman"/>
                <w:color w:val="000000"/>
                <w:sz w:val="24"/>
                <w:szCs w:val="24"/>
                <w:noProof/>
              </w:rPr>
              <w:t xml:space="preserve">A.7.4 Pix.php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_TocH660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663" w:history="1">
            <w:r>
              <w:rPr>
                <w:rFonts w:ascii="Times New Roman" w:eastAsia="Times New Roman" w:hAnsi="Times New Roman" w:cs="Times New Roman"/>
                <w:color w:val="000000"/>
                <w:sz w:val="24"/>
                <w:szCs w:val="24"/>
                <w:noProof/>
              </w:rPr>
              <w:t xml:space="preserve">A.8 Extração de vagas e cursos e padrões automáticos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_TocH663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65" w:history="1">
            <w:r>
              <w:rPr>
                <w:rFonts w:ascii="Times New Roman" w:eastAsia="Times New Roman" w:hAnsi="Times New Roman" w:cs="Times New Roman"/>
                <w:color w:val="000000"/>
                <w:sz w:val="24"/>
                <w:szCs w:val="24"/>
                <w:noProof/>
              </w:rPr>
              <w:t xml:space="preserve">A.8.1 ExtracaoVaga.php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_TocH665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68" w:history="1">
            <w:r>
              <w:rPr>
                <w:rFonts w:ascii="Times New Roman" w:eastAsia="Times New Roman" w:hAnsi="Times New Roman" w:cs="Times New Roman"/>
                <w:color w:val="000000"/>
                <w:sz w:val="24"/>
                <w:szCs w:val="24"/>
                <w:noProof/>
              </w:rPr>
              <w:t xml:space="preserve">A.8.2 ExtracaoCurso.php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_TocH668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71" w:history="1">
            <w:r>
              <w:rPr>
                <w:rFonts w:ascii="Times New Roman" w:eastAsia="Times New Roman" w:hAnsi="Times New Roman" w:cs="Times New Roman"/>
                <w:color w:val="000000"/>
                <w:sz w:val="24"/>
                <w:szCs w:val="24"/>
                <w:noProof/>
              </w:rPr>
              <w:t xml:space="preserve">A.8.3 PadroesExtracao.php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_TocH671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74" w:history="1">
            <w:r>
              <w:rPr>
                <w:rFonts w:ascii="Times New Roman" w:eastAsia="Times New Roman" w:hAnsi="Times New Roman" w:cs="Times New Roman"/>
                <w:color w:val="000000"/>
                <w:sz w:val="24"/>
                <w:szCs w:val="24"/>
                <w:noProof/>
              </w:rPr>
              <w:t xml:space="preserve">A.8.4 PromptsPesquisa.php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_TocH674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77" w:history="1">
            <w:r>
              <w:rPr>
                <w:rFonts w:ascii="Times New Roman" w:eastAsia="Times New Roman" w:hAnsi="Times New Roman" w:cs="Times New Roman"/>
                <w:color w:val="000000"/>
                <w:sz w:val="24"/>
                <w:szCs w:val="24"/>
                <w:noProof/>
              </w:rPr>
              <w:t xml:space="preserve">A.8.5 FontesCursos.php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_TocH677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680" w:history="1">
            <w:r>
              <w:rPr>
                <w:rFonts w:ascii="Times New Roman" w:eastAsia="Times New Roman" w:hAnsi="Times New Roman" w:cs="Times New Roman"/>
                <w:color w:val="000000"/>
                <w:sz w:val="24"/>
                <w:szCs w:val="24"/>
                <w:noProof/>
              </w:rPr>
              <w:t xml:space="preserve">A.9 Leitura de documentos, currículo, imagens e capa do PDF</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_TocH680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84" w:history="1">
            <w:r>
              <w:rPr>
                <w:rFonts w:ascii="Times New Roman" w:eastAsia="Times New Roman" w:hAnsi="Times New Roman" w:cs="Times New Roman"/>
                <w:color w:val="000000"/>
                <w:sz w:val="24"/>
                <w:szCs w:val="24"/>
                <w:noProof/>
              </w:rPr>
              <w:t xml:space="preserve">A.9.1 LeitorDocumento (app/Services/Extracao/LeitorDocumento.php)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_TocH684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87" w:history="1">
            <w:r>
              <w:rPr>
                <w:rFonts w:ascii="Times New Roman" w:eastAsia="Times New Roman" w:hAnsi="Times New Roman" w:cs="Times New Roman"/>
                <w:color w:val="000000"/>
                <w:sz w:val="24"/>
                <w:szCs w:val="24"/>
                <w:noProof/>
              </w:rPr>
              <w:t xml:space="preserve">A.9.2 PdfTexto (app/Services/Extracao/PdfTexto.php)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_TocH687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90" w:history="1">
            <w:r>
              <w:rPr>
                <w:rFonts w:ascii="Times New Roman" w:eastAsia="Times New Roman" w:hAnsi="Times New Roman" w:cs="Times New Roman"/>
                <w:color w:val="000000"/>
                <w:sz w:val="24"/>
                <w:szCs w:val="24"/>
                <w:noProof/>
              </w:rPr>
              <w:t xml:space="preserve">A.9.3 DocxTexto (app/Services/Extracao/DocxTexto.php)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_TocH690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93" w:history="1">
            <w:r>
              <w:rPr>
                <w:rFonts w:ascii="Times New Roman" w:eastAsia="Times New Roman" w:hAnsi="Times New Roman" w:cs="Times New Roman"/>
                <w:color w:val="000000"/>
                <w:sz w:val="24"/>
                <w:szCs w:val="24"/>
                <w:noProof/>
              </w:rPr>
              <w:t xml:space="preserve">A.9.4 OcrImagem (app/Services/Extracao/OcrImagem.php)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_TocH693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696" w:history="1">
            <w:r>
              <w:rPr>
                <w:rFonts w:ascii="Times New Roman" w:eastAsia="Times New Roman" w:hAnsi="Times New Roman" w:cs="Times New Roman"/>
                <w:color w:val="000000"/>
                <w:sz w:val="24"/>
                <w:szCs w:val="24"/>
                <w:noProof/>
              </w:rPr>
              <w:t xml:space="preserve">A.9.5 ExtracaoCurriculo (app/Services/Extracao/ExtracaoCurriculo.php)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_TocH696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01" w:history="1">
            <w:r>
              <w:rPr>
                <w:rFonts w:ascii="Times New Roman" w:eastAsia="Times New Roman" w:hAnsi="Times New Roman" w:cs="Times New Roman"/>
                <w:color w:val="000000"/>
                <w:sz w:val="24"/>
                <w:szCs w:val="24"/>
                <w:noProof/>
              </w:rPr>
              <w:t xml:space="preserve">A.9.6 AplicacaoCurriculo (app/Services/Extracao/AplicacaoCurriculo.php)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_TocH701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04" w:history="1">
            <w:r>
              <w:rPr>
                <w:rFonts w:ascii="Times New Roman" w:eastAsia="Times New Roman" w:hAnsi="Times New Roman" w:cs="Times New Roman"/>
                <w:color w:val="000000"/>
                <w:sz w:val="24"/>
                <w:szCs w:val="24"/>
                <w:noProof/>
              </w:rPr>
              <w:t xml:space="preserve">A.9.7 ImagemRemota (app/Services/Extracao/ImagemRemota.php)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_TocH704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07" w:history="1">
            <w:r>
              <w:rPr>
                <w:rFonts w:ascii="Times New Roman" w:eastAsia="Times New Roman" w:hAnsi="Times New Roman" w:cs="Times New Roman"/>
                <w:color w:val="000000"/>
                <w:sz w:val="24"/>
                <w:szCs w:val="24"/>
                <w:noProof/>
              </w:rPr>
              <w:t xml:space="preserve">A.9.8 CapaPdf (app/Services/Extracao/CapaPdf.php e capa-pdf.ps1)</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_TocH707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710" w:history="1">
            <w:r>
              <w:rPr>
                <w:rFonts w:ascii="Times New Roman" w:eastAsia="Times New Roman" w:hAnsi="Times New Roman" w:cs="Times New Roman"/>
                <w:color w:val="000000"/>
                <w:sz w:val="24"/>
                <w:szCs w:val="24"/>
                <w:noProof/>
              </w:rPr>
              <w:t xml:space="preserve">A.10 Telas e componentes (app/Views)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_TocH710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12" w:history="1">
            <w:r>
              <w:rPr>
                <w:rFonts w:ascii="Times New Roman" w:eastAsia="Times New Roman" w:hAnsi="Times New Roman" w:cs="Times New Roman"/>
                <w:color w:val="000000"/>
                <w:sz w:val="24"/>
                <w:szCs w:val="24"/>
                <w:noProof/>
              </w:rPr>
              <w:t xml:space="preserve">A.10.1 Layouts: header.php, footer.php e admin_nav.php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_TocH712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14" w:history="1">
            <w:r>
              <w:rPr>
                <w:rFonts w:ascii="Times New Roman" w:eastAsia="Times New Roman" w:hAnsi="Times New Roman" w:cs="Times New Roman"/>
                <w:color w:val="000000"/>
                <w:sz w:val="24"/>
                <w:szCs w:val="24"/>
                <w:noProof/>
              </w:rPr>
              <w:t xml:space="preserve">A.10.2 Partial de componentes do portal: componentes.php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_TocH714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16" w:history="1">
            <w:r>
              <w:rPr>
                <w:rFonts w:ascii="Times New Roman" w:eastAsia="Times New Roman" w:hAnsi="Times New Roman" w:cs="Times New Roman"/>
                <w:color w:val="000000"/>
                <w:sz w:val="24"/>
                <w:szCs w:val="24"/>
                <w:noProof/>
              </w:rPr>
              <w:t xml:space="preserve">A.10.3 Partial dos gráficos e peças do painel: graficos.php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_TocH716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18" w:history="1">
            <w:r>
              <w:rPr>
                <w:rFonts w:ascii="Times New Roman" w:eastAsia="Times New Roman" w:hAnsi="Times New Roman" w:cs="Times New Roman"/>
                <w:color w:val="000000"/>
                <w:sz w:val="24"/>
                <w:szCs w:val="24"/>
                <w:noProof/>
              </w:rPr>
              <w:t xml:space="preserve">A.10.4 Partials de apoio: icones.php e doacao.php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_TocH718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20" w:history="1">
            <w:r>
              <w:rPr>
                <w:rFonts w:ascii="Times New Roman" w:eastAsia="Times New Roman" w:hAnsi="Times New Roman" w:cs="Times New Roman"/>
                <w:color w:val="000000"/>
                <w:sz w:val="24"/>
                <w:szCs w:val="24"/>
                <w:noProof/>
              </w:rPr>
              <w:t xml:space="preserve">A.10.5 Partial do relatório da extração: relatorio_extracao.php e o relatório da vaga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_TocH720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22" w:history="1">
            <w:r>
              <w:rPr>
                <w:rFonts w:ascii="Times New Roman" w:eastAsia="Times New Roman" w:hAnsi="Times New Roman" w:cs="Times New Roman"/>
                <w:color w:val="000000"/>
                <w:sz w:val="24"/>
                <w:szCs w:val="24"/>
                <w:noProof/>
              </w:rPr>
              <w:t xml:space="preserve">A.10.6 Quadro geral das telas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_TocH722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25" w:history="1">
            <w:r>
              <w:rPr>
                <w:rFonts w:ascii="Times New Roman" w:eastAsia="Times New Roman" w:hAnsi="Times New Roman" w:cs="Times New Roman"/>
                <w:color w:val="000000"/>
                <w:sz w:val="24"/>
                <w:szCs w:val="24"/>
                <w:noProof/>
              </w:rPr>
              <w:t xml:space="preserve">A.10.7 A tela mais importante do candidato: perfil e portfólio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_TocH725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27" w:history="1">
            <w:r>
              <w:rPr>
                <w:rFonts w:ascii="Times New Roman" w:eastAsia="Times New Roman" w:hAnsi="Times New Roman" w:cs="Times New Roman"/>
                <w:color w:val="000000"/>
                <w:sz w:val="24"/>
                <w:szCs w:val="24"/>
                <w:noProof/>
              </w:rPr>
              <w:t xml:space="preserve">A.10.8 A visão geral com gráficos: admin/painel.php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_TocH727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29" w:history="1">
            <w:r>
              <w:rPr>
                <w:rFonts w:ascii="Times New Roman" w:eastAsia="Times New Roman" w:hAnsi="Times New Roman" w:cs="Times New Roman"/>
                <w:color w:val="000000"/>
                <w:sz w:val="24"/>
                <w:szCs w:val="24"/>
                <w:noProof/>
              </w:rPr>
              <w:t xml:space="preserve">A.10.9 Vagas com o relatório da extração: admin/vagas.php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_TocH729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31" w:history="1">
            <w:r>
              <w:rPr>
                <w:rFonts w:ascii="Times New Roman" w:eastAsia="Times New Roman" w:hAnsi="Times New Roman" w:cs="Times New Roman"/>
                <w:color w:val="000000"/>
                <w:sz w:val="24"/>
                <w:szCs w:val="24"/>
                <w:noProof/>
              </w:rPr>
              <w:t xml:space="preserve">A.10.10 Cursos com a prévia das fichas: admin/cursos.php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_TocH731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733" w:history="1">
            <w:r>
              <w:rPr>
                <w:rFonts w:ascii="Times New Roman" w:eastAsia="Times New Roman" w:hAnsi="Times New Roman" w:cs="Times New Roman"/>
                <w:color w:val="000000"/>
                <w:sz w:val="24"/>
                <w:szCs w:val="24"/>
                <w:noProof/>
              </w:rPr>
              <w:t xml:space="preserve">A.11 JavaScript e estilos (public/assets)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_TocH733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35" w:history="1">
            <w:r>
              <w:rPr>
                <w:rFonts w:ascii="Times New Roman" w:eastAsia="Times New Roman" w:hAnsi="Times New Roman" w:cs="Times New Roman"/>
                <w:color w:val="000000"/>
                <w:sz w:val="24"/>
                <w:szCs w:val="24"/>
                <w:noProof/>
              </w:rPr>
              <w:t xml:space="preserve">A.11.1 app.js: comportamentos comuns de toda página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_TocH735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37" w:history="1">
            <w:r>
              <w:rPr>
                <w:rFonts w:ascii="Times New Roman" w:eastAsia="Times New Roman" w:hAnsi="Times New Roman" w:cs="Times New Roman"/>
                <w:color w:val="000000"/>
                <w:sz w:val="24"/>
                <w:szCs w:val="24"/>
                <w:noProof/>
              </w:rPr>
              <w:t xml:space="preserve">A.11.2 anuncios.js: cartaz ampliado, compartilhar e contador de caracteres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_TocH737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39" w:history="1">
            <w:r>
              <w:rPr>
                <w:rFonts w:ascii="Times New Roman" w:eastAsia="Times New Roman" w:hAnsi="Times New Roman" w:cs="Times New Roman"/>
                <w:color w:val="000000"/>
                <w:sz w:val="24"/>
                <w:szCs w:val="24"/>
                <w:noProof/>
              </w:rPr>
              <w:t xml:space="preserve">A.11.3 leitor-cartaz.js e o Tesseract.js (vendor/tesseract): o OCR no navegador</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_TocH739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41" w:history="1">
            <w:r>
              <w:rPr>
                <w:rFonts w:ascii="Times New Roman" w:eastAsia="Times New Roman" w:hAnsi="Times New Roman" w:cs="Times New Roman"/>
                <w:color w:val="000000"/>
                <w:sz w:val="24"/>
                <w:szCs w:val="24"/>
                <w:noProof/>
              </w:rPr>
              <w:t xml:space="preserve">A.11.4 painel.js: a dica dos gráficos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_TocH741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43" w:history="1">
            <w:r>
              <w:rPr>
                <w:rFonts w:ascii="Times New Roman" w:eastAsia="Times New Roman" w:hAnsi="Times New Roman" w:cs="Times New Roman"/>
                <w:color w:val="000000"/>
                <w:sz w:val="24"/>
                <w:szCs w:val="24"/>
                <w:noProof/>
              </w:rPr>
              <w:t xml:space="preserve">A.11.5 Bibliotecas de terceiros guardadas no site: vendor/qrcode.js</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_TocH743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45" w:history="1">
            <w:r>
              <w:rPr>
                <w:rFonts w:ascii="Times New Roman" w:eastAsia="Times New Roman" w:hAnsi="Times New Roman" w:cs="Times New Roman"/>
                <w:color w:val="000000"/>
                <w:sz w:val="24"/>
                <w:szCs w:val="24"/>
                <w:noProof/>
              </w:rPr>
              <w:t xml:space="preserve">A.11.6 app.css e site.css: a base visual e o layout do site</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_TocH745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47" w:history="1">
            <w:r>
              <w:rPr>
                <w:rFonts w:ascii="Times New Roman" w:eastAsia="Times New Roman" w:hAnsi="Times New Roman" w:cs="Times New Roman"/>
                <w:color w:val="000000"/>
                <w:sz w:val="24"/>
                <w:szCs w:val="24"/>
                <w:noProof/>
              </w:rPr>
              <w:t xml:space="preserve">A.11.7 anuncios.css e portfolio.css: vagas e portfólio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_TocH747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49" w:history="1">
            <w:r>
              <w:rPr>
                <w:rFonts w:ascii="Times New Roman" w:eastAsia="Times New Roman" w:hAnsi="Times New Roman" w:cs="Times New Roman"/>
                <w:color w:val="000000"/>
                <w:sz w:val="24"/>
                <w:szCs w:val="24"/>
                <w:noProof/>
              </w:rPr>
              <w:t xml:space="preserve">A.11.8 painel.css: os dashboards do administrador e da empresa</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_TocH749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51" w:history="1">
            <w:r>
              <w:rPr>
                <w:rFonts w:ascii="Times New Roman" w:eastAsia="Times New Roman" w:hAnsi="Times New Roman" w:cs="Times New Roman"/>
                <w:color w:val="000000"/>
                <w:sz w:val="24"/>
                <w:szCs w:val="24"/>
                <w:noProof/>
              </w:rPr>
              <w:t xml:space="preserve">A.11.9 Responsividade e acessibilidade: um fio comum nas cinco folhas de estilo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_TocH751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2"/>
            <w:tabs>
              <w:tab w:val="right" w:leader="dot" w:pos="9061"/>
            </w:tabs>
            <w:spacing w:before="0" w:after="60" w:line="300" w:lineRule="auto"/>
            <w:ind w:left="284"/>
            <w:rPr>
              <w:rFonts w:ascii="Times New Roman" w:eastAsia="Times New Roman" w:hAnsi="Times New Roman" w:cs="Times New Roman"/>
              <w:noProof/>
              <w:sz w:val="24"/>
            </w:rPr>
          </w:pPr>
          <w:hyperlink w:anchor="_TocH753" w:history="1">
            <w:r>
              <w:rPr>
                <w:rFonts w:ascii="Times New Roman" w:eastAsia="Times New Roman" w:hAnsi="Times New Roman" w:cs="Times New Roman"/>
                <w:color w:val="000000"/>
                <w:sz w:val="24"/>
                <w:szCs w:val="24"/>
                <w:noProof/>
              </w:rPr>
              <w:t xml:space="preserve">A.12 Testes automáticos e proteção do código</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_TocH753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55" w:history="1">
            <w:r>
              <w:rPr>
                <w:rFonts w:ascii="Times New Roman" w:eastAsia="Times New Roman" w:hAnsi="Times New Roman" w:cs="Times New Roman"/>
                <w:color w:val="000000"/>
                <w:sz w:val="24"/>
                <w:szCs w:val="24"/>
                <w:noProof/>
              </w:rPr>
              <w:t xml:space="preserve">A.12.1 tests/lint.php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_TocH755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57" w:history="1">
            <w:r>
              <w:rPr>
                <w:rFonts w:ascii="Times New Roman" w:eastAsia="Times New Roman" w:hAnsi="Times New Roman" w:cs="Times New Roman"/>
                <w:color w:val="000000"/>
                <w:sz w:val="24"/>
                <w:szCs w:val="24"/>
                <w:noProof/>
              </w:rPr>
              <w:t xml:space="preserve">A.12.2 tests/smoke.php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_TocH757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59" w:history="1">
            <w:r>
              <w:rPr>
                <w:rFonts w:ascii="Times New Roman" w:eastAsia="Times New Roman" w:hAnsi="Times New Roman" w:cs="Times New Roman"/>
                <w:color w:val="000000"/>
                <w:sz w:val="24"/>
                <w:szCs w:val="24"/>
                <w:noProof/>
              </w:rPr>
              <w:t xml:space="preserve">A.12.3 tests/jornadas.php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_TocH759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62" w:history="1">
            <w:r>
              <w:rPr>
                <w:rFonts w:ascii="Times New Roman" w:eastAsia="Times New Roman" w:hAnsi="Times New Roman" w:cs="Times New Roman"/>
                <w:color w:val="000000"/>
                <w:sz w:val="24"/>
                <w:szCs w:val="24"/>
                <w:noProof/>
              </w:rPr>
              <w:t xml:space="preserve">A.12.4 tests/verificar.bat</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_TocH762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64" w:history="1">
            <w:r>
              <w:rPr>
                <w:rFonts w:ascii="Times New Roman" w:eastAsia="Times New Roman" w:hAnsi="Times New Roman" w:cs="Times New Roman"/>
                <w:color w:val="000000"/>
                <w:sz w:val="24"/>
                <w:szCs w:val="24"/>
                <w:noProof/>
              </w:rPr>
              <w:t xml:space="preserve">A.12.5 .githooks/pre-commit</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_TocH764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p>
        <w:p>
          <w:pPr>
            <w:pStyle w:val="Sumrio3"/>
            <w:tabs>
              <w:tab w:val="right" w:leader="dot" w:pos="9061"/>
            </w:tabs>
            <w:spacing w:before="0" w:after="60" w:line="300" w:lineRule="auto"/>
            <w:ind w:left="567"/>
            <w:rPr>
              <w:rFonts w:ascii="Times New Roman" w:eastAsia="Times New Roman" w:hAnsi="Times New Roman" w:cs="Times New Roman"/>
              <w:noProof/>
              <w:sz w:val="24"/>
            </w:rPr>
          </w:pPr>
          <w:hyperlink w:anchor="_TocH766" w:history="1">
            <w:r>
              <w:rPr>
                <w:rFonts w:ascii="Times New Roman" w:eastAsia="Times New Roman" w:hAnsi="Times New Roman" w:cs="Times New Roman"/>
                <w:color w:val="000000"/>
                <w:sz w:val="24"/>
                <w:szCs w:val="24"/>
                <w:noProof/>
              </w:rPr>
              <w:t xml:space="preserve">A.12.6 database/resetar_senhas.php</w:t>
            </w:r>
            <w:r>
              <w:rPr>
                <w:rFonts w:ascii="Times New Roman" w:eastAsia="Times New Roman" w:hAnsi="Times New Roman" w:cs="Times New Roman"/>
                <w:color w:val="000000"/>
                <w:sz w:val="24"/>
                <w:szCs w:val="24"/>
                <w:noProof/>
              </w:rPr>
              <w:tab/>
            </w:r>
            <w:r>
              <w:rPr>
                <w:rFonts w:ascii="Times New Roman" w:eastAsia="Times New Roman" w:hAnsi="Times New Roman" w:cs="Times New Roman"/>
                <w:color w:val="000000"/>
                <w:sz w:val="24"/>
                <w:szCs w:val="24"/>
                <w:noProof/>
              </w:rPr>
              <w:fldChar w:fldCharType="begin"/>
            </w:r>
            <w:r>
              <w:rPr>
                <w:rFonts w:ascii="Times New Roman" w:eastAsia="Times New Roman" w:hAnsi="Times New Roman" w:cs="Times New Roman"/>
                <w:color w:val="000000"/>
                <w:sz w:val="24"/>
                <w:szCs w:val="24"/>
                <w:noProof/>
              </w:rPr>
              <w:instrText xml:space="preserve"> PAGEREF _TocH766 \h </w:instrText>
            </w:r>
            <w:r>
              <w:rPr>
                <w:rFonts w:ascii="Times New Roman" w:eastAsia="Times New Roman" w:hAnsi="Times New Roman" w:cs="Times New Roman"/>
                <w:color w:val="000000"/>
                <w:sz w:val="24"/>
                <w:szCs w:val="24"/>
                <w:noProof/>
              </w:rPr>
              <w:fldChar w:fldCharType="separate"/>
            </w:r>
            <w:r>
              <w:rPr>
                <w:rFonts w:ascii="Times New Roman" w:eastAsia="Times New Roman" w:hAnsi="Times New Roman" w:cs="Times New Roman"/>
                <w:color w:val="000000"/>
                <w:sz w:val="24"/>
                <w:szCs w:val="24"/>
                <w:noProof/>
              </w:rPr>
              <w:t xml:space="preserve"/>
            </w:r>
            <w:r>
              <w:rPr>
                <w:rFonts w:ascii="Times New Roman" w:eastAsia="Times New Roman" w:hAnsi="Times New Roman" w:cs="Times New Roman"/>
                <w:color w:val="000000"/>
                <w:sz w:val="24"/>
                <w:szCs w:val="24"/>
                <w:noProof/>
              </w:rPr>
              <w:fldChar w:fldCharType="end"/>
            </w:r>
          </w:hyperlink>
          <w:r>
            <w:rPr>
              <w:rFonts w:ascii="Times New Roman" w:eastAsia="Times New Roman" w:hAnsi="Times New Roman" w:cs="Times New Roman"/>
              <w:color w:val="000000"/>
              <w:sz w:val="24"/>
              <w:szCs w:val="24"/>
            </w:rPr>
            <w:fldChar w:fldCharType="end"/>
          </w:r>
        </w:p>
      </w:sdtContent>
    </w:sdt>
    <w:p>
      <w:pPr>
        <w:spacing w:after="0" w:line="240" w:lineRule="auto"/>
        <w:sectPr>
          <w:headerReference w:type="default" r:id="rId9"/>
          <w:pgSz w:w="11906" w:h="16838"/>
          <w:pgMar w:top="1701" w:right="1134" w:bottom="1134" w:left="1701" w:header="709" w:footer="709" w:gutter="0"/>
          <w:pgNumType w:start="0"/>
          <w:cols w:space="708"/>
          <w:docGrid w:linePitch="360"/>
        </w:sectPr>
      </w:pPr>
    </w:p>
    <w:p>
      <w:pPr>
        <w:pStyle w:val="Ttulo1"/>
        <w:spacing w:before="0" w:after="360" w:line="360" w:lineRule="auto"/>
      </w:pPr>
      <w:bookmarkStart w:id="102" w:name="_TocH101"/>
      <w:r>
        <w:rPr>
          <w:rFonts w:ascii="Times New Roman" w:eastAsia="Times New Roman" w:hAnsi="Times New Roman" w:cs="Times New Roman"/>
          <w:b/>
          <w:bCs/>
          <w:color w:val="000000"/>
          <w:sz w:val="24"/>
          <w:szCs w:val="24"/>
        </w:rPr>
        <w:t xml:space="preserve">01 INTRODUÇÃO</w:t>
      </w:r>
      <w:bookmarkEnd w:id="10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Neste trabalho nós desenvolvemos e documentamos o Conecta Vagas DF, uma plataforma web que reúne num só lugar as vagas de emprego, os cursos e e-books de capacitação e os perfis profissionais dos candidatos do Distrito Federal. A ideia é aproximar quem procura trabalho das empresas que oferecem oportunidades.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Escolhemos esse tema depois de observar como as vagas circulam na nossa região. Boa parte delas é divulgada em cartazes, em grupos de mensagens e em perfis de redes sociais, de forma espalhada e sem padrão. O candidato precisa procurar em muitos lugares, não sabe se o seu perfil atende ao que a vaga pede e quase nunca recebe retorno. A empresa, por sua vez, recebe currículos sem organização e perde tempo para descobrir quais candidatos combinam mais com a vaga.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nossos principais objetivos são centralizar as vagas do DF, preencher o perfil automaticamente a partir do currículo, calcular a compatibilidade entre candidato e vaga, organizar as candidaturas com o acompanhamento do status e recomendar cursos e e-books que ajudem o candidato a se qualificar. Durante o desenvolvimento, o sistema ganhou também os padrões automáticos, tirados dos próprios cadastros, que ajudam a leitura de anúncios e de fichas de cursos quando as regras não têm pista, e um leitor de cartazes que funciona no próprio navegador, sem que ninguém precise instalar programas.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organizar o projeto, pensamos em quatro personagens. O Candidato é a pessoa que procura emprego; quem entra no site sem conta para ver vagas e cursos é, para nós, um candidato que ainda não se cadastrou. A Empresa é quem publica as vagas e acompanha as candidaturas. O Administrador cuida da plataforma inteira. O quarto personagem é o próprio Sistema, que faz uma parte do trabalho sozinho, como ler os documentos enviados, calcular o match, proteger as contas e limpar os arquivos que ficaram sem uso. Todos os diagramas deste documento usam esses quatro personagens.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Dividimos o trabalho em três partes. A primeira é o levantamento do problema e do que candidatos e empresas precisam. A segunda é a documentação do projeto, onde mostramos como o software foi pensado: requisitos, casos de uso, classes, sequências, modelo de dados e testes. A terceira é a programação do sistema.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Este documento segue o modelo de Projeto de Conclusão de Curso da Escola Técnica de Ceilândia. No capítulo 2 apresentamos a metodologia, a fundamentação teórica, o tipo de pesquisa, a legislação que se aplica ao sistema e os cronogramas. Nos capítulos 3, 4 e 5 tratamos do problema, do tema e da proposta. No capítulo 6 estão os requisitos e as tecnologias, no capítulo 7 os resultados, no capítulo 8 o modelo do software, com os diagramas, as telas e o dicionário de dados, e no capítulo 9 a conclusão.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Ao final, esperamos que o software faça bem as funções descritas neste documento e que possa ser usado por candidatos, empresas e instituições do Distrito Federal que precisam de um jeito mais organizado de divulgar e encontrar oportunidades.</w:t>
      </w:r>
    </w:p>
    <w:p>
      <w:pPr>
        <w:pStyle w:val="Ttulo2"/>
        <w:spacing w:before="360" w:after="240" w:line="360" w:lineRule="auto"/>
      </w:pPr>
      <w:bookmarkStart w:id="104" w:name="_TocH103"/>
      <w:r>
        <w:rPr>
          <w:rFonts w:ascii="Times New Roman" w:eastAsia="Times New Roman" w:hAnsi="Times New Roman" w:cs="Times New Roman"/>
          <w:color w:val="000000"/>
          <w:sz w:val="24"/>
          <w:szCs w:val="24"/>
        </w:rPr>
        <w:t xml:space="preserve">1.1. OBJETIVOS</w:t>
      </w:r>
      <w:bookmarkEnd w:id="104"/>
    </w:p>
    <w:p>
      <w:pPr>
        <w:pStyle w:val="Ttulo3"/>
        <w:spacing w:before="240" w:after="120" w:line="360" w:lineRule="auto"/>
      </w:pPr>
      <w:bookmarkStart w:id="106" w:name="_TocH105"/>
      <w:r>
        <w:rPr>
          <w:rFonts w:ascii="Times New Roman" w:eastAsia="Times New Roman" w:hAnsi="Times New Roman" w:cs="Times New Roman"/>
          <w:color w:val="000000"/>
          <w:sz w:val="24"/>
          <w:szCs w:val="24"/>
        </w:rPr>
        <w:t xml:space="preserve">1.1.1. OBJETIVO GERAL</w:t>
      </w:r>
      <w:bookmarkEnd w:id="10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Desenvolver uma plataforma web que centralize vagas de emprego e cursos de capacitação do Distrito Federal e que indique, de forma automática e explicável, a compatibilidade entre candidatos e vagas, com uma leitura de dados que usa o que já foi cadastrado para errar cada vez menos.</w:t>
      </w:r>
    </w:p>
    <w:p>
      <w:pPr>
        <w:pStyle w:val="Ttulo3"/>
        <w:spacing w:before="240" w:after="120" w:line="360" w:lineRule="auto"/>
      </w:pPr>
      <w:bookmarkStart w:id="108" w:name="_TocH107"/>
      <w:r>
        <w:rPr>
          <w:rFonts w:ascii="Times New Roman" w:eastAsia="Times New Roman" w:hAnsi="Times New Roman" w:cs="Times New Roman"/>
          <w:color w:val="000000"/>
          <w:sz w:val="24"/>
          <w:szCs w:val="24"/>
        </w:rPr>
        <w:t xml:space="preserve">1.1.2. OBJETIVOS ESPECÍFICOS</w:t>
      </w:r>
      <w:bookmarkEnd w:id="108"/>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Centralizar a divulgação de vagas de emprego do Distrito Federal, com busca e filtros;</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Automatizar o preenchimento do perfil do candidato a partir do currículo enviado (PDF, DOC ou DOCX), inclusive a foto;</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Gerar automaticamente o portfólio profissional do candidato;</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Calcular a compatibilidade (match) entre candidato e vaga, com nota de 0 a 100 e explicação da nota;</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Organizar o processo de candidatura, com acompanhamento de status e retorno da empresa;</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Permitir que empresas publiquem vagas a partir do texto de um anúncio ou da imagem de um cartaz, lida no próprio navegador, sem instalar programas;</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Recomendar cursos e e-books que cubram as competências que faltam ao candidato, com os e-books disponíveis para baixar na biblioteca da plataforma;</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Completar a leitura de anúncios e de fichas de cursos com padrões automáticos tirados das vagas e dos cursos já cadastrados, de forma determinística e explicável;</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Garantir ao usuário o controle dos próprios dados, inclusive a exclusão da própria conta, conforme a LGPD;</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Oferecer ao administrador o controle de usuários, categorias, cursos, vagas, candidaturas e assinaturas;</w:t>
      </w:r>
    </w:p>
    <w:p>
      <w:pPr>
        <w:pStyle w:val="PargrafodaLista"/>
        <w:numPr>
          <w:ilvl w:val="0"/>
          <w:numId w:val="9"/>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Verificar o sistema com testes automáticos executados antes de cada alteração do código.</w:t>
      </w:r>
    </w:p>
    <w:p>
      <w:pPr>
        <w:pStyle w:val="Ttulo2"/>
        <w:spacing w:before="360" w:after="240" w:line="360" w:lineRule="auto"/>
      </w:pPr>
      <w:bookmarkStart w:id="110" w:name="_TocH109"/>
      <w:r>
        <w:rPr>
          <w:rFonts w:ascii="Times New Roman" w:eastAsia="Times New Roman" w:hAnsi="Times New Roman" w:cs="Times New Roman"/>
          <w:color w:val="000000"/>
          <w:sz w:val="24"/>
          <w:szCs w:val="24"/>
        </w:rPr>
        <w:t xml:space="preserve">1.2. JUSTIFICATIVA</w:t>
      </w:r>
      <w:bookmarkEnd w:id="11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juntar numa só plataforma a divulgação das vagas, o perfil profissional do candidato, o acompanhamento das candidaturas e a indicação de cursos, a nossa solução atende candidatos e empresas de forma organizada. Diferente de um simples mural de vagas, o sistema lê o currículo, monta o perfil e explica ao candidato por que ele combina ou não com cada vaga, mostrando o que falta e onde aprender.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Além disso, usamos tecnologias gratuitas e muito usadas no ensino técnico (PHP, MySQL e XAMPP), sem depender de serviços pagos e sem exigir que alguém instale programas, já que o leitor de cartazes roda no navegador de quem usa o site. Com isso, a plataforma pode ser implantada com baixo custo em escolas, instituições e órgãos da região.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ponto de vista acadêmico, o projeto nos permitiu colocar em prática o que estudamos no curso: levantamento de requisitos, modelagem em UML, banco de dados relacional, programação orientada a objetos, segurança de aplicações web e testes. Do ponto de vista profissional, o trabalho se parece com o de uma equipe de desenvolvimento de verdade, porque cada parte do sistema precisou ser planejada, documentada, testada e ligada às outras.</w:t>
      </w:r>
    </w:p>
    <w:p>
      <w:pPr>
        <w:pStyle w:val="Ttulo1"/>
        <w:pageBreakBefore/>
        <w:spacing w:before="0" w:after="360" w:line="360" w:lineRule="auto"/>
      </w:pPr>
      <w:bookmarkStart w:id="112" w:name="_TocH111"/>
      <w:r>
        <w:rPr>
          <w:rFonts w:ascii="Times New Roman" w:eastAsia="Times New Roman" w:hAnsi="Times New Roman" w:cs="Times New Roman"/>
          <w:b/>
          <w:bCs/>
          <w:color w:val="000000"/>
          <w:sz w:val="24"/>
          <w:szCs w:val="24"/>
        </w:rPr>
        <w:t xml:space="preserve">02 DESENVOLVIMENTO</w:t>
      </w:r>
      <w:bookmarkEnd w:id="112"/>
    </w:p>
    <w:p>
      <w:pPr>
        <w:pStyle w:val="Ttulo2"/>
        <w:spacing w:before="360" w:after="240" w:line="360" w:lineRule="auto"/>
      </w:pPr>
      <w:bookmarkStart w:id="114" w:name="_TocH113"/>
      <w:r>
        <w:rPr>
          <w:rFonts w:ascii="Times New Roman" w:eastAsia="Times New Roman" w:hAnsi="Times New Roman" w:cs="Times New Roman"/>
          <w:color w:val="000000"/>
          <w:sz w:val="24"/>
          <w:szCs w:val="24"/>
        </w:rPr>
        <w:t xml:space="preserve">2.1. METODOLOGIA</w:t>
      </w:r>
      <w:bookmarkEnd w:id="11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Desenvolvemos o projeto a partir do levantamento das dificuldades de candidatos e empresas do Distrito Federal na divulgação e na busca de vagas. Programamos de forma orientada a objetos, no padrão MVC (Model, View e Controller), e fizemos a modelagem em UML e no Modelo Entidade-Relacionamento.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trabalho começou pela observação de como as vagas são anunciadas na região. Reunimos cartazes, anúncios de grupos de mensagens e páginas de vagas e anotamos que informações aparecem com mais frequência, como cargo, salário, local, tipo de contratação, requisitos, benefícios e contato. Essa observação serviu de base tanto para os requisitos quanto para as regras que o sistema usa para ler anúncios e currículos.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 seguida escrevemos os requisitos funcionais e não funcionais e os casos de uso, sempre com os quatro personagens do sistema: Candidato, Empresa, Administrador e Sistema. A partir dos casos de uso desenhamos os diagramas de sequência, o diagrama de classes e o modelo de dados, primeiro o conceitual e depois o lógico, que virou o arquivo database/schema.sql com as 11 tabelas do banco tcc_final. Os diagramas foram escritos em PlantUML (PLANTUML, 2026), o que deixou cada diagrama guardado em texto junto com o código.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programação foi feita em etapas. Primeiro montamos a base do MVC (roteador, sessão, conexão com o banco e as classes de acesso a dados), depois as telas públicas, o cadastro e o login, o perfil do candidato e a leitura do currículo, a área da empresa, o painel do administrador e, por fim, os recursos que vieram com o uso, como o leitor de cartazes no navegador, os padrões automáticos, a biblioteca de e-books e a exclusão da própria conta. A cada etapa o sistema era testado no XAMPP antes de seguir para a próxima.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não quebrar o que já funcionava, criamos testes automáticos. O tests/lint.php confere a sintaxe de todos os arquivos PHP, o tests/smoke.php faz 112 verificações rápidas das classes, das regras de negócio, do banco e das páginas, e o tests/jornadas.php usa o sistema como uma pessoa usaria, pelo navegador, em 18 verificações com uma conta temporária que é apagada no fim. Os três rodam juntos pelo tests/verificar.bat e também antes de cada commit, por um gancho do Git que impede gravar uma alteração que quebre o sistema.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Usamos o Git (GIT, 2026) para guardar o histórico do código e da documentação. Na reta final fizemos uma varredura completa do sistema, sem login e com as contas de candidato, empresa e administrador, com testes de segurança, e só então fechamos esta documentação. Para que o sistema fosse documentado de forma completa, produzimos cada artefato pensando no profissional que seria responsável por ele numa equipe de desenvolvimento, como mostra o Quadro 1.</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4261"/>
        <w:gridCol w:w="2500"/>
      </w:tblGrid>
      <w:tr>
        <w:trPr>
          <w:cantSplit/>
          <w:tblHeader/>
          <w:jc w:val="center"/>
        </w:trPr>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Papel</w:t>
            </w:r>
          </w:p>
        </w:tc>
        <w:tc>
          <w:tcPr>
            <w:tcW w:w="42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Responsabilidade</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Artefato neste documento</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Analista de Requisitos</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Levantamento do problema, requisitos funcionais e não funcionais, casos de uso e suas especificações.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Capítulos 03 a 06; seção 8.1</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Analista de Sistemas / Projetista UML</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Diagrama de classes e diagramas de sequência.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Seções 8.2 e 8.3</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Administrador de Banco de Dados (DBA)</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Modelo conceitual, modelo lógico, dicionário de dados, índices e integridade.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Seções 8.4, 8.5 e 8.7</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Arquiteto de Software</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Arquitetura em camadas (MVC), roteamento e organização de pastas.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Seção 8.8</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Desenvolvedor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Codificação em PHP, SQL, HTML, CSS e JavaScript; leitura de documentos, cálculo do match e leitor de cartaz no navegador.</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Código-fonte</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Analista de Dados (Extração)</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Regras de leitura de anúncios, fichas e currículos, padrões automáticos (2 cadastros, 90%), nomes conhecidos e testes das extrações.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Capítulo 05; RF35, RF36 e RNF12</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Analista de Segurança</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Senhas, sessão, CSRF, uploads, controle de acesso, cabeçalhos de segurança e LGPD.</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Seção 2.7; RNF03, RNF04 e RNF13</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Analista de Testes (QA)</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Plano de testes, teste rápido (smoke test), testes de jornada e gancho de commit.</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Seção 8.9</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Designer de Interface (UX/UI)</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Telas, navegação, responsividade, carregador e mensagens ao usuário.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Seção 8.6; RNF05</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Gerente de Projeto</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Planejamento, cronogramas, rastreabilidade e acompanhamento das entregas.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Seções 2.9, 2.10 e 8.10</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15" w:name="_TocQ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Papéis profissionais e artefatos produzidos</w:t>
      </w:r>
      <w:bookmarkEnd w:id="11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117" w:name="_TocH116"/>
      <w:r>
        <w:rPr>
          <w:rFonts w:ascii="Times New Roman" w:eastAsia="Times New Roman" w:hAnsi="Times New Roman" w:cs="Times New Roman"/>
          <w:color w:val="000000"/>
          <w:sz w:val="24"/>
          <w:szCs w:val="24"/>
        </w:rPr>
        <w:t xml:space="preserve">2.2. FUNDAMENTAÇÃO TEÓRICA (REFERENCIAL TEÓRICO)</w:t>
      </w:r>
      <w:bookmarkEnd w:id="11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base do nosso trabalho é a engenharia de software. Sommerville (2018) define a engenharia de requisitos como o processo de descobrir, documentar e conferir o que o sistema deve fazer, e separa os requisitos funcionais, que descrevem os serviços que o sistema oferece, dos requisitos não funcionais, que tratam de qualidades como desempenho, segurança e usabilidade. Seguimos essa divisão no capítulo 6. Pressman e Maxim (2016) também mostram que um software de qualidade depende de modelos que liguem o que foi pedido ao que foi construído, e foi isso que tentamos fazer com a matriz de rastreabilidade da seção 8.10.</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a modelagem usamos a UML. Segundo Booch, Rumbaugh e Jacobson (2006), a UML é uma linguagem para visualizar, especificar, construir e documentar os artefatos de um sistema, e cada diagrama mostra o sistema de um ponto de vista. Guedes (2018) explica que o diagrama de casos de uso apresenta os atores e as funções que o sistema oferece a eles, que o diagrama de sequência mostra a troca de mensagens entre os objetos ao longo do tempo e que o diagrama de classes mostra a estrutura estática do software. Usamos esses três diagramas no capítulo 8.</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banco de dados seguimos a abordagem de Heuser (2009), que separa o modelo conceitual, independente do SGBD, do modelo lógico, que já mostra as tabelas, as colunas e as chaves. Elmasri e Navathe (2018) descrevem o modelo relacional e as restrições de integridade, como a chave primária e a chave estrangeira, que usamos para que um dado nunca aponte para um registro que não existe. No nosso banco, as chaves estrangeiras que ligam os dados a um usuário apagam esses dados junto com a conta, o que também ajuda a cumprir a LGPD.</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arquitetura segue o padrão MVC, que, conforme Sommerville (2018), separa a apresentação (a visão), a interação (o controlador) e os dados (o modelo), de forma que cada parte possa mudar sem afetar as outras. No PHP, o acesso ao banco foi feito com a extensão PDO e consultas preparadas, como recomenda o manual oficial da linguagem (THE PHP GROUP, 2026), e as senhas foram guardadas com a função password_hash. As proteções contra os ataques mais comuns em aplicações web, como injeção de SQL, XSS e falsificação de requisição (CSRF), seguem a lista OWASP Top Ten (OWASP FOUNDATION,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leitura de cartazes usa o reconhecimento óptico de caracteres (OCR). Smith (2007) descreve o funcionamento do Tesseract, um dos motores de OCR de código aberto mais usados, que encontra as linhas de texto na imagem e reconhece as palavras. No nosso sistema usamos o Tesseract.js (NAPTHA, 2026), versão do Tesseract que roda dentro do navegador por meio do WebAssembly (W3C, 2026), de modo que ninguém precisa instalar programas no computador nem no servidor.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comparar textos, como as competências de um candidato e os requisitos de uma vaga, usamos a normalização de termos descrita por Manning, Raghavan e Schütze (2008): o texto é colocado em letras minúsculas, sem acentos e sem pontuação, para que palavras escritas de formas diferentes sejam reconhecidas como iguais. A mesma normalização é usada pelos padrões automáticos, que contam em que campo cada palavra costuma aparecer nas vagas e nos cursos já cadastrados. Por fim, a parte metodológica do trabalho se apoia em Gil (2017) e em Marconi e Lakatos (2017), e a apresentação do documento segue as normas da ABNT para trabalhos acadêmicos, referências e citações (ABNT, 2011, 2018, 2023).</w:t>
      </w:r>
    </w:p>
    <w:p>
      <w:pPr>
        <w:pStyle w:val="Ttulo2"/>
        <w:spacing w:before="360" w:after="240" w:line="360" w:lineRule="auto"/>
      </w:pPr>
      <w:bookmarkStart w:id="119" w:name="_TocH118"/>
      <w:r>
        <w:rPr>
          <w:rFonts w:ascii="Times New Roman" w:eastAsia="Times New Roman" w:hAnsi="Times New Roman" w:cs="Times New Roman"/>
          <w:color w:val="000000"/>
          <w:sz w:val="24"/>
          <w:szCs w:val="24"/>
        </w:rPr>
        <w:t xml:space="preserve">2.3. TIPO DE PESQUISA</w:t>
      </w:r>
      <w:bookmarkEnd w:id="11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Quanto à natureza, a nossa pesquisa é aplicada, porque tem o objetivo de produzir uma solução prática para um problema real: a dificuldade de encontrar e divulgar vagas no Distrito Federal. Quanto à abordagem, ela é mista. A maior parte da análise é qualitativa, já que estudamos como os anúncios são escritos e como candidatos e empresas usam a plataforma, mas também usamos dados quantitativos, como a nota de compatibilidade, a contagem dos padrões automáticos e o número de verificações aprovadas nos testes.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Quanto aos objetivos, a pesquisa é exploratória e descritiva. Segundo Gil (2017), a pesquisa exploratória busca deixar o problema mais claro e conhecido, e a descritiva descreve as características de um fenômeno ou de um grupo. Primeiro exploramos o problema, observando os anúncios e as necessidades dos usuários, e depois descrevemos em detalhes a solução construída. Quanto aos procedimentos, combinamos pesquisa bibliográfica (livros e normas), pesquisa documental (anúncios, cartazes, fichas de cursos, leis e documentação técnica) e testes do software em ambiente controlado.</w:t>
      </w:r>
    </w:p>
    <w:p>
      <w:pPr>
        <w:pStyle w:val="Ttulo2"/>
        <w:spacing w:before="360" w:after="240" w:line="360" w:lineRule="auto"/>
      </w:pPr>
      <w:bookmarkStart w:id="121" w:name="_TocH120"/>
      <w:r>
        <w:rPr>
          <w:rFonts w:ascii="Times New Roman" w:eastAsia="Times New Roman" w:hAnsi="Times New Roman" w:cs="Times New Roman"/>
          <w:color w:val="000000"/>
          <w:sz w:val="24"/>
          <w:szCs w:val="24"/>
        </w:rPr>
        <w:t xml:space="preserve">2.4. POPULAÇÃO E AMOSTRA</w:t>
      </w:r>
      <w:bookmarkEnd w:id="12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população de interesse é formada pelas pessoas que procuram trabalho no Distrito Federal e pelas empresas, principalmente as pequenas, que divulgam vagas na região. Como se trata do desenvolvimento de um software, não aplicamos questionários nem entrevistas formais com essa população.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amostra usada para construir e validar o sistema foi formada por documentos: 62 vagas montadas a partir de cartazes e anúncios divulgados na região, 64 conteúdos de capacitação (43 cursos e 21 e-books gratuitos de fontes oficiais) e currículos de exemplo em PDF, DOC e DOCX. Escolhemos esses documentos porque eles mostram, na prática, a variedade de formatos que o sistema precisa ler. Para os testes de uso, criamos três contas de teste, uma de administrador, uma de empresa e uma de candidato, além da conta temporária usada pelos testes de jornada.</w:t>
      </w:r>
    </w:p>
    <w:p>
      <w:pPr>
        <w:pStyle w:val="Ttulo2"/>
        <w:spacing w:before="360" w:after="240" w:line="360" w:lineRule="auto"/>
      </w:pPr>
      <w:bookmarkStart w:id="123" w:name="_TocH122"/>
      <w:r>
        <w:rPr>
          <w:rFonts w:ascii="Times New Roman" w:eastAsia="Times New Roman" w:hAnsi="Times New Roman" w:cs="Times New Roman"/>
          <w:color w:val="000000"/>
          <w:sz w:val="24"/>
          <w:szCs w:val="24"/>
        </w:rPr>
        <w:t xml:space="preserve">2.5. INSTRUMENTOS DE COLETA DE DADOS</w:t>
      </w:r>
      <w:bookmarkEnd w:id="12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principal instrumento foi a observação dos canais em que as vagas circulam, como cartazes, grupos de mensagens e páginas de vagas, de onde tiramos os anúncios e cartazes analisados. Também fizemos análise documental das fichas de cursos e e-books de instituições oficiais, de currículos de exemplo, da legislação (LGPD, Código de Defesa do Consumidor e Lei de Direitos Autorais) e da documentação técnica das ferramentas usadas.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Durante o desenvolvimento, os próprios testes funcionaram como instrumentos de coleta. Os relatórios de extração mostram, campo por campo, o que o sistema conseguiu ler; os testes automáticos registram quantas verificações passaram; e a varredura final percorreu todas as páginas do sistema, sem login e com cada tipo de conta, registrando qualquer erro encontrado.</w:t>
      </w:r>
    </w:p>
    <w:p>
      <w:pPr>
        <w:pStyle w:val="Ttulo2"/>
        <w:spacing w:before="360" w:after="240" w:line="360" w:lineRule="auto"/>
      </w:pPr>
      <w:bookmarkStart w:id="125" w:name="_TocH124"/>
      <w:r>
        <w:rPr>
          <w:rFonts w:ascii="Times New Roman" w:eastAsia="Times New Roman" w:hAnsi="Times New Roman" w:cs="Times New Roman"/>
          <w:color w:val="000000"/>
          <w:sz w:val="24"/>
          <w:szCs w:val="24"/>
        </w:rPr>
        <w:t xml:space="preserve">2.6. TÉCNICAS DE ANÁLISE DOS DADOS</w:t>
      </w:r>
      <w:bookmarkEnd w:id="12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Usamos técnicas mistas. Na parte qualitativa, fizemos uma análise de conteúdo dos anúncios, dos cartazes e dos currículos: identificamos os títulos de seção, as palavras-chave e os jeitos mais comuns de escrever cada informação, e transformamos isso nas regras de leitura do sistema. Na comparação entre o que foi pedido e o que foi entregue, conferimos cada requisito com os casos de uso, o código e as tabelas do banco, como mostra a matriz de rastreabilidade.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parte quantitativa, usamos contagens simples. Um padrão automático só vale quando um termo aparece em pelo menos dois cadastros e em pelo menos 90% deles no mesmo campo. O match soma pontos de competências (50), cargo (20), localização (15) e nível (15). E a qualidade do sistema foi medida pelo número de verificações aprovadas nos testes automáticos e pelo número de páginas sem erro na varredura final, apresentados no capítulo 7.</w:t>
      </w:r>
    </w:p>
    <w:p>
      <w:pPr>
        <w:pStyle w:val="Ttulo2"/>
        <w:spacing w:before="360" w:after="240" w:line="360" w:lineRule="auto"/>
      </w:pPr>
      <w:bookmarkStart w:id="127" w:name="_TocH126"/>
      <w:r>
        <w:rPr>
          <w:rFonts w:ascii="Times New Roman" w:eastAsia="Times New Roman" w:hAnsi="Times New Roman" w:cs="Times New Roman"/>
          <w:color w:val="000000"/>
          <w:sz w:val="24"/>
          <w:szCs w:val="24"/>
        </w:rPr>
        <w:t xml:space="preserve">2.7. LEI GERAL DE PROTEÇÃO DE DADOS</w:t>
      </w:r>
      <w:bookmarkEnd w:id="12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plataforma guarda dados pessoais de candidatos e de responsáveis por empresas, como nome, e-mail, telefone, cidade, formação, experiências e o próprio currículo. Por isso tratamos a Lei Geral de Proteção de Dados (Lei nº 13.709/2018) desde o começo do projeto. O Art. 5º da lei traz as definições que usamos para decidir o que fazer em cada parte do sistema (BRASIL, 2018).</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Pelo inciso I, dado pessoal é a informação relacionada a pessoa natural identificada ou identificável, o que inclui quase tudo o que o candidato informa no perfil e no currículo. O inciso II define o dado pessoal sensível, como os dados de saúde; o sistema não pede esse tipo de informação, e o campo de informações adicionais, onde o candidato pode citar, se quiser, que é pessoa com deficiência, é opcional. O inciso V define o titular, que é a pessoa a quem os dados se referem, e o inciso X define o tratamento, que é qualquer operação feita com os dados, da coleta à eliminação.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inciso XII define o consentimento como a manifestação livre, informada e inequívoca do titular. Por isso o cadastro só é concluído depois que a pessoa marca o aceite do termo de autorização e privacidade, e o sistema guarda a data desse aceite. O inciso XIV define a eliminação como a exclusão de dados armazenados em banco de dados. No nosso sistema, o candidato pode excluir a própria conta em Meu perfil, na parte Seus dados, confirmando com a senha. Nesse caso saem o perfil, os currículos e os arquivos, a foto, as candidaturas, os matches e as tentativas de login, o que atende também ao direito de eliminação previsto no Art. 18. Quando o administrador exclui um usuário, tudo também é removido em cascata.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candidato também pode deixar o perfil privado, fora do banco de talentos, e o currículo só pode ser baixado pelo próprio candidato, pelo administrador e pela empresa autorizada. Seguindo o Art. 46, que pede medidas de segurança para proteger os dados, as senhas são guardadas com hash bcrypt, as consultas ao banco usam parâmetros preparados, os formulários têm token CSRF, os arquivos enviados ficam fora da pasta pública e os registros internos nunca guardam o e-mail inteiro, apenas uma versão mascarada (por exemplo, ca*******@conectavagas.com). Os padrões automáticos também não usam nenhum dado de currículo ou de perfil de candidato.</w:t>
      </w:r>
    </w:p>
    <w:p>
      <w:pPr>
        <w:pStyle w:val="Ttulo2"/>
        <w:spacing w:before="360" w:after="240" w:line="360" w:lineRule="auto"/>
      </w:pPr>
      <w:bookmarkStart w:id="129" w:name="_TocH128"/>
      <w:r>
        <w:rPr>
          <w:rFonts w:ascii="Times New Roman" w:eastAsia="Times New Roman" w:hAnsi="Times New Roman" w:cs="Times New Roman"/>
          <w:color w:val="000000"/>
          <w:sz w:val="24"/>
          <w:szCs w:val="24"/>
        </w:rPr>
        <w:t xml:space="preserve">2.8. CÓDIGO DE DEFESA DO CONSUMIDOR E/OUTRA LEGISLAÇÃO PERTINENTE À TEMÁTICA DO TRABALHO</w:t>
      </w:r>
      <w:bookmarkEnd w:id="12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plataforma oferece dois planos pagos, o Candidato VIP (R$ 9,90 por 30 dias) e a Empresa Premium (R$ 49,90 por 30 dias). Nesta versão os planos são demonstrativos e não há cobrança real, mas, como a ideia é que eles possam ser cobrados no futuro, observamos o Código de Defesa do Consumidor (Lei nº 8.078/1990). Pelos Art. 2º e 3º, o candidato ou a empresa que contrata um plano para uso próprio é consumidor, e quem mantém a plataforma passa a ser fornecedor do serviço (BRASIL, 1990).</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Art. 6º, inciso III, garante ao consumidor a informação adequada e clara sobre o serviço e o preço. Por isso a página de planos mostra o valor, a duração de 30 dias, os benefícios de cada plano e a informação de que não há fidelidade, e a assinatura pode ser cancelada a qualquer momento pelo próprio usuário. Se os planos passarem a ser cobrados, também será preciso respeitar o direito de arrependimento do Art. 49, já que a contratação acontece pela internet.</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Outra lei importante para o trabalho é a Lei de Direitos Autorais (Lei nº 9.610/1998). A biblioteca da plataforma só guarda e-books gratuitos de fontes oficiais, e cada um mostra o crédito e o link da fonte original. Quando o conteúdo está em outro site, o botão é "Acessar" e o usuário é levado à página de origem, em vez de o arquivo ser copiado para a plataforma (BRASIL, 1998).</w:t>
      </w:r>
    </w:p>
    <w:p>
      <w:pPr>
        <w:pStyle w:val="Ttulo2"/>
        <w:spacing w:before="360" w:after="240" w:line="360" w:lineRule="auto"/>
      </w:pPr>
      <w:bookmarkStart w:id="131" w:name="_TocH130"/>
      <w:r>
        <w:rPr>
          <w:rFonts w:ascii="Times New Roman" w:eastAsia="Times New Roman" w:hAnsi="Times New Roman" w:cs="Times New Roman"/>
          <w:color w:val="000000"/>
          <w:sz w:val="24"/>
          <w:szCs w:val="24"/>
        </w:rPr>
        <w:t xml:space="preserve">2.9. CRONOGRAMA DE ATIVIDADES</w:t>
      </w:r>
      <w:bookmarkEnd w:id="13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Quadro 2 mostra o cronograma das atividades da pesquisa ao longo do semestre letivo.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1"/>
        <w:gridCol w:w="1200"/>
        <w:gridCol w:w="1200"/>
        <w:gridCol w:w="1200"/>
        <w:gridCol w:w="1200"/>
        <w:gridCol w:w="1200"/>
      </w:tblGrid>
      <w:tr>
        <w:trPr>
          <w:cantSplit/>
          <w:tblHeader/>
          <w:jc w:val="center"/>
        </w:trPr>
        <w:tc>
          <w:tcPr>
            <w:tcW w:w="3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Etapa</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Julho/26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Agosto/26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Setembro/26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Outubro/26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Novembro/26</w:t>
            </w: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Escolha do tema</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Levantamento bibliográfico</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Elaboração do projeto</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Coleta de dados</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Análise dos dados</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Redação do trabalho</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Revisão final</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Apresentação e entrega</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32" w:name="_TocQ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Cronograma de atividades</w:t>
      </w:r>
      <w:bookmarkEnd w:id="13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134" w:name="_TocH133"/>
      <w:r>
        <w:rPr>
          <w:rFonts w:ascii="Times New Roman" w:eastAsia="Times New Roman" w:hAnsi="Times New Roman" w:cs="Times New Roman"/>
          <w:color w:val="000000"/>
          <w:sz w:val="24"/>
          <w:szCs w:val="24"/>
        </w:rPr>
        <w:t xml:space="preserve">2.10. CRONOGRAMA DE SOFTWARE</w:t>
      </w:r>
      <w:bookmarkEnd w:id="13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Quadro 3 mostra as fases do desenvolvimento do software no mesmo período.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1"/>
        <w:gridCol w:w="1200"/>
        <w:gridCol w:w="1200"/>
        <w:gridCol w:w="1200"/>
        <w:gridCol w:w="1200"/>
        <w:gridCol w:w="1200"/>
      </w:tblGrid>
      <w:tr>
        <w:trPr>
          <w:cantSplit/>
          <w:tblHeader/>
          <w:jc w:val="center"/>
        </w:trPr>
        <w:tc>
          <w:tcPr>
            <w:tcW w:w="3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Fase</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Julho/26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Agosto/26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Setembro/26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Outubro/26</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Novembro/26</w:t>
            </w: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Levantamento de requisitos</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Análise e modelagem</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Desenvolvimento (implementação)</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Testes e ajustes</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Documentação</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r>
      <w:tr>
        <w:trPr>
          <w:cantSplit/>
          <w:jc w:val="center"/>
        </w:trPr>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Entrega final</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c>
          <w:tcPr>
            <w:tcW w:w="12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35" w:name="_TocQ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Cronograma de software</w:t>
      </w:r>
      <w:bookmarkEnd w:id="13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1"/>
        <w:pageBreakBefore/>
        <w:spacing w:before="0" w:after="360" w:line="360" w:lineRule="auto"/>
      </w:pPr>
      <w:bookmarkStart w:id="137" w:name="_TocH136"/>
      <w:r>
        <w:rPr>
          <w:rFonts w:ascii="Times New Roman" w:eastAsia="Times New Roman" w:hAnsi="Times New Roman" w:cs="Times New Roman"/>
          <w:b/>
          <w:bCs/>
          <w:color w:val="000000"/>
          <w:sz w:val="24"/>
          <w:szCs w:val="24"/>
        </w:rPr>
        <w:t xml:space="preserve">03 SITUAÇÃO PROBLEMA</w:t>
      </w:r>
      <w:bookmarkEnd w:id="13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Distrito Federal, grande parte das vagas de emprego é divulgada em cartazes afixados em comércios, em grupos de mensagens e em perfis de redes sociais. Algumas perguntas são feitas diariamente por quem procura trabalho: onde estão as vagas da minha região? O meu currículo atende ao que a vaga pede? O que preciso aprender para conseguir essa vaga? A empresa recebeu a minha candidatura?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lado das empresas, principalmente as pequenas, a situação se repete: os currículos chegam por canais diferentes, sem organização, e não há como saber rapidamente quais candidatos são mais compatíveis com a vaga. Todo esse controle é feito manualmente, o que gasta tempo e aumenta o risco de oportunidades e informações se perderem. Além disso, muitas ferramentas de leitura automática exigem a instalação de programas, o que afasta justamente os pequenos anunciantes, que só têm o celular ou um computador simples.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partir dessas observações, formulamos o problema da nossa pesquisa da seguinte forma: como uma plataforma web pode reunir as vagas e os cursos do Distrito Federal e indicar, de forma automática e explicável, o quanto cada candidato combina com cada vaga, sem exigir que candidatos e pequenas empresas instalem programas ou digitem tudo de novo?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problema relaciona duas variáveis principais: a forma como as informações de vagas e currículos chegam (espalhadas e em formatos variados, como foto de cartaz, texto de anúncio, PDF ou DOCX) e a qualidade da aproximação entre candidatos e empresas, medida pela nota de compatibilidade e pelo acompanhamento das candidaturas. Ele pode ser investigado de forma sistemática, porque o resultado de cada leitura automática e de cada cálculo de match pode ser conferido nos relatórios do sistema e nos testes.</w:t>
      </w:r>
    </w:p>
    <w:p>
      <w:pPr>
        <w:pStyle w:val="Ttulo1"/>
        <w:pageBreakBefore/>
        <w:spacing w:before="0" w:after="360" w:line="360" w:lineRule="auto"/>
      </w:pPr>
      <w:bookmarkStart w:id="139" w:name="_TocH138"/>
      <w:r>
        <w:rPr>
          <w:rFonts w:ascii="Times New Roman" w:eastAsia="Times New Roman" w:hAnsi="Times New Roman" w:cs="Times New Roman"/>
          <w:b/>
          <w:bCs/>
          <w:color w:val="000000"/>
          <w:sz w:val="24"/>
          <w:szCs w:val="24"/>
        </w:rPr>
        <w:t xml:space="preserve">04 EXPOSIÇÃO DO TEMA PRINCIPAL</w:t>
      </w:r>
      <w:bookmarkEnd w:id="13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tema principal deste trabalho é o uso da tecnologia para aproximar as pessoas que procuram trabalho das oportunidades de emprego e de capacitação profissional. Esse tema é amplo e envolve tanto a divulgação das vagas quanto a preparação do candidato, já que muitas vezes a pessoa não consegue a vaga porque ainda falta alguma competência que um curso gratuito poderia oferecer.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partir desse tema fizemos a delimitação. O sujeito da pesquisa são os candidatos e as empresas do Distrito Federal, principalmente os pequenos anunciantes, que hoje divulgam vagas em cartazes e grupos de mensagens. O objeto é uma plataforma web que reúne vagas, cursos e e-books, lê automaticamente currículos, anúncios, cartazes e fichas de cursos e calcula, por regras explicáveis, a compatibilidade entre candidato e vaga.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Também delimitamos o que o sistema não faz. Ele não substitui a análise da empresa, que continua decidindo quem chamar para a entrevista; a nota de compatibilidade serve de apoio, e o candidato vê o motivo de cada ponto. O sistema também não usa técnicas de treinamento com dados das pessoas: a leitura dos documentos segue regras escritas por nós e, onde a regra não tem pista, padrões contados na hora a partir das vagas e dos cursos já cadastrados, sem nunca usar dados de currículos.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isso o título do trabalho, Conecta Vagas DF: plataforma de vagas de emprego e capacitação profissional do Distrito Federal, é diferente do tema. O tema é a aproximação entre trabalho e qualificação por meio da tecnologia; o título resume o que construímos para tratar esse tema na realidade da nossa região.</w:t>
      </w:r>
    </w:p>
    <w:p>
      <w:pPr>
        <w:pStyle w:val="Ttulo1"/>
        <w:pageBreakBefore/>
        <w:spacing w:before="0" w:after="360" w:line="360" w:lineRule="auto"/>
      </w:pPr>
      <w:bookmarkStart w:id="141" w:name="_TocH140"/>
      <w:r>
        <w:rPr>
          <w:rFonts w:ascii="Times New Roman" w:eastAsia="Times New Roman" w:hAnsi="Times New Roman" w:cs="Times New Roman"/>
          <w:b/>
          <w:bCs/>
          <w:color w:val="000000"/>
          <w:sz w:val="24"/>
          <w:szCs w:val="24"/>
        </w:rPr>
        <w:t xml:space="preserve">05 PROPOSTA</w:t>
      </w:r>
      <w:bookmarkEnd w:id="14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nossa proposta é construir um sistema web em que o candidato possa se cadastrar, enviar o currículo e ter o perfil preenchido automaticamente, ver o seu portfólio e a nota de compatibilidade com cada vaga, se candidatar, acompanhar o retorno das empresas e, quando quiser, excluir a própria conta. As empresas poderão publicar e gerenciar vagas, inclusive a partir de um cartaz, receber as candidaturas ordenadas pela compatibilidade e consultar o banco de talentos. O administrador vai controlar os usuários, as categorias, os cursos e e-books, as vagas, as candidaturas e as assinaturas.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sistema também terá planos demonstrativos, sem cobrança real: o Candidato VIP, com candidaturas ilimitadas, selo no perfil e prioridade na lista que a empresa recebe, e a Empresa Premium, com vagas ilimitadas, destaque das vagas e o banco de talentos completo, com download de currículos. No plano gratuito, o candidato pode ter até 3 candidaturas em andamento e a empresa até 2 vagas ativas. Assim, conseguimos acompanhar melhor todo o processo, da divulgação da vaga até o retorno ao candidato.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nossa hipótese básica é que reunir as vagas, os cursos e os perfis numa só plataforma, com leitura automática dos documentos e uma nota de compatibilidade explicada, diminui o trabalho de candidatos e empresas e torna a escolha das vagas e dos candidatos mais clara. Como hipóteses secundárias, consideramos que ler o cartaz no próprio navegador facilita a publicação de vagas pelos pequenos anunciantes, que explicar a nota de match ajuda o candidato a saber o que precisa aprender e que usar o que já foi cadastrado reduz os erros da leitura automática.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testar essa última hipótese, o sistema usa os padrões automáticos. A leitura de vagas, de cursos e de currículos funciona por regras: títulos de seção, palavras-chave e padrões que escrevemos no código. Quando a regra não tem pista, como numa linha do anúncio sem nenhuma palavra-chave, numa área de vaga ou de curso que ela não reconhece ou numa empresa ou instituição que ela não acha no texto, o Sistema usa padrões tirados na hora das vagas e dos cursos que já foram cadastrados e revisados por uma pessoa. O texto é normalizado (sem acento, em minúsculas, sem pontuação e com todo número trocado por #), e são consideradas as palavras e os pares de palavras vizinhas. Um termo vira padrão quando aparece em pelo menos dois cadastros diferentes e em pelo menos 90% deles no mesmo destino. A expressão "café da manhã", por exemplo, só aparece nos benefícios das vagas cadastradas, então uma linha nova com ela vai para Benefícios, mesmo sem palavra-chave na regra.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padrões não ficam guardados em tabela nem dependem de treino. Eles são montados a cada extração, então toda vaga ou curso salvo passa a contar na próxima, e o que é apagado deixa de contar. O Sistema também reconhece as empresas e as instituições de ensino que já estão cadastradas. O resultado é sempre o mesmo para o mesmo texto e os mesmos cadastros, e o relatório da extração da vaga mostra o quadro "Padrões automáticos usados", com o trecho, para onde ele foi e o padrão que decidiu. Deixamos o currículo de fora porque o perfil do candidato tem dados pessoais (LGPD), então a leitura dele segue só as regras.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leitura de cartazes também não depende de programas instalados no servidor. O site entrega o Tesseract.js, que lê a imagem no próprio navegador e manda para o servidor só o texto com a posição das palavras. Enquanto o leitor carrega ou lê, um carregador amarelo mostra o andamento; quando ele está pronto, fica azul e o botão é liberado, o que também evita o clique duplo.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os cursos e e-books, o administrador pode colar a ficha de uma pesquisa, com título, tipo, instituição, link, PDF e imagem, ou várias fichas de uma vez, que aparecem numa prévia antes do cadastro. O Sistema abre cada link da ficha, identifica se é uma imagem, um PDF ou uma página e avisa quando um link não abriu como deveria. Quando o e-book não tem imagem, a capa é tirada da primeira página do PDF, usando o leitor de PDF do próprio Windows; se ele não estiver disponível, o Sistema usa a maior imagem da primeira página. Ao salvar, o PDF vai para a biblioteca da plataforma, e o conteúdo passa a mostrar o botão "Baixar", com o crédito da fonte original. Os conteúdos que ficam em outro site mostram o botão "Acessar". A falta de imagem nunca impede o cadastro: o conteúdo entra com a imagem padrão, que o administrador encontra depois pelo filtro "Com imagem padrão".</w:t>
      </w:r>
    </w:p>
    <w:p>
      <w:pPr>
        <w:pStyle w:val="Ttulo1"/>
        <w:pageBreakBefore/>
        <w:spacing w:before="0" w:after="360" w:line="360" w:lineRule="auto"/>
      </w:pPr>
      <w:bookmarkStart w:id="143" w:name="_TocH142"/>
      <w:r>
        <w:rPr>
          <w:rFonts w:ascii="Times New Roman" w:eastAsia="Times New Roman" w:hAnsi="Times New Roman" w:cs="Times New Roman"/>
          <w:b/>
          <w:bCs/>
          <w:color w:val="000000"/>
          <w:sz w:val="24"/>
          <w:szCs w:val="24"/>
        </w:rPr>
        <w:t xml:space="preserve">06 ABRANGÊNCIA DO SISTEMA</w:t>
      </w:r>
      <w:bookmarkEnd w:id="143"/>
    </w:p>
    <w:p>
      <w:pPr>
        <w:pStyle w:val="Ttulo2"/>
        <w:spacing w:before="360" w:after="240" w:line="360" w:lineRule="auto"/>
      </w:pPr>
      <w:bookmarkStart w:id="145" w:name="_TocH144"/>
      <w:r>
        <w:rPr>
          <w:rFonts w:ascii="Times New Roman" w:eastAsia="Times New Roman" w:hAnsi="Times New Roman" w:cs="Times New Roman"/>
          <w:color w:val="000000"/>
          <w:sz w:val="24"/>
          <w:szCs w:val="24"/>
        </w:rPr>
        <w:t xml:space="preserve">6.1 Requisitos Funcionais</w:t>
      </w:r>
      <w:bookmarkEnd w:id="14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requisitos funcionais descrevem os serviços que o sistema oferece, isto é, o que ele deve fazer a partir das entradas de cada personagem (SOMMERVILLE, 2018). A seguir estão os 40 requisitos funcionais do Conecta Vagas DF, com a prioridade de cada um.</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[01] Realizar login</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01"/>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0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0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usuário (candidato, empresa ou administrador) acesse o sistema com e-mail e senha cadastrados, aceitando a senha mesmo com o Caps Lock ligado, com a primeira letra trocada de maiúscula para minúscula ou com espaços sobrando no começo ou no fim.</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[02] Cadastrar conta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04"/>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0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0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ou a empresa crie a sua conta, informando nome, e-mail, senha e telefone, com aceite obrigatório do termo de autorização e privacidade (LGPD).</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[03] Encerrar sessão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07"/>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0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0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usuário saia da sua conta (logout) de forma segura.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[04] Recuperar senha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1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11"/>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1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usuário solicite um link de redefinição de senha, válido por 30 minutos e de uso único, guardando no banco apenas o resumo (hash) do código do link.</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[05] Consultar vagas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13"/>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1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1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consultar as vagas abertas por palavra-chave, categoria, cidade, tipo de contratação, nível e modelo de trabalho (presencial, remoto ou híbrido).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[06] Visualizar detalhes da vaga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16"/>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1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1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exibir os dados completos da vaga (descrição, requisitos, benefícios, salário, local e contato) e, para o candidato logado, a nota de compatibilidade.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[07] Consultar cursos e e-books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1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2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2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consultar cursos, e-books e vídeos de capacitação, com filtros por categoria, modalidade, nível e gratuidade, e baixar o PDF dos e-books guardados na biblioteca da plataforma.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[08] Alterar perfil do candidato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22"/>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2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2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cadastre e altere os seus dados profissionais: título, resumo, objetivo, cidade, formação, experiências, habilidades, idiomas, CNH, pretensão salarial e foto.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[09] Enviar currículo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25"/>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2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2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envie o currículo nos formatos PDF, DOC ou DOCX, com tamanho máximo de 10 MB.</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[10] Extrair dados do currículo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2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2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3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ler o currículo enviado e extrair automaticamente contato, experiências, formação, cursos, habilidades, idiomas, demais informações e a foto, preenchendo o perfil do candidato.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[11] Aplicar dados do relatório de extração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3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32"/>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3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exibir um relatório com o que foi encontrado, aplicado, mantido e o que faltou, permitindo ao candidato escolher quais dados substituir no perfil.</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[12] Excluir currículo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3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35"/>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3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exclua um currículo enviado.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[13] Gerar portfólio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3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3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3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montar automaticamente o portfólio profissional do candidato quando o cadastro estiver completo (telefone, título, cidade, resumo, objetivo, formação e habilidades), com linha do tempo, vagas compatíveis e cursos recomendados.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[14] Calcular match</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4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4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4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calcular uma nota de compatibilidade de 0 a 100 entre o candidato e cada vaga ativa, considerando competências (50 pontos), cargo (20), localização (15) e nível (15), e explicar a nota.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[15] Recalcular match</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4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4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45"/>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solicite o recálculo do match e recalculá-lo automaticamente ao salvar o perfil, enviar ou excluir currículo e criar ou editar vagas.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[16] Candidatar-se à vaga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46"/>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4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4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se candidate a uma vaga aberta, escolhendo um currículo e escrevendo uma mensagem de apresentação opcional, respeitando o limite do plano (até 3 candidaturas em andamento no plano gratuito).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[17] Cancelar candidatura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4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5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5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cancele uma candidatura que ainda não foi analisada pela empresa.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[18] Acompanhar candidaturas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52"/>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5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5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exibir ao candidato o status de cada candidatura (enviada, em análise, entrevista, aprovado, rejeitado ou cancelada) e o retorno da empresa.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[19] Manter perfil da empresa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55"/>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5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5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a empresa cadastre e altere nome fantasia, CNPJ, setor, site, telefone, cidade, descrição e logotipo.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[20] Cadastrar vaga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5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5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6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a empresa (ou o administrador) cadastre vagas, respeitando o limite do plano da empresa (até 2 vagas ativas no plano gratuito).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[21] Alterar vaga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61"/>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6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6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alterar os dados e o status (ativa, pausada ou encerrada) de uma vaga.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[22] Excluir vaga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64"/>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6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6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excluir uma vaga, removendo junto as candidaturas e os matches dela.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[23] Extrair vaga de anúncio ou cartaz</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6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6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6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preencher o formulário da vaga a partir do texto colado de um anúncio ou da leitura (OCR) da imagem de um cartaz, feita no próprio navegador, sem instalar programas, com um carregador amarelo enquanto lê e azul quando está pronto, mostrar o relatório da extração e avisar quando já existir uma vaga aberta igual, para revisão antes de publicar.</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[24] Gerenciar candidaturas recebidas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7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7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7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listar as candidaturas recebidas, ordenadas por plano VIP e maior match, e permitir alterar o status e registrar um retorno ao candidato.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[25] Consultar banco de talentos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7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74"/>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7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a empresa pesquise perfis públicos de candidatos por termo e cidade.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[26] Baixar currículo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7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77"/>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7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o download do currículo apenas ao dono, ao administrador e à empresa autorizada.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[27] Assinar plano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7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8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8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assine o plano Candidato VIP (R$ 9,90 por 30 dias) e a empresa assine o plano Empresa Premium (R$ 49,90 por 30 dias), ambos demonstrativos.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[28] Cancelar assinatura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8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83"/>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8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cancelar a assinatura ativa, removendo os benefícios do plano.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[29] Manter usuários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85"/>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8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8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administrador cadastre, altere, ative, desative e exclua usuários.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[30] Manter categorias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8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89"/>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9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administrador cadastre, altere, ative, desative e exclua categorias de vagas e de cursos.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[31] Manter cursos e e-books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9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92"/>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9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administrador cadastre, altere, publique, oculte e exclua cursos, e-books e vídeos, inclusive preenchendo o formulário a partir do texto de divulgação ou da ficha de uma pesquisa.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[32] Visualizar painel</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9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9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96"/>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exibir à empresa e ao administrador um painel com indicadores e gráficos de vagas, candidaturas e match.</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[33] Excluir a própria conta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097"/>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09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09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candidato exclua a própria conta, confirmando com a senha, removendo perfil, currículos e arquivos, foto, candidaturas, matches e tentativas de login (LGPD).</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[34] Gerenciar assinaturas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0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01"/>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0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administrador consulte as assinaturas com filtros e conceda, altere, cancele e exclua assinaturas de candidatos e empresas.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[35] Usar padrões automáticos na extração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0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04"/>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0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onde as regras da extração não tiverem pista (linha da vaga sem palavra-chave, área da vaga ou do curso não reconhecida, empresa ou instituição não achada), decidir pelos padrões tirados das vagas e dos cursos já cadastrados (palavras e pares de palavras vistos em pelo menos 2 cadastros e em pelo menos 90% deles no mesmo destino) e reconhecer as empresas e as instituições já cadastradas.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[36] Mostrar os padrões usados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0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0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0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mostrar no relatório da extração da vaga o quadro "Padrões automáticos usados", com o trecho, para onde ele foi e o padrão que decidiu, para a revisão antes de publicar.</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[37] Guardar e-books na biblioteca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0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1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1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baixar o PDF do e-book da fonte oficial (ou recebê-lo no cadastro) e guardá-lo na biblioteca da plataforma, com o botão "Baixar" e o crédito da fonte original; na prévia do cadastro, deverá abrir cada link da ficha (imagem, PDF ou página), avisar os links que não abriram e, no e-book sem imagem, usar como capa a primeira página do PDF. Sem imagem, o conteúdo entra com a imagem padrão, que pode ser localizada pelo filtro "Com imagem padrão".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[38] Importar fichas em lote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1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1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14"/>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que o administrador cole várias fichas de cursos e e-books de uma vez, confira uma prévia e cadastre as marcadas.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[39] Apoiar o projeto por Pix</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1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1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17"/>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exibir, na página inicial e no rodapé, um QR Code Pix para doações voluntárias de apoio à plataforma, com o código montado pelo próprio sistema no padrão do Banco Central.</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RF [40] Limpar arquivos sem uso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1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1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2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no máximo uma vez por dia, quando o administrador abrir o painel, apagar os arquivos enviados que nenhum registro usa e que têm mais de 24 horas.</w:t>
      </w:r>
    </w:p>
    <w:p>
      <w:pPr>
        <w:pStyle w:val="Ttulo2"/>
        <w:spacing w:before="360" w:after="240" w:line="360" w:lineRule="auto"/>
      </w:pPr>
      <w:bookmarkStart w:id="147" w:name="_TocH146"/>
      <w:r>
        <w:rPr>
          <w:rFonts w:ascii="Times New Roman" w:eastAsia="Times New Roman" w:hAnsi="Times New Roman" w:cs="Times New Roman"/>
          <w:color w:val="000000"/>
          <w:sz w:val="24"/>
          <w:szCs w:val="24"/>
        </w:rPr>
        <w:t xml:space="preserve">6.2 Requisitos Não Funcionais</w:t>
      </w:r>
      <w:bookmarkEnd w:id="14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requisitos não funcionais tratam das qualidades do sistema, como desempenho, segurança, usabilidade, confiabilidade e manutenção, e das tecnologias que ele deve usar (SOMMERVILLE, 2018). A seguir estão os 13 requisitos não funcionais do Conecta Vagas DF.</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[01] Desempenho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21"/>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2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23"/>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exibir as páginas em até 2 segundos em rede local, concluir a leitura de um currículo em até 15 segundos e a leitura de um cartaz no navegador em cerca de 10 segundos em um computador comum ligado na tomada.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[02] Disponibilidade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24"/>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2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2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permitir a disponibilidade de 24 horas todos os dias, quando hospedado em servidor.</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[03] Segurança</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27"/>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2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2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armazenar senhas com hash bcrypt, usar consultas preparadas (PDO), token CSRF em todos os formulários, sessão com cookie HttpOnly e SameSite, cabeçalhos de segurança (Content-Security-Policy, X-Frame-Options, X-Content-Type-Options, Referrer-Policy e Permissions-Policy) e pausar o login por 5 minutos após 8 senhas erradas para o mesmo e-mail (ou 20 somando todos os endereços IP, ou 60 vindas de um mesmo IP).</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[04] Privacidade (LGPD)</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3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3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3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exigir o aceite do termo de autorização e privacidade no cadastro, permitir que o candidato torne o perfil privado e exclua a própria conta com todos os dados, excluir todos os dados do usuário quando a conta for excluída pelo administrador e não guardar o e-mail completo nos registros (logs).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[05] Usabilidade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33"/>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3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35"/>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funcionar nos navegadores Google Chrome, Mozilla Firefox e Microsoft Edge, adaptar-se a telas de computador e celular, exibir mensagens em português e mostrar um carregador (amarelo enquanto carrega, azul quando pronto) na leitura de cartazes e de fichas.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[06] Compatibilidade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36"/>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3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3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funcionar em Windows 10 ou 11 com XAMPP (Apache com mod_rewrite, PHP 8.0 ou superior e MySQL/MariaDB) e também em Linux; ele foi testado no PHP 8.0.30 do XAMPP e, para publicação na internet, recomenda-se PHP 8.2 ou superior.</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[07] Requisitos de implementação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39"/>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4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4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ser implementado nas linguagens PHP, SQL, HTML, CSS e JavaScript, sem frameworks e sem programas a instalar: o leitor de cartazes (Tesseract.js) é servido pelo próprio site e roda no navegador.</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[08] Manutenibilidade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4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43"/>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4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seguir o padrão MVC, com uma classe de acesso a dados (DAO) por assunto e as regras de negócio separadas em serviços.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[09] Armazenamento de arquivos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45"/>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4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4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aceitar currículos em PDF, DOC ou DOCX de até 10 MB, imagens JPG, PNG ou WEBP de até 3 MB (cartazes de até 8 MB) e PDFs da biblioteca de até 25 MB no envio e 150 MB quando baixados da fonte oficial, gravados fora da pasta pública com nome aleatório e tipo conferido pelo conteúdo.</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[10] Confiabilidade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4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4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5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usar transações e chaves estrangeiras com exclusão em cascata (ON DELETE CASCADE) ou desvinculação (SET NULL) para manter a integridade dos dados.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[11] Testabilidade</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5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5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53"/>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 sistema deverá possuir verificação de sintaxe (tests/lint.php), teste automático rápido (tests/smoke.php, 112 verificações) e testes de jornada pelo navegador (tests/jornadas.php, 18 verificações com conta temporária), reunidos em tests/verificar.bat e executados automaticamente antes de cada commit.</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[12] Previsibilidade dos padrões automáticos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54"/>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55"/>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56"/>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Os padrões automáticos deverão ser determinísticos (o mesmo texto com os mesmos cadastros dá sempre o mesmo resultado), explicáveis (cada decisão registra o padrão que valeu), não usar dados de candidatos (LGPD), não depender de tabela nem de treino e, se o banco não responder, deixar a extração seguir só com as regras.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RNF [13] Segurança dos links externos</w:t>
      </w:r>
    </w:p>
    <w:p>
      <w:pPr>
        <w:pStyle w:val="NormalWeb"/>
        <w:keepNext/>
        <w:spacing w:before="0" w:beforeAutospacing="0" w:after="0" w:afterAutospacing="0" w:line="360" w:lineRule="auto"/>
        <w:jc w:val="both"/>
      </w:pPr>
      <w:r>
        <w:rPr>
          <w:rFonts w:ascii="Times New Roman" w:eastAsia="Times New Roman" w:hAnsi="Times New Roman" w:cs="Times New Roman"/>
          <w:b/>
          <w:bCs/>
          <w:color w:val="000000"/>
          <w:sz w:val="24"/>
          <w:szCs w:val="24"/>
        </w:rPr>
        <w:t xml:space="preserve">Prioridade</w:t>
      </w:r>
      <w:r>
        <w:rPr>
          <w:rFonts w:ascii="Times New Roman" w:eastAsia="Times New Roman" w:hAnsi="Times New Roman" w:cs="Times New Roman"/>
          <w:color w:val="000000"/>
          <w:sz w:val="24"/>
          <w:szCs w:val="24"/>
        </w:rPr>
        <w:t xml:space="preserve">: Essencial </w:t>
      </w:r>
      <w:sdt>
        <w:sdtPr>
          <w:id w:val="715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Importante </w:t>
      </w:r>
      <w:sdt>
        <w:sdtPr>
          <w:id w:val="715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Times New Roman" w:eastAsia="Times New Roman" w:hAnsi="Times New Roman" w:cs="Times New Roman"/>
          <w:color w:val="000000"/>
          <w:sz w:val="24"/>
          <w:szCs w:val="24"/>
        </w:rPr>
        <w:t xml:space="preserve"> Desejável </w:t>
      </w:r>
      <w:sdt>
        <w:sdtPr>
          <w:id w:val="715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p>
    <w:p>
      <w:pPr>
        <w:pStyle w:val="NormalWeb"/>
        <w:spacing w:before="0" w:beforeAutospacing="0" w:after="240" w:afterAutospacing="0" w:line="360" w:lineRule="auto"/>
        <w:jc w:val="both"/>
      </w:pPr>
      <w:r>
        <w:rPr>
          <w:rFonts w:ascii="Times New Roman" w:eastAsia="Times New Roman" w:hAnsi="Times New Roman" w:cs="Times New Roman"/>
          <w:color w:val="000000"/>
          <w:sz w:val="24"/>
          <w:szCs w:val="24"/>
        </w:rPr>
        <w:t xml:space="preserve">Os links abertos pelo sistema (imagens e PDFs das fichas de cursos) só poderão ser endereços http ou https de servidores públicos, nunca da rede interna, com HTTPS verificado e limite de tamanho e de tempo.</w:t>
      </w:r>
    </w:p>
    <w:p>
      <w:pPr>
        <w:pStyle w:val="Ttulo2"/>
        <w:spacing w:before="360" w:after="240" w:line="360" w:lineRule="auto"/>
      </w:pPr>
      <w:bookmarkStart w:id="149" w:name="_TocH148"/>
      <w:r>
        <w:rPr>
          <w:rFonts w:ascii="Times New Roman" w:eastAsia="Times New Roman" w:hAnsi="Times New Roman" w:cs="Times New Roman"/>
          <w:color w:val="000000"/>
          <w:sz w:val="24"/>
          <w:szCs w:val="24"/>
        </w:rPr>
        <w:t xml:space="preserve">6.3 Metodologia e Tecnologia Utilizada</w:t>
      </w:r>
      <w:bookmarkEnd w:id="14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a programação do sistema usamos o PHP 8, no padrão MVC e sem frameworks. Escolhemos não usar frameworks de propósito, porque queríamos entender e mostrar como uma requisição chega ao servidor, como a rota é escolhida e como os dados vão do formulário até o banco e voltam para a tela. O sistema foi desenvolvido e testado no PHP 8.0.30 que vem no XAMPP; para publicar na internet, recomendamos o PHP 8.2 ou mais novo, porque o 8.0 não recebe mais correções de segurança.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páginas foram construídas em HTML5, com a aparência e a adaptação para celular feitas em CSS3. O JavaScript cuida do comportamento das telas, como filtros, pré-visualizações, o carregador e os gráficos do painel. O banco de dados é o MySQL/MariaDB (ORACLE, 2026), acessado pela extensão PDO, com a linguagem SQL. Os arquivos PDF e DOCX são lidos por código PHP escrito por nós, e o código Pix de doação é montado pelo próprio sistema no padrão do Banco Central, com o QR Code desenhado no navegador.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leitura de cartazes usa o Tesseract.js, que roda no navegador de quem usa o site por meio do WebAssembly, sem instalação; o Tesseract OCR (TESSERACT OCR, 2026) no servidor ficou apenas como reserva opcional. Os padrões automáticos são montados na hora, em PHP puro, a partir das vagas e dos cursos cadastrados, sem bibliotecas externas. A capa dos e-books é tirada da primeira página do PDF com o leitor de PDF que já vem no Windows, chamado pelo PowerShell.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Como aplicativos usamos o Visual Studio Code para escrever o código, o XAMPP (Apache, PHP e MySQL) como servidor local, com o módulo mod_rewrite do Apache ligado (THE APACHE SOFTWARE FOUNDATION, 2026), o phpMyAdmin e o MySQL Workbench para o banco de dados, o PlantUML para os diagramas e o Git e o GitHub para o controle de versões, com um gancho que roda os testes antes de cada commit. A modelagem foi feita em UML (casos de uso, classes e sequência) e no Modelo Entidade-Relacionamento, na notação de Chen adaptada por Heuser (2009).</w:t>
      </w:r>
    </w:p>
    <w:p>
      <w:pPr>
        <w:pStyle w:val="Ttulo1"/>
        <w:pageBreakBefore/>
        <w:spacing w:before="0" w:after="360" w:line="360" w:lineRule="auto"/>
      </w:pPr>
      <w:bookmarkStart w:id="151" w:name="_TocH150"/>
      <w:r>
        <w:rPr>
          <w:rFonts w:ascii="Times New Roman" w:eastAsia="Times New Roman" w:hAnsi="Times New Roman" w:cs="Times New Roman"/>
          <w:b/>
          <w:bCs/>
          <w:color w:val="000000"/>
          <w:sz w:val="24"/>
          <w:szCs w:val="24"/>
        </w:rPr>
        <w:t xml:space="preserve">07 RESULTADOS OBTIDOS / ESPERADOS</w:t>
      </w:r>
      <w:bookmarkEnd w:id="15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Esperamos entregar um produto que faça bem todas as funções descritas neste documento: que o candidato encontre vagas da sua região, tenha o perfil preenchido a partir do currículo e entenda a sua compatibilidade com cada vaga; que a empresa publique vagas com rapidez, até a partir de um cartaz, e receba as candidaturas já ordenadas; e que o administrador mantenha a plataforma organizada.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versão que implementamos tem 11 tabelas, 12 controladores, 9 classes de acesso a dados, 17 serviços (leitura de documentos, padrões automáticos, capa de PDF, match, competências, portfólio e Pix) e 32 rotas. Os dados de demonstração trazem 20 categorias (13 de vagas e 7 de cursos), 62 vagas e 64 conteúdos de capacitação (43 cursos e 21 e-books, estes com o PDF guardado na biblioteca da plataforma), além das contas de teste de administrador, empresa e candidato.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varredura final, em 27/09/2026, rastreamos 1.701 páginas, sem login e com as contas de candidato, empresa e administrador, sem nenhum problema. A bateria de segurança (XSS, injeção de SQL, CSRF, sessão, uploads e permissões) foi aprovada, as tabelas do banco estavam íntegras e não houve erros de PHP no servidor. Na versão final, em 01/10/2026, o teste rápido passou em 112 de 112 verificações, inclusive as dos padrões automáticos e da capa do PDF, e os testes de jornada passaram em 18 de 18.</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a sociedade, o resultado esperado é que a plataforma possa ser usada por escolas, instituições e órgãos da região como um ponto único de vagas e capacitação, ajudando principalmente quem está procurando o primeiro emprego e os pequenos anunciantes, que passam a publicar uma vaga apenas com a foto do cartaz.</w:t>
      </w:r>
    </w:p>
    <w:p>
      <w:pPr>
        <w:pStyle w:val="Ttulo1"/>
        <w:pageBreakBefore/>
        <w:spacing w:before="0" w:after="360" w:line="360" w:lineRule="auto"/>
      </w:pPr>
      <w:bookmarkStart w:id="153" w:name="_TocH152"/>
      <w:r>
        <w:rPr>
          <w:rFonts w:ascii="Times New Roman" w:eastAsia="Times New Roman" w:hAnsi="Times New Roman" w:cs="Times New Roman"/>
          <w:b/>
          <w:bCs/>
          <w:color w:val="000000"/>
          <w:sz w:val="24"/>
          <w:szCs w:val="24"/>
        </w:rPr>
        <w:t xml:space="preserve">08 MODELO DO SOFTWARE</w:t>
      </w:r>
      <w:bookmarkEnd w:id="153"/>
    </w:p>
    <w:p>
      <w:pPr>
        <w:pStyle w:val="Ttulo2"/>
        <w:spacing w:before="360" w:after="240" w:line="360" w:lineRule="auto"/>
      </w:pPr>
      <w:bookmarkStart w:id="155" w:name="_TocH154"/>
      <w:r>
        <w:rPr>
          <w:rFonts w:ascii="Times New Roman" w:eastAsia="Times New Roman" w:hAnsi="Times New Roman" w:cs="Times New Roman"/>
          <w:color w:val="000000"/>
          <w:sz w:val="24"/>
          <w:szCs w:val="24"/>
        </w:rPr>
        <w:t xml:space="preserve">8.1 Diagramas de Caso de Uso</w:t>
      </w:r>
      <w:bookmarkEnd w:id="15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diagrama de caso de uso mostra como as pessoas usam o sistema. Cada caso de uso é uma tarefa que o sistema oferece, e cada ator é quem participa dela; todo caso de uso precisa ter pelo menos um ator (GUEDES, 2018). No nosso projeto os atores são quatro: o Candidato, a Empresa, o Administrador e o Sistema. Quem entra no site sem conta para ver vagas e cursos é tratado como um candidato que ainda não se cadastrou. O Sistema aparece como ator quando faz alguma coisa sozinho, como extrair os dados do currículo, calcular o match, aplicar os padrões automáticos, tirar a capa do PDF de um e-book e limpar os arquivos sem uso.</w:t>
      </w:r>
    </w:p>
    <w:p>
      <w:pPr>
        <w:pStyle w:val="Ttulo3"/>
        <w:spacing w:before="240" w:after="120" w:line="360" w:lineRule="auto"/>
      </w:pPr>
      <w:bookmarkStart w:id="157" w:name="_TocH156"/>
      <w:r>
        <w:rPr>
          <w:rFonts w:ascii="Times New Roman" w:eastAsia="Times New Roman" w:hAnsi="Times New Roman" w:cs="Times New Roman"/>
          <w:color w:val="000000"/>
          <w:sz w:val="24"/>
          <w:szCs w:val="24"/>
        </w:rPr>
        <w:t xml:space="preserve">8.1.1 Diagrama de Caso de Uso Geral Sistema Conecta Vagas DF</w:t>
      </w:r>
      <w:bookmarkEnd w:id="15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1 mostra o caso de uso geral organizado pela visão de cada personagem: em cada quadro aparecem os casos de uso de que o Candidato, a Empresa, o Administrador e o Sistema participam. Escolhemos esse formato porque vários casos de uso são compartilhados (o login, por exemplo, é usado pelos três personagens que têm conta) e, num quadro único, as ligações se cruzariam e atrapalhariam a leitura. Os casos de uso UC19 (excluir a própria conta), UC20 (gerenciar assinaturas) e UC21 (extrair com os padrões automáticos) foram incluídos nesta versão, e o detalhe de cada grupo aparece nos diagramas específicos a seguir.</w:t>
      </w:r>
    </w:p>
    <w:p>
      <w:pPr>
        <w:keepNext/>
        <w:spacing w:before="120" w:after="0" w:line="240" w:lineRule="auto"/>
        <w:jc w:val="center"/>
      </w:pPr>
      <w:r>
        <w:rPr>
          <w:noProof/>
        </w:rPr>
        <w:drawing>
          <wp:inline distT="0" distB="0" distL="0" distR="0">
            <wp:extent cx="5760000" cy="5704792"/>
            <wp:effectExtent l="0" t="0" r="0" b="0"/>
            <wp:docPr id="1001" name="Imagem 1001" descr="Diagrama de Caso de Uso Geral do Sistema Conecta Vagas DF (visão de cada person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g201.png"/>
                    <pic:cNvPicPr>
                      <a:picLocks noChangeAspect="1"/>
                    </pic:cNvPicPr>
                  </pic:nvPicPr>
                  <pic:blipFill>
                    <a:blip r:embed="rId201"/>
                    <a:stretch>
                      <a:fillRect/>
                    </a:stretch>
                  </pic:blipFill>
                  <pic:spPr>
                    <a:xfrm>
                      <a:off x="0" y="0"/>
                      <a:ext cx="5760000" cy="5704792"/>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58" w:name="_TocF1"/>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Geral do Sistema Conecta Vagas DF (visão de cada personagem)</w:t>
      </w:r>
      <w:bookmarkEnd w:id="15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60" w:name="_TocH159"/>
      <w:r>
        <w:rPr>
          <w:rFonts w:ascii="Times New Roman" w:eastAsia="Times New Roman" w:hAnsi="Times New Roman" w:cs="Times New Roman"/>
          <w:color w:val="000000"/>
          <w:sz w:val="24"/>
          <w:szCs w:val="24"/>
        </w:rPr>
        <w:t xml:space="preserve">8.1.2 Diagrama de Caso de Uso Específico Realizar Login</w:t>
      </w:r>
      <w:bookmarkEnd w:id="16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diagrama da Figura 2 mostra o login, a pausa automática depois de tentativas repetidas e o encerramento da sessão.</w:t>
      </w:r>
    </w:p>
    <w:p>
      <w:pPr>
        <w:keepNext/>
        <w:spacing w:before="120" w:after="0" w:line="240" w:lineRule="auto"/>
        <w:jc w:val="center"/>
      </w:pPr>
      <w:r>
        <w:rPr>
          <w:noProof/>
        </w:rPr>
        <w:drawing>
          <wp:inline distT="0" distB="0" distL="0" distR="0">
            <wp:extent cx="5760000" cy="2637108"/>
            <wp:effectExtent l="0" t="0" r="0" b="0"/>
            <wp:docPr id="1002" name="Imagem 1002" descr="Diagrama de Caso de Uso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g202.png"/>
                    <pic:cNvPicPr>
                      <a:picLocks noChangeAspect="1"/>
                    </pic:cNvPicPr>
                  </pic:nvPicPr>
                  <pic:blipFill>
                    <a:blip r:embed="rId202"/>
                    <a:stretch>
                      <a:fillRect/>
                    </a:stretch>
                  </pic:blipFill>
                  <pic:spPr>
                    <a:xfrm>
                      <a:off x="0" y="0"/>
                      <a:ext cx="5760000" cy="2637108"/>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61" w:name="_TocF2"/>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Realizar Login</w:t>
      </w:r>
      <w:bookmarkEnd w:id="16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63" w:name="_TocH162"/>
      <w:r>
        <w:rPr>
          <w:rFonts w:ascii="Times New Roman" w:eastAsia="Times New Roman" w:hAnsi="Times New Roman" w:cs="Times New Roman"/>
          <w:color w:val="000000"/>
          <w:sz w:val="24"/>
          <w:szCs w:val="24"/>
        </w:rPr>
        <w:t xml:space="preserve">8.1.3 Diagrama de Caso de Uso Específico Acesso à Conta</w:t>
      </w:r>
      <w:bookmarkEnd w:id="16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3 reúne o cadastro da conta, com o aceite do termo LGPD, e a recuperação de senha.</w:t>
      </w:r>
    </w:p>
    <w:p>
      <w:pPr>
        <w:keepNext/>
        <w:spacing w:before="120" w:after="0" w:line="240" w:lineRule="auto"/>
        <w:jc w:val="center"/>
      </w:pPr>
      <w:r>
        <w:rPr>
          <w:noProof/>
        </w:rPr>
        <w:drawing>
          <wp:inline distT="0" distB="0" distL="0" distR="0">
            <wp:extent cx="5760000" cy="3043593"/>
            <wp:effectExtent l="0" t="0" r="0" b="0"/>
            <wp:docPr id="1003" name="Imagem 1003" descr="Diagrama de Caso de Uso Acesso à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g203.png"/>
                    <pic:cNvPicPr>
                      <a:picLocks noChangeAspect="1"/>
                    </pic:cNvPicPr>
                  </pic:nvPicPr>
                  <pic:blipFill>
                    <a:blip r:embed="rId203"/>
                    <a:stretch>
                      <a:fillRect/>
                    </a:stretch>
                  </pic:blipFill>
                  <pic:spPr>
                    <a:xfrm>
                      <a:off x="0" y="0"/>
                      <a:ext cx="5760000" cy="3043593"/>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64" w:name="_TocF3"/>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Acesso à Conta</w:t>
      </w:r>
      <w:bookmarkEnd w:id="16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66" w:name="_TocH165"/>
      <w:r>
        <w:rPr>
          <w:rFonts w:ascii="Times New Roman" w:eastAsia="Times New Roman" w:hAnsi="Times New Roman" w:cs="Times New Roman"/>
          <w:color w:val="000000"/>
          <w:sz w:val="24"/>
          <w:szCs w:val="24"/>
        </w:rPr>
        <w:t xml:space="preserve">8.1.4 Diagrama de Caso de Uso Específico Consultas Públicas</w:t>
      </w:r>
      <w:bookmarkEnd w:id="16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4 mostra as consultas de vagas, cursos e e-books, que o candidato faz com ou sem conta, e o download do PDF da biblioteca.</w:t>
      </w:r>
    </w:p>
    <w:p>
      <w:pPr>
        <w:keepNext/>
        <w:spacing w:before="120" w:after="0" w:line="240" w:lineRule="auto"/>
        <w:jc w:val="center"/>
      </w:pPr>
      <w:r>
        <w:rPr>
          <w:noProof/>
        </w:rPr>
        <w:drawing>
          <wp:inline distT="0" distB="0" distL="0" distR="0">
            <wp:extent cx="5760000" cy="1670400"/>
            <wp:effectExtent l="0" t="0" r="0" b="0"/>
            <wp:docPr id="1004" name="Imagem 1004" descr="Diagrama de Caso de Uso Consultas Púb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g204.png"/>
                    <pic:cNvPicPr>
                      <a:picLocks noChangeAspect="1"/>
                    </pic:cNvPicPr>
                  </pic:nvPicPr>
                  <pic:blipFill>
                    <a:blip r:embed="rId204"/>
                    <a:stretch>
                      <a:fillRect/>
                    </a:stretch>
                  </pic:blipFill>
                  <pic:spPr>
                    <a:xfrm>
                      <a:off x="0" y="0"/>
                      <a:ext cx="5760000" cy="1670400"/>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67" w:name="_TocF4"/>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Consultas Públicas</w:t>
      </w:r>
      <w:bookmarkEnd w:id="16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69" w:name="_TocH168"/>
      <w:r>
        <w:rPr>
          <w:rFonts w:ascii="Times New Roman" w:eastAsia="Times New Roman" w:hAnsi="Times New Roman" w:cs="Times New Roman"/>
          <w:color w:val="000000"/>
          <w:sz w:val="24"/>
          <w:szCs w:val="24"/>
        </w:rPr>
        <w:t xml:space="preserve">8.1.5 Diagrama de Caso de Uso Específico Perfil do Candidato</w:t>
      </w:r>
      <w:bookmarkEnd w:id="16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5 mostra o perfil do candidato: envio e leitura do currículo, portfólio, match e exclusão da própria conta.</w:t>
      </w:r>
    </w:p>
    <w:p>
      <w:pPr>
        <w:keepNext/>
        <w:spacing w:before="120" w:after="0" w:line="240" w:lineRule="auto"/>
        <w:jc w:val="center"/>
      </w:pPr>
      <w:r>
        <w:rPr>
          <w:noProof/>
        </w:rPr>
        <w:drawing>
          <wp:inline distT="0" distB="0" distL="0" distR="0">
            <wp:extent cx="5760000" cy="3600000"/>
            <wp:effectExtent l="0" t="0" r="0" b="0"/>
            <wp:docPr id="1005" name="Imagem 1005" descr="Diagrama de Caso de Uso Perfil do Candid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g205.png"/>
                    <pic:cNvPicPr>
                      <a:picLocks noChangeAspect="1"/>
                    </pic:cNvPicPr>
                  </pic:nvPicPr>
                  <pic:blipFill>
                    <a:blip r:embed="rId205"/>
                    <a:stretch>
                      <a:fillRect/>
                    </a:stretch>
                  </pic:blipFill>
                  <pic:spPr>
                    <a:xfrm>
                      <a:off x="0" y="0"/>
                      <a:ext cx="5760000" cy="3600000"/>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70" w:name="_TocF5"/>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Perfil do Candidato</w:t>
      </w:r>
      <w:bookmarkEnd w:id="17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72" w:name="_TocH171"/>
      <w:r>
        <w:rPr>
          <w:rFonts w:ascii="Times New Roman" w:eastAsia="Times New Roman" w:hAnsi="Times New Roman" w:cs="Times New Roman"/>
          <w:color w:val="000000"/>
          <w:sz w:val="24"/>
          <w:szCs w:val="24"/>
        </w:rPr>
        <w:t xml:space="preserve">8.1.6 Diagrama de Caso de Uso Específico Candidatura</w:t>
      </w:r>
      <w:bookmarkEnd w:id="17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6 mostra a candidatura à vaga, com a verificação do limite do plano, o cancelamento e o acompanhamento do status.</w:t>
      </w:r>
    </w:p>
    <w:p>
      <w:pPr>
        <w:keepNext/>
        <w:spacing w:before="120" w:after="0" w:line="240" w:lineRule="auto"/>
        <w:jc w:val="center"/>
      </w:pPr>
      <w:r>
        <w:rPr>
          <w:noProof/>
        </w:rPr>
        <w:drawing>
          <wp:inline distT="0" distB="0" distL="0" distR="0">
            <wp:extent cx="5760000" cy="2829474"/>
            <wp:effectExtent l="0" t="0" r="0" b="0"/>
            <wp:docPr id="1006" name="Imagem 1006" descr="Diagrama de Caso de Uso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g206.png"/>
                    <pic:cNvPicPr>
                      <a:picLocks noChangeAspect="1"/>
                    </pic:cNvPicPr>
                  </pic:nvPicPr>
                  <pic:blipFill>
                    <a:blip r:embed="rId206"/>
                    <a:stretch>
                      <a:fillRect/>
                    </a:stretch>
                  </pic:blipFill>
                  <pic:spPr>
                    <a:xfrm>
                      <a:off x="0" y="0"/>
                      <a:ext cx="5760000" cy="2829474"/>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73" w:name="_TocF6"/>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Candidatura</w:t>
      </w:r>
      <w:bookmarkEnd w:id="17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75" w:name="_TocH174"/>
      <w:r>
        <w:rPr>
          <w:rFonts w:ascii="Times New Roman" w:eastAsia="Times New Roman" w:hAnsi="Times New Roman" w:cs="Times New Roman"/>
          <w:color w:val="000000"/>
          <w:sz w:val="24"/>
          <w:szCs w:val="24"/>
        </w:rPr>
        <w:t xml:space="preserve">8.1.7 Diagrama de Caso de Uso Específico Manter Vaga</w:t>
      </w:r>
      <w:bookmarkEnd w:id="17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7 mostra o cadastro, a alteração e a exclusão de vagas, com a leitura do anúncio ou do cartaz no navegador.</w:t>
      </w:r>
    </w:p>
    <w:p>
      <w:pPr>
        <w:keepNext/>
        <w:spacing w:before="120" w:after="0" w:line="240" w:lineRule="auto"/>
        <w:jc w:val="center"/>
      </w:pPr>
      <w:r>
        <w:rPr>
          <w:noProof/>
        </w:rPr>
        <w:drawing>
          <wp:inline distT="0" distB="0" distL="0" distR="0">
            <wp:extent cx="5760000" cy="2197333"/>
            <wp:effectExtent l="0" t="0" r="0" b="0"/>
            <wp:docPr id="1007" name="Imagem 1007" descr="Diagrama de Caso de Uso Manter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g207.png"/>
                    <pic:cNvPicPr>
                      <a:picLocks noChangeAspect="1"/>
                    </pic:cNvPicPr>
                  </pic:nvPicPr>
                  <pic:blipFill>
                    <a:blip r:embed="rId207"/>
                    <a:stretch>
                      <a:fillRect/>
                    </a:stretch>
                  </pic:blipFill>
                  <pic:spPr>
                    <a:xfrm>
                      <a:off x="0" y="0"/>
                      <a:ext cx="5760000" cy="2197333"/>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76" w:name="_TocF7"/>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Manter Vaga</w:t>
      </w:r>
      <w:bookmarkEnd w:id="17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78" w:name="_TocH177"/>
      <w:r>
        <w:rPr>
          <w:rFonts w:ascii="Times New Roman" w:eastAsia="Times New Roman" w:hAnsi="Times New Roman" w:cs="Times New Roman"/>
          <w:color w:val="000000"/>
          <w:sz w:val="24"/>
          <w:szCs w:val="24"/>
        </w:rPr>
        <w:t xml:space="preserve">8.1.8 Diagrama de Caso de Uso Específico Área da Empresa</w:t>
      </w:r>
      <w:bookmarkEnd w:id="17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8 mostra o que a empresa faz no painel: manter o perfil, gerenciar as candidaturas recebidas, baixar currículos e consultar o banco de talentos.</w:t>
      </w:r>
    </w:p>
    <w:p>
      <w:pPr>
        <w:keepNext/>
        <w:spacing w:before="120" w:after="0" w:line="240" w:lineRule="auto"/>
        <w:jc w:val="center"/>
      </w:pPr>
      <w:r>
        <w:rPr>
          <w:noProof/>
        </w:rPr>
        <w:drawing>
          <wp:inline distT="0" distB="0" distL="0" distR="0">
            <wp:extent cx="5760000" cy="3490388"/>
            <wp:effectExtent l="0" t="0" r="0" b="0"/>
            <wp:docPr id="1008" name="Imagem 1008" descr="Diagrama de Caso de Uso Área d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g208.png"/>
                    <pic:cNvPicPr>
                      <a:picLocks noChangeAspect="1"/>
                    </pic:cNvPicPr>
                  </pic:nvPicPr>
                  <pic:blipFill>
                    <a:blip r:embed="rId208"/>
                    <a:stretch>
                      <a:fillRect/>
                    </a:stretch>
                  </pic:blipFill>
                  <pic:spPr>
                    <a:xfrm>
                      <a:off x="0" y="0"/>
                      <a:ext cx="5760000" cy="3490388"/>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79" w:name="_TocF8"/>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Área da Empresa</w:t>
      </w:r>
      <w:bookmarkEnd w:id="17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81" w:name="_TocH180"/>
      <w:r>
        <w:rPr>
          <w:rFonts w:ascii="Times New Roman" w:eastAsia="Times New Roman" w:hAnsi="Times New Roman" w:cs="Times New Roman"/>
          <w:color w:val="000000"/>
          <w:sz w:val="24"/>
          <w:szCs w:val="24"/>
        </w:rPr>
        <w:t xml:space="preserve">8.1.9 Diagrama de Caso de Uso Específico Planos</w:t>
      </w:r>
      <w:bookmarkEnd w:id="18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9 mostra a assinatura e o cancelamento dos planos Candidato VIP e Empresa Premium.</w:t>
      </w:r>
    </w:p>
    <w:p>
      <w:pPr>
        <w:keepNext/>
        <w:spacing w:before="120" w:after="0" w:line="240" w:lineRule="auto"/>
        <w:jc w:val="center"/>
      </w:pPr>
      <w:r>
        <w:rPr>
          <w:noProof/>
        </w:rPr>
        <w:drawing>
          <wp:inline distT="0" distB="0" distL="0" distR="0">
            <wp:extent cx="5760000" cy="2162215"/>
            <wp:effectExtent l="0" t="0" r="0" b="0"/>
            <wp:docPr id="1009" name="Imagem 1009" descr="Diagrama de Caso de Uso Pl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g209.png"/>
                    <pic:cNvPicPr>
                      <a:picLocks noChangeAspect="1"/>
                    </pic:cNvPicPr>
                  </pic:nvPicPr>
                  <pic:blipFill>
                    <a:blip r:embed="rId209"/>
                    <a:stretch>
                      <a:fillRect/>
                    </a:stretch>
                  </pic:blipFill>
                  <pic:spPr>
                    <a:xfrm>
                      <a:off x="0" y="0"/>
                      <a:ext cx="5760000" cy="2162215"/>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82" w:name="_TocF9"/>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Planos</w:t>
      </w:r>
      <w:bookmarkEnd w:id="18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84" w:name="_TocH183"/>
      <w:r>
        <w:rPr>
          <w:rFonts w:ascii="Times New Roman" w:eastAsia="Times New Roman" w:hAnsi="Times New Roman" w:cs="Times New Roman"/>
          <w:color w:val="000000"/>
          <w:sz w:val="24"/>
          <w:szCs w:val="24"/>
        </w:rPr>
        <w:t xml:space="preserve">8.1.10 Diagrama de Caso de Uso Específico Manter Usuário</w:t>
      </w:r>
      <w:bookmarkEnd w:id="18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10 mostra a manutenção de usuários pelo administrador.</w:t>
      </w:r>
    </w:p>
    <w:p>
      <w:pPr>
        <w:keepNext/>
        <w:spacing w:before="120" w:after="0" w:line="240" w:lineRule="auto"/>
        <w:jc w:val="center"/>
      </w:pPr>
      <w:r>
        <w:rPr>
          <w:noProof/>
        </w:rPr>
        <w:drawing>
          <wp:inline distT="0" distB="0" distL="0" distR="0">
            <wp:extent cx="5008245" cy="3583305"/>
            <wp:effectExtent l="0" t="0" r="0" b="0"/>
            <wp:docPr id="1010" name="Imagem 1010" descr="Diagrama de Caso de Uso Manter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g210.png"/>
                    <pic:cNvPicPr>
                      <a:picLocks noChangeAspect="1"/>
                    </pic:cNvPicPr>
                  </pic:nvPicPr>
                  <pic:blipFill>
                    <a:blip r:embed="rId210"/>
                    <a:stretch>
                      <a:fillRect/>
                    </a:stretch>
                  </pic:blipFill>
                  <pic:spPr>
                    <a:xfrm>
                      <a:off x="0" y="0"/>
                      <a:ext cx="5008245" cy="3583305"/>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85" w:name="_TocF10"/>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Manter Usuário</w:t>
      </w:r>
      <w:bookmarkEnd w:id="18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87" w:name="_TocH186"/>
      <w:r>
        <w:rPr>
          <w:rFonts w:ascii="Times New Roman" w:eastAsia="Times New Roman" w:hAnsi="Times New Roman" w:cs="Times New Roman"/>
          <w:color w:val="000000"/>
          <w:sz w:val="24"/>
          <w:szCs w:val="24"/>
        </w:rPr>
        <w:t xml:space="preserve">8.1.11 Diagrama de Caso de Uso Específico Manter Categoria</w:t>
      </w:r>
      <w:bookmarkEnd w:id="18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11 mostra a manutenção das categorias de vagas e de cursos.</w:t>
      </w:r>
    </w:p>
    <w:p>
      <w:pPr>
        <w:keepNext/>
        <w:spacing w:before="120" w:after="0" w:line="240" w:lineRule="auto"/>
        <w:jc w:val="center"/>
      </w:pPr>
      <w:r>
        <w:rPr>
          <w:noProof/>
        </w:rPr>
        <w:drawing>
          <wp:inline distT="0" distB="0" distL="0" distR="0">
            <wp:extent cx="5071110" cy="3583305"/>
            <wp:effectExtent l="0" t="0" r="0" b="0"/>
            <wp:docPr id="1011" name="Imagem 1011" descr="Diagrama de Caso de Uso Manter Categ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g211.png"/>
                    <pic:cNvPicPr>
                      <a:picLocks noChangeAspect="1"/>
                    </pic:cNvPicPr>
                  </pic:nvPicPr>
                  <pic:blipFill>
                    <a:blip r:embed="rId211"/>
                    <a:stretch>
                      <a:fillRect/>
                    </a:stretch>
                  </pic:blipFill>
                  <pic:spPr>
                    <a:xfrm>
                      <a:off x="0" y="0"/>
                      <a:ext cx="5071110" cy="3583305"/>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88" w:name="_TocF11"/>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Manter Categoria</w:t>
      </w:r>
      <w:bookmarkEnd w:id="18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90" w:name="_TocH189"/>
      <w:r>
        <w:rPr>
          <w:rFonts w:ascii="Times New Roman" w:eastAsia="Times New Roman" w:hAnsi="Times New Roman" w:cs="Times New Roman"/>
          <w:color w:val="000000"/>
          <w:sz w:val="24"/>
          <w:szCs w:val="24"/>
        </w:rPr>
        <w:t xml:space="preserve">8.1.12 Diagrama de Caso de Uso Específico Manter Curso/E-book</w:t>
      </w:r>
      <w:bookmarkEnd w:id="19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12 mostra a manutenção de cursos e e-books, com a leitura das fichas, a abertura dos links, a capa tirada do PDF e a biblioteca.</w:t>
      </w:r>
    </w:p>
    <w:p>
      <w:pPr>
        <w:keepNext/>
        <w:spacing w:before="120" w:after="0" w:line="240" w:lineRule="auto"/>
        <w:jc w:val="center"/>
      </w:pPr>
      <w:r>
        <w:rPr>
          <w:noProof/>
        </w:rPr>
        <w:drawing>
          <wp:inline distT="0" distB="0" distL="0" distR="0">
            <wp:extent cx="5760000" cy="2436923"/>
            <wp:effectExtent l="0" t="0" r="0" b="0"/>
            <wp:docPr id="1012" name="Imagem 1012" descr="Diagrama de Caso de Uso Manter Curso/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g212.png"/>
                    <pic:cNvPicPr>
                      <a:picLocks noChangeAspect="1"/>
                    </pic:cNvPicPr>
                  </pic:nvPicPr>
                  <pic:blipFill>
                    <a:blip r:embed="rId212"/>
                    <a:stretch>
                      <a:fillRect/>
                    </a:stretch>
                  </pic:blipFill>
                  <pic:spPr>
                    <a:xfrm>
                      <a:off x="0" y="0"/>
                      <a:ext cx="5760000" cy="2436923"/>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91" w:name="_TocF12"/>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Manter Curso/E-book</w:t>
      </w:r>
      <w:bookmarkEnd w:id="19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93" w:name="_TocH192"/>
      <w:r>
        <w:rPr>
          <w:rFonts w:ascii="Times New Roman" w:eastAsia="Times New Roman" w:hAnsi="Times New Roman" w:cs="Times New Roman"/>
          <w:color w:val="000000"/>
          <w:sz w:val="24"/>
          <w:szCs w:val="24"/>
        </w:rPr>
        <w:t xml:space="preserve">8.1.13 Diagrama de Caso de Uso Específico Visualizar Painel</w:t>
      </w:r>
      <w:bookmarkEnd w:id="19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13 mostra o painel com indicadores e gráficos e a limpeza diária dos arquivos sem uso, feita pelo Sistema.</w:t>
      </w:r>
    </w:p>
    <w:p>
      <w:pPr>
        <w:keepNext/>
        <w:spacing w:before="120" w:after="0" w:line="240" w:lineRule="auto"/>
        <w:jc w:val="center"/>
      </w:pPr>
      <w:r>
        <w:rPr>
          <w:noProof/>
        </w:rPr>
        <w:drawing>
          <wp:inline distT="0" distB="0" distL="0" distR="0">
            <wp:extent cx="5760000" cy="1779775"/>
            <wp:effectExtent l="0" t="0" r="0" b="0"/>
            <wp:docPr id="1013" name="Imagem 1013" descr="Diagrama de Caso de Uso Visualizar Pai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g213.png"/>
                    <pic:cNvPicPr>
                      <a:picLocks noChangeAspect="1"/>
                    </pic:cNvPicPr>
                  </pic:nvPicPr>
                  <pic:blipFill>
                    <a:blip r:embed="rId213"/>
                    <a:stretch>
                      <a:fillRect/>
                    </a:stretch>
                  </pic:blipFill>
                  <pic:spPr>
                    <a:xfrm>
                      <a:off x="0" y="0"/>
                      <a:ext cx="5760000" cy="1779775"/>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94" w:name="_TocF13"/>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Visualizar Painel</w:t>
      </w:r>
      <w:bookmarkEnd w:id="19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96" w:name="_TocH195"/>
      <w:r>
        <w:rPr>
          <w:rFonts w:ascii="Times New Roman" w:eastAsia="Times New Roman" w:hAnsi="Times New Roman" w:cs="Times New Roman"/>
          <w:color w:val="000000"/>
          <w:sz w:val="24"/>
          <w:szCs w:val="24"/>
        </w:rPr>
        <w:t xml:space="preserve">8.1.14 Diagrama de Caso de Uso Específico Gerenciar Assinaturas</w:t>
      </w:r>
      <w:bookmarkEnd w:id="19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14 mostra a gestão das assinaturas pelo administrador.</w:t>
      </w:r>
    </w:p>
    <w:p>
      <w:pPr>
        <w:keepNext/>
        <w:spacing w:before="120" w:after="0" w:line="240" w:lineRule="auto"/>
        <w:jc w:val="center"/>
      </w:pPr>
      <w:r>
        <w:rPr>
          <w:noProof/>
        </w:rPr>
        <w:drawing>
          <wp:inline distT="0" distB="0" distL="0" distR="0">
            <wp:extent cx="5469255" cy="4170045"/>
            <wp:effectExtent l="0" t="0" r="0" b="0"/>
            <wp:docPr id="1014" name="Imagem 1014" descr="Diagrama de Caso de Uso Gerenciar Assina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g214.png"/>
                    <pic:cNvPicPr>
                      <a:picLocks noChangeAspect="1"/>
                    </pic:cNvPicPr>
                  </pic:nvPicPr>
                  <pic:blipFill>
                    <a:blip r:embed="rId214"/>
                    <a:stretch>
                      <a:fillRect/>
                    </a:stretch>
                  </pic:blipFill>
                  <pic:spPr>
                    <a:xfrm>
                      <a:off x="0" y="0"/>
                      <a:ext cx="5469255" cy="4170045"/>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197" w:name="_TocF14"/>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Gerenciar Assinaturas</w:t>
      </w:r>
      <w:bookmarkEnd w:id="19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199" w:name="_TocH198"/>
      <w:r>
        <w:rPr>
          <w:rFonts w:ascii="Times New Roman" w:eastAsia="Times New Roman" w:hAnsi="Times New Roman" w:cs="Times New Roman"/>
          <w:color w:val="000000"/>
          <w:sz w:val="24"/>
          <w:szCs w:val="24"/>
        </w:rPr>
        <w:t xml:space="preserve">8.1.15 Diagrama de Caso de Uso Específico Padrões Automáticos da Extração</w:t>
      </w:r>
      <w:bookmarkEnd w:id="19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Figura 15 mostra como a Empresa e o Administrador usam a extração e onde o Sistema aplica os padrões automáticos.</w:t>
      </w:r>
    </w:p>
    <w:p>
      <w:pPr>
        <w:keepNext/>
        <w:spacing w:before="120" w:after="0" w:line="240" w:lineRule="auto"/>
        <w:jc w:val="center"/>
      </w:pPr>
      <w:r>
        <w:rPr>
          <w:noProof/>
        </w:rPr>
        <w:drawing>
          <wp:inline distT="0" distB="0" distL="0" distR="0">
            <wp:extent cx="5760000" cy="2078609"/>
            <wp:effectExtent l="0" t="0" r="0" b="0"/>
            <wp:docPr id="1015" name="Imagem 1015" descr="Diagrama de Caso de Uso Padrões Automáticos da Ext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g215.png"/>
                    <pic:cNvPicPr>
                      <a:picLocks noChangeAspect="1"/>
                    </pic:cNvPicPr>
                  </pic:nvPicPr>
                  <pic:blipFill>
                    <a:blip r:embed="rId215"/>
                    <a:stretch>
                      <a:fillRect/>
                    </a:stretch>
                  </pic:blipFill>
                  <pic:spPr>
                    <a:xfrm>
                      <a:off x="0" y="0"/>
                      <a:ext cx="5760000" cy="2078609"/>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00" w:name="_TocF15"/>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Caso de Uso Padrões Automáticos da Extração</w:t>
      </w:r>
      <w:bookmarkEnd w:id="20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02" w:name="_TocH201"/>
      <w:r>
        <w:rPr>
          <w:rFonts w:ascii="Times New Roman" w:eastAsia="Times New Roman" w:hAnsi="Times New Roman" w:cs="Times New Roman"/>
          <w:color w:val="000000"/>
          <w:sz w:val="24"/>
          <w:szCs w:val="24"/>
        </w:rPr>
        <w:t xml:space="preserve">8.1.16 Especificação do Caso de Uso Realizar Login</w:t>
      </w:r>
      <w:bookmarkEnd w:id="202"/>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Realizar Login</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 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(pausa do login após tentativas repetidas)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informa e-mail e senha para entrar no sistema e ter acesso às funções do seu tipo de conta.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cadastrado e ativo no sistema.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exibirá o painel correspondente ao tipo de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informa e-mail e senha nos respectivos campos e clica no botão "Entrar".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verifica se o login está em pausa por tentativas repetidas e valida os dados informados, aceitando a senha mesmo com o Caps Lock ligado, a primeira letra trocada ou espaços nas pontas.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sistema inicia a sessão com um novo identificador e exibe o painel do usuário. O caso de uso é encerrado.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dados incorretos</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O sistema verifica que os dados estão incorretos, registra a tentativa e exibe a mensagem "E-mail ou senha inválidos ou conta desativada." (no ambiente local, o motivo exato); quando faltam 3 tentativas ou menos, avisa quantas restam antes da pausa, retornando ao passo 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login em pausa</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2.2. O sistema verifica que houve 8 senhas erradas seguidas e exibe a mensagem "Muitas tentativas de login sem sucesso. Por segurança, aguarde N minuto(s) e tente novamente, ou use "Esqueci minha senha"."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encerrar sessão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ator clica em "Sair".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sistema encerra a sessão e exibe a página inicial.</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03" w:name="_TocT1"/>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Realizar Login</w:t>
      </w:r>
      <w:bookmarkEnd w:id="20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05" w:name="_TocH204"/>
      <w:r>
        <w:rPr>
          <w:rFonts w:ascii="Times New Roman" w:eastAsia="Times New Roman" w:hAnsi="Times New Roman" w:cs="Times New Roman"/>
          <w:color w:val="000000"/>
          <w:sz w:val="24"/>
          <w:szCs w:val="24"/>
        </w:rPr>
        <w:t xml:space="preserve">8.1.17 Especificação do Caso de Uso Cadastrar Conta</w:t>
      </w:r>
      <w:bookmarkEnd w:id="205"/>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Cadastrar Conta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 e Empresa (ainda sem conta)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candidato ou a empresa cria a sua conta, aceita o termo de autorização e privacidade e já entra no sistema.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candidato ou a empresa ainda não deverá ter entrado no sistema.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conta e o perfil são criados e o usuário entra no sistema.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opção "Cadastro" no menu principal.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de cadastro.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escolhe o tipo (candidato ou empresa), preenche nome, e-mail, senha e telefone, marca o aceite do termo de privacidade e clica no botão "Cadastrar e montar perfil".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os dados e grava o usuário e o perfil na mesma transação.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emite a mensagem "Cadastro realizado com sucesso!" e abre o perfil.</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verifica que o e-mail já está cadastrado e emite a mensagem "Este e-mail já está cadastrado. Faça login ou use outro e-mail."</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4.2. O sistema verifica campos inválidos (e-mail, senha com menos de 6 ou mais de 72 caracteres ou termo não aceito), informa quais devem ser corrigidos e retorna ao passo 2.</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06" w:name="_TocT2"/>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Cadastrar Conta</w:t>
      </w:r>
      <w:bookmarkEnd w:id="20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08" w:name="_TocH207"/>
      <w:r>
        <w:rPr>
          <w:rFonts w:ascii="Times New Roman" w:eastAsia="Times New Roman" w:hAnsi="Times New Roman" w:cs="Times New Roman"/>
          <w:color w:val="000000"/>
          <w:sz w:val="24"/>
          <w:szCs w:val="24"/>
        </w:rPr>
        <w:t xml:space="preserve">8.1.18 Especificação do Caso de Uso Recuperar Senha</w:t>
      </w:r>
      <w:bookmarkEnd w:id="208"/>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UC03</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Recuperar Senha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 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que esqueceu a senha pede um link de redefinição e cadastra uma nova senha.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possuir conta cadastrada.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senha é alterada, os links pendentes deixam de valer e as sessões abertas são encerradas.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clica em "Esqueci minha senha" e informa o e-mail.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gera um link com token válido por 30 minutos (no banco fica só o hash do token) e exibe a mensagem de confirmação, sem revelar se o e-mail existe; no modo de demonstração, o link aparece na tela.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acessa o link e informa a nova senha.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 token e a senha.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altera a senha e emite a mensagem "Senha alterada com sucesso. Entre com a nova senha."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Houve muitos pedidos seguidos; o sistema emite "Muitas tentativas. Aguarde alguns minutos e tente novamente."</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verifica que o link é inválido, já foi usado ou expirou e emite a mensagem "Link inválido, já utilizado ou expirado. Gere um novo."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09" w:name="_TocT3"/>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Recuperar Senha</w:t>
      </w:r>
      <w:bookmarkEnd w:id="20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11" w:name="_TocH210"/>
      <w:r>
        <w:rPr>
          <w:rFonts w:ascii="Times New Roman" w:eastAsia="Times New Roman" w:hAnsi="Times New Roman" w:cs="Times New Roman"/>
          <w:color w:val="000000"/>
          <w:sz w:val="24"/>
          <w:szCs w:val="24"/>
        </w:rPr>
        <w:t xml:space="preserve">8.1.19 Especificação do Caso de Uso Consultar Vagas</w:t>
      </w:r>
      <w:bookmarkEnd w:id="211"/>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UC04</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Consultar Vagas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 (com ou sem conta)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(cálculo do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pesquisa as vagas abertas, aplica filtros e abre os detalhes de uma vaga, com a nota de match quando está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Nenhuma.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exibe a lista de vagas abertas que atendem aos filtros.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opção "Vagas" no menu principal.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as vagas abertas, com destaque para as vagas Premium.</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informa palavra-chave e filtros (categoria, cidade, tipo, nível, modelo) e clica em "Buscar".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exibe as vagas encontradas, paginadas e, para o candidato logado, com a nota de match.</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ator clica em uma vaga.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exibe os detalhes da vaga, a explicação do match e os cursos recomendados.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não encontra vagas e exibe a mensagem informando que nenhuma vaga atende aos filtros.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12" w:name="_TocT4"/>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Consultar Vagas</w:t>
      </w:r>
      <w:bookmarkEnd w:id="21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14" w:name="_TocH213"/>
      <w:r>
        <w:rPr>
          <w:rFonts w:ascii="Times New Roman" w:eastAsia="Times New Roman" w:hAnsi="Times New Roman" w:cs="Times New Roman"/>
          <w:color w:val="000000"/>
          <w:sz w:val="24"/>
          <w:szCs w:val="24"/>
        </w:rPr>
        <w:t xml:space="preserve">8.1.20 Especificação do Caso de Uso Consultar Cursos e E-books</w:t>
      </w:r>
      <w:bookmarkEnd w:id="214"/>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UC05</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Consultar Cursos e E-books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 (com ou sem conta)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consulta os cursos, e-books e vídeos de capacitação e baixa o PDF dos e-books guardados na biblioteca.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Nenhuma.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exibe a lista de cursos e e-books ativos.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opção "Cursos" ou "E-books" no menu principal.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os cursos, e-books e vídeos ativos.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aplica filtros (categoria, modalidade, nível, gratuito).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exibe os conteúdos encontrados.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ator clica em um curso ou e-book.</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exibe os detalhes, o botão "Baixar" (e-book guardado na biblioteca) ou "Acessar" (conteúdo em outro site) e as vagas relacionadas.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não encontra cursos e informa que nenhum conteúdo atende aos filtros.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baixar da biblioteca</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6.1. O ator clica em "Baixar".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6.2. O sistema entrega o PDF guardado na biblioteca da plataforma, com o crédito da fonte original.</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15" w:name="_TocT5"/>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Consultar Cursos e E-books</w:t>
      </w:r>
      <w:bookmarkEnd w:id="21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17" w:name="_TocH216"/>
      <w:r>
        <w:rPr>
          <w:rFonts w:ascii="Times New Roman" w:eastAsia="Times New Roman" w:hAnsi="Times New Roman" w:cs="Times New Roman"/>
          <w:color w:val="000000"/>
          <w:sz w:val="24"/>
          <w:szCs w:val="24"/>
        </w:rPr>
        <w:t xml:space="preserve">8.1.21 Especificação do Caso de Uso Alterar Perfil do Candidato</w:t>
      </w:r>
      <w:bookmarkEnd w:id="217"/>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UC06</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Alterar Perfil do 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(recálculo do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candidato altera os dados do seu perfil profissional, e o match com as vagas é recalculado.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como 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perfil é salvo e o match é recalculado.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aba "Meu perfil".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preenchido com os dados atuais.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altera os dados e clica em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os dados (UF, CNH, foto).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grava o perfil, recalcula o match e emite a mensagem "Cadastro atualizado. Seu portfólio e o match já foram atualizados."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verifica dados inválidos (ex.: "UF inválida. Use a sigla com 2 letras (ex.: DF)." ou "Foto inválida: use JPG, PNG ou WEBP de até 3 MB.") e retorna ao passo 2.</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5.1. Faltando dados obrigatórios do portfólio, o sistema emite "Cadastro salvo. Para liberar o Portfólio, falta: ..."</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18" w:name="_TocT6"/>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Alterar Perfil do Candidato</w:t>
      </w:r>
      <w:bookmarkEnd w:id="21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20" w:name="_TocH219"/>
      <w:r>
        <w:rPr>
          <w:rFonts w:ascii="Times New Roman" w:eastAsia="Times New Roman" w:hAnsi="Times New Roman" w:cs="Times New Roman"/>
          <w:color w:val="000000"/>
          <w:sz w:val="24"/>
          <w:szCs w:val="24"/>
        </w:rPr>
        <w:t xml:space="preserve">8.1.22 Especificação do Caso de Uso Enviar Currículo (extração)</w:t>
      </w:r>
      <w:bookmarkEnd w:id="220"/>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UC07</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Enviar Currículo (extração)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(leitura do currículo e recálculo do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candidato envia o currículo, e o Sistema lê o arquivo, preenche o perfil e mostra o relatório da extração para revisão.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como 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currículo é gravado, o perfil é preenchido e o relatório da extração é exibido.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seleciona o arquivo do currículo e clica em "Enviar".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valida tamanho (até 10 MB), extensão e conteúdo do arquivo.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sistema lê o texto do arquivo (PDF, DOCX ou DOC), extrai os dados só pelas regras (o currículo não entra nos padrões automáticos, por ter dados pessoais) e procura a foto do candidato.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aplica os dados no perfil, recalcula o match, exibe o relatório da extração e a mensagem "Currículo lido: N dado(s) aplicado(s) ao perfil..."</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ator marca, no relatório, os dados que deseja substituir e clica em "Aplicar".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aplica as escolhas e recalcula o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O arquivo é maior que 10 MB ou de formato não aceito; o sistema emite "Envie o currículo em PDF, DOC ou DOCX." (ou a mensagem de tamanho) e retorna ao passo 1.</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sistema não consegue ler o texto (imagem escaneada), salva o currículo e orienta o preenchimento manual do perfil.</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perfil já tem foto; a foto encontrada no currículo aparece no relatório para o ator escolher se troca.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21" w:name="_TocT7"/>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Enviar Currículo (extração)</w:t>
      </w:r>
      <w:bookmarkEnd w:id="22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23" w:name="_TocH222"/>
      <w:r>
        <w:rPr>
          <w:rFonts w:ascii="Times New Roman" w:eastAsia="Times New Roman" w:hAnsi="Times New Roman" w:cs="Times New Roman"/>
          <w:color w:val="000000"/>
          <w:sz w:val="24"/>
          <w:szCs w:val="24"/>
        </w:rPr>
        <w:t xml:space="preserve">8.1.23 Especificação do Caso de Uso Visualizar Portfólio e Match</w:t>
      </w:r>
      <w:bookmarkEnd w:id="223"/>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UC08</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Visualizar Portfólio e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(montagem do portfólio e cálculo do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candidato vê o portfólio montado automaticamente e a nota de match com cada vaga, com a explicação da nota.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cadastro do candidato deverá estar completo.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portfólio e as notas de match são exibidos.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aba "Portfólio".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monta o portfólio (linha do tempo, formação, links) e lista as vagas com a nota de match.</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clica em "Por que essa nota?".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exibe competências atendidas e faltantes, cargo, localização, nível e cursos recomendados.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O cadastro está incompleto; o sistema emite "Complete o cadastro para liberar o seu portfólio. Falta: ..." e abre o perfil.</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24" w:name="_TocT8"/>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Visualizar Portfólio e Match</w:t>
      </w:r>
      <w:bookmarkEnd w:id="22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26" w:name="_TocH225"/>
      <w:r>
        <w:rPr>
          <w:rFonts w:ascii="Times New Roman" w:eastAsia="Times New Roman" w:hAnsi="Times New Roman" w:cs="Times New Roman"/>
          <w:color w:val="000000"/>
          <w:sz w:val="24"/>
          <w:szCs w:val="24"/>
        </w:rPr>
        <w:t xml:space="preserve">8.1.24 Especificação do Caso de Uso Excluir a Própria Conta (LGPD)</w:t>
      </w:r>
      <w:bookmarkEnd w:id="226"/>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UC19</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Excluir a Própria Conta (LGPD)</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(limite de tentativas de senha)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candidato exclui a própria conta e todos os dados ligados a ela, confirmando com a senha.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como 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conta e todos os dados do candidato são removidos e a sessão é encerrada.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"Meu perfil", na parte "Seus dados (LGPD)", e clica em "Excluir minha conta".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explica o que será apagado e pede a senha e a confirmação.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informa a senha, marca a caixa de confirmação e confirma a exclusão.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confere a senha, com o mesmo limite de tentativas do login.</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apaga o perfil, os currículos e arquivos, a foto, as candidaturas, os matches e as tentativas de login, encerra a sessão e emite "Sua conta e todos os seus dados foram excluídos da plataforma."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A caixa de confirmação não foi marcada; o sistema emite "Marque a caixa de confirmação para excluir a conta." e retorna ao passo 2.</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4.2. A senha está incorreta; o sistema emite "Senha incorreta: a conta não foi excluída."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4.3. Houve muitas senhas erradas; o sistema emite "Muitas senhas erradas. Aguarde alguns minutos e tente de novo."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27" w:name="_TocT9"/>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Excluir a Própria Conta (LGPD)</w:t>
      </w:r>
      <w:bookmarkEnd w:id="22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29" w:name="_TocH228"/>
      <w:r>
        <w:rPr>
          <w:rFonts w:ascii="Times New Roman" w:eastAsia="Times New Roman" w:hAnsi="Times New Roman" w:cs="Times New Roman"/>
          <w:color w:val="000000"/>
          <w:sz w:val="24"/>
          <w:szCs w:val="24"/>
        </w:rPr>
        <w:t xml:space="preserve">8.1.25 Especificação do Caso de Uso Candidatar-se à Vaga</w:t>
      </w:r>
      <w:bookmarkEnd w:id="229"/>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UC09.1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Candidatar-se à Vaga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candidato se inscreve numa vaga aberta, escolhendo o currículo e escrevendo uma mensagem opcional.</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possuir currículo enviado e a vaga deverá estar aberta.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candidatura é registrada com status "enviada".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vaga e clica em "Candidatar-se".</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verifica o limite do plano e exibe o formulário.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escolhe o currículo, escreve a mensagem de apresentação (opcional) e clica em "Enviar".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 currículo e grava a candidatura respeitando o limite.</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emite a mensagem "Candidatura enviada com sucesso! Acompanhe o status no seu perfil."</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O ator já se candidatou; o sistema emite "Você já se candidatou a esta vaga."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2.2. A vaga foi encerrada; o sistema emite "Esta vaga não está mais recebendo candidaturas."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limite de 3 candidaturas em andamento do plano gratuito foi atingido; o sistema emite a mensagem e direciona para a página de planos.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30" w:name="_TocT10"/>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Candidatar-se à Vaga</w:t>
      </w:r>
      <w:bookmarkEnd w:id="23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32" w:name="_TocH231"/>
      <w:r>
        <w:rPr>
          <w:rFonts w:ascii="Times New Roman" w:eastAsia="Times New Roman" w:hAnsi="Times New Roman" w:cs="Times New Roman"/>
          <w:color w:val="000000"/>
          <w:sz w:val="24"/>
          <w:szCs w:val="24"/>
        </w:rPr>
        <w:t xml:space="preserve">8.1.26 Especificação do Caso de Uso Cancelar Candidatura</w:t>
      </w:r>
      <w:bookmarkEnd w:id="232"/>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UC09.2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Cancelar Candidatura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candidato desiste de uma candidatura que ainda não foi analisada pela empresa.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A candidatura deverá estar com status "enviada".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candidatura passa ao status "cancelada".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"Minhas candidaturas" no perfil.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as candidaturas e seus status.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clica em "Cancelar".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emite a mensagem "Deseja realmente cancelar?".</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ator clica em "Confirmar".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cancela e emite a mensagem "Candidatura cancelada."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5.1. O ator não confirma o cancelamento.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5.2. O sistema retorna ao passo 2.</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6.1. A candidatura já está em etapa avançada; o sistema emite "Não foi possível cancelar: a candidatura já está em uma etapa avançada."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33" w:name="_TocT11"/>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Cancelar Candidatura</w:t>
      </w:r>
      <w:bookmarkEnd w:id="23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35" w:name="_TocH234"/>
      <w:r>
        <w:rPr>
          <w:rFonts w:ascii="Times New Roman" w:eastAsia="Times New Roman" w:hAnsi="Times New Roman" w:cs="Times New Roman"/>
          <w:color w:val="000000"/>
          <w:sz w:val="24"/>
          <w:szCs w:val="24"/>
        </w:rPr>
        <w:t xml:space="preserve">8.1.27 Especificação do Caso de Uso Manter Perfil da Empresa</w:t>
      </w:r>
      <w:bookmarkEnd w:id="235"/>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UC10</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Manter Perfil da Empresa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A empresa cadastra e altera os seus dados, que aparecem nas vagas publicadas.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como empresa.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Os dados da empresa são exibidos nas vagas.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aba "Perfil da empresa".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preenchido.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preenche nome fantasia, CNPJ, setor, site, telefone, cidade, descrição e logotipo e clica em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os dados.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grava e emite "Perfil da empresa atualizado. Esse nome aparece nas suas vagas."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logotipo é inválido; o sistema emite "Logo inválida: use JPG, PNG ou WEBP de até 3 MB." e retorna ao passo 2.</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36" w:name="_TocT12"/>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Manter Perfil da Empresa</w:t>
      </w:r>
      <w:bookmarkEnd w:id="23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38" w:name="_TocH237"/>
      <w:r>
        <w:rPr>
          <w:rFonts w:ascii="Times New Roman" w:eastAsia="Times New Roman" w:hAnsi="Times New Roman" w:cs="Times New Roman"/>
          <w:color w:val="000000"/>
          <w:sz w:val="24"/>
          <w:szCs w:val="24"/>
        </w:rPr>
        <w:t xml:space="preserve">8.1.28 Especificação do Caso de Uso Cadastrar Vaga</w:t>
      </w:r>
      <w:bookmarkEnd w:id="238"/>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UC11.1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Cadastrar Vaga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(leitura do anúncio ou do cartaz, padrões automáticos e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publica uma vaga digitando os dados, colando o texto do anúncio ou enviando a foto do cartaz, que é lida no navegador.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a empresa deverá ter o perfil preenchido.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vaga é publicada e o match é calculado com os candidatos.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aba "Vagas" no painel.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de cadastro e a lista de vagas e prepara o leitor de cartaz no navegador (carregador amarelo enquanto carrega, azul quando está pronto).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cola o texto do anúncio ou escolhe a imagem do cartaz e clica em "Extrair dados do anúncio" ou "Ler cartaz e preencher".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lê o cartaz no próprio navegador (carregador amarelo com a porcentagem), envia o texto lido ao servidor, extrai título, empresa, salário, cidade, tipo, nível, requisitos, benefícios e contato, usa os padrões automáticos onde a regra não tem pista e preenche o formulário, com o relatório da extração e os "Padrões automáticos usados".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ator revisa os dados e clica em "Salvar vaga".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valida os dados, verifica vaga duplicada e o limite do plano.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7. O sistema grava a vaga, calcula o match e emite "Vaga publicada! Match calculado com N candidato(s)."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ator clica em extrair sem texto e sem cartaz; o sistema emite "Cole o texto do anúncio (ou envie o cartaz) antes de extrair." e não gera relatório.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cartaz é inválido; o sistema emite "Cartaz inválido: envie JPG, PNG ou WEBP de até 8 MB."</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6.1. O sistema encontra campos inválidos (título vazio, salário máximo menor que o mínimo, data expirada) e informa quais corrigir.</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6.2. O limite de 2 vagas ativas do plano gratuito foi atingido; o sistema emite a mensagem e direciona para os planos.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6.3. Existe vaga aberta igual; o sistema pede a confirmação "publicar mesmo assim".</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39" w:name="_TocT13"/>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Cadastrar Vaga</w:t>
      </w:r>
      <w:bookmarkEnd w:id="23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41" w:name="_TocH240"/>
      <w:r>
        <w:rPr>
          <w:rFonts w:ascii="Times New Roman" w:eastAsia="Times New Roman" w:hAnsi="Times New Roman" w:cs="Times New Roman"/>
          <w:color w:val="000000"/>
          <w:sz w:val="24"/>
          <w:szCs w:val="24"/>
        </w:rPr>
        <w:t xml:space="preserve">8.1.29 Especificação do Caso de Uso Alterar Vaga</w:t>
      </w:r>
      <w:bookmarkEnd w:id="241"/>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UC11.2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Alterar Vaga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(recálculo do match)</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altera os dados ou o status de uma vaga já publicada.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pesquisar a vaga; a empresa só altera as próprias vagas.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retornará à tela com a lista de vagas.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clica no botão "Editar".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os dados dentro de um formulário preenchido.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após editar, clica no botão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os dados inseridos.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grava, recalcula o match e emite a mensagem "Vaga atualizada."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A vaga não pertence à empresa; o sistema nega o acesso (erro 403).</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informa que existem campos obrigatórios em branco ou inválidos.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42" w:name="_TocT14"/>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Alterar Vaga</w:t>
      </w:r>
      <w:bookmarkEnd w:id="24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44" w:name="_TocH243"/>
      <w:r>
        <w:rPr>
          <w:rFonts w:ascii="Times New Roman" w:eastAsia="Times New Roman" w:hAnsi="Times New Roman" w:cs="Times New Roman"/>
          <w:color w:val="000000"/>
          <w:sz w:val="24"/>
          <w:szCs w:val="24"/>
        </w:rPr>
        <w:t xml:space="preserve">8.1.30 Especificação do Caso de Uso Excluir Vaga</w:t>
      </w:r>
      <w:bookmarkEnd w:id="244"/>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UC11.3</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Excluir Vaga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exclui uma vaga, e junto saem as candidaturas e os matches dela.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pesquisar a vaga.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retornará à tela com a lista de vagas.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clica no botão "Excluir".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os dados da vaga e a mensagem "Deseja realmente excluir?".</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clica no botão "Confirmar".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exclui a vaga, suas candidaturas e matches e emite "Vaga excluída (candidaturas e matches dela também)."</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ator cancela a exclusão.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sistema retorna ao passo 2 do fluxo principal.</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45" w:name="_TocT15"/>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Excluir Vaga</w:t>
      </w:r>
      <w:bookmarkEnd w:id="24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47" w:name="_TocH246"/>
      <w:r>
        <w:rPr>
          <w:rFonts w:ascii="Times New Roman" w:eastAsia="Times New Roman" w:hAnsi="Times New Roman" w:cs="Times New Roman"/>
          <w:color w:val="000000"/>
          <w:sz w:val="24"/>
          <w:szCs w:val="24"/>
        </w:rPr>
        <w:t xml:space="preserve">8.1.31 Especificação do Caso de Uso Gerenciar Candidaturas Recebidas</w:t>
      </w:r>
      <w:bookmarkEnd w:id="247"/>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Gerenciar Candidaturas Recebidas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vê as candidaturas ordenadas por compatibilidade, muda o status e escreve um retorno ao candidato.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candidato visualiza o novo status e o retorno no perfil.</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aba "Candidaturas".</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as candidaturas (VIP primeiro, depois maior match) com competências atendidas e faltantes.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filtra por vaga ou status e abre uma candidatura.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exibe os dados do candidato e o link do currículo.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ator altera o status, escreve o retorno e clica em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grava e emite "Candidatura atualizada. O candidato vê o novo status e o retorno no perfil dele."</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5.1. O administrador clica em "Excluir".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5.2. O sistema exclui e emite "Candidatura excluída."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6.1. A candidatura é de outra empresa ou foi cancelada; o sistema emite "Não foi possível atualizar..."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48" w:name="_TocT16"/>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Gerenciar Candidaturas Recebidas</w:t>
      </w:r>
      <w:bookmarkEnd w:id="24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50" w:name="_TocH249"/>
      <w:r>
        <w:rPr>
          <w:rFonts w:ascii="Times New Roman" w:eastAsia="Times New Roman" w:hAnsi="Times New Roman" w:cs="Times New Roman"/>
          <w:color w:val="000000"/>
          <w:sz w:val="24"/>
          <w:szCs w:val="24"/>
        </w:rPr>
        <w:t xml:space="preserve">8.1.32 Especificação do Caso de Uso Consultar Banco de Talentos</w:t>
      </w:r>
      <w:bookmarkEnd w:id="250"/>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UC13</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Consultar Banco de Talentos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pesquisa os perfis públicos dos candidatos por termo e cidade.</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exibe os perfis públicos encontrados.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aba "Banco de talentos".</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os perfis públicos de candidatos.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informa termo e cidade e clica em "Buscar".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exibe os perfis encontrados, com acesso ao portfólio.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A empresa sem plano Premium visualiza o banco de talentos de forma limitada (nome e contato ocultos), com convite para assinar o plano.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51" w:name="_TocT17"/>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Consultar Banco de Talentos</w:t>
      </w:r>
      <w:bookmarkEnd w:id="25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53" w:name="_TocH252"/>
      <w:r>
        <w:rPr>
          <w:rFonts w:ascii="Times New Roman" w:eastAsia="Times New Roman" w:hAnsi="Times New Roman" w:cs="Times New Roman"/>
          <w:color w:val="000000"/>
          <w:sz w:val="24"/>
          <w:szCs w:val="24"/>
        </w:rPr>
        <w:t xml:space="preserve">8.1.33 Especificação do Caso de Uso Assinar Plano</w:t>
      </w:r>
      <w:bookmarkEnd w:id="253"/>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UC14.1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Assinar Plano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 e Empresa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assina o plano pago do seu tipo de conta (Candidato VIP ou Empresa Premium), que é demonstrativo.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e sem assinatura ativa.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assinatura fica ativa por 30 dias.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a página "Planos".</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os planos gratuito e pago do seu tipo de conta.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clica em "Assinar".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verifica o tipo de conta e se já existe plano ativo.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registra a assinatura (VIP R$ 9,90 ou Premium R$ 49,90, demonstrativos) e emite "Parabéns! ... ativada com sucesso por 30 dias."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plano já está ativo; o sistema emite "Seu plano VIP já está ativo." ou "O plano Empresa Premium já está ativo."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54" w:name="_TocT18"/>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Assinar Plano</w:t>
      </w:r>
      <w:bookmarkEnd w:id="25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56" w:name="_TocH255"/>
      <w:r>
        <w:rPr>
          <w:rFonts w:ascii="Times New Roman" w:eastAsia="Times New Roman" w:hAnsi="Times New Roman" w:cs="Times New Roman"/>
          <w:color w:val="000000"/>
          <w:sz w:val="24"/>
          <w:szCs w:val="24"/>
        </w:rPr>
        <w:t xml:space="preserve">8.1.34 Especificação do Caso de Uso Cancelar Assinatura</w:t>
      </w:r>
      <w:bookmarkEnd w:id="256"/>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UC14.2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Cancelar Assinatura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Candidato e Empresa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cancela a assinatura ativa e volta ao plano gratuito.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possuir assinatura ativa.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Os benefícios do plano são removidos.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clica em "Cancelar assinatura".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emite a mensagem "Deseja realmente cancelar?".</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clica em "Confirmar".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cancela a assinatura, remove o destaque das vagas (empresa) e emite a confirmação.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Não existe assinatura ativa; o sistema emite "Não existe uma assinatura ativa para cancelar."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57" w:name="_TocT19"/>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Cancelar Assinatura</w:t>
      </w:r>
      <w:bookmarkEnd w:id="25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59" w:name="_TocH258"/>
      <w:r>
        <w:rPr>
          <w:rFonts w:ascii="Times New Roman" w:eastAsia="Times New Roman" w:hAnsi="Times New Roman" w:cs="Times New Roman"/>
          <w:color w:val="000000"/>
          <w:sz w:val="24"/>
          <w:szCs w:val="24"/>
        </w:rPr>
        <w:t xml:space="preserve">8.1.35 Especificação do Caso de Uso Cadastrar Usuário</w:t>
      </w:r>
      <w:bookmarkEnd w:id="259"/>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UC15.1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Cadastrar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cria uma conta de candidato, empresa ou administrador, já com o perfil.</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retornará à tela com a lista de usuários.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acessa a aba "Usuários" no painel.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de cadastro e a lista.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preenche nome, e-mail, senha, telefone, tipo e situação e clica no botão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os dados.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emite a mensagem "Usuário criado com perfil."</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verifica que campos obrigatórios não foram preenchidos ou são inválidos, informa quais devem ser corrigidos e retorna ao passo 2.</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60" w:name="_TocT20"/>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Cadastrar Usuário</w:t>
      </w:r>
      <w:bookmarkEnd w:id="26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62" w:name="_TocH261"/>
      <w:r>
        <w:rPr>
          <w:rFonts w:ascii="Times New Roman" w:eastAsia="Times New Roman" w:hAnsi="Times New Roman" w:cs="Times New Roman"/>
          <w:color w:val="000000"/>
          <w:sz w:val="24"/>
          <w:szCs w:val="24"/>
        </w:rPr>
        <w:t xml:space="preserve">8.1.36 Especificação do Caso de Uso Alterar Usuário</w:t>
      </w:r>
      <w:bookmarkEnd w:id="262"/>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UC15.2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Alterar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altera os dados de uma conta.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pesquisar o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retornará à tela com a lista de usuários.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no botão "Editar".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os dados dentro de um formulário preenchido.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após editar, clica no botão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os dados inseridos.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sistema emite a mensagem "Usuário atualizado."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impede rebaixar ou desativar o último administrador ativo e informa o motivo.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63" w:name="_TocT21"/>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Alterar Usuário</w:t>
      </w:r>
      <w:bookmarkEnd w:id="26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65" w:name="_TocH264"/>
      <w:r>
        <w:rPr>
          <w:rFonts w:ascii="Times New Roman" w:eastAsia="Times New Roman" w:hAnsi="Times New Roman" w:cs="Times New Roman"/>
          <w:color w:val="000000"/>
          <w:sz w:val="24"/>
          <w:szCs w:val="24"/>
        </w:rPr>
        <w:t xml:space="preserve">8.1.37 Especificação do Caso de Uso Excluir Usuário</w:t>
      </w:r>
      <w:bookmarkEnd w:id="265"/>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UC15.3</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Excluir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exclui uma conta, e todos os dados dela são removidos em cascata.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pesquisar o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usuário e todos os seus dados são removidos.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no botão "Excluir".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os dados do usuário e a mensagem "Deseja realmente excluir?".</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clica no botão "Confirmar".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exclui a conta e emite "Usuário excluído (perfil, currículos, vagas e candidaturas foram removidos junto)."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administrador cancela a exclusão.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sistema retorna ao passo 2.</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administrador tenta excluir a própria conta; o sistema emite "Você não pode excluir a própria conta."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4.2. É o último administrador ativo; o sistema emite "É preciso manter pelo menos um administrador ativo."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66" w:name="_TocT22"/>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Excluir Usuário</w:t>
      </w:r>
      <w:bookmarkEnd w:id="26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68" w:name="_TocH267"/>
      <w:r>
        <w:rPr>
          <w:rFonts w:ascii="Times New Roman" w:eastAsia="Times New Roman" w:hAnsi="Times New Roman" w:cs="Times New Roman"/>
          <w:color w:val="000000"/>
          <w:sz w:val="24"/>
          <w:szCs w:val="24"/>
        </w:rPr>
        <w:t xml:space="preserve">8.1.38 Especificação do Caso de Uso Ativar / Desativar Usuário</w:t>
      </w:r>
      <w:bookmarkEnd w:id="268"/>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UC15.4</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Ativar / Desativar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bloqueia ou libera o acesso de uma conta.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pesquisar o usuário.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situação da conta é alterada; a conta desativada perde o acesso na hora.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em "Desativar" (ou "Ativar").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altera a situação e emite "Conta bloqueada: o login e a sessão aberta perdem o acesso." (ou "Conta ativada: o login volta a funcionar.")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O sistema impede desativar a própria conta ou o último administrador ativo e informa o motivo.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69" w:name="_TocT23"/>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Ativar / Desativar Usuário</w:t>
      </w:r>
      <w:bookmarkEnd w:id="26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71" w:name="_TocH270"/>
      <w:r>
        <w:rPr>
          <w:rFonts w:ascii="Times New Roman" w:eastAsia="Times New Roman" w:hAnsi="Times New Roman" w:cs="Times New Roman"/>
          <w:color w:val="000000"/>
          <w:sz w:val="24"/>
          <w:szCs w:val="24"/>
        </w:rPr>
        <w:t xml:space="preserve">8.1.39 Especificação do Caso de Uso Cadastrar Categoria</w:t>
      </w:r>
      <w:bookmarkEnd w:id="271"/>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UC16.1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Cadastrar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cria uma categoria de vaga ou de curso.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categoria fica disponível para vagas ou cursos.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acessa a aba "Categorias".</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e a lista.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informa nome e tipo (vaga ou curso) e clica em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os dados e emite a mensagem "Categoria salva."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nome está vazio ou já existe para o mesmo tipo; o sistema informa o erro e retorna ao passo 2.</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72" w:name="_TocT24"/>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Cadastrar Categoria</w:t>
      </w:r>
      <w:bookmarkEnd w:id="27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74" w:name="_TocH273"/>
      <w:r>
        <w:rPr>
          <w:rFonts w:ascii="Times New Roman" w:eastAsia="Times New Roman" w:hAnsi="Times New Roman" w:cs="Times New Roman"/>
          <w:color w:val="000000"/>
          <w:sz w:val="24"/>
          <w:szCs w:val="24"/>
        </w:rPr>
        <w:t xml:space="preserve">8.1.40 Especificação do Caso de Uso Alterar Categoria</w:t>
      </w:r>
      <w:bookmarkEnd w:id="274"/>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UC16.2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Alterar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altera o nome ou o tipo de uma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selecionar a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retornará à lista de categorias.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em "Editar".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preenchido.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altera e clica em "Salvar".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e emite "Categoria salva."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A categoria não existe mais; o sistema emite "Categoria não encontrada (pode ter sido excluída)."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75" w:name="_TocT25"/>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Alterar Categoria</w:t>
      </w:r>
      <w:bookmarkEnd w:id="27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77" w:name="_TocH276"/>
      <w:r>
        <w:rPr>
          <w:rFonts w:ascii="Times New Roman" w:eastAsia="Times New Roman" w:hAnsi="Times New Roman" w:cs="Times New Roman"/>
          <w:color w:val="000000"/>
          <w:sz w:val="24"/>
          <w:szCs w:val="24"/>
        </w:rPr>
        <w:t xml:space="preserve">8.1.41 Especificação do Caso de Uso Excluir Categoria</w:t>
      </w:r>
      <w:bookmarkEnd w:id="277"/>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UC16.3</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Excluir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exclui uma categoria; as vagas e os cursos que a usavam ficam sem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selecionar a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Vagas e cursos que a usavam ficam sem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em "Excluir".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emite "Deseja realmente excluir?".</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clica em "Confirmar".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emite "Categoria excluída. Vagas e cursos que a usavam ficaram sem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administrador cancela a exclusão.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sistema retorna à lista.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78" w:name="_TocT26"/>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Excluir Categoria</w:t>
      </w:r>
      <w:bookmarkEnd w:id="27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80" w:name="_TocH279"/>
      <w:r>
        <w:rPr>
          <w:rFonts w:ascii="Times New Roman" w:eastAsia="Times New Roman" w:hAnsi="Times New Roman" w:cs="Times New Roman"/>
          <w:color w:val="000000"/>
          <w:sz w:val="24"/>
          <w:szCs w:val="24"/>
        </w:rPr>
        <w:t xml:space="preserve">8.1.42 Especificação do Caso de Uso Ativar / Desativar Categoria</w:t>
      </w:r>
      <w:bookmarkEnd w:id="280"/>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UC16.4</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Ativar / Desativar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tira uma categoria dos filtros, ou a coloca de volta, sem mudar os itens que a usam.</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selecionar a categoria.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categoria sai (ou volta) dos filtros; os itens continuam com ela.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em "Desativar" (ou "Ativar").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emite "Categoria desativada: some dos filtros, mas os itens continuam com ela." (ou "Categoria ativada.")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A categoria não existe mais; o sistema emite "Categoria não encontrada."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81" w:name="_TocT27"/>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Ativar / Desativar Categoria</w:t>
      </w:r>
      <w:bookmarkEnd w:id="28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83" w:name="_TocH282"/>
      <w:r>
        <w:rPr>
          <w:rFonts w:ascii="Times New Roman" w:eastAsia="Times New Roman" w:hAnsi="Times New Roman" w:cs="Times New Roman"/>
          <w:color w:val="000000"/>
          <w:sz w:val="24"/>
          <w:szCs w:val="24"/>
        </w:rPr>
        <w:t xml:space="preserve">8.1.43 Especificação do Caso de Uso Cadastrar Curso/E-book</w:t>
      </w:r>
      <w:bookmarkEnd w:id="283"/>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UC17.1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Cadastrar Curso/E-book</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(abertura dos links da ficha, capa do PDF e padrões automáticos)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cadastra um curso ou e-book digitando os dados ou colando a ficha, e o Sistema abre os links, tira a capa do PDF e guarda o arquivo na biblioteca.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conteúdo fica disponível na página de cursos; o PDF do e-book fica na biblioteca.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acessa a aba "Cursos e e-books".</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a caixa "Extrair", o formulário e a lista.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cola o texto de divulgação ou a ficha da pesquisa e clica em "Extrair" (opcional).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preenche título, instituição, link, PDF, carga horária, preço, modalidade, nível e categoria (a área e a instituição que a regra não reconhece vêm dos padrões automáticos do catálogo), abre cada link da ficha e, no e-book sem imagem, tira a capa da 1ª página do PDF.</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administrador revisa, envia o PDF do e-book (opcional) e clica em "Salvar conteúdo".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valida, baixa a imagem e o PDF indicados, guarda o PDF na biblioteca com o crédito da fonte e emite "Conteúdo salvo."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6.1. O sistema verifica campos obrigatórios em branco ou link inválido, informa quais corrigir e retorna ao passo 2.</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6.2. Sem imagem, o conteúdo entra com a imagem padrão da plataforma e o sistema avisa para trocá-la depois em "Editar".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84" w:name="_TocT28"/>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Cadastrar Curso/E-book</w:t>
      </w:r>
      <w:bookmarkEnd w:id="28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86" w:name="_TocH285"/>
      <w:r>
        <w:rPr>
          <w:rFonts w:ascii="Times New Roman" w:eastAsia="Times New Roman" w:hAnsi="Times New Roman" w:cs="Times New Roman"/>
          <w:color w:val="000000"/>
          <w:sz w:val="24"/>
          <w:szCs w:val="24"/>
        </w:rPr>
        <w:t xml:space="preserve">8.1.44 Especificação do Caso de Uso Alterar Curso/E-book</w:t>
      </w:r>
      <w:bookmarkEnd w:id="286"/>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UC17.2</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Alterar Curso/E-book</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altera os dados de um conteúdo ou o publica e oculta da área pública.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selecionar o conteúdo.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sistema retornará à lista.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em "Editar".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o formulário preenchido.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altera e clica em "Salvar conteúdo".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e emite "Conteúdo salvo."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O sistema informa que existem campos obrigatórios em branco.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publicar ou ocultar</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1.1. O administrador clica em "Ocultar" (ou "Publicar").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1.2. O sistema emite "Conteúdo ocultado: saiu da área pública." (ou "Conteúdo publicado: já aparece para os usuários.")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87" w:name="_TocT29"/>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Alterar Curso/E-book</w:t>
      </w:r>
      <w:bookmarkEnd w:id="28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89" w:name="_TocH288"/>
      <w:r>
        <w:rPr>
          <w:rFonts w:ascii="Times New Roman" w:eastAsia="Times New Roman" w:hAnsi="Times New Roman" w:cs="Times New Roman"/>
          <w:color w:val="000000"/>
          <w:sz w:val="24"/>
          <w:szCs w:val="24"/>
        </w:rPr>
        <w:t xml:space="preserve">8.1.45 Especificação do Caso de Uso Excluir Curso/E-book</w:t>
      </w:r>
      <w:bookmarkEnd w:id="289"/>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UC17.3</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Excluir Curso/E-book</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exclui um conteúdo de capacitação.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selecionar o conteúdo.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conteúdo deixa de ser exibido.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em "Excluir".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emite "Deseja realmente excluir?".</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clica em "Confirmar".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emite "Conteúdo excluído."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administrador cancela a exclusão.</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sistema retorna à lista.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90" w:name="_TocT30"/>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Excluir Curso/E-book</w:t>
      </w:r>
      <w:bookmarkEnd w:id="29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92" w:name="_TocH291"/>
      <w:r>
        <w:rPr>
          <w:rFonts w:ascii="Times New Roman" w:eastAsia="Times New Roman" w:hAnsi="Times New Roman" w:cs="Times New Roman"/>
          <w:color w:val="000000"/>
          <w:sz w:val="24"/>
          <w:szCs w:val="24"/>
        </w:rPr>
        <w:t xml:space="preserve">8.1.46 Especificação do Caso de Uso Importar Fichas em Lote</w:t>
      </w:r>
      <w:bookmarkEnd w:id="292"/>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UC17.4</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Importar Fichas em Lote</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(abertura dos links da ficha e capa do PDF)</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cola várias fichas de uma vez, confere a prévia, já com as capas, e cadastra as que marcar.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Os conteúdos marcados na prévia são cadastrados e publicados.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cola várias fichas separadas por "---" e clica em "Extrair".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lê as fichas, abre cada link (imagem, PDF ou página), tira a capa do PDF dos e-books sem imagem, avisa os links que não abriram como deveriam e mostra a prévia com as fichas lidas.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confere a prévia, desmarca o que não quer e clica em "Cadastrar marcados".</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baixa imagens e PDFs, cadastra e publica os marcados e informa quantos conteúdos foram cadastrados e quantos ficaram com o PDF na biblioteca (botão "Baixar").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administrador clica em "Descartar prévia".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sistema descarta a prévia e retorna à lista.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93" w:name="_TocT31"/>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Importar Fichas em Lote</w:t>
      </w:r>
      <w:bookmarkEnd w:id="29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95" w:name="_TocH294"/>
      <w:r>
        <w:rPr>
          <w:rFonts w:ascii="Times New Roman" w:eastAsia="Times New Roman" w:hAnsi="Times New Roman" w:cs="Times New Roman"/>
          <w:color w:val="000000"/>
          <w:sz w:val="24"/>
          <w:szCs w:val="24"/>
        </w:rPr>
        <w:t xml:space="preserve">8.1.47 Especificação do Caso de Uso Trazer os PDFs para a Biblioteca</w:t>
      </w:r>
      <w:bookmarkEnd w:id="295"/>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UC17.5</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Trazer os PDFs para a Biblioteca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(download seguro dos PDFs)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pede que o Sistema procure e baixe, das páginas oficiais, o PDF dos e-books que ainda abrem em outro site.</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estar logado e o servidor deverá ter acesso à internet.</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Os e-books encontrados passam a ter o botão "Baixar".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clica em "Trazer os PDFs para a biblioteca".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Para cada e-book que ainda abre em outro site, o sistema procura o PDF na página oficial e o baixa com segurança (endereço público, HTTPS verificado, até 150 MB).</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sistema guarda os PDFs, credita a fonte original e informa quantos PDFs foram guardados na biblioteca e passaram a ter o botão "Baixar".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O link não leva a um PDF público; o e-book continua com "Acessar" e o sistema orienta enviar o arquivo em "Editar".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96" w:name="_TocT32"/>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Trazer os PDFs para a Biblioteca</w:t>
      </w:r>
      <w:bookmarkEnd w:id="29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298" w:name="_TocH297"/>
      <w:r>
        <w:rPr>
          <w:rFonts w:ascii="Times New Roman" w:eastAsia="Times New Roman" w:hAnsi="Times New Roman" w:cs="Times New Roman"/>
          <w:color w:val="000000"/>
          <w:sz w:val="24"/>
          <w:szCs w:val="24"/>
        </w:rPr>
        <w:t xml:space="preserve">8.1.48 Especificação do Caso de Uso Visualizar Painel</w:t>
      </w:r>
      <w:bookmarkEnd w:id="298"/>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UC18</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Visualizar Painel</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(limpeza diária dos arquivos sem uso)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ator vê os indicadores e gráficos do sistema; ao abrir o painel do administrador, o Sistema faz a limpeza diária.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painel com indicadores é exibido.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acessa o "Painel".</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calcula e exibe indicadores (vagas, candidaturas por status, candidaturas por dia, match médio, usuários por tipo) e gráficos.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ator clica em um indicador.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direciona para a lista correspondente.</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2.1. Para a empresa, o sistema exibe somente os dados das próprias vagas.</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2.2. Para o administrador, no máximo uma vez por dia, o sistema apaga os arquivos enviados que nenhum registro usa e que têm mais de 24 horas.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299" w:name="_TocT33"/>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Visualizar Painel</w:t>
      </w:r>
      <w:bookmarkEnd w:id="29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01" w:name="_TocH300"/>
      <w:r>
        <w:rPr>
          <w:rFonts w:ascii="Times New Roman" w:eastAsia="Times New Roman" w:hAnsi="Times New Roman" w:cs="Times New Roman"/>
          <w:color w:val="000000"/>
          <w:sz w:val="24"/>
          <w:szCs w:val="24"/>
        </w:rPr>
        <w:t xml:space="preserve">8.1.49 Especificação do Caso de Uso Gerenciar Assinaturas</w:t>
      </w:r>
      <w:bookmarkEnd w:id="301"/>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UC20</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Gerenciar Assinaturas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Não se aplica</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O administrador consulta as assinaturas e concede, altera, cancela ou exclui planos de candidatos e empresas.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administrador deverá estar logado.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A assinatura é concedida, alterada, cancelada ou excluída do histórico.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administrador acessa a aba "Assinaturas".</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exibe a lista com o resumo por plano, filtros (plano, situação, busca) e ordenação.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O administrador escolhe a conta, a duração em dias e o valor e clica em "Conceder".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valida e emite "Empresa Premium (ou Candidato VIP) concedido a NOME por N dias."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4.1. A conta está bloqueada; o sistema emite "Esta conta está bloqueada: ative-a antes de conceder um plano."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4.2. A duração está fora de 1 a 3660 dias ou o valor é inválido; o sistema informa o erro.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alterar, cancelar ou excluir</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O administrador clica em "Editar", altera valor, datas ou situação e salva.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O sistema valida e emite "Assinatura atualizada."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3.3. O administrador clica em "Cancelar".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3.4. O sistema emite "Assinatura cancelada: a conta voltou ao plano gratuito (o histórico fica guardado)."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3.5. O administrador clica em "Excluir".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3.6. O sistema emite "Assinatura excluída do histórico."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02" w:name="_TocT34"/>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Gerenciar Assinaturas</w:t>
      </w:r>
      <w:bookmarkEnd w:id="30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04" w:name="_TocH303"/>
      <w:r>
        <w:rPr>
          <w:rFonts w:ascii="Times New Roman" w:eastAsia="Times New Roman" w:hAnsi="Times New Roman" w:cs="Times New Roman"/>
          <w:color w:val="000000"/>
          <w:sz w:val="24"/>
          <w:szCs w:val="24"/>
        </w:rPr>
        <w:t xml:space="preserve">8.1.50 Especificação do Caso de Uso Extrair com os Padrões Automáticos</w:t>
      </w:r>
      <w:bookmarkEnd w:id="304"/>
    </w:p>
    <w:tbl>
      <w:tblPr>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15"/>
      </w:tblGrid>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Identificação: </w:t>
            </w:r>
            <w:r>
              <w:rPr>
                <w:rFonts w:ascii="Times New Roman" w:eastAsia="Times New Roman" w:hAnsi="Times New Roman" w:cs="Times New Roman"/>
                <w:color w:val="000000"/>
                <w:sz w:val="22"/>
                <w:szCs w:val="22"/>
              </w:rPr>
              <w:t xml:space="preserve">UC21</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Nome: </w:t>
            </w:r>
            <w:r>
              <w:rPr>
                <w:rFonts w:ascii="Times New Roman" w:eastAsia="Times New Roman" w:hAnsi="Times New Roman" w:cs="Times New Roman"/>
                <w:color w:val="000000"/>
                <w:sz w:val="22"/>
                <w:szCs w:val="22"/>
              </w:rPr>
              <w:t xml:space="preserve">Extrair com os Padrões Automáticos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 Principal: </w:t>
            </w:r>
            <w:r>
              <w:rPr>
                <w:rFonts w:ascii="Times New Roman" w:eastAsia="Times New Roman" w:hAnsi="Times New Roman" w:cs="Times New Roman"/>
                <w:color w:val="000000"/>
                <w:sz w:val="22"/>
                <w:szCs w:val="22"/>
              </w:rPr>
              <w:t xml:space="preserve">Empresa e Administrador</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Atores Secundários: </w:t>
            </w:r>
            <w:r>
              <w:rPr>
                <w:rFonts w:ascii="Times New Roman" w:eastAsia="Times New Roman" w:hAnsi="Times New Roman" w:cs="Times New Roman"/>
                <w:color w:val="000000"/>
                <w:sz w:val="22"/>
                <w:szCs w:val="22"/>
              </w:rPr>
              <w:t xml:space="preserve">Sistema (montagem e aplicação dos padrões)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Resumo: </w:t>
            </w:r>
            <w:r>
              <w:rPr>
                <w:rFonts w:ascii="Times New Roman" w:eastAsia="Times New Roman" w:hAnsi="Times New Roman" w:cs="Times New Roman"/>
                <w:color w:val="000000"/>
                <w:sz w:val="22"/>
                <w:szCs w:val="22"/>
              </w:rPr>
              <w:t xml:space="preserve">Na extração de vagas e de cursos, o Sistema completa as regras com padrões tirados dos cadastros já existentes e mostra cada padrão usado.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Pré-Condições: </w:t>
            </w:r>
            <w:r>
              <w:rPr>
                <w:rFonts w:ascii="Times New Roman" w:eastAsia="Times New Roman" w:hAnsi="Times New Roman" w:cs="Times New Roman"/>
                <w:color w:val="000000"/>
                <w:sz w:val="22"/>
                <w:szCs w:val="22"/>
              </w:rPr>
              <w:t xml:space="preserve">O ator deverá estar logado; os padrões saem das vagas e dos cursos já cadastrados.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Pós-Condições: </w:t>
            </w:r>
            <w:r>
              <w:rPr>
                <w:rFonts w:ascii="Times New Roman" w:eastAsia="Times New Roman" w:hAnsi="Times New Roman" w:cs="Times New Roman"/>
                <w:color w:val="000000"/>
                <w:sz w:val="22"/>
                <w:szCs w:val="22"/>
              </w:rPr>
              <w:t xml:space="preserve">O formulário é preenchido e o relatório mostra os padrões automáticos usados; nada é salvo sem revisão.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Principal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 O ator cola o anúncio (ou envia o cartaz) na aba "Vagas" e clica para extrair.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 O sistema aplica as regras do código (títulos de seção, palavras-chave e padrões de texto).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 Para as linhas soltas sem palavra-chave, a área não reconhecida e a empresa não achada, o sistema monta os padrões a partir das vagas cadastradas (termo visto em pelo menos 2 vagas e em 90% delas no mesmo campo) e decide pelo padrão mais específico.</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 O sistema preenche o formulário e mostra no relatório da extração o bloco "Padrões automáticos usados", com o trecho, para onde foi e o padrão que valeu.</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O ator revisa e salva a vaga.</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6. O sistema grava a vaga, que passa a contar nos padrões da próxima extração.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sem padrão</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3.1. Nenhum padrão casa com o trecho, ou o padrão concorda com a regra; vale o palpite da regra (a linha fica na descrição).</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curso ou e-book</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1.1. O administrador cola a ficha na aba "Cursos e e-books" e clica em "Extrair".</w:t>
            </w: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3.2. A área que a regra não reconhece vem do padrão dos títulos do catálogo, e a instituição não achada, das instituições já cadastradas.</w:t>
            </w:r>
          </w:p>
        </w:tc>
      </w:tr>
      <w:tr>
        <w:trPr>
          <w:cantSplit/>
        </w:trPr>
        <w:tc>
          <w:tcPr>
            <w:tcW w:w="9015" w:type="dxa"/>
            <w:gridSpan w:val="2"/>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Fluxo Alternativo: banco indisponível</w:t>
            </w:r>
          </w:p>
        </w:tc>
      </w:tr>
      <w:tr>
        <w:trPr>
          <w:cantSplit/>
        </w:trPr>
        <w:tc>
          <w:tcPr>
            <w:tcW w:w="9015" w:type="dxa"/>
            <w:gridSpan w:val="2"/>
            <w:shd w:val="clear" w:color="auto" w:fill="BFBFBF"/>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Sequência Típica de Eventos</w:t>
            </w:r>
          </w:p>
        </w:tc>
      </w:tr>
      <w:tr>
        <w:trPr>
          <w:cantSplit/>
        </w:trPr>
        <w:tc>
          <w:tcPr>
            <w:tcW w:w="4500"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Ator</w:t>
            </w:r>
          </w:p>
        </w:tc>
        <w:tc>
          <w:tcPr>
            <w:tcW w:w="4515" w:type="dxa"/>
            <w:tcMar>
              <w:top w:w="40" w:type="dxa"/>
              <w:left w:w="80" w:type="dxa"/>
              <w:bottom w:w="40" w:type="dxa"/>
              <w:right w:w="80" w:type="dxa"/>
            </w:tcMar>
            <w:vAlign w:val="top"/>
          </w:tcPr>
          <w:p>
            <w:pPr>
              <w:widowControl w:val="0"/>
              <w:spacing w:before="0" w:after="0" w:line="240"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Sistema</w:t>
            </w:r>
          </w:p>
        </w:tc>
      </w:tr>
      <w:tr>
        <w:trPr>
          <w:cantSplit/>
        </w:trPr>
        <w:tc>
          <w:tcPr>
            <w:tcW w:w="4500"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p>
        </w:tc>
        <w:tc>
          <w:tcPr>
            <w:tcW w:w="4515" w:type="dxa"/>
            <w:tcMar>
              <w:top w:w="40" w:type="dxa"/>
              <w:left w:w="80" w:type="dxa"/>
              <w:bottom w:w="40" w:type="dxa"/>
              <w:right w:w="80" w:type="dxa"/>
            </w:tcMar>
            <w:vAlign w:val="top"/>
          </w:tcPr>
          <w:p>
            <w:pPr>
              <w:widowControl w:val="0"/>
              <w:spacing w:before="0"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3.3. O sistema não consegue ler os cadastros; a extração segue só com as regras e o erro vai para o log.</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05" w:name="_TocT35"/>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Especificação do Caso de Uso Extrair com os Padrões Automáticos</w:t>
      </w:r>
      <w:bookmarkEnd w:id="30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307" w:name="_TocH306"/>
      <w:r>
        <w:rPr>
          <w:rFonts w:ascii="Times New Roman" w:eastAsia="Times New Roman" w:hAnsi="Times New Roman" w:cs="Times New Roman"/>
          <w:color w:val="000000"/>
          <w:sz w:val="24"/>
          <w:szCs w:val="24"/>
        </w:rPr>
        <w:t xml:space="preserve">8.2 Diagramas de Sequência</w:t>
      </w:r>
      <w:bookmarkEnd w:id="30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diagramas de sequência mostram a troca de mensagens entre o ator e os objetos do sistema ao longo do tempo. Seguimos o padrão Boundary (a tela), Control (o controlador ou o serviço) e Entity (a classe de acesso a dados). A seguir estão os diagramas dos fluxos mais importantes do sistema.</w:t>
      </w:r>
    </w:p>
    <w:p>
      <w:pPr>
        <w:pStyle w:val="Ttulo3"/>
        <w:spacing w:before="240" w:after="120" w:line="360" w:lineRule="auto"/>
      </w:pPr>
      <w:bookmarkStart w:id="309" w:name="_TocH308"/>
      <w:r>
        <w:rPr>
          <w:rFonts w:ascii="Times New Roman" w:eastAsia="Times New Roman" w:hAnsi="Times New Roman" w:cs="Times New Roman"/>
          <w:color w:val="000000"/>
          <w:sz w:val="24"/>
          <w:szCs w:val="24"/>
        </w:rPr>
        <w:t xml:space="preserve">8.2.1 Diagrama de Sequência Realizar Login</w:t>
      </w:r>
      <w:bookmarkEnd w:id="309"/>
    </w:p>
    <w:p>
      <w:pPr>
        <w:keepNext/>
        <w:spacing w:before="120" w:after="0" w:line="240" w:lineRule="auto"/>
        <w:jc w:val="center"/>
      </w:pPr>
      <w:r>
        <w:rPr>
          <w:noProof/>
        </w:rPr>
        <w:drawing>
          <wp:inline distT="0" distB="0" distL="0" distR="0">
            <wp:extent cx="5760000" cy="5648239"/>
            <wp:effectExtent l="0" t="0" r="0" b="0"/>
            <wp:docPr id="1016" name="Imagem 1016" descr="Diagrama de Sequência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g216.png"/>
                    <pic:cNvPicPr>
                      <a:picLocks noChangeAspect="1"/>
                    </pic:cNvPicPr>
                  </pic:nvPicPr>
                  <pic:blipFill>
                    <a:blip r:embed="rId216"/>
                    <a:stretch>
                      <a:fillRect/>
                    </a:stretch>
                  </pic:blipFill>
                  <pic:spPr>
                    <a:xfrm>
                      <a:off x="0" y="0"/>
                      <a:ext cx="5760000" cy="5648239"/>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10" w:name="_TocF16"/>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Realizar Login</w:t>
      </w:r>
      <w:bookmarkEnd w:id="31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12" w:name="_TocH311"/>
      <w:r>
        <w:rPr>
          <w:rFonts w:ascii="Times New Roman" w:eastAsia="Times New Roman" w:hAnsi="Times New Roman" w:cs="Times New Roman"/>
          <w:color w:val="000000"/>
          <w:sz w:val="24"/>
          <w:szCs w:val="24"/>
        </w:rPr>
        <w:t xml:space="preserve">8.2.2 Diagrama de Sequência Cadastrar Conta</w:t>
      </w:r>
      <w:bookmarkEnd w:id="312"/>
    </w:p>
    <w:p>
      <w:pPr>
        <w:keepNext/>
        <w:spacing w:before="120" w:after="0" w:line="240" w:lineRule="auto"/>
        <w:jc w:val="center"/>
      </w:pPr>
      <w:r>
        <w:rPr>
          <w:noProof/>
        </w:rPr>
        <w:drawing>
          <wp:inline distT="0" distB="0" distL="0" distR="0">
            <wp:extent cx="5760000" cy="3373621"/>
            <wp:effectExtent l="0" t="0" r="0" b="0"/>
            <wp:docPr id="1017" name="Imagem 1017" descr="Diagrama de Sequência Cadastrar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g217.png"/>
                    <pic:cNvPicPr>
                      <a:picLocks noChangeAspect="1"/>
                    </pic:cNvPicPr>
                  </pic:nvPicPr>
                  <pic:blipFill>
                    <a:blip r:embed="rId217"/>
                    <a:stretch>
                      <a:fillRect/>
                    </a:stretch>
                  </pic:blipFill>
                  <pic:spPr>
                    <a:xfrm>
                      <a:off x="0" y="0"/>
                      <a:ext cx="5760000" cy="3373621"/>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13" w:name="_TocF17"/>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Cadastrar Conta</w:t>
      </w:r>
      <w:bookmarkEnd w:id="31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15" w:name="_TocH314"/>
      <w:r>
        <w:rPr>
          <w:rFonts w:ascii="Times New Roman" w:eastAsia="Times New Roman" w:hAnsi="Times New Roman" w:cs="Times New Roman"/>
          <w:color w:val="000000"/>
          <w:sz w:val="24"/>
          <w:szCs w:val="24"/>
        </w:rPr>
        <w:t xml:space="preserve">8.2.3 Diagrama de Sequência Pesquisar Vagas</w:t>
      </w:r>
      <w:bookmarkEnd w:id="315"/>
    </w:p>
    <w:p>
      <w:pPr>
        <w:keepNext/>
        <w:spacing w:before="120" w:after="0" w:line="240" w:lineRule="auto"/>
        <w:jc w:val="center"/>
      </w:pPr>
      <w:r>
        <w:rPr>
          <w:noProof/>
        </w:rPr>
        <w:drawing>
          <wp:inline distT="0" distB="0" distL="0" distR="0">
            <wp:extent cx="5760000" cy="4245260"/>
            <wp:effectExtent l="0" t="0" r="0" b="0"/>
            <wp:docPr id="1018" name="Imagem 1018" descr="Diagrama de Sequência Pesquisar Va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g218.png"/>
                    <pic:cNvPicPr>
                      <a:picLocks noChangeAspect="1"/>
                    </pic:cNvPicPr>
                  </pic:nvPicPr>
                  <pic:blipFill>
                    <a:blip r:embed="rId218"/>
                    <a:stretch>
                      <a:fillRect/>
                    </a:stretch>
                  </pic:blipFill>
                  <pic:spPr>
                    <a:xfrm>
                      <a:off x="0" y="0"/>
                      <a:ext cx="5760000" cy="4245260"/>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16" w:name="_TocF18"/>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Pesquisar Vagas</w:t>
      </w:r>
      <w:bookmarkEnd w:id="31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18" w:name="_TocH317"/>
      <w:r>
        <w:rPr>
          <w:rFonts w:ascii="Times New Roman" w:eastAsia="Times New Roman" w:hAnsi="Times New Roman" w:cs="Times New Roman"/>
          <w:color w:val="000000"/>
          <w:sz w:val="24"/>
          <w:szCs w:val="24"/>
        </w:rPr>
        <w:t xml:space="preserve">8.2.4 Diagrama de Sequência Enviar Currículo (extração e match)</w:t>
      </w:r>
      <w:bookmarkEnd w:id="318"/>
    </w:p>
    <w:p>
      <w:pPr>
        <w:keepNext/>
        <w:spacing w:before="120" w:after="0" w:line="240" w:lineRule="auto"/>
        <w:jc w:val="center"/>
      </w:pPr>
      <w:r>
        <w:rPr>
          <w:noProof/>
        </w:rPr>
        <w:drawing>
          <wp:inline distT="0" distB="0" distL="0" distR="0">
            <wp:extent cx="5760000" cy="3041739"/>
            <wp:effectExtent l="0" t="0" r="0" b="0"/>
            <wp:docPr id="1019" name="Imagem 1019" descr="Diagrama de Sequência Enviar Currículo (extração 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g219.png"/>
                    <pic:cNvPicPr>
                      <a:picLocks noChangeAspect="1"/>
                    </pic:cNvPicPr>
                  </pic:nvPicPr>
                  <pic:blipFill>
                    <a:blip r:embed="rId219"/>
                    <a:stretch>
                      <a:fillRect/>
                    </a:stretch>
                  </pic:blipFill>
                  <pic:spPr>
                    <a:xfrm>
                      <a:off x="0" y="0"/>
                      <a:ext cx="5760000" cy="3041739"/>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19" w:name="_TocF19"/>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Enviar Currículo (extração e match)</w:t>
      </w:r>
      <w:bookmarkEnd w:id="31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21" w:name="_TocH320"/>
      <w:r>
        <w:rPr>
          <w:rFonts w:ascii="Times New Roman" w:eastAsia="Times New Roman" w:hAnsi="Times New Roman" w:cs="Times New Roman"/>
          <w:color w:val="000000"/>
          <w:sz w:val="24"/>
          <w:szCs w:val="24"/>
        </w:rPr>
        <w:t xml:space="preserve">8.2.5 Diagrama de Sequência Candidatar-se à Vaga</w:t>
      </w:r>
      <w:bookmarkEnd w:id="321"/>
    </w:p>
    <w:p>
      <w:pPr>
        <w:keepNext/>
        <w:spacing w:before="120" w:after="0" w:line="240" w:lineRule="auto"/>
        <w:jc w:val="center"/>
      </w:pPr>
      <w:r>
        <w:rPr>
          <w:noProof/>
        </w:rPr>
        <w:drawing>
          <wp:inline distT="0" distB="0" distL="0" distR="0">
            <wp:extent cx="5760000" cy="3396390"/>
            <wp:effectExtent l="0" t="0" r="0" b="0"/>
            <wp:docPr id="1020" name="Imagem 1020" descr="Diagrama de Sequência Candidatar-se à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g220.png"/>
                    <pic:cNvPicPr>
                      <a:picLocks noChangeAspect="1"/>
                    </pic:cNvPicPr>
                  </pic:nvPicPr>
                  <pic:blipFill>
                    <a:blip r:embed="rId220"/>
                    <a:stretch>
                      <a:fillRect/>
                    </a:stretch>
                  </pic:blipFill>
                  <pic:spPr>
                    <a:xfrm>
                      <a:off x="0" y="0"/>
                      <a:ext cx="5760000" cy="3396390"/>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22" w:name="_TocF20"/>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Candidatar-se à Vaga</w:t>
      </w:r>
      <w:bookmarkEnd w:id="32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24" w:name="_TocH323"/>
      <w:r>
        <w:rPr>
          <w:rFonts w:ascii="Times New Roman" w:eastAsia="Times New Roman" w:hAnsi="Times New Roman" w:cs="Times New Roman"/>
          <w:color w:val="000000"/>
          <w:sz w:val="24"/>
          <w:szCs w:val="24"/>
        </w:rPr>
        <w:t xml:space="preserve">8.2.6 Diagrama de Sequência Cancelar Candidatura</w:t>
      </w:r>
      <w:bookmarkEnd w:id="324"/>
    </w:p>
    <w:p>
      <w:pPr>
        <w:keepNext/>
        <w:spacing w:before="120" w:after="0" w:line="240" w:lineRule="auto"/>
        <w:jc w:val="center"/>
      </w:pPr>
      <w:r>
        <w:rPr>
          <w:noProof/>
        </w:rPr>
        <w:drawing>
          <wp:inline distT="0" distB="0" distL="0" distR="0">
            <wp:extent cx="5760000" cy="3012361"/>
            <wp:effectExtent l="0" t="0" r="0" b="0"/>
            <wp:docPr id="1021" name="Imagem 1021" descr="Diagrama de Sequência Cancelar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g221.png"/>
                    <pic:cNvPicPr>
                      <a:picLocks noChangeAspect="1"/>
                    </pic:cNvPicPr>
                  </pic:nvPicPr>
                  <pic:blipFill>
                    <a:blip r:embed="rId221"/>
                    <a:stretch>
                      <a:fillRect/>
                    </a:stretch>
                  </pic:blipFill>
                  <pic:spPr>
                    <a:xfrm>
                      <a:off x="0" y="0"/>
                      <a:ext cx="5760000" cy="3012361"/>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25" w:name="_TocF21"/>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Cancelar Candidatura</w:t>
      </w:r>
      <w:bookmarkEnd w:id="32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27" w:name="_TocH326"/>
      <w:r>
        <w:rPr>
          <w:rFonts w:ascii="Times New Roman" w:eastAsia="Times New Roman" w:hAnsi="Times New Roman" w:cs="Times New Roman"/>
          <w:color w:val="000000"/>
          <w:sz w:val="24"/>
          <w:szCs w:val="24"/>
        </w:rPr>
        <w:t xml:space="preserve">8.2.7 Diagrama de Sequência Cadastrar Vaga (leitura do cartaz no navegador e extração)</w:t>
      </w:r>
      <w:bookmarkEnd w:id="327"/>
    </w:p>
    <w:p>
      <w:pPr>
        <w:keepNext/>
        <w:spacing w:before="120" w:after="0" w:line="240" w:lineRule="auto"/>
        <w:jc w:val="center"/>
      </w:pPr>
      <w:r>
        <w:rPr>
          <w:noProof/>
        </w:rPr>
        <w:drawing>
          <wp:inline distT="0" distB="0" distL="0" distR="0">
            <wp:extent cx="5760000" cy="3282847"/>
            <wp:effectExtent l="0" t="0" r="0" b="0"/>
            <wp:docPr id="1022" name="Imagem 1022" descr="Diagrama de Sequência Cadastrar Vaga (leitura do cartaz no navegador e ext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g222.png"/>
                    <pic:cNvPicPr>
                      <a:picLocks noChangeAspect="1"/>
                    </pic:cNvPicPr>
                  </pic:nvPicPr>
                  <pic:blipFill>
                    <a:blip r:embed="rId222"/>
                    <a:stretch>
                      <a:fillRect/>
                    </a:stretch>
                  </pic:blipFill>
                  <pic:spPr>
                    <a:xfrm>
                      <a:off x="0" y="0"/>
                      <a:ext cx="5760000" cy="3282847"/>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28" w:name="_TocF22"/>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Cadastrar Vaga (leitura do cartaz no navegador e extração)</w:t>
      </w:r>
      <w:bookmarkEnd w:id="32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30" w:name="_TocH329"/>
      <w:r>
        <w:rPr>
          <w:rFonts w:ascii="Times New Roman" w:eastAsia="Times New Roman" w:hAnsi="Times New Roman" w:cs="Times New Roman"/>
          <w:color w:val="000000"/>
          <w:sz w:val="24"/>
          <w:szCs w:val="24"/>
        </w:rPr>
        <w:t xml:space="preserve">8.2.8 Diagrama de Sequência Alterar Vaga</w:t>
      </w:r>
      <w:bookmarkEnd w:id="330"/>
    </w:p>
    <w:p>
      <w:pPr>
        <w:keepNext/>
        <w:spacing w:before="120" w:after="0" w:line="240" w:lineRule="auto"/>
        <w:jc w:val="center"/>
      </w:pPr>
      <w:r>
        <w:rPr>
          <w:noProof/>
        </w:rPr>
        <w:drawing>
          <wp:inline distT="0" distB="0" distL="0" distR="0">
            <wp:extent cx="5760000" cy="4644647"/>
            <wp:effectExtent l="0" t="0" r="0" b="0"/>
            <wp:docPr id="1023" name="Imagem 1023" descr="Diagrama de Sequência Alterar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g223.png"/>
                    <pic:cNvPicPr>
                      <a:picLocks noChangeAspect="1"/>
                    </pic:cNvPicPr>
                  </pic:nvPicPr>
                  <pic:blipFill>
                    <a:blip r:embed="rId223"/>
                    <a:stretch>
                      <a:fillRect/>
                    </a:stretch>
                  </pic:blipFill>
                  <pic:spPr>
                    <a:xfrm>
                      <a:off x="0" y="0"/>
                      <a:ext cx="5760000" cy="4644647"/>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31" w:name="_TocF23"/>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Alterar Vaga</w:t>
      </w:r>
      <w:bookmarkEnd w:id="33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33" w:name="_TocH332"/>
      <w:r>
        <w:rPr>
          <w:rFonts w:ascii="Times New Roman" w:eastAsia="Times New Roman" w:hAnsi="Times New Roman" w:cs="Times New Roman"/>
          <w:color w:val="000000"/>
          <w:sz w:val="24"/>
          <w:szCs w:val="24"/>
        </w:rPr>
        <w:t xml:space="preserve">8.2.9 Diagrama de Sequência Excluir Vaga</w:t>
      </w:r>
      <w:bookmarkEnd w:id="333"/>
    </w:p>
    <w:p>
      <w:pPr>
        <w:keepNext/>
        <w:spacing w:before="120" w:after="0" w:line="240" w:lineRule="auto"/>
        <w:jc w:val="center"/>
      </w:pPr>
      <w:r>
        <w:rPr>
          <w:noProof/>
        </w:rPr>
        <w:drawing>
          <wp:inline distT="0" distB="0" distL="0" distR="0">
            <wp:extent cx="5760000" cy="4374291"/>
            <wp:effectExtent l="0" t="0" r="0" b="0"/>
            <wp:docPr id="1024" name="Imagem 1024" descr="Diagrama de Sequência Excluir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g224.png"/>
                    <pic:cNvPicPr>
                      <a:picLocks noChangeAspect="1"/>
                    </pic:cNvPicPr>
                  </pic:nvPicPr>
                  <pic:blipFill>
                    <a:blip r:embed="rId224"/>
                    <a:stretch>
                      <a:fillRect/>
                    </a:stretch>
                  </pic:blipFill>
                  <pic:spPr>
                    <a:xfrm>
                      <a:off x="0" y="0"/>
                      <a:ext cx="5760000" cy="4374291"/>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34" w:name="_TocF24"/>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Excluir Vaga</w:t>
      </w:r>
      <w:bookmarkEnd w:id="33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36" w:name="_TocH335"/>
      <w:r>
        <w:rPr>
          <w:rFonts w:ascii="Times New Roman" w:eastAsia="Times New Roman" w:hAnsi="Times New Roman" w:cs="Times New Roman"/>
          <w:color w:val="000000"/>
          <w:sz w:val="24"/>
          <w:szCs w:val="24"/>
        </w:rPr>
        <w:t xml:space="preserve">8.2.10 Diagrama de Sequência Atualizar Status da Candidatura</w:t>
      </w:r>
      <w:bookmarkEnd w:id="336"/>
    </w:p>
    <w:p>
      <w:pPr>
        <w:keepNext/>
        <w:spacing w:before="120" w:after="0" w:line="240" w:lineRule="auto"/>
        <w:jc w:val="center"/>
      </w:pPr>
      <w:r>
        <w:rPr>
          <w:noProof/>
        </w:rPr>
        <w:drawing>
          <wp:inline distT="0" distB="0" distL="0" distR="0">
            <wp:extent cx="5760000" cy="3450367"/>
            <wp:effectExtent l="0" t="0" r="0" b="0"/>
            <wp:docPr id="1025" name="Imagem 1025" descr="Diagrama de Sequência Atualizar Status da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g225.png"/>
                    <pic:cNvPicPr>
                      <a:picLocks noChangeAspect="1"/>
                    </pic:cNvPicPr>
                  </pic:nvPicPr>
                  <pic:blipFill>
                    <a:blip r:embed="rId225"/>
                    <a:stretch>
                      <a:fillRect/>
                    </a:stretch>
                  </pic:blipFill>
                  <pic:spPr>
                    <a:xfrm>
                      <a:off x="0" y="0"/>
                      <a:ext cx="5760000" cy="3450367"/>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37" w:name="_TocF25"/>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Atualizar Status da Candidatura</w:t>
      </w:r>
      <w:bookmarkEnd w:id="33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39" w:name="_TocH338"/>
      <w:r>
        <w:rPr>
          <w:rFonts w:ascii="Times New Roman" w:eastAsia="Times New Roman" w:hAnsi="Times New Roman" w:cs="Times New Roman"/>
          <w:color w:val="000000"/>
          <w:sz w:val="24"/>
          <w:szCs w:val="24"/>
        </w:rPr>
        <w:t xml:space="preserve">8.2.11 Diagrama de Sequência Assinar Plano</w:t>
      </w:r>
      <w:bookmarkEnd w:id="339"/>
    </w:p>
    <w:p>
      <w:pPr>
        <w:keepNext/>
        <w:spacing w:before="120" w:after="0" w:line="240" w:lineRule="auto"/>
        <w:jc w:val="center"/>
      </w:pPr>
      <w:r>
        <w:rPr>
          <w:noProof/>
        </w:rPr>
        <w:drawing>
          <wp:inline distT="0" distB="0" distL="0" distR="0">
            <wp:extent cx="5760000" cy="3214884"/>
            <wp:effectExtent l="0" t="0" r="0" b="0"/>
            <wp:docPr id="1026" name="Imagem 1026" descr="Diagrama de Sequência Assinar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g226.png"/>
                    <pic:cNvPicPr>
                      <a:picLocks noChangeAspect="1"/>
                    </pic:cNvPicPr>
                  </pic:nvPicPr>
                  <pic:blipFill>
                    <a:blip r:embed="rId226"/>
                    <a:stretch>
                      <a:fillRect/>
                    </a:stretch>
                  </pic:blipFill>
                  <pic:spPr>
                    <a:xfrm>
                      <a:off x="0" y="0"/>
                      <a:ext cx="5760000" cy="3214884"/>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40" w:name="_TocF26"/>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Assinar Plano</w:t>
      </w:r>
      <w:bookmarkEnd w:id="34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42" w:name="_TocH341"/>
      <w:r>
        <w:rPr>
          <w:rFonts w:ascii="Times New Roman" w:eastAsia="Times New Roman" w:hAnsi="Times New Roman" w:cs="Times New Roman"/>
          <w:color w:val="000000"/>
          <w:sz w:val="24"/>
          <w:szCs w:val="24"/>
        </w:rPr>
        <w:t xml:space="preserve">8.2.12 Diagrama de Sequência Manter Usuário</w:t>
      </w:r>
      <w:bookmarkEnd w:id="342"/>
    </w:p>
    <w:p>
      <w:pPr>
        <w:keepNext/>
        <w:spacing w:before="120" w:after="0" w:line="240" w:lineRule="auto"/>
        <w:jc w:val="center"/>
      </w:pPr>
      <w:r>
        <w:rPr>
          <w:noProof/>
        </w:rPr>
        <w:drawing>
          <wp:inline distT="0" distB="0" distL="0" distR="0">
            <wp:extent cx="5760000" cy="4988646"/>
            <wp:effectExtent l="0" t="0" r="0" b="0"/>
            <wp:docPr id="1027" name="Imagem 1027" descr="Diagrama de Sequência Manter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g227.png"/>
                    <pic:cNvPicPr>
                      <a:picLocks noChangeAspect="1"/>
                    </pic:cNvPicPr>
                  </pic:nvPicPr>
                  <pic:blipFill>
                    <a:blip r:embed="rId227"/>
                    <a:stretch>
                      <a:fillRect/>
                    </a:stretch>
                  </pic:blipFill>
                  <pic:spPr>
                    <a:xfrm>
                      <a:off x="0" y="0"/>
                      <a:ext cx="5760000" cy="4988646"/>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43" w:name="_TocF27"/>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Manter Usuário</w:t>
      </w:r>
      <w:bookmarkEnd w:id="34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45" w:name="_TocH344"/>
      <w:r>
        <w:rPr>
          <w:rFonts w:ascii="Times New Roman" w:eastAsia="Times New Roman" w:hAnsi="Times New Roman" w:cs="Times New Roman"/>
          <w:color w:val="000000"/>
          <w:sz w:val="24"/>
          <w:szCs w:val="24"/>
        </w:rPr>
        <w:t xml:space="preserve">8.2.13 Diagrama de Sequência Excluir a Própria Conta (LGPD)</w:t>
      </w:r>
      <w:bookmarkEnd w:id="345"/>
    </w:p>
    <w:p>
      <w:pPr>
        <w:keepNext/>
        <w:spacing w:before="120" w:after="0" w:line="240" w:lineRule="auto"/>
        <w:jc w:val="center"/>
      </w:pPr>
      <w:r>
        <w:rPr>
          <w:noProof/>
        </w:rPr>
        <w:drawing>
          <wp:inline distT="0" distB="0" distL="0" distR="0">
            <wp:extent cx="5760000" cy="4523435"/>
            <wp:effectExtent l="0" t="0" r="0" b="0"/>
            <wp:docPr id="1028" name="Imagem 1028" descr="Diagrama de Sequência Excluir a Própria Conta (LG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g228.png"/>
                    <pic:cNvPicPr>
                      <a:picLocks noChangeAspect="1"/>
                    </pic:cNvPicPr>
                  </pic:nvPicPr>
                  <pic:blipFill>
                    <a:blip r:embed="rId228"/>
                    <a:stretch>
                      <a:fillRect/>
                    </a:stretch>
                  </pic:blipFill>
                  <pic:spPr>
                    <a:xfrm>
                      <a:off x="0" y="0"/>
                      <a:ext cx="5760000" cy="4523435"/>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46" w:name="_TocF28"/>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Excluir a Própria Conta (LGPD)</w:t>
      </w:r>
      <w:bookmarkEnd w:id="34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48" w:name="_TocH347"/>
      <w:r>
        <w:rPr>
          <w:rFonts w:ascii="Times New Roman" w:eastAsia="Times New Roman" w:hAnsi="Times New Roman" w:cs="Times New Roman"/>
          <w:color w:val="000000"/>
          <w:sz w:val="24"/>
          <w:szCs w:val="24"/>
        </w:rPr>
        <w:t xml:space="preserve">8.2.14 Diagrama de Sequência Trazer os PDFs para a Biblioteca</w:t>
      </w:r>
      <w:bookmarkEnd w:id="348"/>
    </w:p>
    <w:p>
      <w:pPr>
        <w:keepNext/>
        <w:spacing w:before="120" w:after="0" w:line="240" w:lineRule="auto"/>
        <w:jc w:val="center"/>
      </w:pPr>
      <w:r>
        <w:rPr>
          <w:noProof/>
        </w:rPr>
        <w:drawing>
          <wp:inline distT="0" distB="0" distL="0" distR="0">
            <wp:extent cx="5760000" cy="2877528"/>
            <wp:effectExtent l="0" t="0" r="0" b="0"/>
            <wp:docPr id="1029" name="Imagem 1029" descr="Diagrama de Sequência Trazer os PDFs para a Biblio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g229.png"/>
                    <pic:cNvPicPr>
                      <a:picLocks noChangeAspect="1"/>
                    </pic:cNvPicPr>
                  </pic:nvPicPr>
                  <pic:blipFill>
                    <a:blip r:embed="rId229"/>
                    <a:stretch>
                      <a:fillRect/>
                    </a:stretch>
                  </pic:blipFill>
                  <pic:spPr>
                    <a:xfrm>
                      <a:off x="0" y="0"/>
                      <a:ext cx="5760000" cy="2877528"/>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49" w:name="_TocF29"/>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Trazer os PDFs para a Biblioteca</w:t>
      </w:r>
      <w:bookmarkEnd w:id="34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51" w:name="_TocH350"/>
      <w:r>
        <w:rPr>
          <w:rFonts w:ascii="Times New Roman" w:eastAsia="Times New Roman" w:hAnsi="Times New Roman" w:cs="Times New Roman"/>
          <w:color w:val="000000"/>
          <w:sz w:val="24"/>
          <w:szCs w:val="24"/>
        </w:rPr>
        <w:t xml:space="preserve">8.2.15 Diagrama de Sequência Extração de Vaga com os Padrões Automáticos</w:t>
      </w:r>
      <w:bookmarkEnd w:id="351"/>
    </w:p>
    <w:p>
      <w:pPr>
        <w:keepNext/>
        <w:spacing w:before="120" w:after="0" w:line="240" w:lineRule="auto"/>
        <w:jc w:val="center"/>
      </w:pPr>
      <w:r>
        <w:rPr>
          <w:noProof/>
        </w:rPr>
        <w:drawing>
          <wp:inline distT="0" distB="0" distL="0" distR="0">
            <wp:extent cx="5760000" cy="3643817"/>
            <wp:effectExtent l="0" t="0" r="0" b="0"/>
            <wp:docPr id="1030" name="Imagem 1030" descr="Diagrama de Sequência Extração de Vaga com os Padrões Automá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g230.png"/>
                    <pic:cNvPicPr>
                      <a:picLocks noChangeAspect="1"/>
                    </pic:cNvPicPr>
                  </pic:nvPicPr>
                  <pic:blipFill>
                    <a:blip r:embed="rId230"/>
                    <a:stretch>
                      <a:fillRect/>
                    </a:stretch>
                  </pic:blipFill>
                  <pic:spPr>
                    <a:xfrm>
                      <a:off x="0" y="0"/>
                      <a:ext cx="5760000" cy="3643817"/>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52" w:name="_TocF30"/>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Sequência Extração de Vaga com os Padrões Automáticos</w:t>
      </w:r>
      <w:bookmarkEnd w:id="35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354" w:name="_TocH353"/>
      <w:r>
        <w:rPr>
          <w:rFonts w:ascii="Times New Roman" w:eastAsia="Times New Roman" w:hAnsi="Times New Roman" w:cs="Times New Roman"/>
          <w:color w:val="000000"/>
          <w:sz w:val="24"/>
          <w:szCs w:val="24"/>
        </w:rPr>
        <w:t xml:space="preserve">8.3 Diagrama de Classes</w:t>
      </w:r>
      <w:bookmarkEnd w:id="35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diagrama de classes de domínio mostra as classes que representam os objetos do Conecta Vagas DF, com os seus atributos e as associações entre elas, cada uma com a sua multiplicidade. Os atributos são os mesmos campos das tabelas do banco de dados, escritos no padrão de nomes das classes. No código, as operações sobre esses objetos ficam nas classes de acesso a dados (DAO) da pasta app/Models e nos objetos de transferência (DTO) da pasta app/DTO, que descrevemos método por método no Apêndice A, seção A.5. Os padrões automáticos não aparecem como classe de domínio porque não têm tabela: eles são montados na hora pelo serviço PadroesExtracao.</w:t>
      </w:r>
    </w:p>
    <w:p>
      <w:pPr>
        <w:pStyle w:val="Ttulo3"/>
        <w:spacing w:before="240" w:after="120" w:line="360" w:lineRule="auto"/>
      </w:pPr>
      <w:bookmarkStart w:id="356" w:name="_TocH355"/>
      <w:r>
        <w:rPr>
          <w:rFonts w:ascii="Times New Roman" w:eastAsia="Times New Roman" w:hAnsi="Times New Roman" w:cs="Times New Roman"/>
          <w:color w:val="000000"/>
          <w:sz w:val="24"/>
          <w:szCs w:val="24"/>
        </w:rPr>
        <w:t xml:space="preserve">8.3.1 Diagrama de Classe Sistema Conecta Vagas DF</w:t>
      </w:r>
      <w:bookmarkEnd w:id="356"/>
    </w:p>
    <w:p>
      <w:pPr>
        <w:keepNext/>
        <w:spacing w:before="120" w:after="0" w:line="240" w:lineRule="auto"/>
        <w:jc w:val="center"/>
      </w:pPr>
      <w:r>
        <w:rPr>
          <w:noProof/>
        </w:rPr>
        <w:drawing>
          <wp:inline distT="0" distB="0" distL="0" distR="0">
            <wp:extent cx="5760000" cy="6713495"/>
            <wp:effectExtent l="0" t="0" r="0" b="0"/>
            <wp:docPr id="1031" name="Imagem 1031" descr="Diagrama de Classes de Domínio do Sistema Conecta Vagas 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g231.png"/>
                    <pic:cNvPicPr>
                      <a:picLocks noChangeAspect="1"/>
                    </pic:cNvPicPr>
                  </pic:nvPicPr>
                  <pic:blipFill>
                    <a:blip r:embed="rId231"/>
                    <a:stretch>
                      <a:fillRect/>
                    </a:stretch>
                  </pic:blipFill>
                  <pic:spPr>
                    <a:xfrm>
                      <a:off x="0" y="0"/>
                      <a:ext cx="5760000" cy="6713495"/>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57" w:name="_TocF31"/>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Diagrama de Classes de Domínio do Sistema Conecta Vagas DF</w:t>
      </w:r>
      <w:bookmarkEnd w:id="35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359" w:name="_TocH358"/>
      <w:r>
        <w:rPr>
          <w:rFonts w:ascii="Times New Roman" w:eastAsia="Times New Roman" w:hAnsi="Times New Roman" w:cs="Times New Roman"/>
          <w:color w:val="000000"/>
          <w:sz w:val="24"/>
          <w:szCs w:val="24"/>
        </w:rPr>
        <w:t xml:space="preserve">8.4 Modelo Conceitual do Banco de Dados</w:t>
      </w:r>
      <w:bookmarkEnd w:id="35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Fizemos o modelo de dados em duas etapas. O modelo conceitual (Figura 32) mostra os dados do sistema sem depender do SGBD, na notação de Chen adaptada por Heuser (2009): entidades em retângulos, relacionamentos em losangos, atributos em círculos (o identificador fica preenchido) e as cardinalidades mínima e máxima. PERFIL é especializado de forma exclusiva e total em CANDIDATO e EMPRESA, CANDIDATURA é uma entidade associativa entre CANDIDATO e VAGA, e COMBINA guarda a nota do match entre os dois.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padrões automáticos não são uma entidade, porque são montados na hora a partir de VAGA, CURSO, CATEGORIA e PERFIL, como indica a nota no diagrama. TENTATIVA DE LOGIN não se relaciona com as outras entidades: ela é o controle contra tentativas repetidas de senha por e-mail e IP.</w:t>
      </w:r>
    </w:p>
    <w:p>
      <w:pPr>
        <w:spacing w:after="0" w:line="240" w:lineRule="auto"/>
        <w:sectPr>
          <w:headerReference w:type="default" r:id="rId14"/>
          <w:pgSz w:w="11906" w:h="16838" w:code="9"/>
          <w:pgMar w:top="1701" w:right="1134" w:bottom="1134" w:left="1701" w:header="1134" w:footer="680" w:gutter="0"/>
          <w:cols w:space="708"/>
          <w:docGrid w:linePitch="360"/>
        </w:sectPr>
      </w:pPr>
    </w:p>
    <w:p>
      <w:pPr>
        <w:keepNext/>
        <w:spacing w:before="120" w:after="0" w:line="240" w:lineRule="auto"/>
        <w:jc w:val="center"/>
      </w:pPr>
      <w:r>
        <w:rPr>
          <w:noProof/>
        </w:rPr>
        <w:drawing>
          <wp:inline distT="0" distB="0" distL="0" distR="0">
            <wp:extent cx="7097143" cy="4968000"/>
            <wp:effectExtent l="0" t="0" r="0" b="0"/>
            <wp:docPr id="1032" name="Imagem 1032" descr="Modelo Conceitual do Banc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g232.png"/>
                    <pic:cNvPicPr>
                      <a:picLocks noChangeAspect="1"/>
                    </pic:cNvPicPr>
                  </pic:nvPicPr>
                  <pic:blipFill>
                    <a:blip r:embed="rId232"/>
                    <a:stretch>
                      <a:fillRect/>
                    </a:stretch>
                  </pic:blipFill>
                  <pic:spPr>
                    <a:xfrm>
                      <a:off x="0" y="0"/>
                      <a:ext cx="7097143" cy="4968000"/>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60" w:name="_TocF32"/>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Modelo Conceitual do Banco de Dados</w:t>
      </w:r>
      <w:bookmarkEnd w:id="36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240" w:lineRule="auto"/>
        <w:sectPr>
          <w:headerReference w:type="default" r:id="rId14"/>
          <w:pgSz w:w="16838" w:h="11906" w:orient="landscape" w:code="9"/>
          <w:pgMar w:top="1701" w:right="1134" w:bottom="1134" w:left="1701" w:header="1134" w:footer="680" w:gutter="0"/>
          <w:cols w:space="708"/>
          <w:docGrid w:linePitch="360"/>
        </w:sectPr>
      </w:pPr>
    </w:p>
    <w:p>
      <w:pPr>
        <w:pStyle w:val="Ttulo2"/>
        <w:spacing w:before="360" w:after="240" w:line="360" w:lineRule="auto"/>
      </w:pPr>
      <w:bookmarkStart w:id="362" w:name="_TocH361"/>
      <w:r>
        <w:rPr>
          <w:rFonts w:ascii="Times New Roman" w:eastAsia="Times New Roman" w:hAnsi="Times New Roman" w:cs="Times New Roman"/>
          <w:color w:val="000000"/>
          <w:sz w:val="24"/>
          <w:szCs w:val="24"/>
        </w:rPr>
        <w:t xml:space="preserve">8.5 Modelo Lógico do Banco de Dados (Diagrama Entidade-Relacionamento)</w:t>
      </w:r>
      <w:bookmarkEnd w:id="36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modelo lógico (Figura 33) transforma o modelo conceitual nas 11 tabelas do banco tcc_final, no MySQL/MariaDB. Nós o geramos a partir do arquivo database/schema.sql, para mostrar exatamente as colunas e os tipos do banco (PK é a chave primária, FK a chave estrangeira, NN indica campo obrigatório e UQ campo único). A especialização de PERFIL virou uma tabela só (perfis), diferenciada pelo tipo do usuário; o relacionamento COMBINA virou a tabela matches, e a entidade associativa CANDIDATURA virou a tabela candidaturas, as duas com chave única (perfil_candidato_id, vaga_id).</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chaves estrangeiras que ligam os dados ao usuário usam ON DELETE CASCADE, então quem exclui a própria conta leva junto todos os seus dados pessoais, como pede a LGPD. As que ligam vagas e cursos a uma categoria usam ON DELETE SET NULL, para que a exclusão de uma categoria não apague as vagas e os cursos.</w:t>
      </w:r>
    </w:p>
    <w:p>
      <w:pPr>
        <w:keepNext/>
        <w:spacing w:before="120" w:after="0" w:line="240" w:lineRule="auto"/>
        <w:jc w:val="center"/>
      </w:pPr>
      <w:r>
        <w:rPr>
          <w:noProof/>
        </w:rPr>
        <w:drawing>
          <wp:inline distT="0" distB="0" distL="0" distR="0">
            <wp:extent cx="5760000" cy="6067548"/>
            <wp:effectExtent l="0" t="0" r="0" b="0"/>
            <wp:docPr id="1033" name="Imagem 1033" descr="Modelo Lógico do Banco de Dados tcc_final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g233.png"/>
                    <pic:cNvPicPr>
                      <a:picLocks noChangeAspect="1"/>
                    </pic:cNvPicPr>
                  </pic:nvPicPr>
                  <pic:blipFill>
                    <a:blip r:embed="rId233"/>
                    <a:stretch>
                      <a:fillRect/>
                    </a:stretch>
                  </pic:blipFill>
                  <pic:spPr>
                    <a:xfrm>
                      <a:off x="0" y="0"/>
                      <a:ext cx="5760000" cy="6067548"/>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63" w:name="_TocF33"/>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Modelo Lógico do Banco de Dados tcc_final (Diagrama Entidade-Relacionamento)</w:t>
      </w:r>
      <w:bookmarkEnd w:id="36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365" w:name="_TocH364"/>
      <w:r>
        <w:rPr>
          <w:rFonts w:ascii="Times New Roman" w:eastAsia="Times New Roman" w:hAnsi="Times New Roman" w:cs="Times New Roman"/>
          <w:color w:val="000000"/>
          <w:sz w:val="24"/>
          <w:szCs w:val="24"/>
        </w:rPr>
        <w:t xml:space="preserve">8.6 Telas</w:t>
      </w:r>
      <w:bookmarkEnd w:id="36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seguir estão as principais telas do sistema em funcionamento, capturadas da versão final no ambiente XAMPP com os dados de demonstração e as contas de teste.</w:t>
      </w:r>
    </w:p>
    <w:p>
      <w:pPr>
        <w:pStyle w:val="Ttulo3"/>
        <w:spacing w:before="240" w:after="120" w:line="360" w:lineRule="auto"/>
      </w:pPr>
      <w:bookmarkStart w:id="367" w:name="_TocH366"/>
      <w:r>
        <w:rPr>
          <w:rFonts w:ascii="Times New Roman" w:eastAsia="Times New Roman" w:hAnsi="Times New Roman" w:cs="Times New Roman"/>
          <w:color w:val="000000"/>
          <w:sz w:val="24"/>
          <w:szCs w:val="24"/>
        </w:rPr>
        <w:t xml:space="preserve">8.6.1 Tela Inicial Sistema Conecta Vagas DF</w:t>
      </w:r>
      <w:bookmarkEnd w:id="36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página inicial abre com fotos de Brasília, a busca de vagas e a vitrine das vagas abertas, seguidas dos cursos, dos planos e do convite discreto de doação por Pix.</w:t>
      </w:r>
    </w:p>
    <w:p>
      <w:pPr>
        <w:keepNext/>
        <w:spacing w:before="120" w:after="0" w:line="240" w:lineRule="auto"/>
        <w:jc w:val="center"/>
      </w:pPr>
      <w:r>
        <w:rPr>
          <w:noProof/>
        </w:rPr>
        <w:drawing>
          <wp:inline distT="0" distB="0" distL="0" distR="0">
            <wp:extent cx="5580000" cy="3512002"/>
            <wp:effectExtent l="0" t="0" r="0" b="0"/>
            <wp:docPr id="1034" name="Imagem 1034" descr="Tela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g234.png"/>
                    <pic:cNvPicPr>
                      <a:picLocks noChangeAspect="1"/>
                    </pic:cNvPicPr>
                  </pic:nvPicPr>
                  <pic:blipFill>
                    <a:blip r:embed="rId234"/>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68" w:name="_TocF34"/>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Inicial</w:t>
      </w:r>
      <w:bookmarkEnd w:id="36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70" w:name="_TocH369"/>
      <w:r>
        <w:rPr>
          <w:rFonts w:ascii="Times New Roman" w:eastAsia="Times New Roman" w:hAnsi="Times New Roman" w:cs="Times New Roman"/>
          <w:color w:val="000000"/>
          <w:sz w:val="24"/>
          <w:szCs w:val="24"/>
        </w:rPr>
        <w:t xml:space="preserve">8.6.2 Tela de Login Sistema Conecta Vagas DF</w:t>
      </w:r>
      <w:bookmarkEnd w:id="37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tela de login o usuário informa e-mail e senha. O botão do olho, ao lado da senha, mostra o que foi digitado, e o login aceita a senha com o Caps Lock ligado ou com espaços sobrando.</w:t>
      </w:r>
    </w:p>
    <w:p>
      <w:pPr>
        <w:keepNext/>
        <w:spacing w:before="120" w:after="0" w:line="240" w:lineRule="auto"/>
        <w:jc w:val="center"/>
      </w:pPr>
      <w:r>
        <w:rPr>
          <w:noProof/>
        </w:rPr>
        <w:drawing>
          <wp:inline distT="0" distB="0" distL="0" distR="0">
            <wp:extent cx="5580000" cy="3512002"/>
            <wp:effectExtent l="0" t="0" r="0" b="0"/>
            <wp:docPr id="1035" name="Imagem 1035" descr="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g235.png"/>
                    <pic:cNvPicPr>
                      <a:picLocks noChangeAspect="1"/>
                    </pic:cNvPicPr>
                  </pic:nvPicPr>
                  <pic:blipFill>
                    <a:blip r:embed="rId235"/>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71" w:name="_TocF35"/>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Login</w:t>
      </w:r>
      <w:bookmarkEnd w:id="37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73" w:name="_TocH372"/>
      <w:r>
        <w:rPr>
          <w:rFonts w:ascii="Times New Roman" w:eastAsia="Times New Roman" w:hAnsi="Times New Roman" w:cs="Times New Roman"/>
          <w:color w:val="000000"/>
          <w:sz w:val="24"/>
          <w:szCs w:val="24"/>
        </w:rPr>
        <w:t xml:space="preserve">8.6.3 Tela de Cadastro de Conta Sistema Conecta Vagas DF</w:t>
      </w:r>
      <w:bookmarkEnd w:id="37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cadastro pede nome, e-mail, telefone, senha e o tipo de conta, e só é concluído com o aceite do termo de autorização e privacidade.</w:t>
      </w:r>
    </w:p>
    <w:p>
      <w:pPr>
        <w:keepNext/>
        <w:spacing w:before="120" w:after="0" w:line="240" w:lineRule="auto"/>
        <w:jc w:val="center"/>
      </w:pPr>
      <w:r>
        <w:rPr>
          <w:noProof/>
        </w:rPr>
        <w:drawing>
          <wp:inline distT="0" distB="0" distL="0" distR="0">
            <wp:extent cx="5580000" cy="3512002"/>
            <wp:effectExtent l="0" t="0" r="0" b="0"/>
            <wp:docPr id="1036" name="Imagem 1036" descr="Tela de Cadastro de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g236.png"/>
                    <pic:cNvPicPr>
                      <a:picLocks noChangeAspect="1"/>
                    </pic:cNvPicPr>
                  </pic:nvPicPr>
                  <pic:blipFill>
                    <a:blip r:embed="rId236"/>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74" w:name="_TocF36"/>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Cadastro de Conta</w:t>
      </w:r>
      <w:bookmarkEnd w:id="37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76" w:name="_TocH375"/>
      <w:r>
        <w:rPr>
          <w:rFonts w:ascii="Times New Roman" w:eastAsia="Times New Roman" w:hAnsi="Times New Roman" w:cs="Times New Roman"/>
          <w:color w:val="000000"/>
          <w:sz w:val="24"/>
          <w:szCs w:val="24"/>
        </w:rPr>
        <w:t xml:space="preserve">8.6.4 Tela de Consulta de Vagas Sistema Conecta Vagas DF</w:t>
      </w:r>
      <w:bookmarkEnd w:id="37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consulta de vagas tem busca por palavra-chave e cidade, filtros por contratação, nível e modelo de trabalho e atalhos por área. Para o candidato logado, cada vaga mostra a nota de match.</w:t>
      </w:r>
    </w:p>
    <w:p>
      <w:pPr>
        <w:keepNext/>
        <w:spacing w:before="120" w:after="0" w:line="240" w:lineRule="auto"/>
        <w:jc w:val="center"/>
      </w:pPr>
      <w:r>
        <w:rPr>
          <w:noProof/>
        </w:rPr>
        <w:drawing>
          <wp:inline distT="0" distB="0" distL="0" distR="0">
            <wp:extent cx="5580000" cy="3512002"/>
            <wp:effectExtent l="0" t="0" r="0" b="0"/>
            <wp:docPr id="1037" name="Imagem 1037" descr="Tela de Consulta de Va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g237.png"/>
                    <pic:cNvPicPr>
                      <a:picLocks noChangeAspect="1"/>
                    </pic:cNvPicPr>
                  </pic:nvPicPr>
                  <pic:blipFill>
                    <a:blip r:embed="rId237"/>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77" w:name="_TocF37"/>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Consulta de Vagas</w:t>
      </w:r>
      <w:bookmarkEnd w:id="37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79" w:name="_TocH378"/>
      <w:r>
        <w:rPr>
          <w:rFonts w:ascii="Times New Roman" w:eastAsia="Times New Roman" w:hAnsi="Times New Roman" w:cs="Times New Roman"/>
          <w:color w:val="000000"/>
          <w:sz w:val="24"/>
          <w:szCs w:val="24"/>
        </w:rPr>
        <w:t xml:space="preserve">8.6.5 Tela de Detalhe da Vaga com o Match Sistema Conecta Vagas DF</w:t>
      </w:r>
      <w:bookmarkEnd w:id="37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detalhe da vaga mostra o cartaz, os dados da vaga, o contato do anúncio e, para o candidato logado, o quadro "Seu match", com os pontos de competências, cargo, localização e nível.</w:t>
      </w:r>
    </w:p>
    <w:p>
      <w:pPr>
        <w:keepNext/>
        <w:spacing w:before="120" w:after="0" w:line="240" w:lineRule="auto"/>
        <w:jc w:val="center"/>
      </w:pPr>
      <w:r>
        <w:rPr>
          <w:noProof/>
        </w:rPr>
        <w:drawing>
          <wp:inline distT="0" distB="0" distL="0" distR="0">
            <wp:extent cx="5580000" cy="3512002"/>
            <wp:effectExtent l="0" t="0" r="0" b="0"/>
            <wp:docPr id="1038" name="Imagem 1038" descr="Tela de Detalhe da Vaga com o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g238.png"/>
                    <pic:cNvPicPr>
                      <a:picLocks noChangeAspect="1"/>
                    </pic:cNvPicPr>
                  </pic:nvPicPr>
                  <pic:blipFill>
                    <a:blip r:embed="rId238"/>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80" w:name="_TocF38"/>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Detalhe da Vaga com o Match</w:t>
      </w:r>
      <w:bookmarkEnd w:id="38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82" w:name="_TocH381"/>
      <w:r>
        <w:rPr>
          <w:rFonts w:ascii="Times New Roman" w:eastAsia="Times New Roman" w:hAnsi="Times New Roman" w:cs="Times New Roman"/>
          <w:color w:val="000000"/>
          <w:sz w:val="24"/>
          <w:szCs w:val="24"/>
        </w:rPr>
        <w:t xml:space="preserve">8.6.6 Tela do Perfil do Candidato e Exclusão da Conta Sistema Conecta Vagas DF</w:t>
      </w:r>
      <w:bookmarkEnd w:id="38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 Meu perfil o candidato mantém os seus dados. Ao lado fica o quadro "Seus dados (LGPD)", com a opção "Excluir minha conta", que pede a senha e a confirmação.</w:t>
      </w:r>
    </w:p>
    <w:p>
      <w:pPr>
        <w:keepNext/>
        <w:spacing w:before="120" w:after="0" w:line="240" w:lineRule="auto"/>
        <w:jc w:val="center"/>
      </w:pPr>
      <w:r>
        <w:rPr>
          <w:noProof/>
        </w:rPr>
        <w:drawing>
          <wp:inline distT="0" distB="0" distL="0" distR="0">
            <wp:extent cx="5580000" cy="3512002"/>
            <wp:effectExtent l="0" t="0" r="0" b="0"/>
            <wp:docPr id="1039" name="Imagem 1039" descr="Tela do Perfil do Candidato e Exclusão d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g239.png"/>
                    <pic:cNvPicPr>
                      <a:picLocks noChangeAspect="1"/>
                    </pic:cNvPicPr>
                  </pic:nvPicPr>
                  <pic:blipFill>
                    <a:blip r:embed="rId239"/>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83" w:name="_TocF39"/>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do Perfil do Candidato e Exclusão da Conta</w:t>
      </w:r>
      <w:bookmarkEnd w:id="38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85" w:name="_TocH384"/>
      <w:r>
        <w:rPr>
          <w:rFonts w:ascii="Times New Roman" w:eastAsia="Times New Roman" w:hAnsi="Times New Roman" w:cs="Times New Roman"/>
          <w:color w:val="000000"/>
          <w:sz w:val="24"/>
          <w:szCs w:val="24"/>
        </w:rPr>
        <w:t xml:space="preserve">8.6.7 Tela de E-books Sistema Conecta Vagas DF</w:t>
      </w:r>
      <w:bookmarkEnd w:id="38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página de e-books lista os conteúdos gratuitos por área, com busca e filtros, cada um com a sua capa.</w:t>
      </w:r>
    </w:p>
    <w:p>
      <w:pPr>
        <w:keepNext/>
        <w:spacing w:before="120" w:after="0" w:line="240" w:lineRule="auto"/>
        <w:jc w:val="center"/>
      </w:pPr>
      <w:r>
        <w:rPr>
          <w:noProof/>
        </w:rPr>
        <w:drawing>
          <wp:inline distT="0" distB="0" distL="0" distR="0">
            <wp:extent cx="5580000" cy="3512002"/>
            <wp:effectExtent l="0" t="0" r="0" b="0"/>
            <wp:docPr id="1040" name="Imagem 1040" descr="Tela de E-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g240.png"/>
                    <pic:cNvPicPr>
                      <a:picLocks noChangeAspect="1"/>
                    </pic:cNvPicPr>
                  </pic:nvPicPr>
                  <pic:blipFill>
                    <a:blip r:embed="rId240"/>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86" w:name="_TocF40"/>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E-books</w:t>
      </w:r>
      <w:bookmarkEnd w:id="38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88" w:name="_TocH387"/>
      <w:r>
        <w:rPr>
          <w:rFonts w:ascii="Times New Roman" w:eastAsia="Times New Roman" w:hAnsi="Times New Roman" w:cs="Times New Roman"/>
          <w:color w:val="000000"/>
          <w:sz w:val="24"/>
          <w:szCs w:val="24"/>
        </w:rPr>
        <w:t xml:space="preserve">8.6.8 Tela da Ficha do E-book com o Botão Baixar Sistema Conecta Vagas DF</w:t>
      </w:r>
      <w:bookmarkEnd w:id="38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ficha do e-book guardado na biblioteca mostra o botão "Baixar PDF" e o crédito da fonte original. Os conteúdos que ficam em outro site mostram o botão "Acessar".</w:t>
      </w:r>
    </w:p>
    <w:p>
      <w:pPr>
        <w:keepNext/>
        <w:spacing w:before="120" w:after="0" w:line="240" w:lineRule="auto"/>
        <w:jc w:val="center"/>
      </w:pPr>
      <w:r>
        <w:rPr>
          <w:noProof/>
        </w:rPr>
        <w:drawing>
          <wp:inline distT="0" distB="0" distL="0" distR="0">
            <wp:extent cx="5580000" cy="3512002"/>
            <wp:effectExtent l="0" t="0" r="0" b="0"/>
            <wp:docPr id="1041" name="Imagem 1041" descr="Tela da Ficha do E-book com o Botão Baix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g241.png"/>
                    <pic:cNvPicPr>
                      <a:picLocks noChangeAspect="1"/>
                    </pic:cNvPicPr>
                  </pic:nvPicPr>
                  <pic:blipFill>
                    <a:blip r:embed="rId241"/>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89" w:name="_TocF41"/>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da Ficha do E-book com o Botão Baixar</w:t>
      </w:r>
      <w:bookmarkEnd w:id="38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91" w:name="_TocH390"/>
      <w:r>
        <w:rPr>
          <w:rFonts w:ascii="Times New Roman" w:eastAsia="Times New Roman" w:hAnsi="Times New Roman" w:cs="Times New Roman"/>
          <w:color w:val="000000"/>
          <w:sz w:val="24"/>
          <w:szCs w:val="24"/>
        </w:rPr>
        <w:t xml:space="preserve">8.6.9 Tela de Planos e Assinaturas Sistema Conecta Vagas DF</w:t>
      </w:r>
      <w:bookmarkEnd w:id="39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página de planos mostra o plano gratuito e o plano pago de cada tipo de conta, com o preço, a duração e os benefícios.</w:t>
      </w:r>
    </w:p>
    <w:p>
      <w:pPr>
        <w:keepNext/>
        <w:spacing w:before="120" w:after="0" w:line="240" w:lineRule="auto"/>
        <w:jc w:val="center"/>
      </w:pPr>
      <w:r>
        <w:rPr>
          <w:noProof/>
        </w:rPr>
        <w:drawing>
          <wp:inline distT="0" distB="0" distL="0" distR="0">
            <wp:extent cx="5580000" cy="3512002"/>
            <wp:effectExtent l="0" t="0" r="0" b="0"/>
            <wp:docPr id="1042" name="Imagem 1042" descr="Tela de Planos e Assina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g242.png"/>
                    <pic:cNvPicPr>
                      <a:picLocks noChangeAspect="1"/>
                    </pic:cNvPicPr>
                  </pic:nvPicPr>
                  <pic:blipFill>
                    <a:blip r:embed="rId242"/>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92" w:name="_TocF42"/>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Planos e Assinaturas</w:t>
      </w:r>
      <w:bookmarkEnd w:id="39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94" w:name="_TocH393"/>
      <w:r>
        <w:rPr>
          <w:rFonts w:ascii="Times New Roman" w:eastAsia="Times New Roman" w:hAnsi="Times New Roman" w:cs="Times New Roman"/>
          <w:color w:val="000000"/>
          <w:sz w:val="24"/>
          <w:szCs w:val="24"/>
        </w:rPr>
        <w:t xml:space="preserve">8.6.10 Tela de Cadastro de Vaga pela Empresa Sistema Conecta Vagas DF</w:t>
      </w:r>
      <w:bookmarkEnd w:id="39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aba Vagas a empresa envia o cartaz da vaga ou cola o texto do anúncio. O leitor de cartaz roda no navegador e o carregador fica azul quando ele está pronto.</w:t>
      </w:r>
    </w:p>
    <w:p>
      <w:pPr>
        <w:keepNext/>
        <w:spacing w:before="120" w:after="0" w:line="240" w:lineRule="auto"/>
        <w:jc w:val="center"/>
      </w:pPr>
      <w:r>
        <w:rPr>
          <w:noProof/>
        </w:rPr>
        <w:drawing>
          <wp:inline distT="0" distB="0" distL="0" distR="0">
            <wp:extent cx="5580000" cy="3512002"/>
            <wp:effectExtent l="0" t="0" r="0" b="0"/>
            <wp:docPr id="1043" name="Imagem 1043" descr="Tela de Cadastro de Vaga pe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g243.png"/>
                    <pic:cNvPicPr>
                      <a:picLocks noChangeAspect="1"/>
                    </pic:cNvPicPr>
                  </pic:nvPicPr>
                  <pic:blipFill>
                    <a:blip r:embed="rId243"/>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95" w:name="_TocF43"/>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Cadastro de Vaga pela Empresa</w:t>
      </w:r>
      <w:bookmarkEnd w:id="39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397" w:name="_TocH396"/>
      <w:r>
        <w:rPr>
          <w:rFonts w:ascii="Times New Roman" w:eastAsia="Times New Roman" w:hAnsi="Times New Roman" w:cs="Times New Roman"/>
          <w:color w:val="000000"/>
          <w:sz w:val="24"/>
          <w:szCs w:val="24"/>
        </w:rPr>
        <w:t xml:space="preserve">8.6.11 Tela do Relatório da Extração da Vaga Sistema Conecta Vagas DF</w:t>
      </w:r>
      <w:bookmarkEnd w:id="39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Depois da leitura, o relatório mostra campo por campo o que foi lido do anúncio, o que recebeu um valor padrão e o que não foi encontrado. Nada é salvo antes da revisão.</w:t>
      </w:r>
    </w:p>
    <w:p>
      <w:pPr>
        <w:keepNext/>
        <w:spacing w:before="120" w:after="0" w:line="240" w:lineRule="auto"/>
        <w:jc w:val="center"/>
      </w:pPr>
      <w:r>
        <w:rPr>
          <w:noProof/>
        </w:rPr>
        <w:drawing>
          <wp:inline distT="0" distB="0" distL="0" distR="0">
            <wp:extent cx="5580000" cy="4083724"/>
            <wp:effectExtent l="0" t="0" r="0" b="0"/>
            <wp:docPr id="1044" name="Imagem 1044" descr="Tela do Relatório da Extração da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g244.png"/>
                    <pic:cNvPicPr>
                      <a:picLocks noChangeAspect="1"/>
                    </pic:cNvPicPr>
                  </pic:nvPicPr>
                  <pic:blipFill>
                    <a:blip r:embed="rId244"/>
                    <a:stretch>
                      <a:fillRect/>
                    </a:stretch>
                  </pic:blipFill>
                  <pic:spPr>
                    <a:xfrm>
                      <a:off x="0" y="0"/>
                      <a:ext cx="5580000" cy="4083724"/>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398" w:name="_TocF44"/>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do Relatório da Extração da Vaga</w:t>
      </w:r>
      <w:bookmarkEnd w:id="39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00" w:name="_TocH399"/>
      <w:r>
        <w:rPr>
          <w:rFonts w:ascii="Times New Roman" w:eastAsia="Times New Roman" w:hAnsi="Times New Roman" w:cs="Times New Roman"/>
          <w:color w:val="000000"/>
          <w:sz w:val="24"/>
          <w:szCs w:val="24"/>
        </w:rPr>
        <w:t xml:space="preserve">8.6.12 Tela dos Padrões Automáticos Usados Sistema Conecta Vagas DF</w:t>
      </w:r>
      <w:bookmarkEnd w:id="40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fim do relatório aparece o quadro "Padrões automáticos usados". No exemplo, a linha "Café da manhã no local" foi para Benefícios pelo padrão "cafe manha", tirado das vagas já cadastradas.</w:t>
      </w:r>
    </w:p>
    <w:p>
      <w:pPr>
        <w:keepNext/>
        <w:spacing w:before="120" w:after="0" w:line="240" w:lineRule="auto"/>
        <w:jc w:val="center"/>
      </w:pPr>
      <w:r>
        <w:rPr>
          <w:noProof/>
        </w:rPr>
        <w:drawing>
          <wp:inline distT="0" distB="0" distL="0" distR="0">
            <wp:extent cx="5580000" cy="3103630"/>
            <wp:effectExtent l="0" t="0" r="0" b="0"/>
            <wp:docPr id="1045" name="Imagem 1045" descr="Tela dos Padrões Automáticos U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g245.png"/>
                    <pic:cNvPicPr>
                      <a:picLocks noChangeAspect="1"/>
                    </pic:cNvPicPr>
                  </pic:nvPicPr>
                  <pic:blipFill>
                    <a:blip r:embed="rId245"/>
                    <a:stretch>
                      <a:fillRect/>
                    </a:stretch>
                  </pic:blipFill>
                  <pic:spPr>
                    <a:xfrm>
                      <a:off x="0" y="0"/>
                      <a:ext cx="5580000" cy="3103630"/>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01" w:name="_TocF45"/>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dos Padrões Automáticos Usados</w:t>
      </w:r>
      <w:bookmarkEnd w:id="40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03" w:name="_TocH402"/>
      <w:r>
        <w:rPr>
          <w:rFonts w:ascii="Times New Roman" w:eastAsia="Times New Roman" w:hAnsi="Times New Roman" w:cs="Times New Roman"/>
          <w:color w:val="000000"/>
          <w:sz w:val="24"/>
          <w:szCs w:val="24"/>
        </w:rPr>
        <w:t xml:space="preserve">8.6.13 Tela da Prévia das Fichas com a Capa Tirada do PDF Sistema Conecta Vagas DF</w:t>
      </w:r>
      <w:bookmarkEnd w:id="40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Ao colar várias fichas de e-books, o administrador vê uma prévia antes de cadastrar. As capas da prévia foram tiradas da primeira página do PDF de cada e-book, e a situação avisa quando o conteúdo já está cadastrado.</w:t>
      </w:r>
    </w:p>
    <w:p>
      <w:pPr>
        <w:keepNext/>
        <w:spacing w:before="120" w:after="0" w:line="240" w:lineRule="auto"/>
        <w:jc w:val="center"/>
      </w:pPr>
      <w:r>
        <w:rPr>
          <w:noProof/>
        </w:rPr>
        <w:drawing>
          <wp:inline distT="0" distB="0" distL="0" distR="0">
            <wp:extent cx="5580000" cy="3512002"/>
            <wp:effectExtent l="0" t="0" r="0" b="0"/>
            <wp:docPr id="1046" name="Imagem 1046" descr="Tela da Prévia das Fichas com a Capa Tirada do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g246.png"/>
                    <pic:cNvPicPr>
                      <a:picLocks noChangeAspect="1"/>
                    </pic:cNvPicPr>
                  </pic:nvPicPr>
                  <pic:blipFill>
                    <a:blip r:embed="rId246"/>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04" w:name="_TocF46"/>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da Prévia das Fichas com a Capa Tirada do PDF</w:t>
      </w:r>
      <w:bookmarkEnd w:id="40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06" w:name="_TocH405"/>
      <w:r>
        <w:rPr>
          <w:rFonts w:ascii="Times New Roman" w:eastAsia="Times New Roman" w:hAnsi="Times New Roman" w:cs="Times New Roman"/>
          <w:color w:val="000000"/>
          <w:sz w:val="24"/>
          <w:szCs w:val="24"/>
        </w:rPr>
        <w:t xml:space="preserve">8.6.14 Tela do Painel do Administrador Sistema Conecta Vagas DF</w:t>
      </w:r>
      <w:bookmarkEnd w:id="40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visão geral do painel do administrador mostra os números do sistema e os gráficos de candidaturas, funil de seleção, vagas por área e vagas por região. As abas levam aos cadastros de usuários, categorias, cursos e e-books, assinaturas, vagas, candidaturas e banco de talentos.</w:t>
      </w:r>
    </w:p>
    <w:p>
      <w:pPr>
        <w:keepNext/>
        <w:spacing w:before="120" w:after="0" w:line="240" w:lineRule="auto"/>
        <w:jc w:val="center"/>
      </w:pPr>
      <w:r>
        <w:rPr>
          <w:noProof/>
        </w:rPr>
        <w:drawing>
          <wp:inline distT="0" distB="0" distL="0" distR="0">
            <wp:extent cx="5580000" cy="3512002"/>
            <wp:effectExtent l="0" t="0" r="0" b="0"/>
            <wp:docPr id="1047" name="Imagem 1047" descr="Tela do Painel d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g247.png"/>
                    <pic:cNvPicPr>
                      <a:picLocks noChangeAspect="1"/>
                    </pic:cNvPicPr>
                  </pic:nvPicPr>
                  <pic:blipFill>
                    <a:blip r:embed="rId247"/>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07" w:name="_TocF47"/>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do Painel do Administrador</w:t>
      </w:r>
      <w:bookmarkEnd w:id="40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09" w:name="_TocH408"/>
      <w:r>
        <w:rPr>
          <w:rFonts w:ascii="Times New Roman" w:eastAsia="Times New Roman" w:hAnsi="Times New Roman" w:cs="Times New Roman"/>
          <w:color w:val="000000"/>
          <w:sz w:val="24"/>
          <w:szCs w:val="24"/>
        </w:rPr>
        <w:t xml:space="preserve">8.6.15 Tela de Manutenção de Usuários Sistema Conecta Vagas DF</w:t>
      </w:r>
      <w:bookmarkEnd w:id="40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aba Usuários o administrador cadastra, edita, bloqueia e exclui contas. O sistema não deixa excluir nem rebaixar a própria conta e mantém pelo menos um administrador ativo.</w:t>
      </w:r>
    </w:p>
    <w:p>
      <w:pPr>
        <w:keepNext/>
        <w:spacing w:before="120" w:after="0" w:line="240" w:lineRule="auto"/>
        <w:jc w:val="center"/>
      </w:pPr>
      <w:r>
        <w:rPr>
          <w:noProof/>
        </w:rPr>
        <w:drawing>
          <wp:inline distT="0" distB="0" distL="0" distR="0">
            <wp:extent cx="5580000" cy="3512002"/>
            <wp:effectExtent l="0" t="0" r="0" b="0"/>
            <wp:docPr id="1048" name="Imagem 1048" descr="Tela de Manutenção de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g248.png"/>
                    <pic:cNvPicPr>
                      <a:picLocks noChangeAspect="1"/>
                    </pic:cNvPicPr>
                  </pic:nvPicPr>
                  <pic:blipFill>
                    <a:blip r:embed="rId248"/>
                    <a:stretch>
                      <a:fillRect/>
                    </a:stretch>
                  </pic:blipFill>
                  <pic:spPr>
                    <a:xfrm>
                      <a:off x="0" y="0"/>
                      <a:ext cx="5580000" cy="3512002"/>
                    </a:xfrm>
                    <a:prstGeom prst="rect">
                      <a:avLst/>
                    </a:prstGeom>
                    <a:ln w="6350">
                      <a:solidFill>
                        <a:srgbClr val="7F7F7F"/>
                      </a:solid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0" w:name="_TocF48"/>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Tela de Manutenção de Usuários</w:t>
      </w:r>
      <w:bookmarkEnd w:id="41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412" w:name="_TocH411"/>
      <w:r>
        <w:rPr>
          <w:rFonts w:ascii="Times New Roman" w:eastAsia="Times New Roman" w:hAnsi="Times New Roman" w:cs="Times New Roman"/>
          <w:color w:val="000000"/>
          <w:sz w:val="24"/>
          <w:szCs w:val="24"/>
        </w:rPr>
        <w:t xml:space="preserve">8.7 Dicionário de Dados</w:t>
      </w:r>
      <w:bookmarkEnd w:id="41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dicionário de dados descreve cada atributo das 11 tabelas do banco tcc_final (MySQL/MariaDB, InnoDB, utf8mb4). Todas são criadas pelo arquivo database/schema.sql. Nas tabelas a seguir, PK indica a chave primária, FK a chave estrangeira, NOT NULL um campo obrigatório e UNIQUE um valor que não pode se repetir.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usuarios: Contas de acesso (candidato, empresa ou administrador), com e-mail, senha protegida e telefone.</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 do usuário ou da empresa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 usado no login</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UNIQUE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senha</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Hash bcrypt da senha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 de conta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 'candidato', 'empresa'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'candidato'</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telefone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Telefone de contato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(00) 00000-0000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 se a conta está ativa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1</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ultimo_acesso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do último acesso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3" w:name="_TocT36"/>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usuarios</w:t>
      </w:r>
      <w:bookmarkEnd w:id="41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perfis: Dados profissionais do candidato ou dados da empresa, um perfil para cada usuário.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usuário dono do perfil</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usuarios.id, NOT NULL, UNIQUE, ON DELETE CASCADE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titulo_profissional</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Cargo ou título profissional do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bio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 profissional ou descrição da empresa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data_nascimento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de nascimento do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cidade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Cidade ou região administrativa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DEFAULT 'Brasília'</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uf</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Sigla da unidade federativa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DEFAULT 'DF'</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nome_fantasia</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 fantasia da empresa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cnpj</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CNPJ da empresa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00.000.000/0000-00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setor</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Setor de atuação da empresa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site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Endereço do site da empresa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URL</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habilidades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Habilidades do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experiencias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Experiências profissionais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Formação escolar e acadêmica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cursos_complementares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 complementares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informacoes_adicionais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Informações adicionais (PCD, disponibilidade etc.)</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idiomas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Idiomas e níveis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competencias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Competências comportamentais e técnicas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nivel_experiencia</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Nível de experiência do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'estagiario', 'junior', 'pleno', 'senior'</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DEFAULT 'junior'</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disponibilidade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Disponibilidade de horário ou mudança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objetivo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Objetivo profissional</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 (LinkedIn, GitHub, portfólio)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URL</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cnh</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 da CNH</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B, AB...</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pretensao_salarial</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Pretensão salarial</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60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foto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da foto ou logotipo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 se o perfil aparece no banco de talentos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1</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aceite_lgpd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Aceite do termo de privacidade</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0</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aceite_em</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do aceite</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updated_at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da última alteração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ON UPDATE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4" w:name="_TocT37"/>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perfis</w:t>
      </w:r>
      <w:bookmarkEnd w:id="41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categorias: Áreas usadas para classificar as vagas e os cursos.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 da categoria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UNIQUE (nome, tipo)</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 se é categoria de vaga ou de curso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 'curso'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 se a categoria está ativa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1</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5" w:name="_TocT38"/>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categorias</w:t>
      </w:r>
      <w:bookmarkEnd w:id="41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vagas: Vagas publicadas pelas empresas ou pelo administrador.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perfil_empresa_id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perfil da empresa que publicou</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perfis.id, NOT NULL, ON DELETE CASCADE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da categoria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categorias.id, NULL, ON DELETE SET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titulo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Título (cargo)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anunciante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do anúncio (curadoria)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150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descricao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Descrição das atividades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requisitos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Requisitos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beneficios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Benefícios oferecidos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contato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Contato do anúncio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tipo_vaga</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 de contratação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'clt', 'pj', 'estagio', 'temporario'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'clt'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nivel_experiencia</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Nível pedido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'estagiario', 'junior', 'pleno', 'senior'</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'junior'</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remoto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Modelo de trabalho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'presencial', 'remoto', 'hibrido'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'presencial'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cidade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Cidade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uf</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UF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salario_minimo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Salário mínimo oferecido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DECIMAL</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0.000,00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salario_maximo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Salário máximo oferecido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DECIMAL</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0.000,00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do cartaz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status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Situação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'ativa', 'pausada', 'encerrada'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'ativa'</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destaque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 em destaque (Premium)</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0</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data_publicacao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de publicação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data_expiracao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de expiração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visualizacoes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Quantidade de visualizações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0</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6" w:name="_TocT39"/>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vagas</w:t>
      </w:r>
      <w:bookmarkEnd w:id="41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cursos: Cursos, e-books e vídeos de capacitação.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da categoria do curso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categorias.id, NULL, ON DELETE SET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titulo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Título do curso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descricao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Descrição do conteúdo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 de conteúdo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 'ebook', 'video'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'curso'</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modalidade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Modalidade</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'ead', 'presencial', 'hibrido'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'ead'</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nivel</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Nível do curso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'iniciante', 'intermediario', 'avancado'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'iniciante'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duracao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Carga horária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gratuito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 se é gratuito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1</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preco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Preço do curso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DECIMAL</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0.000,00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url</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 da instituição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500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URL</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da capa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instituicao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Instituição ofertante</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 se o conteúdo está visível</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1</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7" w:name="_TocT40"/>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cursos</w:t>
      </w:r>
      <w:bookmarkEnd w:id="41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curriculos: Currículos enviados pelos candidatos e o texto extraído deles.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perfil do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perfis.id, NOT NULL, ON DELETE CASCADE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titulo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Título do currículo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arquivo_pdf</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do arquivo enviado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arquivo_tipo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Formato do arquivo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 doc, docx</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curriculo_texto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 extraído do arquivo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LONGTEXT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template</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Modelo visual</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50</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'moderno'</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Quantidade de downloads</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0</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8" w:name="_TocT41"/>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curriculos</w:t>
      </w:r>
      <w:bookmarkEnd w:id="41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matches: Nota de compatibilidade entre cada candidato e cada vaga, com a explicação.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perfil_candidato_id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perfil do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perfis.id, NOT NULL, ON DELETE CASCADE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vagas.id, NOT NULL, ON DELETE CASCADE, UNIQUE (perfil_candidato_id, vaga_id)</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pontuacao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Nota de compatibilidade (0 a 100)</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DECIMAL</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000,00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0</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nivel</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Faixa da nota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'excelente', 'alto', 'medio', 'baixo'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'baixo'</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detalhes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Explicação da nota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JSON</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visualizado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 se o candidato já viu</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TINYINT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 ou 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0</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19" w:name="_TocT42"/>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matches</w:t>
      </w:r>
      <w:bookmarkEnd w:id="41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assinaturas: Planos Candidato VIP e Empresa Premium contratados (demonstrativos).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usuário assinante</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usuarios.id, NOT NULL, ON DELETE CASCADE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 assinado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'assinante', 'empresa'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valor</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Valor do plano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DECIMAL</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0.000,00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0</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data_inicio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Início da vigência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data_fim</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Fim da vigência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status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Situação da assinatura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'ativa', 'cancelada', 'expirada'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'ativa'</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20" w:name="_TocT43"/>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assinaturas</w:t>
      </w:r>
      <w:bookmarkEnd w:id="42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candidaturas: Inscrições dos candidatos nas vagas e o retorno da empresa.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perfil_candidato_id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perfil do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perfis.id, NOT NULL, ON DELETE CASCADE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da vaga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vagas.id, NOT NULL, ON DELETE CASCADE, UNIQUE (perfil_candidato_id, vaga_id)</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currículo enviado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curriculos.id, NULL, ON DELETE SET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carta_apresentacao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Carta de apresentação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status</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Etapa da candidatura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'enviada', 'em_analise', 'entrevista', 'aprovado', 'rejeitado', 'cancelada'</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'enviada'</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observacao_empresa</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Retorno da empresa ao candidato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data_candidatura</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do envio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data_atualizacao</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da última mudança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ON UPDATE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21" w:name="_TocT44"/>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candidaturas</w:t>
      </w:r>
      <w:bookmarkEnd w:id="42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tentativas_login: Senhas erradas, usadas para pausar o login depois de tentativas repetidas.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ip</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Endereço IP da tentativa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IPv4/IPv6</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 informado na tentativa</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22" w:name="_TocT45"/>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tentativas_login</w:t>
      </w:r>
      <w:bookmarkEnd w:id="42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 redefinicoes_senha: Pedidos de nova senha, guardando só o resumo (hash) do código do link.</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0"/>
        <w:gridCol w:w="2311"/>
        <w:gridCol w:w="1000"/>
        <w:gridCol w:w="900"/>
        <w:gridCol w:w="1400"/>
        <w:gridCol w:w="1700"/>
      </w:tblGrid>
      <w:tr>
        <w:trPr>
          <w:cantSplit/>
          <w:tblHeader/>
          <w:jc w:val="center"/>
        </w:trPr>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Atributo</w:t>
            </w:r>
          </w:p>
        </w:tc>
        <w:tc>
          <w:tcPr>
            <w:tcW w:w="231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Descrição</w:t>
            </w:r>
          </w:p>
        </w:tc>
        <w:tc>
          <w:tcPr>
            <w:tcW w:w="1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Tipo</w:t>
            </w:r>
          </w:p>
        </w:tc>
        <w:tc>
          <w:tcPr>
            <w:tcW w:w="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Tamanho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Formato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Restrições</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que identifica o registro no banco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PK, NOT NULL, AUTO_INCREMENT</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usuario_id</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Código do usuário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Número</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FK para usuarios.id, NOT NULL, ON DELETE CASCADE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token_hash</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Hash SHA-256 do token do link</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64</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Hexadecimal</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UNIQUE</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expira_em</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expiração do link</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usado_em</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em que o link foi usado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ip</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IP de quem solicitou</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VARCHAR</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45</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IPv4/IPv6</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created_at</w:t>
            </w:r>
          </w:p>
        </w:tc>
        <w:tc>
          <w:tcPr>
            <w:tcW w:w="231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e hora de criação do registro</w:t>
            </w:r>
          </w:p>
        </w:tc>
        <w:tc>
          <w:tcPr>
            <w:tcW w:w="1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DATETIME</w:t>
            </w:r>
          </w:p>
        </w:tc>
        <w:tc>
          <w:tcPr>
            <w:tcW w:w="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dd/mm/aaaa hh:mm</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NOT NULL, DEFAULT CURRENT_TIMESTAMP</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23" w:name="_TocT46"/>
      <w:r>
        <w:rPr>
          <w:rFonts w:ascii="Times New Roman" w:eastAsia="Times New Roman" w:hAnsi="Times New Roman" w:cs="Times New Roman"/>
          <w:i w:val="0"/>
          <w:iCs w:val="0"/>
          <w:color w:val="auto"/>
          <w:sz w:val="20"/>
          <w:szCs w:val="20"/>
        </w:rPr>
        <w:t xml:space="preserve">Tabela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Tabela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Dicionário de dados da tabela redefinicoes_senha</w:t>
      </w:r>
      <w:bookmarkEnd w:id="42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425" w:name="_TocH424"/>
      <w:r>
        <w:rPr>
          <w:rFonts w:ascii="Times New Roman" w:eastAsia="Times New Roman" w:hAnsi="Times New Roman" w:cs="Times New Roman"/>
          <w:color w:val="000000"/>
          <w:sz w:val="24"/>
          <w:szCs w:val="24"/>
        </w:rPr>
        <w:t xml:space="preserve">8.8 Arquitetura do Sistema</w:t>
      </w:r>
      <w:bookmarkEnd w:id="42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sistema segue o padrão MVC em PHP puro. Todas as requisições passam pelo arquivo public/index.php (o front controller), que abre a sessão, confere a conta logada, envia os cabeçalhos de segurança e usa o roteador para chamar a ação certa do controller. Os 12 controllers consultam os models (9 DAOs) e os services (as regras de negócio: leitura de documentos, padrões automáticos, capa de PDF, match, competências, portfólio e Pix) e exibem as views. No navegador, o Tesseract.js, servido pelo próprio site, lê a imagem do cartaz e manda para o servidor só o texto com a posição das palavras. Os arquivos enviados ficam em storage/uploads, fora da pasta pública.</w:t>
      </w:r>
    </w:p>
    <w:p>
      <w:pPr>
        <w:spacing w:after="0" w:line="240" w:lineRule="auto"/>
        <w:sectPr>
          <w:headerReference w:type="default" r:id="rId14"/>
          <w:pgSz w:w="11906" w:h="16838" w:code="9"/>
          <w:pgMar w:top="1701" w:right="1134" w:bottom="1134" w:left="1701" w:header="1134" w:footer="680" w:gutter="0"/>
          <w:cols w:space="708"/>
          <w:docGrid w:linePitch="360"/>
        </w:sectPr>
      </w:pPr>
    </w:p>
    <w:p>
      <w:pPr>
        <w:keepNext/>
        <w:spacing w:before="120" w:after="0" w:line="240" w:lineRule="auto"/>
        <w:jc w:val="center"/>
      </w:pPr>
      <w:r>
        <w:rPr>
          <w:noProof/>
        </w:rPr>
        <w:drawing>
          <wp:inline distT="0" distB="0" distL="0" distR="0">
            <wp:extent cx="8820000" cy="4634660"/>
            <wp:effectExtent l="0" t="0" r="0" b="0"/>
            <wp:docPr id="1049" name="Imagem 1049" descr="Arquitetura em camadas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g249.png"/>
                    <pic:cNvPicPr>
                      <a:picLocks noChangeAspect="1"/>
                    </pic:cNvPicPr>
                  </pic:nvPicPr>
                  <pic:blipFill>
                    <a:blip r:embed="rId249"/>
                    <a:stretch>
                      <a:fillRect/>
                    </a:stretch>
                  </pic:blipFill>
                  <pic:spPr>
                    <a:xfrm>
                      <a:off x="0" y="0"/>
                      <a:ext cx="8820000" cy="4634660"/>
                    </a:xfrm>
                    <a:prstGeom prst="rect">
                      <a:avLst/>
                    </a:prstGeom>
                    <a:ln>
                      <a:noFill/>
                    </a:ln>
                  </pic:spPr>
                </pic:pic>
              </a:graphicData>
            </a:graphic>
          </wp:inline>
        </w:drawing>
      </w:r>
    </w:p>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26" w:name="_TocF49"/>
      <w:r>
        <w:rPr>
          <w:rFonts w:ascii="Times New Roman" w:eastAsia="Times New Roman" w:hAnsi="Times New Roman" w:cs="Times New Roman"/>
          <w:i w:val="0"/>
          <w:iCs w:val="0"/>
          <w:color w:val="auto"/>
          <w:sz w:val="20"/>
          <w:szCs w:val="20"/>
        </w:rPr>
        <w:t xml:space="preserve">Figura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Figura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Arquitetura em camadas (MVC)</w:t>
      </w:r>
      <w:bookmarkEnd w:id="42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240" w:lineRule="auto"/>
        <w:sectPr>
          <w:headerReference w:type="default" r:id="rId14"/>
          <w:pgSz w:w="16838" w:h="11906" w:orient="landscape" w:code="9"/>
          <w:pgMar w:top="1701" w:right="1134" w:bottom="1134" w:left="1701" w:header="1134" w:footer="680" w:gutter="0"/>
          <w:cols w:space="708"/>
          <w:docGrid w:linePitch="360"/>
        </w:sectPr>
      </w:pP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Quadro 4 lista as rotas do sistema, o controller e a ação que atendem cada endereço e quem pode acessá-lo.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3061"/>
        <w:gridCol w:w="2700"/>
      </w:tblGrid>
      <w:tr>
        <w:trPr>
          <w:cantSplit/>
          <w:tblHeader/>
          <w:jc w:val="center"/>
        </w:trPr>
        <w:tc>
          <w:tcPr>
            <w:tcW w:w="3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Endereço</w:t>
            </w:r>
          </w:p>
        </w:tc>
        <w:tc>
          <w:tcPr>
            <w:tcW w:w="3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Controller::ação</w:t>
            </w:r>
          </w:p>
        </w:tc>
        <w:tc>
          <w:tcPr>
            <w:tcW w:w="2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Acesso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index.php (raiz do site)</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HomeController::index</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contrato.php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HomeController::contrato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VagaController::lista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VagaController::detalhe</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CursoController::lista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CursoController::detalhe</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PlanosController::index</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(assinar: logado)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AuthController::login</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Empresa e Administrador (sem login)</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AuthController::cadastro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e Empresa (sem conta)</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view/usuario/logout.php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AuthController::logout</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Logado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esqueci_senha.php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PasswordController::esqueci</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Empresa e Administrador (sem login)</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redefinir_senha.php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PasswordController::redefinir</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Quem recebeu o link</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view/perfil/index.php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PerfilController::index</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Logado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view/perfil/salvar.php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PerfilController::salvar</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view/perfil/portfolio.php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PerfilController::portfolio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empresa e administrador (perfil público ou candidatura)</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view/perfil/recalcular_match.php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PerfilController::recalcularMatch</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view/perfil/conta_excluir.php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PerfilController::excluirConta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(a própria conta)</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view/perfil/curriculo_upload.php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CurriculoController::upload</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view/perfil/aplicar_extracao.php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CurriculoController::aplicarExtracao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view/perfil/curriculo_excluir.php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CurriculoController::excluir</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candidatar.php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CandidaturaController::candidatar</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view/perfil/candidatura_cancelar.php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CandidaturaController::cancelar</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ArquivoController::download</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Dono, administrador e empresa autorizada</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admin/index.php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AdminController::painel</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admin/pages/usuarios.php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AdminController::usuarios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admin/pages/categorias.php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AdminController::categorias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admin/pages/cursos.php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AdminController::cursos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admin/pages/assinaturas.php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AdminController::assinaturas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admin/pages/vagas.php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EmpresaController::vagas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admin/pages/candidaturas.php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EmpresaController::candidaturas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admin/pages/talentos.php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EmpresaController::talentos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admin/pages/empresa_perfil.php</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EmpresaController::perfil</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w:t>
            </w:r>
          </w:p>
        </w:tc>
      </w:tr>
      <w:tr>
        <w:trPr>
          <w:cantSplit/>
          <w:jc w:val="center"/>
        </w:trPr>
        <w:tc>
          <w:tcPr>
            <w:tcW w:w="3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assets/uploads/* (imagens)</w:t>
            </w:r>
          </w:p>
        </w:tc>
        <w:tc>
          <w:tcPr>
            <w:tcW w:w="3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ArquivoController::imagem</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(fotos, logos e cartazes)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27" w:name="_TocQ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Mapa de rotas</w:t>
      </w:r>
      <w:bookmarkEnd w:id="42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429" w:name="_TocH428"/>
      <w:r>
        <w:rPr>
          <w:rFonts w:ascii="Times New Roman" w:eastAsia="Times New Roman" w:hAnsi="Times New Roman" w:cs="Times New Roman"/>
          <w:color w:val="000000"/>
          <w:sz w:val="24"/>
          <w:szCs w:val="24"/>
        </w:rPr>
        <w:t xml:space="preserve">8.9 Plano de Testes</w:t>
      </w:r>
      <w:bookmarkEnd w:id="42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plano de testes reúne os casos de teste funcionais e de segurança que executamos no sistema, além dos testes automáticos: o tests/lint.php, que confere a sintaxe de todos os arquivos PHP; o tests/smoke.php, o teste rápido, com 112 verificações; e o tests/jornadas.php, em que uma conta temporária usa o sistema pelo navegador em 18 verificações e é apagada no fim. Os três rodam juntos pelo tests/verificar.bat e antes de cada commit, pelo gancho .githooks/pre-commit.</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Executamos e aprovamos os casos do Quadro 5 na varredura final de 27/09/2026; os casos dos padrões automáticos e da capa do PDF (CT25, CT26, CT30 e CT31) e os testes automáticos foram conferidos de novo na versão final, em 01/10/2026.</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1900"/>
        <w:gridCol w:w="2361"/>
        <w:gridCol w:w="2700"/>
        <w:gridCol w:w="1400"/>
      </w:tblGrid>
      <w:tr>
        <w:trPr>
          <w:cantSplit/>
          <w:tblHeader/>
          <w:jc w:val="center"/>
        </w:trPr>
        <w:tc>
          <w:tcPr>
            <w:tcW w:w="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ID</w:t>
            </w:r>
          </w:p>
        </w:tc>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Caso de teste</w:t>
            </w:r>
          </w:p>
        </w:tc>
        <w:tc>
          <w:tcPr>
            <w:tcW w:w="2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Entrada / passos</w:t>
            </w:r>
          </w:p>
        </w:tc>
        <w:tc>
          <w:tcPr>
            <w:tcW w:w="2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Resultado esperado</w:t>
            </w:r>
          </w:p>
        </w:tc>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Requisito</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CT01</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 válido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 e senha de uma conta de teste</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Sessão iniciada e painel do perfil exibido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RF01</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CT02</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 inválido e pausa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8 tentativas com senha errada em 5 minutos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Aviso quando faltam 3; na 8ª, pausa de 5 minutos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RF01, RNF03</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CT03</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 sem aceite LGPD</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Formulário completo sem marcar o termo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 recusado com a mensagem do termo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RF02, RNF04</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CT04</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 com e-mail repetido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 já existente</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Mensagem "Este e-mail já está cadastrado..."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RF02</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CT05</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de vagas com filtros</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Termo "vendedor", cidade "Taguatinga"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Somente vagas abertas compatíveis com os filtros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RF05</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CT06</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de currículo PDF</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Currículo PDF de 2 páginas com foto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 e foto preenchidos, relatório exibido e match recalculado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RF09, RF10, RF14</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CT07</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de arquivo inválido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 .exe renomeado para .pdf ou maior que 10 MB</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recusado com mensagem de formato ou tamanho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RF09, RNF09</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CT08</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Liberação do portfólio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 com todos os campos obrigatórios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Aba Portfólio liberada e notas de match exibidas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RF13, RF14</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CT09</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 do plano gratuito (candidato)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4ª candidatura em andamento sem VIP</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 recusada e redirecionamento para Planos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RF16, RF27</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CT10</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 candidatura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 com status "enviada"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Status alterado para "cancelada"</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RF17</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CT11</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Extração de vaga por texto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 de anúncio com salário, cidade e requisitos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Formulário preenchido para revisão, sem gravar</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RF23</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CT12</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 do plano gratuito (empresa)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3ª vaga ativa sem Premium</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Publicação recusada e redirecionamento para Planos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RF20, RF27</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CT13</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altera vaga de outra empresa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Acesso a ?edit= de vaga alheia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Acesso negado (HTTP 403)</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RF21, RNF03</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CT14</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Atualizar status da candidatura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Status "entrevista" com retorno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vê o novo status e o retorno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RF18, RF24</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CT15</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 de currículo sem permissão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download.php por outro candidato ou empresa sem vínculo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Acesso negado (HTTP 403)</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RF26, RNF03</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CT16</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 usuário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Exclusão pelo administrador</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Remoção em cascata de perfil, currículos, vagas e candidaturas; as vagas dele deixam de contar nos padrões automáticos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RF29, RNF10</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CT17</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Formulário sem token CSRF</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POST sem o campo csrf</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de erro 403</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RNF03</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CT18</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Teste automático (smoke test)</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php tests/smoke.php</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Todas as verificações com "OK" (112 de 112)</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RNF11</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CT19</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Leitura de cartaz no navegador</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 JPG de um cartaz no painel, em Vagas</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Carregador amarelo com a porcentagem, depois azul; formulário preenchido, sem instalar programas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RF23, RNF05, RNF07</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CT20</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Extrair com a caixa vazia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Extrair sem texto e sem cartaz</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Mensagem pedindo o texto; nenhum relatório em branco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RF23</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CT21</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 a própria conta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Senha correta e caixa de confirmação marcada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e dados removidos (perfil, currículos, candidaturas, matches, tentativas de login); sessão encerrada</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RF33, RNF04</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CT22</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 conta sem permissão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Senha errada; ou id de outra conta enviado no formulário</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não excluída; o id enviado é ignorado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RF33, RNF03</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CT23</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Biblioteca de e-books</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"Trazer os PDFs para a biblioteca"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E-books com o botão "Baixar" e o crédito da fonte original</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RF07, RF37</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CT24</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Importar fichas em lote</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Três fichas separadas por "---"</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Prévia com 3 itens e cadastro dos marcados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RF31, RF38</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CT25</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Padrão automático de linha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cadastradas com "Uniforme" nos Benefícios e anúncio novo com "Uniforme fornecido pela empresa"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linha vai para Benefícios e aparece em "Padrões automáticos usados"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RF35, RF36, RNF12</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CT26</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 conhecido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Anúncio que só cita uma empresa já cadastrada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preenchida, com "empresa já cadastrada" no relatório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RF23, RF35</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CT27</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Conceder assinatura (administrador)</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Premium por 30 dias a uma empresa ativa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 ativa e benefícios liberados</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RF34</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CT28</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Testes de jornada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php tests/jornadas.php</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18 de 18 com "OK"; a conta temporária é apagada no fim</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RNF11</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CT29</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Varredura completa</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Rastrear todas as páginas sem login e com cada tipo de conta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1.701 páginas sem erro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RNF05, RNF11</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CT30</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Capa do e-book pelo PDF</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 com imagem na 1ª página</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Capa gerada pela 1ª página (leitor do Windows ou, sem ele, a imagem da página)</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RF37, RF38</w:t>
            </w:r>
          </w:p>
        </w:tc>
      </w:tr>
      <w:tr>
        <w:trPr>
          <w:cantSplit/>
          <w:jc w:val="center"/>
        </w:trPr>
        <w:tc>
          <w:tcPr>
            <w:tcW w:w="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CT31</w:t>
            </w:r>
          </w:p>
        </w:tc>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regra continua mandando</w:t>
            </w:r>
          </w:p>
        </w:tc>
        <w:tc>
          <w:tcPr>
            <w:tcW w:w="2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Linha com palavra-chave de requisito ("Experiência com uniforme")</w:t>
            </w:r>
          </w:p>
        </w:tc>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linha fica em Requisitos, mesmo com padrão de outro campo</w:t>
            </w:r>
          </w:p>
        </w:tc>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RF35, RNF12</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30" w:name="_TocQ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Casos de teste</w:t>
      </w:r>
      <w:bookmarkEnd w:id="43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432" w:name="_TocH431"/>
      <w:r>
        <w:rPr>
          <w:rFonts w:ascii="Times New Roman" w:eastAsia="Times New Roman" w:hAnsi="Times New Roman" w:cs="Times New Roman"/>
          <w:color w:val="000000"/>
          <w:sz w:val="24"/>
          <w:szCs w:val="24"/>
        </w:rPr>
        <w:t xml:space="preserve">8.10 Matriz de Rastreabilidade</w:t>
      </w:r>
      <w:bookmarkEnd w:id="43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matriz de rastreabilidade do Quadro 6 liga cada requisito funcional ao caso de uso, ao código que o implementa e às tabelas do banco utilizadas.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1700"/>
        <w:gridCol w:w="3661"/>
        <w:gridCol w:w="2300"/>
      </w:tblGrid>
      <w:tr>
        <w:trPr>
          <w:cantSplit/>
          <w:tblHeader/>
          <w:jc w:val="center"/>
        </w:trPr>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Requisito</w:t>
            </w:r>
          </w:p>
        </w:tc>
        <w:tc>
          <w:tcPr>
            <w:tcW w:w="1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Caso de uso</w:t>
            </w:r>
          </w:p>
        </w:tc>
        <w:tc>
          <w:tcPr>
            <w:tcW w:w="36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Controller / Service</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RF01, RF03</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UC01</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AuthController::login / logout</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 tentativas_login</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RF02</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UC02</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AuthController::cadastro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 perfis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RF04</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UC03</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PasswordController::esqueci / redefinir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 redefinicoes_senha</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RF05, RF06</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UC04</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VagaController::lista / detalhe</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categorias, matches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RF07</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UC05</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CursoController::lista / detalhe</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 categorias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RF08</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UC06</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PerfilController::salvar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 usuarios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RF09 a RF12</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UC07</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CurriculoController::upload / aplicarExtracao / excluir; LeitorDocumento; ExtracaoCurriculo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curriculos, perfis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RF13 a RF15</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UC08</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PerfilController::portfolio / recalcularMatch; MatchService; Portfolio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matches, vagas, perfis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RF16 a RF18</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UC09.1, UC09.2</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CandidaturaController::candidatar / cancelar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candidaturas, assinaturas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RF19</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UC10</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EmpresaController::perfil</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RF20 a RF23</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UC11.1 a UC11.3</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EmpresaController::vagas; ExtracaoVaga; OcrImagem; leitor de cartaz (Tesseract.js)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matches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RF24, RF26</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UC12</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EmpresaController::candidaturas; ArquivoController::download</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candidaturas, curriculos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RF25</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UC13</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EmpresaController::talentos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RF27, RF28</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UC14.1, UC14.2</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PlanosController::index; AssinaturaDAO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assinaturas, vagas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RF29</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UC15.1 a UC15.4</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AdminController::usuarios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 (cascata)</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UC16.1 a UC16.4</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AdminController::categorias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RF31</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UC17.1 a UC17.3</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AdminController::cursos; ExtracaoCurso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RF32</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UC18</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AdminController::painel</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candidaturas, matches, usuarios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RF33</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UC19</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PerfilController::excluirConta; UsuarioDAO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 (cascata), tentativas_login</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RF34</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UC20</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AdminController::assinaturas; AssinaturaDAO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RF35</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UC21 (UC11.1, UC17.1)</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ExtracaoVaga; ExtracaoCurso; PadroesExtracao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cursos, categorias, perfis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RF36</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UC21</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EmpresaController::vagas (quadro "Padrões automáticos usados")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RF37</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UC05, UC17.1, UC17.5</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AdminController::cursos; ImagemRemota; CapaPdf; CursoDAO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RF38</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UC17.4</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AdminController::cursos; ExtracaoCurso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RF39</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se aplica</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HomeController::index; Pix</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se aplica</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RF40</w:t>
            </w:r>
          </w:p>
        </w:tc>
        <w:tc>
          <w:tcPr>
            <w:tcW w:w="1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UC18</w:t>
            </w:r>
          </w:p>
        </w:tc>
        <w:tc>
          <w:tcPr>
            <w:tcW w:w="3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AdminController::painel (manutenção diária)</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curriculos, perfis, vagas, cursos (arquivos em uso)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33" w:name="_TocQ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Rastreabilidade entre requisito, caso de uso, código e banco</w:t>
      </w:r>
      <w:bookmarkEnd w:id="43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435" w:name="_TocH434"/>
      <w:r>
        <w:rPr>
          <w:rFonts w:ascii="Times New Roman" w:eastAsia="Times New Roman" w:hAnsi="Times New Roman" w:cs="Times New Roman"/>
          <w:color w:val="000000"/>
          <w:sz w:val="24"/>
          <w:szCs w:val="24"/>
        </w:rPr>
        <w:t xml:space="preserve">8.11 Funcionalidades em Detalhe</w:t>
      </w:r>
      <w:bookmarkEnd w:id="43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Nesta seção descrevemos cada funcionalidade do Conecta Vagas DF individualmente, do jeito que ela existe hoje no código. Organizamos as subseções pelos quatro personagens do projeto, na ordem em que eles aparecem no dia a dia do sistema: primeiro o Candidato (da navegação sem conta até a exclusão dos próprios dados), depois a Empresa (perfil, publicação de vagas e seleção de candidatos), depois o Administrador (painel, usuários, categorias, catálogo de cursos e assinaturas) e por fim o Sistema, que é como chamamos as tarefas que a própria aplicação faz sozinha, sem ninguém clicar em nada. Para cada funcionalidade explicamos quem a usa e onde ela fica no site (o item de menu, a tela e o endereço), o passo a passo do que a pessoa faz e do que o Sistema faz em resposta, o caminho dentro do código (a rota em public/index.php, o método do Controller, os Services e DAOs chamados, as tabelas lidas e gravadas e a tela de app/Views exibida no final), as regras e limites que valem para aquela funcionalidade e as mensagens que aparecem para a pessoa, inclusive quando algo dá errado. Sempre que ajuda a enxergar o fluxo de uma vez, fechamos a funcionalidade com um quadro "Caminho no código", coluna por coluna.</w:t>
      </w:r>
    </w:p>
    <w:p>
      <w:pPr>
        <w:pStyle w:val="Ttulo3"/>
        <w:spacing w:before="240" w:after="120" w:line="360" w:lineRule="auto"/>
      </w:pPr>
      <w:bookmarkStart w:id="437" w:name="_TocH436"/>
      <w:r>
        <w:rPr>
          <w:rFonts w:ascii="Times New Roman" w:eastAsia="Times New Roman" w:hAnsi="Times New Roman" w:cs="Times New Roman"/>
          <w:color w:val="000000"/>
          <w:sz w:val="24"/>
          <w:szCs w:val="24"/>
        </w:rPr>
        <w:t xml:space="preserve">8.11.1 Navegação e busca de vagas (Candidato)</w:t>
      </w:r>
      <w:bookmarkEnd w:id="43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Esta é a porta de entrada do site e não exige conta: para nós, quem navega sem se cadastrar já é um candidato, só que ainda não cadastrado. A pessoa chega pelo item "Vagas" do menu principal (app/Views/layouts/header.php), pelo endereço vagas.php, ou clicando num cartão de vaga na página inicial ou na própria lista, que abre vaga.php?id=&amp;lt;id&amp;gt;.</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lista, a pessoa digita um termo de busca, escolhe cidade, área (categoria), tipo de contratação, nível de experiência e modelo de trabalho (presencial, remoto ou híbrido), e pode trocar a ordem para "por match" quando está logada como candidata. O VagaController::lista() lê esses filtros com get_str()/(int) get_str(), consulta a CategoriaDAO::listar('vaga', true) para montar as abas de área e a VagaDAO::listar(true, $filtros) para buscar as vagas abertas que casam com eles; sem nenhum filtro marcado, reaproveita a mesma lista completa (evita rodar a consulta duas vezes). Se o candidato estiver logado, o controller também busca o mapa de match (MatchDAO::mapaPorCandidato) e as candidaturas já enviadas (CandidaturaDAO::listarPorCandidato) para marcar a porcentagem de compatibilidade e o status em cada cartão. A lista é paginada em 20 cartões por página e mostra, acima da grade, etiquetas dos filtros em uso, cada uma com um link para removê-la sozinha. A tela é app/Views/vagas/lista.php.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Ao abrir uma vaga específica, o VagaController::detalhe() busca o registro com VagaDAO::buscar($id) e confere se ela está aberta (VagaDAO::estaAberta(), que olha o status, o prazo de inscrição e se a empresa dona continua com a conta ativa). Vaga pausada ou encerrada só é mostrada para a empresa dona e para o administrador; para qualquer outra pessoa, ou para um id que não existe, a página responde 404 com a tela vagas/nao_encontrada.php. Quando a vaga está aberta e quem está vendo não é a própria empresa, o sistema soma uma visualização (VagaDAO::incrementarVisualizacao) uma única vez por sessão, guardando a marca em $_SESSION['vagas_vistas'], justamente para um F5 não inflar artificialmente o indicador de "Desempenho" que a empresa vê no painel. A página de detalhe monta as competências pedidas pela vaga (Competencias::daVaga), o match do candidato logado (se houver), cursos recomendados para cobrir o que falta e uma lista de vagas relacionadas, priorizando a mesma área. A tela é vagas/detalhe.php.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Pedido da lista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vagas.php) chama VagaController::lista()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roteador identifica o endereço e executa a ação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Filtros e busca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VagaController::lista(), VagaDAO::listar(), CategoriaDAO::listar()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os filtros da URL e consulta as tabelas vagas e categorias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 do candidato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MatchDAO::mapaPorCandidato(), CandidaturaDAO::listarPorCandidato()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marca a % de compatibilidade e o status já enviado em cada cartão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 da lista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app/Views/vagas/lista.php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grade de cartões paginada, com abas de área e filtros ativos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da vaga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VagaController::detalhe(), VagaDAO::buscar()/estaAberta()/incrementarVisualizacao()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a permissão, conta a visualização e monta o anúncio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 da vaga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app/Views/vagas/detalhe.php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cartaz, descrição, requisitos, benefícios, contato e vagas relacionadas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38" w:name="_TocQ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navegação e busca de vagas</w:t>
      </w:r>
      <w:bookmarkEnd w:id="43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40" w:name="_TocH439"/>
      <w:r>
        <w:rPr>
          <w:rFonts w:ascii="Times New Roman" w:eastAsia="Times New Roman" w:hAnsi="Times New Roman" w:cs="Times New Roman"/>
          <w:color w:val="000000"/>
          <w:sz w:val="24"/>
          <w:szCs w:val="24"/>
        </w:rPr>
        <w:t xml:space="preserve">8.11.2 Cursos, e-books e vídeos: Baixar e Acessar (Candidato)</w:t>
      </w:r>
      <w:bookmarkEnd w:id="44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catálogo de capacitação também é público. Cada formato tem a sua própria página, sem misturar: "Cursos" no menu abre cursos.php, "E-books" abre cursos.php?tipo=ebook, e os vídeos ficam em cursos.php?tipo=video (sem item próprio no menu, junto da aba de e-books). O CursoController::lista() lê o tipo pedido com enum_val(), os filtros de busca, categoria e gratuidade, e consulta CursoDAO::listar(true, [...]) para montar três coisas ao mesmo tempo: a contagem de cada aba (Cursos, E-books, Vídeos), os atalhos de área que têm conteúdo naquele formato e a grade paginada do formato atual. Quando o candidato logado está vendo a aba de cursos, o sistema ainda monta uma vitrine de "Recomendados para você": olha as cinco vagas com melhor match (MatchDAO::listarPorCandidato) e recomenda, pela Competencias::cursosPara(), os cursos que cobrem as competências que mais faltam. A tela é app/Views/cursos/lista.php.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Ao abrir um conteúdo (curso.php?id=), o CursoController::detalhe() busca o registro (CursoDAO::buscar) e, se ele estiver oculto (ativo=0), só mostra para o administrador, para qualquer outra pessoa é 404 (cursos/nao_encontrado.php). A página monta as competências que o conteúdo desenvolve (Competencias::doCurso), as vagas que pedem essas competências, outros conteúdos do mesmo formato e, para o candidato logado, o que ainda falta para ele. O botão de acesso é decidido pela função pt_acesso_conteudo() (app/Views/partials/componentes.php): quando a url do conteúdo é um PDF da nossa biblioteca (reconhecido por eh_pdf_biblioteca(), que só aceita o padrão assets/uploads/biblioteca_*.pdf), o botão é "Baixar" e o arquivo é entregue pelo próprio site, pelo ArquivoController::imagem(), com o atributo download; quando o conteúdo mora em outro site, o botão é "Acessar" (ou "Acessar e-book"/"Acessar vídeo", pela pt_cta_curso()) e abre o link oficial numa aba nova, com rel="noopener". A tela é cursos/detalhe.php.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por formato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cursos.php) chama CursoController::lista()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separa cursos, e-books e vídeos sem misturar os formatos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Consulta e recomendação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CursoDAO::listar(), Competencias::cursosPara(), MatchDAO::listarPorCandidato()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o catálogo e recomenda cursos para quem está logado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 da lista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app/Views/cursos/lista.php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abas, atalhos de área e grade paginada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do conteúdo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CursoController::detalhe(), CursoDAO::buscar()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está publicado e monta a ficha do conteúdo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Botão de acesso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pt_acesso_conteudo(), eh_pdf_biblioteca(), ArquivoController::imagem()</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decide entre "Baixar" (PDF da biblioteca) e "Acessar" (link externo)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41" w:name="_TocQ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de cursos, e-books e vídeos</w:t>
      </w:r>
      <w:bookmarkEnd w:id="44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43" w:name="_TocH442"/>
      <w:r>
        <w:rPr>
          <w:rFonts w:ascii="Times New Roman" w:eastAsia="Times New Roman" w:hAnsi="Times New Roman" w:cs="Times New Roman"/>
          <w:color w:val="000000"/>
          <w:sz w:val="24"/>
          <w:szCs w:val="24"/>
        </w:rPr>
        <w:t xml:space="preserve">8.11.3 Cadastro com aceite da LGPD (Candidato)</w:t>
      </w:r>
      <w:bookmarkEnd w:id="44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cadastro fica no item "Cadastro" do menu, endereço cadastro.php, e é a porta de entrada tanto para quem vai usar o site como candidato quanto para quem vai publicar vagas como empresa (o tipo de conta é escolhido no próprio formulário). A pessoa preenche nome, e-mail, senha, telefone e marca a caixa de aceite do termo de autorização e privacidade, cujo texto fica em contrato.php (HomeController::contrato(), tela home/contrato.php).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POST, o AuthController::cadastro() valida os campos: nome obrigatório, e-mail no formato correto e com até 255 caracteres, senha entre 6 e 72 caracteres (72 é o limite do próprio bcrypt) e a caixa aceite_lgpd marcada, sem ela, a mensagem "É preciso aceitar o termo de autorização e privacidade." aparece e o cadastro não é feito. O tipo da conta só pode ser "candidato" ou "empresa" (enum_val() filtra qualquer outro valor para "candidato"): não existe like no formulário público para criar um administrador. Passando as validações, UsuarioDAO::cadastrar() grava o usuário com a senha já em password_hash() (bcrypt) e, dentro da MESMA transação, cria o perfil padrão (PerfilDAO::criar(), que começa em Brasília/DF, público e com o aceite da LGPD já registrado com a data e hora de agora). Se o e-mail já existir (inclusive por uma condição de corrida, detectada pelo código de erro 23000 da chave única da coluna email), a mensagem é "Este e-mail já está cadastrado. Faça login ou use outro e-mail."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Dando certo, o sistema já abre a sessão da pessoa (iniciar_sessao_usuario(), que gera um novo identificador de sessão e um novo token CSRF, evitando fixação de sessão) e a leva direto para o próximo passo: o candidato vai para o próprio perfil (view/perfil/index.php?novo=1) e a empresa vai para os dados da empresa (admin/pages/empresa_perfil.php). A tela do formulário é auth/cadastro.php.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Formulário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cadastro.php) chama AuthController::cadastro()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exibe auth/cadastro.php (GET) ou recebe o envio (POST)</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Validação e aceite</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AuthController::cadastro()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nome, e-mail, senha e a caixa aceite_lgpd</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Gravação em transação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UsuarioDAO::cadastrar(), PerfilDAO::criar()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usuarios (senha com password_hash) e em perfis, juntos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Sessão nova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iniciar_sessao_usuario() (app/Core/Session.php)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abre a sessão já logada, com novo id de sessão e novo token CSRF</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Redirecionamento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AuthController::cadastro()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vai ao próprio perfil; empresa vai ao perfil da empresa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44" w:name="_TocQ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cadastro</w:t>
      </w:r>
      <w:bookmarkEnd w:id="44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46" w:name="_TocH445"/>
      <w:r>
        <w:rPr>
          <w:rFonts w:ascii="Times New Roman" w:eastAsia="Times New Roman" w:hAnsi="Times New Roman" w:cs="Times New Roman"/>
          <w:color w:val="000000"/>
          <w:sz w:val="24"/>
          <w:szCs w:val="24"/>
        </w:rPr>
        <w:t xml:space="preserve">8.11.4 Login com tolerância a erros e pausa por segurança (Candidato)</w:t>
      </w:r>
      <w:bookmarkEnd w:id="44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login fica no item "Login" do menu, endereço login.php (AuthController::login()). Quem já está logado é redirecionado para o painel certo do seu tipo de conta (destinoPainel()); senão, a tela auth/login.php pede e-mail e senha, com um botão em forma de olho ao lado do campo de senha para a pessoa conferir o que digitou antes de enviar.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POST, antes de qualquer outra coisa o sistema confere se aquele e-mail (ou aquele IP) está pausado por tentativas demais (UsuarioDAO::minutosBloqueioLogin()): o bloqueio soma três contadores na tabela tentativas_login dentro da janela de tempo configurada (LOGIN_JANELA_MINUTOS), o mesmo e-mail a partir do mesmo IP, o mesmo IP somando todos os e-mails, e o mesmo e-mail somando todos os IPs (ataque distribuído), e libera sozinho quando as tentativas saem da janela, nunca é permanente. Passando o bloqueio, a autenticação (UsuarioDAO::autenticar()) compara a senha com password_verify() contra o hash gravado, mas não testa só o que foi digitado: UsuarioDAO::variantesSenha() também testa a senha sem espaços nas pontas, com a primeira letra trocada de maiúscula para minúscula (ou o contrário) e com todas as letras na caixa trocada, como quando o Caps Lock está ligado, no máximo quatro variantes, e elas também são testadas quando o e-mail nem existe, para gastar o mesmo tempo de resposta e não revelar quais e-mails têm conta. Se a conta não existir, a senha estiver errada ou a conta estiver desativada, o login falha, a tentativa é registrada (UsuarioDAO::registrarFalhaLogin()) e a mensagem é sempre a mesma genérica ("E-mail ou senha inválidos ou conta desativada.") para quem acessa de outro computador; só no ambiente local (DEBUG, acesso pelo próprio computador) é que a tela conta o motivo exato (sem conta, senha errada ou conta desativada), para ajudar nos testes. A cada tentativa que resta cada vez menos, a mensagem também avisa: "Restam N tentativa(s) antes de uma pausa de 5 minutos." e, ao estourar o limite, "Login pausado por 5 minutos por segurança."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Autenticando com sucesso, o sistema limpa as tentativas daquele e-mail e IP (UsuarioDAO::limparFalhasLogin()), abre a sessão (iniciar_sessao_usuario()) e, se o algoritmo de hash da senha estiver desatualizado (não o custo do bcrypt, só o algoritmo), refaz o hash sem invalidar as outras sessões abertas. A pessoa é levada para o painel do seu tipo de conta, ou de volta para onde estava (por exemplo, "Entrar para assinar" nos planos, com voltar=planos).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Formulário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login.php) chama AuthController::login()</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exibe auth/login.php (GET) ou recebe e-mail e senha (POST)</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Pausa por tentativas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UsuarioDAO::minutosBloqueioLogin() (tabela tentativas_login)</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bloqueia por alguns minutos após tentativas demais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Autenticação tolerante</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UsuarioDAO::autenticar(), UsuarioDAO::variantesSenha()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a senha e até 4 variantes comuns de digitação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Falha registrada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UsuarioDAO::registrarFalhaLogin()</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a tentativa errada para contar o próximo bloqueio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Sessão aberta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iniciar_sessao_usuario() (app/Core/Session.php)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novo id de sessão, novo token CSRF e marca da senha atual</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47" w:name="_TocQ1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login</w:t>
      </w:r>
      <w:bookmarkEnd w:id="44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49" w:name="_TocH448"/>
      <w:r>
        <w:rPr>
          <w:rFonts w:ascii="Times New Roman" w:eastAsia="Times New Roman" w:hAnsi="Times New Roman" w:cs="Times New Roman"/>
          <w:color w:val="000000"/>
          <w:sz w:val="24"/>
          <w:szCs w:val="24"/>
        </w:rPr>
        <w:t xml:space="preserve">8.11.5 Recuperação de senha (Candidato)</w:t>
      </w:r>
      <w:bookmarkEnd w:id="44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link "Esqueci minha senha" leva a esqueci_senha.php (PasswordController::esqueci()). Como o projeto é acadêmico e roda sem servidor de e-mail configurado, o fluxo é demonstrativo: a resposta na tela é sempre a mesma, exista ou não o e-mail informado ("link enviado"), para não revelar quais contas existem, e cada conta só pode pedir até três links por hora (limite dentro de UsuarioDAO::criarTokenRedefinicao()). O pedido também passa pelo mesmo limite de tentativas do login (minutosBloqueioLogin(), sem somar os outros IPs), para não virar uma ferramenta de descobrir e-mails cadastrados.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Quando o e-mail existe e está dentro do limite, o sistema gera um token aleatório de 32 bytes, grava no banco só o hash SHA-256 dele (nunca o token em si) com validade de 30 minutos (UsuarioDAO::REDEFINICAO_MINUTOS) e invalida qualquer link pendente anterior daquela conta. No modo de demonstração (DEBUG), o link completo é registrado em storage/logs/redefinicoes_senha.log com o e-mail mascarado (mascarar_email(), ex.: "ca***@dominio.com") e, só quando o acesso é feito do próprio computador (localhost), o link também aparece na tela, para facilitar o teste sem precisar abrir o log. Fora do modo de demonstração, nada disso acontece: o link seria entregue por e-mail de verdade.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link abre redefinir_senha.php?token=... (PasswordController::redefinir()). O UsuarioDAO::buscarPorTokenRedefinicao() confere o formato do token, o hash, se ainda não foi usado e se não expirou; sem isso, a mensagem é "Link inválido, já utilizado ou expirado. Gere um novo." Com o token válido, a pessoa digita a nova senha (mesmas regras de 6 a 72 caracteres) e a confirmação; UsuarioDAO::redefinirSenha() marca o token como usado (uso único, inclusive contra duas abas abertas com o mesmo link) e grava o novo password_hash(). Qualquer sessão aberta daquela conta é encerrada (a marca da senha mudou), as tentativas de login daquele e-mail são zeradas, e a pessoa é levada ao login com a mensagem "Senha alterada com sucesso. Entre com a nova senha."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Pedido do link</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esqueci_senha.php) chama PasswordController::esqueci()</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gera o token e grava só o hash SHA-256 em redefinicoes_senha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Entrega demonstrativa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registrar_log() (storage/logs/redefinicoes_senha.log)</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modo DEBUG, grava o link; no localhost, também mostra na tela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Uso do link</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PasswordController::redefinir(), UsuarioDAO::buscarPorTokenRedefinicao()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validade, prazo de 30 minutos e uso único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Nova senha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UsuarioDAO::redefinirSenha()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 novo password_hash e invalida o token e as sessões antigas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50" w:name="_TocQ1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recuperação de senha</w:t>
      </w:r>
      <w:bookmarkEnd w:id="45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52" w:name="_TocH451"/>
      <w:r>
        <w:rPr>
          <w:rFonts w:ascii="Times New Roman" w:eastAsia="Times New Roman" w:hAnsi="Times New Roman" w:cs="Times New Roman"/>
          <w:color w:val="000000"/>
          <w:sz w:val="24"/>
          <w:szCs w:val="24"/>
        </w:rPr>
        <w:t xml:space="preserve">8.11.6 Perfil do candidato</w:t>
      </w:r>
      <w:bookmarkEnd w:id="45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"Meu perfil" é o item de menu que leva ao próprio cadastro profissional, em view/perfil/index.php (PerfilController::index()), acessível só a quem está logado como candidato (exigirLogin() mais a conferência isCandidato(); empresa e administrador são redirecionados para o painel). A tela reúne, na mesma página, a caixa de envio do currículo (que dispara a máquina de extração, descrita na próxima funcionalidade) e o formulário manual com todos os campos do perfil: título profissional, resumo, cidade, UF, nível de experiência, habilidades, experiências, formação, cursos complementares, informações adicionais, idiomas, competências, disponibilidade, objetivo, links, CNH, pretensão salarial e a foto.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Ao salvar (PerfilController::salvar(), POST para view/perfil/salvar.php), o sistema valida a UF (sigla de 2 letras) e a categoria da CNH (A, B, C, D, E ou as combinadas, como AB), filtra os links para só aceitar um endereço web por linha, e trata a foto como opcional (JPG/PNG/WEBP até 3 MB, salvar_imagem_enviada()): se a pessoa enviar uma foto nova, a antiga só é apagada depois que o perfil é salvo com sucesso com a nova, para nunca perder a referência no meio do caminho. PerfilDAO::salvar() grava tudo na tabela perfis; o telefone é gravado separadamente em usuarios (UsuarioDAO::atualizarTelefone()), porque pertence à conta, não ao perfil profissional. Depois de salvar, o MatchService::recalcular() roda de novo com todas as vagas abertas.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Portfolio::validarCadastro() decide se o cadastro já está completo (telefone, título profissional, cidade, resumo, objetivo, formação e habilidades preenchidos): completando-o, a aba "Portfólio" aparece no topo do menu e a mensagem muda de "Cadastro salvo. Para liberar o Portfólio, falta: ..." para "Cadastro validado! A aba Portfólio foi liberada no topo...". A tela é app/Views/perfil/index.php.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 do perfil</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view/perfil/index.php) chama PerfilController::index()</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reúne envio de currículo e formulário manual do cadastro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 o formulário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PerfilController::salvar(), PerfilDAO::salvar()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 UF/CNH/links, grava em perfis e trata a foto enviada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Telefone da conta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UsuarioDAO::atualizarTelefone()</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 telefone em usuarios, separado do perfil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 em dia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MatchService::recalcular()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 a compatibilidade com todas as vagas ativas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Validação do cadastro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Portfolio::validarCadastro()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decide se a aba Portfólio já pode aparecer no menu</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53" w:name="_TocQ1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perfil do candidato</w:t>
      </w:r>
      <w:bookmarkEnd w:id="45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55" w:name="_TocH454"/>
      <w:r>
        <w:rPr>
          <w:rFonts w:ascii="Times New Roman" w:eastAsia="Times New Roman" w:hAnsi="Times New Roman" w:cs="Times New Roman"/>
          <w:color w:val="000000"/>
          <w:sz w:val="24"/>
          <w:szCs w:val="24"/>
        </w:rPr>
        <w:t xml:space="preserve">8.11.7 Envio e leitura do currículo, com relatório da extração (Candidato)</w:t>
      </w:r>
      <w:bookmarkEnd w:id="45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tela "Meu perfil", a pessoa escolhe o arquivo do currículo (PDF, DOC ou DOCX, até o limite configurado em MAX_FILE_SIZE) e envia pelo formulário que chama view/perfil/curriculo_upload.php (CurriculoController::upload()). O controller confere o tamanho e a extensão, e ainda confirma que o CONTEÚDO do arquivo bate com a extensão (assinatura %PDF para PDF, PK\x03\x04 para DOCX, o cabeçalho OLE para DOC), um arquivo renomeado não passa disso. O arquivo é salvo com um nome aleatório em storage/uploads e, até ser gravado no banco, é tratado como provisório: se a requisição parar no meio (um erro, falta de memória), um register_shutdown_function() apaga o arquivo órfão.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extração em si usa ExtracaoCurriculo::extrair() (que por dentro chama LeitorDocumento, PdfTexto ou DocxTexto, dependendo do formato) para tirar o texto do arquivo, e ExtracaoCurriculo::extrairCampos() para separar nome, e-mail, telefone, data de nascimento, cidade, UF, links, CNH, pretensão salarial, disponibilidade, PCD, nível (calculado pelo tempo somado das experiências), experiências, formação, cursos, habilidades e idiomas. Os títulos de seção são reconhecidos mesmo sem acento, em maiúsculas, numerados, com ícones ou com as letras espaçadas. Em seguida, AplicacaoCurriculo::calcular() decide, campo por campo, o que fazer: campo vazio no perfil recebe o valor extraído (status "aplicado"); campo já preenchido é mantido, a não ser que a pessoa marque a caixa "Substituir" (status "mantido" ou "sugerido", guardado como pendente para a pessoa decidir depois); listas (como habilidades) são mescladas sem duplicar.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Terminada a aplicação (AplicacaoCurriculo::salvar()), o sistema atualiza o telefone e sugere o nome da conta quando ele difere do currículo (sem aplicar sozinho: o candidato confirma depois), grava o registro em curriculos (CurriculoDAO::salvar(), com o texto extraído guardado para a máquina de match reutilizar) e recalcula o match (MatchService::recalcular()). Tudo o que foi encontrado, aplicado, mantido ou não encontrado é guardado em $_SESSION['relatorio_extracao'] e mostrado no topo do portfólio (redirect para view/perfil/portfolio.php?relatorio=1), na tela app/Views/partials/relatorio_extracao.php: cada linha do relatório mostra o campo, o valor lido, o valor atual e o status. Se o arquivo não tiver texto legível (por exemplo, uma página escaneada), o currículo é salvo mesmo assim, mas a mensagem avisa que o perfil precisa ser preenchido manualmente. Erros de leitura (arquivo corrompido, ou um arquivo que "incha" demais ao ser aberto, uma espécie de bomba de descompressão) cancelam o envio, apagam o arquivo e mostram uma mensagem orientando a salvar o arquivo de novo e reenviar.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do relatório tem um botão "usar o dado do currículo" por campo pendente, que chama view/perfil/aplicar_extracao.php (CurriculoController::aplicarExtracao()): a pessoa marca os campos que quer trocar pelo valor do currículo (inclusive o nome da conta e a foto) e o sistema aplica só esses, atualiza o relatório na sessão e recalcula o match de novo, se algo mudou no perfil.</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do arquivo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view/perfil/curriculo_upload.php) chama CurriculoController::upload()</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tamanho, extensão e conteúdo real do arquivo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Extração do texto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ExtracaoCurriculo::extrair()/extrairCampos() (com LeitorDocumento, PdfTexto, DocxTexto)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o PDF/DOC/DOCX e separa nome, contato, experiências, formação etc.</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Aplicação no perfil</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AplicacaoCurriculo::calcular()/salvar(), PerfilDAO::salvar()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preenche o vazio, mantém o preenchido e mescla as listas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Gravação do currículo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CurriculoDAO::salvar() (tabela curriculos)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guarda o arquivo e o texto extraído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 em dia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MatchService::recalcular()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 a compatibilidade com as vagas ativas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Relatório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$_SESSION['relatorio_extracao'], app/Views/partials/relatorio_extracao.php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que foi aplicado, mantido ou não encontrado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Aplicar pendências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CurriculoController::aplicarExtracao()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 campo a campo, o que a pessoa escolher do relatório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56" w:name="_TocQ1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envio e leitura do currículo</w:t>
      </w:r>
      <w:bookmarkEnd w:id="45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58" w:name="_TocH457"/>
      <w:r>
        <w:rPr>
          <w:rFonts w:ascii="Times New Roman" w:eastAsia="Times New Roman" w:hAnsi="Times New Roman" w:cs="Times New Roman"/>
          <w:color w:val="000000"/>
          <w:sz w:val="24"/>
          <w:szCs w:val="24"/>
        </w:rPr>
        <w:t xml:space="preserve">8.11.8 Foto do currículo (Candidato)</w:t>
      </w:r>
      <w:bookmarkEnd w:id="45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busca pela foto acontece dentro do próprio envio do currículo, sem nenhuma tela separada: LeitorDocumento::extrairFoto() junta as imagens embutidas no arquivo (as do DOCX ficam em word/media; as do PDF são recompostas pelo PdfTexto a partir de JPEGs e imagens comprimidas, remontadas em PNG) e dá uma nota para cada uma, favorecendo tons de pele, variedade de cores e proporção de retrato, e descartando o que tem cara de logotipo, ícone, banner ou página inteira escaneada. A imagem com a melhor nota é a escolhida.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CurriculoController::upload() só chama essa busca quando o texto do currículo foi lido com sucesso. Encontrando uma foto, ela é salva como JPEG de até 800 pixels (AplicacaoCurriculo::salvarFoto()). Se o perfil ainda não tinha foto, ela já entra como a foto do perfil (status "aplicado" no relatório); se o perfil já tinha uma foto, a encontrada no currículo fica apenas como pendente no relatório (status "mantido"), com uma miniatura, para o candidato escolher se quer trocar pelo botão "usar o dado do currículo" (CurriculoController::aplicarExtracao()), que troca o campo foto do perfil e só então apaga a foto antiga (apagar_upload_sem_uso()), nunca antes.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da foto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LeitorDocumento::extrairFoto() (com PdfTexto::imagens(), word/media do DOCX)</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reúne as imagens do arquivo e escolhe a que tem cara de foto de rosto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AplicacaoCurriculo::salvarFoto(), CurriculoController::upload()</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 sem foto: aplica direto; perfil com foto: guarda como pendente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pelo relatório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CurriculoController::aplicarExtracao(), apagar_upload_sem_uso()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a foto do perfil e só depois apaga a antiga, se o candidato escolher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59" w:name="_TocQ1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foto do currículo</w:t>
      </w:r>
      <w:bookmarkEnd w:id="45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61" w:name="_TocH460"/>
      <w:r>
        <w:rPr>
          <w:rFonts w:ascii="Times New Roman" w:eastAsia="Times New Roman" w:hAnsi="Times New Roman" w:cs="Times New Roman"/>
          <w:color w:val="000000"/>
          <w:sz w:val="24"/>
          <w:szCs w:val="24"/>
        </w:rPr>
        <w:t xml:space="preserve">8.11.9 Portfólio (Candidato)</w:t>
      </w:r>
      <w:bookmarkEnd w:id="46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portfólio é a vitrine profissional montada automaticamente a partir dos dados do cadastro, em view/perfil/portfolio.php (PerfilController::portfolio()). Sem o parâmetro id, é o portfólio do próprio candidato logado; com ?id=&amp;lt;perfil&amp;gt;, é o portfólio de outro candidato, visto por quem tiver permissão. A aba só aparece no menu depois que Portfolio::validarCadastro() considera o cadastro completo; enquanto isso, a pessoa é mandada de volta ao formulário com a lista do que falta.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montagem fica inteiramente dentro da classe Portfolio (app/Services/Portfolio.php): Portfolio::experiencias() lê o texto solto digitado (ou extraído do currículo) e separa cada experiência em empresa, cargo, período e descrição, entendendo formatos bem diferentes de escrita (período no fim ou no início da linha, "Cargo – Empresa", linhas com rótulo "Empresa:"/"Cargo:"/"Período:", datas como "Jan/2020 – Atual" ou "03/2018 a 12/2019") e ordenando as mais recentes primeiro. Portfolio::formacao() faz o mesmo para a formação acadêmica (curso, instituição e situação: cursando, concluído, incompleto, com o ano quando existe), e Portfolio::lista()/links() organizam habilidades, cursos complementares, idiomas e links em listas limpas, sem repetição.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Quem vê o portfólio e o que vê depende de quem está olhando: o próprio dono e o administrador veem tudo, inclusive a máquina de match (explicada na próxima funcionalidade); uma empresa que já recebeu candidatura daquele candidato também vê o contato; empresa Premium vê o portfólio completo de qualquer candidato com perfil público; empresa sem Premium e sem candidatura recebida vê só uma prévia (nome mascarado, sem foto, sem contato, sem experiências e sem formação), igual à prévia do Banco de Talentos; pessoas sem conta e outros candidatos veem a versão pública completa, mas sem os dados de contato. Um candidato pode deixar o próprio perfil privado (campo "publico" do cadastro), e nesse caso só o dono, o administrador e quem já recebeu candidatura dele conseguem abrir o portfólio, os demais recebem acesso negado. A tela é app/Views/perfil/portfolio.php.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Abertura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view/perfil/portfolio.php) chama PerfilController::portfolio()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decide o portfólio do dono ou de outro candidato, pelo parâmetro id</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Validação do cadastro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Portfolio::validarCadastro()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 o cadastro completo, a aba ainda não é liberada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Montagem do conteúdo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Portfolio::experiencias()/formacao()/lista()/links()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transforma o texto do perfil em linha do tempo, formação e listas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Controle de quem vê o quê</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PerfilController::portfolio(), CandidaturaDAO::empresaRecebeuDoCandidato(), AssinaturaDAO::isEmpresaPremium()</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decide entre portfólio completo, prévia ou acesso negado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app/Views/perfil/portfolio.php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exibe a vitrine, com ou sem os dados de contato, conforme a permissão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62" w:name="_TocQ1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portfólio</w:t>
      </w:r>
      <w:bookmarkEnd w:id="46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64" w:name="_TocH463"/>
      <w:r>
        <w:rPr>
          <w:rFonts w:ascii="Times New Roman" w:eastAsia="Times New Roman" w:hAnsi="Times New Roman" w:cs="Times New Roman"/>
          <w:color w:val="000000"/>
          <w:sz w:val="24"/>
          <w:szCs w:val="24"/>
        </w:rPr>
        <w:t xml:space="preserve">8.11.10 Match com as vagas (Candidato)</w:t>
      </w:r>
      <w:bookmarkEnd w:id="46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match é a nota de 0 a 100 que mede o quanto o perfil do candidato combina com cada vaga aberta, calculada pelo MatchService (app/Services/MatchService.php) e gravada por vaga em matches.detalhes (MatchDAO::salvar()), em formato JSON, para explicar a nota sem precisar recalculá-la a cada vez que alguém olha.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pontuação é dividida em quatro partes, somando até 100: Competências (peso 50), comparando as competências que a vaga pede (Competencias::daVaga()) com as que o candidato tem, vindas do perfil e do texto do currículo (Competencias::doPerfil()); Cargo (peso 20), comparando palavras do título da vaga com o título profissional/objetivo do candidato (peso cheio) ou com o histórico de experiências, formação e habilidades (60% do peso); Localização (peso 15), valendo 15 pontos para a mesma cidade ou vaga remota, 9 para o mesmo estado e 6 quando o candidato tem disponibilidade para mudança; e Nível (peso 15), comparando o nível de experiência do candidato com o pedido pela vaga, com pontuação cheia quando é igual e menor quando o candidato tem menos experiência que o pedido. O resultado final é classificado por MatchService::classificar(): 75 pontos ou mais é "excelente", 55 ou mais é "alto", 35 ou mais é "médio", e menos que isso é "baixo". A classe calcula ainda "observações" que não mudam a nota, mas aparecem como explicação: CNH pedida pela vaga, vaga aberta para PCD e vagas que envolvem viagem, cruzando com o que o currículo ou o perfil trouxeram.</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recálculo acontece sozinho em vários momentos, ao enviar ou excluir um currículo, ao salvar o perfil, e quando a empresa cria ou edita uma vaga, e também pode ser pedido na hora pelo botão "Recalcular match" do portfólio (PerfilController::recalcularMatch(), POST para view/perfil/recalcular_match.php), que mostra a mensagem "Match recalculado: N vaga(s) analisada(s)." O candidato vê a nota e a explicação ("Por que essa nota?") em cada vaga compatível do portfólio e na própria página da vaga; a empresa vê a mesma nota, com as competências atendidas e as que faltam, ao lado de cada candidatura recebida.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Cálculo da nota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MatchService::calcular(), Competencias::daVaga()/doPerfil()</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 competências, cargo, localização e nível, até 100 pontos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Recálculo em lote</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MatchService::recalcular() (por candidato), MatchService::recalcularVaga() (por vaga)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refaz a nota do candidato com todas as vagas, ou da vaga com todos os candidatos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MatchDAO::salvar() (tabela matches, coluna detalhes em JSON)</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a pontuação, o nível (baixo a excelente) e a explicação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Botão manual</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PerfilController::recalcularMatch()</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refaz o match na hora, a pedido do candidato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Exibição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app/Views/perfil/portfolio.php, app/Views/vagas/detalhe.php, app/Views/admin/candidaturas.php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a nota e a explicação para candidato e empresa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65" w:name="_TocQ1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match</w:t>
      </w:r>
      <w:bookmarkEnd w:id="46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67" w:name="_TocH466"/>
      <w:r>
        <w:rPr>
          <w:rFonts w:ascii="Times New Roman" w:eastAsia="Times New Roman" w:hAnsi="Times New Roman" w:cs="Times New Roman"/>
          <w:color w:val="000000"/>
          <w:sz w:val="24"/>
          <w:szCs w:val="24"/>
        </w:rPr>
        <w:t xml:space="preserve">8.11.11 Candidatura e acompanhamento de status (Candidato)</w:t>
      </w:r>
      <w:bookmarkEnd w:id="46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página da vaga, o botão de candidatura leva a candidatar.php?vaga_id=&amp;lt;id&amp;gt; (CandidaturaController::candidatar()), só para quem está logado como candidato. O controller garante o perfil (PerfilDAO::obterOuCriar()), confere que a vaga existe e está aberta (senão: "Esta vaga não está mais recebendo candidaturas.") e que não existe já uma candidatura ativa para ela (senão: "Você já se candidatou a esta vaga."). No formulário (GET), a pessoa escolhe qual dos seus currículos enviar e pode escrever uma carta de apresentação de até 5000 caracteres; a tela é app/Views/vagas/candidatar.php.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envio (POST), o sistema confere de novo o token CSRF e a permissão do plano (AssinaturaDAO::podeCandidatar()): no plano gratuito, o candidato pode ter até 3 candidaturas ativas (enviada, em análise ou entrevista) ao mesmo tempo; o plano VIP não tem limite. A contagem e a gravação acontecem na mesma transação (CandidaturaDAO::enviarComLimite(), que trava a linha do perfil com FOR UPDATE), para dois envios simultâneos não conseguirem passar do limite. Se o limite já foi atingido, a mensagem é "Você atingiu o limite de candidaturas ativas do Plano Gratuito. Torne-se VIP para candidaturas ilimitadas." e a pessoa é levada a planos.php. Dando certo, a mensagem é "Candidatura enviada com sucesso! Acompanhe o status no seu perfil." e a candidatura entra com o status "enviada".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acompanhamento é feito na própria tela "Meu perfil" (lista de candidaturas do CandidaturaDAO::listarPorCandidato()), que mostra o título da vaga, a empresa, a data e o status atual: enviada, em análise, entrevista, aprovado ou rejeitado, status que só a empresa muda (próxima seção), ou cancelada, que só o próprio candidato escolhe (próxima funcionalidade). Quando a empresa muda o status e deixa uma observação, o candidato vê as duas coisas no mesmo lugar.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Abertura do formulário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candidatar.php) chama CandidaturaController::candidatar()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login, vaga aberta e se já existe candidatura ativa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 do plano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AssinaturaDAO::podeCandidatar()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até 3 candidaturas ativas no plano gratuito; sem limite no VIP</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com limite seguro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CandidaturaDAO::enviarComLimite() (tabela candidaturas)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e grava na mesma transação, travando a linha do perfil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Acompanhamento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CandidaturaDAO::listarPorCandidato(), app/Views/perfil/index.php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status e a observação da empresa no perfil do candidato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68" w:name="_TocQ1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candidatura</w:t>
      </w:r>
      <w:bookmarkEnd w:id="46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70" w:name="_TocH469"/>
      <w:r>
        <w:rPr>
          <w:rFonts w:ascii="Times New Roman" w:eastAsia="Times New Roman" w:hAnsi="Times New Roman" w:cs="Times New Roman"/>
          <w:color w:val="000000"/>
          <w:sz w:val="24"/>
          <w:szCs w:val="24"/>
        </w:rPr>
        <w:t xml:space="preserve">8.11.12 Cancelamento da candidatura (Candidato)</w:t>
      </w:r>
      <w:bookmarkEnd w:id="47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Só o próprio candidato cancela uma candidatura, pelo botão correspondente na lista de candidaturas do seu perfil, que envia um POST para view/perfil/candidatura_cancelar.php (CandidaturaController::cancelar()). O cancelamento só é aceito enquanto a candidatura ainda está numa etapa inicial: CandidaturaDAO::cancelarDoCandidato() só atualiza o registro quando o status é "enviada" ou "em_analise" e pertence ao perfil do candidato que está pedindo; candidatura já em entrevista, aprovada, rejeitada ou já cancelada não é afetada pela mesma chamada.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Dando certo, a mensagem é "Candidatura cancelada." e a pessoa volta para view/perfil/index.php#candidaturas; quando a condição não bate (etapa avançada, candidatura de outro perfil ou id inexistente), a mensagem é "Não foi possível cancelar: a candidatura já está em uma etapa avançada." Uma candidatura cancelada libera a vaga na contagem do limite do plano gratuito e pode ser enviada de novo mais tarde: CandidaturaDAO::enviarComLimite() detecta que já existe um registro cancelado para aquele par candidato/vaga e o reaproveita (atualiza o status para "enviada" de novo, com o currículo e a carta atuais), em vez de criar uma linha duplicada, e é justamente para isso que existe a chave única (candidato, vaga) na tabela.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Pedido de cancelamento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view/perfil/candidatura_cancelar.php) chama CandidaturaController::cancelar()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login, tipo de conta e token CSRF</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Regra de etapa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CandidaturaDAO::cancelarDoCandidato()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só cancela enviada ou em_analise, e só do próprio candidato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Reenvio posterior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CandidaturaDAO::enviarComLimite()</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 cancelada é reaproveitada numa nova candidatura à mesma vaga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71" w:name="_TocQ1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cancelamento</w:t>
      </w:r>
      <w:bookmarkEnd w:id="47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73" w:name="_TocH472"/>
      <w:r>
        <w:rPr>
          <w:rFonts w:ascii="Times New Roman" w:eastAsia="Times New Roman" w:hAnsi="Times New Roman" w:cs="Times New Roman"/>
          <w:color w:val="000000"/>
          <w:sz w:val="24"/>
          <w:szCs w:val="24"/>
        </w:rPr>
        <w:t xml:space="preserve">8.11.13 Planos VIP e Premium (Candidato e Empresa)</w:t>
      </w:r>
      <w:bookmarkEnd w:id="47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de planos (planos.php, PlanosController::index()) mostra lado a lado o Candidato VIP (R$ 9,90) e o Empresa Premium (R$ 49,90), os dois por 30 dias, sem fidelidade, com o plano atual da conta (se houver), o histórico de assinaturas (AssinaturaDAO::listarPorUsuario()) e as vantagens de cada plano. Como é um trabalho acadêmico, a cobrança é demonstrativa: não existe nenhuma integração com meio de pagamento, a assinatura é simplesmente gravada no banco depois da confirmação.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Ao clicar em assinar (POST com acao=assinar_candidato ou acao=assinar_empresa), o sistema confere se a pessoa está logada (senão: "Faça login para assinar um plano.") e se o tipo da conta combina com o plano (um candidato não assina o Empresa Premium, e vice-versa). AssinaturaDAO::assinar() cancela qualquer assinatura ativa anterior da mesma conta (nunca duas ao mesmo tempo) e grava uma nova, com data de início hoje e data de fim 30 dias depois. A confirmação é festiva: "Parabéns! Sua assinatura VIP de Candidato foi ativada com sucesso por 30 dias." ou a equivalente para a empresa. Cancelar (acao=cancelar) mantém o histórico (AssinaturaDAO::cancelar(), que só muda o status para "cancelada") e, no caso da empresa, tira o destaque das vagas dela na hora (AssinaturaDAO::removerDestaqueSemPremium()), mas as vagas que já estavam abertas continuam abertas, só as próximas publicações passam a respeitar o limite do plano básico.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regras de cada plano são conferidas sempre no servidor, nunca só na tela: o candidato gratuito tem até 3 candidaturas ativas e vê as três vagas de melhor match; o VIP não tem limite, aparece primeiro na lista da empresa e vê todas as vagas compatíveis, além do selo de VIP no perfil. A empresa básica tem até 2 vagas abertas; a Premium não tem limite, as vagas ficam em destaque na busca e na página inicial, e o banco de talentos abre por completo (nome, contato e download do currículo). Toda assinatura vencida é marcada como "expirada" automaticamente na primeira consulta de cada requisição (AssinaturaDAO::expirarAssinaturas()), sem precisar de nenhuma tarefa agendada.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 de planos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planos.php) chama PlanosController::index()</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plano atual, o histórico e as vantagens de cada plano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AssinaturaDAO::assinar() (tabela assinaturas)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 a assinatura anterior e grava a nova, por 30 dias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AssinaturaDAO::cancelar(), removerDestaqueSemPremium()</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mantém o histórico e tira o destaque das vagas da empresa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Conferência das regras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AssinaturaDAO::podeCandidatar(), podePublicarVaga(), isCandidatoVip(), isEmpresaPremium()</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 os limites e as vantagens de cada plano no servidor</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Expiração automática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AssinaturaDAO::expirarAssinaturas()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marca como expirada toda assinatura vencida, a cada requisição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74" w:name="_TocQ1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19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dos planos</w:t>
      </w:r>
      <w:bookmarkEnd w:id="47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76" w:name="_TocH475"/>
      <w:r>
        <w:rPr>
          <w:rFonts w:ascii="Times New Roman" w:eastAsia="Times New Roman" w:hAnsi="Times New Roman" w:cs="Times New Roman"/>
          <w:color w:val="000000"/>
          <w:sz w:val="24"/>
          <w:szCs w:val="24"/>
        </w:rPr>
        <w:t xml:space="preserve">8.11.14 Exclusão da própria conta: LGPD (Candidato)</w:t>
      </w:r>
      <w:bookmarkEnd w:id="47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Pensando na LGPD, o próprio candidato apaga a conta inteira em "Meu perfil", seção "Seus dados, Excluir minha conta", que envia um POST para view/perfil/conta_excluir.php (PerfilController::excluirConta()). A tela pede a senha atual (com a mesma tolerância de digitação e a mesma pausa por tentativas do login, conferidas por UsuarioDAO::senhaConfere() e UsuarioDAO::minutosBloqueioLogin()) e uma caixa de confirmação explícita.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 a caixa marcada, a mensagem é "Marque a caixa de confirmação para excluir a conta."; com a senha errada, "Senha incorreta: a conta não foi excluída." e a tentativa é contada como uma falha de login, para o mesmo mecanismo de pausa valer aqui também. Passando as duas conferências, UsuarioDAO::excluir() apaga a linha de usuarios, o que arrasta em cascata (chaves estrangeiras ON DELETE CASCADE) o perfil, os currículos, as candidaturas, os matches, as assinaturas e os pedidos de troca de senha; os arquivos enviados associados (currículos, foto do perfil, imagens de vagas enviadas pela própria conta) são apagados do disco em seguida, e as tentativas de login daquele e-mail também somem. Nenhum dado da pessoa fica para trás.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Depois de excluída a conta, a sessão é encerrada e uma sessão nova e vazia é aberta só para mostrar a confirmação: "Sua conta e todos os seus dados foram excluídos da plataforma." A pessoa é levada à página inicial. Empresas não têm esse botão: pedem a exclusão ao administrador, que a faz pela tela de usuários (próxima seção).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Pedido de exclusão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view/perfil/conta_excluir.php) chama PerfilController::excluirConta()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a pausa de login, a senha e a caixa de confirmação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Exclusão em cascata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UsuarioDAO::excluir() (tabela usuarios e FKs ON DELETE CASCADE)</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a conta, o perfil, currículos, candidaturas, matches, assinaturas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Arquivos e rastros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apagar_upload_sem_uso(), DELETE FROM tentativas_login</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remove os arquivos enviados e as tentativas de login daquele e-mail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Encerramento da sessão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encerrar_sessao(), iniciar_sessao()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fecha a sessão da conta apagada e abre uma nova só para a confirmação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77" w:name="_TocQ2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exclusão de conta</w:t>
      </w:r>
      <w:bookmarkEnd w:id="47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79" w:name="_TocH478"/>
      <w:r>
        <w:rPr>
          <w:rFonts w:ascii="Times New Roman" w:eastAsia="Times New Roman" w:hAnsi="Times New Roman" w:cs="Times New Roman"/>
          <w:color w:val="000000"/>
          <w:sz w:val="24"/>
          <w:szCs w:val="24"/>
        </w:rPr>
        <w:t xml:space="preserve">8.11.15 Perfil da empresa</w:t>
      </w:r>
      <w:bookmarkEnd w:id="47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empresa mantém os próprios dados em admin/pages/empresa_perfil.php (EmpresaController::perfil()), aba "Perfil da empresa" do painel (app/Views/layouts/admin_nav.php), acessível só a contas do tipo empresa. O formulário reúne nome fantasia (que passa a aparecer em todas as vagas publicadas por aquela conta), CNPJ, setor, site, cidade, UF, uma descrição da empresa e o logotipo.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POST, o sistema confere que o nome fantasia foi informado, que o CNPJ (quando preenchido) tem exatamente 14 dígitos, e já devolve formatado como 00.000.000/0000-00, que o site (quando preenchido) começa com http:// ou https:// (url_http_valida(), para nunca aceitar um link "javascript:") e que a UF tem 2 letras. O logotipo segue a mesma regra das demais imagens do site (JPG/PNG/WEBP até 3 MB, salvar_imagem_enviada()), e a logo antiga só é apagada depois que a nova foi salva com sucesso. PerfilDAO::salvar() grava tudo, sempre com o perfil marcado como público e com o aceite da LGPD renovado (são campos herdados do mesmo formulário usado pelo candidato); o telefone, como no perfil do candidato, é gravado aparte em usuarios.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Dando certo, a mensagem é "Perfil da empresa atualizado. Esse nome aparece nas suas vagas."; qualquer erro de validação impede o salvamento e mostra a lista de problemas. A tela é app/Views/admin/empresa_perfil.php.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 do perfil</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admin/pages/empresa_perfil.php) chama EmpresaController::perfil()</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exigirLogin() mais a conferência isEmpresa()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EmpresaController::perfil(), url_http_valida()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nome fantasia, CNPJ (14 dígitos), site e UF</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Logotipo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salvar_imagem_enviada(), apagar_upload_sem_uso()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a logo só depois que o perfil é salvo com a nova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PerfilDAO::salvar() (tabela perfis), UsuarioDAO::atualizarTelefone()</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os dados da empresa e o telefone da conta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80" w:name="_TocQ2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perfil da empresa</w:t>
      </w:r>
      <w:bookmarkEnd w:id="48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82" w:name="_TocH481"/>
      <w:r>
        <w:rPr>
          <w:rFonts w:ascii="Times New Roman" w:eastAsia="Times New Roman" w:hAnsi="Times New Roman" w:cs="Times New Roman"/>
          <w:color w:val="000000"/>
          <w:sz w:val="24"/>
          <w:szCs w:val="24"/>
        </w:rPr>
        <w:t xml:space="preserve">8.11.16 Publicação de vaga por formulário, por anúncio e por cartaz: OCR no navegador (Empresa)</w:t>
      </w:r>
      <w:bookmarkEnd w:id="48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de vagas do painel (admin/pages/vagas.php, EmpresaController::vagas()) é tanto o CRUD de vagas quanto a máquina de extração de vagas. A empresa (ou o administrador, por qualquer empresa) tem três jeitos de preencher o formulário: digitando cada campo manualmente; colando na caixa "Colar texto" o anúncio recebido pelo WhatsApp, Instagram ou de um site; ou enviando a foto do cartaz da vaga ("Ler cartaz"). Nos dois últimos casos, nada é salvo direto, a extração só preenche o formulário para revisão.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Quando a pessoa cola o texto e pede para extrair (acao=extrair), ExtracaoVaga::doTexto() aplica as regras escritas a partir de dezenas de cartazes reais do DF e separa cargo, empresa anunciante, salário (sem confundir com vale-transporte ou vale-refeição), cidade, tipo de contratação, nível, modelo de trabalho, contato, quantidade de vagas e a área, junto com a descrição, os requisitos e os benefícios. Onde a regra não acha uma pista, uma linha sem palavra-chave conhecida, uma área ou uma empresa que a regra não reconhece, entra o Sistema por meio dos padrões automáticos (PadroesExtracao, detalhados em sua própria seção). ExtracaoVaga::relatorio() monta, campo a campo, o que foi lido do anúncio, o que ficou com o valor padrão (ex.: nível "Júnior" quando o anúncio não diz) e o que não foi encontrado, junto com os padrões automáticos usados.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Quando a pessoa envia o cartaz (acao=ler_cartaz), a imagem é validada e salva (salvar_imagem_enviada(), até 8 MB) e se torna, desde já, a imagem da vaga no formulário. A leitura do texto é feita pelo próprio navegador de quem envia, com o Tesseract.js (OCR em WebAssembly) servido pelo site, em quatro leituras diferentes (público/assets/js/leitor-cartaz.js); o resultado em TSV viaja junto com o cartaz e o servidor confere e aplica a mesma calibragem em OcrImagem::leiturasDoNavegador()/montar(), uma leitura forjada ou inválida é ignorada, e nesse caso o servidor lê sozinho com o Tesseract instalado nele, se houver (OcrImagem::disponivel()). Com o texto em mãos (do navegador ou do servidor), ExtracaoVaga::doImagem() aplica as mesmas regras do texto colado. O texto lido fica numa caixa editável, para corrigir um erro do OCR e extrair de novo sem precisar reenviar o cartaz.</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Terminada a extração (por texto ou por cartaz), o formulário aparece preenchido para a empresa revisar e só então publicar (o botão de salvar de fato). Ao salvar, o sistema confere o título obrigatório, a UF, o intervalo de salário (mínimo não maior que o máximo) e a data de expiração (não pode já ter passado para uma vaga que entra como ativa); o campo "Destaque" só é aceito de contas Premium ou do administrador. A imagem definitiva pode ser um arquivo enviado agora, o cartaz que acabou de ser lido, a imagem que a vaga já tinha, ou um caminho de assets/img (EmpresaController::imagemDoFormulario()). Cartazes lidos na sessão e não aproveitados em nenhuma vaga são apagados ao sair da tela ou ao extrair de novo (EmpresaController::descartarCartazesLidos()).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 de vagas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admin/pages/vagas.php) chama EmpresaController::vagas()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CRUD de vagas e as três formas de preencher o formulário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Extração por texto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ExtracaoVaga::doTexto(), PadroesExtracao::decidir()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separa os campos do anúncio colado e usa os padrões automáticos onde falta pista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OCR do cartaz</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public/assets/js/leitor-cartaz.js (Tesseract.js), OcrImagem::leiturasDoNavegador()/montar()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o texto no navegador e confere a leitura no servidor</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Extração por imagem</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ExtracaoVaga::doImagem()</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 as mesmas regras de texto ao conteúdo lido do cartaz</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Relatório da extração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ExtracaoVaga::relatorio()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que foi lido, o que ficou no padrão e o que faltou</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VagaDAO::salvar()/salvarComLimite() (tabela vagas)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a vaga só depois da revisão da empresa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83" w:name="_TocQ2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publicação de vaga</w:t>
      </w:r>
      <w:bookmarkEnd w:id="48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85" w:name="_TocH484"/>
      <w:r>
        <w:rPr>
          <w:rFonts w:ascii="Times New Roman" w:eastAsia="Times New Roman" w:hAnsi="Times New Roman" w:cs="Times New Roman"/>
          <w:color w:val="000000"/>
          <w:sz w:val="24"/>
          <w:szCs w:val="24"/>
        </w:rPr>
        <w:t xml:space="preserve">8.11.17 Aviso de vaga parecida (Empresa)</w:t>
      </w:r>
      <w:bookmarkEnd w:id="48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Antes de publicar (ou de reativar) uma vaga como ativa, VagaDAO::buscarParecida() procura, entre as vagas já abertas da mesma empresa, uma com o mesmo título, o mesmo anunciante e a mesma cidade (sem diferenciar maiúsculas nem acentos, pela collation do banco). O objetivo é simples: evitar que o mesmo cartaz ou o mesmo anúncio, lido ou digitado duas vezes, vire duas vagas publicadas.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Encontrando uma vaga parecida, o EmpresaController::vagas() acrescenta aos erros do formulário a mensagem "Já existe uma vaga aberta igual: #&amp;lt;id&amp;gt;, &amp;lt;título&amp;gt;. Se for outra vaga, marque 'publicar mesmo assim'." e não salva nada, a tela volta com os dados preenchidos para a pessoa decidir. Se for realmente outra vaga (duas lojas diferentes com o mesmo cargo na mesma cidade, por exemplo), a caixa "publicar mesmo assim" (campo publicar_duplicada) pula essa conferência só para aquele envio.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Conferência antes de publicar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EmpresaController::vagas()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roda só quando a vaga está entrando ou continuando como ativa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da vaga parecida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VagaDAO::buscarParecida() (tabela vagas)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mesmo título, anunciante e cidade entre as vagas já abertas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Decisão da empresa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campo publicar_duplicada do formulário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pula o aviso quando a empresa confirma que é mesmo outra vaga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86" w:name="_TocQ2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aviso de vaga parecida</w:t>
      </w:r>
      <w:bookmarkEnd w:id="48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88" w:name="_TocH487"/>
      <w:r>
        <w:rPr>
          <w:rFonts w:ascii="Times New Roman" w:eastAsia="Times New Roman" w:hAnsi="Times New Roman" w:cs="Times New Roman"/>
          <w:color w:val="000000"/>
          <w:sz w:val="24"/>
          <w:szCs w:val="24"/>
        </w:rPr>
        <w:t xml:space="preserve">8.11.18 Ativar, pausar e encerrar a vaga, e o limite do plano (Empresa)</w:t>
      </w:r>
      <w:bookmarkEnd w:id="48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Cada vaga na lista do painel tem botões para ativar, pausar ou encerrar com um clique só (painel_botoes(), em app/Core/helpers.php), cada um um formulário POST com token CSRF para admin/pages/vagas.php, tratado por EmpresaController::vagas() nas ações acao=ativar, acao=pausar e acao=encerrar. Pausar tira a vaga da busca pública sem apagar nada ("Vaga pausada: saiu da busca, mas continua salva."); encerrar marca o fim definitivo daquela vaga ("Vaga encerrada."); ativar reabre uma vaga pausada, encerrada ou com o prazo vencido.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limite do plano básico (2 vagas abertas por empresa) só é conferido quando a vaga está entrando como ativa e ainda não estava aberta antes, ou seja, ao publicar uma vaga nova, ao reativar uma pausada/encerrada e ao renovar uma vaga vencida com uma data nova; uma vaga que já estava aberta e só teve outro campo editado não entra nessa conta de novo. A contagem e a gravação acontecem na mesma transação, com a linha do perfil da empresa travada por FOR UPDATE (VagaDAO::alterarStatus() para o botão de um clique, VagaDAO::salvarComLimite() para o formulário completo), para duas publicações simultâneas não conseguirem passar do limite. Batendo no limite, a mensagem é "Sua empresa atingiu o limite de 2 vagas ativas do Plano Básico Gratuito. Assine o Plano Empresa Premium para publicar vagas ilimitadas!" e a pessoa é levada a planos.php; a empresa Premium e o administrador nunca têm limite (AssinaturaDAO::podePublicarVaga()).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Toda vez que uma vaga entra ou volta a ficar ativa, o Sistema recalcula o match dela com todos os candidatos (MatchService::recalcularVaga()), e a mensagem de sucesso já informa quantos candidatos foram analisados (ex.: "Vaga ativada. Match calculado com 12 candidato(s)."). Se a vaga tem uma data de expiração que já passou, a mensagem ainda avisa para editar a vaga e renovar a data, senão ela não volta a aparecer na busca mesmo com o status "ativa".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Botão de um clique</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app/Views/admin/vagas.php (painel_botoes()), POST para admin/pages/vagas.php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 ação é um formulário próprio, com token CSRF</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Mudança de status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EmpresaController::vagas(), VagaDAO::alterarStatus()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entre ativa, pausada e encerrada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 do plano básico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AssinaturaDAO::podePublicarVaga(), VagaDAO::salvarComLimite()/alterarStatus()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e grava na mesma transação, travando a linha do perfil da empresa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 em dia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MatchService::recalcularVaga()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 a compatibilidade da vaga com todos os candidatos ao reativar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89" w:name="_TocQ2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de ativar, pausar e encerrar</w:t>
      </w:r>
      <w:bookmarkEnd w:id="48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91" w:name="_TocH490"/>
      <w:r>
        <w:rPr>
          <w:rFonts w:ascii="Times New Roman" w:eastAsia="Times New Roman" w:hAnsi="Times New Roman" w:cs="Times New Roman"/>
          <w:color w:val="000000"/>
          <w:sz w:val="24"/>
          <w:szCs w:val="24"/>
        </w:rPr>
        <w:t xml:space="preserve">8.11.19 Candidaturas recebidas, ordenadas pelo match (Empresa)</w:t>
      </w:r>
      <w:bookmarkEnd w:id="49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admin/pages/candidaturas.php (EmpresaController::candidaturas()) reúne as candidaturas recebidas pela empresa (ou, para o administrador, de toda a plataforma), com filtro por vaga e por status e opções de ordem: a padrão é "Relevância (VIP e match)", candidatos VIP primeiro, depois do maior match para o menor (já assim na própria consulta SQL, CandidaturaDAO::listarPorEmpresa()/listarTodas()), e ainda dá para ordenar por maior match, mais recentes, mais antigas ou nome do candidato (A–Z).</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Cada linha mostra o nome do candidato (ou os dados mascarados, conforme a visibilidade do perfil), o título profissional, a nota de match com as competências atendidas e as que faltam, o currículo enviado (para abrir ou baixar) e um menu para mudar o status: enviada, em análise, entrevista, aprovado ou rejeitado, a empresa NUNCA marca "cancelada" (CandidaturaDAO::STATUS_EMPRESA deixa essa opção de fora; cancelar é só do candidato) e também não altera uma candidatura que o candidato já cancelou. Cada mudança pode vir com uma observação de até 2000 caracteres, que o candidato lê junto com o novo status no próprio perfil. Só o administrador exclui candidaturas (acao=excluir); para a empresa essa opção simplesmente não aparece como válida.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Dando certo, a mensagem é "Candidatura atualizada. O candidato vê o novo status e o retorno no perfil dele."; não sendo possível (candidatura inexistente, de outra empresa, ou já cancelada pelo candidato), a mensagem explica exatamente isso. A tela é app/Views/admin/candidaturas.php.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ordenada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admin/pages/candidaturas.php) chama EmpresaController::candidaturas()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CandidaturaDAO::listarPorEmpresa()/listarTodas(), já ordenadas por VIP e match</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Mudança de status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CandidaturaDAO::atualizarStatusPorEmpresa()/atualizarStatus()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nunca marca cancelada; administrador pode qualquer status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Exclusão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CandidaturaDAO::excluir()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só o administrador</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app/Views/admin/candidaturas.php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filtro por vaga e status, nota de match e botão de status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92" w:name="_TocQ2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das candidaturas recebidas</w:t>
      </w:r>
      <w:bookmarkEnd w:id="49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94" w:name="_TocH493"/>
      <w:r>
        <w:rPr>
          <w:rFonts w:ascii="Times New Roman" w:eastAsia="Times New Roman" w:hAnsi="Times New Roman" w:cs="Times New Roman"/>
          <w:color w:val="000000"/>
          <w:sz w:val="24"/>
          <w:szCs w:val="24"/>
        </w:rPr>
        <w:t xml:space="preserve">8.11.20 Banco de talentos e download de currículo (Empresa)</w:t>
      </w:r>
      <w:bookmarkEnd w:id="49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Banco de Talentos (admin/pages/talentos.php, EmpresaController::talentos()) reúne os candidatos com perfil público (PerfilDAO::listarTalentos()), com busca por termo e por cidade, e ordenação por relevância (VIP primeiro, depois os mais recentes), cargo ou cidade; só quem tem Premium pode ordenar pelo nome, porque é o único plano que vê o nome de verdade. Sem o plano Premium, a busca por termo também é mais restrita: ela só confere o cargo, as habilidades, as competências, as experiências e os cursos do candidato, nunca o nome nem os links, assim a busca não é usada para confirmar se uma pessoa específica tem conta ali.</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acesso completo (nome, telefone, e-mail e o botão de baixar o currículo) é um recurso do plano Empresa Premium; no plano básico, os cartões aparecem com o nome mascarado e sem contato, a mesma prévia usada no portfólio. O download do currículo, em qualquer caso, passa pelo ArquivoController::download() (rota download.php?id=), que confere se quem está pedindo é o próprio candidato, o administrador, uma empresa que já recebeu candidatura com aquele currículo (CurriculoDAO::enviadoParaEmpresa()) ou uma empresa Premium abrindo o currículo de um perfil público e ativo; fora isso, a resposta é "Acesso restrito" (403). O arquivo é entregue com o cabeçalho certo (PDF abre no navegador; DOC/DOCX sempre baixam) e, quando quem abre não é o próprio dono, o sistema registra mais uma visualização (CurriculoDAO::registrarDownload()).</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de talentos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admin/pages/talentos.php) chama EmpresaController::talentos()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PerfilDAO::listarTalentos(), com busca restrita sem o Premium</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Prévia ou completo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AssinaturaDAO::isEmpresaPremium()</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decide entre nome/contato completos ou dados mascarados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 do currículo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download.php) chama ArquivoController::download()</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dono, admin, empresa que recebeu a candidatura ou Premium</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Entrega do arquivo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ArquivoController::download(), CurriculoDAO::registrarDownload()</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envia o arquivo com o cabeçalho certo e conta a visualização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95" w:name="_TocQ2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banco de talentos e do download</w:t>
      </w:r>
      <w:bookmarkEnd w:id="49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497" w:name="_TocH496"/>
      <w:r>
        <w:rPr>
          <w:rFonts w:ascii="Times New Roman" w:eastAsia="Times New Roman" w:hAnsi="Times New Roman" w:cs="Times New Roman"/>
          <w:color w:val="000000"/>
          <w:sz w:val="24"/>
          <w:szCs w:val="24"/>
        </w:rPr>
        <w:t xml:space="preserve">8.11.21 Painel e gráficos (Administrador)</w:t>
      </w:r>
      <w:bookmarkEnd w:id="49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primeira tela depois do login do administrador (ou da empresa) é admin/index.php (AdminController::painel()), aba "Visão geral" do painel. Para o administrador, os números são de toda a plataforma; para a empresa, só das próprias vagas e candidaturas (o controller já filtra pelo perfil_empresa_id em todas as consultas). Os indicadores vêm sempre já agrupados no próprio SQL (GROUP BY nos DAOs), nunca com uma consulta por linha: VagaDAO::resumoPainel() (totais de vagas por situação), CandidaturaDAO::contarPorStatus()/contarPorDia()/resumoMatch() (candidaturas por status, por dia nos últimos 30 dias e por faixa de match) e, só para o administrador, UsuarioDAO::contarPorTipo(), VagaDAO::contarPorCategoria()/contarPorCidade(), MatchDAO::resumoVagasAbertas() e AssinaturaDAO::resumoPorPlano().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gráficos (app/Views/partials/graficos.php) são desenhados em SVG simples pelo próprio PHP, sem nenhuma biblioteca de gráficos: candidaturas por dia (linha), usuários novos e vagas por área (barras), situação das candidaturas (funil: Recebidas, Analisadas, Entrevista, Aprovadas, cada etapa contando quem chegou nela ou passou dela, sem contar as canceladas) e assinaturas por plano. A empresa vê, no lugar dos gráficos gerais, o "Desempenho" de cada vaga dela (VagaDAO::desempenhoPorEmpresa()): candidaturas recebidas, quantas aguardam análise, visualizações e o match médio de quem se candidatou.</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Só para o administrador, é nesta tela que o Sistema confere e roda, no máximo uma vez por dia, a manutenção automática (manutencao_diaria(), explicada em sua própria seção), por isso ela só acontece quando alguém com acesso ao painel completo abre essa página, nunca na área pública do site.</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Abertura do painel</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admin/index.php) chama AdminController::painel()</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vê tudo; empresa vê só as próprias vagas e candidaturas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Indicadores agrupados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VagaDAO::resumoPainel(), CandidaturaDAO::contarPorStatus()/contarPorDia(), UsuarioDAO::contarPorTipo()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consultas com GROUP BY, sem uma query por linha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Gráficos em SVG</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app/Views/partials/graficos.php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desenha linha, barras e funil sem biblioteca externa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Manutenção diária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manutencao_diaria() (app/Core/Upload.php)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roda no máximo 1x por dia, só quando o administrador abre o painel</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498" w:name="_TocQ2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painel e dos gráficos</w:t>
      </w:r>
      <w:bookmarkEnd w:id="49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00" w:name="_TocH499"/>
      <w:r>
        <w:rPr>
          <w:rFonts w:ascii="Times New Roman" w:eastAsia="Times New Roman" w:hAnsi="Times New Roman" w:cs="Times New Roman"/>
          <w:color w:val="000000"/>
          <w:sz w:val="24"/>
          <w:szCs w:val="24"/>
        </w:rPr>
        <w:t xml:space="preserve">8.11.22 Manutenção de usuários (Administrador)</w:t>
      </w:r>
      <w:bookmarkEnd w:id="50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admin/pages/usuarios.php (AdminController::usuarios()) é o CRUD completo das contas: administrador, candidato e empresa, com busca por nome/e-mail, filtro por tipo e por situação (ativo/bloqueado), colunas que ordenam com um clique e paginação de 25 por página. O "Ver" (?ver=&amp;lt;id&amp;gt;) mostra a ficha da conta com os números dela (UsuarioDAO::resumo(): total de vagas, candidaturas e currículos, e o plano ativo); o "Editar" (?edit=&amp;lt;id&amp;gt;) abre o mesmo formulário do cadastro.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Duas travas valem sempre, tanto no formulário quanto nos botões de ativar/bloquear/excluir: o administrador nunca consegue excluir, bloquear ou remover o próprio acesso de administrador (as mensagens são específicas: "Você não pode excluir a própria conta.", "Você não pode bloquear a própria conta." e "Você não pode remover seu próprio acesso de administrador."), e o sistema nunca deixa a plataforma sem nenhum administrador ativo, UsuarioDAO::contarAdminsAtivos() é conferido antes de excluir, bloquear ou trocar o tipo/situação do último administrador ("É preciso manter pelo menos um administrador ativo."). Criar ou editar exige nome, e-mail válido e, para conta nova (ou troca de senha), 6 a 72 caracteres de senha; e-mail duplicado é recusado pela chave única da tabela.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Excluir um usuário (UsuarioDAO::excluir()) arrasta em cascata o perfil, os currículos, as vagas, as candidaturas e os matches dele, além dos arquivos enviados e das tentativas de login daquele e-mail, a mesma limpeza completa que o próprio candidato dispara ao excluir a própria conta. Ativar devolve o acesso ao login ("Conta ativada: o login volta a funcionar."); bloquear tira o acesso imediatamente, mesmo de uma sessão já aberta, porque revalidar_sessao() confere a conta ativa a cada requisição ("Conta bloqueada: o login e a sessão aberta perdem o acesso."). A tela é app/Views/admin/usuarios.php.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e ficha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admin/pages/usuarios.php) chama AdminController::usuarios()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UsuarioDAO::listar()/resumo(), com busca, filtro e paginação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Travas de segurança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UsuarioDAO::contarAdminsAtivos(), AdminController::usuarios()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nunca a própria conta, nunca o último administrador ativo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Criar e editar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UsuarioDAO::cadastrar()/atualizar() (tabela usuarios)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o perfil junto, quando o tipo é candidato ou empresa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Ativar e bloquear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UsuarioDAO::alterarAtivo()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bloquear tira o acesso da sessão aberta na próxima requisição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Exclusão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UsuarioDAO::excluir()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a conta e tudo o que é dela, em cascata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01" w:name="_TocQ2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manutenção de usuários</w:t>
      </w:r>
      <w:bookmarkEnd w:id="50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03" w:name="_TocH502"/>
      <w:r>
        <w:rPr>
          <w:rFonts w:ascii="Times New Roman" w:eastAsia="Times New Roman" w:hAnsi="Times New Roman" w:cs="Times New Roman"/>
          <w:color w:val="000000"/>
          <w:sz w:val="24"/>
          <w:szCs w:val="24"/>
        </w:rPr>
        <w:t xml:space="preserve">8.11.23 Categorias (Administrador)</w:t>
      </w:r>
      <w:bookmarkEnd w:id="50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admin/pages/categorias.php (AdminController::categorias()) cadastra as áreas usadas para agrupar tanto vagas quanto cursos; o campo "tipo" de cada categoria (CategoriaDAO::TIPOS: vaga ou curso) decide onde ela aparece. A lista mostra quantos registros usam cada categoria (coluna em_uso, calculada na própria consulta de CategoriaDAO::listar()) e tem filtro por tipo e por nome.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Uma regra protege a consistência dos dados: uma categoria que já está em uso não pode trocar de tipo (de "Vagas" para "Cursos" ou o contrário), CategoriaDAO::salvar() confere isso antes de gravar e devolve "Esta categoria está em uso: não é possível trocar entre 'Vagas' e 'Cursos'. Crie uma categoria nova para o outro tipo."; o nome duplicado para o mesmo tipo é recusado pela chave única ("Já existe uma categoria com esse nome para esse tipo."). Excluir uma categoria (CategoriaDAO::excluir()) não apaga as vagas ou cursos que a usavam: a chave estrangeira está configurada como ON DELETE SET NULL, então eles simplesmente ficam sem categoria. Desativar (em vez de excluir) tira a categoria dos filtros da área pública, mas os itens que já a usam continuam com ela.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e CRUD</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admin/pages/categorias.php) chama AdminController::categorias()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CategoriaDAO::listar()/salvar()/excluir() (tabela categorias)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Trava de tipo em uso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CategoriaDAO::salvar()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impede trocar entre "Vagas" e "Cursos" quando a categoria já está em uso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Exclusão sem quebrar vínculos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CategoriaDAO::excluir() (FK ON DELETE SET NULL)</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e cursos ficam sem categoria, em vez de serem apagados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04" w:name="_TocQ2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29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das categorias</w:t>
      </w:r>
      <w:bookmarkEnd w:id="50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06" w:name="_TocH505"/>
      <w:r>
        <w:rPr>
          <w:rFonts w:ascii="Times New Roman" w:eastAsia="Times New Roman" w:hAnsi="Times New Roman" w:cs="Times New Roman"/>
          <w:color w:val="000000"/>
          <w:sz w:val="24"/>
          <w:szCs w:val="24"/>
        </w:rPr>
        <w:t xml:space="preserve">8.11.24 Cursos e e-books por ficha (uma e várias), imagem padrão e capa do PDF (Administrador)</w:t>
      </w:r>
      <w:bookmarkEnd w:id="50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admin/pages/cursos.php (AdminController::cursos()) é o CRUD de cursos, e-books e vídeos, com uma única caixa de extração ("Extrair"), que aceita colar tanto uma ficha de pesquisa (os campos Título, Tipo, Instituição, Modalidade, Cidade, Nível, Carga horária, Gratuito, Preço, Área, Link, PDF, Imagem e Descrição, no formato de PromptsPesquisa::formatoFicha()) quanto um texto de divulgação qualquer. Antes de interpretar o texto, o sistema tira as marcas de citação que as ferramentas de pesquisa (ChatGPT, Gemini, Perplexity e outras) costumam deixar na resposta, como [1] ou 【4†fonte】.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 UMA ficha, ExtracaoCurso::fichas() reconhece o formato (pelo "Título:" no começo do texto) e devolve um único item, que entra direto no formulário para revisão (ImagemRemota::completar() já confere o link da imagem). Com VÁRIAS fichas separadas por "---", a prévia entra em cena: ImagemRemota::completar() processa até 100 fichas de uma vez e cada item ganha uma lista de problemas (sem título, sem link válido, já cadastrado) e de alertas (sem imagem: entra com a padrão; sem imagem própria: entra com o banner da instituição; capa tirada da 1ª página do PDF; pago sem preço: entra como gratuito), guardados em $_SESSION['import_cursos']. O administrador marca os itens que quer e confirma (acao=importar_salvar), e cada um passa pelas mesmas regras do formulário individual (título, link http/https, sem repetir por url ou por título+instituição) antes de ser gravado.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imagem nunca impede o cadastro, seja no formulário único ou no lote. ImagemRemota::completar()/baixar() abrem cada link da ficha (o da imagem, o do PDF e o do próprio conteúdo) e descobrem o que cada um é: imagem de verdade vira a imagem do conteúdo; PDF sem imagem dispara a CapaPdf::gerar(), que desenha a 1ª página inteira com o leitor de PDF do próprio Windows, chamado via PowerShell (capa-pdf.ps1), ou, sem isso, aproveita a maior imagem já desenhada na 1ª página (PdfTexto::capa()); link de página procura nela a imagem de divulgação (metatag og:image), descartando logotipos e ícones. Sem nenhuma imagem que sirva, o conteúdo entra com o banner da instituição (ExtracaoCurso::capa()) ou, na falta dele, com a imagem padrão da plataforma (CursoDAO::imagemPadrao(), em public/assets/img/padrao/), e a lista do painel marca esse item no filtro "Com imagem padrão" (situacao=imagem_padrao, CursoDAO::ehImagemPadrao()), para o administrador lembrar de completar o cadastro depois em Editar, enviando um arquivo, colando o link direto da imagem ou escolhendo um caminho já existente no site.</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Caixa única de extração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admin/pages/cursos.php) chama AdminController::cursos()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reconhece uma ficha, várias fichas ou um texto de divulgação qualquer</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Uma ficha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ExtracaoCurso::fichas()/doTexto(), ImagemRemota::completar()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preenche o formulário único para revisão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Várias fichas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$_SESSION['import_cursos'], acao=importar_salvar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a prévia em lote e cadastra só os itens marcados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 e capa do PDF</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ImagemRemota::completar()/baixar(), CapaPdf::gerar(), PdfTexto::capa()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baixa a imagem do link ou tira a capa da 1ª página do PDF</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 padrão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CursoDAO::imagemPadrao()/ehImagemPadrao()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entra com o banner da instituição ou a imagem padrão, nunca bloqueia o cadastro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Filtro de pendências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AdminController::cursos() (situacao=imagem_padrao)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os conteúdos que ainda precisam de uma imagem definitiva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07" w:name="_TocQ3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 cadastro por ficha</w:t>
      </w:r>
      <w:bookmarkEnd w:id="50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09" w:name="_TocH508"/>
      <w:r>
        <w:rPr>
          <w:rFonts w:ascii="Times New Roman" w:eastAsia="Times New Roman" w:hAnsi="Times New Roman" w:cs="Times New Roman"/>
          <w:color w:val="000000"/>
          <w:sz w:val="24"/>
          <w:szCs w:val="24"/>
        </w:rPr>
        <w:t xml:space="preserve">8.11.25 Biblioteca de PDFs (Administrador)</w:t>
      </w:r>
      <w:bookmarkEnd w:id="50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biblioteca é o conjunto de PDFs de e-books guardados no próprio site, em storage/uploads/biblioteca_*.pdf, reconhecidos pela função eh_pdf_biblioteca() (só aceita esse padrão de nome: um currículo de candidato, por exemplo, nunca entra nessa lista). Um PDF chega à biblioteca de três formas: a empresa... quer dizer, o administrador envia o arquivo direto no formulário do curso (salvar_pdf_biblioteca(), conferido pelo conteúdo, assinatura %PDF- , , até MAX_PDF_BIBLIOTECA, 25 MB); marca "Guardar o PDF na nossa biblioteca" e o sistema baixa da web o PDF do campo, do link oficial ou de dentro da página (ImagemRemota::pdfs(), até MAX_PDF_REMOTO, 150 MB, só de servidor público); ou, para todos os e-books de uma vez, pelo botão "Trazer os PDFs para a biblioteca" (acao=pdfs_biblioteca).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Esse botão roda ImagemRemota::pdfs() em todos os e-books que ainda abrem o PDF no site de origem (url_http_valida() mais o tipo ebook) e, para cada um que conseguir baixar, chama CursoDAO::guardarNaBiblioteca(): o link do conteúdo passa a apontar para o arquivo local e a descrição ganha a linha "Fonte original: &amp;lt;link&amp;gt;", preservando o crédito. A mensagem final resume quantos PDFs entraram na biblioteca e quantos continuaram com "Acessar" porque o link não levou a um PDF público. Um e-book com o PDF na biblioteca mostra o botão "Baixar" em vez de "Acessar" (pt_acesso_conteudo()) e o arquivo é entregue pelo ArquivoController::imagem(), a mesma rota que entrega fotos e logos, só que liberando esse um tipo de PDF para o público.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direto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salvar_pdf_biblioteca() (AdminController::cursos())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o conteúdo do arquivo e grava em storage/uploads/biblioteca_*.pdf</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 de um link</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ImagemRemota::pdfs()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baixa o PDF do campo, do link oficial ou de dentro da página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Lote de todos os e-books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acao=pdfs_biblioteca, CursoDAO::guardarNaBiblioteca()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"Acessar" por "Baixar" em todos os e-books que ainda estão na web</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Entrega pública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eh_pdf_biblioteca(), ArquivoController::imagem()</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libera só esse padrão de PDF; currículos nunca saem por essa rota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10" w:name="_TocQ3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biblioteca de PDFs</w:t>
      </w:r>
      <w:bookmarkEnd w:id="51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12" w:name="_TocH511"/>
      <w:r>
        <w:rPr>
          <w:rFonts w:ascii="Times New Roman" w:eastAsia="Times New Roman" w:hAnsi="Times New Roman" w:cs="Times New Roman"/>
          <w:color w:val="000000"/>
          <w:sz w:val="24"/>
          <w:szCs w:val="24"/>
        </w:rPr>
        <w:t xml:space="preserve">8.11.26 Assinaturas (Administrador)</w:t>
      </w:r>
      <w:bookmarkEnd w:id="51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admin/pages/assinaturas.php (AdminController::assinaturas()) é a tela exclusiva do administrador para acompanhar e ajustar os planos: lista todas as assinaturas (AssinaturaDAO::listarTodas()) com filtro por plano, status e busca, mostra um resumo por plano (vigentes, canceladas, expiradas e a receita demonstrativa das vigentes) e permite conceder, editar, cancelar e excluir.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"Conceder" (acao=conceder) dá o plano certo para o tipo da conta, candidato recebe Candidato VIP, empresa recebe Empresa Premium (AssinaturaDAO::PLANO_DO_TIPO), por um número de dias escolhido (1 a 3660) e um valor (em branco, usa o preço padrão do plano, AssinaturaDAO::PRECOS); se a conta já tinha uma assinatura ativa, ela é cancelada automaticamente e o histórico é preservado, com um aviso na mensagem de sucesso. "Editar" muda valor, datas e situação diretamente, com as mesmas regras de consistência (fim não antes do início; para ficar "ativa" o fim precisa ser hoje ou depois) e, se a empresa perder o Premium nessa edição, o destaque das vagas dela sai na mesma hora. "Cancelar" mantém o registro no histórico; "Excluir" apaga a linha por completo. Cada conta tem no máximo uma assinatura ativa, em qualquer um desses caminhos.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e resumo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public/index.php (rota admin/pages/assinaturas.php) chama AdminController::assinaturas()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AssinaturaDAO::listarTodas()/resumoPorPlano()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Conceder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AssinaturaDAO::assinar()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dá o plano certo para o tipo da conta, por N dias, e cancela a anterior</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Editar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AssinaturaDAO::atualizar()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valor, datas e situação, com as regras de consistência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 e excluir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AssinaturaDAO::cancelarPorId()/excluir()</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 preserva o histórico; excluir apaga a linha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13" w:name="_TocQ3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das assinaturas</w:t>
      </w:r>
      <w:bookmarkEnd w:id="51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15" w:name="_TocH514"/>
      <w:r>
        <w:rPr>
          <w:rFonts w:ascii="Times New Roman" w:eastAsia="Times New Roman" w:hAnsi="Times New Roman" w:cs="Times New Roman"/>
          <w:color w:val="000000"/>
          <w:sz w:val="24"/>
          <w:szCs w:val="24"/>
        </w:rPr>
        <w:t xml:space="preserve">8.11.27 Padrões automáticos das máquinas de extração (Sistema)</w:t>
      </w:r>
      <w:bookmarkEnd w:id="51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padrões automáticos (classe PadroesExtracao, app/Services/Extracao/PadroesExtracao.php) são a parte do Sistema que aprende sozinha com o que já está cadastrado, sem nenhuma tabela própria, sem tela de ajuste e sem nenhum treinamento: eles são contados de novo a cada requisição, direto das vagas e dos cursos que já passaram pela revisão de uma pessoa. As regras escritas no código (ExtracaoVaga, ExtracaoCurso) continuam mandando sempre; os padrões só decidem quando a regra não tem nenhuma pista, uma linha do anúncio sem palavra-chave conhecida, uma área que a regra não reconhece no título, ou uma empresa/instituição que a regra não acha no texto.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funcionamento, por dentro: PadroesExtracao::termos() normaliza cada texto por caractere (sem acento, minúsculo, sem pontuação, todo número trocado por "#") e extrai palavras soltas e pares de palavras vizinhas, pulando as vazias do meio (por isso "café da manhã" vira o par "cafe manha"). PadroesExtracao::montar() conta, para cada termo, em que campo ele mais aparece nas vagas salvas (descrição, requisitos ou benefícios) e em que área ficam os títulos de vaga e de curso já cadastrados; um termo só se torna padrão de verdade quando aparece em pelo menos 2 cadastros diferentes (MIN_CADASTROS) e, em pelo menos 90% deles (PUREZA), cai no mesmo destino. Na hora da extração, PadroesExtracao::decidir() procura no texto da linha o padrão mais específico que casa com ele, um par de palavras vale mais que uma palavra solta, e empate é resolvido pelo padrão visto em mais cadastros, e só sobrepõe o palpite da regra quando o padrão aponta para outro destino.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padrões guardam ainda os nomes conhecidos (PadroesExtracao::nomes()): as empresas (o anunciante das vagas e o nome fantasia das contas de empresa) e as instituições dos cursos, sempre sem os nomes genéricos demais para identificar alguém, como "Loja" ou "Empresa" (PadroesExtracao::nomeGenerico()). Quando a regra não encontra o nome da empresa num cartaz novo, PadroesExtracao::nomeConhecido() procura no texto algum desses nomes já cadastrados, testando primeiro os mais longos. Cada decisão tomada por um padrão aparece no relatório da extração de vaga, no bloco "Padrões automáticos usados", com o termo que valeu, nada é decidido escondido. O currículo do candidato nunca entra nessa conta, porque tem dados pessoais (LGPD): a extração de currículo segue só as regras. Se o banco estiver fora do ar, a extração simplesmente segue só com as regras, sem quebrar.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Normalização e termos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PadroesExtracao::termos()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tira acento, minúsculas, pontuação; número vira "#"; monta palavras e pares</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Montagem dos padrões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PadroesExtracao::montar()/padroes() (consulta vagas, cursos, categorias)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destino por termo; só vale com 2+ cadastros e 90% de pureza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Decisão na extração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PadroesExtracao::decidir(), ExtracaoVaga::doTexto()/relatorio()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só decide quando a regra não tem pista; aparece no relatório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Nomes conhecidos</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PadroesExtracao::nomes()/nomeConhecido()/nomeGenerico()</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reconhece empresas e instituições já cadastradas no texto novo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16" w:name="_TocQ3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dos padrões automáticos</w:t>
      </w:r>
      <w:bookmarkEnd w:id="51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18" w:name="_TocH517"/>
      <w:r>
        <w:rPr>
          <w:rFonts w:ascii="Times New Roman" w:eastAsia="Times New Roman" w:hAnsi="Times New Roman" w:cs="Times New Roman"/>
          <w:color w:val="000000"/>
          <w:sz w:val="24"/>
          <w:szCs w:val="24"/>
        </w:rPr>
        <w:t xml:space="preserve">8.11.28 Limpeza diária de arquivos (Sistema)</w:t>
      </w:r>
      <w:bookmarkEnd w:id="51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Toda vez que o administrador abre a visão geral do painel (AdminController::painel()), o Sistema confere se já fez a manutenção do dia (manutencao_diaria(), em app/Core/Upload.php): um arquivo-marca em storage/logs/manutencao_diaria.txt guarda o horário da última vez, e a limpeza só roda de novo depois de 24 horas, nunca mais de uma vez por dia e nunca pela área pública do site.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limpeza em si (limpar_uploads_orfaos()) varre storage/uploads e apaga todo arquivo que: (1) nenhuma linha do banco referencia mais, nem como imagem de vaga, nem como imagem ou PDF de curso, nem como foto de perfil, nem como arquivo de currículo (a mesma conferência de apagar_upload_sem_uso(), só que para a pasta inteira de uma vez), e (2) tem mais de 24 horas, para nunca apagar algo que está sendo usado àquela hora mesmo, como a foto de um currículo recém-lido esperando o candidato decidir se quer trocar. São sobras de contas excluídas, de cartazes lidos e não aproveitados em nenhuma vaga, ou de capas tiradas de fichas de curso que acabaram não sendo salvas. Qualquer erro durante a limpeza é só registrado no log de erros do PHP (error_log()) e nunca interrompe a página do painel.</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Disparo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AdminController::painel() chama manutencao_diaria()</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só quando o administrador abre a visão geral do painel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Controle de frequência</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storage/logs/manutencao_diaria.txt</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máximo uma vez por dia</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Limpeza de verdade</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limpar_uploads_orfaos() (app/Core/Upload.php)</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arquivo sem nenhum uso no banco e com mais de 24 horas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19" w:name="_TocQ3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limpeza diária</w:t>
      </w:r>
      <w:bookmarkEnd w:id="51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21" w:name="_TocH520"/>
      <w:r>
        <w:rPr>
          <w:rFonts w:ascii="Times New Roman" w:eastAsia="Times New Roman" w:hAnsi="Times New Roman" w:cs="Times New Roman"/>
          <w:color w:val="000000"/>
          <w:sz w:val="24"/>
          <w:szCs w:val="24"/>
        </w:rPr>
        <w:t xml:space="preserve">8.11.29 Doação por Pix (Sistema)</w:t>
      </w:r>
      <w:bookmarkEnd w:id="52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rodapé de todas as páginas, e numa das mensagens do painel relâmpago da página inicial, existe um convite discreto para ajudar a manter o site no ar com uma doação por Pix (app/Views/partials/doacao.php). Nada disso depende de nenhum serviço externo: o próprio Sistema monta o código "copia e cola" e o navegador desenha o QR Code sozinho.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Pix::doacao() lê a chave Pix de config/config.php (constante DOACAO_PIX_CHAVE, vazia por padrão, sem ela configurada, o espaço do QR mostra "Pix em breve" em vez de travar a página) e monta o payload no formato EMV do Banco Central (Pix::payload()): cada campo é um identificador de 2 dígitos mais o tamanho mais o valor, com o nome e a cidade do recebedor (DOACAO_NOME e DOACAO_CIDADE, sem acento, porque o BR Code só aceita ASCII, Pix::ascii() faz essa conversão) e, no final, o CRC16 (polinômio 0x1021, início 0xFFFF, calculado por Pix::crc16()) do texto inteiro, exatamente como o aplicativo do banco confere antes de aceitar o Pix. Como não existe valor fixo, quem doa escolhe o valor no próprio aplicativo do banco.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Esse mesmo texto alimenta duas coisas na tela: o QR Code, desenhado no navegador pela biblioteca assets/js/vendor/qrcode.js (licença MIT, atributo [data-qrcode] lido por app.js), e o botão "Copiar código Pix" (cv_doacao_copiar()), para quem prefere colar o código direto no aplicativo do banco em vez de escanear. Nenhum dado da doação passa pelo nosso servidor: o Sistema só entrega o texto pronto, e o pagamento inteiro acontece dentro do aplicativo bancário de quem doa.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00"/>
        <w:gridCol w:w="47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2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e método</w:t>
            </w:r>
          </w:p>
        </w:tc>
        <w:tc>
          <w:tcPr>
            <w:tcW w:w="47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Exibição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app/Views/partials/doacao.php (rodapé de todas as páginas)</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convite, o QR Code e o botão de copiar</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Montagem do código</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Pix::doacao()/payload() (config/config.php: DOACAO_PIX_CHAVE)</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BR Code no formato EMV do Banco Central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Checksum</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Pix::crc16()</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o CRC16 exigido pelo app do banco para aceitar o código</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QR no navegador</w:t>
            </w:r>
          </w:p>
        </w:tc>
        <w:tc>
          <w:tcPr>
            <w:tcW w:w="2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public/assets/js/vendor/qrcode.js, app.js ([data-qrcode])</w:t>
            </w:r>
          </w:p>
        </w:tc>
        <w:tc>
          <w:tcPr>
            <w:tcW w:w="47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desenha o QR Code a partir do texto, sem nenhum serviço externo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22" w:name="_TocQ3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Caminho no código da doação por Pix</w:t>
      </w:r>
      <w:bookmarkEnd w:id="52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1"/>
        <w:pageBreakBefore/>
        <w:spacing w:before="0" w:after="360" w:line="360" w:lineRule="auto"/>
      </w:pPr>
      <w:bookmarkStart w:id="524" w:name="_TocH523"/>
      <w:r>
        <w:rPr>
          <w:rFonts w:ascii="Times New Roman" w:eastAsia="Times New Roman" w:hAnsi="Times New Roman" w:cs="Times New Roman"/>
          <w:b/>
          <w:bCs/>
          <w:color w:val="000000"/>
          <w:sz w:val="24"/>
          <w:szCs w:val="24"/>
        </w:rPr>
        <w:t xml:space="preserve">09 CONCLUSÃO</w:t>
      </w:r>
      <w:bookmarkEnd w:id="52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objetivo do projeto foi desenvolver uma plataforma que juntasse as vagas e os cursos do Distrito Federal e mostrasse a compatibilidade entre candidatos e vagas. Os objetivos específicos foram centralizar as vagas, preencher o perfil a partir do currículo, gerar o portfólio, calcular o match, organizar as candidaturas, permitir a publicação de vagas a partir de anúncios e cartazes, recomendar cursos e e-books, completar a leitura de documentos com padrões tirados dos próprios cadastros, garantir ao usuário o controle dos seus dados e oferecer o controle administrativo. Todas as especificações foram atendidas, como mostram os requisitos funcionais implementados e o plano de testes.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Respondendo ao problema da pesquisa, concluímos que uma plataforma web consegue, sim, reunir as vagas e os cursos da região e indicar de forma explicável o quanto cada candidato combina com cada vaga, sem que ninguém precise instalar programas. A hipótese básica se confirmou na prática: o candidato recebe o perfil preenchido a partir do currículo e entende a sua nota, e a empresa publica uma vaga a partir da foto do cartaz e recebe as candidaturas já ordenadas. As hipóteses secundárias também se confirmaram, já que a leitura do cartaz acontece no navegador e os padrões automáticos completam a extração onde as regras não tinham pista, sempre mostrando o padrão usado.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Acreditamos que alcançamos o que esperávamos, porque o nosso objetivo principal era facilitar o dia a dia de quem procura e de quem oferece trabalho. Com este projeto aprofundamos os nossos conhecimentos em programação orientada a objetos, banco de dados, segurança de aplicações web, extração de dados de textos e imagens, testes automatizados e modelagem de sistemas. Tivemos dificuldades, principalmente na leitura de currículos e cartazes em formatos muito diferentes, mas conseguimos concluir o trabalho e o sistema ajuda a organizar a divulgação de vagas e o processo de candidatura, levando para candidatos e empresas informações que antes estavam espalhadas e eram controladas à mão.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estudo também tem limitações. Os planos ainda são demonstrativos, o envio de e-mails funciona apenas no modo de demonstração e a leitura automática depende da qualidade do arquivo ou da foto enviada, por isso o relatório da extração sempre pede a revisão antes de salvar. Também não fizemos uma pesquisa formal com candidatos e empresas usando o sistema por um período longo, o que seria importante para medir o impacto real da plataforma.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projeto continua aberto a melhorias, como o envio real de e-mails, a integração com meios de pagamento para os planos, a ampliação do dicionário de competências usado pelo match e alguns ajustes de acessibilidade, como a ordem dos títulos. Os padrões automáticos já reduzem parte da necessidade de ampliar as regras à mão, porque se atualizam a cada vaga e curso cadastrado. Continuando o trabalho, a plataforma pode ser implantada em escolas, instituições e órgãos da região que queiram aproximar a qualificação profissional das oportunidades de emprego.</w:t>
      </w:r>
    </w:p>
    <w:p>
      <w:pPr>
        <w:pStyle w:val="Ttulo1"/>
        <w:pageBreakBefore/>
        <w:spacing w:before="0" w:after="360" w:line="360" w:lineRule="auto"/>
        <w:jc w:val="center"/>
      </w:pPr>
      <w:bookmarkStart w:id="526" w:name="_TocH525"/>
      <w:r>
        <w:rPr>
          <w:rFonts w:ascii="Times New Roman" w:eastAsia="Times New Roman" w:hAnsi="Times New Roman" w:cs="Times New Roman"/>
          <w:b/>
          <w:bCs/>
          <w:color w:val="000000"/>
          <w:sz w:val="24"/>
          <w:szCs w:val="24"/>
        </w:rPr>
        <w:t xml:space="preserve">REFERÊNCIAS</w:t>
      </w:r>
      <w:bookmarkEnd w:id="526"/>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ASSOCIAÇÃO BRASILEIRA DE NORMAS TÉCNICAS. </w:t>
      </w:r>
      <w:r>
        <w:rPr>
          <w:rFonts w:ascii="Times New Roman" w:eastAsia="Times New Roman" w:hAnsi="Times New Roman" w:cs="Times New Roman"/>
          <w:b/>
          <w:bCs/>
          <w:color w:val="000000"/>
          <w:sz w:val="24"/>
          <w:szCs w:val="24"/>
        </w:rPr>
        <w:t xml:space="preserve">NBR 6023</w:t>
      </w:r>
      <w:r>
        <w:rPr>
          <w:rFonts w:ascii="Times New Roman" w:eastAsia="Times New Roman" w:hAnsi="Times New Roman" w:cs="Times New Roman"/>
          <w:color w:val="000000"/>
          <w:sz w:val="24"/>
          <w:szCs w:val="24"/>
        </w:rPr>
        <w:t xml:space="preserve">: informação e documentação: referências: elaboração. Rio de Janeiro: ABNT, 2018.</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ASSOCIAÇÃO BRASILEIRA DE NORMAS TÉCNICAS. </w:t>
      </w:r>
      <w:r>
        <w:rPr>
          <w:rFonts w:ascii="Times New Roman" w:eastAsia="Times New Roman" w:hAnsi="Times New Roman" w:cs="Times New Roman"/>
          <w:b/>
          <w:bCs/>
          <w:color w:val="000000"/>
          <w:sz w:val="24"/>
          <w:szCs w:val="24"/>
        </w:rPr>
        <w:t xml:space="preserve">NBR 10520</w:t>
      </w:r>
      <w:r>
        <w:rPr>
          <w:rFonts w:ascii="Times New Roman" w:eastAsia="Times New Roman" w:hAnsi="Times New Roman" w:cs="Times New Roman"/>
          <w:color w:val="000000"/>
          <w:sz w:val="24"/>
          <w:szCs w:val="24"/>
        </w:rPr>
        <w:t xml:space="preserve">: informação e documentação: citações em documentos: apresentação. Rio de Janeiro: ABNT, 2023.</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ASSOCIAÇÃO BRASILEIRA DE NORMAS TÉCNICAS. </w:t>
      </w:r>
      <w:r>
        <w:rPr>
          <w:rFonts w:ascii="Times New Roman" w:eastAsia="Times New Roman" w:hAnsi="Times New Roman" w:cs="Times New Roman"/>
          <w:b/>
          <w:bCs/>
          <w:color w:val="000000"/>
          <w:sz w:val="24"/>
          <w:szCs w:val="24"/>
        </w:rPr>
        <w:t xml:space="preserve">NBR 14724</w:t>
      </w:r>
      <w:r>
        <w:rPr>
          <w:rFonts w:ascii="Times New Roman" w:eastAsia="Times New Roman" w:hAnsi="Times New Roman" w:cs="Times New Roman"/>
          <w:color w:val="000000"/>
          <w:sz w:val="24"/>
          <w:szCs w:val="24"/>
        </w:rPr>
        <w:t xml:space="preserve">: informação e documentação: trabalhos acadêmicos: apresentação. Rio de Janeiro: ABNT, 2011.</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BOOCH, Grady; RUMBAUGH, James; JACOBSON, Ivar. </w:t>
      </w:r>
      <w:r>
        <w:rPr>
          <w:rFonts w:ascii="Times New Roman" w:eastAsia="Times New Roman" w:hAnsi="Times New Roman" w:cs="Times New Roman"/>
          <w:b/>
          <w:bCs/>
          <w:color w:val="000000"/>
          <w:sz w:val="24"/>
          <w:szCs w:val="24"/>
        </w:rPr>
        <w:t xml:space="preserve">UML</w:t>
      </w:r>
      <w:r>
        <w:rPr>
          <w:rFonts w:ascii="Times New Roman" w:eastAsia="Times New Roman" w:hAnsi="Times New Roman" w:cs="Times New Roman"/>
          <w:color w:val="000000"/>
          <w:sz w:val="24"/>
          <w:szCs w:val="24"/>
        </w:rPr>
        <w:t xml:space="preserve">: guia do usuário. 2. ed. Rio de Janeiro: Elsevier, 2006.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BRASIL. Lei nº 8.078, de 11 de setembro de 1990. Dispõe sobre a proteção do consumidor e dá outras providências (Código de Defesa do Consumidor). Disponível em: https://www.planalto.gov.br/ccivil_03/leis/l8078compilado.htm. Acesso em: 1 out.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BRASIL. Lei nº 9.610, de 19 de fevereiro de 1998. Altera, atualiza e consolida a legislação sobre direitos autorais e dá outras providências. Disponível em: https://www.planalto.gov.br/ccivil_03/leis/l9610.htm. Acesso em: 1 out.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BRASIL. Lei nº 13.709, de 14 de agosto de 2018. Lei Geral de Proteção de Dados Pessoais (LGPD). Disponível em: https://www.planalto.gov.br/ccivil_03/_ato2015-2018/2018/lei/l13709.htm.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ELMASRI, Ramez; NAVATHE, Shamkant B. </w:t>
      </w:r>
      <w:r>
        <w:rPr>
          <w:rFonts w:ascii="Times New Roman" w:eastAsia="Times New Roman" w:hAnsi="Times New Roman" w:cs="Times New Roman"/>
          <w:b/>
          <w:bCs/>
          <w:color w:val="000000"/>
          <w:sz w:val="24"/>
          <w:szCs w:val="24"/>
        </w:rPr>
        <w:t xml:space="preserve">Sistemas de banco de dados</w:t>
      </w:r>
      <w:r>
        <w:rPr>
          <w:rFonts w:ascii="Times New Roman" w:eastAsia="Times New Roman" w:hAnsi="Times New Roman" w:cs="Times New Roman"/>
          <w:color w:val="000000"/>
          <w:sz w:val="24"/>
          <w:szCs w:val="24"/>
        </w:rPr>
        <w:t xml:space="preserve">. 7. ed. São Paulo: Pearson, 2018.</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GIL, Antonio Carlos. </w:t>
      </w:r>
      <w:r>
        <w:rPr>
          <w:rFonts w:ascii="Times New Roman" w:eastAsia="Times New Roman" w:hAnsi="Times New Roman" w:cs="Times New Roman"/>
          <w:b/>
          <w:bCs/>
          <w:color w:val="000000"/>
          <w:sz w:val="24"/>
          <w:szCs w:val="24"/>
        </w:rPr>
        <w:t xml:space="preserve">Como elaborar projetos de pesquisa</w:t>
      </w:r>
      <w:r>
        <w:rPr>
          <w:rFonts w:ascii="Times New Roman" w:eastAsia="Times New Roman" w:hAnsi="Times New Roman" w:cs="Times New Roman"/>
          <w:color w:val="000000"/>
          <w:sz w:val="24"/>
          <w:szCs w:val="24"/>
        </w:rPr>
        <w:t xml:space="preserve">. 6. ed. São Paulo: Atlas, 2017.</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GIT. </w:t>
      </w:r>
      <w:r>
        <w:rPr>
          <w:rFonts w:ascii="Times New Roman" w:eastAsia="Times New Roman" w:hAnsi="Times New Roman" w:cs="Times New Roman"/>
          <w:b/>
          <w:bCs/>
          <w:color w:val="000000"/>
          <w:sz w:val="24"/>
          <w:szCs w:val="24"/>
        </w:rPr>
        <w:t xml:space="preserve">Git documentation</w:t>
      </w:r>
      <w:r>
        <w:rPr>
          <w:rFonts w:ascii="Times New Roman" w:eastAsia="Times New Roman" w:hAnsi="Times New Roman" w:cs="Times New Roman"/>
          <w:color w:val="000000"/>
          <w:sz w:val="24"/>
          <w:szCs w:val="24"/>
        </w:rPr>
        <w:t xml:space="preserve">. 2026. Disponível em: https://git-scm.com/doc.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GUEDES, Gilleanes T. A. </w:t>
      </w:r>
      <w:r>
        <w:rPr>
          <w:rFonts w:ascii="Times New Roman" w:eastAsia="Times New Roman" w:hAnsi="Times New Roman" w:cs="Times New Roman"/>
          <w:b/>
          <w:bCs/>
          <w:color w:val="000000"/>
          <w:sz w:val="24"/>
          <w:szCs w:val="24"/>
        </w:rPr>
        <w:t xml:space="preserve">UML 2</w:t>
      </w:r>
      <w:r>
        <w:rPr>
          <w:rFonts w:ascii="Times New Roman" w:eastAsia="Times New Roman" w:hAnsi="Times New Roman" w:cs="Times New Roman"/>
          <w:color w:val="000000"/>
          <w:sz w:val="24"/>
          <w:szCs w:val="24"/>
        </w:rPr>
        <w:t xml:space="preserve">: uma abordagem prática. 3. ed. São Paulo: Novatec, 2018.</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HEUSER, Carlos Alberto. </w:t>
      </w:r>
      <w:r>
        <w:rPr>
          <w:rFonts w:ascii="Times New Roman" w:eastAsia="Times New Roman" w:hAnsi="Times New Roman" w:cs="Times New Roman"/>
          <w:b/>
          <w:bCs/>
          <w:color w:val="000000"/>
          <w:sz w:val="24"/>
          <w:szCs w:val="24"/>
        </w:rPr>
        <w:t xml:space="preserve">Projeto de banco de dados</w:t>
      </w:r>
      <w:r>
        <w:rPr>
          <w:rFonts w:ascii="Times New Roman" w:eastAsia="Times New Roman" w:hAnsi="Times New Roman" w:cs="Times New Roman"/>
          <w:color w:val="000000"/>
          <w:sz w:val="24"/>
          <w:szCs w:val="24"/>
        </w:rPr>
        <w:t xml:space="preserve">. 6. ed. Porto Alegre: Bookman, 2009.</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MANNING, Christopher D.; RAGHAVAN, Prabhakar; SCHÜTZE, Hinrich. </w:t>
      </w:r>
      <w:r>
        <w:rPr>
          <w:rFonts w:ascii="Times New Roman" w:eastAsia="Times New Roman" w:hAnsi="Times New Roman" w:cs="Times New Roman"/>
          <w:b/>
          <w:bCs/>
          <w:color w:val="000000"/>
          <w:sz w:val="24"/>
          <w:szCs w:val="24"/>
        </w:rPr>
        <w:t xml:space="preserve">Introduction to information retrieval</w:t>
      </w:r>
      <w:r>
        <w:rPr>
          <w:rFonts w:ascii="Times New Roman" w:eastAsia="Times New Roman" w:hAnsi="Times New Roman" w:cs="Times New Roman"/>
          <w:color w:val="000000"/>
          <w:sz w:val="24"/>
          <w:szCs w:val="24"/>
        </w:rPr>
        <w:t xml:space="preserve">. Cambridge: Cambridge University Press, 2008.</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MARCONI, Marina de Andrade; LAKATOS, Eva Maria. </w:t>
      </w:r>
      <w:r>
        <w:rPr>
          <w:rFonts w:ascii="Times New Roman" w:eastAsia="Times New Roman" w:hAnsi="Times New Roman" w:cs="Times New Roman"/>
          <w:b/>
          <w:bCs/>
          <w:color w:val="000000"/>
          <w:sz w:val="24"/>
          <w:szCs w:val="24"/>
        </w:rPr>
        <w:t xml:space="preserve">Fundamentos de metodologia científica</w:t>
      </w:r>
      <w:r>
        <w:rPr>
          <w:rFonts w:ascii="Times New Roman" w:eastAsia="Times New Roman" w:hAnsi="Times New Roman" w:cs="Times New Roman"/>
          <w:color w:val="000000"/>
          <w:sz w:val="24"/>
          <w:szCs w:val="24"/>
        </w:rPr>
        <w:t xml:space="preserve">. 8. ed. São Paulo: Atlas, 2017.</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NAPTHA. </w:t>
      </w:r>
      <w:r>
        <w:rPr>
          <w:rFonts w:ascii="Times New Roman" w:eastAsia="Times New Roman" w:hAnsi="Times New Roman" w:cs="Times New Roman"/>
          <w:b/>
          <w:bCs/>
          <w:color w:val="000000"/>
          <w:sz w:val="24"/>
          <w:szCs w:val="24"/>
        </w:rPr>
        <w:t xml:space="preserve">Tesseract.js</w:t>
      </w:r>
      <w:r>
        <w:rPr>
          <w:rFonts w:ascii="Times New Roman" w:eastAsia="Times New Roman" w:hAnsi="Times New Roman" w:cs="Times New Roman"/>
          <w:color w:val="000000"/>
          <w:sz w:val="24"/>
          <w:szCs w:val="24"/>
        </w:rPr>
        <w:t xml:space="preserve">: pure JavaScript OCR for more than 100 languages. 2026. Disponível em: https://github.com/naptha/tesseract.js.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ORACLE. </w:t>
      </w:r>
      <w:r>
        <w:rPr>
          <w:rFonts w:ascii="Times New Roman" w:eastAsia="Times New Roman" w:hAnsi="Times New Roman" w:cs="Times New Roman"/>
          <w:b/>
          <w:bCs/>
          <w:color w:val="000000"/>
          <w:sz w:val="24"/>
          <w:szCs w:val="24"/>
        </w:rPr>
        <w:t xml:space="preserve">MySQL 8.0 Reference Manual</w:t>
      </w:r>
      <w:r>
        <w:rPr>
          <w:rFonts w:ascii="Times New Roman" w:eastAsia="Times New Roman" w:hAnsi="Times New Roman" w:cs="Times New Roman"/>
          <w:color w:val="000000"/>
          <w:sz w:val="24"/>
          <w:szCs w:val="24"/>
        </w:rPr>
        <w:t xml:space="preserve">. 2026. Disponível em: https://dev.mysql.com/doc/refman/8.0/en/.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OWASP FOUNDATION. </w:t>
      </w:r>
      <w:r>
        <w:rPr>
          <w:rFonts w:ascii="Times New Roman" w:eastAsia="Times New Roman" w:hAnsi="Times New Roman" w:cs="Times New Roman"/>
          <w:b/>
          <w:bCs/>
          <w:color w:val="000000"/>
          <w:sz w:val="24"/>
          <w:szCs w:val="24"/>
        </w:rPr>
        <w:t xml:space="preserve">OWASP Top Ten</w:t>
      </w:r>
      <w:r>
        <w:rPr>
          <w:rFonts w:ascii="Times New Roman" w:eastAsia="Times New Roman" w:hAnsi="Times New Roman" w:cs="Times New Roman"/>
          <w:color w:val="000000"/>
          <w:sz w:val="24"/>
          <w:szCs w:val="24"/>
        </w:rPr>
        <w:t xml:space="preserve">. 2026. Disponível em: https://owasp.org/www-project-top-ten/.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PLANTUML. </w:t>
      </w:r>
      <w:r>
        <w:rPr>
          <w:rFonts w:ascii="Times New Roman" w:eastAsia="Times New Roman" w:hAnsi="Times New Roman" w:cs="Times New Roman"/>
          <w:b/>
          <w:bCs/>
          <w:color w:val="000000"/>
          <w:sz w:val="24"/>
          <w:szCs w:val="24"/>
        </w:rPr>
        <w:t xml:space="preserve">PlantUML</w:t>
      </w:r>
      <w:r>
        <w:rPr>
          <w:rFonts w:ascii="Times New Roman" w:eastAsia="Times New Roman" w:hAnsi="Times New Roman" w:cs="Times New Roman"/>
          <w:color w:val="000000"/>
          <w:sz w:val="24"/>
          <w:szCs w:val="24"/>
        </w:rPr>
        <w:t xml:space="preserve">: linguagem de diagramas UML. 2026. Disponível em: https://plantuml.com/.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PRESSMAN, Roger S.; MAXIM, Bruce R. </w:t>
      </w:r>
      <w:r>
        <w:rPr>
          <w:rFonts w:ascii="Times New Roman" w:eastAsia="Times New Roman" w:hAnsi="Times New Roman" w:cs="Times New Roman"/>
          <w:b/>
          <w:bCs/>
          <w:color w:val="000000"/>
          <w:sz w:val="24"/>
          <w:szCs w:val="24"/>
        </w:rPr>
        <w:t xml:space="preserve">Engenharia de software</w:t>
      </w:r>
      <w:r>
        <w:rPr>
          <w:rFonts w:ascii="Times New Roman" w:eastAsia="Times New Roman" w:hAnsi="Times New Roman" w:cs="Times New Roman"/>
          <w:color w:val="000000"/>
          <w:sz w:val="24"/>
          <w:szCs w:val="24"/>
        </w:rPr>
        <w:t xml:space="preserve">: uma abordagem profissional. 8. ed. Porto Alegre: AMGH, 2016.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SMITH, Ray. An overview of the Tesseract OCR engine. In: INTERNATIONAL CONFERENCE ON DOCUMENT ANALYSIS AND RECOGNITION, 9., 2007, Curitiba. </w:t>
      </w:r>
      <w:r>
        <w:rPr>
          <w:rFonts w:ascii="Times New Roman" w:eastAsia="Times New Roman" w:hAnsi="Times New Roman" w:cs="Times New Roman"/>
          <w:b/>
          <w:bCs/>
          <w:color w:val="000000"/>
          <w:sz w:val="24"/>
          <w:szCs w:val="24"/>
        </w:rPr>
        <w:t xml:space="preserve">Proceedings</w:t>
      </w:r>
      <w:r>
        <w:rPr>
          <w:rFonts w:ascii="Times New Roman" w:eastAsia="Times New Roman" w:hAnsi="Times New Roman" w:cs="Times New Roman"/>
          <w:color w:val="000000"/>
          <w:sz w:val="24"/>
          <w:szCs w:val="24"/>
        </w:rPr>
        <w:t xml:space="preserve"> [...]. Los Alamitos: IEEE Computer Society, 2007. p. 629-633.</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SOMMERVILLE, Ian. </w:t>
      </w:r>
      <w:r>
        <w:rPr>
          <w:rFonts w:ascii="Times New Roman" w:eastAsia="Times New Roman" w:hAnsi="Times New Roman" w:cs="Times New Roman"/>
          <w:b/>
          <w:bCs/>
          <w:color w:val="000000"/>
          <w:sz w:val="24"/>
          <w:szCs w:val="24"/>
        </w:rPr>
        <w:t xml:space="preserve">Engenharia de software</w:t>
      </w:r>
      <w:r>
        <w:rPr>
          <w:rFonts w:ascii="Times New Roman" w:eastAsia="Times New Roman" w:hAnsi="Times New Roman" w:cs="Times New Roman"/>
          <w:color w:val="000000"/>
          <w:sz w:val="24"/>
          <w:szCs w:val="24"/>
        </w:rPr>
        <w:t xml:space="preserve">. 10. ed. São Paulo: Pearson, 2018.</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TESSERACT OCR. </w:t>
      </w:r>
      <w:r>
        <w:rPr>
          <w:rFonts w:ascii="Times New Roman" w:eastAsia="Times New Roman" w:hAnsi="Times New Roman" w:cs="Times New Roman"/>
          <w:b/>
          <w:bCs/>
          <w:color w:val="000000"/>
          <w:sz w:val="24"/>
          <w:szCs w:val="24"/>
        </w:rPr>
        <w:t xml:space="preserve">Tesseract Open Source OCR Engine</w:t>
      </w:r>
      <w:r>
        <w:rPr>
          <w:rFonts w:ascii="Times New Roman" w:eastAsia="Times New Roman" w:hAnsi="Times New Roman" w:cs="Times New Roman"/>
          <w:color w:val="000000"/>
          <w:sz w:val="24"/>
          <w:szCs w:val="24"/>
        </w:rPr>
        <w:t xml:space="preserve">. 2026. Disponível em: https://github.com/tesseract-ocr/tesseract.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APACHE SOFTWARE FOUNDATION. </w:t>
      </w:r>
      <w:r>
        <w:rPr>
          <w:rFonts w:ascii="Times New Roman" w:eastAsia="Times New Roman" w:hAnsi="Times New Roman" w:cs="Times New Roman"/>
          <w:b/>
          <w:bCs/>
          <w:color w:val="000000"/>
          <w:sz w:val="24"/>
          <w:szCs w:val="24"/>
        </w:rPr>
        <w:t xml:space="preserve">Apache module mod_rewrite</w:t>
      </w:r>
      <w:r>
        <w:rPr>
          <w:rFonts w:ascii="Times New Roman" w:eastAsia="Times New Roman" w:hAnsi="Times New Roman" w:cs="Times New Roman"/>
          <w:color w:val="000000"/>
          <w:sz w:val="24"/>
          <w:szCs w:val="24"/>
        </w:rPr>
        <w:t xml:space="preserve">. 2026. Disponível em: https://httpd.apache.org/docs/current/mod/mod_rewrite.html.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PHP GROUP. </w:t>
      </w:r>
      <w:r>
        <w:rPr>
          <w:rFonts w:ascii="Times New Roman" w:eastAsia="Times New Roman" w:hAnsi="Times New Roman" w:cs="Times New Roman"/>
          <w:b/>
          <w:bCs/>
          <w:color w:val="000000"/>
          <w:sz w:val="24"/>
          <w:szCs w:val="24"/>
        </w:rPr>
        <w:t xml:space="preserve">Manual do PHP</w:t>
      </w:r>
      <w:r>
        <w:rPr>
          <w:rFonts w:ascii="Times New Roman" w:eastAsia="Times New Roman" w:hAnsi="Times New Roman" w:cs="Times New Roman"/>
          <w:color w:val="000000"/>
          <w:sz w:val="24"/>
          <w:szCs w:val="24"/>
        </w:rPr>
        <w:t xml:space="preserve">. 2026. Disponível em: https://www.php.net/manual/pt_BR/. Acesso em: 27 set. 2026.</w:t>
      </w:r>
    </w:p>
    <w:p>
      <w:pPr>
        <w:spacing w:before="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W3C. </w:t>
      </w:r>
      <w:r>
        <w:rPr>
          <w:rFonts w:ascii="Times New Roman" w:eastAsia="Times New Roman" w:hAnsi="Times New Roman" w:cs="Times New Roman"/>
          <w:b/>
          <w:bCs/>
          <w:color w:val="000000"/>
          <w:sz w:val="24"/>
          <w:szCs w:val="24"/>
        </w:rPr>
        <w:t xml:space="preserve">WebAssembly Core Specification</w:t>
      </w:r>
      <w:r>
        <w:rPr>
          <w:rFonts w:ascii="Times New Roman" w:eastAsia="Times New Roman" w:hAnsi="Times New Roman" w:cs="Times New Roman"/>
          <w:color w:val="000000"/>
          <w:sz w:val="24"/>
          <w:szCs w:val="24"/>
        </w:rPr>
        <w:t xml:space="preserve">. 2026. Disponível em: https://www.w3.org/TR/wasm-core-2/. Acesso em: 27 set. 2026.</w:t>
      </w:r>
    </w:p>
    <w:p>
      <w:pPr>
        <w:pStyle w:val="Ttulo1"/>
        <w:pageBreakBefore/>
        <w:spacing w:before="0" w:after="360" w:line="360" w:lineRule="auto"/>
        <w:jc w:val="center"/>
      </w:pPr>
      <w:bookmarkStart w:id="528" w:name="_TocH527"/>
      <w:r>
        <w:rPr>
          <w:rFonts w:ascii="Times New Roman" w:eastAsia="Times New Roman" w:hAnsi="Times New Roman" w:cs="Times New Roman"/>
          <w:b/>
          <w:bCs/>
          <w:color w:val="000000"/>
          <w:sz w:val="24"/>
          <w:szCs w:val="24"/>
        </w:rPr>
        <w:t xml:space="preserve">APÊNDICE A – DOCUMENTAÇÃO DO CÓDIGO-FONTE</w:t>
      </w:r>
      <w:bookmarkEnd w:id="52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Neste apêndice documentamos o código-fonte do Conecta Vagas DF arquivo por arquivo. Para cada parte explicamos o que ela faz, por que ela existe, como funciona por dentro e com quais outras partes conversa, e reunimos em quadros os métodos e as funções de cada classe, com o que cada um faz. Os caminhos de arquivo são sempre relativos à pasta do projeto (por exemplo, app/Core/Router.php), e os nomes de métodos aparecem no formato Classe::método().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ordem das seções segue o caminho de um pedido dentro do sistema. Começamos pela organização das pastas e pelo núcleo da aplicação (seções A.1 e A.2), passamos pela porta de entrada, pelas rotas e pela configuração (A.3), pelos controladores (A.4), pelos modelos e pelo banco de dados (A.5 e A.6), pelos serviços de negócio e pelas máquinas de extração (A.7 a A.9), pelas telas e pelo código que roda no navegador (A.10 e A.11) e terminamos com os testes automáticos que protegem o código (A.12). A seção 8.11 do capítulo 08 complementa este apêndice, porque segue o caminho de cada funcionalidade do ponto de vista de quem usa o sistema.</w:t>
      </w:r>
    </w:p>
    <w:p>
      <w:pPr>
        <w:pStyle w:val="Ttulo2"/>
        <w:spacing w:before="360" w:after="240" w:line="360" w:lineRule="auto"/>
      </w:pPr>
      <w:bookmarkStart w:id="530" w:name="_TocH529"/>
      <w:r>
        <w:rPr>
          <w:rFonts w:ascii="Times New Roman" w:eastAsia="Times New Roman" w:hAnsi="Times New Roman" w:cs="Times New Roman"/>
          <w:color w:val="000000"/>
          <w:sz w:val="24"/>
          <w:szCs w:val="24"/>
        </w:rPr>
        <w:t xml:space="preserve">A.1 Organização das pastas do projeto</w:t>
      </w:r>
      <w:bookmarkEnd w:id="53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projeto mora em C:\xampp\htdocs\tcc-final, dentro do htdocs do XAMPP, e segue o padrão MVC (Model, View e Controller) em PHP puro, sem framework. Além das três camadas do MVC, criamos uma camada de Services, onde ficam as regras de negócio (match, competências, portfólio, Pix e as máquinas de extração), e uma pasta Core, onde fica a infraestrutura que o resto do sistema usa (rotas, sessão, login, CSRF, uploads, conexão com o banco e as telas). Nesta seção explicamos a árvore de pastas inteira, pasta por pasta, e o caminho que um pedido do navegador percorre até virar uma tela na frente do usuário. Deixamos de fora da árvore a pasta .git (controle de versão) e storage/uploads (arquivos enviados pelos usuários, que não vão para o repositório).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Pasta ou arquivo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é e para que serve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.htaccess (raiz)</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Regra do Apache que manda todo pedido para a pasta public/, sem mudar o endereço que aparece no navegador (/vagas.php continua /vagas.php). É a primeira peça do caminho de qualquer requisição.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index.php (raiz)</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 de reserva para quando o mod_rewrite do Apache está desligado: só redireciona (HTTP 302) para public/. Com o mod_rewrite ligado (o padrão do XAMPP), o .htaccess já desvia tudo antes e este arquivo nem chega a rodar.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 o código da aplicação. O navegador nunca acessa esta pasta diretamente: o app/.htaccess nega qualquer pedido direto, e só o PHP, de dentro do próprio sistema, a lê.</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app/Controllers/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Os 12 controllers do sistema (um por área: autenticação, vagas, currículo, candidaturas, perfil, administração etc.). Cada ação pública de um controller recebe a requisição, confere a permissão e o CSRF, chama os Models e os Services e, no fim, redireciona ou manda mostrar uma tela.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app/Core/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núcleo do sistema: Autoloader, Router, Session, Auth, Csrf, Upload, Database, View, Controller (classe base) e helpers.php, além de bootstrap.php, que liga tudo isso. Detalhamos cada arquivo na seção A.2.</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app/DTO/</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UsuarioDTO e PerfilDTO: pequenos objetos que carregam os dados já tratados do formulário até o DAO que vai gravar no banco, sem misturar a leitura do $_POST com o SQL.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app/Models/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classes DAO (Data Access Object), uma por tabela ou por um pequeno grupo de tabelas relacionadas, com o SQL em PDO e consultas preparadas. São 9 DAOs para as 11 tabelas do banco tcc_final: UsuarioDAO, PerfilDAO, VagaDAO, CursoDAO, CategoriaDAO, CurriculoDAO, CandidaturaDAO, MatchDAO e AssinaturaDAO.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app/Services/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regras de negócio maiores: MatchService (nota de compatibilidade), Competencias (dicionário de competências e sinônimos), Portfolio (validação do cadastro e montagem do portfólio) e Pix (código Pix de doação). A subpasta Extracao/ guarda as máquinas de leitura de currículo, vaga e curso.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app/Services/Extracao/</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Os leitores de documento (PdfTexto, DocxTexto, LeitorDocumento) e as máquinas de extração propriamente ditas: ExtracaoCurriculo, AplicacaoCurriculo, ExtracaoVaga, ExtracaoCurso, PadroesExtracao (padrões automáticos), ImagemRemota, CapaPdf, OcrImagem, FontesCursos e PromptsPesquisa.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app/Views/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telas, em HTML com PHP. A pasta layouts/ tem o cabeçalho, o rodapé e as abas do painel; partials/ guarda os pedaços reaproveitados (ícones, cartões, o relatório da extração); e o resto está dividido em uma pasta por área (home, vagas, cursos, planos, auth, perfil, admin, errors).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config.php, com as constantes de configuração (banco, depuração, limites, pastas), e cacert.pem, a lista de certificados usada pelo cURL quando o sistema abre links externos (ImagemRemota). O config/.htaccess nega qualquer pedido direto.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database/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schema.sql (estrutura das 11 tabelas), seed.sql (dados de demonstração) e resetar_senhas.php (devolve as senhas das contas de teste). O database/.htaccess nega qualquer pedido direto.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Documentação do projeto: ARQUITETURA.md, PADROES_AUTOMATICOS.md, PESQUISA_CURSOS.md, PROMPTS_PESQUISA.md, o documento do TCC em .docx e os diagramas (casos de uso, classes, sequência, arquitetura, modelos conceitual e lógico). O docs/.htaccess nega qualquer pedido direto.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ÚNICA pasta que o Apache serve de verdade. Dentro dela ficam o index.php (porta de entrada, o front controller) e assets/ (CSS, JavaScript, imagens e o leitor de cartaz Tesseract.js, que roda no navegador). O public/.htaccess garante que nenhum outro .php dentro dela seja executado.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storage/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Arquivos gerados pelo próprio sistema, fora do alcance do navegador: uploads/ (fotos, logos, cartazes, currículos e PDFs da biblioteca), logs/ (manutenção diária e redefinições de senha) e backups/ (cópias do banco). O storage/.htaccess nega qualquer pedido direto.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Os testes automáticos: lint.php, smoke.php, jornadas.php, verificar.bat e a pasta amostras/, com leituras reais de OCR usadas pelos testes. Detalhamos cada um na seção A.12. O tests/.htaccess nega qualquer pedido direto.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.githooks/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Guarda o pre-commit, o gancho do Git que roda os testes antes de cada commit (também explicado na seção A.12).</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31" w:name="_TocQ3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Pastas e arquivos da raiz do projeto</w:t>
      </w:r>
      <w:bookmarkEnd w:id="53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caminho de um pedido do navegador até a tela é sempre o mesmo, não importa a página pedida. Tomando como exemplo alguém que digita o endereço /vagas.php: primeiro o .htaccess da raiz reescreve o pedido para dentro de public/ (se o arquivo pedido existisse de verdade ali, como um .css, o próprio Apache já entregaria e a história pararia aqui). Como "vagas.php" não é um arquivo real dentro de public/, o public/.htaccess manda tudo o que não existe fisicamente para public/index.php, que é o front controller, a porta de entrada única de todas as páginas do site. O index.php primeiro exige app/Core/bootstrap.php, que carrega config/config.php, ajusta a exibição de erros e o fuso horário, inclui as funções do núcleo (helpers, sessão, autenticação, CSRF, upload, view, banco), registra o Autoloader e calcula BASE_URL e SITE_URL a partir da pasta onde o projeto está instalado. De volta ao index.php, ele confere se o pedido é para uma imagem enviada (assets/uploads/...), que é entregue direto por ArquivoController::imagem() sem nem abrir sessão; senão, abre a sessão (iniciar_sessao()), revalida a conta logada no banco (revalidar_sessao()), envia os cabeçalhos de segurança e monta a tabela de rotas com Router. Por fim chama $rotas-&gt;despachar("vagas.php"): o Router::despachar() procura "vagas.php" na tabela, encontra [VagaController::class, 'lista'], cria um VagaController e chama o método lista(). O controller lê os filtros da busca, consulta as vagas no VagaDAO (e o match no MatchDAO, se houver um candidato logado) e termina chamando $this-&gt;view('vagas/lista', get_defined_vars()). Esse método, herdado de Controller, repassa para View::render(), que inclui em sequência o cabeçalho do layout, a tela app/Views/vagas/lista.php e o rodapé, montando a página completa que volta para o navegador.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endereços das rotas (vagas.php, view/perfil/index.php, admin/pages/vagas.php e assim por diante) são os mesmos das versões anteriores do projeto, de propósito: são só nomes de rota dentro da tabela do Router, não existem mais como arquivos de verdade no disco, mas links antigos e favoritos continuam funcionando. Detalhamos a tabela completa de rotas, os cabeçalhos de segurança e as constantes de configuração na seção A.3.</w:t>
      </w:r>
    </w:p>
    <w:p>
      <w:pPr>
        <w:pStyle w:val="Ttulo2"/>
        <w:spacing w:before="360" w:after="240" w:line="360" w:lineRule="auto"/>
      </w:pPr>
      <w:bookmarkStart w:id="533" w:name="_TocH532"/>
      <w:r>
        <w:rPr>
          <w:rFonts w:ascii="Times New Roman" w:eastAsia="Times New Roman" w:hAnsi="Times New Roman" w:cs="Times New Roman"/>
          <w:color w:val="000000"/>
          <w:sz w:val="24"/>
          <w:szCs w:val="24"/>
        </w:rPr>
        <w:t xml:space="preserve">A.2 Núcleo da aplicação (app/Core)</w:t>
      </w:r>
      <w:bookmarkEnd w:id="53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pasta app/Core reúne a infraestrutura que todo o resto do sistema usa: carregamento automático das classes, rotas, sessão, autenticação, proteção contra CSRF, upload de arquivos, conexão com o banco, montagem das telas e as funções de apoio gerais. Nenhuma regra de negócio mora aqui (isso fica em app/Services); o Core só resolve o "como o sistema funciona por baixo", a parte que, por ser um TCC sem framework, escrevemos nós mesmos. Boa parte dos arquivos é um conjunto de funções soltas (não uma classe), porque são usadas em todo lugar: controllers, views, models e services.</w:t>
      </w:r>
    </w:p>
    <w:p>
      <w:pPr>
        <w:pStyle w:val="Ttulo3"/>
        <w:spacing w:before="240" w:after="120" w:line="360" w:lineRule="auto"/>
      </w:pPr>
      <w:bookmarkStart w:id="535" w:name="_TocH534"/>
      <w:r>
        <w:rPr>
          <w:rFonts w:ascii="Times New Roman" w:eastAsia="Times New Roman" w:hAnsi="Times New Roman" w:cs="Times New Roman"/>
          <w:color w:val="000000"/>
          <w:sz w:val="24"/>
          <w:szCs w:val="24"/>
        </w:rPr>
        <w:t xml:space="preserve">A.2.1 Auth.php</w:t>
      </w:r>
      <w:bookmarkEnd w:id="53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Auth.php guarda as funções de autenticação e permissão: quem está logado, de que tipo é a conta e as travas que ficam no início das ações dos controllers. O tipo de conta é um dos três valores gravados em usuarios.tipo: "admin", "empresa" ou "candidato", e fica guardado na sessão junto com usuario_id e usuario_nome assim que o login acontece (em iniciar_sessao_usuario(), no Session.php). Quem navega pelo site sem conta simplesmente não tem usuario_id na sessão, e para o sistema é um candidato que ainda não se cadastrou.</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funções exigirLogin() e exigirAdmin() são a primeira linha de quase toda ação que mexe com dados: sem elas, qualquer pessoa poderia chamar diretamente view/perfil/salvar.php ou admin/pages/usuarios.php. exigirLogin() manda quem não está logado para login.php, mas sem sobrescrever um aviso que já esteja pendente (por exemplo, a mensagem de "sua sessão foi encerrada porque a senha mudou", que revalidar_sessao() já deixou guardada). exigirAdmin() soma a essa checagem a exigência de que o tipo seja "admin"; quem está logado mas não é administrador recebe a página de erro 403, e não um redirecionamento para o login (negar_acesso()). Vários controllers repetem essa mesma ideia na mão, chamando exigirLogin() e depois conferindo isEmpresa() ou isCandidato(), porque uma mesma tela às vezes aceita mais de um tipo de conta (por exemplo, admin/pages/vagas.php aceita empresa e administrador).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Função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usuarioLogado(): bool</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existe um usuario_id na sessão, ou seja, se alguém está autenticado nesta requisição.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isAdmin(): bool</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o usuario_tipo da sessão é "admin".</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isEmpresa(): bool</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o usuario_tipo da sessão é "empresa".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isCandidato(): bool</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o usuario_tipo da sessão é "candidato".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exigirLogin():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 não há ninguém logado, grava o aviso "Faça login para continuar." (quando não existe outro aviso pendente) e redireciona para login.php, encerrando a ação atual.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exigirAdmin():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Chama exigirLogin() e, se a conta logada não for administrador, encerra a requisição com negar_acesso() (HTTP 403).</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negar_acesso(string $mensagem, int $codigo = 403): never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a página de erro padrão do site (403 para acesso restrito, ou 404 quando o parâmetro pede) com a mensagem informada e encerra a requisição.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destinoPainel():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a tela inicial de cada tipo de conta depois do login: candidato vai para view/perfil/index.php; empresa e administrador vão para admin/index.php.</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logout_url():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link de sair (view/usuario/logout.php) já com o token CSRF na própria URL (?t=...), para o link "Sair" do menu funcionar mesmo sendo um GET.</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36" w:name="_TocQ3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Funções de app/Core/Auth.php</w:t>
      </w:r>
      <w:bookmarkEnd w:id="53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38" w:name="_TocH537"/>
      <w:r>
        <w:rPr>
          <w:rFonts w:ascii="Times New Roman" w:eastAsia="Times New Roman" w:hAnsi="Times New Roman" w:cs="Times New Roman"/>
          <w:color w:val="000000"/>
          <w:sz w:val="24"/>
          <w:szCs w:val="24"/>
        </w:rPr>
        <w:t xml:space="preserve">A.2.2 Autoloader.php</w:t>
      </w:r>
      <w:bookmarkEnd w:id="53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Autoloader resolve um problema simples: sem ele, cada arquivo que usasse, por exemplo, a classe VagaDAO precisaria de um require_once 'app/Models/VagaDAO.php' escrito à mão, espalhado pelo projeto inteiro. Em vez disso, registramos uma única função com spl_autoload_register(), que o PHP chama sozinho sempre que o código tenta usar uma classe que ainda não foi carregada (por exemplo, ao executar new VagaDAO()). A função confere, com uma expressão regular, se o nome da classe é um identificador PHP válido (letras, números e sublinhado, sem começar com número) antes de tentar montar um caminho de arquivo a partir dele; isso evita que um nome de classe inventado ou manipulado sirva para sondar o sistema de arquivos. Em seguida procura, em ordem, um arquivo com esse nome mais ".php" dentro de app/Controllers, app/Models, app/DTO, app/Services, app/Services/Extracao e app/Core; a primeira pasta onde o arquivo existir é a que vale, e o arquivo é incluído com require. A regra é simples e única: o nome do arquivo é sempre igual ao nome da classe.</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Função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spl_autoload_register(função anônima)</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Callback chamado automaticamente pelo PHP ao encontrar uma classe ainda não carregada. Confere se o nome é um identificador PHP válido e procura "&lt;Classe&gt;.php" nas pastas Controllers, Models, DTO, Services, Services/Extracao e Core, nessa ordem; a primeira que existir é incluída com require.</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39" w:name="_TocQ3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Função registrada em app/Core/Autoloader.php</w:t>
      </w:r>
      <w:bookmarkEnd w:id="53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41" w:name="_TocH540"/>
      <w:r>
        <w:rPr>
          <w:rFonts w:ascii="Times New Roman" w:eastAsia="Times New Roman" w:hAnsi="Times New Roman" w:cs="Times New Roman"/>
          <w:color w:val="000000"/>
          <w:sz w:val="24"/>
          <w:szCs w:val="24"/>
        </w:rPr>
        <w:t xml:space="preserve">A.2.3 Controller.php</w:t>
      </w:r>
      <w:bookmarkEnd w:id="54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Controller.php define a classe abstrata Controller, que é a base de todos os 12 controllers do sistema (a "C" do MVC). Ela só tem um método, view(), que os controllers chamam no fim de cada ação para mostrar uma tela. O truque está no segundo parâmetro: ao escrever $this-&gt;view('vagas/lista', get_defined_vars()), a função nativa get_defined_vars() do PHP devolve automaticamente todas as variáveis locais que o método já calculou até aquele ponto ($vagas, $filtros, $title...), sem que o programador precise listar uma por uma nem repetir o nome de cada variável. O método view() simplesmente repassa a tela e os dados para View::render() (detalhado a seguir).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protected function view(string $tela, array $dados = []):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uma tela de app/Views dentro do layout do site, chamando View::render($tela, $dados). É assim que toda ação termina: $this-&gt;view('pasta/tela', get_defined_vars()).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42" w:name="_TocQ3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39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 de app/Core/Controller.php</w:t>
      </w:r>
      <w:bookmarkEnd w:id="54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44" w:name="_TocH543"/>
      <w:r>
        <w:rPr>
          <w:rFonts w:ascii="Times New Roman" w:eastAsia="Times New Roman" w:hAnsi="Times New Roman" w:cs="Times New Roman"/>
          <w:color w:val="000000"/>
          <w:sz w:val="24"/>
          <w:szCs w:val="24"/>
        </w:rPr>
        <w:t xml:space="preserve">A.2.4 Csrf.php</w:t>
      </w:r>
      <w:bookmarkEnd w:id="54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Csrf.php protege os formulários contra CSRF (Cross-Site Request Forgery), o ataque em que um site malicioso tenta enviar, escondido, um formulário em nome de quem está logado no nosso sistema (por exemplo, forçar a exclusão de uma vaga sem a pessoa perceber). A defesa é um token aleatório: csrf_token() cria, na primeira vez em que é pedido, uma sequência de 32 bytes aleatórios (random_bytes) convertida em hexadecimal e a guarda na sessão; csrf_campo() devolve esse token já dentro de um &lt;input type="hidden" name="csrf"&gt;, pronto para colar em qualquer &lt;form method="post"&gt;. Quando o formulário é enviado, validar_csrf() compara o token recebido no POST com o que está guardado na sessão, usando hash_equals() (uma comparação em tempo constante, que não dá pista do valor certo por quanto tempo a comparação demorou). Se o token não bater ou não existir, a requisição é encerrada com uma página de erro HTTP 403 (escolhemos 403 e não o código semanticamente mais correto 419, porque o Apache não conhece 419 e o transformaria em 500). A cada login ou cadastro, iniciar_sessao_usuario() descarta o token antigo, então um token de uma sessão anterior nunca é reaproveitado.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Função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csrf_token():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token da sessão atual, criando um novo (32 bytes aleatórios em hexadecimal) na primeira vez em que é chamado.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csrf_campo():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campo oculto &lt;input type="hidden" name="csrf" value="..."&gt; já escapado, pronto para um formulário POST.</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validar_csrf():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Compara o token recebido no POST com o da sessão (hash_equals); se não bater ou estiver vazio, mostra a página de erro 403 e encerra a requisição.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45" w:name="_TocQ4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Funções de app/Core/Csrf.php</w:t>
      </w:r>
      <w:bookmarkEnd w:id="54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47" w:name="_TocH546"/>
      <w:r>
        <w:rPr>
          <w:rFonts w:ascii="Times New Roman" w:eastAsia="Times New Roman" w:hAnsi="Times New Roman" w:cs="Times New Roman"/>
          <w:color w:val="000000"/>
          <w:sz w:val="24"/>
          <w:szCs w:val="24"/>
        </w:rPr>
        <w:t xml:space="preserve">A.2.5 Database.php</w:t>
      </w:r>
      <w:bookmarkEnd w:id="54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Database.php define a conexão PDO com o MySQL/MariaDB do XAMPP, pelo padrão de projeto Singleton: existe UMA só conexão por requisição, guardada na propriedade estática $instance, e o construtor é privado para ninguém criar uma segunda instância por engano. O método Database::getConexao() é chamado por todos os DAOs sempre que precisam falar com o banco; na primeira chamada ele monta a conexão, e nas chamadas seguintes (dentro da mesma requisição) devolve a mesma conexão já aberta. A conexão é configurada com PDO::ATTR_ERRMODE =&gt; PDO::ATTR_ERRMODE_EXCEPTION (qualquer erro do banco vira uma exceção em vez de um aviso silencioso), PDO::ATTR_EMULATE_PREPARES =&gt; false (consultas preparadas DE VERDADE, a defesa central contra SQL injection, em vez de o próprio PDO simular a preparação colando os valores na string), PDO::ATTR_TIMEOUT =&gt; 5 (a página nunca fica "pendurada" esperando um MySQL que não responde) e a codificação utf8mb4 com o mesmo fuso horário do PHP (America/Sao_Paulo), para NOW() e CURDATE() do banco baterem com date() do PHP.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montar o DSN de conexão, o código tenta, em ordem, um socket Unix configurado (quando existe, comum no Linux), depois o host configurado em DB_HOST, depois um host alternativo (127.0.0.1 ↔ localhost, porque no Windows às vezes um resolve e o outro não) e, fora do Windows, alguns caminhos de socket comuns do XAMPP/LAMPP. Se todas as tentativas falharem, o método privado mensagemAmigavel() traduz os códigos de erro mais comuns do MySQL (1049: banco inexistente; 1044/1045: usuário ou senha recusados; 2002/2003/2006: serviço desligado) em uma orientação em português, e getConexao() lança uma DatabaseException com essa mensagem amigável e o erro técnico original guardado em getPrevious() (só mostrado na tela quando DEBUG é true). O método privado configurarSessao() ajusta o utf8mb4 e o fuso horário logo após abrir a conexão, antes de ela ser devolvida pela primeira vez.</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Classe/Método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final class DatabaseException extends RuntimeException</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Exceção lançada quando a conexão com o banco falha. A mensagem (amigável, em português) pode ir direto para a tela; o erro técnico original fica em getPrevious() e só aparece com DEBUG=true.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Database::getConexao(): PDO</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a conexão PDO única da requisição (cria na primeira chamada, reaproveita nas seguintes). Tenta vários DSNs em ordem (socket, host configurado, host alternativo, sockets comuns) e lança DatabaseException com uma mensagem amigável se nenhum funcionar.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private static mensagemAmigavel(?PDOException $e):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Traduz os códigos de erro mais comuns do MySQL (banco inexistente, usuário/senha recusados, serviço desligado) numa orientação clara em português.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private static configurarSessao(PDO $pdo):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Ajusta a conexão recém-aberta para utf8mb4 (SET NAMES) e o mesmo fuso horário do PHP (SET time_zone).</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48" w:name="_TocQ4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Classe e método públicos de app/Core/Database.php</w:t>
      </w:r>
      <w:bookmarkEnd w:id="54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50" w:name="_TocH549"/>
      <w:r>
        <w:rPr>
          <w:rFonts w:ascii="Times New Roman" w:eastAsia="Times New Roman" w:hAnsi="Times New Roman" w:cs="Times New Roman"/>
          <w:color w:val="000000"/>
          <w:sz w:val="24"/>
          <w:szCs w:val="24"/>
        </w:rPr>
        <w:t xml:space="preserve">A.2.6 Router.php</w:t>
      </w:r>
      <w:bookmarkEnd w:id="55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Router é a classe que decide qual controller atende cada endereço. Ele guarda duas tabelas internas: $rotas, que liga um caminho (em minúsculas, por exemplo "vaga.php") a um par [Controller::class, 'método'], e $apelidos, que liga caminhos alternativos (como a raiz "" ou "admin", sem o "/index.php") ao caminho principal da mesma rota. O método rota() é chamado uma vez para cada endereço dentro de public/index.php, na montagem da tabela; despachar() recebe o caminho pedido, resolve um eventual apelido, procura na tabela e, se não encontrar, mostra a página 404; se encontrar, guarda a rota atual em self::$atual (usada pelo menu do layout para marcar o item ativo) e instancia o controller com (new $classe())-&gt;$metodo().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trabalho mais delicado do Router é caminhoPedido(): a partir de $_SERVER['REQUEST_URI'], ele extrai só o caminho (sem a query string), decodifica caracteres de URL (rawurldecode), retira o prefixo BASE_URL (a pasta onde o projeto está instalado dentro do htdocs, por exemplo "/tcc-final/"), tira as barras das pontas e ainda trata quem abrir o endereço apontando direto para a pasta public/ (por exemplo .../public/vagas.php), removendo esse prefixo também. A comparação com BASE_URL ignora maiúsculas e minúsculas de propósito, porque no Windows o Apache aceita a pasta do projeto com a caixa trocada (TCC_Final ou tcc_final abrem a mesma pasta no disco, mas a URL poderia vir diferente).</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rota(string $caminho, array $acao, string ...$apelidos):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Registra uma rota: liga $caminho (em minúsculas) ao par [Controller, método] de $acao; os $apelidos extras (ex.: "" para a raiz, "admin" sem o "/index.php") passam a apontar para o mesmo $caminho. Aceita GET e POST; a própria ação do controller decide o que fazer em cada verbo.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despachar(string $caminho):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Resolve um eventual apelido, procura o caminho na tabela de rotas; se não existir, mostra a página 404; se existir, guarda a rota atual e chama (new Controller())-&gt;metodo().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static atual():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caminho da rota em execução (ex.: "vagas.php"), usado pelo menu do layout para destacar o item ativo.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static caminhoPedido():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partir de $_SERVER['REQUEST_URI'], devolve o caminho pedido pelo navegador, relativo à pasta do projeto, decodificado, sem barras nas pontas e sem o prefixo "public/" quando alguém aponta direto para lá.</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51" w:name="_TocQ4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de app/Core/Router.php</w:t>
      </w:r>
      <w:bookmarkEnd w:id="55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53" w:name="_TocH552"/>
      <w:r>
        <w:rPr>
          <w:rFonts w:ascii="Times New Roman" w:eastAsia="Times New Roman" w:hAnsi="Times New Roman" w:cs="Times New Roman"/>
          <w:color w:val="000000"/>
          <w:sz w:val="24"/>
          <w:szCs w:val="24"/>
        </w:rPr>
        <w:t xml:space="preserve">A.2.7 Session.php</w:t>
      </w:r>
      <w:bookmarkEnd w:id="55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Session.php concentra tudo o que envolve a sessão do navegador: abertura segura do cookie, mensagens rápidas ("flash"), início e fim do login, e a revalidação da conta a cada requisição. A função iniciar_sessao() configura o cookie antes de chamar session_start(): usa um nome próprio (CVDF_SESSAO, em vez do PHPSESSID padrão, para não se misturar com outro sistema do mesmo localhost), restringe o cookie à pasta do projeto (path = BASE_URL), marca HttpOnly (JavaScript não consegue ler o cookie, o que atrapalha um ataque de XSS que tentasse roubar a sessão), SameSite=Lax (uma camada a mais contra CSRF) e Secure quando o site está em HTTPS. O modo estrito (session.use_strict_mode) faz o PHP recusar qualquer identificador de sessão "inventado" por quem não tem um cookie válido, e session.use_only_cookies impede que o ID da sessão seja aceito pela URL.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revalidar_sessao() é chamada em TODA requisição autenticada (a partir de public/index.php, logo depois de abrir a sessão) e é o que garante que uma ação do administrador tenha efeito imediato, e não só no próximo login: ela consulta no banco o nome, o tipo, se a conta está ativa e a senha atual do usuário da sessão. Em vez de guardar o hash da senha na sessão (o que duplicaria um dado sensível na memória do PHP), guardamos apenas uma "marca": o SHA-256 do hash (marca_senha()). Se a conta foi desativada/excluída, ou se a marca não bate mais com a senha atual do banco (ou seja, a senha mudou em outro lugar, por exemplo numa redefinição), a sessão é derrubada na hora, com session_regenerate_id(true), e um aviso explica o motivo. Senão, o nome e o tipo da conta na sessão são atualizados com o que está no banco (para refletir, por exemplo, uma mudança de tipo feita pelo administrador). Se o banco estiver fora do ar, a função simplesmente não faz nada: a própria página vai mostrar o erro amigável ao tentar consultar o banco por conta própria.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iniciar_sessao_usuario() é chamada pelo AuthController depois de um login ou cadastro bem-sucedido: regenera o ID de sessão (contra fixação de sessão, o ataque em que alguém força a vítima a usar um ID de sessão já conhecido pelo atacante) e descarta o token CSRF antigo, grava usuario_id, usuario_nome, usuario_tipo e login_em, e já calcula a marca_senha da conta recém-logada. renovar_marca_senha() é usada quando o próprio usuário troca a própria senha (por exemplo, pelo link de redefinição): atualiza a marca só para a sessão atual, para ela continuar valendo, enquanto as outras sessões abertas com a senha antiga caem na próxima requisição delas.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Função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iniciar_sessao():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Abre a sessão com cookie próprio (CVDF_SESSAO), restrito à pasta do projeto, HttpOnly, SameSite=Lax, Secure quando há HTTPS e modo estrito (recusa ID de sessão inventado). Não faz nada se já existe uma sessão aberta ou se o PHP roda em CLI.</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revalidar_sessao():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cada requisição, confere no banco se a conta logada continua ativa e se a senha não mudou (pela "marca" salva na sessão); se a conta foi desativada/excluída ou a senha trocou, encerra a sessão na hora e avisa o motivo.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flash(string $type, string $message):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Guarda uma mensagem (tipo ok, erro ou info) para ser exibida uma única vez, na próxima página.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getFlash():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Retira e devolve a mensagem guardada por flash() (chamada pelo cabeçalho do layout, que a exibe e a descarta).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iniciar_sessao_usuario(array $u):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Inicia a sessão de um usuário autenticado: regenera o ID de sessão e o token CSRF (contra fixação de sessão) e grava usuario_id, usuario_nome, usuario_tipo, login_em e a marca da senha atual.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marca_senha(string $hashSenha):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o SHA-256 do hash de senha gravado no banco; é essa "marca", e não o hash em si, que fica guardada na sessão.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renovar_marca_senha(int $usuarioId, string $hashSenha):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Quando o próprio usuário troca a própria senha, atualiza a marca desta sessão para ela continuar valendo (as demais sessões abertas caem na próxima requisição).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encerrar_sessao():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Encerra a sessão por completo: limpa os dados, apaga o cookie do navegador e destrói a sessão no servidor.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54" w:name="_TocQ4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Funções de app/Core/Session.php</w:t>
      </w:r>
      <w:bookmarkEnd w:id="55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56" w:name="_TocH555"/>
      <w:r>
        <w:rPr>
          <w:rFonts w:ascii="Times New Roman" w:eastAsia="Times New Roman" w:hAnsi="Times New Roman" w:cs="Times New Roman"/>
          <w:color w:val="000000"/>
          <w:sz w:val="24"/>
          <w:szCs w:val="24"/>
        </w:rPr>
        <w:t xml:space="preserve">A.2.8 Upload.php</w:t>
      </w:r>
      <w:bookmarkEnd w:id="55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Upload.php cuida de todos os arquivos que os usuários enviam: fotos de perfil, logotipos de empresa, cartazes de vaga, currículos e os PDFs de e-book guardados na biblioteca da plataforma. Todos eles ficam fisicamente em storage/uploads/, fora da pasta public/, então o navegador nunca os acessa de forma direta; o que o banco guarda é sempre um caminho "lógico", no formato assets/uploads/&lt;nome&gt;, que é o mesmo endereço que aparece no HTML. A função caminho_upload() faz a ponte entre esse caminho lógico e o caminho real no disco (UPLOAD_DIR . $nome), recusando qualquer coisa que não comece exatamente por "assets/uploads/" ou que tente embutir uma subpasta, uma barra invertida ou um "..": sem essa checagem, um caminho malicioso gravado por engano no banco poderia ler qualquer arquivo do servidor através do ArquivoController.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Quem entrega esses arquivos publicamente é sempre o próprio sistema, nunca o Apache diretamente: imagens e os PDFs da biblioteca saem por ArquivoController::imagem(), e os currículos (que têm dados pessoais) só saem por download.php, com checagem de permissão a cada pedido. O envio em si é validado pelo CONTEÚDO do arquivo, nunca pela extensão ou pelo nome original: salvar_imagem_enviada() usa finfo (a extensão fileinfo do PHP) para descobrir o tipo MIME real e getimagesize() para confirmar que é mesmo uma imagem decodificável, aceitando só JPG, PNG ou WEBP até um tamanho máximo (3 MB por padrão); salvar_pdf_biblioteca() confere o MIME application/pdf e ainda lê os 5 primeiros bytes do arquivo, exigindo a assinatura "%PDF-". Em ambos os casos o nome do arquivo salvo é inventado na hora (prefixo + data + bytes aleatórios em hexadecimal): o nome original escolhido pelo usuário nunca chega ao disco, o que evita truques como um nome de arquivo com caracteres de controle ou uma extensão disfarçada.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limpeza é automática e conservadora. apagar_upload_sem_uso() só remove um arquivo se nenhuma linha de vagas, cursos, perfis ou curriculos ainda apontar para ele (uma única consulta soma as quatro contagens); é chamada, por exemplo, quando uma vaga é apagada ou quando uma foto é substituída. limpar_uploads_orfaos() faz a mesma checagem de uso em lote, varrendo a pasta storage/uploads/ inteira, mas só apaga o que tem mais de $horas (24 por padrão): isso poupa arquivos recém-gerados, como a foto de um currículo que o candidato ainda está decidindo se aplica ao perfil. manutencao_diaria() é a função que efetivamente dispara essa limpeza, mas no máximo uma vez por dia: ela guarda um arquivo-marca (storage/logs/manutencao_diaria.txt) com o carimbo de hora da última execução e só roda de novo se já tiver passado 86400 segundos; é chamada por AdminController::painel() sempre que o administrador abre a visão geral, e nunca deixa uma falha interromper a página (qualquer exceção só vai para o log do PHP).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Função/constante</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const MAX_PDF_BIBLIOTECA</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Tamanho máximo (25 MB) de um PDF enviado diretamente no cadastro de um e-book para a biblioteca da plataforma.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const MAX_PDF_REMOTO</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Tamanho máximo (150 MB) de um PDF baixado da web para a biblioteca, ao abrir os links de uma ficha de curso.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caminho_upload(string $rel):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 um caminho lógico do banco ("assets/uploads/nome") no caminho real do arquivo em storage/uploads; devolve null se não for um upload válido (fora do padrão, com subpasta, "..", etc.).</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salvar_imagem_enviada(string $campo, string $prefixo, int $maxBytes = 3MB): string|null|false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 uma imagem enviada (JPG/PNG/WEBP, conferida pelo conteúdo) com nome aleatório; devolve o caminho gravável no banco, null se nada foi enviado, ou false se o arquivo for inválido.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eh_pdf_biblioteca(string $url): bool</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o caminho segue o padrão dos PDFs da biblioteca ("assets/uploads/biblioteca_....pdf").</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salvar_pdf_biblioteca(string $campo): string|null|false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 o PDF de um e-book na biblioteca (conferido pelo MIME e pela assinatura "%PDF-"), com nome aleatório; mesmo padrão de retorno da função anterior.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apagar_upload_sem_uso(string $rel):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um arquivo enviado só se nenhum registro do banco (vagas, cursos, perfis, curriculos) ainda o usa.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safe_filename(string $name):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um nome de arquivo seguro para o cabeçalho de download (só letras, números, ponto, hífen e sublinhado).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imagens_da_pasta(string $pasta):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imagens (PNG/JPG/WEBP) de uma pasta dentro de public/, usada para sugerir imagens no cadastro de vagas/cursos e montar o carrossel da página inicial.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caminho_imagem_valido(string $caminho):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um caminho de imagem digitado no painel é um arquivo de imagem do próprio projeto (assets/img ou assets/uploads, sem ".."); devolve vazio se for inválido.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limpar_uploads_orfaos(int $horas = 24): int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de storage/uploads, os arquivos com mais de $horas que nenhum registro do banco usa; devolve quantos arquivos foram removidos.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manutencao_diaria(?int $usuarioId = null):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Dispara limpar_uploads_orfaos() no máximo uma vez por dia (controlado por um arquivo-marca em storage/logs), sem nunca interromper a página por causa de uma falha.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57" w:name="_TocQ4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Constantes e funções de app/Core/Upload.php</w:t>
      </w:r>
      <w:bookmarkEnd w:id="55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59" w:name="_TocH558"/>
      <w:r>
        <w:rPr>
          <w:rFonts w:ascii="Times New Roman" w:eastAsia="Times New Roman" w:hAnsi="Times New Roman" w:cs="Times New Roman"/>
          <w:color w:val="000000"/>
          <w:sz w:val="24"/>
          <w:szCs w:val="24"/>
        </w:rPr>
        <w:t xml:space="preserve">A.2.9 View.php</w:t>
      </w:r>
      <w:bookmarkEnd w:id="55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View.php é a camada que monta o HTML final (a "V" do MVC) e também concentra o tratamento de erros do sistema. A classe View tem um único método, render(), chamado por Controller::view(): ele usa extract() para transformar cada posição do array de dados vindo do controller numa variável local ($vagas, $filtros...) e então inclui, em sequência, o cabeçalho do layout (app/Views/layouts/header.php, que usa $title, $layoutLargo, $descricaoPagina e $ogImagem quando existirem), a tela pedida (app/Views/&lt;tela&gt;.php) e o rodapé (footer.php). Os nomes das variáveis internas do método levam "__" na frente (__tela, __dados) de propósito, para nunca colidir com uma variável de mesmo nome vinda da tela.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função pagina_erro() mostra uma página de erro simples, SEM o layout do site (sem cabeçalho nem rodapé), o que é importante porque ela também é usada quando o próprio banco de dados está fora do ar, nessa hora, tentar montar o cabeçalho normal (que consulta categorias e outras coisas no banco) só pioraria a situação. Ela define o código HTTP, remove qualquer cache (Cache-Control: no-store) e inclui app/Views/errors/erro.php, que mostra $detalhe (o texto técnico) somente quando DEBUG é true. A função tratar_excecao() é o tratador global de exceções do sistema, registrado em bootstrap.php com set_exception_handler(): qualquer exceção que escape de um controller sem ser tratada cai aqui, é gravada no log do PHP (error_log) e vira uma página amigável, nunca um "Fatal error" cru na tela. Ela distingue três casos: uma DatabaseException (o banco está fora do ar) mostra uma página 503 com orientação de como religar o MySQL e importar o schema, mas só com o detalhe técnico se DEBUG for true; sem DEBUG, a mensagem é genérica, para não revelar o nome do banco nem dicas de instalação a quem acessa de fora. Uma PDOException qualquer vira uma página 500 de "erro ao acessar o banco". Qualquer outra exceção vira uma página 500 genérica de "algo deu errado".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Elemento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View::render(string $tela, array $dados = []):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 as variáveis de $dados e inclui, em sequência, o cabeçalho do layout, a tela pedida (app/Views/&lt;tela&gt;.php) e o rodapé.</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pagina_erro(int $codigo, string $titulo, string $mensagem, string $detalhe = ''): never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uma página de erro sem o layout do site (funciona mesmo com o banco fora do ar), define o código HTTP e encerra a requisição. $detalhe só aparece com DEBUG=true.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tratar_excecao(Throwable $ex): never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Tratador global de exceções (registrado em bootstrap.php): registra o erro no log do PHP e mostra uma página amigável (503 para falha do banco, 500 para os demais casos), nunca um erro cru na tela.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60" w:name="_TocQ4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Classe, função global e tratador de erro de app/Core/View.php</w:t>
      </w:r>
      <w:bookmarkEnd w:id="56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62" w:name="_TocH561"/>
      <w:r>
        <w:rPr>
          <w:rFonts w:ascii="Times New Roman" w:eastAsia="Times New Roman" w:hAnsi="Times New Roman" w:cs="Times New Roman"/>
          <w:color w:val="000000"/>
          <w:sz w:val="24"/>
          <w:szCs w:val="24"/>
        </w:rPr>
        <w:t xml:space="preserve">A.2.10 bootstrap.php</w:t>
      </w:r>
      <w:bookmarkEnd w:id="56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bootstrap.php não define uma classe nem funções próprias: é o script de inicialização que prepara a aplicação inteira, chamado tanto por public/index.php (no site) quanto pelos testes de linha de comando (tests/smoke.php, tests/jornadas.php e database/resetar_senhas.php), o que garante que o site e os testes rodem exatamente sob a mesma configuração. Ele segue sempre a mesma ordem de quatro passos: primeiro exige config/config.php, que define as constantes de configuração (detalhadas na seção A.3); depois ajusta o comportamento do PHP conforme o modo de depuração (exibir ou não os erros na tela, sempre registrar no log) e fixa o fuso horário America/Sao_Paulo; em seguida inclui, nesta ordem, os arquivos de função do núcleo (helpers, Session, Auth, Csrf, Upload, View, Database) e os dois arquivos de apresentação usados por controllers e telas (partials/icones.php e partials/componentes.php), registra o tratador global de exceções (quando não está em CLI) e, por fim, o Autoloader, que a partir daí cuida sozinho de carregar Controllers, Models, DTO, Services e Router sob demanda.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último passo é uma função anônima que roda imediatamente (IIFE) e calcula três constantes essenciais: BASE_URL (a pasta onde o projeto está instalado dentro do DocumentRoot do Apache, por exemplo "/tcc-final/"), HTTPS_ATIVO (se a conexão atual é HTTPS) e SITE_URL (o endereço completo do site, já com o protocolo e o host). O cálculo de BASE_URL compara o DOCUMENT_ROOT com a pasta real do projeto (ROOT_DIR); no Windows isso precisa ignorar diferenças de maiúsculas/minúsculas na letra da unidade e lidar com espaços no nome da pasta (como "TCC v2"), por isso cada segmento do caminho é codificado para uso em URL com rawurlencode. Quando essa comparação não é possível (por exemplo, com um Alias do Apache apontando para fora do htdocs), o código cai num caminho alternativo que deduz a mesma informação a partir de SCRIPT_NAME e SCRIPT_FILENAME. HTTP_HOST, por vir direto do cliente, só é aceito se bater com um formato válido de host (e opcionalmente porta); qualquer coisa fora do padrão cai para "localhost", para não deixar passar um valor malicioso no SITE_URL gerado, que é usado em toda chamada a url() e redirect().</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Configurações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Exige config/config.php, que define as constantes do projeto (banco, depuração, limites, pastas).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Ajustes do PHP</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Liga error_reporting(E_ALL), decide se os erros aparecem na tela conforme DEBUG, sempre grava no log (log_errors) e fixa o fuso horário America/Sao_Paulo.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Núcleo e carregamento automático</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Inclui helpers.php, Session.php, Auth.php, Csrf.php, Upload.php, View.php e Database.php, os parciais de apresentação (ícones e componentes), registra o tratador global de exceções e, por fim, o Autoloader.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 Endereço base do site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e define BASE_URL, HTTPS_ATIVO e SITE_URL a partir da pasta do projeto dentro do DocumentRoot do Apache (ou, como alternativa, a partir de SCRIPT_NAME/SCRIPT_FILENAME).</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63" w:name="_TocQ4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Passos de app/Core/bootstrap.php</w:t>
      </w:r>
      <w:bookmarkEnd w:id="56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65" w:name="_TocH564"/>
      <w:r>
        <w:rPr>
          <w:rFonts w:ascii="Times New Roman" w:eastAsia="Times New Roman" w:hAnsi="Times New Roman" w:cs="Times New Roman"/>
          <w:color w:val="000000"/>
          <w:sz w:val="24"/>
          <w:szCs w:val="24"/>
        </w:rPr>
        <w:t xml:space="preserve">A.2.11 helpers.php</w:t>
      </w:r>
      <w:bookmarkEnd w:id="56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helpers.php reúne as funções de apoio pequenas e sem estado usadas em todo o sistema: controllers, views, models e services. O próprio arquivo já se organiza em cinco grupos, que seguimos aqui: saída segura e endereços; leitura segura de $_POST/$_GET; conversão e validação de valores; textos exibidos na tela; e informações da requisição e registro em log. A função mais repetida do projeto inteiro é provavelmente e(): toda vez que um valor vindo do banco ou do usuário aparece numa tela, ele passa por e(), que escapa o HTML (htmlspecialchars com ENT_QUOTES e UTF-8) e é a principal defesa contra XSS. url() e redirect() centralizam a montagem de endereços a partir de SITE_URL, calculada em bootstrap.php, então nenhuma tela escreve um endereço absoluto na mão.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grupo de leitura de formulários (post_str, post_int, get_str) existe por causa do declare(strict_types=1) do projeto: com tipagem estrita, chamar trim(null) quando um campo não foi enviado gera um erro fatal (TypeError); essas funções tratam esse caso devolvendo o valor padrão em vez de deixar o PHP quebrar. like() escapa os caracteres % e _ digitados pelo usuário numa busca, para eles serem tratados como texto literal e não como curinga do SQL LIKE. O grupo de ordenação e paginação (lista_ordem, ordenar_linhas, paginar, painel_qs, registro_encontrado) sustenta as tabelas do painel administrativo: só aceita campos de ordenação de uma lista permitida (nunca o nome de uma coluna vindo direto do $_GET), ordena sem diferenciar maiúsculas ou acentos e com desempate estável pelo id, corta a página pedida dentro do intervalo válido e remonta a URL da lista preservando os filtros atuais ao trocar só o que for pedido.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Função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e(mixed $v):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Escapa um valor para exibir no HTML (htmlspecialchars), a defesa contra XSS usada em todo texto vindo do banco ou do usuário.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url(string $path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endereço completo de uma página ou arquivo do projeto a partir de SITE_URL.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redirect(string $path): never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Redireciona (Location) para outra página do projeto e encerra a requisição.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post_str(string $key, string $default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um campo de $_POST já aparado (trim); campo ausente ou enviado como lista devolve o valor padrão (evita erro com strict_types).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post_int(string $key, int $default = 0): int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um campo numérico de $_POST, convertendo para int; valor não numérico devolve o padrão.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get_str(string $key, string $default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Equivalente a post_str(), mas lendo de $_GET.</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like(string $termo):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termo de uma busca LIKE ("%termo%"), escapando % e _ digitados para serem tratados como texto comum.</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volta_filtros(array $chaves):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a query string (?tipo=ebook&amp;q=excel) a partir dos filtros reenviados pelo formulário de uma ação (campos f_&lt;chave&gt;), para voltar à mesma lista filtrada.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lista_ordem(array $permitidos, string $padrao, string $dirPadrao = 'asc'):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?ordem= e ?dir= da URL, aceitando só campos de uma lista permitida; devolve [campo, direção].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ordenar_linhas(array $linhas, string $campo, string $dir = 'asc'):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Ordena uma lista de linhas pelo campo pedido (números como números, textos sem diferenciar maiúsculas/acentos), com vazios sempre no fim e desempate estável pelo id.</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paginar(array $linhas, int $porPagina = 25):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Corta a lista na página atual (?pagina=), mantendo o número dentro do intervalo válido; devolve [linhas da página, página, total de páginas].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carregador_html(string $texto = '', bool $pronto = false):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carregador (barra de progresso) usado pelas máquinas de extração: amarelo enquanto lê, azul quando o resultado está pronto.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painel_qs(array $troca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a URL da lista do painel com os filtros atuais, trocando só o que vier em $troca; nunca carrega "edit"/"ver"/"novo" (abrir um formulário não deve mudar a lista).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registro_encontrado(?array $registro, string $param, string $lista, string $aviso = '...'):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 o parâmetro de edição/visualização veio preenchido mas o registro não existe mais, avisa e volta para a lista em vez de abrir um formulário vazio.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old(string $key, string $default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valor digitado anteriormente num campo (para repreencher o formulário após um erro), já escapado com 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enum_val(string $valor, array $permitidos, string $padrao):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valor se ele estiver numa lista de valores permitidos; caso contrário, devolve o padrão (usado para nunca aceitar um valor de enum fora do esperado).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decimal_ou_null(string $v): ?float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 um valor digitado em formato brasileiro ou americano ("1.234,56" ou "1234.56") em float; vazio ou inválido vira null.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data_ou_null(string $v):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uma data está no formato AAAA-MM-DD (campo type="date"); inválida ou vazia vira null.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trim_u(string $s, string $chars = ' \t\n\r\0\x0B', string $lado = 'ambos'):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Um trim() que entende acentos e símbolos (•, –, , ): o trim() nativo corta por byte e pode partir uma letra acentuada no fim da palavra.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normalizar_email(string $email):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Deixa um e-mail sempre em minúsculas e sem espaços, no formato gravado no banco.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mascarar_email(string $email):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Mascara um e-mail para aparecer em log sem expor a pessoa (LGPD): "candidato@site.com" vira "ca*******@site.com".</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url_http_valida(string $u): bool</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uma URL externa é segura para virar link (só http/https; bloqueia javascript:, data: etc.).</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salario_texto(mixed $min, mixed $max):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texto da faixa salarial ("R$ 1.900,00 a R$ 2.500,00", um valor único ou "A combinar").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classe_match(float $p):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a classe de cor do selo de match (excelente/alto/medio/baixo), delegando para MatchService::classificar().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rotulo(string $v):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Traduz um valor gravado no banco para o rótulo em português mostrado na tela (ex.: "em_analise" vira "Em análise").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ip_cliente():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IP do cliente (REMOTE_ADDR); cabeçalhos como X-Forwarded-For são ignorados por serem fáceis de falsificar.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mensagem_erro_banco(Throwable $e):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texto de uma falha do banco para mostrar na tela; o detalhe técnico só aparece com DEBUG=true ou quando já é uma DatabaseException (mensagem já amigável).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registrar_log(string $arquivo, string $linha):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uma linha, com data e hora, num arquivo de storage/logs/ (pasta bloqueada ao navegador).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66" w:name="_TocQ4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Funções de app/Core/helpers.php</w:t>
      </w:r>
      <w:bookmarkEnd w:id="56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568" w:name="_TocH567"/>
      <w:r>
        <w:rPr>
          <w:rFonts w:ascii="Times New Roman" w:eastAsia="Times New Roman" w:hAnsi="Times New Roman" w:cs="Times New Roman"/>
          <w:color w:val="000000"/>
          <w:sz w:val="24"/>
          <w:szCs w:val="24"/>
        </w:rPr>
        <w:t xml:space="preserve">A.3 Porta de entrada, rotas e configuração</w:t>
      </w:r>
      <w:bookmarkEnd w:id="56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public/index.php é o front controller do sistema: a única porta de entrada por onde passam todas as páginas. O arquivo começa exigindo app/Core/bootstrap.php (que prepara a configuração, o núcleo e o carregamento automático, como já explicamos na seção A.2) e segue em três passos. No segundo passo, antes mesmo de abrir a sessão, ele confere se o caminho pedido começa com "assets/uploads/"; se sim, entrega o arquivo direto por ArquivoController::imagem() e encerra ali mesmo, é assim que fotos, logos, cartazes e os PDFs da biblioteca são servidos sem exigir login e sem o peso de montar a sessão para uma simples imagem. Tecnicamente esse caso não é uma rota registrada no Router: é tratado à parte, de propósito, antes da tabela de rotas.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terceiro passo, com qualquer outro caminho, o index.php abre a sessão (iniciar_sessao()), revalida a conta logada no banco (revalidar_sessao()) e envia um conjunto de cabeçalhos de segurança em toda resposta: X-Content-Type-Options: nosniff (o navegador não tenta "adivinhar" o tipo de um arquivo a partir do conteúdo, o que evita que um upload disfarçado seja interpretado como HTML/JS); X-Frame-Options: SAMEORIGIN e a diretiva frame-ancestors 'self' da CSP (o site não pode ser embutido num &lt;iframe&gt; de outro domínio, contra clickjacking); Referrer-Policy: strict-origin-when-cross-origin (não vaza o endereço completo da página atual para sites de fora); a remoção do cabeçalho X-Powered-By (não anuncia a versão do PHP para quem for procurar uma falha conhecida); uma Content-Security-Policy mínima, que restringe base-uri e form-action ao próprio site e bloqueia plugins (object-src 'none'), sem atrapalhar imagens nem scripts do próprio domínio; Permissions-Policy, desligando o acesso a câmera, microfone, geolocalização, pagamento e USB, que o site não usa; Cross-Origin-Opener-Policy: same-origin-allow-popups; e, quando a conexão está em HTTPS, Strict-Transport-Security, para o navegador sempre voltar por HTTPS da próxima vez. Só depois disso o index.php monta o Router, registra as 32 rotas do sistema e chama $rotas-&gt;despachar($caminho).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2000"/>
        <w:gridCol w:w="1800"/>
        <w:gridCol w:w="3461"/>
      </w:tblGrid>
      <w:tr>
        <w:trPr>
          <w:cantSplit/>
          <w:tblHeader/>
          <w:jc w:val="center"/>
        </w:trPr>
        <w:tc>
          <w:tcPr>
            <w:tcW w:w="1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Endereço</w:t>
            </w:r>
          </w:p>
        </w:tc>
        <w:tc>
          <w:tcPr>
            <w:tcW w:w="2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Controller e ação</w:t>
            </w:r>
          </w:p>
        </w:tc>
        <w:tc>
          <w:tcPr>
            <w:tcW w:w="18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index.php (ou /)</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HomeController::index</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inicial: carrossel de Brasília, busca de vagas, vitrines rotativas de vagas/cursos/e-books e o aviso de doação Pix.</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contrato.php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HomeController::contrato</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termo de autorização e privacidade aceito no cadastro.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VagaController::lista</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vagas abertas, com busca e filtros (cidade, área, tipo, nível, modelo de trabalho); mostra o match quando há candidato logado.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vaga.php?id=</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VagaController::detalhe</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vaga fechada: só a empresa dona e o 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a página de uma vaga (cartaz, descrição, requisitos, benefícios, contato) e o match do candidato logado.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CursoController::lista</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cursos; com ?tipo=ebook ou ?tipo=video mostra e-books e vídeos no lugar de cursos.</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curso.php?id=</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CursoController::detalhe</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conteúdo oculto: só 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a página de um curso, e-book ou vídeo, com o botão Baixar (biblioteca) ou Acessar (link externo).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PlanosController::index</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assinar exige login</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os planos (Candidato VIP, Empresa Premium) e processa a assinatura, demonstrativa e sem cobrança real.</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AuthController::login</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quem ainda não está logado (logado é redirecionado)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Formulário (GET) e autenticação (POST), com pausa contra tentativas repetidas de senha errada.</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AuthController::cadastro</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quem ainda não tem conta (logado é redirecionado)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a conta (candidato ou empresa) e o perfil na mesma transação e já entra no sistema.</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view/usuario/logout.php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AuthController::logout</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quem está logado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Encerra a sessão: aceita POST com token, GET com token na URL ou GET vindo do próprio site; qualquer outro caso mostra uma confirmação.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esqueci_senha.php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PasswordController::esqueci</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quem ainda não está logado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Gera o link de redefinição de senha (demonstrativo: vai para o log e aparece na tela só pelo próprio computador).</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redefinir_senha.php?token=</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PasswordController::redefinir</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quem tem o link (válido 30 min, uso único)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Define a nova senha a partir do token e invalida o link em seguida.</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view/perfil/index.php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PerfilController::index</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"Meu perfil": máquina de extração do currículo e formulário do cadastro profissional.</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view/perfil/salvar.php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PerfilController::salvar</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(POST)</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 formulário do perfil, a foto e o telefone, e recalcula o match.</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view/perfil/portfolio.php[?id=]</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PerfilController::portfolio</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dono; demais só se o perfil for público, se a empresa recebeu a candidatura, ou 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portfólio montado automaticamente; para o dono, mostra também o match com as vagas.</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view/perfil/recalcular_match.php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PerfilController::recalcularMatch</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(POST)</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Botão "Recalcular match" do portfólio.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view/perfil/conta_excluir.php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PerfilController::excluirConta</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(POST)</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LGPD: exclui a própria conta e todos os dados dela, conferindo a senha antes.</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view/perfil/curriculo_upload.php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CurriculoController::upload</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(POST)</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Recebe o currículo (PDF/DOCX/DOC) e aciona a máquina de extração, montando o relatório.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view/perfil/aplicar_extracao.php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CurriculoController::aplicarExtracao</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(POST)</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 no perfil os dados que a extração encontrou, conforme o candidato confirmar no relatório.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view/perfil/curriculo_excluir.php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CurriculoController::excluir</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(POST)</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um currículo enviado e o arquivo correspondente.</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candidatar.php?vaga_id=</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CandidaturaController::candidatar</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Formulário (GET) e envio (POST) da candidatura; confere o limite de candidaturas ativas do plano gratuito.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view/perfil/candidatura_cancelar.php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CandidaturaController::cancelar</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(POST)</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 uma candidatura ainda não avançada no processo (enviada, em análise ou entrevista).</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download.php?id=</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ArquivoController::download</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dono, o administrador, a empresa que recebeu a candidatura, ou empresa Premium (perfil público)</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Entrega o arquivo do currículo, conferindo a permissão a cada pedido.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admin/index.php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AdminController::painel</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e empresa</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visão geral com números e gráficos (administrador) ou resumo das próprias vagas (empresa); dispara a manutenção diária.</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admin/pages/usuarios.php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AdminController::usuarios</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cria, edita, ativa/bloqueia e exclui contas de usuário.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admin/pages/categorias.php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AdminController::categorias</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Mantém as categorias que agrupam vagas e cursos.</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admin/pages/cursos.php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AdminController::cursos</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 de cursos, e-books e vídeos, com a extração por ficha ou por texto.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admin/pages/assinaturas.php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AdminController::assinaturas</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Concede, edita, cancela e exclui as assinaturas dos planos VIP e Premium.</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admin/pages/vagas.php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EmpresaController::vagas</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(as próprias vagas) e administrador (todas)</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 de vagas, com extração por cartaz (foto) ou pelo texto do anúncio.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admin/pages/candidaturas.php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EmpresaController::candidaturas</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candidaturas recebidas, ordenadas pelo match; muda o status e o retorno ao candidato.</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admin/pages/talentos.php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EmpresaController::talentos</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Banco de talentos (perfis públicos); busca e download completos só para empresa Premium ou administrador.</w:t>
            </w:r>
          </w:p>
        </w:tc>
      </w:tr>
      <w:tr>
        <w:trPr>
          <w:cantSplit/>
          <w:jc w:val="center"/>
        </w:trPr>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admin/pages/empresa_perfil.php</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EmpresaController::perfil</w:t>
            </w:r>
          </w:p>
        </w:tc>
        <w:tc>
          <w:tcPr>
            <w:tcW w:w="18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w:t>
            </w:r>
          </w:p>
        </w:tc>
        <w:tc>
          <w:tcPr>
            <w:tcW w:w="3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Dados da própria empresa: nome fantasia, CNPJ, setor, site, telefone, logotipo, cidade e descrição.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69" w:name="_TocQ4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Tabela de rotas (public/index.php)</w:t>
      </w:r>
      <w:bookmarkEnd w:id="56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rotas aceitam GET e POST pelo mesmo endereço: é a própria ação do controller que decide o que fazer em cada verbo (mostrar o formulário no GET, processar o envio no POST). Os endereços "" (raiz), "view/perfil" e "admin" são apelidos que o Router resolve para index.php, view/perfil/index.php e admin/index.php, respectivamente. Vale repetir que esses caminhos (vagas.php, view/perfil/index.php, admin/pages/vagas.php...) são só nomes dentro da tabela do Router: não existem mais como arquivos físicos no disco, mas foram mantidos iguais aos das versões anteriores do projeto para não quebrar links e favoritos salvos.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Cada pasta do projeto que não deveria ser acessível pelo navegador tem um arquivo .htaccess próprio, como uma segunda barreira de segurança: mesmo que o .htaccess da raiz falhasse ou fosse contornado de alguma forma, cada uma dessas pastas se recusa sozinha a responder a um pedido.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bloqueia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.htaccess (raiz)</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Reescreve todo pedido para dentro de public/ (RewriteRule); como segunda camada, nega acesso direto a arquivos .sql, .txt, .md, .log, .ini, .bak, .env e a qualquer arquivo começado por ponto, mesmo que o mod_rewrite esteja desligado.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public/.htaccess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Deixa passar direto os arquivos que existem de verdade (CSS, JS, imagens); qualquer outro endereço vai para index.php. Impede que um .php colocado por engano dentro de public/ (fora do index.php) seja executado, e nega acesso a arquivos ocultos e a cópias de segurança (.bak, .old, .orig, .sql, .log, .ini, .env, .swp).</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app/.htaccess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Nega qualquer pedido (Require all denied): o código da aplicação nunca é servido pelo navegador.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config/.htaccess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Nega qualquer pedido: config.php (com os dados do banco) e cacert.pem nunca são servidos.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database/.htaccess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Nega qualquer pedido: schema.sql, seed.sql e resetar_senhas.php nunca são servidos.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docs/.htaccess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Nega qualquer pedido: a documentação e o .docx do TCC nunca são servidos diretamente pelo Apache.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storage/.htaccess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Nega qualquer pedido: uploads, logs e backups nunca são servidos diretamente (os uploads só saem pelo ArquivoController e por download.php).</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tests/.htaccess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Nega qualquer pedido: os scripts de teste e as amostras de OCR nunca são servidos pelo navegador.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70" w:name="_TocQ4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49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Arquivos .htaccess e o que bloqueiam</w:t>
      </w:r>
      <w:bookmarkEnd w:id="57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config/config.php guarda só os valores que mudam de um computador para outro (banco, modo de depuração, limites e pastas); o código que usa cada valor fica em app/Core. Quase todas as constantes também podem vir de variáveis de ambiente (APP_DEBUG, DB_HOST, DB_PORT, DB_NAME, DB_USER, DB_PASS, DB_SOCKET, DOACAO_PIX_CHAVE, DOACAO_NOME, DOACAO_CIDADE), o que permite publicar o mesmo código em outro servidor sem editar o arquivo. A constante mais delicada é DEBUG: quando ninguém a define por fora, ela só fica true na linha de comando (os testes) ou quando o pedido vem do próprio computador (REMOTE_ADDR 127.0.0.1 ou ::1); qualquer acesso de outra máquina recebe sempre as mensagens amigáveis, nunca o detalhe técnico do erro. Isso é o que diferencia o ambiente de desenvolvimento do TCC (onde ver a pilha de erro ajuda a corrigir) de uma eventual publicação na internet, onde a recomendação do próprio projeto é fixar APP_DEBUG=0 explicitamente.</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Constante</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Para que serve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DEBUG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Liga (true) ou desliga (false) a exibição do detalhe técnico dos erros. Sem APP_DEBUG definida, só é true na linha de comando ou pelo próprio computador (127.0.0.1/::1); de outra máquina é sempre false, mesmo em ambiente local.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SITE_NAME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 do site ("Conecta Vagas DF"), usado no título das páginas e em textos do layout.</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FUSO_HORARIO</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Fuso horário do PHP ("America/Sao_Paulo"), fixado em bootstrap.php e também aplicado à conexão do banco (Database.php), para datas baterem nos dois lados.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DB_HOST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Endereço do servidor MySQL/MariaDB (padrão 127.0.0.1, o do XAMPP).</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DB_PORT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Porta do MySQL/MariaDB (padrão 3306).</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DB_NAME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 do banco de dados (padrão "tcc_final").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DB_USER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Usuário do banco (padrão "root", o do XAMPP).</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DB_PASS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Senha do banco (vazia por padrão, como o XAMPP vem configurado).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DB_SOCKET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do socket Unix do MySQL, usado só fora do Windows (no Windows a conexão é sempre por TCP).</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ROOT_DIR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absoluto da pasta raiz do projeto no disco (um nível acima de config/).</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APP_DIR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absoluto da pasta app/ (Controllers, Core, DTO, Models, Services, Views).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PUBLIC_DIR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absoluto da pasta public/ (a única servida pelo Apache).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UPLOAD_DIR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absoluto de storage/uploads/, onde ficam os arquivos enviados pelos usuários, fora do alcance direto do navegador.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LOG_DIR</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absoluto de storage/logs/, onde ficam os registros internos (redefinições de senha, manutenção diária).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DOACAO_QR_IMAGEM</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Caminho da imagem do QR Code de doação Pix exibido no rodapé, usado quando DOACAO_PIX_CHAVE está vazia.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DOACAO_PIX_CHAVE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Chave Pix (opcional) a partir da qual o próprio sistema gera o QR Code de doação (Pix::doacao()), no lugar da imagem fixa.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DOACAO_NOME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 do beneficiário mostrado no código Pix "copia e cola" (até 25 letras, sem acento).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DOACAO_CIDADE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Cidade do beneficiário mostrada no código Pix "copia e cola" (até 15 letras, sem acento).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MAX_FILE_SIZE</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Tamanho máximo de um currículo enviado (10 MB).</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LOGIN_MAX_TENTATIVAS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Quantidade de senhas erradas seguidas, para o mesmo e-mail e a partir do mesmo IP, que pausa o login (8).</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LOGIN_MAX_TENTATIVAS_CONTA</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Quantidade de senhas erradas para o mesmo e-mail, somando todos os IPs, que pausa o login (20), protege contra um ataque distribuído ao mesmo e-mail.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LOGIN_MAX_TENTATIVAS_IP</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Quantidade de senhas erradas de um mesmo IP, somando todos os e-mails tentados, que pausa o login daquele IP (60).</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LOGIN_JANELA_MINUTOS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Janela de tempo, em minutos, usada tanto para contar as tentativas quanto para a duração da pausa do login (5).</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71" w:name="_TocQ5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Constantes de config/config.php</w:t>
      </w:r>
      <w:bookmarkEnd w:id="57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573" w:name="_TocH572"/>
      <w:r>
        <w:rPr>
          <w:rFonts w:ascii="Times New Roman" w:eastAsia="Times New Roman" w:hAnsi="Times New Roman" w:cs="Times New Roman"/>
          <w:color w:val="000000"/>
          <w:sz w:val="24"/>
          <w:szCs w:val="24"/>
        </w:rPr>
        <w:t xml:space="preserve">A.4 Controladores (app/Controllers)</w:t>
      </w:r>
      <w:bookmarkEnd w:id="57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Conecta Vagas DF, o controller é a camada que fica entre o navegador e o restante do sistema. Toda requisição entra por public/index.php, o front controller, que prepara a aplicação, abre a sessão, confere a conta logada com revalidar_sessao(), envia os cabeçalhos de segurança e, por último, entrega o caminho pedido ao Router (app/Core/Router.php). O Router procura o endereço na tabela de rotas, cria o objeto do controller com new e chama o método correspondente, sem parâmetros. Cada método público de controller é, portanto, uma ação ligada a um endereço. O controller não escreve SQL nem HTML: ele confere quem está pedindo, valida o token CSRF dos formulários, lê e limpa os campos, chama os Models (os DAOs, que falam com o banco) e os Services (as regras de negócio, como o cálculo do match e as máquinas de extração) e, no fim, redireciona para outra página ou mostra uma tela da pasta app/Views.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base app/Core/Controller.php é abstrata e bem pequena. Ela tem um único método, protegido, view(string $tela, array $dados = []), que repassa a tela e os dados para View::render(), responsável por montar a página dentro do layout do site (cabeçalho e rodapé). Os doze controllers estendem essa classe e são declarados final, porque nenhum deles é herdado por outro. A convenção que adotamos é terminar as ações com $this-&gt;view('pasta/tela', get_defined_vars()): a função get_defined_vars() do PHP entrega à tela todas as variáveis calculadas dentro da ação ($vagas, $filtros, $title e as demais), sem precisar montar o array à mão. Por isso, nas subseções a seguir, quando dizemos que uma variável vai para a tela, é por esse mecanismo.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Quase todas as ações seguem o mesmo roteiro. Primeiro vem a trava de acesso: exigirLogin() manda para login.php quem não está logado, com o aviso “Faça login para continuar.”; exigirAdmin() exige uma conta de administrador; e as funções isCandidato(), isEmpresa() e isAdmin() conferem o tipo de conta guardado na sessão. Quem não tem permissão recebe negar_acesso(), que mostra a página de erro padrão com o código 403 (ou 404). Depois, a mesma ação atende o GET e o POST: no GET mostra o formulário ou a lista; no POST chama validar_csrf(), que compara com hash_equals() o campo oculto csrf do formulário com o token da sessão e, se não bater, encerra com a página “Sessão expirada” (HTTP 403). Os campos são lidos por post_str(), post_int() e get_str(), que só aceitam valores simples e tiram os espaços das pontas, e os campos de lista fechada (tipo de conta, status, nível) passam por enum_val(), que troca qualquer valor fora da lista por um valor padrão.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Depois de gravar, as ações usam o padrão Post/Redirect/Get: guardam uma mensagem com flash() (tipos ok, erro ou info), que o cabeçalho do layout exibe uma única vez, e chamam redirect(), que envia o cabeçalho Location e encerra o script. Assim, apertar F5 depois de salvar não reenvia o formulário. Nas telas de lista do painel, os controllers usam ainda painel_qs(), que remonta o endereço da lista mantendo os filtros, a ordem e a página atuais (o usuário volta exatamente para onde estava), registro_encontrado(), que avisa e volta para a lista quando alguém tenta editar um registro já excluído, lista_ordem() e ordenar_linhas(), para a ordenação por coluna, e paginar(), que corta a lista na página pedida.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4261"/>
        <w:gridCol w:w="2500"/>
      </w:tblGrid>
      <w:tr>
        <w:trPr>
          <w:cantSplit/>
          <w:tblHeader/>
          <w:jc w:val="center"/>
        </w:trPr>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Controlador</w:t>
            </w:r>
          </w:p>
        </w:tc>
        <w:tc>
          <w:tcPr>
            <w:tcW w:w="42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Área do sistema</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usa</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Visão geral do painel e cadastros exclusivos do administrador: usuários, assinaturas, categorias e o catálogo de cursos, e-books e vídeos, com a extração de cursos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a visão geral também é usada pela Empresa</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ArquivoController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Entrega das imagens enviadas e dos PDFs da biblioteca; download protegido do currículo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(imagens); Candidato dono, Empresa autorizada e Administrador (currículo)</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 cadastro e saída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 qualquer conta para sair</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e cancelamento de candidatura, com o limite do plano gratuito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Envio do currículo com a máquina de extração, aplicação do relatório e exclusão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e página dos cursos, e-books e vídeos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com a extração pelo cartaz ou anúncio, candidaturas recebidas, Banco de Talentos e dados da empresa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inicial e termo de privacidade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PasswordController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Recuperação de senha por link</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Meu perfil, portfólio, recálculo do match e exclusão da própria conta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o portfólio também é visto por Empresa, Administrador e pessoas sem conta</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 assinatura e cancelamento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veem; assinar exige conta de Candidato ou Empresa</w:t>
            </w:r>
          </w:p>
        </w:tc>
      </w:tr>
      <w:tr>
        <w:trPr>
          <w:cantSplit/>
          <w:jc w:val="center"/>
        </w:trPr>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VagaController</w:t>
            </w:r>
          </w:p>
        </w:tc>
        <w:tc>
          <w:tcPr>
            <w:tcW w:w="42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e página das vagas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74" w:name="_TocQ5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Os doze controladores e as áreas que atendem</w:t>
      </w:r>
      <w:bookmarkEnd w:id="57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576" w:name="_TocH575"/>
      <w:r>
        <w:rPr>
          <w:rFonts w:ascii="Times New Roman" w:eastAsia="Times New Roman" w:hAnsi="Times New Roman" w:cs="Times New Roman"/>
          <w:color w:val="000000"/>
          <w:sz w:val="24"/>
          <w:szCs w:val="24"/>
        </w:rPr>
        <w:t xml:space="preserve">A.4.1 AdminController</w:t>
      </w:r>
      <w:bookmarkEnd w:id="57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AdminController (app/Controllers/AdminController.php) cuida do painel administrativo. Ele reúne a visão geral do painel, que o Administrador e a Empresa usam (cada um vendo só o que lhe cabe), e os cadastros exclusivos do Administrador: usuários, assinaturas, categorias e o catálogo de cursos, e-books e vídeos. As telas do painel que a Empresa usa no dia a dia (vagas, candidaturas, Banco de Talentos e dados da empresa) ficam no EmpresaController. Todas as telas deste controller estão em app/Views/admin e recebem a variável $abaAtiva, que o menu lateral do painel usa para marcar o item aberto.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admin/index.php (também admin)</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e Empresa; o Candidato é levado ao perfil</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painel de indicadores, gráficos e listas recentes; para a Empresa, só os números das vagas e candidaturas dela.</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admin/pages/usuarios.php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filtra, cria, edita, ativa, bloqueia e exclui contas, com travas que protegem o próprio administrador e o último administrador ativo.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admin/pages/assinaturas.php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assinaturas, concede plano a uma conta por um número de dias, edita, cancela e exclui assinaturas.</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admin/pages/categorias.php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 das áreas de vagas e de cursos: criar, editar, ativar, desativar e excluir.</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admin/pages/cursos.php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 de cursos, e-books e vídeos, com a caixa de extração (uma ou várias fichas), a importação em lote e a biblioteca de PDFs.</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comFonte() (privado e estático)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 rota</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uso interno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Acrescenta à descrição a linha “Fonte original:” com o link de onde veio o PDF guardado na biblioteca, sem repetir se o link já estiver no texto.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77" w:name="_TocQ5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e métodos do AdminController</w:t>
      </w:r>
      <w:bookmarkEnd w:id="57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painel() começa com exigirLogin() e, se a conta for de candidato, redireciona para view/perfil/index.php, porque o candidato não tem painel. Em seguida define a janela de 30 dias dos gráficos de atividade e decide o escopo dos números pela variável $pid: para a Empresa, é o id do perfil dela, obtido por PerfilDAO::obterOuCriar(); para o Administrador, fica null, valor que nos DAOs significa “o sistema todo”. Se uma empresa ainda não tiver perfil, $pid vira -1, para que ela veja zero vagas em vez de ver tudo. Com esse escopo, a ação busca o resumo das vagas (VagaDAO::resumoPainel()), as candidaturas por status, por dia e o resumo do match (CandidaturaDAO::contarPorStatus(), contarPorDia() e resumoMatch()) e as oito candidaturas mais recentes (listarRecentes()). Os números já chegam agrupados do banco, por consultas com GROUP BY nos DAOs, sem uma consulta por linha.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 os totais por status, a própria ação calcula o funil de seleção. “Recebidas” é a soma de todas as candidaturas menos as canceladas; “Analisadas” são as recebidas que já saíram do status enviada; “Entrevista” soma quem está em entrevista e quem já foi aprovado; e “Aprovadas” são as de status aprovado. Cada etapa conta quem chegou nela ou passou dela. Quando a conta é de administrador, a ação dispara manutencao_diaria(), que no máximo uma vez por dia apaga de storage/uploads os arquivos que nenhum registro usa, e carrega os indicadores do sistema inteiro: usuários por tipo e os cinco mais recentes (UsuarioDAO), vagas por área e por cidade (VagaDAO), o resumo do match das vagas abertas (MatchDAO::resumoVagasAbertas()), as assinaturas por plano (AssinaturaDAO::resumoPorPlano()), o total de conteúdos publicados e de e-books (CursoDAO) e as seis vagas mais recentes. Para a Empresa, carrega o desempenho de cada vaga (VagaDAO::desempenhoPorEmpresa()) e se ela tem o plano Premium. A tela exibida é admin/painel.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usuarios() começa com exigirAdmin(). No POST, depois de validar_csrf(), o campo oculto acao decide o que fazer. Na exclusão, o sistema recusa se o id for o do próprio administrador logado e também se o alvo for o último administrador ativo (UsuarioDAO::contarAdminsAtivos() menor ou igual a 1). Passando pelas travas, UsuarioDAO::excluir() apaga a conta, e o perfil, os currículos, as vagas e as candidaturas saem junto em cascata, pelas chaves estrangeiras. As ações ativar e desativar chamam UsuarioDAO::alterarAtivo(), que aplica as mesmas travas (não bloquear a si mesmo nem o último administrador ativo) e devolve a mensagem de erro ou um texto vazio. Quando uma conta é bloqueada, a sessão aberta dela perde o acesso já na requisição seguinte, porque revalidar_sessao() confere o campo ativo no banco a cada página.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 ação especial, o POST é a gravação do formulário de usuário. A ação monta o array com nome (até 255 caracteres), e-mail normalizado (minúsculo e sem espaços), tipo (só admin, candidato ou empresa, por enum_val() com UsuarioDAO::TIPOS), telefone, situação e senha, e valida: nome obrigatório, e-mail válido por filter_var(), senha com pelo menos 6 caracteres (obrigatória na criação e, na edição, só quando for preenchida) e no máximo 72 caracteres, que é o limite do bcrypt. Também impede que o administrador tire de si mesmo o tipo admin ou se deixe inativo. Com erro, a mensagem vai por flash e a página volta ao formulário de edição. Sem erro, UsuarioDAO::atualizar() grava a edição, ou UsuarioDAO::cadastrar() cria a conta, já com o perfil quando o tipo é candidato ou empresa. No GET, a ação prepara o registro em edição ($edit), o resumo de um usuário para o botão Ver ($ver, por UsuarioDAO::resumo()), os filtros por tipo, busca e situação (ativo ou bloqueado), a ordenação por coluna e a paginação de 25 por página, e mostra admin/usuarios.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assinaturas() também exige administrador e trata quatro operações no POST. Cancelar chama AssinaturaDAO::cancelarPorId(), que só funciona com assinatura ativa e mantém o registro no histórico. Excluir apaga a assinatura. Conceder busca a conta escolhida e descobre o plano pelo tipo dela, pela constante AssinaturaDAO::PLANO_DO_TIPO: a conta de candidato recebe o plano assinante (Candidato VIP) e a de empresa recebe o plano empresa (Empresa Premium). Se o campo de valor ficar vazio, entra o preço da tabela AssinaturaDAO::PRECOS (R$ 9,90 e R$ 49,90). Antes de gravar, um match (true) do PHP confere, em ordem, se a conta existe, se o tipo tem plano, se a conta está ativa, se a duração está entre 1 e 3660 dias e se o valor está entre 0 e 99.999,99. Passando, AssinaturaDAO::assinar() grava numa transação que cancela a assinatura ativa anterior da conta e insere a nova, e a mensagem informa qual assinatura anterior foi cancelada. Qualquer outro POST é a edição de valor, datas e situação, validada dentro de AssinaturaDAO::atualizar(). No GET, a tela admin/assinaturas recebe a lista filtrada por plano, situação, busca e conta, ordenada e paginada de 25 em 25, o resumo por plano e as contas ativas de candidato e de empresa, em ordem alfabética, para o campo de conceder.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categorias() exige administrador e cuida das áreas usadas para classificar vagas e cursos, na tabela categorias, cujo campo tipo vale vaga ou curso. Excluir remove a categoria, e as vagas e os cursos que a usavam ficam sem categoria. Ativar e desativar mudam só a visibilidade: a categoria desativada some dos filtros, mas os itens continuam ligados a ela. Ao salvar, o nome é obrigatório (até 100 caracteres), o tipo é limitado a CategoriaDAO::TIPOS e, na edição, a ação confere antes se a categoria ainda existe. As mensagens de erro do próprio DAO, guardadas em CategoriaDAO::$erro, são repassadas no flash, como “Já existe uma categoria com esse nome para esse tipo.” ou o aviso de que uma categoria em uso não pode trocar entre vagas e cursos. No GET, a lista em admin/categorias pode ser filtrada por tipo e por busca sem diferenciar acentos (Competencias::normalizar()), ordenada por nome, tipo, situação ou uso, e paginada de 30 em 30.</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cursos() é a mais longa do controller. Ela exige administrador, carrega as categorias do tipo curso e, no POST, depois de validar_csrf(), escolhe o caminho pelo campo acao. Excluir chama CursoDAO::excluir(); ativar e desativar publicam ou ocultam o conteúdo da área pública por CursoDAO::alterarAtivo(). A ação pdfs_biblioteca traz para a plataforma o PDF de todos os e-books que ainda abrem no site de origem: ela aumenta o tempo limite do PHP para 900 segundos, separa os e-books cujo link é um endereço http ou https e pede a ImagemRemota::pdfs() que baixe os PDFs, do link direto ou achados dentro da página. Cada PDF baixado é gravado por CursoDAO::guardarNaBiblioteca(), que troca o link do e-book pelo arquivo em storage/uploads (nome biblioteca_*.pdf) e acrescenta à descrição a fonte original, pelo método privado comFonte(). Se a gravação falhar, o arquivo baixado é apagado com apagar_upload_sem_uso(). A mensagem informa quantos e-books passaram a ter o botão “Baixar” e quantos continuam com “Acessar”, porque o link não levou a um PDF público.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extração de cursos começa pela ação extrair, com o texto colado na caixa única da tela (campo texto_anuncio), e nada é salvo nesta etapa. Primeiro, uma expressão regular verifica se o texto tem linhas no formato de ficha, isto é, começando por “Título:”, com ou sem numeração e negrito. As fichas são a resposta da pesquisa guiada que o administrador faz numa IA de pesquisa externa a partir do prompt montado pela plataforma. Se houver fichas, ExtracaoCurso::fichas() separa cada uma e lê os campos rotulados (título, link, PDF, área, descrição, imagem e os demais), usando os nomes das categorias cadastradas. Se vier mais de uma ficha, é uma importação em lote: a ação aumenta o tempo limite para 300 segundos, limita o lote a 100 fichas e chama ImagemRemota::completar(), que abre cada link da ficha e descobre se ele é imagem, PDF ou página, para ficar com uma imagem que abre de verdade e, no caso dos e-books, com o PDF achado. Em seguida, cada item recebe a lista de problemas (sem título, sem link válido ou já cadastrado, conferido por CursoDAO::buscarRepetido() pelo mesmo link ou pelo mesmo título e instituição) e a lista de alertas (sem imagem, capa tirada da primeira página do PDF, link que não abriu como deveria, conteúdo pago sem preço). Os itens ficam guardados na sessão em import_cursos e a página volta para a âncora #extrair, onde a tela mostra a prévia com caixas de marcar.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veio uma única ficha, a ação completa só ela com ImagemRemota::completar(), com tempo limite de 120 segundos. Se o texto não tem formato de ficha, é um texto de divulgação comum, e ExtracaoCurso::doTexto() tira dele os campos do cadastro por regras de palavras-chave; quando a regra não reconhece a área ou a instituição, entram os padrões automáticos tirados do catálogo já cadastrado (PadroesExtracao). Nos dois casos, a categoria sugerida é procurada pelo nome em CategoriaDAO::buscarPorNome() e o resultado vira o array $form, que preenche o formulário para o administrador revisar. Se a ficha trouxe um link de imagem, ele fica em imagem_url, para ser baixado só ao salvar; se não, o campo imagem recebe o caminho que veio na ficha ou o banner da instituição, escolhido por ExtracaoCurso::capa().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importar_salvar cadastra as fichas marcadas na prévia. Ela lê os itens guardados na sessão e os índices marcados (campo itens[]) e aplica as mesmas regras do formulário: só passam itens com título, com link http ou https válido e que não estejam repetidos. As imagens dos itens válidos são baixadas de uma vez por ImagemRemota::baixar(), que reduz cada imagem para no máximo 800 pixels de largura e grava em storage/uploads; se a opção de guardar os PDFs ficou marcada, os PDFs dos e-books são baixados por ImagemRemota::pdfs(). No laço de gravação, cada item é conferido de novo contra repetição dentro do próprio lote, recebe a imagem baixada, ou o caminho válido da ficha, ou a imagem padrão do formato (CursoDAO::imagemPadrao()), tem tipo, modalidade e nível limitados por enum_val() e é gravado por CursoDAO::salvar() já publicado. Conteúdo pago sem preço entra como gratuito, para ser revisado depois, e o e-book com PDF baixado passa a apontar para o arquivo da biblioteca. No fim, todo arquivo baixado que não foi usado é apagado com apagar_upload_sem_uso(), a prévia sai da sessão e a mensagem resume quantos foram cadastrados, quantos entraram com a imagem padrão e quantos foram pulados. A ação importar_cancelar só descarta a prévia.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 nenhuma dessas ações, o POST é a gravação do formulário de um conteúdo. A ação monta o array com os campos (título até 255 caracteres; tipo, modalidade e nível por enum_val(); duração; gratuito; preço; link; caminho da imagem conferido por caminho_imagem_valido(); situação) e padroniza o nome da instituição pelo link oficial, com FontesCursos::nomeOficial(). As validações são: título obrigatório; link só com http ou https, ou um PDF da própria biblioteca, o que impede links “javascript:” no botão do curso; categoria somente do tipo curso; conteúdo pago com preço maior que zero; e preço até 99.999.999,99. Os arquivos chegam por três caminhos: o PDF enviado para a biblioteca (salvar_pdf_biblioteca(), até 25 MB e conferido pelo conteúdo), que vira o link do conteúdo; a imagem enviada (salvar_imagem_enviada(), JPG, PNG ou WEBP até 3 MB); e, se a opção de guardar o PDF na biblioteca estiver marcada e nenhum arquivo tiver sido enviado, o PDF baixado da web pelo link direto ou pelo link oficial. Uma imagem informada por link só é baixada quando não veio arquivo nem caminho, e um link que não baixa não impede o cadastro. Se no fim ainda não houver imagem, entra o banner da instituição ou a imagem padrão da plataforma, com aviso para trocar depois em Editar.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houver erros, nenhum arquivo fica órfão: a imagem enviada, o PDF e a imagem baixada são apagados com apagar_upload_sem_uso(), o formulário volta preenchido em $form e a mensagem lista os erros. Sem erros, CursoDAO::salvar() grava o conteúdo; se a imagem ou o PDF mudaram, os arquivos antigos são apagados, e o redirecionamento volta para a mesma aba, filtros e ordem por painel_qs(). No GET, a tela admin/cursos recebe o formulário (vazio, de edição ou já no formato pedido em ?novo=ebook), a lista com abas por formato, filtros por busca, área e situação (publicado, oculto ou com imagem padrão), a ordenação por coluna, a paginação de 25, a contagem de conteúdos com imagem padrão e de e-books ainda na web, as imagens disponíveis nas pastas do projeto e a prévia da importação, se houver uma na sessão.</w:t>
      </w:r>
    </w:p>
    <w:p>
      <w:pPr>
        <w:pStyle w:val="Ttulo3"/>
        <w:spacing w:before="240" w:after="120" w:line="360" w:lineRule="auto"/>
      </w:pPr>
      <w:bookmarkStart w:id="579" w:name="_TocH578"/>
      <w:r>
        <w:rPr>
          <w:rFonts w:ascii="Times New Roman" w:eastAsia="Times New Roman" w:hAnsi="Times New Roman" w:cs="Times New Roman"/>
          <w:color w:val="000000"/>
          <w:sz w:val="24"/>
          <w:szCs w:val="24"/>
        </w:rPr>
        <w:t xml:space="preserve">A.4.2 ArquivoController</w:t>
      </w:r>
      <w:bookmarkEnd w:id="57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ArquivoController entrega os arquivos enviados pelos usuários. Esses arquivos ficam em storage/uploads, fora da pasta public/, então o navegador nunca chega a eles diretamente: tudo passa por este controller, que decide o que pode sair e para quem. No banco, os caminhos são gravados como assets/uploads/nome-do-arquivo, e a função caminho_upload() traduz esse caminho para a pasta real, aceitando só nomes simples, sem subpastas, sem “..” e sem barras invertidas.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imagem(string $caminho)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assets/uploads/&lt;arquivo&gt;, chamada direta em public/index.php antes de abrir a sessão</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Entrega fotos, logos, cartazes e imagens de vagas e cursos, além dos PDFs da biblioteca de e-books.</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download.php?id=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dono, Administrador e Empresa autorizada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Abre ou baixa o currículo depois de conferir a permissão e o caminho do arquivo.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80" w:name="_TocQ5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ArquivoController</w:t>
      </w:r>
      <w:bookmarkEnd w:id="58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imagem() é a única que não passa pelo Router: public/index.php a chama assim que percebe que o caminho começa com assets/uploads/, antes mesmo de abrir a sessão, porque imagens públicas não precisam dela. O tipo do arquivo é conferido pelo conteúdo, com a classe finfo, e não pela extensão. Só saem imagens JPEG, PNG, WEBP e GIF (o SVG fica de fora, porque pode conter script) e PDFs cujo nome seja de um e-book da biblioteca, conferido por eh_pdf_biblioteca() (nome biblioteca_*). Qualquer outro arquivo, inclusive um currículo, recebe a página 404. Para o que pode sair, a ação envia o tipo correto, o cabeçalho X-Content-Type-Options: nosniff e um cache público de sete dias, já que o nome do arquivo muda a cada envio e o cache nunca mostra uma imagem velha. O PDF da biblioteca abre no próprio navegador (inline) e, para ele, o limite de tempo do PHP é desligado, para que um e-book grande não seja cortado numa internet lenta. O envio é feito por readfile(), que não carrega o arquivo inteiro na memória.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download() começa com exigirLogin(), busca o currículo pelo id com CurriculoDAO::buscar() e mostra 404 se ele não existir. A permissão é montada em etapas: podem abrir o Administrador e o próprio candidato dono do currículo; se não for nenhum dos dois e a conta for de empresa, pode abrir a empresa que recebeu uma candidatura com aquele currículo (CurriculoDAO::enviadoParaEmpresa()) ou a empresa com plano Premium, desde que o perfil do candidato seja público e esteja ativo, que é o caso do Banco de Talentos. Qualquer outro caso recebe a página 403. Mesmo com o caminho vindo do banco, a ação confere com realpath() se o arquivo está de fato dentro de storage/uploads, o que impede a leitura de qualquer arquivo fora dessa pasta. Quando quem baixa não é o dono, o download é contado por CurriculoDAO::registrarDownload(). Na entrega, o PDF abre no navegador e os arquivos do Word (DOC e DOCX) sempre baixam como anexo, com o nome limpo por safe_filename() e o cabeçalho Cache-Control: private, no-store, para o currículo não ficar guardado em cache compartilhado.</w:t>
      </w:r>
    </w:p>
    <w:p>
      <w:pPr>
        <w:pStyle w:val="Ttulo3"/>
        <w:spacing w:before="240" w:after="120" w:line="360" w:lineRule="auto"/>
      </w:pPr>
      <w:bookmarkStart w:id="582" w:name="_TocH581"/>
      <w:r>
        <w:rPr>
          <w:rFonts w:ascii="Times New Roman" w:eastAsia="Times New Roman" w:hAnsi="Times New Roman" w:cs="Times New Roman"/>
          <w:color w:val="000000"/>
          <w:sz w:val="24"/>
          <w:szCs w:val="24"/>
        </w:rPr>
        <w:t xml:space="preserve">A.4.3 AuthController</w:t>
      </w:r>
      <w:bookmarkEnd w:id="58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AuthController cuida do acesso à conta: entrar (login), criar a conta (cadastro) e sair (logout). Ele é usado por quem ainda não entrou no sistema e por qualquer conta logada na hora de sair. A recuperação de senha ficou separada no PasswordController.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login.php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 quem já está logado é redirecionado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formulário e autentica, com proteção contra tentativas repetidas de senha.</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cadastro.php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a conta de Candidato ou de Empresa junto com o perfil, já faz o login e leva à próxima etapa.</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logout()</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view/usuario/logout.php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logada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Encerra a sessão, aceitando só pedidos que vêm do próprio site ou trazem o token.</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83" w:name="_TocQ5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AuthController</w:t>
      </w:r>
      <w:bookmarkEnd w:id="58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login() trata primeiro o retorno: a tela de planos manda ?voltar=planos para que, depois de entrar, a pessoa volte para lá. O destino só é aceito se estiver na lista fixa $voltas (hoje, só planos.php), nunca um endereço digitado pelo usuário, o que evita o redirecionamento para outro site. Quem já está logado vai direto para esse destino ou para a página inicial do seu tipo de conta, dada por destinoPainel(): o candidato vai para view/perfil/index.php; a empresa e o administrador, para admin/index.php. No GET, a ação mostra a tela auth/login.</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POST, depois de validar_csrf(), o e-mail é normalizado e a senha é lida sem cortar espaços, porque eles podem fazer parte dela. Antes de qualquer conferência, UsuarioDAO::minutosBloqueioLogin() consulta a tabela tentativas_login numa janela de 5 minutos: o login é pausado com 8 erros para o mesmo e-mail a partir do mesmo IP, com 60 erros do mesmo IP somando todos os e-mails ou com 20 erros para o mesmo e-mail vindos de qualquer IP, que caracteriza um ataque distribuído. Esses números ficam em config/config.php. Se houver bloqueio, a mensagem diz quantos minutos faltam. Se não, UsuarioDAO::autenticar() confere a senha com password_verify(), aceitando também variações comuns de digitação (espaços nas pontas, primeira letra com a caixa trocada e Caps Lock ligado).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falha, a tentativa é registrada por registrarFalhaLogin() e a mensagem é sempre a mesma, “E-mail ou senha inválidos ou conta desativada.”, para não revelar se o e-mail existe. Quando restam três tentativas ou menos, a mensagem avisa quantas faltam antes da pausa. Só no ambiente local (constante DEBUG) a mensagem diz o motivo exato (conta inexistente, desativada ou senha errada), para facilitar os testes. No sucesso, as falhas daquele IP e e-mail são apagadas e iniciar_sessao_usuario() gera um novo ID de sessão, contra a fixação de sessão, descarta o token CSRF antigo e guarda na sessão o id, o nome, o tipo e a marca da senha, que revalidar_sessao() confere a cada requisição. Por fim, a pessoa é redirecionada.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cadastro() redireciona quem já está logado e, no GET, mostra auth/cadastro. No POST, valida o CSRF e monta os dados: nome (até 255 caracteres), e-mail normalizado, senha, telefone e tipo. O tipo só pode ser candidato ou empresa, por enum_val(), então ninguém se cadastra como administrador pelo site. As regras são: nome obrigatório, e-mail válido, senha de 6 a 72 caracteres e a caixa de aceite do termo de privacidade marcada, exigência da LGPD. Com erro, a mesma tela é mostrada de novo, com os campos já preenchidos. Sem erro, UsuarioDAO::cadastrar() insere o usuário com a senha transformada em hash por password_hash() e cria o perfil na mesma transação; se o e-mail já existir, a mensagem sugere fazer login. Depois do cadastro a pessoa já entra no sistema, com a mensagem “Cadastro realizado com sucesso!”, e é levada à tela de dados da empresa (admin/pages/empresa_perfil.php) ou ao perfil do candidato com ?novo=1.</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logout() existe para impedir que outro site consiga deslogar o usuário com um simples link ou imagem. Ela aceita sair em três casos: POST com o token CSRF válido; GET com o token na URL, no parâmetro t, que é o link gerado por logout_url(); ou GET vindo de uma página do próprio site, reconhecido pelo cabeçalho Sec-Fetch-Site: same-origin, que os navegadores atuais enviam. Nesses casos, encerrar_sessao() apaga os dados, o cookie e o ID da sessão, e a pessoa volta para a página inicial. Em qualquer outro caso, a tela auth/logout pede a confirmação. Quem nem está logado é mandado direto para index.php.</w:t>
      </w:r>
    </w:p>
    <w:p>
      <w:pPr>
        <w:pStyle w:val="Ttulo3"/>
        <w:spacing w:before="240" w:after="120" w:line="360" w:lineRule="auto"/>
      </w:pPr>
      <w:bookmarkStart w:id="585" w:name="_TocH584"/>
      <w:r>
        <w:rPr>
          <w:rFonts w:ascii="Times New Roman" w:eastAsia="Times New Roman" w:hAnsi="Times New Roman" w:cs="Times New Roman"/>
          <w:color w:val="000000"/>
          <w:sz w:val="24"/>
          <w:szCs w:val="24"/>
        </w:rPr>
        <w:t xml:space="preserve">A.4.4 CandidaturaController</w:t>
      </w:r>
      <w:bookmarkEnd w:id="58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CandidaturaController cuida das candidaturas do lado do Candidato: enviar uma candidatura para uma vaga e cancelar uma candidatura. O lado da Empresa, que muda o status e dá o retorno ao candidato, fica em EmpresaController::candidaturas(). É aqui que vale a regra do plano gratuito do candidato: até 3 candidaturas ativas ao mesmo tempo, contando as de status enviada, em_analise e entrevista. Com o plano Candidato VIP, não há limite.</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candidatar()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candidatar.php?vaga_id=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formulário (GET) e envia a candidatura (POST), respeitando o limite do plano.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view/perfil/candidatura_cancelar.php (POST)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 uma candidatura própria que ainda não passou da etapa de análise.</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86" w:name="_TocQ5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CandidaturaController</w:t>
      </w:r>
      <w:bookmarkEnd w:id="58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candidatar() exige login e conta de candidato; os outros tipos recebem 403. Ela obtém o perfil do candidato com PerfilDAO::obterOuCriar(), lê o id da vaga pela URL ou pelo formulário e confere com VagaDAO::estaAberta() se a vaga está aberta, ou seja, ativa, dentro do prazo e de uma empresa com a conta ativa; se não estiver, volta para vagas.php com o aviso de que a vaga não recebe mais candidaturas. Também procura candidatura anterior para a mesma vaga: se já existe uma que não foi cancelada, o candidato é levado de volta à vaga com o aviso “Você já se candidatou a esta vaga.”. Em seguida, AssinaturaDAO::podeCandidatar() diz se ele ainda pode se candidatar: o VIP sempre pode; no plano gratuito, a resposta traz quantas candidaturas ativas existem e o limite de 3.</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POST, depois de validar_csrf(), quem passou do limite é mandado para planos.php com o motivo. O currículo escolhido precisa ser do próprio perfil (CurriculoDAO::buscarDoPerfil()), o que impede enviar o currículo de outra pessoa trocando o id no formulário. A carta de apresentação é limitada a 5.000 caracteres. A gravação é feita por CandidaturaDAO::enviarComLimite(), que conta as candidaturas ativas e grava dentro da mesma transação, com a linha do perfil travada por SELECT ... FOR UPDATE: assim, dois envios ao mesmo tempo não conseguem passar do limite. Se o candidato já tinha uma candidatura cancelada para essa vaga, ela é reaberta com o status enviada; se não, uma nova linha é inserida na tabela candidaturas. O resultado limite manda para os planos; o resultado ok mostra “Candidatura enviada com sucesso! Acompanhe o status no seu perfil.” e volta para a página da vaga. No GET, a tela vagas/candidatar recebe a lista de currículos do candidato e a informação se ele é VIP.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cancelar() aceita só POST de candidato com o CSRF válido. Ela localiza o perfil do candidato logado e chama CandidaturaDAO::cancelarDoCandidato(), cujo UPDATE só muda para cancelada a candidatura que for desse perfil e que ainda estiver nos status enviada ou em_analise. Se a empresa já marcou entrevista, aprovação ou rejeição, o cancelamento é recusado com a mensagem de que a candidatura já está em uma etapa avançada. Ao ser cancelada, a candidatura deixa de contar no limite do plano gratuito. O redirecionamento volta para a seção de candidaturas do perfil (view/perfil/index.php#candidaturas).</w:t>
      </w:r>
    </w:p>
    <w:p>
      <w:pPr>
        <w:pStyle w:val="Ttulo3"/>
        <w:spacing w:before="240" w:after="120" w:line="360" w:lineRule="auto"/>
      </w:pPr>
      <w:bookmarkStart w:id="588" w:name="_TocH587"/>
      <w:r>
        <w:rPr>
          <w:rFonts w:ascii="Times New Roman" w:eastAsia="Times New Roman" w:hAnsi="Times New Roman" w:cs="Times New Roman"/>
          <w:color w:val="000000"/>
          <w:sz w:val="24"/>
          <w:szCs w:val="24"/>
        </w:rPr>
        <w:t xml:space="preserve">A.4.5 CurriculoController</w:t>
      </w:r>
      <w:bookmarkEnd w:id="58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CurriculoController cuida do currículo do Candidato: o envio do arquivo com a máquina de extração, a aplicação dos dados escolhidos no relatório da extração e a exclusão do currículo. A abertura do arquivo para leitura fica em ArquivoController::download(). É neste controller que o currículo vira dados do perfil, e é do perfil que saem o portfólio, o match com as vagas, o Banco de Talentos e as candidaturas.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upload()</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view/perfil/curriculo_upload.php (POST)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Recebe o arquivo, extrai os dados, aplica ao perfil, grava o currículo, recalcula o match e abre o relatório da extração.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aplicarExtracao()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view/perfil/aplicar_extracao.php (POST)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 ao perfil os dados que a extração encontrou mas não aplicou, quando o candidato os marca no relatório.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view/perfil/curriculo_excluir.php (POST)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o currículo (registro e arquivo) e recalcula o match.</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89" w:name="_TocQ5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CurriculoController</w:t>
      </w:r>
      <w:bookmarkEnd w:id="58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upload() exige candidato e só aceita POST. Antes do CSRF, ela trata um caso especial: quando o arquivo passa do limite post_max_size do PHP, o formulário chega vazio, sem o token; para não mostrar uma mensagem enganosa de sessão expirada, a ação percebe o POST vazio com CONTENT_LENGTH maior que zero e avisa que o arquivo é grande demais. Só então chama validar_csrf(). O arquivo do campo curriculo passa por uma série de conferências, cada uma com sua mensagem: erro do envio (limite do servidor, arquivo grande, nenhum arquivo), tamanho máximo de 10 MB (constante MAX_FILE_SIZE), extensão PDF, DOC ou DOCX e, por fim, a assinatura real do arquivo, lida nos primeiros 8 bytes: %PDF no PDF, PK no DOCX (que é um arquivo ZIP) e a assinatura do formato binário antigo do Word no DOC. Assim, um arquivo apenas renomeado não passa. O arquivo é gravado em storage/uploads com nome aleatório (cv_, o id do usuário, a data e quatro bytes aleatórios), e uma função registrada com register_shutdown_function() apaga o arquivo se a requisição parar antes de ele ser gravado no banco, para não sobrar arquivo órfão na pasta.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 seguida vem a extração. ExtracaoCurriculo::extrair() aciona o LeitorDocumento, que tira o texto do arquivo sem API externa (leitor de PDF em PHP puro, leitura do XML do DOCX e leitura do DOC binário), e ExtracaoCurriculo::metodo() informa qual método funcionou, para aparecer no relatório. ExtracaoCurriculo::extrairCampos() separa o texto nos campos do perfil, aproveitando também as linhas escritas com a maior fonte (LeitorDocumento::$destaques), que normalmente são o nome do candidato: nome, e-mail, telefone, data de nascimento ou idade, título profissional, resumo, objetivo, experiências, formação, cursos, habilidades, competências, idiomas, cidade, UF, nível, informações adicionais, links, CNH, disponibilidade, pretensão salarial e PCD. A extração do currículo funciona só por regras; por ter dados pessoais (LGPD), o currículo não alimenta os padrões automáticos usados na extração de vagas e de cursos. Se a leitura der erro, o arquivo é apagado e o candidato é avisado. Se o LeitorDocumento indicar que o conteúdo descompactado passou do limite (LeitorDocumento::$grandeDemais, proteção contra a chamada bomba de descompressão), o arquivo também é recusado, com a orientação de salvá-lo de novo como PDF.</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 os campos extraídos, AplicacaoCurriculo::calcular() decide, campo a campo, o que vai para o perfil, devolvendo os novos dados, os itens do relatório e os valores pendentes. Campo vazio no perfil recebe o valor do currículo (status aplicado); campo já preenchido mantém o valor do candidato (status mantido) e o valor do currículo fica guardado como pendente, a não ser que ele tenha marcado a opção substituir; listas como habilidades, competências e informações adicionais são unidas sem repetir (status mesclado); e valores iguais ficam com o status igual. A foto embutida no arquivo é procurada por LeitorDocumento::extrairFoto() e gravada por AplicacaoCurriculo::salvarFoto(), que confere se é JPG ou PNG de verdade e de até 3 MB: se o perfil não tem foto, ela passa a ser a foto do perfil; se já tem, a nova fica pendente para o candidato trocar, se quiser. Uma foto pendente de um relatório anterior que não foi usada é apagada nessa hora. Depois, AplicacaoCurriculo::salvar() grava o perfil; se falhar, o arquivo e a foto são apagados e o candidato é avisado.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dados que pertencem à conta (tabela usuarios) recebem tratamento à parte. O telefone do currículo é gravado se a conta não tem telefone ou se o candidato pediu para substituir; se for diferente do atual, fica pendente. O nome nunca é trocado sozinho: se for diferente do nome da conta, aparece no relatório como sugerido. O e-mail lido é só informativo, porque o e-mail da conta é o login. A idade, quando não há a data de nascimento, e a informação de PCD também entram como informativas. Só então o currículo é gravado na tabela curriculos por CurriculoDAO::salvar(), com o título, o caminho, o tipo e o texto extraído, e a variável $gravado passa a ser verdadeira, o que desarma a limpeza do arquivo. Em seguida, MatchService::recalcular() refaz o match do candidato com todas as vagas ativas; se o cálculo falhar, a mensagem avisa, mas o envio não é desfeito.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nenhum texto foi lido, como num PDF que é só uma imagem escaneada, o currículo fica salvo, o relatório anterior é descartado e o candidato é orientado a preencher o perfil à mão. Caso contrário, a ação guarda na sessão, em relatorio_extracao, o relatório completo: o nome do arquivo, o id do currículo, o método de leitura, a data e a hora, se foi pedido substituir, todos os itens (conta, foto, campos do perfil e informativos) com rótulo, valor resumido por AplicacaoCurriculo::resumo(), valor atual e status, os pendentes, o nome sugerido e o resultado do match. A mensagem conta quantos dados foram aplicados ou mesclados, e o redirecionamento leva a view/perfil/portfolio.php?relatorio=1, onde o relatório (app/Views/partials/relatorio_extracao.php) aparece para o dono, com a lista do que foi encontrado, aplicado, mantido e do que falta.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aplicarExtracao() atende o formulário do relatório em que o candidato marca os dados do currículo que quer usar. Ela exige candidato, POST e CSRF e lê o relatório da sessão; se ele não existir mais, avisa que expirou. Os campos marcados chegam na lista campos[]. O nome da conta só é trocado se o candidato marcou o nome e havia um nome sugerido; nesse caso, UsuarioDAO::atualizarNome() grava e o nome guardado na sessão é atualizado. O telefone pendente vai para a conta por UsuarioDAO::atualizarTelefone(). Para os campos do perfil, a ação parte dos dados atuais (AplicacaoCurriculo::dtoDe()), troca a foto pela pendente, se o arquivo ainda existir, e copia cada campo marcado que esteja ao mesmo tempo em AplicacaoCurriculo::CAMPOS e na lista de pendentes, o que impede gravar um campo qualquer enviado pelo formulário. Se algo do perfil mudou, AplicacaoCurriculo::salvar() grava, e só depois disso a foto antiga é apagada. O relatório é atualizado na sessão (os itens aplicados passam ao status aplicado e saem dos pendentes), o match é recalculado quando o perfil mudou e a página volta ao relatório no portfólio.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excluir() exige candidato, POST e CSRF. Ela busca o currículo pelo id e pelo perfil do candidato logado (CurriculoDAO::buscarDoPerfil()), de modo que ninguém apaga o currículo de outra pessoa. Se CurriculoDAO::excluir() remover o registro, o arquivo é apagado do disco e o match é recalculado. As candidaturas já enviadas com esse currículo continuam registradas, só que sem o arquivo, e a mensagem explica isso ao candidato.</w:t>
      </w:r>
    </w:p>
    <w:p>
      <w:pPr>
        <w:pStyle w:val="Ttulo3"/>
        <w:spacing w:before="240" w:after="120" w:line="360" w:lineRule="auto"/>
      </w:pPr>
      <w:bookmarkStart w:id="591" w:name="_TocH590"/>
      <w:r>
        <w:rPr>
          <w:rFonts w:ascii="Times New Roman" w:eastAsia="Times New Roman" w:hAnsi="Times New Roman" w:cs="Times New Roman"/>
          <w:color w:val="000000"/>
          <w:sz w:val="24"/>
          <w:szCs w:val="24"/>
        </w:rPr>
        <w:t xml:space="preserve">A.4.6 CursoController</w:t>
      </w:r>
      <w:bookmarkEnd w:id="59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CursoController mostra, na área pública, o catálogo de cursos, e-books e vídeos: a lista (cursos.php) e a página de cada conteúdo (curso.php). Qualquer pessoa pode ver; para o Candidato logado, as páginas acrescentam recomendações ligadas ao match. O cadastro e a edição ficam no painel, em AdminController::cursos().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cursos.php (com ?tipo=ebook ou ?tipo=video)</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um formato por vez, com abas, filtros, atalhos de área, ordenação, recomendações para o candidato e paginação.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detalhe()</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curso.php?id=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conteúdo oculto só para o 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conteúdo, as competências que ele desenvolve, as vagas que pedem essas competências e outros conteúdos do mesmo formato.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92" w:name="_TocQ5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CursoController</w:t>
      </w:r>
      <w:bookmarkEnd w:id="59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lista() mostra um formato por página, sem misturar: cursos (padrão), e-books (?tipo=ebook) ou vídeos (?tipo=video), com o tipo conferido por enum_val() e CursoDAO::TIPOS. Os filtros são a busca, a área (categoria_id) e o preço (gratuito), e a ordem pode ser a padrão (mais recentes), por título ou por instituição. A busca e o preço são aplicados no banco por CursoDAO::listar(true, ...), que só traz conteúdos ativos; o formato e a área são separados no próprio controller, para contar quantos conteúdos cada aba tem e montar os atalhos de área, que mostram só as áreas com conteúdo naquele formato, da maior para a menor. Se o banco estiver fora do ar, a mensagem amigável de mensagem_erro_banco() vai para a tela no lugar da lista.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aba de cursos, quando quem acessa é um candidato logado, a ação monta a seção “Recomendados para você”. Ela percorre os cinco melhores matches do candidato (MatchDAO::listarPorCandidato()), conta as competências que mais aparecem como faltantes nos detalhes desses matches, pega as seis mais frequentes e pede a Competencias::cursosPara() os três cursos que melhor cobrem essas competências. A ação também prepara o título e o subtítulo de cada formato, os links das abas e da paginação mantendo os filtros (por funções anônimas, como $linkLista) e a paginação de 20 cartões por página, e mostra a tela cursos/lista.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detalhe() busca o conteúdo pelo id. Se ele não existir, ou estiver inativo e quem acessa não for o Administrador, a resposta recebe o código HTTP 404 e a tela cursos/nao_encontrado. Encontrado o conteúdo, a ação extrai as competências que ele desenvolve (Competencias::doCurso()) e procura até quatro vagas abertas que pedem essas competências (Competencias::vagasParaCurso()). Para o candidato logado, carrega o mapa de match de cada vaga e marca as competências que faltam a ele nos cinco melhores matches, para a tela destacar o que o curso ensina e ainda falta ao candidato. Os outros conteúdos sugeridos são só do mesmo formato, até quatro. A ação ainda prepara os textos da página com as funções de apresentação de app/Views/partials/componentes.php, como pt_secao_formato() e pt_acesso_conteudo(), que decide se o botão é “Baixar”, para um PDF da biblioteca, ou “Acessar”, para um link da web, e mostra cursos/detalhe.</w:t>
      </w:r>
    </w:p>
    <w:p>
      <w:pPr>
        <w:pStyle w:val="Ttulo3"/>
        <w:spacing w:before="240" w:after="120" w:line="360" w:lineRule="auto"/>
      </w:pPr>
      <w:bookmarkStart w:id="594" w:name="_TocH593"/>
      <w:r>
        <w:rPr>
          <w:rFonts w:ascii="Times New Roman" w:eastAsia="Times New Roman" w:hAnsi="Times New Roman" w:cs="Times New Roman"/>
          <w:color w:val="000000"/>
          <w:sz w:val="24"/>
          <w:szCs w:val="24"/>
        </w:rPr>
        <w:t xml:space="preserve">A.4.7 EmpresaController</w:t>
      </w:r>
      <w:bookmarkEnd w:id="59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EmpresaController reúne as telas do painel que a Empresa usa no dia a dia: as vagas, com a máquina de extração de vagas, as candidaturas recebidas, o Banco de Talentos e os dados da empresa. O Administrador também usa as três primeiras, vendo as vagas e as candidaturas de todas as empresas. É aqui que valem as regras do plano da empresa: no Plano Básico gratuito, até 2 vagas abertas ao mesmo tempo, sem destaque e com o Banco de Talentos em modo de prévia; no Empresa Premium, vagas ilimitadas, destaque e Banco de Talentos completo.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admin/pages/vagas.php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(só as próprias vagas) e Administrador (todas)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cria, edita, ativa, pausa, encerra e exclui vagas; extrai a vaga do cartaz (imagem, com OCR) ou do texto de um anúncio.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admin/pages/candidaturas.php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candidaturas recebidas, muda o status e grava o retorno ao candidato; só o Administrador exclui.</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talentos()</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admin/pages/talentos.php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 e 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Banco de Talentos: candidatos com perfil público, completo no Premium e em prévia no plano básico.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admin/pages/empresa_perfil.php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os dados da empresa (nome fantasia, CNPJ, setor, site, cidade, UF e apresentação), a logo e o telefone.</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imagemDoFormulario() (privado)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 rota</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uso interno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Aceita como imagem da vaga só um arquivo de assets/img, a imagem atual da vaga ou um cartaz lido que ainda existe.</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descartarCartazesLidos() (privado)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 rota</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uso interno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os cartazes lidos nesta sessão que não viraram vaga.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95" w:name="_TocQ5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e métodos do EmpresaController</w:t>
      </w:r>
      <w:bookmarkEnd w:id="59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vagas() exige login e conta de empresa ou de administrador. No começo, carrega as categorias de vaga, o perfil da empresa ou, para o Administrador, a lista de empresas (para ele escolher em nome de quem publica), e se a conta tem os recursos Premium; o Administrador sempre tem. Também define a função anônima $vagaPermitida, usada em toda a ação: dado um id, ela devolve a vaga só se o Administrador estiver logado ou se a vaga pertencer ao perfil da empresa logada. Assim, uma empresa nunca altera a vaga de outra, nem trocando o id no formulário.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POST, depois de validar_csrf(), a ação excluir apaga a vaga permitida, e as candidaturas e os matches dela saem junto. As ações ativar, pausar e encerrar mudam o status com um clique. Ao reativar uma vaga que não estava aberta, se a conta não for de administrador, AssinaturaDAO::podePublicarVaga() confere o limite do plano básico, e quem passou do limite é mandado para planos.php. A troca é feita por VagaDAO::alterarStatus(), que, quando recebe um limite, conta as vagas ativas e grava o novo status na mesma transação, com a linha do perfil da empresa travada, de modo que dois cliques simultâneos não ultrapassam o limite. Ao ativar, MatchService::recalcularVaga() calcula o match da vaga com todos os candidatos, e a mensagem avisa se a data “Inscrições até” já passou, caso em que a vaga só volta à busca depois que a data for renovada.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máquina de extração de vagas atende duas ações, ler_cartaz e extrair, e nada é salvo nelas: o resultado só preenche o formulário para revisão. Na ação ler_cartaz, a imagem do cartaz chega pelo campo cartaz e é gravada por salvar_imagem_enviada(), que aceita JPG, PNG ou WEBP de até 8 MB, conferidos pelo conteúdo. Os cartazes lidos antes nesta sessão e não usados são apagados por descartarCartazesLidos(), e o novo cartaz é anotado em $_SESSION['cartazes_lidos']. A leitura do texto da imagem (OCR) é feita, por padrão, no navegador de quem envia, pelo Tesseract.js que acompanha o site (public/assets/js/leitor-cartaz.js): o navegador manda, junto com o cartaz, até quatro leituras no formato TSV, no campo ocr_tsv[]. Como isso é dado vindo do usuário, OcrImagem::leiturasDoNavegador() só aceita uma lista de 1 a 4 textos UTF-8 de tamanho limitado e com o formato de uma leitura do Tesseract. ExtracaoVaga::doImagem() monta o texto a partir dessas leituras; sem elas, usa o Tesseract instalado no servidor, se existir. O cartaz passa a ser a imagem da vaga no formulário. Na ação extrair, a empresa colou o texto do anúncio (WhatsApp, Instagram ou site) no campo texto_anuncio; se a caixa estiver vazia, a ação volta com aviso; se não, chama ExtracaoVaga::doTexto().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Nos dois casos, a ExtracaoVaga separa do texto o cargo, a empresa anunciante, o local, a faixa salarial, o tipo de contratação, o nível, o modelo de trabalho (presencial, remoto ou híbrido), a descrição, os requisitos, os benefícios, o contato, a quantidade de vagas, as competências e a área sugerida. Ela trabalha por regras (palavras-chave e títulos de seção) e, onde a regra não tem pista, usa os padrões automáticos tirados das vagas já cadastradas (PadroesExtracao), que se atualizam a cada vaga salva. Também gera avisos sobre o que não conseguiu confirmar, como cargo não encontrado, salário não informado ou leitura de imagem com pouca nitidez (confiança abaixo de 75%).</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 volta ao controller, a área sugerida é procurada pelo nome entre as categorias de vaga (CategoriaDAO::buscarPorNome()) e descartada se estiver desativada. ExtracaoVaga::relatorio() monta o relatório campo a campo, com três situações: lido do anúncio; valor padrão, quando o anúncio não diz e ficou o padrão, que merece conferência; e não encontrado, com a contagem de cada uma. O texto lido do cartaz volta para a caixa de texto, para a empresa corrigir um erro do OCR e extrair de novo sem perder o cartaz, que continua como imagem graças ao campo imagem_atual, conferido por imagemDoFormulario(). A ação ainda procura uma vaga aberta parecida (VagaDAO::buscarParecida(), com mesmo título, anunciante e cidade) para alertar sobre duplicidade e, por fim, monta $form unindo os campos extraídos ao id, à categoria, à empresa, à imagem e aos dados da vaga em edição. A tela admin/vagas mostra o relatório e o formulário já preenchido.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 uma dessas ações, o POST é a gravação do formulário. Se houver id, a vaga precisa passar por $vagaPermitida, ou a resposta é 403. A empresa dona é a do perfil logado; para o Administrador, é a empresa escolhida, que precisa ser um perfil de empresa ativo da lista. Os textos são cortados no tamanho das colunas; o tipo de contratação, o nível, o modelo e o status passam por enum_val() com as listas de VagaDAO; os salários passam por decimal_ou_null() e a data de expiração por data_ou_null(). O destaque é recurso Premium: sem o plano, a vaga mantém o destaque que já tinha. As validações são: empresa definida (ou o aviso para completar o perfil da empresa), caminho de imagem válido, título obrigatório, categoria só do tipo vaga, salários entre 0 e 99.999.999,99 e o máximo não menor que o mínimo, UF com duas letras e data de expiração não vencida para vaga ativa. Para não publicar o mesmo anúncio duas vezes, uma vaga ativa igual a outra já aberta gera erro, a não ser que a empresa marque a opção de publicar mesmo assim (campo publicar_duplicada).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limite do plano básico vale ao publicar uma vaga ativa e ao reativar uma vaga que não estava aberta, inclusive a vaga ativa que tinha expirado e ganhou uma nova data. Nesses casos, se a conta não é de administrador, AssinaturaDAO::podePublicarVaga() é consultado e o limite de 2 é passado para VagaDAO::salvarComLimite(), que conta as vagas ativas da empresa e grava a vaga na mesma transação, com a linha do perfil travada por SELECT ... FOR UPDATE; sem limite (Administrador, Premium ou vaga que já estava aberta), a gravação é direta. A imagem enviada no campo imagem_arquivo é salva por salvar_imagem_enviada(), até 3 MB. Havendo erros, a imagem recém-enviada é apagada, o formulário volta com a imagem escolhida antes (o cartaz lido continua nele) e os erros vão no flash. Gravando, a imagem antiga da vaga é apagada se mudou, os outros cartazes lidos e não usados são descartados, MatchService::recalcularVaga() calcula o match e a mensagem informa com quantos candidatos. O redirecionamento volta para a mesma lista por painel_qs().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GET, a ação prepara a vaga em edição, somente se for permitida (caso contrário, 403), o formulário vazio com valores padrão (Brasília, DF, CLT, júnior, presencial, ativa e a imagem assets/img/vagas/vaga1.jpg) e a lista: todas as vagas para o Administrador, ou só as da empresa, por VagaDAO::listarPorEmpresa(). Cada vaga recebe a situação calculada (ativa, pausada, encerrada ou expirada, quando ativa com a data vencida), com a contagem por situação, filtros por situação, busca sem acento por título, empresa, quem publicou e cidade, filtro por empresa para o Administrador, ordenação por coluna e paginação de 25. OcrImagem::disponivel() informa à tela se o servidor tem o Tesseract, que serve de reserva para a leitura do cartaz.</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candidaturas() exige empresa ou administrador. No POST, com o CSRF validado, a lista de status aceitos depende de quem está logado: o Administrador pode usar todos (CandidaturaDAO::STATUS), e a Empresa usa CandidaturaDAO::STATUS_EMPRESA, que não tem o status cancelada, porque cancelar é ação exclusiva do candidato. A observação, que é o retorno ao candidato, é limitada a 2.000 caracteres. A exclusão só é aceita do Administrador. Para a Empresa, CandidaturaDAO::atualizarStatusPorEmpresa() faz o UPDATE ligado à vaga, exigindo que a vaga seja da empresa e que a candidatura não esteja cancelada; o Administrador usa CandidaturaDAO::atualizarStatus(). O candidato vê o novo status e o retorno no próprio perfil. No GET, a tela admin/candidaturas recebe a lista filtrada por vaga e por status, na ordem padrão de relevância (candidato VIP primeiro e depois o maior match, como vem do banco) ou ordenada por match, data ou nome, com paginação de 20, e a lista de vagas para o filtro.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talentos() exige empresa ou administrador e mostra o Banco de Talentos, com os candidatos de perfil público (PerfilDAO::listarTalentos(), com busca por termo e por cidade). O acesso completo, com nome, contato e currículo, é do plano Premium e do Administrador. No plano básico o nome fica oculto, então a busca não pode servir para confirmar se uma pessoa está cadastrada: a ação refiltra o resultado e só mantém os candidatos encontrados pelo título profissional, habilidades, competências, experiências ou cursos, e não pelo nome nem pelos links. Pelo mesmo motivo, a ordenação por nome só aparece para quem vê o nome. A lista é paginada de 24 em 24 e vai para a tela admin/talentos.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perfil() é exclusiva da Empresa e grava os dados da empresa no perfil (tabela perfis): nome fantasia, CNPJ, setor, site, cidade, UF e apresentação, mantendo os demais campos do perfil. As regras são: nome fantasia obrigatório, porque é ele que aparece nas vagas; CNPJ com 14 dígitos; site só com http ou https, conferido por url_http_valida(), o que bloqueia endereços “javascript:”; e UF com duas letras. O CNPJ é guardado já formatado (00.000.000/0000-00). A logo é enviada por salvar_imagem_enviada() e, se a gravação der certo, a logo antiga é apagada; se falhar, a nova é que é descartada. O perfil da empresa fica sempre público e com o aceite da LGPD, e o telefone vai para a conta, por UsuarioDAO::atualizarTelefone(). A tela é admin/empresa_perfil.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dois métodos privados protegem os arquivos da vaga. imagemDoFormulario() recebe o caminho de imagem que veio do formulário e o passa por caminho_imagem_valido(), que só aceita arquivos de imagem de assets/img ou assets/uploads, sem “..”. Se o caminho for de assets/uploads e não for a imagem atual da vaga, ele só é aceito quando o nome do arquivo começa com cartaz_ e o arquivo existe; qualquer outro upload é recusado, para que uma empresa não aponte a sua vaga para a foto ou a logo de outra conta. descartarCartazesLidos() percorre a lista $_SESSION['cartazes_lidos'] e apaga cada arquivo com apagar_upload_sem_uso(), que só apaga o que nenhum registro do banco usa. Ele nunca usa um caminho vindo do formulário, apenas os arquivos enviados pela própria sessão.</w:t>
      </w:r>
    </w:p>
    <w:p>
      <w:pPr>
        <w:pStyle w:val="Ttulo3"/>
        <w:spacing w:before="240" w:after="120" w:line="360" w:lineRule="auto"/>
      </w:pPr>
      <w:bookmarkStart w:id="597" w:name="_TocH596"/>
      <w:r>
        <w:rPr>
          <w:rFonts w:ascii="Times New Roman" w:eastAsia="Times New Roman" w:hAnsi="Times New Roman" w:cs="Times New Roman"/>
          <w:color w:val="000000"/>
          <w:sz w:val="24"/>
          <w:szCs w:val="24"/>
        </w:rPr>
        <w:t xml:space="preserve">A.4.8 HomeController</w:t>
      </w:r>
      <w:bookmarkEnd w:id="59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HomeController cuida das páginas institucionais, abertas a qualquer pessoa: a página inicial (index.php, também atendida pela raiz do site) e o termo de autorização e privacidade (contrato.php), que a pessoa precisa aceitar no cadastro, conforme a LGPD.</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index()</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index.php e a raiz do site</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a página inicial: carrossel de boas-vindas, quem somos, vagas, faixa de assinaturas e as vitrines de cursos, e-books e vídeos.</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contrato()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contrato.php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termo de autorização e privacidade (LGPD).</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598" w:name="_TocQ5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59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HomeController</w:t>
      </w:r>
      <w:bookmarkEnd w:id="59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index() busca as vagas abertas por VagaDAO::listar(true), que traz as vagas em destaque primeiro e depois as mais novas, e os conteúdos ativos por CursoDAO::listar(true). Se o banco falhar, a mensagem amigável vai para a tela em $dbErro e a página continua sendo exibida. Com alguém logado, a ação busca a assinatura ativa; se for um candidato, busca também o mapa de match de cada vaga (MatchDAO::mapaPorCandidato()) e as candidaturas já enviadas, menos as canceladas, para que os cartões mostrem a porcentagem de match e a marca de candidatura enviada. As vagas são divididas para a vitrine rotativa: cinco cartões na tela e o restante numa fila, que o JavaScript do site (app.js) faz entrar um a um. O mesmo é feito para cada formato de conteúdo (cursos, e-books e vídeos), cada um com a sua vitrine. As imagens do carrossel são todas as da pasta public/assets/img/brasilia, bastando trocar os arquivos, e os créditos das fotos de licença livre ficam no array $creditos; se a pasta estiver vazia, entra a imagem assets/img/header-bg.jpg. A tela é home/index, com layout largo e a descrição da página para os buscadores.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contrato() apenas define o título e mostra a tela home/contrato.</w:t>
      </w:r>
    </w:p>
    <w:p>
      <w:pPr>
        <w:pStyle w:val="Ttulo3"/>
        <w:spacing w:before="240" w:after="120" w:line="360" w:lineRule="auto"/>
      </w:pPr>
      <w:bookmarkStart w:id="600" w:name="_TocH599"/>
      <w:r>
        <w:rPr>
          <w:rFonts w:ascii="Times New Roman" w:eastAsia="Times New Roman" w:hAnsi="Times New Roman" w:cs="Times New Roman"/>
          <w:color w:val="000000"/>
          <w:sz w:val="24"/>
          <w:szCs w:val="24"/>
        </w:rPr>
        <w:t xml:space="preserve">A.4.9 PasswordController</w:t>
      </w:r>
      <w:bookmarkEnd w:id="60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PasswordController cuida da recuperação de senha, usada por quem esqueceu a senha. Nesta versão do TCC, a recuperação é demonstrativa: não há envio de e-mail real. No modo de demonstração (constante DEBUG), o link gerado é gravado no arquivo storage/logs/redefinicoes_senha.log, com o e-mail mascarado, e mostrado na tela quando o acesso é feito pelo próprio computador. O banco guarda só o hash SHA-256 do token; o link vale 30 minutos (UsuarioDAO::REDEFINICAO_MINUTOS) e só pode ser usado uma vez.</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esqueci()</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esqueci_senha.php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 quem está logado vai para o painel</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Pede o e-mail e gera o link de redefinição, sem revelar se o e-mail existe.</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redefinir()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redefinir_senha.php?token=</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Quem tem o link</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o token e grava a nova senha.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01" w:name="_TocQ6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PasswordController</w:t>
      </w:r>
      <w:bookmarkEnd w:id="60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esqueci() manda quem já está logado para o painel. No POST, depois do CSRF, o e-mail é normalizado e validado. Para que a tela não vire uma ferramenta de descobrir e-mails cadastrados, ela usa a mesma trava de tentativas do login (UsuarioDAO::minutosBloqueioLogin()), mas com o argumento somarIps: false, que ignora o limite por conta: assim, o dono ainda consegue pedir o link enquanto a conta sofre tentativas vindas de outros IPs. UsuarioDAO::criarTokenRedefinicao() gera o token, ou devolve null se o e-mail não existir, se a conta estiver inativa ou se houver pedidos demais. Só no modo de demonstração o link é registrado no log por registrar_log() e, no acesso pelo próprio computador (127.0.0.1 ou ::1), mostrado na tela em $linkDemo. Fora desse modo, nada vai para o log, porque o link funciona como uma senha provisória e o e-mail é dado pessoal. A resposta na tela é sempre a mesma, exista ou não o e-mail, e a tela é auth/esqueci_senha.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redefinir() lê o token pela URL (GET) ou pelo formulário (POST) e procura o usuário dono dele com UsuarioDAO::buscarPorTokenRedefinicao(). No POST, depois do CSRF, um token inválido, já usado ou vencido leva de volta a esqueci_senha.php. A nova senha precisa ter de 6 a 72 caracteres e ser igual à confirmação. UsuarioDAO::redefinirSenha() grava numa transação: marca o token como usado (se outro pedido já o usou, nada é alterado), grava o novo hash da senha, invalida os outros tokens da conta e limpa as tentativas de login daquele e-mail. Como a senha mudou, as sessões abertas com a senha antiga caem na requisição seguinte, porque revalidar_sessao() compara a marca da senha. Se havia alguém logado no mesmo navegador, a sessão é encerrada e uma nova é aberta só para levar a mensagem “Senha alterada com sucesso. Entre com a nova senha.” até a tela de login. No GET, a tela é auth/redefinir_senha.</w:t>
      </w:r>
    </w:p>
    <w:p>
      <w:pPr>
        <w:pStyle w:val="Ttulo3"/>
        <w:spacing w:before="240" w:after="120" w:line="360" w:lineRule="auto"/>
      </w:pPr>
      <w:bookmarkStart w:id="603" w:name="_TocH602"/>
      <w:r>
        <w:rPr>
          <w:rFonts w:ascii="Times New Roman" w:eastAsia="Times New Roman" w:hAnsi="Times New Roman" w:cs="Times New Roman"/>
          <w:color w:val="000000"/>
          <w:sz w:val="24"/>
          <w:szCs w:val="24"/>
        </w:rPr>
        <w:t xml:space="preserve">A.4.10 PerfilController</w:t>
      </w:r>
      <w:bookmarkEnd w:id="60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PerfilController é a área do Candidato: o cadastro do perfil (Meu perfil), o portfólio profissional com a máquina de match, o recálculo do match e a exclusão da própria conta. O fluxo que desenhamos é o seguinte: o candidato envia o currículo (CurriculoController::upload()) ou preenche o formulário; quando os campos obrigatórios estão completos, conforme Portfolio::validarCadastro(), a aba Portfólio é liberada no topo; e lá ficam o portfólio montado automaticamente e o match com as vagas. Os campos obrigatórios são telefone, título profissional, cidade, resumo profissional, objetivo, formação e habilidades. O portfólio também pode ser visto por Empresas, pelo Administrador e por pessoas sem conta, conforme a privacidade escolhida pelo candidato.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index()</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view/perfil/index.php (também view/perfil)</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empresa e administrador vão para o painel</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formulário do perfil, os currículos, as candidaturas, o plano e, quando pedido, o relatório da última extração.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view/perfil/salvar.php (POST)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 perfil, a foto e o telefone, recalcula o match e informa o que falta para liberar o portfólio.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portfolio()</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view/perfil/portfolio.php (com ?id= opcional)</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 dono; Empresa, Administrador e pessoas sem conta conforme a privacidade</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 portfólio montado com os dados do perfil e, para o dono, a máquina de match.</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recalcularMatch()</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view/perfil/recalcular_match.php (POST)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Atende o botão “Recalcular match” do portfólio.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excluirConta()</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view/perfil/conta_excluir.php (POST)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a própria conta e todos os dados, com confirmação pela senha (LGPD).</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04" w:name="_TocQ6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PerfilController</w:t>
      </w:r>
      <w:bookmarkEnd w:id="60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index() exige login; se a conta não for de candidato, redireciona para o painel. Ela obtém o perfil do candidato com PerfilDAO::obterOuCriar(), que cria um perfil vazio se ainda não existir, e reúne o que a tela precisa: se ele é VIP, a assinatura ativa e quantas candidaturas ativas ele tem (para mostrar o uso do limite do plano gratuito), a lista de currículos, as candidaturas com o status e o retorno das empresas, a validação do cadastro (Portfolio::validarCadastro(), com o percentual de completude) e, quando a URL traz ?relatorio, o relatório da última extração guardado na sessão. A tela é perfil/index.</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salvar() aceita só POST de candidato com o CSRF válido. Ela lê os dezesseis campos de texto do perfil (título profissional, resumo, cidade, UF, habilidades, experiências, formação, cursos complementares, informações adicionais, idiomas, competências, disponibilidade, objetivo, links, CNH e pretensão salarial), além da opção de perfil público, do nível de experiência (enum_val() com PerfilDAO::NIVEIS) e da data de nascimento (data_ou_null(), que só aceita uma data válida no formato ano-mês-dia). A UF precisa ter duas letras e a CNH precisa ser uma categoria válida (A, B, C, D, E, AB, AC, AD ou AE). Os links são separados por espaço, vírgula ou ponto e vírgula, e só ficam os que têm formato de endereço web, um por linha. A foto é opcional (JPG, PNG ou WEBP até 3 MB) e só é salva depois de validado o resto do formulário; a foto antiga só é apagada quando o perfil já foi gravado com a nova e, se a gravação falhar, quem é apagada é a nova.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Depois de gravar o perfil por PerfilDAO::salvar(), a ação grava o telefone, que pertence à conta, na tabela usuarios, e chama MatchService::recalcular() para refazer o match. Por fim, compara a validação do cadastro antes e depois da gravação: se agora está completo, avisa que a aba Portfólio foi liberada (ou, se já estava, que o portfólio e o match foram atualizados); se não, lista os campos que ainda faltam. O redirecionamento volta para view/perfil/index.php.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portfolio() atende dois casos. Sem id na URL, é o portfólio do próprio candidato logado, e a ação exige login de candidato. Com ?id=, é o portfólio de um candidato qualquer, buscado por PerfilDAO::buscarPorId(). Nos dois casos, o perfil precisa ser de candidato e estar ativo, senão a resposta é 404. Para o dono, o portfólio só abre depois que o cadastro estiver validado; enquanto faltar algo, ele volta ao formulário com a lista do que falta, ou ao relatório da extração, se veio dele. Ainda para o dono, a ação carrega a máquina de match: os matches do candidato (se não houver nenhum, recalcula na hora), os cursos ativos para as recomendações e se ele é VIP. O candidato do plano gratuito vê os três melhores matches, e o VIP vê todos.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de privacidade define quem vê o quê. Pode ver o portfólio o dono, o Administrador, a empresa que recebeu candidatura desse candidato (CandidaturaDAO::empresaRecebeuDoCandidato()) ou qualquer pessoa, se o perfil for público; nos outros casos, a resposta é 403, com a mensagem de que o candidato deixou o perfil privado. Os dados de contato aparecem para o dono, o Administrador, a empresa que recebeu a candidatura e a empresa Premium. A empresa sem Premium e sem candidatura desse candidato vê só a prévia, igual à do Banco de Talentos do plano básico: o nome cortado nas quatro primeiras letras e seguido de asteriscos, só a inicial no lugar da foto e um trecho curto do resumo. Pessoas sem conta e outros candidatos veem o portfólio público completo, mas sem o contato.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 seguida, a ação organiza os dados do perfil para a tela com os métodos da classe Portfolio: experiências e formação em itens padronizados, listas de habilidades, cursos e idiomas, e links. Ela junta às informações adicionais a CNH e a disponibilidade, quando ainda não aparecem no texto, detecta menção a PCD, monta o local no formato “Ceilândia, Brasília - DF” para as regiões administrativas do DF e calcula as iniciais do nome. A tela é perfil/portfolio, que mostra também o relatório da extração ao dono quando a URL traz ?relatorio=1.</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recalcularMatch() aceita só POST de candidato com o CSRF válido, chama MatchService::recalcular() para o perfil do candidato e informa quantas vagas foram analisadas. Se o cálculo falhar, uma mensagem de erro é mostrada sem derrubar a página. O redirecionamento volta para a seção de match do portfólio (#match).</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excluirConta() atende o direito do titular de apagar os próprios dados, previsto na LGPD. Ela exige candidato, POST e CSRF e pede duas confirmações: a caixa confirmo marcada e a senha da conta, conferida por UsuarioDAO::senhaConfere() com a mesma tolerância do login. Para impedir que alguém use essa tela para adivinhar a senha, ela aplica a mesma trava de tentativas do login e registra cada senha errada em tentativas_login. Confirmada a exclusão, UsuarioDAO::excluir() apaga a conta, e o perfil, os currículos, as candidaturas, os matches e as assinaturas saem em cascata pelas chaves estrangeiras; os arquivos (currículos e foto) são apagados do disco, assim como as tentativas de login guardadas pelo e-mail. Por fim, a sessão da conta apagada é encerrada e uma nova é aberta só para mostrar, na página inicial, a mensagem “Sua conta e todos os seus dados foram excluídos da plataforma.”.</w:t>
      </w:r>
    </w:p>
    <w:p>
      <w:pPr>
        <w:pStyle w:val="Ttulo3"/>
        <w:spacing w:before="240" w:after="120" w:line="360" w:lineRule="auto"/>
      </w:pPr>
      <w:bookmarkStart w:id="606" w:name="_TocH605"/>
      <w:r>
        <w:rPr>
          <w:rFonts w:ascii="Times New Roman" w:eastAsia="Times New Roman" w:hAnsi="Times New Roman" w:cs="Times New Roman"/>
          <w:color w:val="000000"/>
          <w:sz w:val="24"/>
          <w:szCs w:val="24"/>
        </w:rPr>
        <w:t xml:space="preserve">A.4.11 PlanosController</w:t>
      </w:r>
      <w:bookmarkEnd w:id="60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PlanosController cuida da tela de planos e assinaturas (planos.php). São dois planos pagos: o Candidato VIP, de R$ 9,90, que tira o limite de 3 candidaturas ativas e mostra todos os matches no portfólio, e o Empresa Premium, de R$ 49,90, que tira o limite de 2 vagas ativas e libera o destaque das vagas e o Banco de Talentos completo. A cobrança é demonstrativa: depois da confirmação, a assinatura é gravada no banco por 30 dias, sem pagamento real. As regras de cada plano ficam em AssinaturaDAO.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index()</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veem; assinar e cancelar exigem login</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os planos, a assinatura ativa e o histórico (GET) e processa assinar e cancelar (POST, campo acao).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07" w:name="_TocQ6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Ação do PlanosController</w:t>
      </w:r>
      <w:bookmarkEnd w:id="60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index() carrega, para quem está logado, a assinatura ativa e o histórico de assinaturas da conta. No POST, depois de validar_csrf(), quem não está logado vai para o login. O campo acao tem três valores. Em assinar_candidato, a conta precisa ser de candidato e ainda não ser VIP; AssinaturaDAO::assinar() grava o plano assinante, com o preço da tabela, por 30 dias. Em assinar_empresa, vale o mesmo para a conta de empresa e o plano empresa. O método assinar() confere de novo, dentro de uma transação, se a conta está ativa e se o tipo combina com o plano, cancela qualquer assinatura ativa anterior e insere a nova com início na data de hoje e fim 30 dias depois. Em cancelar, a assinatura ativa é cancelada por AssinaturaDAO::cancelar(), que mantém o histórico, e a mensagem explica o que muda: para a empresa, o destaque das vagas é removido e as novas publicações voltam a respeitar o limite de 2 vagas ativas; para o candidato, volta o limite de 3 candidaturas ativas. Qualquer outro valor recebe “Ação inválida.”. Todas as respostas usam flash e redirecionam de volta para planos.php; no GET, a tela é planos/index.</w:t>
      </w:r>
    </w:p>
    <w:p>
      <w:pPr>
        <w:pStyle w:val="Ttulo3"/>
        <w:spacing w:before="240" w:after="120" w:line="360" w:lineRule="auto"/>
      </w:pPr>
      <w:bookmarkStart w:id="609" w:name="_TocH608"/>
      <w:r>
        <w:rPr>
          <w:rFonts w:ascii="Times New Roman" w:eastAsia="Times New Roman" w:hAnsi="Times New Roman" w:cs="Times New Roman"/>
          <w:color w:val="000000"/>
          <w:sz w:val="24"/>
          <w:szCs w:val="24"/>
        </w:rPr>
        <w:t xml:space="preserve">A.4.12 VagaController</w:t>
      </w:r>
      <w:bookmarkEnd w:id="60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VagaController mostra as vagas na área pública: a lista com filtros (vagas.php) e a página de cada vaga (vaga.php). Qualquer pessoa pode ver; o Candidato logado vê também a porcentagem de match e as candidaturas que já enviou. O cadastro e a edição das vagas ficam no painel, em EmpresaController::vagas().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1500"/>
        <w:gridCol w:w="3361"/>
      </w:tblGrid>
      <w:tr>
        <w:trPr>
          <w:cantSplit/>
          <w:tblHeader/>
          <w:jc w:val="center"/>
        </w:trPr>
        <w:tc>
          <w:tcPr>
            <w:tcW w:w="19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23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Rota (public/index.php)</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acessa</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vagas.php</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vagas abertas com busca, filtros, abas por área, ordenação por match e paginação.</w:t>
            </w:r>
          </w:p>
        </w:tc>
      </w:tr>
      <w:tr>
        <w:trPr>
          <w:cantSplit/>
          <w:jc w:val="center"/>
        </w:trPr>
        <w:tc>
          <w:tcPr>
            <w:tcW w:w="19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detalhe()</w:t>
            </w:r>
          </w:p>
        </w:tc>
        <w:tc>
          <w:tcPr>
            <w:tcW w:w="23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vaga.php?id=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vaga pausada, encerrada ou vencida só para a Empresa dona e o 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Mostra a vaga no formato de anúncio, com o match, os cursos relacionados e outras vagas.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10" w:name="_TocQ6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Ações do VagaController</w:t>
      </w:r>
      <w:bookmarkEnd w:id="61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lista() lê os filtros da URL: busca (q), cidade, área (categoria_id), nível, modelo de trabalho (remoto) e tipo de contratação. A área só vale se for uma categoria de vaga ativa; um id de categoria de curso é ignorado. A ação busca todas as vagas abertas e, se houver algum filtro, faz a consulta filtrada (VagaDAO::listar(true, $filtros)); sem filtro, reaproveita a mesma lista. Para o candidato logado, carrega o mapa de match e as candidaturas enviadas e, se ele pedir ?ordem=match, ordena as vagas da maior para a menor porcentagem. A paginação é de 20 cartões por página. A ação também conta as vagas por área para as abas, monta as etiquetas dos filtros em uso, cada uma com o link que a remove (por uma função anônima, $qs, que mantém os outros filtros), e a trilha de navegação. O título da página muda conforme a área escolhida, e a tela é vagas/lista.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ação detalhe() busca a vaga e confere se ela está aberta. Uma vaga pausada, encerrada ou vencida só aparece para a empresa dona e para o Administrador; para os demais, e para um id inexistente, a resposta é 404 com a tela vagas/nao_encontrada. A visualização é contada uma vez por sessão de navegação, guardando o id da vaga em $_SESSION['vagas_vistas'], para que apertar F5 não aumente o número de visualizações que a empresa acompanha no painel; a visita da própria empresa dona não conta. A ação extrai as competências da vaga (Competencias::daVaga()) e, para o candidato logado, busca o match dele com a vaga (MatchDAO::buscar()) e a candidatura existente; se houver match, recomenda até três cursos que ensinam as competências que faltam a ele. Sem essa recomendação, mostra os cursos que ensinam o que a vaga pede (Competencias::cursosParaVaga()).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outras vagas sugeridas são até cinco, primeiro da mesma área e depois as mais recentes. Por fim, a ação prepara o anúncio para a tela: a faixa salarial (salario_texto()), os requisitos e os benefícios em itens, os contatos clicáveis (o WhatsApp abre com uma mensagem pronta sobre a vaga), a data de expiração, a trilha de navegação, o texto para compartilhar e a imagem para a pré-visualização do link em redes sociais ($ogImagem). A tela é vagas/detalhe.</w:t>
      </w:r>
    </w:p>
    <w:p>
      <w:pPr>
        <w:pStyle w:val="Ttulo2"/>
        <w:spacing w:before="360" w:after="240" w:line="360" w:lineRule="auto"/>
      </w:pPr>
      <w:bookmarkStart w:id="612" w:name="_TocH611"/>
      <w:r>
        <w:rPr>
          <w:rFonts w:ascii="Times New Roman" w:eastAsia="Times New Roman" w:hAnsi="Times New Roman" w:cs="Times New Roman"/>
          <w:color w:val="000000"/>
          <w:sz w:val="24"/>
          <w:szCs w:val="24"/>
        </w:rPr>
        <w:t xml:space="preserve">A.5 Modelos e objetos de dados (app/Models e app/DTO)</w:t>
      </w:r>
      <w:bookmarkEnd w:id="61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Nesta seção documentamos a camada de acesso a dados do sistema, formada pelas classes DAO (Data Access Object) da pasta app/Models e pelos DTOs (Data Transfer Object) da pasta app/DTO. Cada DAO corresponde a uma tabela do banco tcc_final e concentra todo o SQL daquela tabela: criar, buscar, listar, atualizar e excluir registros, além das contagens usadas pelos painéis administrativos. Dessa forma, os controllers (app/Controllers) nunca escrevem SQL diretamente; eles chamam os métodos do DAO correspondente e recebem de volta arrays associativos ou valores já prontos para a tela. Os DTOs, por sua vez, não têm nenhuma regra de negócio: servem apenas para levar os dados de um formulário, ou da extração automática de um currículo, de um cartaz ou de uma ficha de curso, até o método salvar() do DAO, com um getter para cada coluna e, no caso do PerfilDTO, o método tem() que informa se um campo chegou a ser enviado, para não sobrescrever com NULL um dado que a tela atual não trata. Por trás de todos os DAOs está a classe app/Core/Database.php, que implementa o padrão Singleton: a primeira chamada a Database::getConexao() abre uma única conexão PDO com o MySQL/MariaDB para toda a requisição, e as chamadas seguintes reaproveitam essa mesma conexão. A conexão é configurada com PDO::ERRMODE_EXCEPTION, para erro de banco virar exceção PHP, PDO::ATTR_EMULATE_PREPARES=false, para os prepared statements serem de verdade, executados pelo próprio MySQL, o que impede injeção de SQL, e charset utf8mb4, com o fuso horário do PHP aplicado à sessão do banco por SET time_zone, para que NOW() e CURDATE() batam com a hora do servidor. Por isso, do primeiro ao último DAO desta seção, toda consulta é montada com marcadores de posição (?) e os valores entram só na chamada de execute(), nunca concatenados na string do SQL. Vale registrar também que as listagens completas, como VagaDAO::listar() e CursoDAO::listar(), devolvem todas as linhas que atendem aos filtros, sem paginação por LIMIT/OFFSET no SQL; o único recorte por quantidade fixa que aparece nos DAOs é o das listagens curtas dos painéis, como CandidaturaDAO::listarRecentes() e UsuarioDAO::listarRecentes(), que usam LIMIT para mostrar só os últimos registros nos widgets da visão geral.</w:t>
      </w:r>
    </w:p>
    <w:p>
      <w:pPr>
        <w:pStyle w:val="Ttulo3"/>
        <w:spacing w:before="240" w:after="120" w:line="360" w:lineRule="auto"/>
      </w:pPr>
      <w:bookmarkStart w:id="614" w:name="_TocH613"/>
      <w:r>
        <w:rPr>
          <w:rFonts w:ascii="Times New Roman" w:eastAsia="Times New Roman" w:hAnsi="Times New Roman" w:cs="Times New Roman"/>
          <w:color w:val="000000"/>
          <w:sz w:val="24"/>
          <w:szCs w:val="24"/>
        </w:rPr>
        <w:t xml:space="preserve">A.5.1 AssinaturaDAO</w:t>
      </w:r>
      <w:bookmarkEnd w:id="61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AssinaturaDAO (app/Models/AssinaturaDAO.php) é responsável pela tabela assinaturas e também concentra as regras dos dois planos pagos da plataforma. As constantes PLANOS guardam os dois planos possíveis, assinante (Candidato VIP) e empresa (Empresa Premium); STATUS guarda as três situações de uma assinatura, ativa, cancelada e expirada; PRECOS traz o valor mensal demonstrativo de cada plano, R$ 9,90 para assinante e R$ 49,90 para empresa; e PLANO_DO_TIPO liga o tipo de conta, candidato ou empresa, ao plano que ela pode assinar. Sempre que uma instância do DAO é criada, o construtor chama o método privado expirarAssinaturas(), que atualiza para expirada toda assinatura vencida (data_fim menor que a data de hoje) e, para cada empresa que perdeu o Premium, chama removerDestaqueSemPremium() para tirar o destaque das vagas dela; uma variável estática garante que essa checagem rode só uma vez por requisição, mesmo com vários DAOs sendo instanciados na mesma página.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__construct()</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Ao instanciar o DAO, chama expirarAssinaturas() para atualizar o status das assinaturas vencidas (roda só uma vez por requisição).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assinaturas; grava em vagas ao remover destaque</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buscarAtivaPorUsuario(usuarioId)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a assinatura ativa e ainda dentro do prazo (data_fim maior ou igual a hoje) do usuário, a mais recente.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isCandidatoVip(usuarioId)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o usuário tem assinatura ativa do plano assinante (Candidato VIP).</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isEmpresaPremium(usuarioId)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o usuário tem assinatura ativa do plano empresa (Empresa Premium).</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assinar(usuarioId, plano, valor, dias=30)</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uma assinatura nova dentro de uma transação: confere se o tipo de conta pode assinar aquele plano, cancela qualquer assinatura ativa anterior da conta e grava a nova com data_fim igual a hoje mais os dias informados.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 e assinaturas; grava em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cancelar(usuarioId)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 a assinatura ativa da conta, mantendo o histórico, e, se for empresa, remove o destaque das vagas dela.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assinaturas; aciona atualização em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removerDestaqueSemPremium(usuarioId)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Tira o destaque (destaque=0) de todas as vagas da empresa quando ela não tem mais Premium vigente.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 e perfis; grava em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listarPorUsuario(usuarioId)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 histórico de assinaturas da conta, da mais recente para a mais antiga.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contarCandidaturasAtivas(perfilCandidatoId)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as candidaturas do candidato nos status enviada, em_analise ou entrevista.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contarVagasAtivas(perfilEmpresaId)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as vagas da empresa com status ativa e ainda dentro do prazo.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podeCandidatar(usuarioId, perfilCandidatoId)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o limite do plano gratuito, 3 candidaturas ativas; candidato VIP não tem limite. Devolve se é permitido, o motivo e, quando bloqueado, quantas candidaturas ativas e o limite.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 e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podePublicarVaga(usuarioId, perfilEmpresaId)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o limite do plano básico, 2 vagas ativas; empresa Premium não tem limite. Mesmo formato de retorno de podeCandidatar().</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 e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resumoPorPlano()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do administrador: para cada plano, soma quantas assinaturas estão vigentes, canceladas, expiradas e a receita mensal das vigentes.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listarTodas(filtros)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todas as assinaturas com os dados da conta (nome, e-mail, tipo) e se estão vigentes; aceita filtros por plano, status, usuário e um termo de busca por nome ou e-mail.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uma assinatura pelo id, já com os dados da conta.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assinaturas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atualizar(id, dados)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Edição pelo administrador: valida datas, valor e situação, cancela outras assinaturas ativas da mesma conta se esta for marcada como ativa, grava as mudanças numa transação e ajusta o destaque das vagas se a empresa perdeu o Premium.</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assinaturas; aciona atualização em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cancelarPorId(id)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 uma assinatura específica pelo id, sem apagar o histórico.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o registro da assinatura do histórico.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assinaturas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15" w:name="_TocQ6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AssinaturaDAO</w:t>
      </w:r>
      <w:bookmarkEnd w:id="61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consulta mais importante da classe é a de resumoPorPlano(), usada na visão geral do administrador: ela agrupa a tabela assinaturas por plano e usa SUM() sobre expressões booleanas, como status igual a ativa e data_fim maior ou igual a hoje, para contar, numa única consulta, quantas assinaturas estão vigentes, canceladas ou expiradas, e soma o valor das vigentes como receita. O método assinar() é a transação mais sensível: abre uma transação, confere que o tipo de conta, lido de usuarios, combina com o plano pedido, cancela qualquer assinatura ativa anterior da mesma conta, para nunca existirem duas assinaturas pagas ativas ao mesmo tempo, e só então insere a nova, com data_fim calculada pelo próprio MySQL (DATE_ADD(CURDATE(), INTERVAL ? DAY)); qualquer falha no meio do caminho desfaz tudo com rollBack(). Já atualizar() é a tela de edição do administrador: antes de gravar, confere que a data de fim não é anterior à de início e que uma assinatura marcada como ativa não tem data de fim no passado, e, assim como em assinar(), cancela as demais assinaturas ativas da conta para preservar a regra de uma só assinatura vigente por vez.</w:t>
      </w:r>
    </w:p>
    <w:p>
      <w:pPr>
        <w:pStyle w:val="Ttulo3"/>
        <w:spacing w:before="240" w:after="120" w:line="360" w:lineRule="auto"/>
      </w:pPr>
      <w:bookmarkStart w:id="617" w:name="_TocH616"/>
      <w:r>
        <w:rPr>
          <w:rFonts w:ascii="Times New Roman" w:eastAsia="Times New Roman" w:hAnsi="Times New Roman" w:cs="Times New Roman"/>
          <w:color w:val="000000"/>
          <w:sz w:val="24"/>
          <w:szCs w:val="24"/>
        </w:rPr>
        <w:t xml:space="preserve">A.5.2 CandidaturaDAO</w:t>
      </w:r>
      <w:bookmarkEnd w:id="61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CandidaturaDAO (app/Models/CandidaturaDAO.php) cuida da tabela candidaturas, que representa o vínculo entre um candidato (perfil) e uma vaga. A constante STATUS lista os seis status possíveis, enviada, em_analise, entrevista, aprovado, rejeitado e cancelada; STATUS_EMPRESA repete a lista sem o cancelada, porque cancelar uma candidatura é uma decisão exclusiva do candidato. A classe guarda numa constante privada, SELECT_EMPRESA, o SELECT completo usado nas listagens da empresa e do administrador: ele junta candidaturas com vagas, perfis e usuarios dos dois lados, candidato e empresa, com matches, para trazer a nota e o nível do match, e com curriculos, para o título e o tipo do arquivo enviado, além de uma subconsulta EXISTS que marca is_vip quando o candidato tem o plano assinante ativo.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enviarComLimite(pid, vid, curriculoId, carta, limite)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Envia ou reenvia, se a candidatura anterior estava cancelada, uma candidatura dentro de uma transação que trava a linha do perfil (FOR UPDATE) e confere o limite de candidaturas ativas antes de gravar, para dois envios simultâneos não ultrapassarem o limite do plano gratuito. limite igual a null significa candidato VIP, sem limite.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trava perfis; lê e grava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buscarDoCandidato(pid, vid)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a candidatura de um candidato a uma vaga específica.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empresaRecebeuDoCandidato(perfilCandidatoId, perfilEmpresaId)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a empresa já recebeu alguma candidatura, não cancelada, desse candidato; libera o contato no portfólio mesmo sem plano Premium.</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 e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listarPorCandidato(pid)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candidaturas do candidato, da mais recente para a mais antiga, com o título, cidade e nome da empresa da vaga.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 vagas,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listarPorEmpresa(perfilEmpresaId, vagaId=0, status='')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candidaturas recebidas pela empresa, com filtro opcional por vaga e por status.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 vagas, perfis, usuarios, matches, curriculos e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listarTodas(vagaId=0, status='')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Mesma listagem, sem restringir por empresa; usada na visão do administrador.</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mesmas tabelas de listarPorEmpresa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atualizarStatus(id, status, obs='')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o status e a observação de uma candidatura; uso do administrador, sem restringir por empresa.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atualizarStatusPorEmpresa(id, perfilEmpresaId, status, obs='')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Mesma troca, mas só se a candidatura for de uma vaga da empresa informada e ainda não tiver sido cancelada pelo candidato.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candidaturas e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cancelarDoCandidato(id, 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candidato cancela a própria candidatura, só quando ela ainda está enviada ou em_analise.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a candidatura.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contarPorStatus(perfilEmpresaId=null)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conta as candidaturas agrupadas por status, com todos os status presentes mesmo quando zerados.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 e vagas quando filtra por empresa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contarPorDia(dias=30, 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candidaturas recebidas por dia nos últimos N dias, sem as canceladas, com os dias sem envio aparecendo como zero.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 e vagas quando filtra por empresa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resumoMatch(perfilEmpresaId=null)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total de candidaturas, quantas têm match calculado, a média da pontuação e a quantidade em cada faixa, baixo, médio, alto e excelente.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candidaturas, vagas e matches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listarRecentes(limite=8, 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candidaturas mais recentes, com as mesmas colunas da listagem completa, limitadas à quantidade informada.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mesmas tabelas de listarPorEmpresa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18" w:name="_TocQ6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CandidaturaDAO</w:t>
      </w:r>
      <w:bookmarkEnd w:id="61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privado listar(), chamado por listarPorEmpresa() e listarTodas(), monta o filtro dinamicamente, por vaga e por status, e ordena o resultado por is_vip decrescente, depois por c.status igual a cancelada, expressão que vale 0 ou 1 e joga as canceladas para o fim, depois pela pontuação do match decrescente e por último pela data de candidatura; essa ordenação é o que garante que a empresa veja primeiro os candidatos VIP e, dentro de cada grupo, os de maior compatibilidade. Ele também decodifica, em PHP, o JSON guardado em match_detalhes antes de devolver as linhas. A transação mais sensível da classe é enviarComLimite(): ela usa SELECT com FOR UPDATE na linha do perfil do candidato para travá-la antes de contar quantas candidaturas ativas já existem, de forma que duas candidaturas enviadas ao mesmo tempo pelo mesmo candidato não furem o limite de três do plano gratuito; a chave única (perfil_candidato_id, vaga_id) da tabela permite reaproveitar uma candidatura cancelada em vez de criar uma linha nova. Para o painel, contarPorStatus() e contarPorDia() evitam uma consulta por status ou por dia: contarPorStatus() agrupa com GROUP BY status e completa com zero os status sem nenhuma candidatura, e contarPorDia() gera os últimos N dias em PHP e preenche com o total de cada dia que vier do SQL, mostrando zero nos dias sem candidatura. O método privado existe(id) serve de reforço em atualizarStatus(): quando o UPDATE não muda nenhuma linha porque os valores já eram iguais, ele confirma que a candidatura realmente existe antes de devolver sucesso.</w:t>
      </w:r>
    </w:p>
    <w:p>
      <w:pPr>
        <w:pStyle w:val="Ttulo3"/>
        <w:spacing w:before="240" w:after="120" w:line="360" w:lineRule="auto"/>
      </w:pPr>
      <w:bookmarkStart w:id="620" w:name="_TocH619"/>
      <w:r>
        <w:rPr>
          <w:rFonts w:ascii="Times New Roman" w:eastAsia="Times New Roman" w:hAnsi="Times New Roman" w:cs="Times New Roman"/>
          <w:color w:val="000000"/>
          <w:sz w:val="24"/>
          <w:szCs w:val="24"/>
        </w:rPr>
        <w:t xml:space="preserve">A.5.3 CategoriaDAO</w:t>
      </w:r>
      <w:bookmarkEnd w:id="62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CategoriaDAO (app/Models/CategoriaDAO.php) atende a tabela categorias, que guarda as áreas usadas para agrupar vagas e cursos. A constante TIPOS define os dois usos possíveis de uma categoria, vaga ou curso, e a propriedade pública erro guarda a mensagem do último problema ao salvar ou excluir, para a tela exibir ao usuário.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listar(tipo=null, apenasAtivas=false)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categorias, com a contagem de quantas vagas ou cursos, conforme o tipo, usam cada uma; filtra por tipo e, se pedido, só as ativas.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categorias, vagas e cursos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salvar(dados, id=0)</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ou atualiza uma categoria; ao editar, impede trocar o tipo, de vaga para curso ou o contrário, se a categoria já estiver em uso, para não deixar vagas presas a uma categoria de curso.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 cursos e categorias; grava em categorias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uma categoria pelo id.</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categorias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buscarPorNome(nome, tipo)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uma categoria pelo nome e tipo; usada para evitar duplicidade antes de cadastrar vagas ou cursos extraídos automaticamente.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categorias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alterarAtivo(id, ativo)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Ativa ou desativa a categoria com um clique.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categorias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a categoria; vagas e cursos que a usavam ficam sem categoria, pois a chave estrangeira é ON DELETE SET NULL.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categorias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21" w:name="_TocQ6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CategoriaDAO</w:t>
      </w:r>
      <w:bookmarkEnd w:id="62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consulta de listar() é a que mais chama atenção: em vez de uma subconsulta fixa, ela usa um IF(c.tipo igual a vaga, ..., ...) para decidir, linha a linha, se o em_uso de cada categoria vem da contagem de vagas ou da contagem de cursos, já que uma categoria de vaga nunca é usada por um curso e vice-versa. Essa mesma lógica é reaproveitada por salvar(), numa consulta separada que soma as duas tabelas, para bloquear a troca de tipo de uma categoria que já está em uso; sem essa trava, mudar uma categoria de vaga para curso deixaria vagas antigas apontando para uma categoria do tipo errado.</w:t>
      </w:r>
    </w:p>
    <w:p>
      <w:pPr>
        <w:pStyle w:val="Ttulo3"/>
        <w:spacing w:before="240" w:after="120" w:line="360" w:lineRule="auto"/>
      </w:pPr>
      <w:bookmarkStart w:id="623" w:name="_TocH622"/>
      <w:r>
        <w:rPr>
          <w:rFonts w:ascii="Times New Roman" w:eastAsia="Times New Roman" w:hAnsi="Times New Roman" w:cs="Times New Roman"/>
          <w:color w:val="000000"/>
          <w:sz w:val="24"/>
          <w:szCs w:val="24"/>
        </w:rPr>
        <w:t xml:space="preserve">A.5.4 CurriculoDAO</w:t>
      </w:r>
      <w:bookmarkEnd w:id="62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CurriculoDAO (app/Models/CurriculoDAO.php) atende a tabela curriculos, onde ficam os arquivos de currículo, PDF, DOCX ou DOC, enviados pelo candidato e o texto que a extração conseguiu ler de cada um, usado pelo MatchService para calcular a compatibilidade com as vagas.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listarPorPerfil(pid)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os currículos do perfil, do mais recente para o mais antigo.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curriculos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um currículo pelo id, sem conferir o dono.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curriculos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buscarDoPerfil(id, 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um currículo pelo id, só se pertencer ao perfil informado.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curriculos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ultimoTexto(pid)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texto extraído do currículo mais recente do perfil que tenha texto; vazio quando nenhum currículo tem texto extraído.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curriculos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ultimosTextos()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numa única consulta, o texto do currículo mais recente de cada perfil que tem currículo com texto; usado para recalcular o match de uma vaga contra todos os candidatos de uma vez.</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curriculos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salvar(dados)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um novo currículo, com título cortado em 255 caracteres, arquivo, tipo, texto extraído e template.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curriculos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excluir(id, 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 currículo, só se pertencer ao perfil informado.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curriculos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enviadoParaEmpresa(curriculoId, perfilEmpresaId)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aquele currículo foi enviado numa candidatura, não cancelada, para uma vaga da empresa; controla quem pode abrir o arquivo.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curriculos, candidaturas e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registrarDownload(id)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 1 ao contador de downloads do currículo.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curriculos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24" w:name="_TocQ6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CurriculoDAO</w:t>
      </w:r>
      <w:bookmarkEnd w:id="62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destaque da classe é ultimosTextos(): em vez de uma consulta por perfil, ela usa uma subconsulta correlacionada, filtrando pelo id do currículo mais recente com texto de cada perfil, para trazer numa única execução o texto mais recente de cada perfil que já enviou currículo com texto extraído; essa é a consulta usada quando a empresa ou o administrador altera uma vaga e o sistema recalcula o match dela contra todos os candidatos de uma vez, evitando repetir a mesma busca centenas de vezes. A verificação de permissão fica em enviadoParaEmpresa(), que cruza curriculos com candidaturas e vagas para só liberar a abertura do arquivo para a empresa que de fato recebeu aquela candidatura.</w:t>
      </w:r>
    </w:p>
    <w:p>
      <w:pPr>
        <w:pStyle w:val="Ttulo3"/>
        <w:spacing w:before="240" w:after="120" w:line="360" w:lineRule="auto"/>
      </w:pPr>
      <w:bookmarkStart w:id="626" w:name="_TocH625"/>
      <w:r>
        <w:rPr>
          <w:rFonts w:ascii="Times New Roman" w:eastAsia="Times New Roman" w:hAnsi="Times New Roman" w:cs="Times New Roman"/>
          <w:color w:val="000000"/>
          <w:sz w:val="24"/>
          <w:szCs w:val="24"/>
        </w:rPr>
        <w:t xml:space="preserve">A.5.5 CursoDAO</w:t>
      </w:r>
      <w:bookmarkEnd w:id="62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CursoDAO (app/Models/CursoDAO.php) atende a tabela cursos, que guarda os três tipos de conteúdo do catálogo de capacitação, curso, ebook e video. As constantes TIPOS, MODALIDADES, ead, presencial e hibrido, e NIVEIS, iniciante, intermediario e avancado, espelham os ENUMs da tabela, e IMAGENS_PADRAO guarda o caminho da imagem padrão de cada tipo, usada quando a ficha colada pelo administrador não tem imagem ou o link não baixa.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imagemPadrao(tipo)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Método estático que devolve o caminho da imagem padrão daquele tipo de conteúdo.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acessa o banco</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ehImagemPadrao(imagem)</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Método estático que diz se o conteúdo ainda está com a imagem padrão, ou sem imagem, para o painel sinalizar que falta trocar.</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acessa o banco</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listar(ativos=true, filtros)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os conteúdos com o nome da categoria; filtra por termo de busca no título, descrição ou instituição, por categoria e por gratuidade; só os ativos aparecem fora do painel.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cursos e categorias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um conteúdo pelo id, com o nome da categoria.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cursos e categorias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salvar(dados, id=0)</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ou atualiza um conteúdo.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cursos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buscarRepetido(url, titulo, instituicao)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um conteúdo já cadastrado com o mesmo link, ignorando a barra final, ou com o mesmo título e instituição; evita duplicar ao importar várias fichas de uma vez.</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cursos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guardarNaBiblioteca(id, pdf, descricao)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a url do e-book para o PDF salvo na biblioteca do próprio site, o botão passa de Acessar para Baixar, e atualiza a descrição com o crédito da fonte.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cursos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alterarAtivo(id, ativo)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Publica ou oculta o conteúdo com um clique.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cursos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 conteúdo e apaga a imagem e o PDF enviados, caso nenhum outro registro ainda os use.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cursos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27" w:name="_TocQ6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CursoDAO</w:t>
      </w:r>
      <w:bookmarkEnd w:id="62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consulta de buscarRepetido() usa TRIM(TRAILING '/' FROM ...) dos dois lados da comparação para que um link cadastrado com ou sem a barra final no fim do endereço seja reconhecido como o mesmo; ela também aceita um segundo critério, título e instituição iguais, para pegar o caso de o mesmo curso ser colado duas vezes com links ligeiramente diferentes. Em excluir(), antes de apagar a linha a classe guarda o caminho da imagem e da url, quando é um PDF da biblioteca, e, depois do DELETE, chama a função apagar_upload_sem_uso() para cada um, que só remove o arquivo do disco se nenhum outro curso ainda apontar para ele.</w:t>
      </w:r>
    </w:p>
    <w:p>
      <w:pPr>
        <w:pStyle w:val="Ttulo3"/>
        <w:spacing w:before="240" w:after="120" w:line="360" w:lineRule="auto"/>
      </w:pPr>
      <w:bookmarkStart w:id="629" w:name="_TocH628"/>
      <w:r>
        <w:rPr>
          <w:rFonts w:ascii="Times New Roman" w:eastAsia="Times New Roman" w:hAnsi="Times New Roman" w:cs="Times New Roman"/>
          <w:color w:val="000000"/>
          <w:sz w:val="24"/>
          <w:szCs w:val="24"/>
        </w:rPr>
        <w:t xml:space="preserve">A.5.6 MatchDAO</w:t>
      </w:r>
      <w:bookmarkEnd w:id="62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MatchDAO (app/Models/MatchDAO.php) atende a tabela matches, onde fica a nota de compatibilidade entre um candidato e uma vaga calculada pelo MatchService, junto com o nível, baixo, medio, alto ou excelente, e os detalhes da nota, gravados em JSON na coluna detalhes.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salvar(pid, vid, score, nivel, detalhes=[])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 match com INSERT e ON DUPLICATE KEY UPDATE, aproveitando a chave única (perfil_candidato_id, vaga_id): se já existe, atualiza a pontuação, o nível e os detalhes e zera a marca de visualizado.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matches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limparPorCandidato(pid)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todos os matches de um candidato; usado, por exemplo, quando ele exclui o currículo.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matches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limparPorVaga(vid)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todos os matches de uma vaga.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matches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listarPorCandidato(pid)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os matches do candidato só com vagas ainda abertas, da maior para a menor pontuação, com dados da vaga e da empresa.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matches, vagas,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buscar(pid, vid)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o match de um candidato com uma vaga específica.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matches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mapaPorCandidato(pid)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um mapa de vaga_id para pontuação com todos os matches do candidato, usado para marcar a nota na lista de vagas sem precisar de uma consulta por vaga.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matches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decodificar(linha)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Método estático que decodifica o JSON da coluna detalhes para um array PHP.</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acessa o banco</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resumoVagasAbertas(perfilEmpresaId=null)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total de pares candidato-vaga calculados entre vagas abertas, a média da pontuação e a quantidade em cada faixa de nível.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matches e vagas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30" w:name="_TocQ6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69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MatchDAO</w:t>
      </w:r>
      <w:bookmarkEnd w:id="63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uso de ON DUPLICATE KEY UPDATE em salvar() depende da chave única uniq_match(perfil_candidato_id, vaga_id) da tabela: como o match é recalculado toda vez que o candidato troca de currículo, o perfil é salvo ou a vaga é criada ou alterada, essa cláusula evita ficar conferindo se já existe uma linha antes de decidir entre INSERT e UPDATE, numa só ida ao banco. mapaPorCandidato() existe para a lista de vagas não fazer uma consulta de match por vaga mostrada na tela: ela traz todos os matches do candidato de uma vez e o controller consulta o array em memória.</w:t>
      </w:r>
    </w:p>
    <w:p>
      <w:pPr>
        <w:pStyle w:val="Ttulo3"/>
        <w:spacing w:before="240" w:after="120" w:line="360" w:lineRule="auto"/>
      </w:pPr>
      <w:bookmarkStart w:id="632" w:name="_TocH631"/>
      <w:r>
        <w:rPr>
          <w:rFonts w:ascii="Times New Roman" w:eastAsia="Times New Roman" w:hAnsi="Times New Roman" w:cs="Times New Roman"/>
          <w:color w:val="000000"/>
          <w:sz w:val="24"/>
          <w:szCs w:val="24"/>
        </w:rPr>
        <w:t xml:space="preserve">A.5.7 PerfilDAO</w:t>
      </w:r>
      <w:bookmarkEnd w:id="63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PerfilDAO (app/Models/PerfilDAO.php) atende a tabela perfis, que guarda tanto os dados profissionais do candidato quanto os dados da empresa, sempre um perfil por usuário, uma relação de 1 para 1, com a coluna usuario_id marcada UNIQUE. A constante NIVEIS lista os quatro níveis de experiência usados tanto no perfil do candidato quanto nas vagas.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criar(uid, seNaoExistir=false)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o perfil padrão do usuário, Brasília, DF, público e com aceite de LGPD registrado, único lugar do sistema com esses valores; com seNaoExistir igual a true usa INSERT IGNORE e não faz nada se o usuário já tiver perfil.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perfis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obterOuCriar(uid)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o perfil do usuário e, se ainda não existir, cria um vazio antes de buscar de novo.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se preciso, grava em perfis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buscarPorUsuarioId(uid)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o perfil pelo id do usuário, já com nome, e-mail, telefone, tipo e situação da conta.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buscarPorId(id)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Mesma busca, pelo id do próprio perfil.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salvar(PerfilDTO)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 o perfil a partir de um PerfilDTO; grava os campos da extração de currículo, links, cnh e pretensão salarial, só quando eles vierem no DTO, para não apagar um dado já salvo quando a tela atual não trata aquele campo.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perfis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listarEmpresas()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os perfis de empresas com conta ativa, ordenados pelo nome fantasia ou, se não houver, pelo nome da conta.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listarTalentos(termo='', cidade='')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Banco de Talentos: lista candidatos ativos com perfil público, com o id do último currículo e a marca de VIP; filtra por um termo de busca, nome, título profissional, habilidades, competências, experiências, cursos complementares ou links, e por cidade, mostrando os VIP primeiro.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perfis, usuarios, curriculos e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listarCandidatos()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todos os candidatos ativos; usado para recalcular o match de uma vaga contra todos eles.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perfis e usuarios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33" w:name="_TocQ7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PerfilDAO</w:t>
      </w:r>
      <w:bookmarkEnd w:id="63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salvar() é o que mais mexe em texto: antes de montar o UPDATE, normaliza o nível de experiência, só aceita um dos valores de NIVEIS, senão usa junior, a UF, duas letras maiúsculas, e a data de nascimento, só grava se estiver no formato AAAA-MM-DD; o método privado txt() apara espaços e transforma string vazia em NULL, cortando no tamanho da coluna quando é informado um limite. A parte mais específica do método é como ele trata links, cnh e pretensao_salarial: como esses três campos só existem em algumas telas, vêm, por exemplo, da extração do currículo, o SQL só inclui essas colunas no UPDATE quando o PerfilDTO::tem() confirma que o campo foi enviado; assim, salvar o perfil pela tela da empresa, que não manda esses campos, nunca apaga o que já estava gravado ali. listarTalentos() é a consulta de filtro mais ampla da classe: o termo de busca é testado contra sete colunas diferentes com LIKE, e uma subconsulta EXISTS contra assinaturas marca is_vip para ordenar os candidatos VIP no topo da lista.</w:t>
      </w:r>
    </w:p>
    <w:p>
      <w:pPr>
        <w:pStyle w:val="Ttulo3"/>
        <w:spacing w:before="240" w:after="120" w:line="360" w:lineRule="auto"/>
      </w:pPr>
      <w:bookmarkStart w:id="635" w:name="_TocH634"/>
      <w:r>
        <w:rPr>
          <w:rFonts w:ascii="Times New Roman" w:eastAsia="Times New Roman" w:hAnsi="Times New Roman" w:cs="Times New Roman"/>
          <w:color w:val="000000"/>
          <w:sz w:val="24"/>
          <w:szCs w:val="24"/>
        </w:rPr>
        <w:t xml:space="preserve">A.5.8 UsuarioDAO</w:t>
      </w:r>
      <w:bookmarkEnd w:id="63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UsuarioDAO (app/Models/UsuarioDAO.php) atende a tabela usuarios, as contas de login, e também as duas tabelas de segurança da conta, tentativas_login, para o bloqueio por força bruta, e redefinicoes_senha, para a recuperação de senha. A constante TIPOS lista os três tipos de conta, admin, candidato e empresa; REDEFINICAO_MINUTOS define que um link de redefinição de senha vale por 30 minutos; e as propriedades públicas erro e motivoFalha guardam, respectivamente, a mensagem do último erro de cadastro ou atualização e o motivo da última falha de login, sem_conta, desativada ou senha, usado para decidir a mensagem mostrada na tela.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cadastrar(UsuarioDTO)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o usuário e, se for candidato ou empresa, o perfil, dentro da mesma transação; confere antes se o e-mail já está em uso e guarda a senha com password_hash().</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usuarios; grava em perfis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atualizar(id, dados)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 nome, e-mail, tipo, telefone, situação e, se informada, a senha; impede deixar o sistema sem nenhum administrador ativo e garante que contas candidato ou empresa tenham perfil.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usuarios; grava em perfis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atualizarTelefone(id, telefone)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 só o telefone da conta.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atualizarNome(id, nome)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Atualiza só o nome da conta; usado quando o candidato aceita o nome encontrado no currículo.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emailEmUso(email, excetoId=0)</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o e-mail já pertence a outra conta.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listar(tipo=null, q='')</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contas, com o id do perfil, para o link Ver portfólio dos candidatos; filtra por tipo e por um termo no nome ou e-mail.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 e perfis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Ficha da conta para a tela Ver do painel: dados do usuário e do perfil, mais o total de vagas, candidaturas e currículos e o plano ativo.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 perfis, vagas, candidaturas, curriculos e assinaturas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alterarAtivo(id, ativo, meuId)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Ativa ou bloqueia a conta com um clique; impede bloquear a própria conta e impede desativar o último administrador ativo.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contarAdminsAtivos()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 quantos administradores ativos existem.</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buscarPorId(id)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a conta pelo id.</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buscarPorEmail(email)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a conta pelo e-mail, normalizado antes da busca.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variantesSenha(senha)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Método estático que gera até 4 variações da senha digitada, a original, sem espaços nas pontas, com a primeira letra em caixa trocada e com Caps Lock, para o login tolerar erros comuns de digitação.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acessa o banco</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autenticar(email, senha)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a senha, testando as variantes, contra o hash salvo, atualiza o último acesso e, se o algoritmo do hash estiver desatualizado, gera um hash novo; devolve false e grava o motivo em motivoFalha quando a conta não existe, a senha não confere ou a conta está desativada.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 grava ultimo_acesso e, às vezes, a senha em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minutosBloqueioLogin(ip, email, somarIps=true)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quantos minutos faltam para o login deste e-mail e IP ser liberado, combinando três limites: erros deste e-mail neste IP, erros deste IP em qualquer e-mail e erros deste e-mail vindos de qualquer IP; devolve 0 quando não há bloqueio.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tentativas_login</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tentativasRestantes(ip, email)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Quantos erros ainda cabem para este IP e e-mail antes da pausa, para avisar na tela.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tentativas_login</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registrarFalhaLogin(ip, email)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uma tentativa de senha errada; de vez em quando, 1 em 20, aproveita para apagar tentativas com mais de 1 dia.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 ocasionalmente, exclui linhas de tentativas_login</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limparFalhasLogin(ip, email)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Apaga as tentativas erradas deste IP e e-mail, após um login bem-sucedido.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tentativas_login</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criarTokenRedefinicao(email, ip)</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Gera o token de redefinição de senha, 32 bytes aleatórios, invalida qualquer link anterior ainda não usado e grava só o hash SHA-256 do token, com validade de 30 minutos; recusa se a conta não existir, estiver inativa ou já tiver 3 pedidos na última hora.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 e redefinicoes_senha; grava em redefinicoes_senha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buscarPorTokenRedefinicao(token)</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a conta dona de um token válido, não usado e dentro do prazo, conferindo o hash SHA-256.</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redefinicoes_senha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redefinirSenha(token, novaSenha)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Troca a senha usando o token, de uso único: marca o token como usado antes de gravar a senha nova, numa transação, e limpa as tentativas de login daquele e-mail.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redefinicoes_senha; grava em usuarios; grava em tentativas_login</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senhaConfere(id, senha)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a senha digitada é a da conta, testando as mesmas variantes de autenticar().</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a conta; perfil, currículos, candidaturas, vagas, matches, assinaturas e pedidos de redefinição saem em cascata pelas chaves estrangeiras; a classe ainda apaga os arquivos enviados, currículos, foto ou logo, imagens de vaga, e as tentativas de login daquele e-mail.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curriculos, perfis e vagas; grava em usuarios e tentativas_login</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contarPorTipo(dias=30)</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para cada tipo de conta, o total, quantos ativos e quantos novos nos últimos N dias.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listarRecentes(limite=5)</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 últimas contas cadastradas, sem a senha.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usuarios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36" w:name="_TocQ7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UsuarioDAO</w:t>
      </w:r>
      <w:bookmarkEnd w:id="63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bloqueio de força bruta é o trecho de segurança mais elaborado da classe. minutosBloqueioLogin() soma três contagens diferentes sobre a tabela tentativas_login na mesma janela de tempo, LOGIN_JANELA_MINUTOS, definida em config/config.php: erros para o mesmo e-mail vindos deste IP, LOGIN_MAX_TENTATIVAS, erros deste IP somando todos os e-mails, LOGIN_MAX_TENTATIVAS_IP, pensado contra quem tenta várias contas do mesmo lugar, e erros do mesmo e-mail vindos de qualquer IP, LOGIN_MAX_TENTATIVAS_CONTA, pensado contra um ataque distribuído; o parâmetro somarIps igual a false ignora esse terceiro limite, usado em Esqueci minha senha para o dono da conta, entrando de outro IP, ainda conseguir pedir o link mesmo com a conta sob ataque. O tempo de liberação é calculado a partir do horário da tentativa mais antiga dentro da janela mais o tamanho da janela, então o bloqueio nunca é permanente: ele vai se esvaziando sozinho à medida que as tentativas antigas saem da janela. Já a recuperação de senha gira em torno de criarTokenRedefinicao() e redefinirSenha(): o token em si, 32 bytes aleatórios em hexadecimal, só existe na memória do PHP no momento da geração, pois o banco guarda somente o hash SHA-256 dele na coluna token_hash; isso significa que mesmo um acesso de leitura ao banco não permite montar um link de redefinição válido. redefinirSenha() marca o token como usado antes de trocar a senha, dentro de uma transação, e confere o número de linhas afetadas logo em seguida: se outra requisição já tiver usado o mesmo token entre a leitura e a gravação, a segunda chamada encontra zero linhas afetadas e desiste, o que evita que o mesmo link sirva duas vezes. Por fim, autenticar() nunca revela, pelo tempo de resposta, se um e-mail tem conta ou não: quando o e-mail não existe, o método roda password_verify() do mesmo jeito, contra um hash fixo que nunca confere, só para gastar um tempo parecido com o de uma conferência real.</w:t>
      </w:r>
    </w:p>
    <w:p>
      <w:pPr>
        <w:pStyle w:val="Ttulo3"/>
        <w:spacing w:before="240" w:after="120" w:line="360" w:lineRule="auto"/>
      </w:pPr>
      <w:bookmarkStart w:id="638" w:name="_TocH637"/>
      <w:r>
        <w:rPr>
          <w:rFonts w:ascii="Times New Roman" w:eastAsia="Times New Roman" w:hAnsi="Times New Roman" w:cs="Times New Roman"/>
          <w:color w:val="000000"/>
          <w:sz w:val="24"/>
          <w:szCs w:val="24"/>
        </w:rPr>
        <w:t xml:space="preserve">A.5.9 VagaDAO</w:t>
      </w:r>
      <w:bookmarkEnd w:id="63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VagaDAO (app/Models/VagaDAO.php) atende a tabela vagas, a principal do sistema. As constantes TIPOS, clt, pj, estagio e temporario, NIVEIS, os mesmos quatro níveis do perfil, MODELOS, presencial, remoto e hibrido, e STATUS, ativa, pausada e encerrada, espelham os ENUMs da tabela. A classe guarda dois trechos de SQL como constantes privadas reaproveitadas por quase todos os métodos: SELECT, que já junta a vaga com a categoria, com a empresa dona, ou o anunciante, quando a vaga foi publicada a partir da leitura de um cartaz, e com uma subconsulta que diz se a empresa tem o plano Premium vigente; e ATIVA, a condição que define uma vaga aberta, status igual a ativa e, se tiver data de expiração, ainda não ter passado.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Tabelas que lê ou grava</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salvar(dados, id=0)</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ou atualiza a vaga chamando o método privado gravar(); sem controle de limite de plano.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salvarComLimite(dados, id, limite)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 a vaga dentro de uma transação que trava a linha do perfil da empresa (FOR UPDATE) e confere o limite de vagas abertas antes de gravar; limite igual a null, administrador, empresa Premium ou vaga que já estava aberta, pula a checagem.</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trava perfis; lê e grava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listar(ativas=true, filtros)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vagas com busca por palavra no título, descrição, requisitos, categoria, nome da empresa ou anunciante, e filtros por cidade, categoria, nível, modelo de trabalho e tipo de contratação; na área pública, só mostra vagas abertas de empresas com a conta ativa; ordena por destaque e depois pelas mais recentes.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 categorias,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 uma vaga pelo id, com os mesmos dados agregados do SELECT padrão.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 categorias,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buscarParecida(titulo, anunciante, cidade, excetoId=0)</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uma vaga já aberta com o mesmo título, anunciante e cidade, para avisar a empresa antes de publicar um anúncio repetido.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 categorias, perfis e usuarios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estaAberta(vaga)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em PHP, se um array de vaga já carregado representa uma vaga aberta, status ativa, prazo não vencido e empresa ativa.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acessa o banco</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listarPorEmpresa(pid)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vagas da empresa com o total de candidaturas, sem as canceladas, de cada uma, destaque primeiro e depois as mais recentes.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 categorias, perfis, usuarios e candidaturas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excluir(id)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a vaga; candidaturas e matches dela saem em cascata pelas chaves estrangeiras, e a imagem enviada é apagada do disco se não for mais usada em outro lugar.</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grava em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alterarStatus(id, status, limite=null)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Ativa, pausa ou encerra a vaga; ao reativar com limite, plano básico, conta as vagas abertas da empresa e grava numa mesma transação, como salvarComLimite().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e trava perfis; lê e grava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incrementarVisualizacao(id)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 1 ao contador de visualizações da vaga.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em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resumoPainel(perfilEmpresaId=null)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total de vagas cadastradas, abertas, pausadas, encerradas, vencidas, status ativa com prazo já passado, em destaque e a soma das visualizações.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contarPorCategoria(perfilEmpresaId=null)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vagas abertas por categoria, da maior para a menor quantidade.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 e categorias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contarPorCidade(perfilEmpresaId=null)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Painel: vagas abertas por cidade e UF, da maior para a menor quantidade.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desempenhoPorEmpresa(perfilEmpresaId)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Desempenho de cada vaga da empresa: candidaturas, sem as canceladas, quantas aguardam análise, visualizações e a média do match de quem se candidatou.</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vagas, candidaturas e matches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39" w:name="_TocQ7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VagaDAO</w:t>
      </w:r>
      <w:bookmarkEnd w:id="63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tem duas transações que seguem o mesmo padrão de proteção contra condição de corrida: salvarComLimite() e alterarStatus(), quando reativa uma vaga. As duas travam a linha da tabela perfis correspondente à empresa com SELECT e FOR UPDATE antes de contar quantas vagas dela já estão abertas, usando a condição ATIVA, de forma que duas publicações ou duas reativações simultâneas não consigam, juntas, ultrapassar o limite de duas vagas abertas do plano básico; se o limite já foi atingido, a transação é desfeita e o método devolve a string limite, que o controller usa para mostrar o aviso de upgrade para o plano Premium. O método privado gravar() concentra o SQL de INSERT e UPDATE da tabela, chamado tanto por salvar() quanto de dentro da transação de salvarComLimite(), para o INSERT e o UPDATE nunca ficarem desalinhados entre os dois caminhos. Para os painéis, resumoPainel() é a consulta mais densa: soma, numa linha só, sete SUM() diferentes sobre expressões booleanas, inclusive reaproveitando a constante ATIVA dentro do SQL, para trazer todos os indicadores de vagas de uma vez, sem uma consulta por indicador; contarPorCategoria() e contarPorCidade() seguem o mesmo princípio, agora com GROUP BY, para alimentar os gráficos de vagas por área e por cidade do painel. Em todas essas consultas de painel, perfilEmpresaId igual a null soma os dados da plataforma inteira, visão do administrador, e um id soma só os dados daquela empresa, sem precisar de dois métodos diferentes.</w:t>
      </w:r>
    </w:p>
    <w:p>
      <w:pPr>
        <w:pStyle w:val="Ttulo3"/>
        <w:spacing w:before="240" w:after="120" w:line="360" w:lineRule="auto"/>
      </w:pPr>
      <w:bookmarkStart w:id="641" w:name="_TocH640"/>
      <w:r>
        <w:rPr>
          <w:rFonts w:ascii="Times New Roman" w:eastAsia="Times New Roman" w:hAnsi="Times New Roman" w:cs="Times New Roman"/>
          <w:color w:val="000000"/>
          <w:sz w:val="24"/>
          <w:szCs w:val="24"/>
        </w:rPr>
        <w:t xml:space="preserve">A.5.10 PerfilDTO</w:t>
      </w:r>
      <w:bookmarkEnd w:id="64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PerfilDTO (app/DTO/PerfilDTO.php) é o objeto que carrega os dados de um formulário de perfil, ou das máquinas de extração de currículo, até PerfilDAO::salvar(). Ele não atende tabela nenhuma diretamente: existe só para dar um nome e um tipo a cada campo antes de ele virar uma coluna da tabela perfis. O construtor recebe um array associativo qualquer, por exemplo os dados de $_POST ou o resultado da extração do currículo, e guarda esse array internamente; cada método get devolve o valor daquele campo, ou um padrão quando ele não veio, nivel_experiencia vira junior, publico vira 1, aceite_lgpd vira 1. O método tem(campo) devolve verdadeiro só quando a chave existe no array original, mesmo que o valor seja nulo ou vazio, e é a forma de PerfilDAO::salvar() diferenciar um campo que o formulário atual não trata, que não deve apagar o que já estava salvo, de um campo que o formulário enviou vazio de propósito, que deve limpar o que estava salvo.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Campo correspondente em perfis</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Valor padrão quando ausente</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getUsuarioId()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usuario_id</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getTituloProfissional()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titulo_profissional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getBio()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bio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getDataNascimento()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data_nascimento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getCidade()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cidade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getUf()</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uf</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getNomeFantasia()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nome_fantasia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getCnpj()</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cnpj</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getSetor()</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setor</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getSite()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site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getHabilidades()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habilidades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getExperiencias()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experiencias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getFormacao()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formacao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getIdiomas()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idiomas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getCursosComplementares()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cursos_complementares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getInformacoesAdicionais()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informacoes_adicionais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getCompetencias()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competencias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getNivelExperiencia()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nivel_experiencia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'junior'</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getDisponibilidade()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disponibilidade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getObjetivo()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objetivo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getFoto()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foto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getPublico()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publico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getAceiteLgpd()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aceite_lgpd</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getLinks()</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getCnh()</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cnh</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getPretensaoSalarial()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pretensao_salarial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tem(campo)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Não corresponde a uma coluna; método de apoio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se o campo foi informado no array recebido pelo construtor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42" w:name="_TocQ7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PerfilDTO</w:t>
      </w:r>
      <w:bookmarkEnd w:id="64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44" w:name="_TocH643"/>
      <w:r>
        <w:rPr>
          <w:rFonts w:ascii="Times New Roman" w:eastAsia="Times New Roman" w:hAnsi="Times New Roman" w:cs="Times New Roman"/>
          <w:color w:val="000000"/>
          <w:sz w:val="24"/>
          <w:szCs w:val="24"/>
        </w:rPr>
        <w:t xml:space="preserve">A.5.11 UsuarioDTO</w:t>
      </w:r>
      <w:bookmarkEnd w:id="64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UsuarioDTO (app/DTO/UsuarioDTO.php) é o mesmo tipo de objeto, só que mais simples, usado para levar os dados do formulário de cadastro até UsuarioDAO::cadastrar(). Também guarda um array associativo e devolve cada campo com um getter, com dois padrões definidos: tipo vira candidato e ativo vira 1 quando não informados.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4461"/>
        <w:gridCol w:w="2500"/>
      </w:tblGrid>
      <w:tr>
        <w:trPr>
          <w:cantSplit/>
          <w:tblHeader/>
          <w:jc w:val="center"/>
        </w:trPr>
        <w:tc>
          <w:tcPr>
            <w:tcW w:w="21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4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Campo correspondente em usuarios</w:t>
            </w:r>
          </w:p>
        </w:tc>
        <w:tc>
          <w:tcPr>
            <w:tcW w:w="2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Valor padrão quando ausente</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getId()</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getNome()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getEmail()</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getSenha()</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senha</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getTipo()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getTelefone()</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telefone</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null</w:t>
            </w:r>
          </w:p>
        </w:tc>
      </w:tr>
      <w:tr>
        <w:trPr>
          <w:cantSplit/>
          <w:jc w:val="center"/>
        </w:trPr>
        <w:tc>
          <w:tcPr>
            <w:tcW w:w="21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getAtivo()</w:t>
            </w:r>
          </w:p>
        </w:tc>
        <w:tc>
          <w:tcPr>
            <w:tcW w:w="4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ativo</w:t>
            </w:r>
          </w:p>
        </w:tc>
        <w:tc>
          <w:tcPr>
            <w:tcW w:w="2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45" w:name="_TocQ7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de UsuarioDTO</w:t>
      </w:r>
      <w:bookmarkEnd w:id="64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647" w:name="_TocH646"/>
      <w:r>
        <w:rPr>
          <w:rFonts w:ascii="Times New Roman" w:eastAsia="Times New Roman" w:hAnsi="Times New Roman" w:cs="Times New Roman"/>
          <w:color w:val="000000"/>
          <w:sz w:val="24"/>
          <w:szCs w:val="24"/>
        </w:rPr>
        <w:t xml:space="preserve">A.6 Banco de dados: scripts e dados de demonstração (database/)</w:t>
      </w:r>
      <w:bookmarkEnd w:id="64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database/schema.sql cria o banco tcc_final do zero: ele começa com DROP DATABASE IF EXISTS tcc_final seguido de CREATE DATABASE tcc_final CHARACTER SET utf8mb4 COLLATE utf8mb4_unicode_ci, de forma que todo o banco use o conjunto de caracteres utf8mb4, acentos, emojis e qualquer caractere Unicode, desde a criação, o mesmo charset configurado na conexão PDO de app/Core/Database.php. As 11 tabelas são criadas nesta ordem, que segue a ordem de dependência das chaves estrangeiras: usuarios, perfis, categorias, vagas, cursos, curriculos, matches, assinaturas, candidaturas, tentativas_login e redefinicoes_senha. usuarios é a primeira porque perfis e assinaturas dependem dela; perfis vem antes de vagas e curriculos, que dependem de um perfil; categorias vem antes de vagas e cursos, que podem apontar para uma categoria; e matches e candidaturas, que dependem de duas ou três tabelas ao mesmo tempo, perfis, vagas e, no caso de candidaturas, também curriculos, só são criadas depois de todas elas existirem. tentativas_login não referencia nenhuma outra tabela, e redefinicoes_senha fecha o arquivo porque depende de usuarios. Todas as tabelas usam o motor InnoDB, que é o que suporta chaves estrangeiras no MySQL.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Quase todas as chaves estrangeiras do arquivo usam ON DELETE CASCADE, com duas exceções que usam ON DELETE SET NULL: vagas.categoria_id e cursos.categoria_id, porque excluir uma categoria não deve apagar as vagas ou os cursos que a usavam, só deixá-los sem categoria. É esse ON DELETE CASCADE que sustenta a exclusão de conta pedida pela LGPD: ao excluir uma linha de usuarios, o banco apaga sozinho o perfil, pela chave perfis.usuario_id, e a partir do perfil excluído apaga em cascata os currículos, curriculos.perfil_id, as vagas, se for empresa, vagas.perfil_empresa_id, os matches, matches.perfil_candidato_id e matches.vaga_id, e as candidaturas, candidaturas.perfil_candidato_id e candidaturas.vaga_id; as assinaturas, assinaturas.usuario_id, e os pedidos de redefinição de senha, redefinicoes_senha.usuario_id, saem direto pela chave que aponta para usuarios. O arquivo também define restrições UNIQUE importantes: usuarios.email, um e-mail por conta, perfis.usuario_id, um perfil por usuário, a relação de 1 para 1, a combinação nome e tipo de categorias, não repete nome dentro do mesmo tipo, a combinação perfil_candidato_id e vaga_id de matches e de candidaturas, um match e uma candidatura por par candidato-vaga, e redefinicoes_senha.token_hash. Os ENUMs aparecem em sete colunas, usuarios.tipo, perfis.nivel_experiencia, vagas.tipo_vaga, nivel_experiencia, remoto e status, cursos.tipo, modalidade e nivel, matches.nivel, assinaturas.plano e status, e candidaturas.status, sempre com um valor padrão coerente com o cadastro mais comum, por exemplo, vagas.status começa como ativa e vagas.tipo_vaga como clt. Por fim, o arquivo cria índices nas colunas mais usadas em filtro, ordenação e junção, como vagas.status, vagas.destaque, vagas.cidade e uf juntas, categorias com tipo, ativo e nome, tentativas_login com ip, email e created_at, e assinaturas com usuario_id, status e data_fim, para as consultas das listagens e dos painéis não precisarem varrer a tabela inteira.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database/seed.sql é importado depois do schema.sql e povoa o banco com os dados de demonstração usados na apresentação do TCC. Ele cria as três contas de teste, administrador, empresa e candidato, com as senhas do README já em hash bcrypt, o perfil de cada uma delas, 20 categorias, 13 de vagas e 7 de cursos, 62 vagas, cada uma com a imagem do cartaz correspondente em public/assets/img/vagas, 64 conteúdos de capacitação, 43 cursos e 21 e-books gratuitos de fontes oficiais como Fundação Bradesco, Escola Virtual de Governo (Enap), SEBRAE, SENAC, FGV, Banco Central, Ministério do Trabalho e Microsoft Learn, cada um com a própria imagem, e a assinatura VIP, plano assinante, do candidato de teste, válida por 30 dias a partir da importação. O arquivo usa uma variável de sessão do MySQL, @perfil_empresa_teste, e subconsultas, como SELECT id FROM categorias WHERE nome igual a tal e tipo igual a tal, para ligar as vagas e os cursos às categorias certas sem depender de saber de antemão o id que cada INSERT anterior gerou.</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database/resetar_senhas.php é um script de linha de comando, recusa rodar fora do CLI, para quando alguém não consegue mais entrar no ambiente de testes: ele devolve as três contas de teste às senhas do README, reativa as contas, ativo igual a 1, mesmo que estivessem bloqueadas, e apaga todas as linhas de tentativas_login, liberando qualquer pausa de login em andamento. Como ele muda a senha das contas, as sessões abertas delas em outros navegadores são encerradas, o sistema reconhece a troca de hash e pede login de novo, e por isso o script também avisa isso na saída do terminal. Assim como a pasta database/ inteira, o acesso direto pelo navegador é bloqueado por um .htaccess com Require all denied: o script só roda mesmo pelo terminal, com o PHP de linha de comando do XAMPP.</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000"/>
        <w:gridCol w:w="1500"/>
        <w:gridCol w:w="1200"/>
        <w:gridCol w:w="2861"/>
      </w:tblGrid>
      <w:tr>
        <w:trPr>
          <w:cantSplit/>
          <w:tblHeader/>
          <w:jc w:val="center"/>
        </w:trPr>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 de origem</w:t>
            </w:r>
          </w:p>
        </w:tc>
        <w:tc>
          <w:tcPr>
            <w:tcW w:w="2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Chave estrangeira</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Tabela de destino</w:t>
            </w:r>
          </w:p>
        </w:tc>
        <w:tc>
          <w:tcPr>
            <w:tcW w:w="12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Cardinalidade</w:t>
            </w:r>
          </w:p>
        </w:tc>
        <w:tc>
          <w:tcPr>
            <w:tcW w:w="28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 ao excluir</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 perfil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perfil_empresa_id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as vagas da empresa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Deixa a vaga sem categoria (ON DELETE SET NULL)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Deixa o curso sem categoria (ON DELETE SET NULL)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os currículos do perfil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matches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perfil_candidato_id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os matches do candidato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matches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os matches da vaga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 histórico de assinaturas da conta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perfil_candidato_id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as candidaturas do candidato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as candidaturas da vaga (ON DELETE CASCADE)</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candidaturas</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curriculos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Deixa a candidatura sem currículo indicado (ON DELETE SET NULL)</w:t>
            </w:r>
          </w:p>
        </w:tc>
      </w:tr>
      <w:tr>
        <w:trPr>
          <w:cantSplit/>
          <w:jc w:val="center"/>
        </w:trPr>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redefinicoes_senha</w:t>
            </w:r>
          </w:p>
        </w:tc>
        <w:tc>
          <w:tcPr>
            <w:tcW w:w="2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usuario_id</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w:t>
            </w:r>
          </w:p>
        </w:tc>
        <w:tc>
          <w:tcPr>
            <w:tcW w:w="1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 para 1</w:t>
            </w:r>
          </w:p>
        </w:tc>
        <w:tc>
          <w:tcPr>
            <w:tcW w:w="2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Exclui os pedidos de redefinição da conta (ON DELETE CASCADE)</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48" w:name="_TocQ7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Relacionamentos</w:t>
      </w:r>
      <w:bookmarkEnd w:id="64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650" w:name="_TocH649"/>
      <w:r>
        <w:rPr>
          <w:rFonts w:ascii="Times New Roman" w:eastAsia="Times New Roman" w:hAnsi="Times New Roman" w:cs="Times New Roman"/>
          <w:color w:val="000000"/>
          <w:sz w:val="24"/>
          <w:szCs w:val="24"/>
        </w:rPr>
        <w:t xml:space="preserve">A.7 Serviços de negócio (app/Services)</w:t>
      </w:r>
      <w:bookmarkEnd w:id="650"/>
    </w:p>
    <w:p>
      <w:pPr>
        <w:pStyle w:val="Ttulo3"/>
        <w:spacing w:before="240" w:after="120" w:line="360" w:lineRule="auto"/>
      </w:pPr>
      <w:bookmarkStart w:id="652" w:name="_TocH651"/>
      <w:r>
        <w:rPr>
          <w:rFonts w:ascii="Times New Roman" w:eastAsia="Times New Roman" w:hAnsi="Times New Roman" w:cs="Times New Roman"/>
          <w:color w:val="000000"/>
          <w:sz w:val="24"/>
          <w:szCs w:val="24"/>
        </w:rPr>
        <w:t xml:space="preserve">A.7.1 MatchService.php</w:t>
      </w:r>
      <w:bookmarkEnd w:id="65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MatchService é a máquina de compatibilidade entre candidato e vaga. Para cada par candidato-vaga ela calcula uma pontuação de 0 a 100, sempre explicável: a pontuação é a soma de quatro partes com pesos fixos, definidos na constante PESOS: competências 50 pontos, cargo 20 pontos, localização 15 pontos e nível de experiência 15 pontos. Em versões anteriores do sistema esta classe se chamava MatchController, como o próprio comentário do arquivo registra.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de competências (50 pontos) começa em Competencias::daVaga(), que extrai do título, da descrição e dos requisitos da vaga quais competências do dicionário ela exige. Essas competências exigidas são comparadas com as competências do candidato (Competencias::doPerfil(), que já herda dados vindos da extração do currículo, como cursos complementares, informações adicionais, disponibilidade e CNH). A pontuação é 50 vezes a proporção de competências exigidas que o candidato atende (count(atendidas)/count(exigidas)). Quando a vaga não tem nenhuma competência reconhecida pelo dicionário, o MatchService usa um critério alternativo: compara as palavras relevantes (tokens) da descrição e dos requisitos da vaga com as palavras do histórico e do título do candidato, e pontua pela proporção de palavras em comum, com um mínimo de 3 palavras na vaga para não inflar o resultado de anúncios muito curtos.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de cargo (20 pontos) compara as palavras do título da vaga com as palavras do título profissional/objetivo do candidato (peso cheio) e com as palavras do histórico dele - experiências, habilidades, formação, cursos complementares e bio (peso de 60%). Vale o maior dos dois resultados multiplicado por 20. Palavras muito comuns (artigos, preposições e termos genéricos como vaga, empresa, profissional) ficam fora da comparação pela lista STOP, e o método privado tokens() também normaliza plural simples (terminações em s) e gênero (terminações em a/o) para que vendedora e vendedor contem como a mesma palavra.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de localização (15 pontos) segue uma ordem de prioridade: vaga remota vale os 15 pontos cheios; mesma cidade do perfil também vale 15; mesmo estado (UF) vale 9; quando o candidato está fora da região da vaga mas marcou disponibilidade para mudança (um texto detectado por expressão regular nos campos disponibilidade e informações adicionais, herdados da extração do currículo) a vaga ainda rende 6 pontos; sem nenhuma coincidência, a localização vale 0.</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de nível de experiência (15 pontos) usa a constante NIVEIS (estagiário=0, júnior=1, pleno=2, sênior=3) para medir a distância entre o nível do candidato e o nível pedido pela vaga. Nível exatamente igual rende os 15 pontos; candidato um nível acima do pedido rende 12; dois ou mais níveis acima rende 8; candidato um nível abaixo do pedido rende 7; dois ou mais níveis abaixo rende 0.</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Além da pontuação, o método calcular() monta uma lista de observações que não entram na nota mas explicam a vaga ao candidato: se a vaga pede uma categoria de CNH (localizada por expressão regular, ex. CNH B), o sistema confere se o candidato informou uma categoria compatível; se a vaga é destinada a PCD e o candidato se declarou PCD, isso é destacado; se a vaga envolve viagens, o sistema avisa se o candidato tem disponibilidade. Essas observações só aparecem quando a vaga menciona o assunto, e ficam em detalhes['observacoes']. Todo o detalhamento (pontos e máximo de cada parte, competências exigidas/atendidas/faltantes, motivo do cargo, motivo da localização, motivo do nível e as observações) é devolvido como um array e gravado em JSON na coluna matches.detalhes, para ser exibido tanto ao candidato quanto à empresa.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pontuação final é limitada a 100 (min(100, soma das quatro partes)) e arredondada em duas casas decimais; classificar() a converte num rótulo: 75 ou mais é excelente, de 55 a 74 é alto, de 35 a 54 é médio, e abaixo disso é baixo. Por exemplo, no teste automatizado do sistema um candidato de Taguatinga/DF, nível júnior, com as competências Vendas e Excel e título profissional vendedor, é comparado a uma vaga de Vendedor Interno em Taguatinga/DF, nível júnior, pedindo vendas e Excel: o resultado é 100 pontos, classificado como excelente, porque as quatro partes batem perfeitamente (competências 50/50, cargo 20/20 pelo título, localização 15/15 mesma cidade, nível 15/15 igual).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recálculo do match não é automático a cada visita: ele acontece em momentos específicos. recalcular(perfilId) é chamado quando o candidato envia ou exclui um currículo, salva o perfil, ou aciona o botão Recalcular match do portfólio - ele apaga os matches antigos daquele candidato (MatchDAO::limparPorCandidato) e calcula de novo contra todas as vagas ativas (VagaDAO::listar(true)). recalcularVaga(vagaId) é chamado ao criar ou editar uma vaga - se a vaga não está ativa ou já expirou, apenas limpa os matches dela (MatchDAO::limparPorVaga) e devolve 0; senão, busca os textos dos currículos de todos os candidatos numa única consulta (CurriculoDAO::ultimosTextos(), para não fazer uma consulta por candidato) e recalcula contra cada perfil de candidato cadastrado.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recalcular(int $perfilId): int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 o match de um candidato contra todas as vagas ativas; devolve a quantidade de vagas comparadas.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recalcularVaga(int $vagaId): int</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Recalcula o match de uma vaga contra todos os candidatos; limpa os matches se a vaga não estiver ativa ou já tiver expirado.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calcular(array $cand, array $v):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a pontuação (0 a 100), o nível (excelente/alto/medio/baixo) e o detalhamento em JSON de um par candidato-vaga já preparado.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classificar(float $pontos):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 uma pontuação numérica no rótulo textual do nível de compatibilidade (excelente, alto, medio ou baixo).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53" w:name="_TocQ7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do MatchService</w:t>
      </w:r>
      <w:bookmarkEnd w:id="65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55" w:name="_TocH654"/>
      <w:r>
        <w:rPr>
          <w:rFonts w:ascii="Times New Roman" w:eastAsia="Times New Roman" w:hAnsi="Times New Roman" w:cs="Times New Roman"/>
          <w:color w:val="000000"/>
          <w:sz w:val="24"/>
          <w:szCs w:val="24"/>
        </w:rPr>
        <w:t xml:space="preserve">A.7.2 Competencias.php</w:t>
      </w:r>
      <w:bookmarkEnd w:id="65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Competencias é o dicionário único de competências usado por toda a plataforma: a mesma lista decide o que o currículo do candidato sabe, o que a vaga exige e o que o curso ensina, permitindo comparar os três lados com as mesmas palavras. A constante DICIONARIO tem cerca de 50 competências canônicas (por exemplo Atendimento ao cliente, Vendas, Excel, PHP, Elétrica, Enfermagem, Inglês), cada uma associada a uma lista de sinônimos já normalizados (sem acento, minúsculos) que costumam aparecer em anúncios, currículos e ementas de curso, como corretor, vendedora e porta a porta para a competência Vendas.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normalizar() é a base de tudo: converte o texto para minúsculas, troca letras acentuadas e apóstrofos por suas versões simples (á para a, ç para c, e assim por diante), substitui qualquer caractere que não seja letra ou número por um espaço e corta espaços nas pontas. É essa normalização que faz Café da Manhã e café da manha serem comparados como a mesma coisa.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extrair() faz a busca propriamente dita. Ele cerca o texto normalizado com espaços nas pontas (para poder procurar palavra ou frase inteira, nunca um pedaço de palavra), remove primeiro as expressões da lista RUIDO - frases que pareceriam uma competência mas não são, como proteção de dados (não é Análise de dados) ou retenção de talentos (não é Telemarketing, mas operador de cobrança continua valendo) - e só então percorre o dicionário procurando, para cada competência, se algum dos sinônimos aparece como palavra ou frase inteira (cercada de espaços) no texto. Por exemplo, extrair('Experiência com vendas, atendimento ao cliente e Excel avançado') encontra Vendas, Atendimento ao cliente e Excel; já extrair('a construção de um ambiente positivo, proteção de dados e cobrança por consumo') não encontra nenhuma competência, porque as três expressões do texto estão na lista de ruído; e extrair('Eletricista de obra') encontra Construção civil, mostrando que a palavra obra sozinha é válida fora do contexto de ruído.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partir de extrair(), três métodos buscam competências em contextos diferentes: daVaga() usa título, descrição e requisitos da vaga (os benefícios não contam, porque não descrevem a função); doPerfil() usa praticamente todos os campos do perfil do candidato, incluindo os que vieram da extração automática do currículo (cursos complementares, informações adicionais, disponibilidade e CNH, prefixada com a palavra CNH) mais o texto do currículo mais recente; e doCurso() usa o título e a descrição do curso e, só quando os dois não revelam nenhuma competência, cai para o nome da categoria do curso. Essa ordem de prioridade existe porque a categoria agrupa vários temas - o teste automatizado mostra que um curso de Power BI dentro da categoria Marketing, Dados e UX não herda a competência UX e design (já que o título e a descrição falam de dados, não de design), mas um curso chamado apenas Módulo 1, sem descrição, na categoria Informática e Excel, herda Excel e Informática da categoria por falta de outra pista.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três métodos finais cruzam competências para gerar recomendações, todos ordenando pela quantidade de competências em comum e limitando a quantidade de resultados: cursosPara() recebe as competências que faltam ao candidato (geradas pelo MatchService) e devolve os cursos do catálogo que ensinam alguma delas, cada curso marcado com a chave cobre; cursosParaVaga() faz o mesmo a partir das competências exigidas por uma vaga específica (usado na página da vaga quando o candidato não tem recomendação própria), marcando cada curso com em_comum; e vagasParaCurso() faz o caminho inverso, mostrando na página de um curso as vagas ativas que pedem as competências que aquele curso ensina, também marcadas com em_comum.</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normalizar(string $s):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Coloca o texto em minúsculas, remove acentos e pontuação, deixando só letras, números e espaços simples.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extrair(string $texto):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no texto, já sem as expressões de ruído, os sinônimos de cada competência do dicionário e devolve os nomes canônicos encontrados.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daVaga(array $v):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Competências exigidas por uma vaga, a partir do título, da descrição e dos requisitos.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doCurso(array $c):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Competências ensinadas por um curso, a partir do título e da descrição; usa a categoria só se os dois não indicarem nada.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doPerfil(array $p, string $textoCurriculo = ''):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Competências do candidato, somando todos os campos do perfil (inclusive os herdados do currículo) com o texto do currículo mais recente.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cursosPara(array $faltantes, array $cursos, int $limite = 3):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 do catálogo que ensinam competências que faltam ao candidato, ordenados pela quantidade coberta.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cursosParaVaga(array $competenciasVaga, array $cursos, int $limite = 3):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 que ensinam competências exigidas por uma vaga específica.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vagasParaCurso(array $competenciasCurso, array $vagas, int $limite = 6):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ativas que pedem competências ensinadas por um curso.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56" w:name="_TocQ7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Competencias</w:t>
      </w:r>
      <w:bookmarkEnd w:id="65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58" w:name="_TocH657"/>
      <w:r>
        <w:rPr>
          <w:rFonts w:ascii="Times New Roman" w:eastAsia="Times New Roman" w:hAnsi="Times New Roman" w:cs="Times New Roman"/>
          <w:color w:val="000000"/>
          <w:sz w:val="24"/>
          <w:szCs w:val="24"/>
        </w:rPr>
        <w:t xml:space="preserve">A.7.3 Portfolio.php</w:t>
      </w:r>
      <w:bookmarkEnd w:id="65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Portfolio monta o portfólio profissional do candidato a partir dos dados do perfil, preenchidos manualmente ou pela extração automática do currículo: organiza experiências numa linha do tempo, formação por curso/instituição/situação e listas de habilidades, idiomas e cursos complementares. Ela também decide se o cadastro do candidato está completo o bastante para liberar o portfólio público. As constantes OBRIGATORIOS (telefone, título profissional, cidade, resumo profissional, objetivo profissional, formação acadêmica e habilidades) e RECOMENDADOS (experiências, foto, cursos complementares e idiomas) listam os campos usados por validarCadastro(): o portfólio só é considerado completo quando nenhum campo obrigatório está vazio; os recomendados não bloqueiam, mas entram no cálculo do percentual de preenchimento, que é a proporção de campos (obrigatórios mais recomendados) já preenchidos.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mais elaborada da classe é o reconhecimento de períodos de tempo e de blocos de experiência dentro de um texto solto, como o que vem do currículo ou que o próprio candidato digita. O método periodo() usa uma expressão regular construída em rxPeriodo() que reconhece datas em qualquer formato comum em currículos brasileiros: mês abreviado ou extenso (jan, janeiro), número de mês, ano de 4 dígitos, e palavras que indicam o presente (atual, atualmente, presente, hoje, em andamento). Só é considerado um período de fato quando há um intervalo (início e fim), um início com atual no lugar do fim, ou a palavra desde antes do início - um ano solto, sem nenhum desses sinais, não é tratado como período. Por exemplo, periodo() reconhece Jan/2020 – Atual, 2019 - 2021, 03/2018 a 12/2019, Desde 2022 e janeiro de 2019 a março de 2021, todos convertidos internamente em meses absolutos (ano vezes 12 mais o mês) para permitir ordenação e comparação.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experiencias() recebe o texto completo (de um campo do perfil ou extraído do currículo) e devolve uma lista de blocos com empresa, cargo, período e descrição. Ele reconhece três formatos distintos de como as pessoas escrevem suas experiências: quando há linhas com rótulos explícitos (Empresa:, Cargo:, Período:), usa o caminho expRotulada(); quando o cargo e a empresa aparecem numa linha só (Cargo – Empresa | período, ou Empresa | Cargo | período), usa partes() e empresaCargo() para separar quem é cargo (reconhecido pela lista de palavras-chave CARGOS, como auxiliar, vendedor, desenvolvedor) e quem é empresa; e quando empresa, cargo e período vêm em linhas separadas, o método detecta se o período aparece antes ou depois do cabeçalho (empresa/cargo) e junta as linhas de descrição ao bloco correto, inclusive linhas sem período evidente lidas antes do primeiro bloco. Os blocos finais são sempre ordenados do mais recente para o mais antigo (ordenarExp()), com o item ainda em andamento (Atual) aparecendo no topo. No teste automatizado, o texto ATACADÃO DIA A DIA\nAuxiliar Administrativo\n2021 – 2024 é corretamente separado em empresa ATACADÃO DIA A DIA e cargo Auxiliar Administrativo.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formacao() segue uma lógica parecida para a educação: cada linha é quebrada em curso, instituição e situação (linhaFormacao()) reconhecendo rótulos (Instituição:, Conclusão:), anos (usados como ano de conclusão ou previsão), palavras de situação (cursando, concluído, incompleto, trancado) e nomes de instituições conhecidas (ehInstituicao(), que reconhece tanto nomes como UnB, Senai, Estácio, Fiap quanto siglas de duas letras maiúsculas ou mais). Quando uma linha contém só a situação ou só o nome da instituição (sem um curso junto), ela é anexada ao item anterior em vez de criar um novo bloco.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demais funções da classe cuidam da normalização final: lista() transforma um texto corrido (habilidades, idiomas) numa lista de itens sem repetição, separando por vírgula, ponto e vírgula ou linha, mas sem quebrar vírgulas dentro de parênteses; links() reconhece endereços escritos no perfil e identifica o tipo pela URL (LinkedIn, GitHub, GitLab, Behance, Instagram, Lattes, Dribbble ou Site genérico); e serializarExperiencias()/serializarFormacao() fazem o caminho inverso, transformando a lista de blocos estruturados de volta no texto canônico que é gravado no perfil e relido depois pelo próprio portfólio.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validarCadastro(?array $perfil):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quais campos obrigatórios e recomendados do perfil estão vazios e calcula o percentual de preenchimento do cadastro.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periodo(string $linha):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um período de tempo numa linha de texto (início, fim ou atual) em qualquer formato comum de currículo.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experiencias(string $texto):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Separa um texto de experiências profissionais em blocos de empresa, cargo, período e descrição, ordenados do mais recente ao mais antigo.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formacao(string $texto):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Separa um texto de formação acadêmica em blocos de curso, instituição e situação.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lista(string ...$textos):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Transforma um ou mais textos corridos numa lista de itens únicos, sem vírgulas dentro de parênteses.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links(string $texto):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Reconhece endereços de internet escritos no perfil e identifica o tipo de cada um (LinkedIn, GitHub etc.).</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serializarExperiencias(array $itens):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 uma lista de blocos de experiência de volta no texto canônico gravado no perfil.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serializarFormacao(array $itens):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 uma lista de blocos de formação de volta no texto canônico Curso – Instituição (situação).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59" w:name="_TocQ7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Portfolio</w:t>
      </w:r>
      <w:bookmarkEnd w:id="65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61" w:name="_TocH660"/>
      <w:r>
        <w:rPr>
          <w:rFonts w:ascii="Times New Roman" w:eastAsia="Times New Roman" w:hAnsi="Times New Roman" w:cs="Times New Roman"/>
          <w:color w:val="000000"/>
          <w:sz w:val="24"/>
          <w:szCs w:val="24"/>
        </w:rPr>
        <w:t xml:space="preserve">A.7.4 Pix.php</w:t>
      </w:r>
      <w:bookmarkEnd w:id="66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Pix monta o código Pix copia e cola (o BR Code definido pelo Banco Central) usado no QR Code de doação do rodapé do site. Ela só monta o texto: nenhum dado sai do servidor e nenhuma API externa é chamada - o mesmo texto vira tanto o QR Code, desenhado no navegador pela biblioteca assets/js/vendor/qrcode.js, quanto o botão Copiar código Pix. O método doacao() lê a chave Pix, o nome do beneficiário e a cidade das constantes de configuração (DOACAO_PIX_CHAVE, DOACAO_NOME, DOACAO_CIDADE, em config/config.php) e devolve o código pronto com a descrição Apoio ao projeto; se a chave Pix ainda não foi configurada, devolve uma string vazia e o QR Code simplesmente não aparece.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formato EMV do Pix é montado campo a campo pelo método payload(): cada campo tem um identificador de 2 dígitos, um tamanho de 2 dígitos e o valor (função privada campo()). O payload tem o indicador de formato (campo 00 = 01), o bloco do recebedor (campo 26, que por dentro contém o GUI br.gov.bcb.pix no subcampo 00 e a chave Pix no subcampo 01, mais uma descrição opcional no subcampo 02 quando ela couber dentro do limite de 99 caracteres do campo 26 inteiro), a categoria do recebedor (campo 52 = 0000, não informada), a moeda (campo 53 = 986, Real), o valor da doação quando informado (campo 54, só entra se for maior que zero - sem valor, quem doa escolhe o valor no próprio aplicativo do banco), o país (campo 58 = BR), o nome do recebedor (campo 59, até 25 caracteres), a cidade (campo 60, até 15 caracteres) e um identificador de transação (campo 62, subcampo 05, limitado a letras, números e asterisco, por padrão ***). No final, o campo 63 (CRC16) fecha o payload. Como o padrão Pix só aceita caracteres ASCII, o método privado ascii() remove acentos do nome e da cidade antes de montá-los no payload - por isso Brasília se transforma em BRASILIA dentro do código, como confirma o teste automatizado ao conferir que o payload contém a sequência 6008BRASILIA (campo 60, tamanho 08, valor BRASILIA).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crc16() implementa o algoritmo CRC-16/CCITT-FALSE (polinômio 0x1021, valor inicial 0xFFFF), exatamente como os aplicativos de banco conferem a integridade do código Pix: processa byte a byte do texto, deslocando e aplicando XOR com o polinômio quando o bit mais significativo está ligado, e devolve o resultado em hexadecimal maiúsculo com 4 dígitos. O teste automatizado confere esse algoritmo contra um exemplo oficial do próprio Banco Central, obtendo o CRC 1D3D, e também confere que o payload gerado por payload() termina exatamente com o CRC16 calculado sobre o restante do próprio texto.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doacao():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código Pix de doação a partir da chave, do nome e da cidade configurados; devolve vazio se a chave não estiver configurada.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payload(string $chave, string $nome, string $cidade, ?float $valor = null, string $descricao = '', string $txid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um código Pix completo (BR Code) no formato EMV, com todos os campos e o CRC16 final.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crc16(string $s):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o CRC16 (CCITT-FALSE) de um texto, em hexadecimal maiúsculo de 4 dígitos, como o Banco Central exige no fim do código Pix.</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62" w:name="_TocQ7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79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Pix</w:t>
      </w:r>
      <w:bookmarkEnd w:id="66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664" w:name="_TocH663"/>
      <w:r>
        <w:rPr>
          <w:rFonts w:ascii="Times New Roman" w:eastAsia="Times New Roman" w:hAnsi="Times New Roman" w:cs="Times New Roman"/>
          <w:color w:val="000000"/>
          <w:sz w:val="24"/>
          <w:szCs w:val="24"/>
        </w:rPr>
        <w:t xml:space="preserve">A.8 Extração de vagas e cursos e padrões automáticos</w:t>
      </w:r>
      <w:bookmarkEnd w:id="664"/>
    </w:p>
    <w:p>
      <w:pPr>
        <w:pStyle w:val="Ttulo3"/>
        <w:spacing w:before="240" w:after="120" w:line="360" w:lineRule="auto"/>
      </w:pPr>
      <w:bookmarkStart w:id="666" w:name="_TocH665"/>
      <w:r>
        <w:rPr>
          <w:rFonts w:ascii="Times New Roman" w:eastAsia="Times New Roman" w:hAnsi="Times New Roman" w:cs="Times New Roman"/>
          <w:color w:val="000000"/>
          <w:sz w:val="24"/>
          <w:szCs w:val="24"/>
        </w:rPr>
        <w:t xml:space="preserve">A.8.1 ExtracaoVaga.php</w:t>
      </w:r>
      <w:bookmarkEnd w:id="66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ExtracaoVaga transforma o texto de um anúncio de vaga (colado do WhatsApp, do Instagram ou de um site) ou a leitura de um cartaz em imagem nos campos do cadastro de vaga: título, empresa anunciante, local, faixa salarial, tipo de contratação, nível, modelo de trabalho, descrição, requisitos, benefícios, contato do anúncio, quantidade de vagas, competências e categoria. O resultado só preenche o formulário - quem publica a vaga revisa e confirma cada campo antes de salvar, e os avisos (array avisos) dizem o que a máquina não conseguiu confirmar e merece atenção na revisão.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Quando a entrada é uma imagem, doImagem() decide como obter o texto: se o navegador já enviou leituras feitas pelo leitor de OCR da própria plataforma (Tesseract.js rodando no navegador, via OcrImagem::leiturasDoNavegador), usa OcrImagem::montar() para juntá-las; senão, tenta o Tesseract do servidor, se estiver disponível (OcrImagem::disponivel()); sem nenhum dos dois, devolve os campos vazios com um aviso para preencher manualmente. O resultado inclui também o texto bruto lido (texto_ocr), a confiança da leitura (confianca) e um aviso extra quando a confiança fica abaixo de 75%, pedindo para conferir cada campo com mais cuidado.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doTexto() é o coração da extração e passa por muitas etapas. Primeiro vem a limpeza do texto do OCR: a função privada vocabularioOcr() reúne todas as palavras de 4 ou mais letras que aparecem em qualquer uma das leituras (texto principal, destaques, complemento, todas), e juntarPartidas() usa esse vocabulário para reconstruir palavras que o leitor de imagem partiu em duas (por exemplo MÁQUI NA se torna MÁQUINA quando maquina aparece inteira em outra leitura) e também para separar palavras que ficaram coladas (CONSULTORDE se torna CONSULTOR DE quando a mesma leitura aparece separada em outra passada do OCR). Em seguida, linhas que são só slogan da empresa (ehSlogan(), como frases do tipo fazem a diferença ou soluções que geram valor) ou restos de logotipo mal lidos (ehLixoOcr()) são descartadas de todos os campos.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Depois vem a etapa de herança do cartaz: as leituras extras (array complemento, texto solto que o OCR capturou fora da ordem normal, como letra clara sobre fundo escuro) são quebradas em pedaços quando duas colunas do cartaz foram lidas juntas, separadas por um símbolo que o OCR confundiu com um ícone (por exemplo VT (DF ou GO) © Plano de Saúde se separa em duas informações pelo símbolo ©), e cada pedaço que ainda não apareceu e tem cara de informação de vaga (linhaUtil()) é incorporado à lista de linhas. Só então o contato do anúncio (telefone, WhatsApp, e-mail, assunto) é extraído pelo método privado contato(), antes de descartar as linhas que só convidam a enviar currículo (ehLinhaContato()), e as linhas restantes são separadas em seções com cabeçalho explícito (SECOES: descricao, requisitos, beneficios, local, horario, contato) e linhas soltas, sem cabeçalho (separar()).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identificação da empresa anunciante (método privado anunciante()) tenta, em ordem: marcas conhecidas do DF (constante MARCAS, com nomes como McDonald's, Atacadão, Leroy Merlin); frases como O Giraffas está contratando ou Somos a Cinco Estrelas; reconstrução do logotipo a partir de pedaços de texto em maiúsculas cujas letras aparecem encostadas dentro do nome de usuário ou do domínio de um e-mail do próprio cartaz (por exemplo SMILE e &amp; FACE formam Smile &amp; Face, confirmado porque batem com admsmileface@gmail.com); nomes repetidos no cartaz (lidos no topo e no rodapé, como DOM CASERO duas vezes); linhas com palavras de tipo de negócio (constante NEGOCIOS: restaurante, panificadora, construtora etc.); e por fim o domínio do e-mail escrito no cartaz. Quando nenhuma dessas regras encontra a empresa, ExtracaoVaga recorre aos padrões automáticos: PadroesExtracao::nomeConhecido('empresa', $tudo) procura se o texto cita uma empresa já cadastrada no sistema, e essa decisão fica registrada em $r['padroes'].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título da vaga (método privado titulo()) também segue uma sequência de tentativas: rótulo explícito (Vaga:, Cargo:, Função:), inclusive quando o cargo vem em linhas separadas abaixo do rótulo; frase do tipo contratando/precisa de/procura seguida do cargo; cartaz com o cargo escrito em várias linhas de letra grande (tituloEmLinhas(), que junta linhas em maiúsculas enquanto parecerem continuação do cargo, até 8 palavras); dois ou mais cargos destacados em letra grande, juntados com uma barra (por exemplo Vendedora / Gerente); lista de mais de 5 cargos, que se torna Vagas abertas, Empresa; o melhor candidato entre as linhas e os destaques, pontuado por tamanho e posição; e, por fim, a primeira linha com cara de título num anúncio de texto corrido. O método privado limparTitulo() remove prefixos genéricos (vagas de emprego para, contrata-se), código da vaga entre parênteses, localidade colada no título e normaliza a caixa das letras (caixa()), preservando siglas conhecidas como RH, CLT, PHP e CNH.</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demais informações são extraídas por expressões regulares dedicadas: salario() busca valores em reais associados a salário, remuneração ou bolsa-auxílio, descartando valores de benefícios, diárias, comissões e adicionais que apareçam perto (por meio de palavras-chave como vale, vr, vt, comissão, adicional) e aceitando uma faixa quando há mais de um valor plausível; local() reaproveita ExtracaoCurriculo::local() e a tabela de pontos conhecidos do DF (constante PONTOS, como Conjunto Nacional, Taguatinga Shopping, Park Shopping) para mapear o shopping citado para a cidade correta, caindo em Brasília/DF como padrão quando a vaga não é remota e nada foi encontrado; e tipo_vaga, nivel_experiencia e remoto são decididos por palavras-chave simples (estágio, CLT, PJ, temporário; sênior, pleno, júnior; híbrido, remoto, presencial), caindo nos valores padrão (clt, junior, presencial) quando o anúncio não diz nada, o que é registrado no array padrao do resultado.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linhas soltas que não entraram em nenhuma seção com cabeçalho são classificadas uma a uma em descrição, requisitos ou benefícios por três dicionários de palavras-chave (PALAVRAS_BENEFICIO, PALAVRAS_REQUISITO, PALAVRAS_HORARIO). Quando uma linha não bate com nenhuma palavra-chave (sem pista), a decisão passa para os padrões automáticos: PadroesExtracao::decidir('vaga_linha', $l, 'descricao') verifica se o texto da linha bate com um padrão aprendido nas vagas já cadastradas e revisadas, e só nesse caso a decisão troca de descrição para outro campo, sempre registrada em $r['padroes']. Depois, casarValores() junta um rótulo de benefício solto no cartaz com o valor correspondente lido em outra linha (por exemplo VALE REFEIÇÃO mais R$ 48,00 por dia se tornam Vale Refeição: R$ 48,00 por dia), e juntar() remove linhas repetidas ou quase idênticas lidas duas vezes pelo OCR, usando uma comparação de semelhança de pelo menos 78% entre os textos sem espaços.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fim, Competencias::daVaga() extrai as competências do anúncio e categoria() escolhe a área da vaga comparando essas competências (e as do título, que contam em dobro) com a constante CATEGORIAS; quando nenhuma categoria bate, PadroesExtracao::decidir('vaga_categoria', ...) tenta decidir pelo padrão dos títulos das vagas já cadastradas. O método relatorio() monta a tabela de revisão mostrada ao usuário, campo por campo, classificando cada um como lido (veio do anúncio), padrao (o anúncio não dizia e ficou o valor padrão) ou falta (não foi possível preencher), contando quantos campos caem em cada situação.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Alguns exemplos reais do arquivo tests/smoke.php mostram essas etapas funcionando juntas: o texto VAGA: Vendedor Interno - Taguatinga com Salário: R$ 3.000 a R$ 5.500 + comissões e Benefícios: VT + VR R$ 33,40 gera título Vendedor Interno, faixa salarial de R$ 3.000 a R$ 5.500 (ignorando o VR) e cidade Taguatinga; um cartaz real de roçadeira, com o logotipo ilegível (REQ(.ÓOM), o cargo em quatro linhas de letra grande (OPERADOR DE / MÁQUI NA / COSTAL / (ROÇADEIRA)) e um slogan (SOLUÇÕES QUE GERAM VALOR...), resulta no título Operador de Máquina Costal (Roçadeira), sem empresa (o logotipo não deu para confirmar), categoria Serviços Gerais e Limpeza, benefício Vale Refeição: R$ 48,00 por dia (corrigindo o ror DIA do OCR para por dia) e contato WhatsApp (61) 97402-3121; e um cartaz real lido pelo navegador (Mimória) tem o cargo colado pelo OCR (CONSULTORDE) corrigido para Consultor de Vendas, com a empresa Mimória Business confirmada porque as letras do cartaz aparecem encostadas dentro do e-mail mimoriabusiness@gmail.com.</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doImagem(string $path, ?array $leituras = null):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 os campos da vaga a partir da leitura de uma imagem de cartaz (leituras do navegador ou do Tesseract do servidor).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doTexto(string $texto, array $ocr = []):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 todos os campos da vaga a partir de um texto de anúncio (e, opcionalmente, de dados extras vindos de uma leitura de imagem).</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relatorio(array $r, string $categoriaNome = ''):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a tabela de revisão campo a campo (lido, padrão ou faltando) do resultado de uma extração.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categoria(array $competencias, array $doTitulo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Sugere a categoria (área) da vaga a partir das competências encontradas, dando peso dobrado às competências do título.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67" w:name="_TocQ8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ExtracaoVaga</w:t>
      </w:r>
      <w:bookmarkEnd w:id="667"/>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69" w:name="_TocH668"/>
      <w:r>
        <w:rPr>
          <w:rFonts w:ascii="Times New Roman" w:eastAsia="Times New Roman" w:hAnsi="Times New Roman" w:cs="Times New Roman"/>
          <w:color w:val="000000"/>
          <w:sz w:val="24"/>
          <w:szCs w:val="24"/>
        </w:rPr>
        <w:t xml:space="preserve">A.8.2 ExtracaoCurso.php</w:t>
      </w:r>
      <w:bookmarkEnd w:id="66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ExtracaoCurso transforma o texto de divulgação de um curso, e-book ou vídeo nos campos do cadastro: título, descrição, tipo, modalidade, nível, duração, se é gratuito, preço, link, instituição, categoria e competências ensinadas. Como na extração de vagas, o resultado só preenche o formulário - o administrador revisa antes de salvar.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doTexto() procura o título primeiro por um rótulo explícito (Curso:, Título:, Nome do curso:) e, na falta dele, usa a primeira linha curta que não pareça um link, e-mail ou preço; um título todo em maiúsculas é convertido para Título Com Iniciais Maiúsculas. A instituição é procurada primeiro por rótulo (Instituição:, Oferecido por:, Realização:), depois pela constante INSTITUICOES (um dicionário de cerca de 20 instituições conhecidas, como Fundação Bradesco, SEBRAE, Senai, Coursera, Alura, cada uma com suas variações de nome e domínio) comparada tanto ao texto quanto à URL encontrada; quando nenhuma das duas bate, entra o padrão automático PadroesExtracao::nomeConhecido('instituicao', $texto), que procura se o texto cita uma instituição já cadastrada no catálogo.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demais campos são decididos por palavras-chave simples: preço e gratuito a partir de um valor em reais no texto (gratuito=0 só quando há valor e a palavra gratuito não aparece); duração a partir de um número seguido de horas, semanas, meses, dias, aulas ou módulos; modalidade (híbrido, presencial ou EAD, que é o padrão); nível (avançado, intermediário ou iniciante, que é o padrão); e tipo (e-book, vídeo ou curso, que é o padrão). As competências vêm de Competencias::doCurso() e a categoria é decidida por categoriaSugerida(): primeiro tenta a regra interna categoria(), que compara as competências encontradas com a constante CATEGORIAS (5 grandes áreas, como Informática e Excel ou Marketing, Dados e UX); quando a regra não reconhece nenhuma área, o padrão automático PadroesExtracao::decidir('curso_categoria', $titulo, '') tenta decidir pelos títulos de cursos já cadastrados, registrando a decisão em $r['padroes'].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capa() escolhe o banner de divulgação de um curso pela instituição, nunca pela área: a constante CAPAS_INSTITUICAO associa cada instituição (Fundação Bradesco, SEBRAE, Escola Virtual do Governo, Google, FGV) a uma imagem de banner que já tem a marca dela estampada, então um e-book do Banco Central não pode sair com o banner da FGV só porque está na mesma área de Finanças. A capa só vale para o tipo curso: e-books e vídeos nunca recebem o banner institucional (ficam com o ícone do formato na tela de cadastro), e instituições sem banner próprio (como SENAC ou Banco Central) também ficam sem capa - o teste automatizado confirma que ExtracaoCurso::capa('Fundação Bradesco – Escola Virtual') devolve a imagem curso1.png, ExtracaoCurso::capa('Banco Central do Brasil') devolve vazio, e ExtracaoCurso::capa('Sebrae', '', 'ebook') também devolve vazio por ser um e-book.</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primeiroLink() extrai o primeiro endereço http(s) do texto, cuidando de dois detalhes: corta pontuação de fim de frase colada no link, mas mantém parênteses que fazem parte do próprio endereço quando estão em par (por exemplo .../Cartilha%20(2)%20(1).pdf continua inteiro), e remove apenas o parêntese de fechamento que sobra quando o link foi escrito entre parênteses no texto (veja https://site.com/a) devolve só https://site.com/a.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fichas() é a importação em lote: ele lê de uma vez várias fichas de curso coladas pelo administrador, normalmente a resposta de uma IA de pesquisa (Perplexity, ChatGPT etc.). Antes de separar as fichas, o texto passa por uma limpeza da formatação que as IAs costumam deixar: negrito e títulos de markdown, links no formato [texto](endereço), números de citação como [1], e as marcas de citação específicas do ChatGPT (:contentReference[oaicite:1]{index=1}) e de outras ferramentas (【4†fonte】) - o teste automatizado confirma que um texto como Bom guia [2]. :contentReference[oaicite:1]{index=1} 【4†fonte】 se transforma simplesmente em Bom guia. As fichas são separadas por uma linha contendo só --- (ou, na falta dela, por um novo Título: repetido), e cada bloco passa primeiro pela extração normal (doTexto()) e depois tem seus campos sobrescritos pelos rótulos explícitos da ficha (camposRotulados(), que reconhece os mesmos rótulos usados no formulário de cadastro, listados na constante ROTULOS).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Dentro de daFicha(), a instituição informada na ficha é padronizada pelo nome oficial da fonte do link (FontesCursos::nomeOficial()); a imagem segue uma ordem de preferência: um link de imagem informado na ficha (imagem_url, conferido na prévia e baixado só ao cadastrar, por ImagemRemota), um caminho de imagem do próprio site que já existe (imagem_propria, entra direto), e na falta dos dois o banner da instituição (capa()) fica de reserva; e a área usa o nome informado na ficha se ele bater com uma categoria já cadastrada, senão cai de novo em categoriaSugerida(). No teste automatizado, um lote com duas fichas (uma em markdown, com e-book e link da Escola Virtual; outra com curso presencial em Taguatinga/DF, preço R$ 120,00) é interpretado corretamente: a primeira fica com tipo ebook e a URL exata do link markdown, e a segunda fica com modalidade presencial, gratuito igual a 0, preço 120,0 e a cidade Taguatinga/DF incorporada à descrição.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doTexto(string $texto):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 os campos do cadastro de um curso, e-book ou vídeo a partir de um texto de divulgação único.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capa(string $instituicao, string $url = '', string $tipo = 'curso'):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Escolhe o banner de divulgação com a marca da instituição (só para cursos; e-books e vídeos ficam sem capa institucional).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primeiroLink(string $texto):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 o primeiro endereço http(s) do texto, preservando parênteses que fazem parte do próprio link.</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fichas(string $texto, array $categorias = []):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Separa e interpreta várias fichas de curso coladas de uma vez (resposta de uma IA de pesquisa), limpando marcas de formatação e de citação.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promptPesquisa(array $categorias, int $quantidade = 20):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Atalho que monta o prompt de pesquisa guiada (via FontesCursos::prompt) sem direcionar formato, área ou fonte.</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categoria(array $competencias):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Sugere a categoria (área) de um curso a partir das competências encontradas nele.</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70" w:name="_TocQ8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ExtracaoCurso</w:t>
      </w:r>
      <w:bookmarkEnd w:id="67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72" w:name="_TocH671"/>
      <w:r>
        <w:rPr>
          <w:rFonts w:ascii="Times New Roman" w:eastAsia="Times New Roman" w:hAnsi="Times New Roman" w:cs="Times New Roman"/>
          <w:color w:val="000000"/>
          <w:sz w:val="24"/>
          <w:szCs w:val="24"/>
        </w:rPr>
        <w:t xml:space="preserve">A.8.3 PadroesExtracao.php</w:t>
      </w:r>
      <w:bookmarkEnd w:id="67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PadroesExtracao é a peça que chamamos de padrões automáticos. Ela preenche, de forma determinística e explicável, as lacunas que as regras de ExtracaoVaga e ExtracaoCurso deixam quando não têm nenhuma pista no texto: uma linha solta sem palavra-chave, uma área que o título não indica com clareza, ou uma empresa ou instituição que não está em nenhuma lista fixa do código. Para isso, a classe conta o que já aconteceu nos cadastros que uma pessoa revisou e salvou no banco (vagas e cursos), e só vira padrão o que se repete de forma consistente.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critério de decisão está nas duas constantes no topo da classe: MIN_CADASTROS (2) exige que um termo apareça em pelo menos 2 cadastros diferentes, e PUREZA (0,9) exige que, nesses cadastros, pelo menos 90% das vezes o termo tenha caído no mesmo destino. Os dois juntos evitam que uma coincidência isolada (por exemplo, uma palavra que apareceu uma vez na descrição de uma vaga por acaso) vire regra; e evitam que uma palavra ambígua (que às vezes vai para um campo, às vezes para outro) decida qualquer coisa. O método filtrar() aplica exatamente esse corte sobre uma contagem de ocorrências por termo e por destino.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normalização dos termos (método termos()) segue o mesmo princípio de normalizar por caractere usado em toda a plataforma: o texto passa por Competencias::normalizar() (sem acento, minúsculo, só letras e números), todo número é trocado por um caractere # (assim R$ 30,00 e R$ 31,50 geram o mesmo termo), palavras de 1 ou 2 letras e as palavras vazias da lista VAZIAS (artigos, preposições, conectivos como a, de, para, com, vaga, empresa) são descartadas isoladamente mas continuam servindo de ponte entre palavras vizinhas. Por isso, café da manhã e Café Da Manhã - R$ 30,00 geram exatamente os mesmos termos, incluindo o par cafe manha (a preposição da no meio é pulada, não quebra o par), como confirma o teste automatizado comparando PadroesExtracao::termos('CAFÉ DA MANHÃ, R$ 30,00') com PadroesExtracao::termos('café da manhã - r$ 31,50').</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padrões são organizados em três contextos independentes, todos montados por montar() a partir dos registros do banco (ou de dados em memória, nos testes): vaga_linha guarda, para cada termo (palavra ou par de palavras) encontrado nas descrições, requisitos e benefícios das vagas já cadastradas, qual desses três campos ele mais costuma indicar - é esse contexto que ExtracaoVaga consulta (decidir('vaga_linha', ...)) para decidir uma linha solta do anúncio sem nenhuma palavra-chave de regra; vaga_categoria guarda, para cada termo visto nos títulos das vagas, a categoria mais comum - usado quando a regra de categoria não reconhece nenhuma competência no título; e curso_categoria faz o mesmo com os títulos do catálogo de cursos. No teste automatizado com quatro vagas de exemplo, a palavra uniforme aparece nos benefícios de duas vagas diferentes (categoria no mesmo destino) e se torna um padrão, enquanto vitrine aparece numa descrição só e não se torna; churrasqueiro aparece no título de duas vagas, as duas na categoria Alimentação, e se torna padrão vaga_categoria, mas atendente aparece em vagas de categorias diferentes (Atendimento ao Público e Alimentação) e, por não atingir 90% de pureza no mesmo destino, não se torna padrão.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quarto contexto, nomes(), é diferente: em vez de aprender um destino a partir de contagens, ele apenas lista nomes próprios já cadastrados - anunciante das vagas e nome_fantasia das empresas (tipo empresa), ou instituicao dos cursos (tipo instituicao) - e nomeConhecido() procura se algum desses nomes aparece literalmente no texto do anúncio ou do curso, testando sempre do nome mais longo para o mais curto. Esse é o caminho que ExtracaoVaga e ExtracaoCurso usam como último recurso, quando nenhuma regra de texto (marcas conhecidas, frases, logotipo) encontra a empresa ou a instituição. Para que um nome genérico como Loja ou Empresa Teste nunca seja reconhecido como se fosse uma empresa de verdade, nomeGenerico() rejeita nomes curtos demais ou formados só por palavras da lista NOMES_GENERICOS (vaga, empresa, local, horario, contato, entre outras). No teste automatizado, depois de cadastrar os nomes Padaria Pão Quente, Loja e Empresa Teste como já conhecidos, o anúncio Venha trabalhar na Padaria Pão Quente reconhece a Padaria Pão Quente como anunciante, mas os outros dois nomes nunca seriam aceitos por serem genéricos.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padrões automáticos não têm treinamento, modelo estatístico, ajuste de pesos nem tela de configuração; o próprio comentário do arquivo resume isso como sem tabela, sem tela de ajuste e sem treino. O que existe é uma contagem simples e auditável de quantas vezes um termo, já visto em cadastros revisados por uma pessoa, caiu em cada destino possível. O método decidir() sempre informa qual foi o termo exato que valeu (a chave termo no resultado), o que torna cada decisão rastreável e reproduzível enquanto os mesmos dados estiverem no banco. Essa escolha também respeita a LGPD de um jeito direto: o currículo do candidato, que contém dados pessoais, nunca entra na contagem. Só as tabelas vagas e cursos (e os campos nome_fantasia dos perfis de empresa e instituicao dos cursos) alimentam os padrões, e a extração do currículo segue apenas as regras fixas do código, como o comentário da classe deixa claro.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fim, padroes() e nomes() consultam o banco uma única vez por requisição (o resultado fica em cache nas propriedades estáticas $padroes e $nomes) e, se o banco estiver indisponível, o erro é capturado e registrado em log, e a extração simplesmente segue usando só as regras fixas, sem padrões automáticos - o sistema nunca quebra por falta de banco. Os métodos ligar(), usarPadroes(), usarNomes() e limpar() existem para os testes automatizados: ligar(false) desliga os padrões (usado para conferir as regras isoladamente, sem interferência do que já está cadastrado), usarPadroes()/usarNomes() alimentam a classe com dados em memória no lugar de uma consulta ao banco, e limpar() descarta o que foi montado para forçar uma nova leitura.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decidir(string $contexto, string $texto, string $palpiteRegra):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Decide uma classificação: usa o padrão aprendido quando ele existir e discordar do palpite da regra; senão, mantém o palpite da regra.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padraoQueCasa(string $contexto, string $texto):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entre os termos do texto, o padrão mais específico já aprendido para aquele contexto.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nomeConhecido(string $tipo, string $texto):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no texto uma empresa ou instituição já cadastrada no sistema, do nome mais longo para o mais curto.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nomeGenerico(string $nome): bool</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um nome é curto demais ou feito só de palavras genéricas, para nunca virar um nome conhecido.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termos(string $texto):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Normaliza um texto em palavras e pares de palavras vizinhas (sem acento, minúsculas, número vira #), descartando palavras vazias e muito curtas.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padroes():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(ou devolve do cache da requisição) os padrões dos três contextos a partir dos cadastros do banco.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montar(array $vagas, array $cursos):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os três mapas de padrões a partir de registros de vagas e cursos (usado também para montar padrões em memória nos testes).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nomes(string $tipo):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os nomes conhecidos de empresas ou instituições já cadastrados, sem os genéricos, do mais longo para o mais curto.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ligar(bool $ligado):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Liga ou desliga o uso dos padrões automáticos (os testes das regras rodam com os padrões desligados).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usarPadroes(array $padroes):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Substitui os padrões por um conjunto fornecido em memória, no lugar de consultar o banco.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usarNomes(string $tipo, array $nomes):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Substitui os nomes conhecidos de um tipo por uma lista fornecida em memória.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limpar(): void</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Descarta os padrões e nomes já montados, para serem lidos de novo do banco na próxima consulta.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73" w:name="_TocQ8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PadroesExtracao</w:t>
      </w:r>
      <w:bookmarkEnd w:id="67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75" w:name="_TocH674"/>
      <w:r>
        <w:rPr>
          <w:rFonts w:ascii="Times New Roman" w:eastAsia="Times New Roman" w:hAnsi="Times New Roman" w:cs="Times New Roman"/>
          <w:color w:val="000000"/>
          <w:sz w:val="24"/>
          <w:szCs w:val="24"/>
        </w:rPr>
        <w:t xml:space="preserve">A.8.4 PromptsPesquisa.php</w:t>
      </w:r>
      <w:bookmarkEnd w:id="67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PromptsPesquisa monta o texto padrão que é entregue a uma IA de pesquisa na internet (Perplexity, ChatGPT, Google Gemini, Microsoft Copilot ou Claude) para encontrar e descrever cursos, e-books e vídeos gratuitos. Esse prompt não aparece dentro do painel administrativo: ele é publicado em docs/PROMPTS_PESQUISA.md, gerado pelo script docs/gerar_prompts.php, e o administrador copia a resposta da IA (uma ou mais fichas) para a caixa Extrair ou Importar vários da tela admin/pages/cursos.php, de onde ExtracaoCurso::fichas() faz a leitura.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constante IAS guarda, para cada uma das 5 IAs suportadas, o nome, onde configurar o prompt mestre (um Space no Perplexity, um Projeto ou GPT personalizado no ChatGPT, um Gem no Gemini, a primeira mensagem de uma conversa no Copilot, um Projeto no Claude) e uma instrução extra reforçando que a IA deve pesquisar de fato na web, nunca responder de memória. O método formatoFicha() define os rótulos exatos de uma ficha, na mesma ordem do formulário de cadastro e exatamente os rótulos que ExtracaoCurso::fichas() sabe interpretar: Título, Tipo, Instituição, Modalidade, Cidade, Nível, Carga horária, Gratuito, Preço, Área (lista as categorias informadas, ou as áreas padrão de ExtracaoCurso::AREAS quando nenhuma é passada), Link, PDF (só para e-book gratuito, o link direto do arquivo) e Imagem (o link direto do arquivo de imagem), terminando com Descrição.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privado regras() concentra as instruções de pesquisa comuns a todos os prompts: abrir a página oficial de cada item antes de responder, nunca inventar link, carga horária, preço ou imagem (escrevendo Não informado ou Não encontrada quando não achar), conferir de fato cada link antes de responder (um endereço montado de cabeça, com erro de digitação, ou que cai numa página de erro ou numa lista genérica não vale), que a imagem deve ser um arquivo direto (terminando em .jpg, .jpeg, .png ou .webp, nunca a página do curso, um logotipo genérico ou uma miniatura de busca), a lista de fontes oficiais preferidas (montada dinamicamente a partir de FontesCursos::FONTES), responder tudo em português, indicar se o curso tem certificado, marcar item fora do ar como NÃO ENCONTRADO: &lt;item&gt;, &lt;motivo&gt;, e responder só com as fichas, sem introdução, conclusão, tabela, negrito ou marcas de citação, separadas por uma linha contendo apenas ---.</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mestre() monta o prompt configurado uma única vez em cada IA: explica que, a partir daquele momento, cada mensagem do administrador será um ou mais links ou títulos (um por linha) e que a IA deve responder uma ficha por item, mantendo a mesma ordem; no caso do Copilot, acrescenta uma instrução para a IA responder apenas Pronto na primeira mensagem, já que o prompt mestre precisa ser a primeira mensagem da conversa. avulso() monta o equivalente para uma conversa única, já com os links ou títulos (limpos por entradas(), numerados e sem repetição, no máximo 20) embutidos dentro do próprio prompt, identificando cada item como LINK ou TÍTULO pela função url_http_valida(), e opcionalmente fixando o formato (todos cursos, todos e-books ou todos vídeos) quando o administrador já sabe o que quer.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teste automatizado confirma que o prompt mestre das 5 IAs sempre contém a seção FORMATO DE CADA FICHA, a lista de áreas informada (Área: uma destas: Área X) e a instrução NÃO ENCONTRADO; e faz uma ida e volta completa: uma ficha escrita exatamente no formato do prompt mestre, com negrito de markdown e uma marca de citação [1] colada no link, é interpretada de volta por ExtracaoCurso::fichas() recuperando corretamente todos os campos (título Guia Y, tipo ebook, modalidade ead, nível intermediario, duração 3 horas, gratuito igual a 0, preço 19,9, categoria Área X, link sem a marca de citação, instituição padronizada como Banco Central do Brasil e descrição mencionando certificado). Já avulso() é testado com uma lista de entradas misturando links repetidos, um título com instituição entre parênteses e uma linha vazia: o prompt gerado numera e rotula corretamente cada item (1. https://cartilha.cert.br/, LINK, 2. Guia Z (SEBRAE), TÍTULO), sem repetir o link que apareceu duas vezes.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formatoFicha(array $areas):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texto com os rótulos exatos de uma ficha de curso, na mesma ordem do formulário de cadastro.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mestre(string $ia, array $areas):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prompt mestre de uma IA de pesquisa específica, configurado uma única vez e reutilizado em conversas futuras.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avulso(array $entradas, array $areas, string $formato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um prompt pronto para uma conversa única, já com os links ou títulos informados embutidos.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entradas(array $linhas):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 uma lista de linhas de entrada (números, marcadores, vazias e repetidas), limitando a 20 itens.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76" w:name="_TocQ8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PromptsPesquisa</w:t>
      </w:r>
      <w:bookmarkEnd w:id="67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78" w:name="_TocH677"/>
      <w:r>
        <w:rPr>
          <w:rFonts w:ascii="Times New Roman" w:eastAsia="Times New Roman" w:hAnsi="Times New Roman" w:cs="Times New Roman"/>
          <w:color w:val="000000"/>
          <w:sz w:val="24"/>
          <w:szCs w:val="24"/>
        </w:rPr>
        <w:t xml:space="preserve">A.8.5 FontesCursos.php</w:t>
      </w:r>
      <w:bookmarkEnd w:id="67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FontesCursos organiza a pesquisa guiada de cursos e e-books, usada na tela admin/pages/cursos.php em Importar vários de uma vez. A constante FONTES lista cerca de 17 instituições oficiais de ensino gratuito e certificado (Fundação Bradesco – Escola Virtual, Escola Virtual.Gov/Enap, SEBRAE, Google Grow, Microsoft Learn, FGV Online, IFB, SENAI, SENAC, Banco Central, CERT.br/NIC.br, Febraban, Ministério do Trabalho e Emprego, eduCAPES, CVM, Cisco Networking Academy e Fundação Estudar), cada uma com o nome oficial, os domínios que identificam seus links, a página de catálogo onde a pesquisa deve começar, os formatos que costuma oferecer (curso, e-book, vídeo), as áreas típicas e uma dica curta sobre o que esperar dela. A fonte eduCAPES é marcada como repositorio porque republica material de outras instituições - por isso o nome dela nunca deve substituir a instituição real informada na ficha.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fonteDoLink() reconhece a qual fonte um link pertence comparando o domínio do link (sem www) com os domínios cadastrados, aceitando tanto o domínio exato quanto um subdomínio dele (sp.senai.br é reconhecido como senai.br), e quando o domínio cadastrado inclui um caminho (como gov.br/investidor, para diferenciar a CVM de outras páginas do governo), exige que o caminho do link também bata; quando mais de uma fonte poderia combinar, vence a correspondência mais específica (o domínio mais longo). O teste automatizado confirma, por exemplo, que https://www.gov.br/investidor/pt-br/a.pdf é reconhecido como a fonte cvm, mas https://www.gov.br/outra não é reconhecido por nenhuma fonte (falta o caminho /investidor), e que um domínio parecido mas diferente, como https://senai.brasil.com, não é confundido com o SENAI oficial.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nomeOficial() padroniza o nome da instituição de uma ficha pelo nome oficial da fonte reconhecida no link, preservando o nome informado quando o link não é de nenhuma fonte conhecida ou quando a fonte é um repositório (eduCAPES), e mantém uma eventual parceria escrita entre parênteses no nome original (por exemplo Enap - Escola Virtual.Gov (conteúdo Microsoft) se torna Escola Virtual.Gov (Enap) (conteúdo Microsoft)).</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cobertura() calcula, a partir de todos os cursos já cadastrados, quantos itens de cada tipo (curso, e-book, vídeo) existem em cada área e quantos vieram de cada fonte oficial, e identifica as lacunas: a metade das áreas com menos conteúdo cadastrado, da menor para a maior, usada para direcionar a pesquisa para onde a plataforma está mais fraca. No teste automatizado, com três itens cadastrados distribuídos em três áreas (A com 2 itens, B com 1, C com 0), as lacunas calculadas são C e B, nessa ordem.</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prompt() monta o pedido final para a IA de pesquisa, reaproveitando o mesmo formato de ficha de PromptsPesquisa::formatoFicha(). Ele ajusta a quantidade pedida entre 5 e 40 itens; decide o que pesquisar - um formato específico (cursos, e-books ou vídeos) ou uma mistura com pelo menos 5 e-books quando nenhum formato é escolhido; decide onde focar - uma área específica, uma fonte específica (nesse caso pesquisa somente ali) ou, na falta das duas, as áreas de lacuna calculadas por cobertura(); monta a lista de fontes oficiais a pesquisar (o catálogo de cada uma, a dica de busca site:dominio e a observação de cada fonte), filtrando só as fontes que oferecem o formato pedido; e acrescenta a lista dos links já cadastrados (até 150), para a IA não repetir o mesmo conteúdo com outro endereço. No teste automatizado, um pedido de 12 e-books, direcionado pelas lacunas C e B, gera um prompt que pede liste 12 e-books, cita MENOS conteúdo na plataforma: C, B, inclui a dica site:cartilha.cert.br (que aceita e-book) mas não site:learn.microsoft.com (que só aceita curso), avisa para NÃO repetir o link já cadastrado, e lista a fonte CERT.br / NIC.br exatamente uma vez; e um segundo pedido, restrito à fonte sebrae e à área B com quantidade pedida de 99, gera um prompt que fala em pesquisar SOMENTE nesta fonte, cita só SEBRAE , , não cita Microsoft Learn, fala em Todos da área "B" e tem a quantidade corrigida para o limite de 40.</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fonteDoLink(string $url):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Reconhece a qual fonte oficial cadastrada um link pertence, pelo domínio (ou subdomínio) e, quando houver, pelo caminho da URL.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nomeOficial(string $instituicao, string $url):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Padroniza o nome da instituição de uma ficha pelo nome oficial da fonte reconhecida no link, preservando parcerias e repositórios.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cobertura(array $cursos, array $areas): array</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quantos itens de cada tipo existem por área e por fonte, e aponta as áreas com menos conteúdo (lacunas).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prompt(array $op, array $areas, array $lacunas = [], array $jaCadastrados = []): string</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prompt de pesquisa guiada, direcionado por formato, área ou fonte, evitando repetir os links já cadastrados.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79" w:name="_TocQ8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classe FontesCursos</w:t>
      </w:r>
      <w:bookmarkEnd w:id="67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2"/>
        <w:spacing w:before="360" w:after="240" w:line="360" w:lineRule="auto"/>
      </w:pPr>
      <w:bookmarkStart w:id="681" w:name="_TocH680"/>
      <w:r>
        <w:rPr>
          <w:rFonts w:ascii="Times New Roman" w:eastAsia="Times New Roman" w:hAnsi="Times New Roman" w:cs="Times New Roman"/>
          <w:color w:val="000000"/>
          <w:sz w:val="24"/>
          <w:szCs w:val="24"/>
        </w:rPr>
        <w:t xml:space="preserve">A.9 Leitura de documentos, currículo, imagens e capa do PDF</w:t>
      </w:r>
      <w:bookmarkEnd w:id="68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Nesta seção documentamos as classes da pasta app/Services/Extracao que transformam arquivos em texto e em dados: o currículo que o candidato envia (PDF, DOCX ou DOC), a foto que vem dentro dele, o cartaz da vaga que a empresa envia como imagem, as imagens e os PDFs dos cursos e e-books que o Administrador importa a partir das fichas da pesquisa e a capa do e-book, tirada da primeira página do PDF. Nenhuma dessas peças usa API externa nem biblioteca instalada por gerenciador de pacotes. Tudo foi escrito em PHP puro, com as extensões que já vêm no XAMPP (mbstring, zlib, GD, cURL, DOM e, quando estiver ligada, zip). Programas externos como pdftotext, antiword e Tesseract são usados só como reserva, quando existem no computador, e o sistema funciona sem eles.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Tomamos essa decisão por três motivos. O primeiro é a instalação: o sistema precisa rodar no XAMPP de qualquer laboratório da escola, sem instalar nada além dele. O segundo é a LGPD: o currículo tem dados pessoais do candidato, e mandar o arquivo para um serviço de terceiros só para ler o texto seria expor esses dados sem necessidade. O terceiro é o controle: lendo o arquivo nós mesmos, sabemos a posição e o tamanho de cada trecho de texto, o que permite resolver currículos em duas colunas e achar o nome escrito com a maior letra, coisas que uma conversão simples para texto não entrega.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caminho do currículo passa por quase todas as classes desta seção. O CurriculoController::upload() confere a extensão e a assinatura dos primeiros bytes do arquivo (%PDF para PDF, PK para o ZIP do DOCX e D0 CF 11 E0 para o arquivo do Word antigo), grava o arquivo em storage/uploads e chama ExtracaoCurriculo::extrair(), que entrega o trabalho ao LeitorDocumento. Este escolhe o PdfTexto ou o DocxTexto. Com o texto pronto, ExtracaoCurriculo::extrairCampos() separa os campos, AplicacaoCurriculo::calcular() decide o que entra no perfil (tabela perfis), LeitorDocumento::extrairFoto() procura a foto e o texto fica gravado na tabela curriculos, na coluna curriculo_texto. O cartaz da vaga usa a OcrImagem, e os cursos e e-books usam a ImagemRemota e a CapaPdf.</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361"/>
      </w:tblGrid>
      <w:tr>
        <w:trPr>
          <w:cantSplit/>
          <w:tblHeader/>
          <w:jc w:val="center"/>
        </w:trPr>
        <w:tc>
          <w:tcPr>
            <w:tcW w:w="27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w:t>
            </w:r>
          </w:p>
        </w:tc>
        <w:tc>
          <w:tcPr>
            <w:tcW w:w="6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Papel no sistema</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LeitorDocumento.php</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Porta de entrada: escolhe o leitor pelo tipo do arquivo, aplica os limites de tamanho, limpa o texto e escolhe a foto do currículo.</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PdfTexto.php</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Leitor de PDF em PHP puro: objetos, object streams, FlateDecode, fontes, posição de cada trecho, ordem de leitura em duas colunas, imagens e capa.</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DocxTexto.php</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 o XML do Word (WordprocessingML) em texto: parágrafos, listas, tabelas, caixas de texto, hyperlinks e linhas em destaque.</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OcrImagem.php</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Leitura do cartaz da vaga por OCR: valida as leituras feitas no navegador (Tesseract.js) e, como reserva, lê com o Tesseract do servidor.</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ExtracaoCurriculo.php</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Separa os dados do currículo: linhas de dados, nome, título, seções, contato, local, datas, experiências, formação e os demais campos do perfil.</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AplicacaoCurriculo.php</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Aplica os campos extraídos ao perfil: preenche os vazios, mantém os preenchidos, mescla as listas e monta o relatório da extração.</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ImagemRemota.php</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Abre cada link da ficha de curso ou e-book, descobre se é imagem, PDF ou página e baixa o que serve, só de servidor público.</w:t>
            </w:r>
          </w:p>
        </w:tc>
      </w:tr>
      <w:tr>
        <w:trPr>
          <w:cantSplit/>
          <w:jc w:val="center"/>
        </w:trPr>
        <w:tc>
          <w:tcPr>
            <w:tcW w:w="27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CapaPdf.php e capa-pdf.ps1</w:t>
            </w:r>
          </w:p>
        </w:tc>
        <w:tc>
          <w:tcPr>
            <w:tcW w:w="6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Gera a capa do e-book a partir da primeira página do PDF, pelo leitor de PDF do Windows ou, na falta dele, pela maior imagem da página.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82" w:name="_TocQ8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Arquivos da leitura de documentos e o papel de cada um</w:t>
      </w:r>
      <w:bookmarkEnd w:id="68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Como essas classes recebem arquivos enviados por usuários e conteúdo baixado da internet, cada uma tem limites de tamanho e de tempo. O quadro a seguir reúne esses limites, que explicamos em detalhe em cada subseção.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1500"/>
        <w:gridCol w:w="49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Limite</w:t>
            </w:r>
          </w:p>
        </w:tc>
        <w:tc>
          <w:tcPr>
            <w:tcW w:w="15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Valor</w:t>
            </w:r>
          </w:p>
        </w:tc>
        <w:tc>
          <w:tcPr>
            <w:tcW w:w="49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Onde e por quê</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Tamanho do currículo enviado</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MB</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MAX_FILE_SIZE em config/config.php, conferido pelo CurriculoController::upload().</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Conteúdo descompactado por arquivo</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30 MB</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LeitorDocumento::LIMITE_DESCOMPACTADO, usado também pelo PdfTexto. Protege contra a bomba de descompressão.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Trechos de texto por PDF</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200.000</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PdfTexto::MAX_TRECHOS. Um currículo tem poucos milhares; passar disso indica arquivo anormal.</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 final do currículo</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100.000 caracteres</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LeitorDocumento::limpar() corta o texto nesse tamanho.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 candidata a foto</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KB a 12 MB, 80 a 6000 px</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LeitorDocumento::extrairFoto(): fora disso é ícone, lixo ou imagem grande demais.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Foto gravada no perfil</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até 800 px e 3 MB</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fotoLeve() reduz; AplicacaoCurriculo::salvarFoto() recusa acima de 3 MB.</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 do cartaz para OCR</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40 milhões de pixels</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OcrImagem::MAX_PIXELS, conferido no cabeçalho antes de abrir a imagem.</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Leitura (TSV) vinda do navegador</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1,5 MB cada, até 4</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OcrImagem::MAX_TSV e leiturasDoNavegador().</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Tempo do Tesseract no servidor</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90 segundos</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OcrImagem::tsvParalelo() encerra o que não terminou.</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 baixada da internet</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MB</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ImagemRemota::LIMITE_IMAGEM.</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HTML aberta para descobrir o link</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512 KB</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ImagemRemota::LIMITE_PAGINA: as metatags ficam no começo da página.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 baixado só para tirar a capa</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80 MB</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ImagemRemota::LIMITE_PDF_CAPA.</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 baixado para a biblioteca</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150 MB</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MAX_PDF_REMOTO em app/Core/Upload.php.</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 gravada de curso ou e-book</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até 800 px de largura</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ImagemRemota::gravar() reduz e salva em JPEG.</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Cada operação do leitor de PDF do Windows</w:t>
            </w:r>
          </w:p>
        </w:tc>
        <w:tc>
          <w:tcPr>
            <w:tcW w:w="15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60 segundos</w:t>
            </w:r>
          </w:p>
        </w:tc>
        <w:tc>
          <w:tcPr>
            <w:tcW w:w="49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capa-pdf.ps1, funções Esperar e EsperarAcao.</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83" w:name="_TocQ8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Limites de segurança da leitura de arquivos e imagens</w:t>
      </w:r>
      <w:bookmarkEnd w:id="68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685" w:name="_TocH684"/>
      <w:r>
        <w:rPr>
          <w:rFonts w:ascii="Times New Roman" w:eastAsia="Times New Roman" w:hAnsi="Times New Roman" w:cs="Times New Roman"/>
          <w:color w:val="000000"/>
          <w:sz w:val="24"/>
          <w:szCs w:val="24"/>
        </w:rPr>
        <w:t xml:space="preserve">A.9.1 LeitorDocumento (app/Services/Extracao/LeitorDocumento.php)</w:t>
      </w:r>
      <w:bookmarkEnd w:id="68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LeitorDocumento é a porta de entrada da leitura de arquivos. É uma classe final, só com métodos estáticos, que recebe o caminho de um arquivo já gravado no servidor e devolve o texto puro, em UTF-8, pronto para a ExtracaoCurriculo. Junto com o texto, ela deixa disponíveis quatro propriedades estáticas, preenchidas de novo a cada leitura: $metodo, com o nome do leitor que funcionou (por exemplo "leitor PDF interno", "pdftotext", "ZipArchive", "leitor DOCX interno", "antiword" ou "leitor DOC interno (aproximado)"), que aparece no relatório da extração; $destaques, com as linhas escritas na maior fonte, que quase sempre são o nome do candidato; $links, com os endereços dos hyperlinks do arquivo; e $grandeDemais, que fica verdadeira quando a leitura parou por passar do limite de tamanho.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Quem chama a classe é a ExtracaoCurriculo (métodos extrair() e extrairCampos()) e o CurriculoController::upload(), que lê as propriedades $destaques e $grandeDemais e chama extrairFoto(). Outras classes reaproveitam seus utilitários: a OcrImagem usa encontrarComando(), q() e linhaComando() para achar e chamar o Tesseract; a ExtracaoCurriculo usa limpar() e chaveLink(); e o PdfTexto usa a constante LIMITE_DESCOMPACTADO como orçamento de leitura. O trabalho pesado fica nas classes vizinhas PdfTexto e DocxTexto.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061"/>
      </w:tblGrid>
      <w:tr>
        <w:trPr>
          <w:cantSplit/>
          <w:tblHeader/>
          <w:jc w:val="center"/>
        </w:trPr>
        <w:tc>
          <w:tcPr>
            <w:tcW w:w="3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extrair(string $path):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Zera o estado, escolhe o leitor pela extensão (pdf, docx, doc ou txt), trata o estouro de tamanho e os erros, converte para UTF-8, limpa o texto e acrescenta no fim a linha "Links:" com os endereços que só existiam nos hyperlinks.</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chaveLink(string $u):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endereço em minúsculas, sem http:// ou https://, sem www. e sem a barra final. Serve para comparar links: "https://www.linkedin.com/in/ana/" e "linkedin.com/in/ana" têm a mesma chave.</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listarZip(string $path):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os nomes das entradas de um arquivo ZIP, sempre com "/" (mesmo quando o compactador gravou "\"), pelo ZipArchive ou pelo leitor interno.</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lerEntradaZip(string $path, string $nome, int $limite):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Leitor mínimo de ZIP em PHP puro: acha a entrada no diretório central e devolve o conteúdo guardado ou descompactado, sem nunca passar de $limite bytes.</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extrairFoto(string $path):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a foto do candidato entre as imagens do DOCX (pasta word/media) ou do PDF (PdfTexto::imagens()), dá uma nota a cada uma e devolve a melhor como JPEG de até 800 px, com os dados, a extensão, a largura e a altura.</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pontuacaoFoto(string $dados, int $w, int $h): float</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 a nota de "parece foto de currículo" (0 significa que não é) pela forma, pelo tamanho, pelos tons de pele e pela variedade de cores da imagem.</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encontrarComando(string $nome, array $candidatos):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Procura um programa externo (pdftotext, antiword, tesseract) nos caminhos conhecidos e, se não achar, pergunta ao sistema operacional (where no Windows, command -v no Linux).</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q(string $v):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Coloca um argumento de linha de comando entre aspas duplas, escapando as aspas internas.</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linhaComando(string $c):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Acrescenta ao comando o descarte da saída de erro (2&gt;NUL no Windows e 2&gt;/dev/null no Linux).</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textoUtil(string $t): bool</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Considera útil o texto que tem pelo menos 20 letras.</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limpar(string $t):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Padroniza as quebras de linha, desfaz ligaduras tipográficas, remove caracteres de controle, de largura zero e de uso privado, junta espaços repetidos e corta o texto em 100.000 caracteres.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86" w:name="_TocQ8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do LeitorDocumento</w:t>
      </w:r>
      <w:bookmarkEnd w:id="68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Escolha do leitor por tipo de arquivo. O método extrair() olha a extensão e usa um match do PHP 8 para chamar pdf(), docx() ou doc(); arquivos .txt são lidos diretamente (o envio de currículo, porém, só aceita PDF, DOC e DOCX). Para o PDF, a primeira tentativa é sempre o leitor interno PdfTexto, porque ele preserva as linhas e a ordem de leitura das colunas e ainda fornece os destaques e os links. O resultado é aceito quando é útil (textoUtil(), pelo menos 20 letras) e legível: o método privado legivel() exige que mais de 85% dos caracteres sejam letras, números, espaços ou pontuação comum. Essa conferência existe porque há PDFs com fontes sem mapa de caracteres, e neles o leitor devolve símbolos sem sentido em vez de palavras. Nesse caso, a segunda tentativa é o pdftotext (Poppler ou Xpdf), procurado em caminhos conhecidos (o Git para Windows, por exemplo, já traz um) e chamado com as opções -layout e -enc UTF-8; a saída vai para um arquivo temporário ao lado do currículo, é lida até o limite de 30 MB e apagada em seguida. Se o pdftotext não existir ou não ajudar, fica o texto do leitor interno, mesmo imperfeito.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o DOCX, o método docx() abre o ZIP, lê word/document.xml e o arquivo de relações word/_rels/document.xml.rels (que diz para onde aponta cada hyperlink e quais são os cabeçalhos e rodapés) e entrega os dois ao DocxTexto. O cabeçalho do documento costuma trazer o nome e o contato, por isso entra antes do corpo. Do rodapé, aproveitamos só as linhas de contato (com @, http, www ou um número de telefone) e descartamos as que parecem numeração de página, como "Página 2". Para o DOC antigo (Word 97 a 2003), o método doc() usa o antiword quando ele existe. Sem ele, fazemos uma leitura aproximada: o Word antigo guarda o texto dentro do arquivo binário em UTF-16LE ou em Windows-1252, então procuramos sequências de pelo menos 6 caracteres UTF-16 e de pelo menos 12 caracteres de 8 bits, ficamos com a versão UTF-16 quando ela tem pelo menos 60% do tamanho da outra, retiramos os nomes internos do Word que aparecem no binário (Normal, Heading 1, Times New Roman, Root Entry, WordDocument e outros) e as linhas com menos de 3 letras, e recuperamos os campos HYPERLINK.</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Limites de tamanho e a bomba de descompressão. O DOCX é um ZIP e o PDF guarda quase tudo compactado. Um arquivo malicioso de poucos megabytes pode se expandir para gigabytes ao ser descompactado (a chamada bomba de descompressão) e derrubar o PHP por falta de memória. Por isso definimos LIMITE_DESCOMPACTADO = 30 MB por arquivo; um currículo normal fica bem abaixo de 1 MB. No DOCX, o método privado abrirZip() devolve uma função de leitura que divide um orçamento único entre todas as entradas lidas. Com o ZipArchive, o tamanho declarado de cada entrada é conferido antes de descompactar e a leitura pede no máximo esse tamanho, então mesmo um tamanho declarado falso não faz o PHP ler mais do que o permitido. No leitor interno, o gzinflate() recebe o teto como tamanho máximo de saída, e o aviso "insufficient memory" do zlib também é tratado como estouro. Passar do limite lança uma LengthException; extrair() a captura, marca $grandeDemais, devolve texto vazio, e o CurriculoController apaga o arquivo e pede ao candidato que salve o currículo de novo (por exemplo, com "Salvar como PDF" no Word) antes de reenviar. Qualquer outro erro de leitura também resulta em texto vazio, sem derrubar a página.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Leitor de ZIP em PHP puro. A extensão zip do PHP vem desligada em algumas instalações do XAMPP, e sem ela o DOCX não abriria. Por isso escrevemos um leitor mínimo de ZIP. O método privado diretorioZip() procura, de trás para frente, a assinatura do fim do diretório central (os bytes PK 05 06), lê dali quantas entradas existem e onde o diretório começa, e percorre cada registro (assinatura PK 01 02) pegando o método de compressão, os tamanhos compactado e original, o nome e a posição do cabeçalho local. O método lerEntradaZip() pula o cabeçalho local (30 bytes mais o nome e o campo extra) e devolve os dados: guardados sem compressão (método 0) ou descompactados com deflate (método 8); outros métodos são ignorados. O arquivo inteiro fica num cache estático, chaveado pelo caminho e pela data de modificação, para não ser relido a cada entrada. Os nomes com barra invertida são convertidos para barra normal porque o Compress-Archive do Windows grava "word\document.xml" em vez de "word/document.xml".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Limpeza do texto. Antes de devolver, extrair() converte para UTF-8 o texto que não estiver nessa codificação (supondo Windows-1252) e passa pelo limpar(). Ele padroniza as quebras de linha, desfaz as ligaduras tipográficas que os PDFs trazem ("Certiﬁcação", com o caractere único fi, vira "Certificação"), remove o hífen invisível, os espaços de largura zero e a marca BOM, troca os espaços finos por espaços comuns, apaga os caracteres de controle e os caracteres da área de uso privado do Unicode (U+E000 a U+F8FF), onde ficam os ícones de fontes como a Font Awesome usados nos modelos de currículo para desenhar telefone e e-mail. Depois junta espaços repetidos, tira os espaços em volta das quebras, deixa no máximo uma linha em branco seguida e corta em 100.000 caracteres. Por fim, os links que só existiam no hyperlink entram no texto: se o currículo tem a frase "Meu LinkedIn" ligada a https://linkedin.com/in/ana e esse endereço não aparece escrito, o texto termina com "Links: https://linkedin.com/in/ana". Assim o endereço fica gravado junto com o currículo e é encontrado pela extração.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Foto do currículo. O extrairFoto() junta as imagens candidatas (no DOCX, os JPG e PNG da pasta word/media; no PDF, as imagens devolvidas por PdfTexto::imagens()) e aplica filtros eliminatórios: tamanho do arquivo entre 2 KB e 12 MB, tipo JPEG ou PNG conferido pelo conteúdo, cada lado entre 80 e 6000 pixels e proporção entre 0,5 e 1,7, o que tira faixas, banners e colunas decorativas. Também descartamos a página A4 escaneada inteira, reconhecida pela proporção entre 0,66 e 0,76 (a da folha A4 é cerca de 0,707) com o lado maior de 1200 pixels ou mais. As que sobram recebem a nota de pontuacaoFoto() e vence a maior.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nota começa por dois fatores: forma vale 1,0 para proporção de retrato 3x4 ou quadrada (entre 0,65 e 1,05) e 0,6 para as outras; tamanho vale 1,0 quando o lado menor tem pelo menos 150 pixels e o maior no máximo 2500, e 0,7 nos outros casos. Sem a extensão GD, a nota é só forma vezes tamanho. Com a GD, a imagem é reduzida para 64 pixels de largura e cada pixel é analisado: contamos os pixels com tom de pele pela regra RGB clássica de detecção de pele (vermelho acima de 95, verde acima de 40, azul acima de 20, diferença entre o maior e o menor canal acima de 15, diferença entre vermelho e verde acima de 15 e vermelho maior que os outros dois), a variedade de tons (cada canal reduzido a 16 níveis, o que dá até 4096 tons), os níveis de cinza e os pixels coloridos. As decisões são estas: com menos de 5% de pixels coloridos, a imagem é tratada como foto em preto e branco e vale 0,8 vezes forma vezes tamanho, a não ser que tenha menos de 30 níveis de cinza (desenho ou texto), quando vale 0; com menos de 40 tons diferentes, é logotipo, ícone ou fundo liso e vale 0; com menos de 2% de pele, é uma foto sem pessoa e vale só 0,15 vezes forma vezes tamanho (serve apenas se não houver outra). Nos demais casos, a nota é (1 + 2 x notaPele + mínimo entre 1 e variedade/300) x forma x tamanho, em que notaPele chega a 1 com 8% de pele e cai para 0,3 quando a pele passa de 85% da imagem, porque aí costuma ser textura ou fundo cor de pele. A nota máxima, portanto, é 4. O teste automático tests/smoke.php confirma o comportamento: um retrato sintético de 120 x 160 pixels com um rosto oval ganha nota acima de 1, e um logotipo azul sobre fundo branco ganha 0.</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foto escolhida passa pelo método privado fotoLeve(): se já é um JPEG de até 800 pixels, fica como está; senão é redimensionada para no máximo 800 pixels no lado maior, sobre fundo branco (para PNG com transparência), e salva em JPEG com qualidade 86. Quem grava o arquivo é a AplicacaoCurriculo::salvarFoto(), descrita na subseção A.9.6. O controlador só procura a foto quando conseguiu ler o texto do currículo.</w:t>
      </w:r>
    </w:p>
    <w:p>
      <w:pPr>
        <w:pStyle w:val="Ttulo3"/>
        <w:spacing w:before="240" w:after="120" w:line="360" w:lineRule="auto"/>
      </w:pPr>
      <w:bookmarkStart w:id="688" w:name="_TocH687"/>
      <w:r>
        <w:rPr>
          <w:rFonts w:ascii="Times New Roman" w:eastAsia="Times New Roman" w:hAnsi="Times New Roman" w:cs="Times New Roman"/>
          <w:color w:val="000000"/>
          <w:sz w:val="24"/>
          <w:szCs w:val="24"/>
        </w:rPr>
        <w:t xml:space="preserve">A.9.2 PdfTexto (app/Services/Extracao/PdfTexto.php)</w:t>
      </w:r>
      <w:bookmarkEnd w:id="68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PdfTexto é o leitor de PDF que escrevemos em PHP puro. Ele é criado com os bytes do arquivo (new PdfTexto(file_get_contents($caminho))) e, no construtor, já indexa todos os objetos do PDF. Depois disso, oferece o texto da página na ordem de leitura, os links, as imagens candidatas a foto e a capa. Três classes o usam: o LeitorDocumento, para o texto, os destaques e os links do currículo; o LeitorDocumento::extrairFoto(), para as imagens; e a CapaPdf, para a capa dos e-books. A propriedade pública $destaques guarda as linhas escritas com a maior fonte da primeira página.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Escolhemos escrever o leitor em vez de depender de um programa externo porque o pdftotext não vem no Windows nem no XAMPP, e porque precisávamos de informações que a conversão comum perde: a posição de cada trecho e o tamanho da letra. Com elas, o leitor consegue separar as duas colunas dos modelos de currículo do Canva e do Word e reconhecer o nome do candidato pela maior fonte. O leitor foi pensado para extrair texto e imagens; ele não desenha a página.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061"/>
      </w:tblGrid>
      <w:tr>
        <w:trPr>
          <w:cantSplit/>
          <w:tblHeader/>
          <w:jc w:val="center"/>
        </w:trPr>
        <w:tc>
          <w:tcPr>
            <w:tcW w:w="3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__construct(string $raw)</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Recebe os bytes do PDF e chama indexar(), que separa todos os objetos e streams, inclusive os que estão dentro de object streams.</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texto():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Interpreta o conteúdo de cada página na ordem da árvore de páginas e devolve o texto em linhas, na ordem de leitura (coluna por coluna quando há duas). Preenche $destaques com a maior fonte da primeira página.</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as URLs das anotações de link (/URI) do arquivo, só http, https, mailto e www, sem repetição.</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imagensJpeg():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os bytes das imagens JPEG (filtro DCTDecode) do arquivo, que no PDF ficam guardadas como um JPEG completo.</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imagens(int $maxPixels = 3000000):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os JPEG e também as imagens compactadas com FlateDecode (RGB ou cinza, 8 bits) remontadas em PNG, sem as máscaras de transparência. É a lista de candidatas a foto do currículo.</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capa(int $maxPixels = 25000000):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a maior imagem desenhada na primeira página (inclusive dentro de Form XObjects), em JPEG ou PNG, ou null quando a página não tem imagem aproveitável.</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89" w:name="_TocQ8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do PdfTexto</w:t>
      </w:r>
      <w:bookmarkEnd w:id="68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explicar o leitor, vale lembrar como um PDF é organizado. Ele é um conjunto de objetos numerados ("12 0 obj ... endobj"). Os valores podem ser dicionários (&lt;&lt; /Chave valor &gt;&gt;), listas ([ ... ]), nomes (/Font), textos entre parênteses ou em hexadecimal (&lt;0041&gt;), números e referências a outros objetos ("12 0 R"). Dados binários, como o conteúdo das páginas, as fontes e as imagens, ficam em streams, quase sempre compactados. As páginas formam uma árvore: o objeto /Catalog aponta para /Pages, que tem filhos (/Kids) até chegar a cada /Page, e cada página tem um /Contents (o fluxo de conteúdo, com os comandos de desenho) e um /Resources (as fontes e imagens que ela usa).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Objetos e object streams. O método privado indexar() procura no arquivo cada ocorrência de "número geração obj" e guarda o corpo até o "endobj". Quando o corpo tem um stream, separa o dicionário dos dados: usa o /Length quando ele é um número direto e cabe no arquivo; caso contrário, corta no último "endstream". Não dependemos da tabela xref (o índice de posições que fica no fim do arquivo), porque ela vem quebrada em muitos PDFs gerados por sites, e a varredura direta é mais tolerante. A partir da versão 1.5 do formato, vários objetos podem vir compactados juntos dentro de um stream do tipo /ObjStm (object stream). Para esses, o leitor descompacta o stream, lê no cabeçalho os pares "número do objeto e posição" (o dicionário informa quantos objetos há, em /N, e onde começam os dados, em /First) e recorta cada objeto, sem sobrescrever um objeto que já tenha sido encontrado solto no arquivo.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Leitura dos valores. O método privado ler() é um analisador recursivo que lê um valor a partir de uma posição: dicionário, lista, texto literal, texto hexadecimal, nome, referência, número ou operador. O texto literal trata os escapes do formato (\n, \t, \( e os códigos octais como \351) e os parênteses aninhados. A referência "12 0 R" é testada antes do número, para não ser lida como dois números soltos. No PHP, os textos ficam como ['_str' =&gt; ...], as referências como ['_ref' =&gt; 12] e os operadores como ['_op' =&gt; 'Tj']. O método resolver() segue as referências até o valor final, com no máximo 10 saltos, para não entrar em laço num arquivo malformado.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FlateDecode e orçamento de leitura. O método privado decodificar() devolve o conteúdo de um stream. Se ele usa o filtro FlateDecode (a compressão zlib, a mais comum), o método inflar() tenta três formas, porque os geradores de PDF variam: gzuncompress() para o formato zlib com cabeçalho, gzinflate() para o deflate puro e gzinflate() pulando os 2 bytes do cabeçalho, para streams com cabeçalho defeituoso. Cada tentativa recebe como tamanho máximo o que resta do orçamento mais um byte; o orçamento começa em 30 MB (o mesmo LeitorDocumento::LIMITE_DESCOMPACTADO) e todo stream lido é descontado dele, mesmo quando o mesmo stream é pedido mais de uma vez. Se o zlib avisa "insufficient memory" (a saída passaria do teto) ou o orçamento fica negativo, o leitor lança uma LengthException e a leitura para. Quando o dicionário pede um preditor PNG (/DecodeParms com /Predictor 10 ou mais, comum nos object streams), o método despredizer() desfaz os filtros por linha (nenhum, Sub, Up e Average) usando a largura informada em /Columns. Streams de imagem (DCTDecode, JPXDecode, CCITTFaxDecode e JBIG2Decode) não interessam ao texto e voltam vazios. Além do orçamento em bytes, contamos os trechos de texto: um currículo tem poucos milhares e, acima de MAX_TRECHOS = 200.000, a leitura também é interrompida.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Fontes, ToUnicode e Differences. Num PDF, os bytes de um texto não são letras: são códigos de glifos da fonte usada naquele trecho. Para transformar códigos em letras, o método privado infoFonte() monta, uma vez por fonte (há um cache), as informações necessárias. Se a fonte tem um mapa /ToUnicode, o método lerCMap() lê esse mapa: o bloco codespacerange diz quantos bytes tem cada código (1 ou 2), o bloco bfchar liga um código a um texto Unicode e o bloco bfrange liga uma faixa inteira de códigos, seja a uma lista de destinos, seja a um valor inicial que vai sendo incrementado. Faixas com mais de 5000 códigos são ignoradas, para um mapa malicioso não ocupar a memória. Nas fontes compostas (/Type0, comuns no Canva e no Word), cada código tem 2 bytes e as larguras vêm da fonte descendente, no array /W, que aceita dois formatos ("c [w1 w2 ...]" e "c1 c2 w"), com /DW como largura padrão. Nas fontes simples, as larguras vêm de /FirstChar e /Widths, com /MissingWidth na falta; as fontes padrão sem tabela de larguras, como a Helvetica, usam a média aproximada de 520 milésimos. Se a fonte redefine códigos em /Encoding /Differences, cada código recebe a letra do nome do glifo: por exemplo, "[ 225 /aacute /acircumflex ]" quer dizer que o código 225 é "á" e o 226 é "â". A constante GLIFOS traz os nomes da Adobe Glyph List usados em português (acentos, cedilha, aspas, travessões, números) e nomes no formato uniXXXX também são aceitos.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privado decodificarTexto() aplica essas informações: para cada código, soma a largura, conta os glifos e os espaços e escolhe o texto pela ordem de prioridade ToUnicode, depois Differences e, por último, a tabela Windows-1252. Um exemplo comum em currículos do Canva é o nome "Ana" escrito como &lt;0024004E0044&gt; numa fonte composta: o mapa ToUnicode diz que 0024 é "A", 004E é "n" e 0044 é "a".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Interpretação do conteúdo e matriz de transformação. O método privado interpretar() percorre o fluxo de conteúdo da página. Os operandos vão para uma pilha até aparecer um operador, que os consome. O leitor mantém o estado gráfico: a matriz de transformação atual (CTM), a fonte e seu tamanho, o espaçamento entre caracteres (Tc), o espaçamento entre palavras (Tw), a escala horizontal (Tz), a distância entre linhas (TL) e o deslocamento vertical (Ts). Os operadores tratados são: q e Q, que guardam e restauram o estado numa pilha; cm, que multiplica a CTM; BT, que começa um bloco de texto; Tf, que escolhe a fonte; Td, TD, Tm e T*, que posicionam a linha; Tj, aspas simples e aspas duplas, que desenham um texto; e TJ, que desenha uma lista de textos intercalada com números de ajuste fino (o kerning, em milésimos do tamanho da fonte). O operador Do, quando aponta para um Form XObject (um bloco de conteúdo reaproveitável), faz o leitor interpretar o conteúdo desse bloco com os recursos dele e com a matriz /Matrix dele multiplicada pela CTM, até 6 níveis de profundidade. Imagens embutidas no meio do conteúdo (entre BI e EI) são puladas.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matrizes do PDF têm seis números [a b c d e f] e representam transformações do plano (escala, rotação e translação); o método mul() calcula o produto de duas delas. A posição de cada trecho é obtida multiplicando o deslocamento vertical, a matriz de texto (Tm) e a CTM: os dois últimos números do resultado são o x e o y do início do trecho na página. Depois de desenhar, a matriz de texto avança pela largura do trecho, calculada como ((soma das larguras / 1000) x tamanho da fonte + Tc x glifos + Tw x espaços) x escala horizontal, e assim temos também o x do fim (x1). O tamanho real da letra é o tamanho da fonte multiplicado pelo comprimento do vetor vertical da matriz (hypot(c, d)), porque muitos geradores escrevem "1 Tf" e fazem a escala pela matriz. Cada trecho vira um registro com x, y, x1, tamanho e texto. Por exemplo, "BT /F1 12 Tf 72 700 Td (Experiência) Tj ET" gera o trecho "Experiência" em x = 72, y = 700 e tamanho 12.</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Recursos por página. As fontes e imagens de uma página ficam em /Resources, mas o PDF permite que esse dicionário seja herdado do nó pai na árvore de páginas. O método privado recursosDaPagina() sobe pelos /Parent (até 20 níveis) até achar os recursos. O método paginas() devolve os números dos objetos de página na ordem da árvore, começando no /Catalog e descendo pelos /Kids (até 30 níveis); se a árvore não for reconhecida, usa todos os objetos /Type /Page em ordem numérica, e se nem isso existir, texto() interpreta todos os streams do arquivo. As páginas são separadas por uma linha em branco.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Ordem de leitura em duas colunas. Com os trechos posicionados, o método privado montarPagina() remove os repetidos no mesmo lugar (alguns geradores simulam negrito desenhando o mesmo texto duas vezes) e chama segmentos(). Esse método ordena os trechos de cima para baixo e da esquerda para a direita, junta numa mesma linha os que têm altura parecida (diferença de até 0,45 vez o tamanho da letra) e, dentro da linha, junta em segmentos os trechos próximos (espaço de até 1,6 vez o tamanho da letra), colocando um espaço entre eles quando a distância passa de 0,18 vez o tamanho. Isso é necessário porque muitos PDFs não têm o caractere de espaço: o espaço é só a distância entre os trechos. Trechos distantes na mesma altura ficam em segmentos separados.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 seguida, o método corredor() procura um corredor vertical sem texto que separe duas colunas. Ele percorre a largura ocupada pelo texto, de 12% a 88%, em passos de 2 pontos, e conta quantos segmentos atravessam cada posição. A melhor posição é a de menor cruzamento, que precisa ser no máximo 20% dos segmentos; dentro dela, escolhe a faixa contínua mais larga (pelo menos 4 pontos) e corta no meio. O corte só é aceito se os dois lados tiverem pelo menos 3 segmentos, pelo menos 12% dos caracteres, média de pelo menos 8 caracteres por segmento (para não confundir com uma coluna de datas alinhadas à direita) e se estiverem de fato lado a lado, com sobreposição vertical de pelo menos 40% da coluna menor. Com o corte definido, o método ordenar() lê a página em faixas: um segmento que atravessa o corredor, como um cabeçalho de largura total com o nome, sai sozinho e fecha a faixa; dentro de cada faixa, sai a coluna da esquerda inteira e depois a da direita, a não ser que a da direita tenha letra mais de 1,3 vez maior (é nela que está o nome em destaque), quando a ordem se inverte. O método é recursivo por mais um nível, para colunas que se dividem de novo.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fim, o método linhasDe() transforma os segmentos de uma coluna em linhas de texto: de cima para baixo, segmentos na mesma altura viram linhas separadas, exceto o par "Rótulo:" e valor, que fica na mesma linha ("Telefone: (61) 99999-0000"); um espaço vertical maior que 2,2 vezes o tamanho da letra vira uma linha em branco, separando blocos; e um item de lista quebrado em duas linhas, cuja primeira parte termina num conector ("Banco de Dados –", "Técnico em", "Curso de"), é juntado com o segmento logo abaixo na mesma posição horizontal. Um exemplo mostra o ganho: num modelo do Canva com barra lateral à esquerda (Contato, Habilidades, Idiomas) e coluna principal à direita (Resumo, Experiências), uma leitura linha a linha misturaria "Contato Resumo" e "(61) 99999-0000 Profissional com 3 anos de experiência"; com o corredor, o leitor entrega a barra lateral inteira e depois a coluna principal, e cada título de seção fica junto do seu conteúdo.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calcularDestaques() trabalha só na primeira página: se a maior fonte for pelo menos 1,25 vez maior que a mediana dos tamanhos, devolve até 3 segmentos com tamanho a partir de 97% do maior, na ordem da página. É assim que a ExtracaoCurriculo recebe o nome do candidato quando ele está escrito em letras grandes no topo. O método links() procura /URI nos dicionários das anotações, aceita o endereço em texto literal ou hexadecimal, converte para UTF-8 quando vem em UTF-16 (marca FE FF) e só aceita http, https, mailto e www, o que deixa de fora endereços perigosos como javascript:.</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Extração de imagens. No PDF, uma foto em JPEG fica guardada como um arquivo JPEG completo dentro do stream (filtro DCTDecode), e o imagensJpeg() só precisa conferir que os bytes começam pela assinatura FF D8; JPEG compactado de novo com FlateDecode é ignorado. Mas o Word e o Canva costumam gravar uma foto que era PNG como pixels crus compactados com FlateDecode, e por isso o imagens() também remonta essas imagens. O método privado flateParaPng() confere a largura e a altura (pelo menos 80 pixels e no máximo $maxPixels, 3 milhões por padrão), 8 bits por componente e o espaço de cor (o componentesCor() aceita DeviceRGB e CalRGB, com 3 canais, DeviceGray e CalGray, com 1, e ICCBased com 1 ou 3 canais; CMYK e cores indexadas ficam de fora). Depois descompacta dentro do orçamento, desfaz os filtros PNG por linha (o desfiltrarPng() trata os cinco: nenhum, Sub, Up, Average e Paeth) e o montarPng() escreve um arquivo PNG do zero: a assinatura de 8 bytes, o bloco IHDR (largura, altura, 8 bits e o tipo de cor 2 para RGB ou 0 para cinza), o bloco IDAT com as linhas compactadas por gzcompress() e o bloco IEND, cada um com seu tamanho e seu CRC32. As máscaras de transparência (/SMask) não são fotos e ficam de fora. Tudo isso sem biblioteca de imagem.</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Capa da primeira página. O método capa() pega a primeira página e coleta as imagens dos seus recursos, inclusive as que estão dentro de Form XObjects (até 3 níveis), com a área de cada uma (/Width x /Height). Em ordem da maior para a menor, devolve a primeira que consegue: um JPEG como está, desde que não seja CMYK (4 canais, comum em material de gráfica, que sairia com as cores trocadas), ou uma imagem FlateDecode remontada em PNG, com limite de 25 milhões de pixels. Se a primeira página só tem texto e desenhos vetoriais, devolve null. A limitação é que o texto desenhado por cima da imagem não aparece, porque o leitor não desenha a página; por isso a CapaPdf tenta antes o leitor de PDF do Windows e usa o capa() como reserva.</w:t>
      </w:r>
    </w:p>
    <w:p>
      <w:pPr>
        <w:pStyle w:val="Ttulo3"/>
        <w:spacing w:before="240" w:after="120" w:line="360" w:lineRule="auto"/>
      </w:pPr>
      <w:bookmarkStart w:id="691" w:name="_TocH690"/>
      <w:r>
        <w:rPr>
          <w:rFonts w:ascii="Times New Roman" w:eastAsia="Times New Roman" w:hAnsi="Times New Roman" w:cs="Times New Roman"/>
          <w:color w:val="000000"/>
          <w:sz w:val="24"/>
          <w:szCs w:val="24"/>
        </w:rPr>
        <w:t xml:space="preserve">A.9.3 DocxTexto (app/Services/Extracao/DocxTexto.php)</w:t>
      </w:r>
      <w:bookmarkEnd w:id="69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DOCX do Word é, na verdade, um arquivo ZIP com vários XML dentro, no formato WordprocessingML: word/document.xml tem o corpo do documento, word/_rels/document.xml.rels tem as relações (para onde aponta cada hyperlink, quais são os cabeçalhos e rodapés), word/header1.xml e word/footer1.xml têm o cabeçalho e o rodapé, e a pasta word/media guarda as imagens. A abertura do ZIP fica no LeitorDocumento (pelo ZipArchive ou pelo leitor de ZIP em PHP puro, descrito na subseção A.9.1, usado quando a extensão zip está desligada). O DocxTexto recebe o XML de uma parte e as relações dela e devolve o texto. O LeitorDocumento::docx() cria uma única instância e a usa para o corpo, os cabeçalhos e os rodapés, de modo que os destaques e os links vão se acumulando nas propriedades públicas.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061"/>
      </w:tblGrid>
      <w:tr>
        <w:trPr>
          <w:cantSplit/>
          <w:tblHeader/>
          <w:jc w:val="center"/>
        </w:trPr>
        <w:tc>
          <w:tcPr>
            <w:tcW w:w="3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 ou propriedade</w:t>
            </w:r>
          </w:p>
        </w:tc>
        <w:tc>
          <w:tcPr>
            <w:tcW w:w="6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converter(string $xml, array $rels):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Converte o XML de uma parte do documento em texto, uma linha por parágrafo ou linha de tabela, guardando antes as relações para resolver os hyperlinks. É o único método público da classe.</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$destaques (propriedade)</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Até 3 parágrafos escritos com a maior fonte do documento, quando ela se destaca do texto comum (normalmente o nome do candidato).</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 (propriedade)</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Endereços externos dos hyperlinks encontrados (http, https, mailto e www), lidos das relações ou dos campos HYPERLINK.</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92" w:name="_TocQ89"/>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89</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e propriedades públicas do DocxTexto</w:t>
      </w:r>
      <w:bookmarkEnd w:id="692"/>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Leitura com DOM e segurança do XML. O converter() carrega o XML com a classe DOMDocument do PHP e trabalha com os namespaces do Word (o do texto, http://schemas.openxmlformats.org/wordprocessingml/2006/main, e o das relações). A opção LIBXML_NONET proíbe a biblioteca de XML de acessar a rede durante a leitura; como o arquivo vem do usuário, isso impede que um XML malicioso faça o servidor buscar entidades externas (o ataque conhecido como XXE). A opção LIBXML_COMPACT economiza memória. Se o XML estiver quebrado e o DOM não conseguir carregar, usamos uma extração simples: trocamos as marcas de tabulação, de quebra e de fim de parágrafo por tabulação e quebras de linha, retiramos as demais marcas e decodificamos as entidades.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Antes de carregar, o converter() remove por expressão regular os blocos mc:Fallback. O Word grava cada caixa de texto duas vezes: no formato moderno (dentro de mc:Choice) e no formato antigo VML (dentro de mc:Fallback), para programas mais velhos. Sem essa remoção, o texto da barra lateral dos modelos de currículo, que costuma ficar em caixas de texto, apareceria duplicado. Depois, o método privado blocos() percorre o corpo: w:p é parágrafo, w:tbl é tabela, e os contêineres w:sdt (controles de conteúdo), w:sdtContent, w:customXml e w:txbxContent (conteúdo de caixa de texto) são percorridos recursivamente, assim como elementos de outros namespaces.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Parágrafos. O método privado paragrafo() lê primeiro as caixas de texto de primeiro nível que estão dentro do parágrafo (o ancestral() confere o aninhamento, para uma caixa interna não ser lida duas vezes) e depois o texto do próprio parágrafo, pelo textoRuns(). Esse método junta o conteúdo de w:t; transforma w:tab e w:ptab em tabulação, w:br e w:cr em quebra de linha, w:noBreakHyphen em hífen e w:sym (ícone de fonte de símbolos) em espaço; lê w:sz, o tamanho da fonte em meios pontos (28 quer dizer 14 pontos), para guardar o maior tamanho do parágrafo; e registra os hyperlinks, tanto pelo atributo r:id resolvido nas relações quanto pelos campos HYPERLINK "endereço" (w:instrText). O texto apagado no controle de alterações (w:delText) é ignorado, porque traria de volta o que o candidato já tinha apagado, e as propriedades do parágrafo (w:pPr) também, porque não são texto. Parágrafos com o estilo Title ou Título contam como fonte 40, já que nesses o tamanho vem do estilo e não do trecho. Parágrafos de lista numerada ou com marcadores (w:numPr) ganham o prefixo "• ", para a ExtracaoCurriculo reconhecer os itens.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Tabelas. Muitos modelos de currículo usam tabelas para montar o layout. O método privado tabela() lê cada linha e suas células. Quando a linha tem duas ou mais células e todas são curtas (uma linha só, com até 120 caracteres), ela vira uma linha de texto: com duas células em que a primeira é um rótulo curto (até 30 caracteres, sem números nem @), sai "Rótulo: valor", e com três ou mais sai "A | B | C". Por exemplo, a linha de tabela "Telefone" e "(61) 99999-0000" vira "Telefone: (61) 99999-0000", que a ExtracaoCurriculo reconhece como linha de dados. Quando as células são longas (uma tabela de layout com duas colunas de conteúdo), as linhas de cada célula saem uma depois da outra, coluna por coluna, sem misturar.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Destaques. Ao terminar, o método privado calcularDestaques() compara os tamanhos de fonte dos parágrafos. Se o maior tamanho for menor que 16 pontos e também menor que 1,3 vez a mediana, não há destaque. Caso contrário, os parágrafos com pelo menos 98% do maior tamanho entram em $destaques, até 3. Num currículo com o nome em 26 pontos e o texto em 11 pontos, o destaque é o nome.</w:t>
      </w:r>
    </w:p>
    <w:p>
      <w:pPr>
        <w:pStyle w:val="Ttulo3"/>
        <w:spacing w:before="240" w:after="120" w:line="360" w:lineRule="auto"/>
      </w:pPr>
      <w:bookmarkStart w:id="694" w:name="_TocH693"/>
      <w:r>
        <w:rPr>
          <w:rFonts w:ascii="Times New Roman" w:eastAsia="Times New Roman" w:hAnsi="Times New Roman" w:cs="Times New Roman"/>
          <w:color w:val="000000"/>
          <w:sz w:val="24"/>
          <w:szCs w:val="24"/>
        </w:rPr>
        <w:t xml:space="preserve">A.9.4 OcrImagem (app/Services/Extracao/OcrImagem.php)</w:t>
      </w:r>
      <w:bookmarkEnd w:id="69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OcrImagem faz a leitura de texto em imagens (OCR, reconhecimento óptico de caracteres) para o cartaz da vaga que a empresa envia no painel. O motor de leitura é o Tesseract, um programa de código aberto, e a leitura pode acontecer em dois lugares. O padrão é o navegador de quem envia o cartaz: o script public/assets/js/leitor-cartaz.js usa o Tesseract.js, uma versão do Tesseract compilada para WebAssembly, com todos os arquivos servidos pelo próprio site em public/assets/js/vendor/tesseract (o worker, o núcleo em WebAssembly e o modelo de português por.traineddata.gz). A reserva é o Tesseract instalado no servidor, se houver. Nos dois casos são feitas as mesmas quatro leituras e o resultado é montado no servidor com a mesma calibragem, pelo montar().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fluxo começa no EmpresaController, na ação ler_cartaz: a imagem é gravada por salvar_imagem_enviada() (JPG, PNG ou WEBP de até 8 MB) e o controlador chama ExtracaoVaga::doImagem() com as leituras recebidas do formulário, já conferidas por OcrImagem::leiturasDoNavegador($_POST['ocr_tsv']). O doImagem() usa o montar() quando as leituras do navegador são válidas, o ler() quando elas não vieram e o servidor tem o Tesseract (disponivel()), e devolve o formulário vazio, com o aviso de preencher à mão, quando não há leitor nenhum. Com confiança abaixo de 75%, o relatório avisa para conferir cada campo. Escolhemos o navegador como padrão porque o XAMPP da escola não tem o Tesseract e instalar programas no servidor seria uma barreira; assim o trabalho pesado fica no computador de quem envia, o servidor recebe só texto e a imagem não vai para nenhum serviço de terceiros.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061"/>
      </w:tblGrid>
      <w:tr>
        <w:trPr>
          <w:cantSplit/>
          <w:tblHeader/>
          <w:jc w:val="center"/>
        </w:trPr>
        <w:tc>
          <w:tcPr>
            <w:tcW w:w="3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comando():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caminho do executável do Tesseract no servidor (ou null), procurando nas pastas de instalação comuns do Windows, inclusive a instalação só para o usuário, e do Linux. O resultado fica em cache.</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disponivel(): bool</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Diz se o servidor pode ler cartazes sozinho: precisa do Tesseract e da extensão GD.</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ler(string $path):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Faz as quatro leituras no servidor e monta o resultado (texto, complemento, destaques, todas as linhas e confiança); sem leitura possível, devolve o resultado vazio.</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leituras(string $path):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Prepara a imagem e roda o Tesseract quatro vezes (normal e negativo, modos 3 e 11), em paralelo quando possível, devolvendo os quatro textos TSV; null se não foi possível ler.</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leiturasDoNavegador(mixed $tsvs):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Valida as leituras que chegaram do navegador: de 1 a 4 textos UTF-8 de até 1,5 MB, sendo o primeiro no formato TSV do Tesseract. Devolve os quatro textos ou null.</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montar(string $tsv3, string $tsv11, string $tsvNeg3 = '', string $tsvNeg11 = ''):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Junta as leituras em linhas, descarta as de baixa confiança e monta o texto na ordem do cartaz, o complemento, os destaques, todas as linhas boas e a confiança média.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95" w:name="_TocQ90"/>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90</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OcrImagem</w:t>
      </w:r>
      <w:bookmarkEnd w:id="695"/>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Preparação da imagem. O método privado preparar() (e a função preparar do leitor-cartaz.js, que faz o mesmo no navegador) ajusta a imagem para o Tesseract ler melhor. Antes de abrir a imagem, as dimensões são lidas só do cabeçalho com getimagesize(): um PNG de poucos kilobytes pode declarar 50.000 x 50.000 pixels e, como na GD cada pixel ocupa 4 bytes, esgotaria a memória ao ser aberto. Por isso a imagem precisa ter entre 20 pixels de lado e 40 milhões de pixels no total (MAX_PIXELS). Depois a imagem ganha fundo branco (para PNG transparente), vira tons de cinza e recebe correção de gama 2,2, que escurece os tons médios: letra amarela ou laranja sobre fundo claro, comum em cartazes, deixa de ficar quase branca no cinza. Em seguida é ampliada para cerca de 2200 pixels de largura, porque cartazes de rede social chegam com uns 1080 pixels e letra pequena; o fator fica entre 1 e 3 e também é limitado para o resultado não passar de 40 milhões de pixels. A imagem é salva num PNG temporário com nome aleatório (random_bytes) e sem compressão, já que será apagada. Da mesma imagem ampliada sai o negativo, com contraste ajustado: letra branca sobre faixa verde ou azul vira letra escura sobre fundo claro, que é o que o Tesseract lê bem.</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quatro leituras. Cada imagem (normal e negativo) é lida em dois modos de segmentação do Tesseract: o modo 3 (página automática), que mantém as linhas na ordem, como "Salário: R$ 1.900,00", e o modo 11 (texto esparso), que acha textos soltos e letreiros decorados. A saída é pedida em TSV, uma tabela em que cada palavra vem com posição, altura e confiança. No servidor, o idioma() usa o português (por) quando ele está instalado, consultando tesseract --list-langs, e o inglês nos outros casos. O tsvParalelo() abre os quatro processos ao mesmo tempo com proc_open(), cerca de quatro vezes mais rápido, cada um limitado a uma thread (variável OMP_THREAD_LIMIT=1) para não disputarem o processador e gravando o resultado num arquivo temporário, o que evita travar com o canal de saída cheio. O limite é de 90 segundos; o que não terminou é encerrado. Se o modo paralelo falhar, as leituras são feitas uma por vez pelo tsv(), e se as duas leituras da imagem normal vierem vazias (por exemplo, arquivo ainda preso pelo antivírus), tentamos mais uma vez. Os arquivos temporários são apagados num bloco finally, aconteça o que acontecer.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navegador, o leitor-cartaz.js carrega o Tesseract.js assim que a caixa de extração é aberta, com um ou dois workers (dois quando o computador tem pelo menos 4 núcleos e 4 GB de memória), cada um fixo num modo de leitura. Ao escolher o arquivo, ele prepara as duas imagens num canvas (cinza pela luminância 0,299R + 0,587G + 0,114B, tabela de gama, ampliação suave e negativo com contraste), faz as quatro leituras, acrescenta o cabeçalho do TSV e envia os quatro textos em campos ocultos ocr_tsv[] junto com o cartaz. Um carregador amarelo mostra a porcentagem enquanto carrega e lê, e fica azul quando está pronto. Se algo falhar no navegador (falta de memória, imagem estranha, navegador sem WebAssembly), o cartaz é enviado sem as leituras e o servidor tenta ler.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Validação das leituras do navegador. O que chega do formulário é dado do usuário e não pode ser tratado como confiável. O leiturasDoNavegador() só aceita uma lista de 1 a 4 textos, cada um com até 1,5 MB (MAX_TSV; um cartaz cheio de texto gera uns 100 KB) e em UTF-8 válido; padroniza as quebras de linha e exige que o primeiro texto tenha cara de leitura do Tesseract, com linhas que começam por um dígito seguido de 10 colunas numéricas separadas por tabulação. Um texto comum, como "Vaga: Vendedor" seguido de "Salário: R$ 2.000", é recusado, e as listas faltantes são completadas com textos vazios. Mesmo que alguém forje uma leitura, o efeito é o mesmo de colar o texto do anúncio na caixa de extração: o montar() só aproveita linhas no formato do Tesseract e a empresa revisa o formulário antes de publicar. O tests/smoke.php confere esses casos com leituras reais guardadas em tests/amostras.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Montagem do resultado. O método privado linhas() lê o TSV, fica só com as palavras (nível 5 da tabela) e as agrupa por bloco, parágrafo e linha. Nas pontas de cada linha, palavras com confiança abaixo de 40 são retiradas, porque costumam ser ícones ou pedaços de foto. Cada linha guarda o texto, a confiança média, a altura mediana das letras, a posição do topo e a lista de confianças. O método boa() decide se a linha é aproveitável: confiança média de pelo menos 55 (CONFIANCA_LINHA) na leitura estruturada e de pelo menos 62 nas leituras esparsas e do negativo, que trazem mais ruído; pelo menos uma palavra com 3 ou mais letras ou dígitos, ou uma sigla típica de vaga (VT, VR, VA, PLR, CLT, PJ); e pelo menos 60% dos caracteres, sem contar espaços, sendo letras ou dígitos, porque muitos símbolos soltos indicam ruído de fundo.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montar() devolve cinco informações. O texto são as linhas boas da leitura estruturada da imagem normal, na ordem do cartaz. O complemento são as linhas das outras três leituras que não estão contidas nesse texto, comparadas sem acento e sem diferença de maiúsculas pelo Competencias::normalizar(), como títulos decorados e valores soltos. Os destaques são até 10 linhas com pelo menos 4 letras, ordenadas pela altura das letras, da maior para a menor, sem repetição; em geral a primeira é o título do cartaz, como "AUXILIAR DE COZINHA". Todas são as linhas boas de todas as leituras, com as repetições, porque o que se repete no cartaz (o nome da empresa no topo e no rodapé, por exemplo) é uma pista forte. A confiança é a média das confianças das palavras aproveitadas, de 0 a 100. A ExtracaoVaga usa esse resultado para preencher os campos da vaga.</w:t>
      </w:r>
    </w:p>
    <w:p>
      <w:pPr>
        <w:pStyle w:val="Ttulo3"/>
        <w:spacing w:before="240" w:after="120" w:line="360" w:lineRule="auto"/>
      </w:pPr>
      <w:bookmarkStart w:id="697" w:name="_TocH696"/>
      <w:r>
        <w:rPr>
          <w:rFonts w:ascii="Times New Roman" w:eastAsia="Times New Roman" w:hAnsi="Times New Roman" w:cs="Times New Roman"/>
          <w:color w:val="000000"/>
          <w:sz w:val="24"/>
          <w:szCs w:val="24"/>
        </w:rPr>
        <w:t xml:space="preserve">A.9.5 ExtracaoCurriculo (app/Services/Extracao/ExtracaoCurriculo.php)</w:t>
      </w:r>
      <w:bookmarkEnd w:id="69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ExtracaoCurriculo é a máquina de extração do currículo. Ela recebe o texto devolvido pelo LeitorDocumento, junto com as linhas em destaque, e devolve um array com 23 campos, sempre presentes e vazios quando não encontrados (a constante CAMPOS): nome, email, telefone, data_nascimento, idade, titulo_profissional, bio, objetivo, experiencias, formacao, cursos, habilidades, competencias, idiomas, cidade, uf, nivel_experiencia, informacoes_adicionais, links, cnh, disponibilidade, pretensao_salarial e pcd. A regra principal é não inventar informação: a classe só organiza o texto que existe no arquivo. Ela funciona só com regras escritas no código. Diferente das extrações de vaga e de curso, o currículo não usa os padrões automáticos da PadroesExtracao, porque tem dados pessoais do candidato (LGPD) e não deve alimentar estatísticas de outros cadastros.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classe é chamada pelo CurriculoController::upload() e conversa com três vizinhas: o LeitorDocumento (leitura do arquivo, limpar() e chaveLink()), a Competencias (o dicionário de competências e o normalizar(), que tira acentos, deixa em minúsculas e troca símbolos por espaço, usado em todas as comparações) e o Portfolio (que reconhece períodos, experiências e formação e os escreve no formato padronizado). A ExtracaoVaga também reaproveita o método público local() para achar a cidade de uma vaga.</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061"/>
      </w:tblGrid>
      <w:tr>
        <w:trPr>
          <w:cantSplit/>
          <w:tblHeader/>
          <w:jc w:val="center"/>
        </w:trPr>
        <w:tc>
          <w:tcPr>
            <w:tcW w:w="3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extrair(string $path):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Lê o arquivo (PDF, DOCX ou DOC) e devolve o texto, chamando LeitorDocumento::extrair().</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metodo():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o nome do leitor usado na última extração (LeitorDocumento::$metodo), mostrado no relatório.</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extrairCampos(string $texto, array $destaques = []):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Executa todas as etapas da extração e devolve os 23 campos da constante CAMPOS. Os destaques (linhas em fonte grande) ajudam a achar o nome.</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local(string $t):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[cidade, UF] encontrados no texto, dando prioridade às regiões administrativas do DF e às cidades do entorno; devolve dois textos vazios quando não acha.</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juntarLista(array ...$listas):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Une listas de itens sem repetir, comparando sem acento e sem diferença de maiúsculas, e devolve os itens separados por vírgula.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98" w:name="_TocQ91"/>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91</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ExtracaoCurriculo</w:t>
      </w:r>
      <w:bookmarkEnd w:id="698"/>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extrairCampos() trabalha em sete etapas, resumidas no quadro a seguir e explicadas nos parágrafos seguintes.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61"/>
      </w:tblGrid>
      <w:tr>
        <w:trPr>
          <w:cantSplit/>
          <w:tblHeader/>
          <w:jc w:val="center"/>
        </w:trPr>
        <w:tc>
          <w:tcPr>
            <w:tcW w:w="26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64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acontece (métodos privados envolvidos)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Linhas e linhas de dados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texto é limpo e dividido em linhas (linhas()); as linhas "Rótulo: valor" de dados pessoais são lidas e retiradas do fluxo (linhaDeDados()).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Nome e título</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nome sai do rótulo "Nome:", da maior fonte ou da primeira linha com cara de nome (nome(), ehNome()); a linha logo abaixo pode ser o título profissional (ehTitulo()).</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Seções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texto é dividido pelos títulos de seção, com ou sem acento, em maiúsculas, numerados ou espaçados (tituloSecao(), separarSecoes()).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 Contato, local e datas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E-mail, telefone, cidade e UF, data de nascimento, idade e links (email(), telefone(), localPreferido(), local(), nascimento(), idade(), links()).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Texto das seções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 objetivo, experiências e formação padronizadas, cursos e idiomas (paragrafo(), bioDoCabecalho(), itens(), idiomas(), idiomasSoltos()).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6. Dados complementares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CNH, pretensão salarial, disponibilidade, PCD e informações adicionais (cnh(), pretensao(), disponibilidade(), pcd(), informacoes()).</w:t>
            </w:r>
          </w:p>
        </w:tc>
      </w:tr>
      <w:tr>
        <w:trPr>
          <w:cantSplit/>
          <w:jc w:val="center"/>
        </w:trPr>
        <w:tc>
          <w:tcPr>
            <w:tcW w:w="26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 Título, nível, habilidades e competências</w:t>
            </w:r>
          </w:p>
        </w:tc>
        <w:tc>
          <w:tcPr>
            <w:tcW w:w="64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Título alternativo, nível pelo tempo de experiência e as listas de habilidades e competências (tituloAlternativo(), nivel(), juntarLista()).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699" w:name="_TocQ92"/>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92</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Etapas do ExtracaoCurriculo::extrairCampos()</w:t>
      </w:r>
      <w:bookmarkEnd w:id="69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Etapa 1: linhas e linhas de dados. O texto passa de novo pelo LeitorDocumento::limpar() e é dividido em linhas não vazias. Títulos espaçados letra por letra, um enfeite comum nos modelos ("E X P E R I Ê N C I A"), são reconhecidos e viram a palavra junta. Em seguida, cada linha é testada pelo linhaDeDados(): primeiro o semMarcador() retira marcadores do começo da linha (pontos, traços, setas, sinais de visto, emojis e ícones de fontes), depois a linha é dividida em pares separados por " · ", " | " ou " • " (como em "LinkedIn: x · GitHub: y"), e cada par no formato "Rótulo: valor", com rótulo de 2 a 30 caracteres, é procurado na constante ROTULOS. Esse mapa liga rótulos normalizados aos campos nome, endereço, telefone, e-mail, nascimento, idade, CNH, pretensão, disponibilidade, PCD e link; aceita variações como "Celular", "WhatsApp", "Data de nascimento", "Habilitação" e "Expectativa salarial", e aceita rótulos duplos como "Telefone/WhatsApp:". A linha "PCD – descrição", sem dois-pontos, também é aceita. As linhas de dados reconhecidas saem do fluxo para não se misturarem às seções.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Uma decisão importante de LGPD está nesse mapa: os rótulos estado civil, CPF, RG, nacionalidade, naturalidade, filhos, sexo, gênero e religião levam ao campo "sensivel", que é lido apenas para ser descartado. Esses dados não servem para o match com as vagas e poderiam abrir espaço para discriminação, então o sistema não os grava no perfil.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Etapa 2: nome e título. O nome() tenta, nesta ordem: o valor do rótulo "Nome:", quando tem cara de nome; os destaques de maior fonte, primeiro as duas primeiras linhas juntas (nome quebrado em duas linhas) e depois só a primeira, localizando no texto as linhas correspondentes para retirá-las; e por último a primeira linha com cara de nome entre as 10 primeiras, antes do primeiro título de seção, pulando linhas como "Currículo" ou "CV". Um nome em maiúsculas quebrado em duas linhas ("RAFAEL MENDES" e "OLIVEIRA") é juntado. O ehNome() exige de 2 a 7 palavras só com letras, espaços, ponto, apóstrofo ou hífen, sem @ e sem números, e que a linha não seja título de seção, cargo (palavras típicas como auxiliar, analista, técnico, desenvolvedor, atendente, jovem aprendiz) nem local. Depois do nome, até 3 linhas são examinadas: linhas de contato são puladas, e a primeira linha com cara de título profissional (ehTitulo(): de 3 a 80 caracteres, sem @, sem link, sem três dígitos seguidos, sem dois-pontos, sem terminar em ponto e sem ser local) vira o titulo_profissional. O capitalizar() só reescreve maiúsculas e minúsculas quando a linha está toda em maiúsculas ou toda em minúsculas: "MARIA DA SILVA" vira "Maria da Silva", com os conectores (da, de, do, e, em, com, para, na, no) em minúsculas e siglas conhecidas (TI, RH, UX, UI, PHP, SQL, DF, GO, PCD, CNH) em maiúsculas.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Etapa 3: seções e seus títulos. O tituloSecao() decide se uma linha é título de seção. Linhas com mais de 60 caracteres e sem dois-pontos são descartadas; a linha é dividida no primeiro dois-pontos, a numeração inicial ("1.", "II)") é retirada e o resultado normalizado é comparado com a constante SECOES. Ela tem 15 seções, cada uma com suas variações de título, e o quadro a seguir mostra exemplos. Quando a comparação exata falha, aceitamos também um começo conhecido, desde que a linha esteja toda em maiúsculas ou termine em dois-pontos, tenha até 45 caracteres, nenhum número e até 5 palavras: assim "EXPERIÊNCIAS NA ÁREA ADMINISTRATIVA" cai em experiências e "Formação acadêmica e técnica:" cai em formação. O conteúdo escrito na mesma linha do título ("Idiomas: Inglês intermediário") entra na seção. O separarSecoes() percorre as linhas: as que vêm antes do primeiro título formam o cabeçalho (onde costumam ficar o contato, o local e um resumo curto), e as demais vão para a seção atual. As linhas da seção de contato são somadas ao cabeçalho.</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861"/>
      </w:tblGrid>
      <w:tr>
        <w:trPr>
          <w:cantSplit/>
          <w:tblHeader/>
          <w:jc w:val="center"/>
        </w:trPr>
        <w:tc>
          <w:tcPr>
            <w:tcW w:w="22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Seção</w:t>
            </w:r>
          </w:p>
        </w:tc>
        <w:tc>
          <w:tcPr>
            <w:tcW w:w="68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Exemplos de títulos (comparados sem acento e sem maiúsculas)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 resumo profissional, perfil, sobre mim, apresentação, qualificações, quem sou eu</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objetivo</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objetivo, objetivo profissional, cargo pretendido, área de interesse, vaga pretendida</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experiencias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experiência, experiência profissional, histórico profissional, trajetória profissional, estágios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formacao</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formação, formação acadêmica, escolaridade, educação, graduação, formação técnica</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 cursos complementares, certificações, capacitações, treinamentos, formação complementar</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habilidades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habilidades, conhecimentos, ferramentas, tecnologias, hard skills, informática, skills, stack</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competencias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competências, competências comportamentais, soft skills, pontos fortes, qualidades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idiomas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idiomas, idioma, línguas, língua estrangeira</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contato</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contato, dados pessoais, informações de contato, endereço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links, redes sociais, portfólio, perfis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pcd</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PCD, pessoa com deficiência, acessibilidade, laudo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disponibilidade</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disponibilidade, disponibilidade de horário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pretensao</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pretensão, pretensão salarial</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referencias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referências, referências profissionais, referências pessoais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outros</w:t>
            </w:r>
          </w:p>
        </w:tc>
        <w:tc>
          <w:tcPr>
            <w:tcW w:w="6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informações adicionais, voluntariado, observações, hobbies, projetos, prêmios, diferenciais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700" w:name="_TocQ93"/>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93</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Seções reconhecidas no currículo e exemplos de títulos aceitos</w:t>
      </w:r>
      <w:bookmarkEnd w:id="700"/>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Etapa 4: contato, local e datas. O e-mail e o telefone são procurados primeiro no cabeçalho e nas linhas de dados e só depois no texto inteiro sem a seção de referências, para não pegar o e-mail ou o telefone de quem dá a referência. O email() pega o primeiro endereço e o deixa em minúsculas. O telefone() aceita +55 opcional, DDD entre 11 e 99 e separadores variados; prefere o primeiro celular (9 seguido de 4 dígitos) e, na falta dele, o primeiro fixo, sempre no formato "(61) 98765-4321". A expressão recusa números colados a outros dígitos ou a barras, para não confundir datas e documentos com telefone. Assim, "+55 61 9 8765-4321" vira "(61) 98765-4321".</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local é procurado pelo localPreferido() primeiro nas linhas de endereço e do cabeçalho que parecem local, e só depois no texto todo. O local() usa duas listas: mais de 35 regiões administrativas e bairros do DF (Ceilândia, Taguatinga, Samambaia, Águas Claras, Sol Nascente, Arniqueira, entre outras) e cidades do entorno e de Goiás (Valparaíso de Goiás, Águas Lindas de Goiás, Luziânia, Novo Gama, Formosa, Goiânia, entre outras), estas com UF GO. A região específica tem prioridade sobre "Brasília" e, entre várias, vence a que aparece primeiro; "Valparaíso" é completado para "Valparaíso de Goiás". Sem nenhuma delas, o método procura o padrão "Cidade - UF" com as 27 siglas. Por exemplo, "QNM 12, Ceilândia - Brasília/DF" resulta em Ceilândia, DF. O ehLocal(), usado em várias etapas para saber se uma linha é endereço, também reconhece palavras de endereço do DF como quadra, QNM, conjunto, lote, SQS, SHIS e setor.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nascimento() reconhece "Nascimento: 15/03/2004", "nascida em 15/03/2004" e "D.N. 15/03/2004", confere se a data existe (checkdate) e se o ano está entre 1930 e 13 anos antes do ano atual, e grava no formato do banco, "2004-03-15". A idade() é calculada pela data de nascimento; sem ela, usa o rótulo "Idade:" ou a expressão "22 anos" no cabeçalho, entre 14 e 80. O links() procura endereços de sites profissionais conhecidos, mesmo escritos sem http (linkedin.com, github.com, gitlab.com, behance.net, lattes.cnpq.br, wa.me, github.io, vercel.app e outros), e qualquer endereço com http ou www; acrescenta https:// quando falta, retira a pontuação final e elimina as repetições pela chaveLink(), ficando com a versão mais completa do endereço.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Etapa 5: texto das seções e experiências e formação padronizadas. O resumo vira o campo bio pelo paragrafo(), que junta as linhas quebradas pelo layout do PDF e só mantém a quebra depois de ponto, exclamação, interrogação, dois-pontos ou ponto e vírgula. Sem seção de resumo, o bioDoCabecalho() aproveita as linhas longas do cabeçalho (60 caracteres ou mais) que não são contato, desde que o parágrafo final tenha pelo menos 80 caracteres. O objetivo segue a mesma regra. A seção de experiências é entregue ao Portfolio::experiencias(), que reconhece os períodos ("03/2021 – Atual", "Jan/2020 a Dez/2022", "desde 2019"), a empresa, o cargo e os itens de descrição, e o Portfolio::serializarExperiencias() escreve o formato padronizado: um bloco por experiência, com empresa, cargo, período e os itens começando por "• ", separados por linha em branco. A formação passa pelo Portfolio::formacao() e pelo Portfolio::serializarFormacao(), que escreve uma linha por curso no formato "Curso – Instituição (situação)", como "Técnico em Informática – Escola Técnica de Ceilândia (Cursando)". Quando o Portfolio não reconhece nenhum item, o texto da seção é mantido como veio, para não perder informação. Os cursos viram um item por linha pelo itens(). Os idiomas são padronizados pelo idiomas(): "Inglês – Avançado" e "Inglês: avançado" viram "Inglês (avançado)", com os níveis básico, intermediário, avançado, fluente, nativo, técnico, instrumental e A1 a C2, entre outros; sem seção de idiomas, o idiomasSoltos() procura inglês, espanhol, francês, alemão, italiano e Libras no texto todo.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Etapa 6: dados complementares. O cnh() procura "CNH", "Habilitação" ou "Carteira de motorista" seguidos da categoria e só aceita as categorias válidas (A, B, C, D, E, AB, AC, AD e AE). O pretensao() aceita um valor ("R$ 2.500,00"), uma faixa ("R$ 2.000 a R$ 2.500") ou as expressões "a combinar", "negociável" e "conforme mercado". O disponibilidade() junta o valor do rótulo ou da seção com frases da seção de outras informações que falam de disponibilidade, viagens, mudança de cidade, horário integral, comercial ou flexível, home office e trabalho remoto ou híbrido, limitando o resultado a 100 caracteres, que é também o tamanho da coluna disponibilidade da tabela perfis. O pcd() usa o rótulo, a seção PCD ou, por último, uma linha que fale de PCD, laudo médico, deficiência auditiva, visual, física, intelectual ou motora, ou de um código CID. O informacoes() monta as informações adicionais com o PCD primeiro ("PCD: ...") e depois a seção de outras informações, sem repetir o que já tem campo próprio (CNH, disponibilidade, pretensão) e sem dados sensíveis (estado civil, solteiro, casado, CPF, RG, nacionalidade, naturalidade).</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Etapa 7: título, nível, habilidades e competências. Se não houve título logo abaixo do nome, o tituloAlternativo() procura no objetivo frases como "atuar como X", "vaga de X" ou "na área de X" (cortando em "ou" e "e"), aceita um objetivo curto de uma linha só, sem ponto final, ou usa o cargo da experiência mais recente. O nivel() decide entre estagiario, junior, pleno e senior: o título com "sênior" ou "sr" já define sênior, "pleno" define pleno, e estagiário, estágio, jovem aprendiz ou trainee definem estagiário. Nos outros casos, somamos os meses de todas as experiências, juntando os períodos que se sobrepõem para não contar duas vezes (dois empregos ao mesmo tempo em 2022 contam uma vez só); sem períodos, vale a frase "N anos de experiência". Com 96 meses (8 anos) ou mais, o nível é sênior, a não ser que o cargo seja operacional ou de apoio (auxiliar, assistente, atendente, operador, motorista, caixa, porteiro e outros), que fica no máximo em pleno; com 42 meses (3 anos e meio) ou mais, pleno; com algum tempo, júnior; com experiências listadas sem datas, também júnior; e sem experiência nenhuma, estagiário.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habilidades vêm da seção de habilidades pelo itens(), que separa por linha, vírgula, ponto e vírgula ou " • ", sem separar vírgulas dentro de parênteses ("Excel (tabelas, gráficos)" é um item só). O Competencias::extrair() procura no texto inteiro os termos do dicionário de competências, mas eles só completam a lista quando o candidato listou menos de 3 itens, e sem repetir o que ele já escreveu de outro jeito (por exemplo, não acrescenta "Banco de dados SQL" se ele escreveu "MySQL"). A mesma regra vale para as competências comportamentais (Competencias::COMPORTAMENTAIS). O juntarLista() faz a união final, sem repetição. Respeitamos assim o que o candidato escreveu, e o match continua lendo o perfil e o currículo inteiros de qualquer forma.</w:t>
      </w:r>
    </w:p>
    <w:p>
      <w:pPr>
        <w:pStyle w:val="Ttulo3"/>
        <w:spacing w:before="240" w:after="120" w:line="360" w:lineRule="auto"/>
      </w:pPr>
      <w:bookmarkStart w:id="702" w:name="_TocH701"/>
      <w:r>
        <w:rPr>
          <w:rFonts w:ascii="Times New Roman" w:eastAsia="Times New Roman" w:hAnsi="Times New Roman" w:cs="Times New Roman"/>
          <w:color w:val="000000"/>
          <w:sz w:val="24"/>
          <w:szCs w:val="24"/>
        </w:rPr>
        <w:t xml:space="preserve">A.9.6 AplicacaoCurriculo (app/Services/Extracao/AplicacaoCurriculo.php)</w:t>
      </w:r>
      <w:bookmarkEnd w:id="70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AplicacaoCurriculo decide como os campos extraídos entram no perfil do candidato (tabela perfis) e monta os itens do relatório da extração. Do perfil, os dados seguem para o portfólio, o match, o Banco de Talentos e as candidaturas, que leem o perfil. A classe é usada pelo CurriculoController em dois momentos: no upload(), que chama calcular(), salvarFoto(), salvar() e resumo(); e no aplicarExtracao(), quando o candidato escolhe no relatório usar um dado do currículo, que chama dtoDe(), consulta CAMPOS e chama salvar().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061"/>
      </w:tblGrid>
      <w:tr>
        <w:trPr>
          <w:cantSplit/>
          <w:tblHeader/>
          <w:jc w:val="center"/>
        </w:trPr>
        <w:tc>
          <w:tcPr>
            <w:tcW w:w="30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60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calcular(array $p, array $c, bool $substituir):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Compara, campo a campo, o perfil atual ($p) com os campos extraídos ($c) e devolve os dados a salvar, os itens do relatório (com o status de cada campo) e os valores pendentes.</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dtoDe(array $p): array</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o array de dados do perfil com todas as colunas gravadas pelo PerfilDAO, a partir do perfil atual, para salvar sem perder nada.</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salvar(array $dados): bool</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Grava o perfil com PerfilDAO::salvar(new PerfilDTO($dados)).</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salvarFoto(array $foto, int $usuarioId):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a foto encontrada no arquivo pelo conteúdo, grava em storage/uploads com nome aleatório e devolve o caminho lógico "assets/uploads/...", ou null se ela for recusada.</w:t>
            </w:r>
          </w:p>
        </w:tc>
      </w:tr>
      <w:tr>
        <w:trPr>
          <w:cantSplit/>
          <w:jc w:val="center"/>
        </w:trPr>
        <w:tc>
          <w:tcPr>
            <w:tcW w:w="30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resumo(string $v, int $max = 140): string</w:t>
            </w:r>
          </w:p>
        </w:tc>
        <w:tc>
          <w:tcPr>
            <w:tcW w:w="60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Gera o texto curto exibido no relatório: as quebras de linha viram " · " e o texto é cortado no tamanho máximo com reticências.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703" w:name="_TocQ94"/>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94</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AplicacaoCurriculo</w:t>
      </w:r>
      <w:bookmarkEnd w:id="703"/>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constante CAMPOS liga 18 colunas da tabela perfis a um rótulo para o relatório, à chave correspondente da extração e a um tipo. O tipo texto vale para um valor único (título, resumo, objetivo, experiências, formação, cidade, UF, CNH e outros); o tipo lista vale para itens separados por vírgula (habilidades e competências); e o tipo linhas vale para itens um por linha (informações adicionais e links). Os nomes nem sempre coincidem: a coluna cursos_complementares recebe a chave cursos da extração.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calcular() segue estas regras para cada campo, nesta ordem. Se o currículo não trouxe valor, o item fica com o status nao_encontrado, e o relatório mostra o que faltou. Se o campo é do tipo lista ou linhas, o perfil já tem valor e o candidato não marcou "substituir", os dois são mesclados sem repetição (listas pelo ExtracaoCurriculo::juntarLista(), linhas pelo unirLinhas(), sempre comparando sem acento e sem maiúsculas), com o status mesclado, ou igual se nada mudou. Se o valor novo é igual ao atual, o status é igual. Se o campo do perfil está vazio, tem o valor padrão de perfil novo ou o candidato marcou "substituir", o valor do currículo é aplicado (status aplicado). Nos demais casos, o valor do candidato é mantido (status mantido) e o do currículo fica guardado em pendentes, para ele aplicar depois pelo relatório, pelo aplicarExtracao(). Os valores padrão existem porque a tabela perfis cria todo perfil com cidade "Brasília" e UF "DF"; por isso esses valores contam como vazios (a UF só quando o currículo trouxe outra), assim como o nível de experiência quando o perfil ainda não tem experiências.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Dois exemplos mostram as regras. Um perfil com as habilidades "Excel, Atendimento" que recebe um currículo com "Excel, Vendas, Power BI" fica com "Excel, Atendimento, Vendas, Power BI" (mesclado). Um perfil com o título "Vendedor" que recebe um currículo com o título "Assistente Administrativo" mantém "Vendedor" (mantido), e o relatório oferece o botão para trocar. O dtoDe() parte do perfil atual e copia todas as colunas gravadas pelo PerfilDAO (a constante privada COLUNAS_DTO, que inclui também os campos de empresa, a foto e a opção de perfil público), para que salvar o resultado da extração não apague nenhum campo que ela não tocou; ele também define aceite_lgpd como 1, mantém o valor de publico (1 quando não existe) e usa junior como nível quando o perfil não tem um.</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salvarFoto() não confia na extensão: confere o tipo pelo conteúdo com a classe finfo (só image/jpeg ou image/png), recusa arquivos acima de 3 MB e exige que o PHP consiga ler as dimensões da imagem. O nome do arquivo é foto_ seguido do id do usuário e de 10 caracteres aleatórios, gravado em storage/uploads; o banco guarda o caminho lógico "assets/uploads/...". O controlador completa as regras que envolvem a conta do usuário: sem foto no perfil, a foto do currículo é aplicada; com foto, ela fica pendente para o candidato escolher. O nome da conta nunca é trocado automaticamente, só sugerido no relatório; o telefone vai para usuarios.telefone quando a conta ainda não tem (ou quando o candidato marcou "substituir"); e o e-mail encontrado é só informativo.</w:t>
      </w:r>
    </w:p>
    <w:p>
      <w:pPr>
        <w:pStyle w:val="Ttulo3"/>
        <w:spacing w:before="240" w:after="120" w:line="360" w:lineRule="auto"/>
      </w:pPr>
      <w:bookmarkStart w:id="705" w:name="_TocH704"/>
      <w:r>
        <w:rPr>
          <w:rFonts w:ascii="Times New Roman" w:eastAsia="Times New Roman" w:hAnsi="Times New Roman" w:cs="Times New Roman"/>
          <w:color w:val="000000"/>
          <w:sz w:val="24"/>
          <w:szCs w:val="24"/>
        </w:rPr>
        <w:t xml:space="preserve">A.9.7 ImagemRemota (app/Services/Extracao/ImagemRemota.php)</w:t>
      </w:r>
      <w:bookmarkEnd w:id="70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ImagemRemota entra em ação quando o Administrador importa cursos e e-books a partir das fichas da pesquisa, no painel Cursos e e-books. Cada ficha chega com até três links (Imagem, PDF e Link do conteúdo) e a classe abre cada um deles para descobrir o que realmente é e trazer para a plataforma a imagem e o PDF que servem, sem precisar que o Administrador confira endereço por endereço. É uma classe final, só com métodos estáticos, chamada pelo AdminController na prévia da importação e no cadastro. Como aqui não há dado pessoal de candidato envolvido, e sim conteúdo público de divulgação de cursos e e-books, a preocupação central não é a LGPD, e sim a segurança do download: o sistema está buscando arquivos escolhidos por quem pesquisou os cursos, em servidores que não controlamos, então cada download tem limite de tamanho, de tempo e de destino.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completar() é o coração da classe e organiza a prévia em cinco passos. No primeiro, confere se o link do campo Imagem de cada ficha abre de verdade uma imagem (validas()); quando o item já tinha um caminho de imagem do próprio site (imagem_propria, por exemplo um arquivo em assets/img/padrao), esse caminho fica como está e recebe a origem 'caminho', porque já é a imagem certa. No segundo passo, a classe junta num só conjunto todos os links que ainda precisam ser abertos (o da Imagem quando não validou, o do PDF e o do Link do conteúdo) e busca todos ao mesmo tempo, pedindo só o começo de cada resposta: o content-type e os primeiros bytes já dizem se é um PDF (assinatura %PDF ou tipo application/pdf), uma página HTML (tipo text/html) ou uma imagem (tipo image/*); o que não respondeu 200 de um servidor público entra como 'falhou'. Quando o link é uma página, a classe já aproveita essa mesma resposta para separar até 4 imagens de divulgação candidatas (candidatas()) e o PDF que a página oferece (pdfDaPagina()).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terceiro passo, para os itens do tipo e-book que ainda não têm imagem, a capa vem da primeira página do PDF: a classe baixa (com limite de 80 MB, a LIMITE_PDF_CAPA) o PDF achado nos links do item ou na página de um deles, confere se é mesmo um PDF completo e pede a capa à CapaPdf::gerar(), descrita na próxima subseção; a imagem que volta é gravada em storage/uploads e o item passa a ter imagem_origem igual a 'capa_pdf'. No quarto passo, os itens que continuam sem imagem recebem a primeira das candidatas da página que realmente abre como imagem, com origem 'pagina'; é a imagem de divulgação do curso ou do e-book, a mesma que aparece quando o link é compartilhado nas redes sociais. No quinto e último passo, a classe monta os avisos_links: o Link que não abriu, o Link terminado em .pdf que devolveu uma página, o link do PDF que não abre um PDF (quando nem a página dele oferece um PDF para servir de reserva) e o e-book sem nenhum PDF achado em lugar nenhum, caso em que o conteúdo fica só com o botão Acessar em vez de Baixar. Esses avisos aparecem na prévia para o Administrador confirmar antes de salvar; a imagem nunca impede o cadastro, porque na falta dela o CursoDAO usa o banner da instituição ou a imagem padrão do formato.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candidatas() procura a imagem de divulgação de uma página HTML em três lugares, na ordem de confiança. Primeiro, as metatags og:image, og:image:secure_url, twitter:image e twitter:image:src e o link rel="image_src": são as mesmas que o Facebook e o WhatsApp leem para montar a prévia de um link compartilhado. Segundo, as imagens &lt;img&gt; cujo texto alternativo diz "imagem do curso" ou "capa de", ou cujo endereço traz palavras como imagem_curso, capa ou cover, caso de páginas como a da Escola Virtual.Gov. Terceiro, nas lojas virtuais que usam a plataforma Magento (como a loja do Sebrae), a foto da galeria do produto, que vem escondida dentro de um bloco de JavaScript com o endereço escrito em JSON ("full": "https:\/\/..."). De todas as candidatas achadas, a classe descarta qualquer endereço com placeholder, no_selection, logo, favicon, sprite ou avatar no caminho, porque são imagens de reserva do próprio site ou logotipos, não a imagem do conteúdo; o daPagina() devolve só a primeira candidata que sobrou.</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5861"/>
      </w:tblGrid>
      <w:tr>
        <w:trPr>
          <w:cantSplit/>
          <w:tblHeader/>
          <w:jc w:val="center"/>
        </w:trPr>
        <w:tc>
          <w:tcPr>
            <w:tcW w:w="32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w:t>
            </w:r>
          </w:p>
        </w:tc>
        <w:tc>
          <w:tcPr>
            <w:tcW w:w="58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completar(array $itens): array</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Prévia da importação: abre cada link da ficha (Imagem, PDF e Link), descobre se é imagem, PDF ou página, escolhe a imagem e o PDF do e-book que servem e devolve os itens completados, com os avisos do que não abriu como deveria.</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baixar(array $urls, string $prefixo): array</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Baixa as imagens escolhidas no cadastro, confere se são mesmo JPG, PNG ou WEBP, reduz cada uma para até 800 px de largura e grava em storage/uploads; devolve só as que deram certo (link igual ao caminho salvo).</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pdfs(array $urls): array</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Baixa o PDF dos e-books para a biblioteca da plataforma, do link direto ou achado na página (pdfDaPagina()); confere se é um PDF de verdade e completo antes de gravar em storage/uploads.</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pdfDaPagina(string $html, string $base): string</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Acha o PDF que a página do e-book oferece: a metatag citation_pdf_url dos repositórios acadêmicos (como o eduCAPES) ou, na falta dela, o melhor link para um .pdf da própria página, dando preferência ao que tem palavras como baixar, download, e-book, cartilha, guia, manual, livro ou apostila no texto do link.</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daPagina(string $html, string $base): string</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Devolve a imagem de divulgação mais provável da página: a primeira da lista de candidatas().</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candidatas(string $html, string $base): array</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as imagens de divulgação de uma página HTML, da mais provável para a menos provável (metatags og:image e twitter:image, imagem de curso ou capa pelo texto alternativo, foto de produto de loja Magento), já com o endereço completo e sem logotipo, ícone, sprite, avatar ou imagem provisória.</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linkPublico(string $url): bool</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Confere se o endereço é http ou https e se o nome do servidor aponta só para IPs públicos, sem cair em localhost, 127.0.0.1 ou qualquer faixa de rede interna.</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706" w:name="_TocQ95"/>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95</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públicos da ImagemRemota</w:t>
      </w:r>
      <w:bookmarkEnd w:id="706"/>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Segurança do download. Como a classe busca endereços escolhidos por uma pesquisa (às vezes feita com ajuda de IA), ela nunca confia no link de cara. O url_http_valida() (função utilitária de app/Core/helpers.php) exige um endereço válido que comece por http:// ou https://, o que já descarta javascript:, data: e outros esquemas perigosos. Em seguida, linkPublico() resolve o nome do servidor (gethostbynamel()) e confere se todos os IPs encontrados são públicos, pela função nativa filter_var() com as marcas FILTER_FLAG_NO_PRIV_RANGE e FILTER_FLAG_NO_RES_RANGE, que rejeitam as faixas reservadas e privadas (como 127.0.0.1, 192.168.0.0/16 e o IPv6 ::1): sem essa conferência, uma ficha maliciosa poderia apontar para um endereço da rede interna da escola e usar o servidor como ponte para acessar o que não devia (um ataque conhecido como SSRF). Como um redirecionamento (CURLOPT_FOLLOWLOCATION, até 5 saltos) poderia levar para outro endereço depois dessa primeira conferência, a classe confere de novo, agora o IP de verdade ao qual o cURL se conectou no final (CURLINFO_PRIMARY_IP), pelo mesmo ipPublico(); uma resposta vinda de IP privado é descartada mesmo que o link original parecesse público. Os protocolos aceitos, inclusive depois do redirecionamento, ficam travados em http e https (CURLOPT_PROTOCOLS e CURLOPT_REDIR_PROTOCOLS).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HTTPS é sempre verificado contra uma lista de autoridades certificadoras, apontada pela constante CERTIFICADOS para config/cacert.pem (a lista da Mozilla, baixada de curl.se/ca, no formato que o cURL entende). Fizemos isso porque a lista que vem junto do cURL do XAMPP é antiga e passou a recusar certificados de sites que renovaram o certificado com uma autoridade mais nova, como o ev.org.br e o site da Fundação Bradesco, usados como fonte de cursos; sem o arquivo próprio, o download falharia por erro de certificado mesmo o site estando correto. As duas requisições também mandam um User-Agent de navegador comum (Chrome no Windows) e o cabeçalho Accept-Language em português, porque alguns sites recusam ou respondem diferente para um cliente sem esses dados.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Downloads simultâneos e limites de tamanho e tempo. Há dois métodos privados de busca, os dois com curl_multi (que abre vários pedidos de uma vez e fica alternando entre eles, em vez de esperar um de cada vez): o buscar() é usado para descobrir o que um link é e para validar imagens, pede até 16 links ao mesmo tempo (SIMULTANEAS), com 6 segundos para conectar e 15 segundos no total, e só guarda o conteúdo até o limite (5 MB para imagem, a LIMITE_IMAGEM, ou 512 KB para página, a LIMITE_PAGINA, que já basta porque as metatags ficam no &lt;head&gt;); quando o parâmetro $parcial é verdadeiro, o começo do conteúdo já serve, mesmo sem a resposta ter terminado. Em ambos os métodos, a função de escrita (CURLOPT_WRITEFUNCTION) conta os bytes recebidos a cada pedaço e devolve 0 assim que passa do limite, o que faz o cURL interromper o download na hora, sem gastar tempo nem memória com o resto de um arquivo grande demais. Já o baixarArquivos(), usado para o PDF da capa (até 80 MB) e para o PDF da biblioteca (até 150 MB, a constante MAX_PDF_REMOTO de app/Core/Upload.php), baixa 6 arquivos por vez direto para um arquivo temporário em disco (tempnam()), com 8 segundos para conectar e 180 segundos no total, porque um PDF de livro pode ser grande e lento de baixar; gravar direto no disco evita manter um arquivo de até 150 MB inteiro na memória do PHP.</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Redução e gravação da imagem. O método privado gravar() recebe os bytes já baixados, abre com imagecreatefromstring() (a GD do PHP, que lê JPG, PNG e WEBP) e, se a largura passar de 800 pixels (a constante LARGURA), reduz proporcionalmente com imagecopyresampled(); imagens já menores que isso não são ampliadas. Antes de copiar, a classe pinta o fundo da imagem final de branco, para um PNG com transparência não virar uma imagem com fundo preto quando salva em JPEG. O resultado é sempre gravado como JPEG, com qualidade 85, em storage/uploads, com um nome aleatório que leva o prefixo recebido (por exemplo capa ou curso), a data e um trecho aleatório (random_bytes()), e a classe devolve o caminho relativo assets/uploads/.... Antes de chegar a esse ponto, o ehImagem() já confirma, pelo próprio conteúdo do arquivo (getimagesizefromstring(), não pela extensão do link), que é de fato um JPG, PNG ou WEBP, com pelo menos 120 por 90 pixels (descarta ícone) e no máximo 25 milhões de pixels (descarta imagem grande demais para reduzir sem gastar memória demais).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PDFs da biblioteca: pdfs() e pdfDaPagina(). Quando o Administrador marca para guardar o PDF de um e-book na biblioteca da plataforma (o que muda o botão do conteúdo de Acessar para Baixar), ou quando roda o botão de trazer os PDFs de todos os e-books de uma vez, o pdfs() recebe a lista de links candidatos (o campo PDF, o link oficial ou a página do e-book) e baixa todos com baixarArquivos(). Para cada um, o ehPdf() confere o conteúdo de verdade: usa o finfo (a extensão fileinfo do PHP) para exigir o tipo application/pdf e lê os últimos bytes do arquivo para achar o marcador %%EOF, que todo PDF completo tem no final; um PDF cortado pela metade, por exemplo por ter passado do limite de tamanho, não tem esse marcador e é descartado. Quando o link baixado não é um PDF, mas é uma página HTML de até 3 MB, a classe tenta mais uma vez, agora com o PDF que o pdfDaPagina() acha dentro dela. O PDF aprovado é entregue ao guardarPdf(), que o move (ou copia, se mover entre discos diferentes falhar) para storage/uploads/biblioteca_*.pdf, com um nome aleatório; é esse prefixo biblioteca_ que o ArquivoController::imagem confere antes de liberar o arquivo ao público, para nunca entregar por engano um currículo em vez de um e-book. O pdfDaPagina(), já descrito acima, procura primeiro a metatag citation_pdf_url, comum em repositórios acadêmicos como o eduCAPES, e só na falta dela escolhe entre os links que terminam em .pdf da página, dando pontuação maior ao que parece ser o botão de baixar o conteúdo.</w:t>
      </w:r>
    </w:p>
    <w:p>
      <w:pPr>
        <w:pStyle w:val="Ttulo3"/>
        <w:spacing w:before="240" w:after="120" w:line="360" w:lineRule="auto"/>
      </w:pPr>
      <w:bookmarkStart w:id="708" w:name="_TocH707"/>
      <w:r>
        <w:rPr>
          <w:rFonts w:ascii="Times New Roman" w:eastAsia="Times New Roman" w:hAnsi="Times New Roman" w:cs="Times New Roman"/>
          <w:color w:val="000000"/>
          <w:sz w:val="24"/>
          <w:szCs w:val="24"/>
        </w:rPr>
        <w:t xml:space="preserve">A.9.8 CapaPdf (app/Services/Extracao/CapaPdf.php e capa-pdf.ps1)</w:t>
      </w:r>
      <w:bookmarkEnd w:id="70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CapaPdf resolve um problema específico: quando a ficha de um e-book não traz uma imagem de capa (ou traz o próprio PDF no lugar da imagem), a capa precisa vir de dentro do PDF. A forma mais fiel de fazer isso é desenhar a primeira página exatamente como ela aparece num leitor de PDF, com o título, as cores de fundo e qualquer texto escrito por cima da ilustração; por isso a primeira tentativa usa o leitor de PDF que já vem instalado no Windows. Só quando essa primeira forma não está disponível, ou falha para aquele PDF específico, a classe recorre a uma segunda forma, mais simples: aproveitar a maior imagem que está desenhada na primeira página, pelo PdfTexto::capa() (documentado na subseção A.9.2), que é o nosso leitor de PDF em PHP puro. A diferença entre as duas é que o PdfTexto não desenha a página, só lista as imagens dela; então a capa de reserva costuma ser a foto de fundo da capa, sem o título por cima, enquanto a capa desenhada no Windows traz a página completa. Quem chama a CapaPdf é a ImagemRemota, no terceiro passo do completar(), e quem usa o resultado é o próprio chamador, que confere se voltaram bytes de imagem de verdade antes de gravar com gravar().</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5861"/>
      </w:tblGrid>
      <w:tr>
        <w:trPr>
          <w:cantSplit/>
          <w:tblHeader/>
          <w:jc w:val="center"/>
        </w:trPr>
        <w:tc>
          <w:tcPr>
            <w:tcW w:w="32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Método ou arquivo</w:t>
            </w:r>
          </w:p>
        </w:tc>
        <w:tc>
          <w:tcPr>
            <w:tcW w:w="58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faz</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gerar(array $pdfs): array</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Único método público da classe. Recebe um conjunto de PDFs (chave escolhida por quem chama, ligada ao arquivo em disco), manda desenhar a 1ª página de todos de uma vez pelo leitor do Windows (desenharNoWindows()) e, só para os que não deram certo, tenta o PdfTexto::capa() como reserva, dentro de um try/catch; devolve, para cada chave que conseguiu capa, os bytes da imagem (PNG ou JPEG).</w:t>
            </w:r>
          </w:p>
        </w:tc>
      </w:tr>
      <w:tr>
        <w:trPr>
          <w:cantSplit/>
          <w:jc w:val="center"/>
        </w:trPr>
        <w:tc>
          <w:tcPr>
            <w:tcW w:w="3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capa-pdf.ps1 (script PowerShell)</w:t>
            </w:r>
          </w:p>
        </w:tc>
        <w:tc>
          <w:tcPr>
            <w:tcW w:w="58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Recebe, pelo parâmetro -Lista, um arquivo de texto com uma linha por PDF (o caminho do PDF e o caminho do PNG de saída, separados por tabulação) e, por -Largura, a largura de saída (800 por padrão); desenha a 1ª página de cada PDF nessa largura, usando o leitor de PDF do próprio Windows, e grava o resultado como PNG. Um PDF protegido por senha ou com defeito fica sem PNG, e o script segue para o próximo, sem interromper os demais.</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709" w:name="_TocQ96"/>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96</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Métodos da CapaPdf e papel do capa-pdf.ps1</w:t>
      </w:r>
      <w:bookmarkEnd w:id="709"/>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método privado desenharNoWindows() só é tentado quando o sistema operacional é Windows, a função exec() está liberada no PHP e o script capa-pdf.ps1 existe. Em vez de chamar o PowerShell uma vez para cada PDF, o que seria lento, porque abrir o PowerShell tem um custo fixo considerável, a classe grava um único arquivo de lista (por tempnam()), com uma linha por PDF no formato caminho do PDF, tabulação, caminho do PNG de saída, e chama o script uma única vez, passando essa lista e a largura desejada (800 pixels, a mesma de ImagemRemota::gravar()). O comando roda com powershell.exe -NoProfile -NonInteractive -ExecutionPolicy Bypass -File, o que evita que o perfil do usuário ou a política de execução do PowerShell do computador interrompam o script com uma pergunta ou um bloqueio. Depois que o script termina, a classe lê cada PNG que foi criado, guarda os bytes e apaga os arquivos temporários (a lista e os PNGs), um por um, em qualquer caso.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dentro, o capa-pdf.ps1 usa o Windows.Data.Pdf, a mesma biblioteca de leitura de PDF que o navegador Edge usa por baixo dos panos, e que já vem pronta em qualquer Windows 10 ou 11, sem precisar instalar nada. O problema é que essa biblioteca pertence ao WinRT (Windows Runtime), cujos métodos são assíncronos por natureza (devolvem um IAsyncOperation ou um IAsyncAction, não o resultado direto), e o PowerShell 5.1 não sabe esperar por eles do jeito comum. Por isso o script usa reflexão (GetMethods()) para achar o método AsTask do .NET, que transforma essas operações do WinRT em Task comuns, e define duas funções auxiliares: Esperar(), para operações que devolvem um resultado (abrir o arquivo, carregar o PDF), e EsperarAcao(), para a que só executa uma ação (desenhar a página); as duas chamam Wait(60000), ou seja, esperam no máximo 60 segundos por cada etapa antes de seguir, o tempo que está no quadro de limites de segurança da seção A.9 como "cada operação do leitor de PDF do Windows".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cada linha da lista, o script abre o arquivo (StorageFile.GetFileFromPathAsync), carrega o PDF a partir dele (PdfDocument.LoadFromFileAsync), monta as opções de desenho (PdfPageRenderOptions, com DestinationWidth igual à largura pedida, o que mantém a proporção da página e define só a largura final), pega a primeira página do documento (GetPage(0), página de número 0, que é a primeira) e manda desenhá-la num fluxo de memória (RenderToStreamAsync); depois copia esse fluxo para um arquivo PNG no caminho de saída da lista. Tudo dentro de um try/catch por PDF: se o arquivo estiver protegido por senha, corrompido ou com algum recurso que o Windows.Data.Pdf não suporta, aquele PDF específico fica sem PNG e o laço passa para o próximo, sem interromper a geração dos demais; é esse PDF sem PNG que, de volta no PHP, vai cair na reserva do PdfTexto::capa().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reserva PdfTexto::capa() (detalhada na subseção A.9.2) entra quando o computador não é Windows, quando a função exec() está desligada no PHP (comum em hospedagens compartilhadas, por segurança), ou quando o desenho pelo Windows falhou para aquele PDF. Esse método olha só a primeira página do PDF e devolve a maior imagem desenhada nela, inclusive dentro de Form XObjects, aceitando um JPEG (filtro DCTDecode) direto ou uma imagem comprimida com FlateDecode remontada em PNG. Um JPEG em CMYK, porém, é descartado mesmo sendo a maior imagem da página: o CMYK é o espaço de cor de quatro canais (ciano, magenta, amarelo e preto) usado por material pensado para gráfica, e a biblioteca GD do PHP, usada depois para reduzir a imagem a 800 pixels em ImagemRemota::gravar(), interpreta esses quatro canais como se fossem RGB, o que troca as cores e deixa a capa com um tom esverdeado ou invertido; como não há no PHP puro uma forma simples e confiável de converter CMYK para RGB corretamente, preferimos descartar essa imagem e deixar o conteúdo sem capa do que gravar uma capa com as cores erradas. Por não desenhar a página, essa reserva também não traz o texto escrito por cima da ilustração (como o título do e-book), por isso é mesmo uma segunda opção, usada só quando o leitor do Windows não está disponível.</w:t>
      </w:r>
    </w:p>
    <w:p>
      <w:pPr>
        <w:pStyle w:val="Ttulo2"/>
        <w:spacing w:before="360" w:after="240" w:line="360" w:lineRule="auto"/>
      </w:pPr>
      <w:bookmarkStart w:id="711" w:name="_TocH710"/>
      <w:r>
        <w:rPr>
          <w:rFonts w:ascii="Times New Roman" w:eastAsia="Times New Roman" w:hAnsi="Times New Roman" w:cs="Times New Roman"/>
          <w:color w:val="000000"/>
          <w:sz w:val="24"/>
          <w:szCs w:val="24"/>
        </w:rPr>
        <w:t xml:space="preserve">A.10 Telas e componentes (app/Views)</w:t>
      </w:r>
      <w:bookmarkEnd w:id="71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view é a camada do MVC que só exibe: ela recebe do controller as variáveis já prontas e monta o HTML, sem consultar o banco e sem aplicar regra de negócio. O ponto de entrada é a classe final View (app/Core/View.php), com o método estático render(string $__tela, array $__dados = []). Cada controller chama esse método por dentro do método protegido view() da classe abstrata Controller (app/Core/Controller.php), que os doze controllers estendem; a convenção da casa é terminar toda ação com $this-&gt;view('pasta/tela', get_defined_vars()), de modo que a função nativa get_defined_vars() do PHP entrega à tela todas as variáveis que a ação calculou, sem precisar montar o array à mão nem listar cada uma. É por esse mecanismo que, no restante desta seção, dizemos que uma tela recebe tal variável do controller.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Dentro de render(), extract($__dados, EXTR_SKIP) transforma cada posição do array recebido numa variável local da função, e o unset($__dados) seguinte tira do caminho a própria variável do array. Os dois parâmetros do método usam o prefixo duplo sublinhado (__tela, __dados) de propósito: assim, mesmo que a tela precise de uma variável chamada $dados ou $tela, ela não é sobrescrita pelos parâmetros internos do método. Depois do extract, render() inclui, sempre na mesma ordem, o cabeçalho (app/Views/layouts/header.php), o arquivo da tela dentro de app/Views (o parâmetro chega sem a extensão .php, como vagas/lista) e o rodapé (app/Views/layouts/footer.php). Como os três require ficam dentro do mesmo método, as variáveis extraídas continuam visíveis para os três arquivos, e é assim que o cabeçalho conhece, por exemplo, o $title da página que a tela ainda nem foi incluída para definir diretamente, ele vem do controller, junto com as demais variáveis.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View.php guarda ainda duas funções globais que não pertencem à classe. A primeira, pagina_erro(int $codigo, string $titulo, string $mensagem, string $detalhe = ''), monta as páginas de erro (403, 404, 500 e 503) com a tela app/Views/errors/erro.php, que não usa o layout do site, porque precisa funcionar mesmo com o banco fora do ar; ela define o código HTTP, o cabeçalho Content-Type e Cache-Control: no-store, e encerra a requisição com exit. A segunda, tratar_excecao(Throwable $ex), é registrada em app/Core/bootstrap.php como tratador global de exceções: ela grava o erro completo no log do PHP/Apache e decide qual pagina_erro() mostrar de acordo com o tipo da exceção (DatabaseException dá um 503 com dicas de instalação do XAMPP, mas só em ambiente local; PDOException dá um 500 genérico; qualquer outra dá um 500 de propósito geral), o detalhe técnico só aparece na tela quando a constante DEBUG está ativa, para não revelar informação interna a quem acessa de fora.</w:t>
      </w:r>
    </w:p>
    <w:p>
      <w:pPr>
        <w:pStyle w:val="Ttulo3"/>
        <w:spacing w:before="240" w:after="120" w:line="360" w:lineRule="auto"/>
      </w:pPr>
      <w:bookmarkStart w:id="713" w:name="_TocH712"/>
      <w:r>
        <w:rPr>
          <w:rFonts w:ascii="Times New Roman" w:eastAsia="Times New Roman" w:hAnsi="Times New Roman" w:cs="Times New Roman"/>
          <w:color w:val="000000"/>
          <w:sz w:val="24"/>
          <w:szCs w:val="24"/>
        </w:rPr>
        <w:t xml:space="preserve">A.10.1 Layouts: header.php, footer.php e admin_nav.php</w:t>
      </w:r>
      <w:bookmarkEnd w:id="71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pasta app/Views/layouts guarda as três peças que envolvem toda tela do site. O cabeçalho (header.php) é incluído por View::render() antes de cada tela e lê, se a ação do controller tiver definido, as variáveis $title, $layoutLargo, $descricaoPagina, $ogImagem e $ptMenuTipo. Ele começa chamando getFlash() para buscar a mensagem de uma ação anterior (o padrão Post/Redirect/Get) e decide o item ativo do menu principal a partir do endereço atual, devolvido por Router::atual(): as funções locais $emPasta e $ehPagina comparam o caminho do script com listas de nomes de arquivo, e o array $menu guarda, para cada item (vagas, cursos, ebooks, cadastro, login, perfil, portfolio), se ele deve ficar marcado com a classe ativo e o atributo aria-current=page. Para o candidato, a aba Portfólio só aparece depois que o cadastro do perfil é validado: o cabeçalho chama Portfolio::validarCadastro() sobre o perfil da sessão, dentro de um try/catch que, em caso de qualquer falha, simplesmente esconde a aba em vez de interromper a página. O restante do cabeçalho monta o &lt;head&gt; (título, meta description, meta Open Graph e os cinco links de folha de estilo, cada um com uma versão na própria URL do tipo ?v=10 para forçar o navegador a buscar a versão nova quando o CSS muda) e o menu de navegação, que troca os links de Cadastro/Login por Meu perfil ou Painel, Portfólio e Sair quando existe sessão aberta.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rodapé (footer.php) é incluído por View::render() depois de cada tela. Ele exige o parcial partials/doacao.php e chama Pix::doacao() para montar o código copia e cola da doação; o rodapé tem cinco colunas (apresentação do projeto com o convite de doação e o QR Code, Navegação, Sua conta, Links úteis para as instituições parceiras e Contato, com o link para o termo de privacidade), fecha a tag &lt;main&gt; aberta no cabeçalho e, por fim, carrega os scripts da página: o assets/js/vendor/qrcode.js só é incluído quando existe de fato um código Pix para desenhar (evitando um script sem uso em quem nunca vai doar), e o assets/js/app.js é sempre carregado, porque concentra os comportamentos comuns a toda página, como descrevemos na seção A.11. O terceiro arquivo, admin_nav.php, é a barra de abas do painel administrativo e da empresa; ele próprio exige o parcial partials/graficos.php, de modo que toda tela do painel que o inclui já ganha, de graça, as funções de gráfico e das peças do dashboard. O array $abas é montado por regra de acesso: a aba Visão geral aparece sempre; Usuários, Categorias, Cursos e e-books e Assinaturas só para o administrador; Vagas, Candidaturas e Banco de talentos para os dois papéis; e Perfil da empresa e Planos só para a empresa (o administrador não assina plano). A variável $abaAtiva, que cada ação do controller define antes de chamar a view, marca qual aba fica destacada.</w:t>
      </w:r>
    </w:p>
    <w:p>
      <w:pPr>
        <w:pStyle w:val="Ttulo3"/>
        <w:spacing w:before="240" w:after="120" w:line="360" w:lineRule="auto"/>
      </w:pPr>
      <w:bookmarkStart w:id="715" w:name="_TocH714"/>
      <w:r>
        <w:rPr>
          <w:rFonts w:ascii="Times New Roman" w:eastAsia="Times New Roman" w:hAnsi="Times New Roman" w:cs="Times New Roman"/>
          <w:color w:val="000000"/>
          <w:sz w:val="24"/>
          <w:szCs w:val="24"/>
        </w:rPr>
        <w:t xml:space="preserve">A.10.2 Partial de componentes do portal: componentes.php</w:t>
      </w:r>
      <w:bookmarkEnd w:id="71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parcial app/Views/partials/componentes.php reúne as funções de apresentação que fazem o site parecer um portal de notícias: as vagas aparecem como matérias e os cursos e e-books como reportagens. Ele não acessa o banco em nenhum momento, os dados chegam prontos do controller, e se divide em duas famílias de funções, pelo prefixo do nome. As funções pt_ cuidam de formatação solta: pt_dt() converte uma data do banco em DateTimeImmutable; pt_tempo_relativo() e pt_time() escrevem o tempo relativo (há 5 minutos, ontem, há 2 semanas) dentro de um elemento &lt;time&gt; acessível, com a data completa no atributo title; pt_resumo() corta um texto num tamanho máximo sem quebrar palavra, terminando em reticências; pt_midia() desenha a imagem de uma vaga ou curso inteira (contain), sobre um fundo desfocado feito da própria imagem, de forma que cartazes em pé e banners deitados fiquem bem enquadrados do mesmo jeito; pt_local() escreve a cidade e a UF no formato Guará/DF; pt_lide_vaga() gera o primeiro parágrafo da notícia a partir dos campos da vaga (empresa, cargo, cidade, regime de contratação, nível e modelo de trabalho); pt_acesso_conteudo() decide, pelo próprio endereço do conteúdo, se o botão deve ser Baixar (quando o link é um PDF já guardado em assets/uploads/biblioteca_*.pdf, nossa biblioteca) ou Acessar (quando é um link para outro site, que abre em nova aba); e pt_contatos_vaga() separa o texto de contato do anúncio em itens clicáveis de WhatsApp, telefone, e-mail e link, reconhecendo números de celular e a palavra WhatsApp mesmo escrita de formas diferentes.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funções cv_ já devolvem blocos de HTML prontos, usados tanto na página inicial quanto nas listas e páginas de vagas e cursos. cv_faixa() monta a faixa de título das páginas internas, com o fundo de Brasília e a trilha de navegação (breadcrumb); cv_titulo_secao() monta o título de uma seção com ícone, subtítulo e o link ver todas; cv_card_vaga() é o cartão de vaga usado na capa, na lista e nas vagas relacionadas, ele mostra o cartaz inteiro (por cv_cartaz_vaga(), que segue a mesma lógica de fundo desfocado de pt_midia()), a fita de destaque, o selo de match quando existe um candidato logado, os chips de contratação, nível e modelo de trabalho, e os botões Saiba mais e Candidatar-se; e cv_card_curso() é o equivalente para cursos, e-books e vídeos, com a capa inteira (sem cortar) no caso dos e-books, o preço, a modalidade e os botões de acesso. Nenhuma dessas funções é um componente de framework: são funções PHP comuns que devolvem uma string de HTML já escapada pela função e(), chamadas dentro das próprias views com &lt;?= ?&gt;.</w:t>
      </w:r>
    </w:p>
    <w:p>
      <w:pPr>
        <w:pStyle w:val="Ttulo3"/>
        <w:spacing w:before="240" w:after="120" w:line="360" w:lineRule="auto"/>
      </w:pPr>
      <w:bookmarkStart w:id="717" w:name="_TocH716"/>
      <w:r>
        <w:rPr>
          <w:rFonts w:ascii="Times New Roman" w:eastAsia="Times New Roman" w:hAnsi="Times New Roman" w:cs="Times New Roman"/>
          <w:color w:val="000000"/>
          <w:sz w:val="24"/>
          <w:szCs w:val="24"/>
        </w:rPr>
        <w:t xml:space="preserve">A.10.3 Partial dos gráficos e peças do painel: graficos.php</w:t>
      </w:r>
      <w:bookmarkEnd w:id="71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parcial app/Views/partials/graficos.php é exigido por layouts/admin_nav.php e, por isso, está disponível em toda tela do painel do administrador e da empresa. Ele resolve, sem nenhuma biblioteca externa de gráficos, os quatro tipos de gráfico do dashboard, todos desenhados em SVG direto no servidor: grafico_barras() desenha barras horizontais de ranking, com o nome e o valor na linha de cima e a barra fina embaixo, numa largura em porcentagem que acompanha o cartão mesmo no celular; grafico_linha() desenha uma série diária com área preenchida, grade discreta, o valor do último ponto e do pico, e uma guia vertical que acompanha o mouse; grafico_rosca() desenha até seis fatias com o total no centro e a legenda com valor e percentual ao lado; e grafico_tabela() devolve, dentro de um &lt;details&gt; recolhido com o resumo Ver dados, uma tabela HTML com os mesmos números do gráfico, para quem prefere ler os valores ou usa leitor de tela, é a alternativa textual que a acessibilidade exige. Cada gráfico recebe um aria-label com o resumo dos dados em texto corrido, e cada marca (barra, ponto ou fatia) carrega os atributos data-valor e data-rotulo, que assets/js/painel.js lê para montar a dica (tooltip) que segue o ponteiro do mouse, como explicamos na seção A.11. As cores seguem três papéis fixos, nunca escolhidos à toa: uma cor para série única, uma rampa azul do claro para o escuro quando as categorias têm uma ordem, e três cores categóricas validadas para daltonismo quando as categorias são papéis distintos (candidato, empresa, administrador, por exemplo), essas cores ficam definidas como variáveis CSS (--gf-s1, --gf-o1 e as demais) em painel.css.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mesmo parcial reúne ainda as peças de interface do painel que não são gráfico, mas seguem o mesmo estilo visual de dashboard corporativo. painel_kpi() desenha o cartão de indicador (rótulo, valor grande e uma linha de contexto), que vira um link quando existe uma tela de detalhe; painel_status() e painel_match() desenham os selos de situação e de nota de match, sempre com texto, nunca só com a cor; painel_cabecalho() monta o título de cada tela do painel, com a legenda Painel administrativo ou Painel da empresa; painel_th() desenha o cabeçalho de uma coluna que pode ser clicada para ordenar a tabela, com a seta e o aria-sort; painel_paginacao() e painel_subabas() cuidam da paginação e das abas internas de uma tela; painel_chave() desenha a chave liga-desliga (Aberta/Pausada, Publicado/Oculto) como um formulário POST protegido por token CSRF, nunca como um link GET, porque é uma ação que muda dado; painel_botoes() desenha a barra de ações de uma linha de tabela (ver, editar, excluir), com ícone e rótulo que encolhe só para o ícone em telas menores; e painel_miniatura() mostra a imagem pequena de uma vaga ou curso na lista, com o ícone do tipo quando não há imagem.</w:t>
      </w:r>
    </w:p>
    <w:p>
      <w:pPr>
        <w:pStyle w:val="Ttulo3"/>
        <w:spacing w:before="240" w:after="120" w:line="360" w:lineRule="auto"/>
      </w:pPr>
      <w:bookmarkStart w:id="719" w:name="_TocH718"/>
      <w:r>
        <w:rPr>
          <w:rFonts w:ascii="Times New Roman" w:eastAsia="Times New Roman" w:hAnsi="Times New Roman" w:cs="Times New Roman"/>
          <w:color w:val="000000"/>
          <w:sz w:val="24"/>
          <w:szCs w:val="24"/>
        </w:rPr>
        <w:t xml:space="preserve">A.10.4 Partials de apoio: icones.php e doacao.php</w:t>
      </w:r>
      <w:bookmarkEnd w:id="719"/>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parcial app/Views/partials/icones.php tem uma única função pública, icone(string $nome, int $tam = 20), que devolve um elemento &lt;svg&gt; com viewBox fixo de 24 por 24 e fill=currentColor, de modo que o ícone sempre herda a cor do texto ao redor, sem precisar de uma regra de CSS própria. Os desenhos de cada ícone (cerca de cinquenta, de vagas e maleta a check e lixeira, passando pela marca do site) ficam guardados num array estático dentro da função, como trechos de &lt;path&gt;, e são escritos à mão por nós, sem depender de uma fonte de ícones ou de um pacote externo, é a mesma filosofia do restante do projeto, de não depender de nada de fora para funcionar. O parcial partials/doacao.php guarda o texto fixo do convite de doação (as constantes DOACAO_TITULO e DOACAO_TEXTO) e duas funções: cv_doacao_qr(string $pix, int $tam = 80), que desenha o quadro branco do QR Code, na verdade, um &lt;div data-qrcode&gt; vazio, que o JavaScript de app.js preenche depois com o SVG do QR Code gerado por assets/js/vendor/qrcode.js a partir do código copia e cola; sem uma chave Pix configurada em config/config.php, a função mostra no lugar uma imagem de QR fictício ou o aviso Pix em breve, mas o convite e o texto continuam visíveis, e cv_doacao_copiar(), que desenha o botão Copiar código Pix, que também só aparece quando existe uma chave configurada.</w:t>
      </w:r>
    </w:p>
    <w:p>
      <w:pPr>
        <w:pStyle w:val="Ttulo3"/>
        <w:spacing w:before="240" w:after="120" w:line="360" w:lineRule="auto"/>
      </w:pPr>
      <w:bookmarkStart w:id="721" w:name="_TocH720"/>
      <w:r>
        <w:rPr>
          <w:rFonts w:ascii="Times New Roman" w:eastAsia="Times New Roman" w:hAnsi="Times New Roman" w:cs="Times New Roman"/>
          <w:color w:val="000000"/>
          <w:sz w:val="24"/>
          <w:szCs w:val="24"/>
        </w:rPr>
        <w:t xml:space="preserve">A.10.5 Partial do relatório da extração: relatorio_extracao.php e o relatório da vaga</w:t>
      </w:r>
      <w:bookmarkEnd w:id="721"/>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parcial app/Views/partials/relatorio_extracao.php mostra o resultado da leitura do currículo, logo depois do envio. Ele é incluído por require nas duas telas do candidato que podem mostrá-lo (perfil/index.php e perfil/portfolio.php), sempre protegido por um if ($relatorio), e devolve sem fazer nada quando a variável não é um array; os dois controllers (CurriculoController::upload() e PerfilController) montam esse array e o guardam na sessão, em $_SESSION['relatorio_extracao']. O parcial conta, a partir de $relatorio['itens'], quantos campos foram encontrados, quantos foram de fato aplicados ao perfil, quantos ficaram mantidos (porque o candidato já tinha preenchido e não marcou substituir) e quantos não foram encontrados no arquivo, e mostra esses quatro números no topo. Quando existem campos mantidos, aparece um formulário com uma caixa de marcar por campo, para o candidato escolher trocar pelo valor lido do currículo (ação view/perfil/aplicar_extracao.php); um &lt;details&gt; recolhido (aberto quando são até trinta itens) lista campo por campo, com o rótulo, o valor lido e um selo de situação (aplicado, mesclado, igual, mantido, nome diferente, lido do currículo ou não encontrado); e, por fim, um aviso lista os campos que faltaram, com um link de volta ao formulário do perfil.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Vale registrar uma decisão de arquitetura: o relatório da extração de uma vaga, mostrado depois que a empresa envia o cartaz ou cola o anúncio, não reaproveita esse parcial. Ele é montado inteiro dentro da própria tela admin/vagas.php, com a mesma classe CSS pf-relatorio (por isso os dois relatórios têm a mesma cara na tela), mas lendo uma variável diferente, $relatorioVaga, vinda de EmpresaController::vagas(), com as contagens lidos do anúncio, valor padrão e faltando, e um bloco próprio, Padrões automáticos usados, que lista as decisões que a classe PadroesExtracao tomou nesta leitura, algo que o relatório do currículo nunca mostra, porque o currículo tem dados pessoais e não participa dos padrões automáticos (ver docs/PADROES_AUTOMATICOS.md). Separar os dois evitou um parcial genérico demais, com muitos if para dois formatos de dado bem diferentes; o preço dessa escolha é que a estrutura visual das duas telas precisa ser mantida igual à mão, sempre que uma delas muda.</w:t>
      </w:r>
    </w:p>
    <w:p>
      <w:pPr>
        <w:pStyle w:val="Ttulo3"/>
        <w:spacing w:before="240" w:after="120" w:line="360" w:lineRule="auto"/>
      </w:pPr>
      <w:bookmarkStart w:id="723" w:name="_TocH722"/>
      <w:r>
        <w:rPr>
          <w:rFonts w:ascii="Times New Roman" w:eastAsia="Times New Roman" w:hAnsi="Times New Roman" w:cs="Times New Roman"/>
          <w:color w:val="000000"/>
          <w:sz w:val="24"/>
          <w:szCs w:val="24"/>
        </w:rPr>
        <w:t xml:space="preserve">A.10.6 Quadro geral das telas</w:t>
      </w:r>
      <w:bookmarkEnd w:id="723"/>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750"/>
        <w:gridCol w:w="1750"/>
        <w:gridCol w:w="3361"/>
      </w:tblGrid>
      <w:tr>
        <w:trPr>
          <w:cantSplit/>
          <w:tblHeader/>
          <w:jc w:val="center"/>
        </w:trPr>
        <w:tc>
          <w:tcPr>
            <w:tcW w:w="22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Arquivo (app/Views/...)</w:t>
            </w:r>
          </w:p>
        </w:tc>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Tela</w:t>
            </w:r>
          </w:p>
        </w:tc>
        <w:tc>
          <w:tcPr>
            <w:tcW w:w="175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Quem vê</w:t>
            </w:r>
          </w:p>
        </w:tc>
        <w:tc>
          <w:tcPr>
            <w:tcW w:w="33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Dados recebidos do controller</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admin/assinaturas.php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Assinaturas (CRUD)</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$totalLista, $pagina, $paginas, $todas, $resumo, $edit, $contas, $filtroPlano, $filtroStatus, $filtroUsuario, $busca, $ordem, $dir</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admin/candidaturas.php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Candidaturas do painel</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e Empresa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$totalLista, $pagina, $paginas, $vagasFiltro, $vagaId, $status, $ordem, $ordensCand, $statusPermitidos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admin/categorias.php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Categorias de vagas e cursos</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$cats, $todasCats, $totalCats, $pagina, $paginas, $edit, $filtroTipo, $busca, $ordem, $dir</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admin/cursos.php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 e-books e vídeos (CRUD e extração de fichas)</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 $extraido, $cats, $lista, $totalLista, $pagina, $paginas, $porTipo, $filtroTipo, $filtroCat, $filtroSituacao, $busca, $ordem, $dir, $comImagemPadrao, $imagens, $importacao, ver A.10.10</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admin/empresa_perfil.php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 da empresa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Empresa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 (perfil da empresa)</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admin/painel.php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Visão geral do painel (dashboard)</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e Empresa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$resumoVagas, $porStatus, $porDia, $dias, $funil, $recebidas, $matchCandidaturas, $recentes, $isEmpresaPremium, $perfil e, só para o administrador ou só para a empresa, vários outros, ver A.10.8</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admin/talentos.php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Banco de talentos</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e Empresa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$talentos, $isPremium, $termo, $cidade</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admin/usuarios.php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Usuários</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$usuarios, $totalUsuarios, $pagina, $paginas, $edit, $ver, $filtroTipo, $filtroSituacao, $busca, $ordem, $dir, $meuId</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admin/vagas.php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 (CRUD e extração de cartaz/anúncio)</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Administrador e Empresa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$form, $extraido, $relatorioVaga, $textoAnuncio, $parecida, $cats, $empresas, $lista, $porSituacao, $filtroStatus, $busca, $imagens, $isPremium, $ocrDisponivel, $dinheiro, ver A.10.9</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auth/cadastro.php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Criar conta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$title (os erros voltam por mensagem flash; os campos, por old())</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auth/esqueci_senha.php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Esqueci minha senha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$enviado, $linkDemo (link visível só em ambiente local com DEBUG)</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auth/login.php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Entrar na plataforma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$title, $voltar (destino depois do login, ex.: planos)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auth/logout.php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Confirmar saída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conta logada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$title</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auth/redefinir_senha.php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Redefinir senha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Qualquer pessoa (sem conta) com link válido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$usuario (dono do token, ou null), $token</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cursos/detalhe.php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Detalhe de curso, e-book ou vídeo</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 $id, $competencias, $vagasQuePedem, $outros, $mapaMatch, $faltaParaMim, $formato, $secaoNome, $secaoUrl, $secaoIcone, $instituicao, $acesso, $link, $abaTipo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cursos/lista.php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de cursos, e-books e vídeos</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$tipo, $filtros, $cursos, $categorias, $porTipo, $recomendados, $faltantesTop, $tituloPag, $subPag, $nomeFormato, $abaUrl, $limparUrl, $dbErro, $ordem, $ordens, $encontrados, $pagina, $paginas, $porPagina, $qs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cursos/nao_encontrado.php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Conteúdo não encontrado (404)</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$dbErro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errors/erro.php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de erro (403, 404, 500 ou 503)</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(não usa o layout do site)</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$codigo, $titulo, $mensagem, $detalhe, $inicio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home/contrato.php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Termo de autorização e privacidade (LGPD)</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nenhum (texto fixo)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home/index.php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inicial</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(dados extras para quem está logado)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$dbErro, $slides, $creditos, $vagasCapa, $vagasFila, $totalVagas, $conteudosCapa, $conteudosFila, $totalConteudos, $mapaMatch, $minhas, $plano</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perfil/index.php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Meu perfil (cadastro do candidato)</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 $validacao, $completude, $isVip, $assinaturaAtiva, $candidaturasAtivas, $cvs, $cands, $relatorio, ver A.10.7</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perfil/portfolio.php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Portfólio</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 dono; pessoas sem conta e candidatos (completo); Empresa sem Premium (prévia)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 $ehDono, $verContato, $previa, $nomeExibido, $resumo, $experiencias, $formacao, $habilidades, $cursos, $idiomas, $extras, $links, $ehPcd, $local, $iniciais, $titulo, $relatorio, $matches, $exibirMatches, $cursosAtivos, $isVip, $limiteGratis, ver A.10.7</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planos/index.php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Planos e assinaturas</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veem; assinar exige Candidato ou Empresa</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$dao, $usuarioLogado, $usuarioId, $assinaturaAtiva, $historicoAssinaturas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vagas/candidatar.php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Candidatar-se à vaga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Candidato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 $vid, $permissao, $cvs, $isVip</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vagas/detalhe.php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Detalhe da vaga</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 (match só para o candidato logado)</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 $id, $aberta, $ehDona, $competencias, $match, $candidatura, $recom, $cursosRel, $relacionadas, $empresa, $quando, $atendidas, $linkVaga, $textoShare, $trilha, $salario, $requisitos, $beneficios, $contatos, $expira</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vagas/lista.php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Lista de vagas</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$filtros, $vagas, $total, $pagina, $paginas, $porPagina, $todas, $categorias, $catAtual, $contagem, $mapaMatch, $minhas, $ordenarMatch, $filtrosAtivos, $trilha, $dbErro, $qs</w:t>
            </w:r>
          </w:p>
        </w:tc>
      </w:tr>
      <w:tr>
        <w:trPr>
          <w:cantSplit/>
          <w:jc w:val="center"/>
        </w:trPr>
        <w:tc>
          <w:tcPr>
            <w:tcW w:w="22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vagas/nao_encontrada.php</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Vaga não encontrada (404)</w:t>
            </w:r>
          </w:p>
        </w:tc>
        <w:tc>
          <w:tcPr>
            <w:tcW w:w="175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Todos</w:t>
            </w:r>
          </w:p>
        </w:tc>
        <w:tc>
          <w:tcPr>
            <w:tcW w:w="33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nenhum</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724" w:name="_TocQ97"/>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97</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Todas as views de app/Views, a tela que mostram, quem vê e os dados recebidos do controller</w:t>
      </w:r>
      <w:bookmarkEnd w:id="724"/>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pStyle w:val="Ttulo3"/>
        <w:spacing w:before="240" w:after="120" w:line="360" w:lineRule="auto"/>
      </w:pPr>
      <w:bookmarkStart w:id="726" w:name="_TocH725"/>
      <w:r>
        <w:rPr>
          <w:rFonts w:ascii="Times New Roman" w:eastAsia="Times New Roman" w:hAnsi="Times New Roman" w:cs="Times New Roman"/>
          <w:color w:val="000000"/>
          <w:sz w:val="24"/>
          <w:szCs w:val="24"/>
        </w:rPr>
        <w:t xml:space="preserve">A.10.7 A tela mais importante do candidato: perfil e portfólio</w:t>
      </w:r>
      <w:bookmarkEnd w:id="72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Meu perfil (app/Views/perfil/index.php, rota view/perfil/index.php) funciona como o cadastro do candidato e é a porta de entrada para todo o resto do sistema do lado de quem procura emprego. Ela recebe de PerfilController::index() o próprio $perfil, o resultado de Portfolio::validarCadastro() em $validacao (que diz se o cadastro já está completo e, se não estiver, quais campos obrigatórios faltam, a partir da constante Portfolio::OBRIGATORIOS), a porcentagem $completude para a barra de progresso, a situação do plano VIP ($isVip, $assinaturaAtiva, $candidaturasAtivas), a lista de currículos enviados ($cvs), as candidaturas do candidato ($cands) e, quando existe, o $relatorio da última extração. A tela se divide em três partes: no topo, o cabeçalho do perfil com foto, nome, título profissional e a barra de progresso do cadastro, seguido do aviso de cadastro completo ou da lista do que falta; no meio, a máquina de extração do currículo (um formulário de envio de PDF, DOCX ou DOC de até 10 MB, com a opção substituir, que troca os dados já preenchidos pelos do currículo em vez de só completar os campos vazios) e, logo abaixo, o próprio formulário do cadastro, com todos os campos profissionais; e, na coluna lateral, o resumo do plano, o resumo dos números do cadastro, a lista de candidaturas com o botão de cancelar e o bloco de exclusão da própria conta, que pede a senha atual e exige a confirmação por caixa de marcar antes de apagar perfil, currículos, foto, candidaturas e match, a aplicação direta do direito de exclusão da LGPD.</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Quando o cadastro é validado, a aba Portfólio é liberada no menu e o candidato chega à tela app/Views/perfil/portfolio.php (rota view/perfil/portfolio.php[?id=]), que é o portfólio público montado a partir do mesmo perfil. PerfilController::portfolio() decide, antes de chamar a view, quem pode ver o quê: $ehDono diz se é o próprio candidato vendo o próprio portfólio; $verContato libera e-mail, telefone e links para o dono, para o administrador, para quem já recebeu uma candidatura daquele candidato ou para empresa com plano Premium; e $previa, quando verdadeiro, faz a tela mostrar só uma amostra (nome mascarado, título, local, habilidades e um resumo curto), reservando nome completo, foto, contato, experiências e formação para quando a empresa tiver o Premium, é a mesma prévia que aparece no Banco de talentos. As experiências chegam como uma lista ($experiencias) que a tela transforma numa linha do tempo, a formação ($formacao) aparece organizada por curso e instituição, e habilidades, idiomas e cursos complementares aparecem em listas simples. Só o dono vê a seção de máquina de match, no final da página: ela compara o portfólio com cada vaga aberta nas quatro partes do cálculo (competências, cargo, localização e nível), mostra a nota em $matches e $exibirMatches, com um &lt;details&gt; Por que essa nota? por vaga, que explica cada parte da pontuação e sugere cursos do catálogo para cobrir as competências que faltam (Competencias::cursosPara()); quem não é VIP só vê as primeiras vagas compatíveis, até o limite $limiteGratis, com um convite para assinar e ver todas. A tela também é a primeira a mostrar o relatório da extração do currículo (o mesmo parcial relatorio_extracao.php descrito em A.10.5), logo depois que o candidato envia um arquivo novo.</w:t>
      </w:r>
    </w:p>
    <w:p>
      <w:pPr>
        <w:pStyle w:val="Ttulo3"/>
        <w:spacing w:before="240" w:after="120" w:line="360" w:lineRule="auto"/>
      </w:pPr>
      <w:bookmarkStart w:id="728" w:name="_TocH727"/>
      <w:r>
        <w:rPr>
          <w:rFonts w:ascii="Times New Roman" w:eastAsia="Times New Roman" w:hAnsi="Times New Roman" w:cs="Times New Roman"/>
          <w:color w:val="000000"/>
          <w:sz w:val="24"/>
          <w:szCs w:val="24"/>
        </w:rPr>
        <w:t xml:space="preserve">A.10.8 A visão geral com gráficos: admin/painel.php</w:t>
      </w:r>
      <w:bookmarkEnd w:id="72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admin/painel.php (rota admin/index.php) é o painel de indicadores, no estilo dos dashboards do Power BI, e é a primeira coisa que o administrador e a empresa veem ao entrar na área logada. AdminController::painel() decide o escopo dos números pela variável $pid: para a empresa, é o id do perfil dela; para o administrador, fica null, valor que os DAOs entendem como o sistema todo. A tela monta uma grade de cartões ($resumoVagas, $porStatus, $porDia, $funil, $matchCandidaturas, $recentes chegam para os dois papéis) com a linha de indicadores (KPI) no topo, para o administrador, usuários, vagas abertas, candidaturas, match médio, assinaturas vigentes e cursos publicados; para a empresa, vagas abertas, candidaturas, candidaturas aguardando análise, match médio, visualizações e taxa de candidatura, seguida dos gráficos de candidaturas por dia (grafico_linha) e do funil de seleção (grafico_barras), que valem para os dois papéis. Só o administrador vê, além disso, vagas abertas por área e por região, usuários por tipo (grafico_rosca), a compatibilidade de match entre candidatos e vagas abertas e as assinaturas vigentes por plano, todos vindos de variáveis que só existem no ramo isAdmin() da ação ($usuariosPorTipo, $novosUsuarios, $vagasPorArea, $vagasPorCidade, $matchVagas, $planos, $cursosPublicados, $ebooks, $vagasRecentes). Só a empresa vê, no lugar desses, candidaturas por vaga e o match dos seus candidatos, a partir de $desempenho, uma linha por vaga seguida de VagaDAO::desempenhoPorEmpresa().</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Cada cartão de gráfico segue o mesmo padrão: um título com o resumo do período, o gráfico SVG desenhado pelas funções de partials/graficos.php (descritas em A.10.4) e, embaixo, a tabela Ver dados da mesma função, recolhida por padrão. No fim da página ficam as tabelas com as candidaturas mais recentes (para os dois papéis) e, no lugar que sobra, as vagas cadastradas mais recentes para o administrador ou o desempenho detalhado de cada vaga para a empresa, com link direto para avaliar as candidaturas daquela vaga ou editá-la. A tela também dispara, de passagem, a manutenção diária do sistema: quando quem está olhando é o administrador, AdminController::painel() chama manutencao_diaria(), que no máximo uma vez por dia apaga de storage/uploads os arquivos enviados que já não pertencem a nenhum registro, sobra de contas excluídas, de cartazes lidos e não usados ou de capas tiradas de fichas de curso que não foram salvas. Por fim, a tela carrega o script assets/js/painel.js, responsável só pela dica (tooltip) que aparece ao passar o mouse sobre qualquer marca dos gráficos.</w:t>
      </w:r>
    </w:p>
    <w:p>
      <w:pPr>
        <w:pStyle w:val="Ttulo3"/>
        <w:spacing w:before="240" w:after="120" w:line="360" w:lineRule="auto"/>
      </w:pPr>
      <w:bookmarkStart w:id="730" w:name="_TocH729"/>
      <w:r>
        <w:rPr>
          <w:rFonts w:ascii="Times New Roman" w:eastAsia="Times New Roman" w:hAnsi="Times New Roman" w:cs="Times New Roman"/>
          <w:color w:val="000000"/>
          <w:sz w:val="24"/>
          <w:szCs w:val="24"/>
        </w:rPr>
        <w:t xml:space="preserve">A.10.9 Vagas com o relatório da extração: admin/vagas.php</w:t>
      </w:r>
      <w:bookmarkEnd w:id="73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admin/vagas.php (rota admin/pages/vagas.php) reúne o CRUD de vagas da empresa e do administrador com as duas máquinas de extração de anúncio: pelo cartaz (imagem) e pelo texto colado. EmpresaController::vagas() entrega a ela $form (os dados do formulário, já preenchidos pela extração ou pela edição de uma vaga existente), $extraido (o resultado bruto da extração, com avisos e, quando veio do cartaz, a confiança da leitura), $relatorioVaga (o relatório campo por campo, só quando algo foi extraído), $textoAnuncio, $parecida (uma vaga aberta igual, se o sistema encontrar antes de publicar), $cats, $empresas (só para o administrador escolher a empresa), $lista já filtrada e paginada, $isPremium e $ocrDisponivel, entre outras. A tela abre com uma caixa &lt;details&gt; de extração, com dois formulários: o primeiro envia a foto do cartaz (JPG, PNG ou WEBP de até 8 MB) e dispara a leitura assim que o arquivo é escolhido, sem precisar clicar em nada, o atributo data-leitor-cartaz no formulário aponta para a pasta do leitor (assets/js/vendor/tesseract/), que o script leitor-cartaz.js usa para rodar o OCR direto no navegador, como descrevemos em A.11; o segundo formulário recebe o texto do anúncio, seja colado pela empresa ou já preenchido com o texto que o OCR leu do cartaz, para ser corrigido e extraído de novo.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Quando existe um $relatorioVaga, a tela mostra, na mesma estrutura visual do relatório do currículo (classe CSS pf-relatorio, mas um bloco próprio desta tela, como explicamos em A.10.5), os números de campos lidos do anúncio, com valor padrão e faltando, os avisos da extração (por exemplo, quando o OCR não está disponível neste servidor) e, dentro de um &lt;details&gt; aberto, a tabela campo por campo com o que foi lido, o que ficou no valor padrão para o usuário confirmar e o que não foi encontrado. Quando a extração usou algum dos padrões automáticos da classe PadroesExtracao, por não ter uma palavra-chave fixa para uma linha, uma área ou um nome de empresa , , aparece ainda o bloco Padrões automáticos usados, com cada decisão tomada, o texto da linha e o padrão que valeu, o que deixa visível para a banca e para a própria empresa como o sistema aprendeu com os cadastros anteriores. Se o sistema encontrar uma vaga aberta igual, a tela mostra um alerta com o link para a vaga existente antes de deixar publicar outra igual. Depois da extração e do relatório vem o formulário completo da vaga para revisão e, por fim, a lista das vagas já cadastradas, com os filtros, a situação (aberta, pausada, vencida) e os botões de ação de cada linha, montados por painel_botoes() e painel_chave().</w:t>
      </w:r>
    </w:p>
    <w:p>
      <w:pPr>
        <w:pStyle w:val="Ttulo3"/>
        <w:spacing w:before="240" w:after="120" w:line="360" w:lineRule="auto"/>
      </w:pPr>
      <w:bookmarkStart w:id="732" w:name="_TocH731"/>
      <w:r>
        <w:rPr>
          <w:rFonts w:ascii="Times New Roman" w:eastAsia="Times New Roman" w:hAnsi="Times New Roman" w:cs="Times New Roman"/>
          <w:color w:val="000000"/>
          <w:sz w:val="24"/>
          <w:szCs w:val="24"/>
        </w:rPr>
        <w:t xml:space="preserve">A.10.10 Cursos com a prévia das fichas: admin/cursos.php</w:t>
      </w:r>
      <w:bookmarkEnd w:id="73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tela admin/cursos.php (rota admin/pages/cursos.php, só para o administrador) é enxuta de propósito: uma única caixa de extração, seguida do formulário ou da prévia, e depois a lista. AdminController::cursos() entrega a ela $form e $extraido (quando uma única ficha ou um texto de divulgação foi colado), $importacao (quando várias fichas foram coladas de uma vez, separadas por ---) e os dados de listagem ($lista, $porTipo, os filtros, a ordenação e a paginação). A caixa Extrair recebe tanto a ficha de pesquisa, com os campos Título, Tipo, Instituição, Modalidade, Cidade, Nível, Carga horária, Gratuito, Preço, Área, Link, PDF, Imagem e Descrição, quanto um texto de divulgação comum; o próprio placeholder do campo mostra o modelo da ficha, para orientar quem vai colar o resultado de uma pesquisa feita numa ferramenta de IA. Quando o texto colado é uma única ficha, a tela mostra o formulário já preenchido, do mesmo jeito que a extração de vaga faz com o anúncio, com um aviso de onde veio a imagem (capa tirada da primeira página do PDF, imagem achada na página do conteúdo ou nenhuma imagem, caso em que a imagem padrão da plataforma será usada até o administrador trocar).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Quando o texto colado traz várias fichas, a tela mostra, em vez do formulário, a prévia de importação em lote: uma tabela com uma linha por conteúdo, cada uma com uma caixa de marcar (já destravada e marcada quando a ficha não tem problema, e travada e desmarcada quando tem), a miniatura da imagem encontrada, o título, o tipo, a instituição, a modalidade, a área, o endereço do link de origem e um selo de situação, Pronto, em cor neutra quando há só um alerta a conferir (por exemplo, sem imagem ou um link que não abriu como deveria), ou bloqueado quando a ficha está sem título, sem link válido ou já existe um conteúdo cadastrado com o mesmo link ou o mesmo título e instituição. Essa prévia é resultado de o controller mandar ImagemRemota::completar() abrir cada link da ficha (o de imagem, o do PDF e o do próprio conteúdo) e descobrir o que cada um é: imagem, PDF (que vira a capa do e-book, tirada da primeira página do arquivo) ou página (de onde o sistema tenta tirar o PDF do e-book e a imagem de divulgação, descartando logotipos e ícones). Quando existe algum e-book na prévia, aparece ainda a caixa de marcar Guardar na nossa biblioteca o PDF dos e-books, que faz o botão de acesso virar Baixar em vez de Acessar depois de salvo. Confirmando com o botão Cadastrar marcados, cada linha não bloqueada é gravada de uma vez; Descartar prévia joga tudo fora sem salvar nada.</w:t>
      </w:r>
    </w:p>
    <w:p>
      <w:pPr>
        <w:pStyle w:val="Ttulo2"/>
        <w:spacing w:before="360" w:after="240" w:line="360" w:lineRule="auto"/>
      </w:pPr>
      <w:bookmarkStart w:id="734" w:name="_TocH733"/>
      <w:r>
        <w:rPr>
          <w:rFonts w:ascii="Times New Roman" w:eastAsia="Times New Roman" w:hAnsi="Times New Roman" w:cs="Times New Roman"/>
          <w:color w:val="000000"/>
          <w:sz w:val="24"/>
          <w:szCs w:val="24"/>
        </w:rPr>
        <w:t xml:space="preserve">A.11 JavaScript e estilos (public/assets)</w:t>
      </w:r>
      <w:bookmarkEnd w:id="73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projeto não usa nenhum framework de front-end: todo o JavaScript da plataforma são cinco arquivos próprios, pequenos e sem build (nenhum passa por um compilador ou empacotador antes de ir ao ar), mais duas bibliotecas de terceiros guardadas dentro do próprio site, em public/assets/js/vendor. Os cinco arquivos próprios são carregados só onde são usados: app.js vem no rodapé do layout e por isso entra em toda página; anuncios.js só nas telas de vaga; leitor-cartaz.js só na tela de cadastro de vaga, que tem a máquina de extração pelo cartaz; e painel.js só nas telas do painel, que têm gráfico. Essa divisão evita carregar código sem uso e segue a mesma lógica das folhas de estilo, descritas no fim desta seção: cada arquivo cuida de um pedaço do site e nenhum deles depende de bibliotecas externas além das duas guardadas em vendor, para o projeto continuar funcionando sem internet, como o README explica.</w:t>
      </w:r>
    </w:p>
    <w:p>
      <w:pPr>
        <w:pStyle w:val="Ttulo3"/>
        <w:spacing w:before="240" w:after="120" w:line="360" w:lineRule="auto"/>
      </w:pPr>
      <w:bookmarkStart w:id="736" w:name="_TocH735"/>
      <w:r>
        <w:rPr>
          <w:rFonts w:ascii="Times New Roman" w:eastAsia="Times New Roman" w:hAnsi="Times New Roman" w:cs="Times New Roman"/>
          <w:color w:val="000000"/>
          <w:sz w:val="24"/>
          <w:szCs w:val="24"/>
        </w:rPr>
        <w:t xml:space="preserve">A.11.1 app.js: comportamentos comuns de toda página</w:t>
      </w:r>
      <w:bookmarkEnd w:id="73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public/assets/js/app.js é carregado no rodapé de toda página (layouts/footer.php) e reúne os comportamentos que não são de uma tela específica. Tudo roda dentro de um único ouvinte DOMContentLoaded, selecionando os elementos pelos atributos data- que as views já deixam prontos no HTML, em vez de por classe ou id, o que deixa claro no próprio HTML qual comportamento cada elemento tem. Os blocos são: a confirmação de ações destrutivas, pelo atributo data-confirm, que mostra um confirm() nativo do navegador antes de deixar o clique seguir; o esmaecimento da mensagem flash depois de cinco segundos (data-flash); o botão Copiar (data-copiar), usado no código Pix da doação e no link de compartilhar uma vaga ou curso, que tenta a API navigator.clipboard e, se o site estiver em HTTP comum (sem contexto seguro), cai para um textarea escondido com execCommand('copy') ou, no último caso, um prompt() com o texto para copiar à mão; o desenho do QR Code de doação (data-qrcode), que só roda se a função qrcode do vendor/qrcode.js estiver carregada, dentro de um try/catch que ignora qualquer falha de geração; o carregador das máquinas de extração, uma barra que fica amarela enquanto o formulário com data-carregando está sendo enviado (e trava os botões, para impedir o clique duplo) e volta ao estado normal se a pessoa voltar pelo botão Voltar do navegador, graças ao evento pageshow; e o envio automático da máquina de extração de vaga (data-auto-envio), que mostra a prévia da imagem escolhida e envia o formulário sem precisar de um clique extra, exceto quando o leitor de cartaz do navegador (leitor-cartaz.js) já assumiu o controle do envio.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restante do arquivo cuida dos componentes de rodízio e de acessibilidade da página inicial e do menu. O carrossel de fotos de Brasília (data-carrossel) troca de slide a cada cinco segundos, com os créditos da foto, respeitando prefers-reduced-motion para quem pede menos movimento no sistema; a vitrine rotativa de vagas e de conteúdos (data-rotativo) troca uma vaga por vez de um cartão da grade, com a vaga que saiu voltando para o fim de uma fila (um &lt;template&gt; escondido no HTML guarda as próximas), pausando com o mouse ou o foco em cima, com a aba escondida ou pelo botão Pausar; e o painel relâmpago (data-relampago) é o balão de avisos que troca de mensagem (quem somos, objetivo, missão, valores e o convite de doação por Pix) de tempos em tempos, lembrando por sessionStorage que foi fechado, para não voltar a aparecer por três minutos. Por fim, o script cuida de mostrar e ocultar a senha nos campos de login e cadastro (data-mostrar) e fecha o menu do celular com a tecla Esc.</w:t>
      </w:r>
    </w:p>
    <w:p>
      <w:pPr>
        <w:pStyle w:val="Ttulo3"/>
        <w:spacing w:before="240" w:after="120" w:line="360" w:lineRule="auto"/>
      </w:pPr>
      <w:bookmarkStart w:id="738" w:name="_TocH737"/>
      <w:r>
        <w:rPr>
          <w:rFonts w:ascii="Times New Roman" w:eastAsia="Times New Roman" w:hAnsi="Times New Roman" w:cs="Times New Roman"/>
          <w:color w:val="000000"/>
          <w:sz w:val="24"/>
          <w:szCs w:val="24"/>
        </w:rPr>
        <w:t xml:space="preserve">A.11.2 anuncios.js: cartaz ampliado, compartilhar e contador de caracteres</w:t>
      </w:r>
      <w:bookmarkEnd w:id="73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public/assets/js/anuncios.js atende só as telas de vaga (vaga.php e candidatar.php). Ele abre o cartaz da vaga ampliado dentro de um elemento &lt;dialog&gt; nativo do HTML (data-ampliar), sem nenhuma caixa de diálogo própria em JavaScript; se o navegador não suportar &lt;dialog&gt; (sem o método showModal), o link simplesmente abre a imagem numa aba nova, pelo próprio href, sem quebrar nada. Dentro da caixa ampliada, clicar na própria imagem alterna entre o tamanho ajustado e o tamanho real (classe zoom), clicar fora da imagem ou no botão de fechar encerra a caixa, e o foco volta para o link que abriu a caixa quando ela fecha, o que é importante para quem navega só pelo teclado. O script também liga o botão de Compartilhar, que só aparece (b.hidden=false) quando o navegador tem a Web Share API (navigator.share), abrindo o menu nativo de compartilhamento do aparelho com o título e o link da vaga; e liga o contador de caracteres da carta de apresentação da candidatura (data-contador), que atualiza a cada tecla digitada, mostrando quantos caracteres já foram usados do limite do campo.</w:t>
      </w:r>
    </w:p>
    <w:p>
      <w:pPr>
        <w:pStyle w:val="Ttulo3"/>
        <w:spacing w:before="240" w:after="120" w:line="360" w:lineRule="auto"/>
      </w:pPr>
      <w:bookmarkStart w:id="740" w:name="_TocH739"/>
      <w:r>
        <w:rPr>
          <w:rFonts w:ascii="Times New Roman" w:eastAsia="Times New Roman" w:hAnsi="Times New Roman" w:cs="Times New Roman"/>
          <w:color w:val="000000"/>
          <w:sz w:val="24"/>
          <w:szCs w:val="24"/>
        </w:rPr>
        <w:t xml:space="preserve">A.11.3 leitor-cartaz.js e o Tesseract.js (vendor/tesseract): o OCR no navegador</w:t>
      </w:r>
      <w:bookmarkEnd w:id="74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public/assets/js/leitor-cartaz.js é a parte de que mais nos orgulhamos no front-end: ele lê o texto do cartaz da vaga inteiramente no navegador de quem está enviando a foto, usando o Tesseract.js (uma biblioteca de OCR em WebAssembly) guardada em public/assets/js/vendor/tesseract e servida pelo próprio site, nada é baixado de um serviço externo, e nada precisa ser instalado no servidor. O script só assume o controle quando encontra na página um formulário com o atributo data-leitor-cartaz (presente em admin/vagas.php) e quando o navegador tem WebAssembly e Worker disponíveis; sem essas condições, o envio segue o caminho normal do app.js e o cartaz é mandado para o servidor, que tenta ler com o Tesseract do lado de lá, se estiver instalado (OcrImagem). Ao escolher o arquivo, o script trava os campos do formulário, mostra a prévia da imagem e passa por quatro etapas: primeiro carrega o leitor, criando um ou dois workers (threads separadas do navegador, cuja quantidade depende de a memória e os núcleos do aparelho serem suficientes) com o idioma português; depois prepara a imagem num &lt;canvas&gt;, convertendo para cinza com correção de gama (para a letra amarela ou laranja sobre fundo claro não desaparecer), ampliando para cerca de 2200 pixels de largura (cartazes de rede social chegam pequenos, com letra fina) e gerando também o negativo da imagem, com mais contraste, para quando a letra é clara sobre uma faixa escura; em seguida lê a imagem nos dois modos do Tesseract (página inteira e texto solto) para as duas versões (normal e negativo), quatro leituras ao todo, cada uma devolvendo uma tabela TSV de palavras, posição e confiança; e por fim anexa as quatro leituras como campos ocultos (ocr_tsv[]) e envia o formulário, para o servidor montar o resultado final com a mesma calibragem que o leitor do próprio servidor usaria. Se qualquer etapa falhar (falta de memória, imagem com tamanho inválido), o script desiste e envia o cartaz sem as leituras, deixando o servidor tentar.</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leitor começa a carregar antes mesmo de a pessoa escolher o arquivo, para já estar pronto na hora: ele é disparado quando a caixa de extração (o &lt;details&gt;) é aberta, quando o campo de arquivo recebe o foco ou, se a caixa já estiver aberta ao carregar a página, logo que o navegador estiver livre (requestIdleCallback). Enquanto carrega e lê, a barra do carregador (a mesma peça visual de app.css) fica amarela e mostra a porcentagem de progresso calculada a partir dos eventos do próprio Tesseract.js; ao terminar, fica azul com o tempo total da leitura. A pasta vendor/tesseract guarda os arquivos que o Tesseract.js precisa para funcionar sem acessar a internet: tesseract.min.js e worker.min.js (o código da biblioteca), a pasta core com três versões do motor de reconhecimento compiladas em WebAssembly (uma simples, uma com instruções SIMD e uma com SIMD relaxado, para o navegador escolher a mais rápida que o aparelho suporta) e a pasta lang com o modelo de linguagem treinado para português (por.traineddata.gz), usado para reconhecer as palavras.</w:t>
      </w:r>
    </w:p>
    <w:p>
      <w:pPr>
        <w:pStyle w:val="Ttulo3"/>
        <w:spacing w:before="240" w:after="120" w:line="360" w:lineRule="auto"/>
      </w:pPr>
      <w:bookmarkStart w:id="742" w:name="_TocH741"/>
      <w:r>
        <w:rPr>
          <w:rFonts w:ascii="Times New Roman" w:eastAsia="Times New Roman" w:hAnsi="Times New Roman" w:cs="Times New Roman"/>
          <w:color w:val="000000"/>
          <w:sz w:val="24"/>
          <w:szCs w:val="24"/>
        </w:rPr>
        <w:t xml:space="preserve">A.11.4 painel.js: a dica dos gráficos</w:t>
      </w:r>
      <w:bookmarkEnd w:id="74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public/assets/js/painel.js é pequeno e tem uma única responsabilidade: desenhar a dica (tooltip) que aparece ao passar o mouse ou o ponteiro sobre uma barra, um ponto ou uma fatia dos gráficos SVG montados por partials/graficos.php (A.10.3), carregado só nas telas do painel que têm gráfico. O script cria, uma única vez, um elemento &lt;div&gt; fixo (fora do fluxo normal da página) com um valor em destaque e um rótulo embaixo, e o mantém escondido até o ponteiro passar sobre um elemento com o atributo data-valor, dentro de um gráfico (seletor .gf [data-valor]); o texto da dica vem sempre por textContent, nunca por HTML, o que evita qualquer risco de um valor malformado quebrar a página. A dica segue o ponteiro (pointermove) e se ajusta sozinha para não sair da tela, tanto na borda direita quanto na borda de cima, e desaparece quando o ponteiro sai do elemento (pointerout) ou quando a página rola (scroll), para não ficar flutuando fora do lugar. Por usar os eventos pointerover, pointermove e pointerout em vez de mouseover e mouseout, o mesmo script funciona tanto com o mouse quanto, em telas sensíveis ao toque, com o dedo.</w:t>
      </w:r>
    </w:p>
    <w:p>
      <w:pPr>
        <w:pStyle w:val="Ttulo3"/>
        <w:spacing w:before="240" w:after="120" w:line="360" w:lineRule="auto"/>
      </w:pPr>
      <w:bookmarkStart w:id="744" w:name="_TocH743"/>
      <w:r>
        <w:rPr>
          <w:rFonts w:ascii="Times New Roman" w:eastAsia="Times New Roman" w:hAnsi="Times New Roman" w:cs="Times New Roman"/>
          <w:color w:val="000000"/>
          <w:sz w:val="24"/>
          <w:szCs w:val="24"/>
        </w:rPr>
        <w:t xml:space="preserve">A.11.5 Bibliotecas de terceiros guardadas no site: vendor/qrcode.js</w:t>
      </w:r>
      <w:bookmarkEnd w:id="74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Além do Tesseract.js (descrito em A.11.3), a pasta public/assets/js/vendor guarda uma segunda biblioteca de terceiros, qrcode.js, de Kazuhiko Arase, que gera o desenho do QR Code inteiramente no navegador, em SVG, a partir de um texto qualquer. Ela é usada só pelo QR Code de doação por Pix, no rodapé de toda página: o parcial partials/doacao.php deixa pronto um &lt;div data-qrcode&gt; com o código copia e cola do Pix (montado por Pix::doacao(), no padrão do Banco Central) e, quando existe de fato uma chave Pix configurada, app.js chama a função global qrcode() dessa biblioteca para desenhar o QR Code dentro desse elemento. Como o QR Code nunca precisa ser gerado no servidor nem enviado para um serviço externo gerar a imagem, o código Pix do doador nunca sai do navegador dele antes de ser desenhado, e o arquivo assets/js/vendor/qrcode.js só é carregado pelo rodapé (footer.php) quando existe de fato uma chave Pix configurada, para não baixar um script sem uso.</w:t>
      </w:r>
    </w:p>
    <w:p>
      <w:pPr>
        <w:pStyle w:val="Ttulo3"/>
        <w:spacing w:before="240" w:after="120" w:line="360" w:lineRule="auto"/>
      </w:pPr>
      <w:bookmarkStart w:id="746" w:name="_TocH745"/>
      <w:r>
        <w:rPr>
          <w:rFonts w:ascii="Times New Roman" w:eastAsia="Times New Roman" w:hAnsi="Times New Roman" w:cs="Times New Roman"/>
          <w:color w:val="000000"/>
          <w:sz w:val="24"/>
          <w:szCs w:val="24"/>
        </w:rPr>
        <w:t xml:space="preserve">A.11.6 app.css e site.css: a base visual e o layout do site</w:t>
      </w:r>
      <w:bookmarkEnd w:id="74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public/assets/css/app.css é o mais antigo dos cinco e guarda a base de todo o visual: as variáveis de cor em :root (azul institucional, dourado, verde e vermelho), o estilo dos botões (.btn e as variações .btn-outline, .btn-gold, .btn-danger), dos cartões, formulários, tabelas, alertas e do carregador das máquinas de extração (a barra que fica amarela enquanto carrega e azul quando termina, com uma animação de listras que para sozinha quando o sistema do usuário pede menos movimento), além dos estilos que o perfil e o portfólio ainda usam deste arquivo mais antigo (avatar, painel de perfil, grade de duas colunas). Já o arquivo site.css, maior e mais novo (identificado no próprio cabeçalho do arquivo como a versão 5 do layout, com o prefixo cv- em toda classe), cuida do cabeçalho, do rodapé, da página inicial e das páginas internas de vagas e cursos: a faixa de título com o fundo de Brasília, os cartões de vaga e de curso no estilo de notícia e reportagem, o carrossel de fotos do topo, a vitrine rotativa, o painel relâmpago dos avisos, a grade de planos e assinaturas e a aba Portfólio liberada no menu. Os dois arquivos convivem porque o site cresceu por partes, o layout mais antigo (app.css) nunca foi totalmente substituído onde ainda funciona bem, como no perfil, e as duas folhas são carregadas juntas em toda página, pelo cabeçalho do layout.</w:t>
      </w:r>
    </w:p>
    <w:p>
      <w:pPr>
        <w:pStyle w:val="Ttulo3"/>
        <w:spacing w:before="240" w:after="120" w:line="360" w:lineRule="auto"/>
      </w:pPr>
      <w:bookmarkStart w:id="748" w:name="_TocH747"/>
      <w:r>
        <w:rPr>
          <w:rFonts w:ascii="Times New Roman" w:eastAsia="Times New Roman" w:hAnsi="Times New Roman" w:cs="Times New Roman"/>
          <w:color w:val="000000"/>
          <w:sz w:val="24"/>
          <w:szCs w:val="24"/>
        </w:rPr>
        <w:t xml:space="preserve">A.11.7 anuncios.css e portfolio.css: vagas e portfólio</w:t>
      </w:r>
      <w:bookmarkEnd w:id="74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public/assets/css/anuncios.css, com o prefixo an-, cuida especificamente do cartão de vaga, da lista de vagas (vagas.php), da página de uma vaga (vaga.php, com o cartaz ampliado em &lt;dialog&gt;) e da tela de candidatura (candidatar.php); ele reaproveita as variáveis de cor já definidas em site.css, para manter a mesma identidade visual, e define os seus próprios pontos de quebra responsiva: a partir de 1180 pixels de largura a página da vaga vira duas colunas (cartaz à esquerda, título e candidatura à direita); abaixo de 760 pixels tudo volta a ficar numa coluna só, na ordem título, cartaz, candidatura, seções, match e cursos recomendados; e abaixo de 560 pixels os cartões da lista ficam deitados, com o cartaz pequeno à esquerda, para caber mais vaga por rolagem de tela no celular. O arquivo public/assets/css/portfolio.css, por sua vez, é o mais focado dos cinco: cuida só do relatório da extração do currículo (as classes pf-rel-, com a tabela campo por campo e os selos de situação) e da máquina de match dentro do portfólio (pf-match-, com a grade de vagas compatíveis e o &lt;details&gt; que explica cada parte da nota); os dois blocos têm uma regra @media print que os escondem por completo, porque o botão Salvar em PDF do portfólio imprime a página sem esses dois blocos, que não fazem sentido num currículo impresso.</w:t>
      </w:r>
    </w:p>
    <w:p>
      <w:pPr>
        <w:pStyle w:val="Ttulo3"/>
        <w:spacing w:before="240" w:after="120" w:line="360" w:lineRule="auto"/>
      </w:pPr>
      <w:bookmarkStart w:id="750" w:name="_TocH749"/>
      <w:r>
        <w:rPr>
          <w:rFonts w:ascii="Times New Roman" w:eastAsia="Times New Roman" w:hAnsi="Times New Roman" w:cs="Times New Roman"/>
          <w:color w:val="000000"/>
          <w:sz w:val="24"/>
          <w:szCs w:val="24"/>
        </w:rPr>
        <w:t xml:space="preserve">A.11.8 painel.css: os dashboards do administrador e da empresa</w:t>
      </w:r>
      <w:bookmarkEnd w:id="75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arquivo public/assets/css/painel.css, com os prefixos pn- para as telas do painel e gf- para os gráficos SVG de partials/graficos.php, define no seletor .pn as variáveis de cor só dos gráficos: as cores de apoio (fundo, grade, linha de base), as três cores categóricas (--gf-s1 a --gf-s3, escolhidas e comentadas no próprio arquivo como validadas para daltonismo e com contraste de pelo menos 3 para 1 sobre fundo branco) e a rampa ordinal de azuis, do mais claro ao mais escuro (--gf-o1 a --gf-o4), usada quando as categorias têm uma ordem natural, como as faixas de match ou as etapas do funil de seleção. O arquivo também estiliza as abas do painel, o cabeçalho de cada tela, os cartões de indicador (KPI), a grade de cartões do dashboard, a tabela Ver dados escondida dentro de cada gráfico, a dica do mouse criada por painel.js, os selos de situação (sempre com texto, nunca só com a cor), as tabelas com ordenação por coluna, as subabas, a paginação, a chave liga-desliga e a barra de botões do CRUD, a ficha de uma conta de usuário, a máquina de extração de vagas e a prévia de importação de cursos em lote, e o Banco de talentos. A responsividade empilha a grade de cartões em telas menores (de doze colunas para seis, quatro e, por fim, uma só, conforme a largura encolhe) e, abaixo de 1200 pixels, escondemos o texto dos botões da barra de ações (deixando só o ícone, com o rótulo preservado para quem usa leitor de tela, pela classe sr-only), para a tabela não ficar apertada demais no notebook.</w:t>
      </w:r>
    </w:p>
    <w:p>
      <w:pPr>
        <w:pStyle w:val="Ttulo3"/>
        <w:spacing w:before="240" w:after="120" w:line="360" w:lineRule="auto"/>
      </w:pPr>
      <w:bookmarkStart w:id="752" w:name="_TocH751"/>
      <w:r>
        <w:rPr>
          <w:rFonts w:ascii="Times New Roman" w:eastAsia="Times New Roman" w:hAnsi="Times New Roman" w:cs="Times New Roman"/>
          <w:color w:val="000000"/>
          <w:sz w:val="24"/>
          <w:szCs w:val="24"/>
        </w:rPr>
        <w:t xml:space="preserve">A.11.9 Responsividade e acessibilidade: um fio comum nas cinco folhas de estilo</w:t>
      </w:r>
      <w:bookmarkEnd w:id="752"/>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Nenhuma das cinco folhas de estilo depende de uma biblioteca de componentes prontos (como Bootstrap): a responsividade é feita à mão, por @media, em pontos de quebra parecidos nos cinco arquivos (por volta de 1180, 980, 900, 760, 640 e 560 pixels de largura), sempre reduzindo o número de colunas da grade (de vaga, de curso, de indicador ou de botão) e empilhando o que não cabe mais numa linha, em vez de encolher a fonte a ponto de ficar difícil de ler. Vários componentes, como os atalhos de área nos filtros de curso e os pontos de um gráfico no celular, preferem a rolagem lateral de uma faixa só a quebrar em várias linhas, para caber a mesma informação numa tela estreita sem perder a organização. Em telas de impressão, uma regra @media print comum às cinco folhas esconde os elementos que não fazem sentido no papel: o relatório da extração, a máquina de match, o painel relâmpago e as barras de ação do painel, deixando o portfólio e o currículo imprimirem só o conteúdo profissional.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lado da acessibilidade, o cuidado aparece em cada arquivo: o link Pular para o conteúdo (.cv-pular), escondido fora da tela e visível só quando recebe foco pelo teclado; o contorno de foco bem visível em qualquer fundo claro ou escuro (body.cv :is(a,button,summary,[tabindex]):focus-visible, com um contorno azul e uma sombra dourada por cima); a classe utilitária .sr-only, repetida nas folhas que precisam dela, para texto que só o leitor de tela lê, usada em botões que ficam só com ícone, em links que abrem em nova aba e nos selos de match e de empresa Premium; as cores de selo e de gráfico escolhidas para manter o contraste mínimo de 4,5 para 1 pedido pelo WCAG AA, com uma seção dedicada em site.css só para esse ajuste de contraste; e a regra prefers-reduced-motion, presente em quatro das cinco folhas (app.css, site.css, anuncios.css e painel.css), que desliga a animação do carregador, do carrossel, da vitrine rotativa e das transições de hover para quem configurou o sistema para reduzir movimento. É a mesma preocupação que já aparece no HTML das views, com o aria-label dos gráficos, o aria-sort das colunas ordenáveis e o role=switch da chave liga-desliga: o CSS só termina, visualmente, o que a marcação já começou a tornar acessível.</w:t>
      </w:r>
    </w:p>
    <w:p>
      <w:pPr>
        <w:pStyle w:val="Ttulo2"/>
        <w:spacing w:before="360" w:after="240" w:line="360" w:lineRule="auto"/>
      </w:pPr>
      <w:bookmarkStart w:id="754" w:name="_TocH753"/>
      <w:r>
        <w:rPr>
          <w:rFonts w:ascii="Times New Roman" w:eastAsia="Times New Roman" w:hAnsi="Times New Roman" w:cs="Times New Roman"/>
          <w:color w:val="000000"/>
          <w:sz w:val="24"/>
          <w:szCs w:val="24"/>
        </w:rPr>
        <w:t xml:space="preserve">A.12 Testes automáticos e proteção do código</w:t>
      </w:r>
      <w:bookmarkEnd w:id="754"/>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Como o projeto não usa framework, também escrevemos nossos próprios testes, em PHP puro, na pasta tests/. São três testes complementares (sintaxe, teste rápido e jornadas), um atalho que roda os três com um clique duplo (verificar.bat) e um gancho do Git (pre-commit) que roda a mesma verificação sozinho antes de cada commit, para nenhuma quebra chegar ao repositório sem ninguém perceber. Também documentamos aqui o resetar_senhas.php, que não é bem um teste, mas é a ferramenta de linha de comando que devolve o sistema a um estado conhecido quando algo dá errado com o login durante os ensaios da apresentação.</w:t>
      </w:r>
    </w:p>
    <w:p>
      <w:pPr>
        <w:pStyle w:val="Ttulo3"/>
        <w:spacing w:before="240" w:after="120" w:line="360" w:lineRule="auto"/>
      </w:pPr>
      <w:bookmarkStart w:id="756" w:name="_TocH755"/>
      <w:r>
        <w:rPr>
          <w:rFonts w:ascii="Times New Roman" w:eastAsia="Times New Roman" w:hAnsi="Times New Roman" w:cs="Times New Roman"/>
          <w:color w:val="000000"/>
          <w:sz w:val="24"/>
          <w:szCs w:val="24"/>
        </w:rPr>
        <w:t xml:space="preserve">A.12.1 tests/lint.php</w:t>
      </w:r>
      <w:bookmarkEnd w:id="756"/>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lint.php é o teste mais simples e mais rápido: confere se todo arquivo PHP do projeto tem sintaxe válida, antes de qualquer outra verificação. Ele percorre recursivamente as pastas app, config, database, docs, public e tests com um RecursiveDirectoryIterator, reúne todo arquivo terminado em ".php" (mais o index.php da raiz) e roda "php -l" (lint, a própria checagem de sintaxe do PHP) em cada um deles com exec(). Qualquer arquivo com erro de sintaxe é listado com o caminho e a mensagem do PHP; no final imprime quantos arquivos têm erro (ou confirma que todos estão certos) e termina com código de saída 1 se houver qualquer falha, esse código de saída é o que tests/verificar.bat e o gancho .githooks/pre-commit usam para decidir se continuam ou param. Só roda pelo terminal (PHP_SAPI !== 'cli' devolve 403), porque não faz sentido nem é seguro expor essa checagem pela web.</w:t>
      </w:r>
    </w:p>
    <w:p>
      <w:pPr>
        <w:pStyle w:val="Ttulo3"/>
        <w:spacing w:before="240" w:after="120" w:line="360" w:lineRule="auto"/>
      </w:pPr>
      <w:bookmarkStart w:id="758" w:name="_TocH757"/>
      <w:r>
        <w:rPr>
          <w:rFonts w:ascii="Times New Roman" w:eastAsia="Times New Roman" w:hAnsi="Times New Roman" w:cs="Times New Roman"/>
          <w:color w:val="000000"/>
          <w:sz w:val="24"/>
          <w:szCs w:val="24"/>
        </w:rPr>
        <w:t xml:space="preserve">A.12.2 tests/smoke.php</w:t>
      </w:r>
      <w:bookmarkEnd w:id="758"/>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smoke.php é o teste rápido: confere, em um único arquivo, se o sistema "está de pé", sem gravar nada no banco (a única mudança é +1 no contador de visualizações da vaga 1, usada como exemplo). Ele se divide em quatro partes, na ordem em que aparecem no arquivo e no texto que imprime no terminal.</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1, Classes (autoloader), varre as pastas app/Controllers, app/Models, app/DTO, app/Services e app/Services/Extracao com glob(), pega o nome de cada arquivo e confere, com class_exists() ou trait_exists(), se o Autoloader (app/Core/Autoloader.php) realmente consegue carregar cada uma dessas classes quando usada pela primeira vez. Isso pega de cara um erro comum: um arquivo cujo nome não bate exatamente com o nome da classe lá dentro.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2, Regras de negócio, é a maior: dezenas de verificações diretas sobre as funções e classes de app/Core e app/Services, sem precisar do navegador nem do banco (os padrões automáticos são desligados no início dessa parte, com PadroesExtracao::ligar(false), para o que já está cadastrado no banco não interferir no resultado esperado). Entre outras coisas, confere: as funções de apoio (decimal_ou_null, salario_texto, rotulo, mascarar_email, caminho_upload, caminho_imagem_valido); o dicionário de competências (Competencias::extrair, inclusive casos em que um texto parecido NÃO deveria virar competência); a extração de vagas a partir de vários textos de anúncio e de cartazes reais do DF (título, salário sem confundir com vale-transporte, cidade, cargos escritos em várias linhas, códigos de vaga, prefixos como "Temporário -"); duas leituras reais de OCR do navegador, salvas em tests/amostras/ (cartazes das empresas fictícias "Smile &amp; Face" e "Mimória"), conferindo que palavras partidas pelo OCR são corrigidas e que a marca é reconhecida mesmo escrita em duas linhas; o cálculo do CRC16 do Pix contra o exemplo oficial do Banco Central; a extração de cursos e de fichas de e-books (instituição, duração, preço, link, imagem, PDF da biblioteca), inclusive o formato de ficha colado por diferentes IAs de pesquisa; a escolha da foto de um currículo (um "retrato" sintético vence um "logotipo" sintético, e uma foto embutida num PDF é encontrada); as regras de ordenação e paginação das tabelas do painel; e a nota de match de um candidato ideal, que deve fechar em 100 pontos.</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2b, Padrões automáticos das máquinas de extração, testa a classe PadroesExtracao inteiramente em memória, com vagas e cursos inventados (sem tocar no banco): confere que um termo visto em pelo menos dois cadastros diferentes e no mesmo destino vira padrão, que um termo visto uma única vez não vira, que a normalização do texto (PadroesExtracao::termos) tira acento, maiúscula e pontuação e troca número por "#", que uma linha sem pista nas regras é decidida pelo padrão aprendido dos cadastros (mas a regra continua mandando quando ela já tem uma pista) e que nomes genéricos de empresa ("Loja", "Empresa Teste") nunca entram como nome conhecido.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3, Banco de dados, conecta de verdade no MySQL (Database::getConexao()) e confere: se as 11 tabelas do database/schema.sql existem; se os padrões automáticos montados a partir das vagas e cursos do banco não saem vazios; se as três contas de teste existem com as senhas do README (e se a tolerância do login a erros comuns de digitação funciona contra o hash salvo); se nenhuma vaga está numa categoria de curso (nem o contrário); e se toda vaga aberta e todo curso/e-book publicado tem uma imagem e o arquivo dela realmente existe no disco.</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parte 4, Páginas (HTTP), já faz pedidos de verdade pela rede (com file_get_contents e um stream_context, sem seguir redirecionamentos) contra um Apache ligado, por padrão calculando o endereço a partir da própria pasta do projeto dentro do htdocs (ou recebendo a URL base pelo primeiro argumento da linha de comando). Confere o código HTTP esperado de cerca de 20 endereços (200 nas páginas públicas e nos arquivos do leitor de cartaz Tesseract.js, 404 numa vaga inexistente e num endereço qualquer, 302 nas páginas que exigem login); confere que cada formato de conteúdo (curso, e-book, vídeo) só mostra cartões do próprio formato e que a página inicial tem a vitrine rotativa de vagas, cursos e e-books, cada uma com seu próprio ritmo; confere os cabeçalhos de segurança descritos na seção A.3 e a ausência de X-Powered-By; planta um arquivo .php dentro de public/assets na hora e confirma que ele recebe 403 em vez de ser executado (a blindagem do public/.htaccess); e confirma que arquivos internos como config/config.php, cacert.pem, app/Core/Database.php, database/schema.sql e o próprio tests/smoke.php respondem bloqueados (403 ou 404). No final, imprime RESULTADO com a contagem de falhas e termina com código de saída 1 se houver qualquer uma.</w:t>
      </w:r>
    </w:p>
    <w:p>
      <w:pPr>
        <w:pStyle w:val="Ttulo3"/>
        <w:spacing w:before="240" w:after="120" w:line="360" w:lineRule="auto"/>
      </w:pPr>
      <w:bookmarkStart w:id="760" w:name="_TocH759"/>
      <w:r>
        <w:rPr>
          <w:rFonts w:ascii="Times New Roman" w:eastAsia="Times New Roman" w:hAnsi="Times New Roman" w:cs="Times New Roman"/>
          <w:color w:val="000000"/>
          <w:sz w:val="24"/>
          <w:szCs w:val="24"/>
        </w:rPr>
        <w:t xml:space="preserve">A.12.3 tests/jornadas.php</w:t>
      </w:r>
      <w:bookmarkEnd w:id="760"/>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jornadas.php usa o sistema exatamente como uma pessoa usaria, pelo navegador: uma classe auxiliar chamada Navegador (definida no próprio arquivo, usando cURL) guarda os cookies da sessão entre os pedidos, segue redirecionamentos, lê o token CSRF escondido na página atual, lê o aviso (flash) exibido e lê o valor de um campo do formulário, tudo isso para simular, com requisições HTTP reais, alguém clicando pela interface. Uma segunda função auxiliar, docx_de_teste(), monta um arquivo .docx mínimo (mas válido, no mesmo formato do Word) com ZipArchive, para o teste poder enviar um "currículo" de verdade. O teste cria uma conta de candidato temporária, com um e-mail novo a cada execução (carimbo de data/hora + bytes aleatórios), e percorre sete etapas seguidas.</w:t>
      </w:r>
    </w:p>
    <w:tbl>
      <w:tblPr>
        <w:tblStyle w:val="Tabelacomgrade"/>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7661"/>
      </w:tblGrid>
      <w:tr>
        <w:trPr>
          <w:cantSplit/>
          <w:tblHeader/>
          <w:jc w:val="center"/>
        </w:trPr>
        <w:tc>
          <w:tcPr>
            <w:tcW w:w="1400"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Etapa</w:t>
            </w:r>
          </w:p>
        </w:tc>
        <w:tc>
          <w:tcPr>
            <w:tcW w:w="7661" w:type="dxa"/>
            <w:shd w:val="clear" w:color="auto" w:fill="D9D9D9"/>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que o teste faz</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Cadastro, saída e login</w:t>
            </w:r>
          </w:p>
        </w:tc>
        <w:tc>
          <w:tcPr>
            <w:tcW w:w="7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Cria a conta pelo formulário de cadastro.php e confirma que ela já entra direto no perfil; sai pelo logout e confirma que o perfil deixa de abrir; tenta entrar com a senha errada (recusado); entra com a senha certa, mas com a primeira letra trocada de maiúscula para minúscula, confirmando a tolerância do login a esse erro comum de digitação.</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Currículo preenche o perfil</w:t>
            </w:r>
          </w:p>
        </w:tc>
        <w:tc>
          <w:tcPr>
            <w:tcW w:w="7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Monta um currículo DOCX sintético com nome, contato, resumo, experiência, formação e habilidades, envia por curriculo_upload.php e confere que o arquivo foi salvo no servidor e que a extração preencheu os campos de habilidades/competências do perfil (com "excel" entre elas).</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Candidatura</w:t>
            </w:r>
          </w:p>
        </w:tc>
        <w:tc>
          <w:tcPr>
            <w:tcW w:w="7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Entra com a conta de empresa de teste, busca no banco uma vaga aberta dessa empresa, envia a candidatura em nome do candidato temporário por candidatar.php e confirma que ela existe no banco e aparece na lista de candidaturas que a empresa vê.</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 Empresa: extração de vagas</w:t>
            </w:r>
          </w:p>
        </w:tc>
        <w:tc>
          <w:tcPr>
            <w:tcW w:w="7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Cola um texto de anúncio em admin/pages/vagas.php (acao=extrair) e confere que o formulário é preenchido sem nada ser salvo; envia a caixa vazia e confere que a extração é barrada com o aviso certo; envia uma imagem de cartaz junto com as leituras reais de OCR do navegador (tests/amostras/ocr_navegador_smile.json) e confere que o cargo e a empresa anunciante saem certos; por fim, descarta o cartaz lido que não chegou a ser salvo.</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Administrador: ficha de curso</w:t>
            </w:r>
          </w:p>
        </w:tc>
        <w:tc>
          <w:tcPr>
            <w:tcW w:w="7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Entra como administrador e cola uma ficha de curso em admin/pages/cursos.php (acao=extrair), conferindo que o formulário é preenchido sem nada ser salvo.</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6. Esqueci minha senha</w:t>
            </w:r>
          </w:p>
        </w:tc>
        <w:tc>
          <w:tcPr>
            <w:tcW w:w="7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Pede o link de redefinição pelo e-mail da conta temporária e confere que, no modo de demonstração, o link aparece no log (storage/logs/redefinicoes_senha.log) com o e-mail mascarado e sem o e-mail completo; em modo de produção (APP_DEBUG=0), confere que nada é gravado no log.</w:t>
            </w:r>
          </w:p>
        </w:tc>
      </w:tr>
      <w:tr>
        <w:trPr>
          <w:cantSplit/>
          <w:jc w:val="center"/>
        </w:trPr>
        <w:tc>
          <w:tcPr>
            <w:tcW w:w="1400"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 LGPD: exclusão da própria conta</w:t>
            </w:r>
          </w:p>
        </w:tc>
        <w:tc>
          <w:tcPr>
            <w:tcW w:w="7661" w:type="dxa"/>
            <w:tcMar>
              <w:top w:w="40" w:type="dxa"/>
              <w:left w:w="80" w:type="dxa"/>
              <w:bottom w:w="40" w:type="dxa"/>
              <w:right w:w="80" w:type="dxa"/>
            </w:tcMar>
            <w:vAlign w:val="top"/>
          </w:tcPr>
          <w:p>
            <w:pPr>
              <w:widowControl w:val="0"/>
              <w:spacing w:before="0"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Tenta excluir a conta com a senha errada (recusado) e sem marcar a confirmação (recusado); exclui de verdade com a senha certa e a confirmação marcada, e confere que a conta, o arquivo do currículo e as tentativas de login registradas somem do banco e do disco; por fim, confirma que a conta excluída não consegue mais entrar.</w:t>
            </w:r>
          </w:p>
        </w:tc>
      </w:tr>
    </w:tbl>
    <w:p>
      <w:pPr>
        <w:pStyle w:val="Legenda"/>
        <w:keepNext/>
        <w:spacing w:before="60" w:after="0" w:line="240" w:lineRule="auto"/>
        <w:jc w:val="center"/>
        <w:rPr>
          <w:rFonts w:ascii="Times New Roman" w:eastAsia="Times New Roman" w:hAnsi="Times New Roman" w:cs="Times New Roman"/>
          <w:i w:val="0"/>
          <w:iCs w:val="0"/>
          <w:color w:val="auto"/>
          <w:sz w:val="20"/>
          <w:szCs w:val="20"/>
        </w:rPr>
      </w:pPr>
      <w:bookmarkStart w:id="761" w:name="_TocQ98"/>
      <w:r>
        <w:rPr>
          <w:rFonts w:ascii="Times New Roman" w:eastAsia="Times New Roman" w:hAnsi="Times New Roman" w:cs="Times New Roman"/>
          <w:i w:val="0"/>
          <w:iCs w:val="0"/>
          <w:color w:val="auto"/>
          <w:sz w:val="20"/>
          <w:szCs w:val="20"/>
        </w:rPr>
        <w:t xml:space="preserve">Quadro </w:t>
      </w:r>
      <w:r>
        <w:rPr>
          <w:rFonts w:ascii="Times New Roman" w:eastAsia="Times New Roman" w:hAnsi="Times New Roman" w:cs="Times New Roman"/>
          <w:color w:val="auto"/>
          <w:sz w:val="20"/>
          <w:szCs w:val="20"/>
        </w:rPr>
        <w:fldChar w:fldCharType="begin"/>
      </w:r>
      <w:r>
        <w:rPr>
          <w:rFonts w:ascii="Times New Roman" w:eastAsia="Times New Roman" w:hAnsi="Times New Roman" w:cs="Times New Roman"/>
          <w:color w:val="auto"/>
          <w:sz w:val="20"/>
          <w:szCs w:val="20"/>
        </w:rPr>
        <w:instrText xml:space="preserve"> SEQ Quadro \* ARABIC </w:instrText>
      </w:r>
      <w:r>
        <w:rPr>
          <w:rFonts w:ascii="Times New Roman" w:eastAsia="Times New Roman" w:hAnsi="Times New Roman" w:cs="Times New Roman"/>
          <w:color w:val="auto"/>
          <w:sz w:val="20"/>
          <w:szCs w:val="20"/>
        </w:rPr>
        <w:fldChar w:fldCharType="separate"/>
      </w:r>
      <w:r>
        <w:rPr>
          <w:rFonts w:ascii="Times New Roman" w:eastAsia="Times New Roman" w:hAnsi="Times New Roman" w:cs="Times New Roman"/>
          <w:color w:val="auto"/>
          <w:sz w:val="20"/>
          <w:szCs w:val="20"/>
          <w:noProof/>
        </w:rPr>
        <w:t>98</w:t>
      </w:r>
      <w:r>
        <w:rPr>
          <w:rFonts w:ascii="Times New Roman" w:eastAsia="Times New Roman" w:hAnsi="Times New Roman" w:cs="Times New Roman"/>
          <w:color w:val="auto"/>
          <w:sz w:val="20"/>
          <w:szCs w:val="20"/>
        </w:rPr>
        <w:fldChar w:fldCharType="end"/>
      </w:r>
      <w:r>
        <w:rPr>
          <w:rFonts w:ascii="Times New Roman" w:eastAsia="Times New Roman" w:hAnsi="Times New Roman" w:cs="Times New Roman"/>
          <w:i w:val="0"/>
          <w:iCs w:val="0"/>
          <w:color w:val="auto"/>
          <w:sz w:val="20"/>
          <w:szCs w:val="20"/>
        </w:rPr>
        <w:t xml:space="preserve"> – Jornadas de tests/jornadas.php, passo a passo</w:t>
      </w:r>
      <w:bookmarkEnd w:id="761"/>
    </w:p>
    <w:p>
      <w:pPr>
        <w:pStyle w:val="Legenda"/>
        <w:spacing w:before="0" w:after="240" w:line="240" w:lineRule="auto"/>
        <w:jc w:val="center"/>
        <w:rPr>
          <w:rFonts w:ascii="Times New Roman" w:eastAsia="Times New Roman" w:hAnsi="Times New Roman" w:cs="Times New Roman"/>
          <w:i w:val="0"/>
          <w:iCs w:val="0"/>
          <w:color w:val="auto"/>
          <w:sz w:val="20"/>
          <w:szCs w:val="20"/>
        </w:rPr>
      </w:pPr>
      <w:r>
        <w:rPr>
          <w:rFonts w:ascii="Times New Roman" w:eastAsia="Times New Roman" w:hAnsi="Times New Roman" w:cs="Times New Roman"/>
          <w:i w:val="0"/>
          <w:iCs w:val="0"/>
          <w:color w:val="auto"/>
          <w:sz w:val="20"/>
          <w:szCs w:val="20"/>
        </w:rPr>
        <w:t xml:space="preserve">Fonte: Autoria própria (2026).</w:t>
      </w:r>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teste conta 18 verificações ao todo. Qualquer passo que falhe é registrado, mas a execução segue até o fim para não deixar a conta temporária pela metade; no bloco finally, a conta (se ainda existir), as tentativas de login dela e os arquivos temporários (o DOCX e o PNG de teste) são sempre apagados, e o log de redefinições de senha é cortado de volta ao tamanho que tinha antes do teste começar, mesmo numa falha no meio do caminho, nada do teste fica para trás no sistema. Como a extração do currículo chama ZipArchive e o php.ini padrão do XAMPP vem com a extensão zip desligada, o teste exige curl_init e ZipArchive logo no início e falha cedo, com uma mensagem clara, se alguma das duas não estiver disponível.</w:t>
      </w:r>
    </w:p>
    <w:p>
      <w:pPr>
        <w:pStyle w:val="Ttulo3"/>
        <w:spacing w:before="240" w:after="120" w:line="360" w:lineRule="auto"/>
      </w:pPr>
      <w:bookmarkStart w:id="763" w:name="_TocH762"/>
      <w:r>
        <w:rPr>
          <w:rFonts w:ascii="Times New Roman" w:eastAsia="Times New Roman" w:hAnsi="Times New Roman" w:cs="Times New Roman"/>
          <w:color w:val="000000"/>
          <w:sz w:val="24"/>
          <w:szCs w:val="24"/>
        </w:rPr>
        <w:t xml:space="preserve">A.12.4 tests/verificar.bat</w:t>
      </w:r>
      <w:bookmarkEnd w:id="763"/>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verificar.bat é o atalho pensado para quem vai usar o sistema sem abrir o terminal: um clique duplo entra na pasta do projeto e roda, em sequência, php tests\lint.php, depois tests\smoke.php e por fim tests\jornadas.php, parando no primeiro que falhar (if errorlevel 1 goto erro). Antes de rodar as jornadas, o script confere se a extensão ZipArchive já está ligada (com um teste de uma linha em php -r) e, se não estiver, liga a extensão zip só para aquela execução (-d extension=zip), sem precisar editar o php.ini do XAMPP; o próprio site, fora dos testes, não depende dessa extensão. No final, mostra "TUDO CERTO: pode usar e fazer commit." ou, se algo quebrou, o aviso com a dica de voltar à tag tcc-final-v1.1 do Git e de restaurar o banco a partir de um dos backups em storage/backups.</w:t>
      </w:r>
    </w:p>
    <w:p>
      <w:pPr>
        <w:pStyle w:val="Ttulo3"/>
        <w:spacing w:before="240" w:after="120" w:line="360" w:lineRule="auto"/>
      </w:pPr>
      <w:bookmarkStart w:id="765" w:name="_TocH764"/>
      <w:r>
        <w:rPr>
          <w:rFonts w:ascii="Times New Roman" w:eastAsia="Times New Roman" w:hAnsi="Times New Roman" w:cs="Times New Roman"/>
          <w:color w:val="000000"/>
          <w:sz w:val="24"/>
          <w:szCs w:val="24"/>
        </w:rPr>
        <w:t xml:space="preserve">A.12.5 .githooks/pre-commit</w:t>
      </w:r>
      <w:bookmarkEnd w:id="765"/>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pre-commit é um script shell (chamado automaticamente pelo Git, pelo VS Code ou por qualquer outro cliente, logo antes de criar um commit) que roda a mesma blindagem do verificar.bat, mas de forma silenciosa e bloqueando o commit se algo falhar. Ele é ativado uma vez, por computador, com "git config core.hooksPath .githooks" (é por isso que ele não roda sozinho numa cópia nova do repositório sem esse comando). O script localiza o php.exe do XAMPP em um de dois caminhos prováveis (ou cai para "php" do PATH); roda tests/lint.php primeiro e já bloqueia o commit se houver erro de sintaxe; roda tests/smoke.php jogando a saída inteira em .git/smoke_ultimo.txt e só mostra no terminal as linhas com "FALHA" ou "RESULTADO" (para não poluir o terminal do commit com 500 linhas), bloqueando o commit se o código de saída não for zero; e por fim roda tests/jornadas.php do mesmo jeito, em .git/jornadas_ultimo.txt, ligando a extensão zip só para aquela execução. Qualquer uma das três etapas que falhe impede o commit (exit 1) e aponta onde está o relatório completo; em uma emergência (por exemplo, com o XAMPP desligado durante uma correção pequena), o próprio comentário do script documenta a saída de emergência: "git commit --no-verify". O .gitattributes do projeto garante que este arquivo seja sempre salvo com quebra de linha LF (um script shell não tolera CRLF), enquanto verificar.bat é mantido em CRLF, o padrão do Windows.</w:t>
      </w:r>
    </w:p>
    <w:p>
      <w:pPr>
        <w:pStyle w:val="Ttulo3"/>
        <w:spacing w:before="240" w:after="120" w:line="360" w:lineRule="auto"/>
      </w:pPr>
      <w:bookmarkStart w:id="767" w:name="_TocH766"/>
      <w:r>
        <w:rPr>
          <w:rFonts w:ascii="Times New Roman" w:eastAsia="Times New Roman" w:hAnsi="Times New Roman" w:cs="Times New Roman"/>
          <w:color w:val="000000"/>
          <w:sz w:val="24"/>
          <w:szCs w:val="24"/>
        </w:rPr>
        <w:t xml:space="preserve">A.12.6 database/resetar_senhas.php</w:t>
      </w:r>
      <w:bookmarkEnd w:id="767"/>
    </w:p>
    <w:p>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resetar_senhas.php não é um teste automático, mas a ferramenta de linha de comando para quando algo trava um ensaio ou uma apresentação: senha esquecida, conta bloqueada por engano ou login em pausa depois de muitas tentativas erradas (inclusive as que os próprios testes às vezes geram). Rodado com "C:\xampp\php\php.exe database\resetar_senhas.php", ele exige o mesmo app/Core/bootstrap.php do site, conecta no banco e faz duas coisas: primeiro, devolve as três contas de teste (administrador, empresa e candidato) às senhas publicadas no README, gravando um novo hash com password_hash() e reativando a conta (ativo=1) de uma vez; segundo, apaga todas as linhas da tabela tentativas_login, o que tira imediatamente qualquer pausa de segurança do login. O script só roda pelo terminal (a pasta database/ está bloqueada ao navegador por database/.htaccess) e imprime, conta por conta, se a senha foi confirmada ou se a conta ainda não existe (sinal de que falta importar database/seed.sql). Como a troca de senha muda a "marca" conferida por Session::revalidar_sessao() a cada requisição (ver seção A.2.7), qualquer sessão que estivesse aberta com a senha antiga dessas contas é encerrada sozinha assim que for usada de novo, e a própria mensagem final do script avisa disso.</w:t>
      </w:r>
    </w:p>
    <w:sectPr>
      <w:headerReference w:type="default" r:id="rId14"/>
      <w:pgSz w:w="11906" w:h="16838" w:code="9"/>
      <w:pgMar w:top="1701" w:right="1134" w:bottom="1134" w:left="1701" w:header="113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1C9F" w14:textId="77777777" w:rsidR="00561458" w:rsidRDefault="00561458" w:rsidP="007C2563">
      <w:pPr>
        <w:spacing w:after="0" w:line="240" w:lineRule="auto"/>
      </w:pPr>
      <w:r>
        <w:separator/>
      </w:r>
    </w:p>
  </w:endnote>
  <w:endnote w:type="continuationSeparator" w:id="0">
    <w:p w14:paraId="64A73D34" w14:textId="77777777" w:rsidR="00561458" w:rsidRDefault="00561458" w:rsidP="007C2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A7D7" w14:textId="77777777" w:rsidR="00561458" w:rsidRDefault="00561458" w:rsidP="007C2563">
      <w:pPr>
        <w:spacing w:after="0" w:line="240" w:lineRule="auto"/>
      </w:pPr>
      <w:r>
        <w:separator/>
      </w:r>
    </w:p>
  </w:footnote>
  <w:footnote w:type="continuationSeparator" w:id="0">
    <w:p w14:paraId="31DA9EA1" w14:textId="77777777" w:rsidR="00561458" w:rsidRDefault="00561458" w:rsidP="007C2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2E17" w14:textId="5B8783BC" w:rsidR="00003E3A" w:rsidRDefault="00003E3A">
    <w:pPr>
      <w:pStyle w:val="Cabealho"/>
      <w:jc w:val="right"/>
    </w:pPr>
  </w:p>
  <w:p w14:paraId="1EA06DC9" w14:textId="4D2E3BD9" w:rsidR="007C2563" w:rsidRDefault="007C2563">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48687"/>
      <w:docPartObj>
        <w:docPartGallery w:val="Page Numbers (Top of Page)"/>
        <w:docPartUnique/>
      </w:docPartObj>
    </w:sdtPr>
    <w:sdtEndPr>
      <w:rPr>
        <w:rFonts w:ascii="Times New Roman" w:hAnsi="Times New Roman" w:cs="Times New Roman"/>
        <w:szCs w:val="20"/>
      </w:rPr>
    </w:sdtEndPr>
    <w:sdtContent>
      <w:p w14:paraId="685E745C" w14:textId="77777777" w:rsidR="008073D8" w:rsidRPr="0014398D" w:rsidRDefault="008073D8">
        <w:pPr>
          <w:pStyle w:val="Cabealho"/>
          <w:jc w:val="right"/>
          <w:rPr>
            <w:rFonts w:ascii="Times New Roman" w:hAnsi="Times New Roman" w:cs="Times New Roman"/>
          </w:rPr>
        </w:pPr>
        <w:r w:rsidRPr="0014398D">
          <w:rPr>
            <w:rFonts w:ascii="Times New Roman" w:hAnsi="Times New Roman" w:cs="Times New Roman"/>
          </w:rPr>
          <w:fldChar w:fldCharType="begin"/>
        </w:r>
        <w:r w:rsidRPr="0014398D">
          <w:rPr>
            <w:rFonts w:ascii="Times New Roman" w:hAnsi="Times New Roman" w:cs="Times New Roman"/>
          </w:rPr>
          <w:instrText>PAGE   \* MERGEFORMAT</w:instrText>
        </w:r>
        <w:r w:rsidRPr="0014398D">
          <w:rPr>
            <w:rFonts w:ascii="Times New Roman" w:hAnsi="Times New Roman" w:cs="Times New Roman"/>
          </w:rPr>
          <w:fldChar w:fldCharType="separate"/>
        </w:r>
        <w:r w:rsidRPr="0014398D">
          <w:rPr>
            <w:rFonts w:ascii="Times New Roman" w:hAnsi="Times New Roman" w:cs="Times New Roman"/>
          </w:rPr>
          <w:t>2</w:t>
        </w:r>
        <w:r w:rsidRPr="0014398D">
          <w:rPr>
            <w:rFonts w:ascii="Times New Roman" w:hAnsi="Times New Roman" w:cs="Times New Roman"/>
          </w:rPr>
          <w:fldChar w:fldCharType="end"/>
        </w:r>
      </w:p>
    </w:sdtContent>
  </w:sdt>
  <w:p w14:paraId="0AA2DBB8" w14:textId="77777777" w:rsidR="008073D8" w:rsidRDefault="008073D8">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600DA"/>
    <w:multiLevelType w:val="hybridMultilevel"/>
    <w:tmpl w:val="B91AC1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C6462B"/>
    <w:multiLevelType w:val="multilevel"/>
    <w:tmpl w:val="34AE4558"/>
    <w:lvl w:ilvl="0">
      <w:start w:val="9"/>
      <w:numFmt w:val="decimalZero"/>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972FC3"/>
    <w:multiLevelType w:val="hybridMultilevel"/>
    <w:tmpl w:val="500C50BE"/>
    <w:lvl w:ilvl="0" w:tplc="45A8CA6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9C33E8F"/>
    <w:multiLevelType w:val="hybridMultilevel"/>
    <w:tmpl w:val="00A61FF8"/>
    <w:lvl w:ilvl="0" w:tplc="441A2D9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6AB23EF"/>
    <w:multiLevelType w:val="multilevel"/>
    <w:tmpl w:val="751AEC2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AAF3506"/>
    <w:multiLevelType w:val="hybridMultilevel"/>
    <w:tmpl w:val="D1567A44"/>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5ED73378"/>
    <w:multiLevelType w:val="hybridMultilevel"/>
    <w:tmpl w:val="74E0446A"/>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2C90BA7"/>
    <w:multiLevelType w:val="multilevel"/>
    <w:tmpl w:val="54640314"/>
    <w:lvl w:ilvl="0">
      <w:start w:val="9"/>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D053550"/>
    <w:multiLevelType w:val="hybridMultilevel"/>
    <w:tmpl w:val="124E8D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008289F"/>
    <w:multiLevelType w:val="multilevel"/>
    <w:tmpl w:val="46A214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30423644">
    <w:abstractNumId w:val="2"/>
  </w:num>
  <w:num w:numId="2" w16cid:durableId="303169688">
    <w:abstractNumId w:val="3"/>
  </w:num>
  <w:num w:numId="3" w16cid:durableId="609436007">
    <w:abstractNumId w:val="6"/>
  </w:num>
  <w:num w:numId="4" w16cid:durableId="1959483774">
    <w:abstractNumId w:val="1"/>
  </w:num>
  <w:num w:numId="5" w16cid:durableId="1504977873">
    <w:abstractNumId w:val="4"/>
  </w:num>
  <w:num w:numId="6" w16cid:durableId="2012758340">
    <w:abstractNumId w:val="7"/>
  </w:num>
  <w:num w:numId="7" w16cid:durableId="839779369">
    <w:abstractNumId w:val="0"/>
  </w:num>
  <w:num w:numId="8" w16cid:durableId="136386040">
    <w:abstractNumId w:val="5"/>
  </w:num>
  <w:num w:numId="9" w16cid:durableId="1566138333">
    <w:abstractNumId w:val="8"/>
  </w:num>
  <w:num w:numId="10" w16cid:durableId="456800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updateFields w:val="tru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63"/>
    <w:rsid w:val="00003389"/>
    <w:rsid w:val="00003E3A"/>
    <w:rsid w:val="00050CB7"/>
    <w:rsid w:val="00064EF1"/>
    <w:rsid w:val="00112180"/>
    <w:rsid w:val="00125031"/>
    <w:rsid w:val="00126FF1"/>
    <w:rsid w:val="00133295"/>
    <w:rsid w:val="0014398D"/>
    <w:rsid w:val="0014509B"/>
    <w:rsid w:val="00160A37"/>
    <w:rsid w:val="00181929"/>
    <w:rsid w:val="00187427"/>
    <w:rsid w:val="001A735D"/>
    <w:rsid w:val="001B1FDF"/>
    <w:rsid w:val="001B6BB5"/>
    <w:rsid w:val="001C3761"/>
    <w:rsid w:val="001D016F"/>
    <w:rsid w:val="001D674B"/>
    <w:rsid w:val="001E0904"/>
    <w:rsid w:val="00204BDD"/>
    <w:rsid w:val="00231D0D"/>
    <w:rsid w:val="002367AE"/>
    <w:rsid w:val="00244594"/>
    <w:rsid w:val="00247269"/>
    <w:rsid w:val="00250FB8"/>
    <w:rsid w:val="00265B30"/>
    <w:rsid w:val="002706D1"/>
    <w:rsid w:val="0027397F"/>
    <w:rsid w:val="00277879"/>
    <w:rsid w:val="00287F47"/>
    <w:rsid w:val="002A4327"/>
    <w:rsid w:val="00313197"/>
    <w:rsid w:val="0031411F"/>
    <w:rsid w:val="0032781D"/>
    <w:rsid w:val="00346DDB"/>
    <w:rsid w:val="00347DA4"/>
    <w:rsid w:val="003866AE"/>
    <w:rsid w:val="003A4B95"/>
    <w:rsid w:val="003B1C3F"/>
    <w:rsid w:val="003B77A7"/>
    <w:rsid w:val="003C715A"/>
    <w:rsid w:val="0040641E"/>
    <w:rsid w:val="00421A87"/>
    <w:rsid w:val="004246DF"/>
    <w:rsid w:val="00432EC3"/>
    <w:rsid w:val="00465318"/>
    <w:rsid w:val="00485753"/>
    <w:rsid w:val="00486622"/>
    <w:rsid w:val="00492E12"/>
    <w:rsid w:val="004A4CDE"/>
    <w:rsid w:val="004C345B"/>
    <w:rsid w:val="004C7C3A"/>
    <w:rsid w:val="004E3844"/>
    <w:rsid w:val="004E3BBF"/>
    <w:rsid w:val="004F1709"/>
    <w:rsid w:val="00531722"/>
    <w:rsid w:val="00533B82"/>
    <w:rsid w:val="00535040"/>
    <w:rsid w:val="00561458"/>
    <w:rsid w:val="00561E84"/>
    <w:rsid w:val="00564C5B"/>
    <w:rsid w:val="00566B64"/>
    <w:rsid w:val="00594D08"/>
    <w:rsid w:val="005E50BC"/>
    <w:rsid w:val="00612CB0"/>
    <w:rsid w:val="00630AF1"/>
    <w:rsid w:val="00644BA0"/>
    <w:rsid w:val="00653BFC"/>
    <w:rsid w:val="0066772F"/>
    <w:rsid w:val="00681494"/>
    <w:rsid w:val="006A253D"/>
    <w:rsid w:val="006A44DD"/>
    <w:rsid w:val="006C1DD8"/>
    <w:rsid w:val="006E05AC"/>
    <w:rsid w:val="006F1E8F"/>
    <w:rsid w:val="00706E01"/>
    <w:rsid w:val="00722516"/>
    <w:rsid w:val="00740399"/>
    <w:rsid w:val="00742A57"/>
    <w:rsid w:val="0076734E"/>
    <w:rsid w:val="00772EFC"/>
    <w:rsid w:val="007A277A"/>
    <w:rsid w:val="007A3A9C"/>
    <w:rsid w:val="007A5C6B"/>
    <w:rsid w:val="007C2563"/>
    <w:rsid w:val="007E02BB"/>
    <w:rsid w:val="00802A0A"/>
    <w:rsid w:val="008073D8"/>
    <w:rsid w:val="00822A89"/>
    <w:rsid w:val="00826CA9"/>
    <w:rsid w:val="00846161"/>
    <w:rsid w:val="00850B16"/>
    <w:rsid w:val="00870C0E"/>
    <w:rsid w:val="008904C4"/>
    <w:rsid w:val="008C234A"/>
    <w:rsid w:val="008F51F2"/>
    <w:rsid w:val="0092575C"/>
    <w:rsid w:val="00951034"/>
    <w:rsid w:val="009859E5"/>
    <w:rsid w:val="009A4DCB"/>
    <w:rsid w:val="009B1644"/>
    <w:rsid w:val="00A23366"/>
    <w:rsid w:val="00A34F93"/>
    <w:rsid w:val="00A66335"/>
    <w:rsid w:val="00A9401C"/>
    <w:rsid w:val="00AA4FD2"/>
    <w:rsid w:val="00AB4BBE"/>
    <w:rsid w:val="00AD5122"/>
    <w:rsid w:val="00B04A0A"/>
    <w:rsid w:val="00B07C5D"/>
    <w:rsid w:val="00B2412D"/>
    <w:rsid w:val="00B31A34"/>
    <w:rsid w:val="00B36249"/>
    <w:rsid w:val="00B617E8"/>
    <w:rsid w:val="00B66133"/>
    <w:rsid w:val="00B9337C"/>
    <w:rsid w:val="00B933E9"/>
    <w:rsid w:val="00BE29CB"/>
    <w:rsid w:val="00BE794B"/>
    <w:rsid w:val="00BF51DA"/>
    <w:rsid w:val="00C147A6"/>
    <w:rsid w:val="00C5712B"/>
    <w:rsid w:val="00C97036"/>
    <w:rsid w:val="00CE15BB"/>
    <w:rsid w:val="00D671F5"/>
    <w:rsid w:val="00D81C5E"/>
    <w:rsid w:val="00D930E6"/>
    <w:rsid w:val="00DA19A5"/>
    <w:rsid w:val="00DA1C21"/>
    <w:rsid w:val="00DA5964"/>
    <w:rsid w:val="00DE209F"/>
    <w:rsid w:val="00DF531B"/>
    <w:rsid w:val="00DF7E1F"/>
    <w:rsid w:val="00E007A7"/>
    <w:rsid w:val="00E07848"/>
    <w:rsid w:val="00E46FA8"/>
    <w:rsid w:val="00E5020B"/>
    <w:rsid w:val="00E930BA"/>
    <w:rsid w:val="00EA14E5"/>
    <w:rsid w:val="00ED634F"/>
    <w:rsid w:val="00EF5A1B"/>
    <w:rsid w:val="00F02EC2"/>
    <w:rsid w:val="00F038FA"/>
    <w:rsid w:val="00F065D0"/>
    <w:rsid w:val="00F1402D"/>
    <w:rsid w:val="00F20EF3"/>
    <w:rsid w:val="00F212B8"/>
    <w:rsid w:val="00F31F58"/>
    <w:rsid w:val="00F42DE9"/>
    <w:rsid w:val="00F81C54"/>
    <w:rsid w:val="00F81C8A"/>
    <w:rsid w:val="00F943AA"/>
    <w:rsid w:val="00FA271E"/>
    <w:rsid w:val="00FA283C"/>
    <w:rsid w:val="00FB058B"/>
    <w:rsid w:val="00FB3011"/>
    <w:rsid w:val="00FC5A50"/>
    <w:rsid w:val="00FD001E"/>
    <w:rsid w:val="00FE748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6D65C"/>
  <w15:docId w15:val="{31E680C1-AC4B-494C-A1D7-6EE3A5F4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6F"/>
  </w:style>
  <w:style w:type="paragraph" w:styleId="Ttulo1">
    <w:name w:val="heading 1"/>
    <w:basedOn w:val="Normal"/>
    <w:next w:val="Normal"/>
    <w:link w:val="Ttulo1Char"/>
    <w:uiPriority w:val="9"/>
    <w:qFormat/>
    <w:rsid w:val="001E0904"/>
    <w:pPr>
      <w:keepNext/>
      <w:keepLines/>
      <w:spacing w:before="480" w:after="0"/>
      <w:outlineLvl w:val="0"/>
    </w:pPr>
    <w:rPr>
      <w:rFonts w:ascii="Times New Roman" w:eastAsiaTheme="majorEastAsia" w:hAnsi="Times New Roman" w:cstheme="majorBidi"/>
      <w:b/>
      <w:bCs/>
      <w:sz w:val="24"/>
      <w:szCs w:val="28"/>
    </w:rPr>
  </w:style>
  <w:style w:type="paragraph" w:styleId="Ttulo2">
    <w:name w:val="heading 2"/>
    <w:basedOn w:val="Normal"/>
    <w:next w:val="Normal"/>
    <w:link w:val="Ttulo2Char"/>
    <w:uiPriority w:val="9"/>
    <w:unhideWhenUsed/>
    <w:qFormat/>
    <w:rsid w:val="001E0904"/>
    <w:pPr>
      <w:keepNext/>
      <w:keepLines/>
      <w:spacing w:before="200" w:after="0"/>
      <w:outlineLvl w:val="1"/>
    </w:pPr>
    <w:rPr>
      <w:rFonts w:ascii="Times New Roman" w:eastAsiaTheme="majorEastAsia" w:hAnsi="Times New Roman" w:cstheme="majorBidi"/>
      <w:bCs/>
      <w:sz w:val="24"/>
      <w:szCs w:val="26"/>
    </w:rPr>
  </w:style>
  <w:style w:type="paragraph" w:styleId="Ttulo3">
    <w:name w:val="heading 3"/>
    <w:basedOn w:val="Normal"/>
    <w:next w:val="Normal"/>
    <w:link w:val="Ttulo3Char"/>
    <w:uiPriority w:val="9"/>
    <w:semiHidden/>
    <w:unhideWhenUsed/>
    <w:qFormat/>
    <w:rsid w:val="00E007A7"/>
    <w:pPr>
      <w:keepNext/>
      <w:keepLines/>
      <w:spacing w:before="40" w:after="0"/>
      <w:outlineLvl w:val="2"/>
    </w:pPr>
    <w:rPr>
      <w:rFonts w:ascii="Times New Roman" w:eastAsiaTheme="majorEastAsia" w:hAnsi="Times New Roman" w:cstheme="majorBidi"/>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C256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C2563"/>
  </w:style>
  <w:style w:type="paragraph" w:styleId="Rodap">
    <w:name w:val="footer"/>
    <w:basedOn w:val="Normal"/>
    <w:link w:val="RodapChar"/>
    <w:uiPriority w:val="99"/>
    <w:unhideWhenUsed/>
    <w:rsid w:val="007C2563"/>
    <w:pPr>
      <w:tabs>
        <w:tab w:val="center" w:pos="4252"/>
        <w:tab w:val="right" w:pos="8504"/>
      </w:tabs>
      <w:spacing w:after="0" w:line="240" w:lineRule="auto"/>
    </w:pPr>
  </w:style>
  <w:style w:type="character" w:customStyle="1" w:styleId="RodapChar">
    <w:name w:val="Rodapé Char"/>
    <w:basedOn w:val="Fontepargpadro"/>
    <w:link w:val="Rodap"/>
    <w:uiPriority w:val="99"/>
    <w:rsid w:val="007C2563"/>
  </w:style>
  <w:style w:type="paragraph" w:styleId="Textodebalo">
    <w:name w:val="Balloon Text"/>
    <w:basedOn w:val="Normal"/>
    <w:link w:val="TextodebaloChar"/>
    <w:uiPriority w:val="99"/>
    <w:semiHidden/>
    <w:unhideWhenUsed/>
    <w:rsid w:val="007C256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C2563"/>
    <w:rPr>
      <w:rFonts w:ascii="Tahoma" w:hAnsi="Tahoma" w:cs="Tahoma"/>
      <w:sz w:val="16"/>
      <w:szCs w:val="16"/>
    </w:rPr>
  </w:style>
  <w:style w:type="paragraph" w:customStyle="1" w:styleId="Default">
    <w:name w:val="Default"/>
    <w:rsid w:val="00287F47"/>
    <w:pPr>
      <w:autoSpaceDE w:val="0"/>
      <w:autoSpaceDN w:val="0"/>
      <w:adjustRightInd w:val="0"/>
      <w:spacing w:after="0" w:line="240" w:lineRule="auto"/>
    </w:pPr>
    <w:rPr>
      <w:rFonts w:cs="Arial"/>
      <w:color w:val="000000"/>
      <w:sz w:val="24"/>
      <w:szCs w:val="24"/>
    </w:rPr>
  </w:style>
  <w:style w:type="paragraph" w:styleId="Pr-formataoHTML">
    <w:name w:val="HTML Preformatted"/>
    <w:basedOn w:val="Normal"/>
    <w:link w:val="Pr-formataoHTMLChar"/>
    <w:uiPriority w:val="99"/>
    <w:semiHidden/>
    <w:unhideWhenUsed/>
    <w:rsid w:val="00C57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pt-BR"/>
    </w:rPr>
  </w:style>
  <w:style w:type="character" w:customStyle="1" w:styleId="Pr-formataoHTMLChar">
    <w:name w:val="Pré-formatação HTML Char"/>
    <w:basedOn w:val="Fontepargpadro"/>
    <w:link w:val="Pr-formataoHTML"/>
    <w:uiPriority w:val="99"/>
    <w:semiHidden/>
    <w:rsid w:val="00C5712B"/>
    <w:rPr>
      <w:rFonts w:ascii="Courier New" w:eastAsia="Times New Roman" w:hAnsi="Courier New" w:cs="Courier New"/>
      <w:sz w:val="20"/>
      <w:szCs w:val="20"/>
      <w:lang w:eastAsia="pt-BR"/>
    </w:rPr>
  </w:style>
  <w:style w:type="paragraph" w:styleId="PargrafodaLista">
    <w:name w:val="List Paragraph"/>
    <w:basedOn w:val="Normal"/>
    <w:uiPriority w:val="34"/>
    <w:qFormat/>
    <w:rsid w:val="00722516"/>
    <w:pPr>
      <w:ind w:left="720"/>
      <w:contextualSpacing/>
    </w:pPr>
  </w:style>
  <w:style w:type="paragraph" w:styleId="Corpodetexto">
    <w:name w:val="Body Text"/>
    <w:basedOn w:val="Default"/>
    <w:next w:val="Default"/>
    <w:link w:val="CorpodetextoChar"/>
    <w:uiPriority w:val="99"/>
    <w:rsid w:val="00722516"/>
    <w:rPr>
      <w:color w:val="auto"/>
    </w:rPr>
  </w:style>
  <w:style w:type="character" w:customStyle="1" w:styleId="CorpodetextoChar">
    <w:name w:val="Corpo de texto Char"/>
    <w:basedOn w:val="Fontepargpadro"/>
    <w:link w:val="Corpodetexto"/>
    <w:uiPriority w:val="99"/>
    <w:rsid w:val="00722516"/>
    <w:rPr>
      <w:rFonts w:ascii="Arial" w:hAnsi="Arial" w:cs="Arial"/>
      <w:sz w:val="24"/>
      <w:szCs w:val="24"/>
    </w:rPr>
  </w:style>
  <w:style w:type="paragraph" w:styleId="NormalWeb">
    <w:name w:val="Normal (Web)"/>
    <w:basedOn w:val="Normal"/>
    <w:uiPriority w:val="99"/>
    <w:semiHidden/>
    <w:unhideWhenUsed/>
    <w:rsid w:val="0027787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1E0904"/>
    <w:rPr>
      <w:rFonts w:ascii="Times New Roman" w:eastAsiaTheme="majorEastAsia" w:hAnsi="Times New Roman" w:cstheme="majorBidi"/>
      <w:b/>
      <w:bCs/>
      <w:sz w:val="24"/>
      <w:szCs w:val="28"/>
    </w:rPr>
  </w:style>
  <w:style w:type="character" w:customStyle="1" w:styleId="Ttulo2Char">
    <w:name w:val="Título 2 Char"/>
    <w:basedOn w:val="Fontepargpadro"/>
    <w:link w:val="Ttulo2"/>
    <w:uiPriority w:val="9"/>
    <w:rsid w:val="001E0904"/>
    <w:rPr>
      <w:rFonts w:ascii="Times New Roman" w:eastAsiaTheme="majorEastAsia" w:hAnsi="Times New Roman" w:cstheme="majorBidi"/>
      <w:bCs/>
      <w:sz w:val="24"/>
      <w:szCs w:val="26"/>
    </w:rPr>
  </w:style>
  <w:style w:type="paragraph" w:styleId="CabealhodoSumrio">
    <w:name w:val="TOC Heading"/>
    <w:basedOn w:val="Ttulo1"/>
    <w:next w:val="Normal"/>
    <w:uiPriority w:val="39"/>
    <w:unhideWhenUsed/>
    <w:qFormat/>
    <w:rsid w:val="00B617E8"/>
    <w:pPr>
      <w:outlineLvl w:val="9"/>
    </w:pPr>
    <w:rPr>
      <w:lang w:eastAsia="pt-BR"/>
    </w:rPr>
  </w:style>
  <w:style w:type="paragraph" w:styleId="Sumrio1">
    <w:name w:val="toc 1"/>
    <w:basedOn w:val="Normal"/>
    <w:next w:val="Normal"/>
    <w:autoRedefine/>
    <w:uiPriority w:val="39"/>
    <w:unhideWhenUsed/>
    <w:rsid w:val="008F51F2"/>
    <w:pPr>
      <w:tabs>
        <w:tab w:val="left" w:pos="284"/>
        <w:tab w:val="right" w:leader="dot" w:pos="9061"/>
      </w:tabs>
      <w:spacing w:after="100"/>
    </w:pPr>
  </w:style>
  <w:style w:type="paragraph" w:styleId="Sumrio2">
    <w:name w:val="toc 2"/>
    <w:basedOn w:val="Normal"/>
    <w:next w:val="Normal"/>
    <w:autoRedefine/>
    <w:uiPriority w:val="39"/>
    <w:unhideWhenUsed/>
    <w:rsid w:val="00533B82"/>
    <w:pPr>
      <w:tabs>
        <w:tab w:val="right" w:leader="dot" w:pos="9061"/>
      </w:tabs>
      <w:spacing w:after="100"/>
      <w:ind w:left="426"/>
    </w:pPr>
  </w:style>
  <w:style w:type="character" w:styleId="Hyperlink">
    <w:name w:val="Hyperlink"/>
    <w:basedOn w:val="Fontepargpadro"/>
    <w:uiPriority w:val="99"/>
    <w:unhideWhenUsed/>
    <w:rsid w:val="00B617E8"/>
    <w:rPr>
      <w:color w:val="0000FF" w:themeColor="hyperlink"/>
      <w:u w:val="single"/>
    </w:rPr>
  </w:style>
  <w:style w:type="character" w:customStyle="1" w:styleId="Ttulo3Char">
    <w:name w:val="Título 3 Char"/>
    <w:basedOn w:val="Fontepargpadro"/>
    <w:link w:val="Ttulo3"/>
    <w:uiPriority w:val="9"/>
    <w:semiHidden/>
    <w:rsid w:val="00E007A7"/>
    <w:rPr>
      <w:rFonts w:ascii="Times New Roman" w:eastAsiaTheme="majorEastAsia" w:hAnsi="Times New Roman" w:cstheme="majorBidi"/>
      <w:sz w:val="24"/>
      <w:szCs w:val="24"/>
    </w:rPr>
  </w:style>
  <w:style w:type="paragraph" w:styleId="Sumrio3">
    <w:name w:val="toc 3"/>
    <w:basedOn w:val="Normal"/>
    <w:next w:val="Normal"/>
    <w:autoRedefine/>
    <w:uiPriority w:val="39"/>
    <w:unhideWhenUsed/>
    <w:rsid w:val="00C147A6"/>
    <w:pPr>
      <w:spacing w:after="100"/>
      <w:ind w:left="400"/>
    </w:pPr>
  </w:style>
  <w:style w:type="paragraph" w:styleId="Legenda">
    <w:name w:val="caption"/>
    <w:basedOn w:val="Normal"/>
    <w:next w:val="Normal"/>
    <w:uiPriority w:val="35"/>
    <w:unhideWhenUsed/>
    <w:qFormat/>
    <w:rsid w:val="00C147A6"/>
    <w:pPr>
      <w:spacing w:line="240" w:lineRule="auto"/>
    </w:pPr>
    <w:rPr>
      <w:i/>
      <w:iCs/>
      <w:color w:val="1F497D" w:themeColor="text2"/>
      <w:sz w:val="18"/>
      <w:szCs w:val="18"/>
    </w:rPr>
  </w:style>
  <w:style w:type="paragraph" w:styleId="ndicedeilustraes">
    <w:name w:val="table of figures"/>
    <w:basedOn w:val="Normal"/>
    <w:next w:val="Normal"/>
    <w:uiPriority w:val="99"/>
    <w:unhideWhenUsed/>
    <w:rsid w:val="0014509B"/>
    <w:pPr>
      <w:spacing w:after="0"/>
    </w:pPr>
    <w:rPr>
      <w:rFonts w:ascii="Times New Roman" w:hAnsi="Times New Roman"/>
      <w:sz w:val="24"/>
    </w:rPr>
  </w:style>
  <w:style w:type="table" w:styleId="Tabelacomgrade">
    <w:name w:val="Table Grid"/>
    <w:basedOn w:val="Tabelanormal"/>
    <w:uiPriority w:val="59"/>
    <w:rsid w:val="00802A0A"/>
    <w:pPr>
      <w:spacing w:after="0" w:line="240" w:lineRule="auto"/>
    </w:pPr>
    <w:rPr>
      <w:rFonts w:asciiTheme="minorHAnsi" w:eastAsiaTheme="minorEastAsia"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432E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44786">
      <w:bodyDiv w:val="1"/>
      <w:marLeft w:val="0"/>
      <w:marRight w:val="0"/>
      <w:marTop w:val="0"/>
      <w:marBottom w:val="0"/>
      <w:divBdr>
        <w:top w:val="none" w:sz="0" w:space="0" w:color="auto"/>
        <w:left w:val="none" w:sz="0" w:space="0" w:color="auto"/>
        <w:bottom w:val="none" w:sz="0" w:space="0" w:color="auto"/>
        <w:right w:val="none" w:sz="0" w:space="0" w:color="auto"/>
      </w:divBdr>
      <w:divsChild>
        <w:div w:id="859780180">
          <w:marLeft w:val="0"/>
          <w:marRight w:val="0"/>
          <w:marTop w:val="0"/>
          <w:marBottom w:val="0"/>
          <w:divBdr>
            <w:top w:val="none" w:sz="0" w:space="0" w:color="auto"/>
            <w:left w:val="none" w:sz="0" w:space="0" w:color="auto"/>
            <w:bottom w:val="none" w:sz="0" w:space="0" w:color="auto"/>
            <w:right w:val="none" w:sz="0" w:space="0" w:color="auto"/>
          </w:divBdr>
          <w:divsChild>
            <w:div w:id="19479564">
              <w:marLeft w:val="0"/>
              <w:marRight w:val="0"/>
              <w:marTop w:val="0"/>
              <w:marBottom w:val="0"/>
              <w:divBdr>
                <w:top w:val="none" w:sz="0" w:space="0" w:color="auto"/>
                <w:left w:val="none" w:sz="0" w:space="0" w:color="auto"/>
                <w:bottom w:val="none" w:sz="0" w:space="0" w:color="auto"/>
                <w:right w:val="none" w:sz="0" w:space="0" w:color="auto"/>
              </w:divBdr>
              <w:divsChild>
                <w:div w:id="7550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01" Type="http://schemas.openxmlformats.org/officeDocument/2006/relationships/image" Target="media/img201.png"/><Relationship Id="rId202" Type="http://schemas.openxmlformats.org/officeDocument/2006/relationships/image" Target="media/img202.png"/><Relationship Id="rId203" Type="http://schemas.openxmlformats.org/officeDocument/2006/relationships/image" Target="media/img203.png"/><Relationship Id="rId204" Type="http://schemas.openxmlformats.org/officeDocument/2006/relationships/image" Target="media/img204.png"/><Relationship Id="rId205" Type="http://schemas.openxmlformats.org/officeDocument/2006/relationships/image" Target="media/img205.png"/><Relationship Id="rId206" Type="http://schemas.openxmlformats.org/officeDocument/2006/relationships/image" Target="media/img206.png"/><Relationship Id="rId207" Type="http://schemas.openxmlformats.org/officeDocument/2006/relationships/image" Target="media/img207.png"/><Relationship Id="rId208" Type="http://schemas.openxmlformats.org/officeDocument/2006/relationships/image" Target="media/img208.png"/><Relationship Id="rId209" Type="http://schemas.openxmlformats.org/officeDocument/2006/relationships/image" Target="media/img209.png"/><Relationship Id="rId210" Type="http://schemas.openxmlformats.org/officeDocument/2006/relationships/image" Target="media/img210.png"/><Relationship Id="rId211" Type="http://schemas.openxmlformats.org/officeDocument/2006/relationships/image" Target="media/img211.png"/><Relationship Id="rId212" Type="http://schemas.openxmlformats.org/officeDocument/2006/relationships/image" Target="media/img212.png"/><Relationship Id="rId213" Type="http://schemas.openxmlformats.org/officeDocument/2006/relationships/image" Target="media/img213.png"/><Relationship Id="rId214" Type="http://schemas.openxmlformats.org/officeDocument/2006/relationships/image" Target="media/img214.png"/><Relationship Id="rId215" Type="http://schemas.openxmlformats.org/officeDocument/2006/relationships/image" Target="media/img215.png"/><Relationship Id="rId216" Type="http://schemas.openxmlformats.org/officeDocument/2006/relationships/image" Target="media/img216.png"/><Relationship Id="rId217" Type="http://schemas.openxmlformats.org/officeDocument/2006/relationships/image" Target="media/img217.png"/><Relationship Id="rId218" Type="http://schemas.openxmlformats.org/officeDocument/2006/relationships/image" Target="media/img218.png"/><Relationship Id="rId219" Type="http://schemas.openxmlformats.org/officeDocument/2006/relationships/image" Target="media/img219.png"/><Relationship Id="rId220" Type="http://schemas.openxmlformats.org/officeDocument/2006/relationships/image" Target="media/img220.png"/><Relationship Id="rId221" Type="http://schemas.openxmlformats.org/officeDocument/2006/relationships/image" Target="media/img221.png"/><Relationship Id="rId222" Type="http://schemas.openxmlformats.org/officeDocument/2006/relationships/image" Target="media/img222.png"/><Relationship Id="rId223" Type="http://schemas.openxmlformats.org/officeDocument/2006/relationships/image" Target="media/img223.png"/><Relationship Id="rId224" Type="http://schemas.openxmlformats.org/officeDocument/2006/relationships/image" Target="media/img224.png"/><Relationship Id="rId225" Type="http://schemas.openxmlformats.org/officeDocument/2006/relationships/image" Target="media/img225.png"/><Relationship Id="rId226" Type="http://schemas.openxmlformats.org/officeDocument/2006/relationships/image" Target="media/img226.png"/><Relationship Id="rId227" Type="http://schemas.openxmlformats.org/officeDocument/2006/relationships/image" Target="media/img227.png"/><Relationship Id="rId228" Type="http://schemas.openxmlformats.org/officeDocument/2006/relationships/image" Target="media/img228.png"/><Relationship Id="rId229" Type="http://schemas.openxmlformats.org/officeDocument/2006/relationships/image" Target="media/img229.png"/><Relationship Id="rId230" Type="http://schemas.openxmlformats.org/officeDocument/2006/relationships/image" Target="media/img230.png"/><Relationship Id="rId231" Type="http://schemas.openxmlformats.org/officeDocument/2006/relationships/image" Target="media/img231.png"/><Relationship Id="rId232" Type="http://schemas.openxmlformats.org/officeDocument/2006/relationships/image" Target="media/img232.png"/><Relationship Id="rId233" Type="http://schemas.openxmlformats.org/officeDocument/2006/relationships/image" Target="media/img233.png"/><Relationship Id="rId234" Type="http://schemas.openxmlformats.org/officeDocument/2006/relationships/image" Target="media/img234.png"/><Relationship Id="rId235" Type="http://schemas.openxmlformats.org/officeDocument/2006/relationships/image" Target="media/img235.png"/><Relationship Id="rId236" Type="http://schemas.openxmlformats.org/officeDocument/2006/relationships/image" Target="media/img236.png"/><Relationship Id="rId237" Type="http://schemas.openxmlformats.org/officeDocument/2006/relationships/image" Target="media/img237.png"/><Relationship Id="rId238" Type="http://schemas.openxmlformats.org/officeDocument/2006/relationships/image" Target="media/img238.png"/><Relationship Id="rId239" Type="http://schemas.openxmlformats.org/officeDocument/2006/relationships/image" Target="media/img239.png"/><Relationship Id="rId240" Type="http://schemas.openxmlformats.org/officeDocument/2006/relationships/image" Target="media/img240.png"/><Relationship Id="rId241" Type="http://schemas.openxmlformats.org/officeDocument/2006/relationships/image" Target="media/img241.png"/><Relationship Id="rId242" Type="http://schemas.openxmlformats.org/officeDocument/2006/relationships/image" Target="media/img242.png"/><Relationship Id="rId243" Type="http://schemas.openxmlformats.org/officeDocument/2006/relationships/image" Target="media/img243.png"/><Relationship Id="rId244" Type="http://schemas.openxmlformats.org/officeDocument/2006/relationships/image" Target="media/img244.png"/><Relationship Id="rId245" Type="http://schemas.openxmlformats.org/officeDocument/2006/relationships/image" Target="media/img245.png"/><Relationship Id="rId246" Type="http://schemas.openxmlformats.org/officeDocument/2006/relationships/image" Target="media/img246.png"/><Relationship Id="rId247" Type="http://schemas.openxmlformats.org/officeDocument/2006/relationships/image" Target="media/img247.png"/><Relationship Id="rId248" Type="http://schemas.openxmlformats.org/officeDocument/2006/relationships/image" Target="media/img248.png"/><Relationship Id="rId249" Type="http://schemas.openxmlformats.org/officeDocument/2006/relationships/image" Target="media/img24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5B201-B918-4671-B9B2-3226C2BB1C50}">
  <ds:schemaRefs>
    <ds:schemaRef ds:uri="http://schemas.openxmlformats.org/officeDocument/2006/bibliography"/>
  </ds:schemaRefs>
</ds:datastoreItem>
</file>

<file path=docMetadata/LabelInfo.xml><?xml version="1.0" encoding="utf-8"?>
<clbl:labelList xmlns:clbl="http://schemas.microsoft.com/office/2020/mipLabelMetadata">
  <clbl:label id="{6459b2e0-2ec4-47e6-afc1-6e3f8b684f6a}" enabled="1" method="Privileged" siteId="{b417b620-2ae9-4a83-ab6c-7fbd828bda1d}"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34</Pages>
  <Words>4149</Words>
  <Characters>22410</Characters>
  <Application>Microsoft Office Word</Application>
  <DocSecurity>0</DocSecurity>
  <Lines>186</Lines>
  <Paragraphs>53</Paragraphs>
  <ScaleCrop>false</ScaleCrop>
  <HeadingPairs>
    <vt:vector size="2" baseType="variant">
      <vt:variant>
        <vt:lpstr>Título</vt:lpstr>
      </vt:variant>
      <vt:variant>
        <vt:i4>1</vt:i4>
      </vt:variant>
    </vt:vector>
  </HeadingPairs>
  <TitlesOfParts>
    <vt:vector size="1" baseType="lpstr">
      <vt:lpstr/>
    </vt:vector>
  </TitlesOfParts>
  <Company>Escola Técnica de Ceilândia</Company>
  <LinksUpToDate>false</LinksUpToDate>
  <CharactersWithSpaces>26506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Conecta Vagas DF: plataforma de vagas de emprego e capacitação profissional do Distrito Federal</dc:title>
  <dc:creator>Anderson, Gustavo, Leonardo e Vitória</dc:creator>
  <cp:lastModifiedBy>Equipe Conecta Vagas DF</cp:lastModifiedBy>
  <cp:revision>2</cp:revision>
  <dcterms:created xsi:type="dcterms:W3CDTF">2026-08-13T00:46:00Z</dcterms:created>
  <dcterms:modified xsi:type="dcterms:W3CDTF">2026-10-02T13:50:23Z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9b2e0-2ec4-47e6-afc1-6e3f8b684f6a_Enabled">
    <vt:lpwstr>true</vt:lpwstr>
  </property>
  <property fmtid="{D5CDD505-2E9C-101B-9397-08002B2CF9AE}" pid="3" name="MSIP_Label_6459b2e0-2ec4-47e6-afc1-6e3f8b684f6a_SetDate">
    <vt:lpwstr>2022-08-23T18:04:24Z</vt:lpwstr>
  </property>
  <property fmtid="{D5CDD505-2E9C-101B-9397-08002B2CF9AE}" pid="4" name="MSIP_Label_6459b2e0-2ec4-47e6-afc1-6e3f8b684f6a_Method">
    <vt:lpwstr>Privileged</vt:lpwstr>
  </property>
  <property fmtid="{D5CDD505-2E9C-101B-9397-08002B2CF9AE}" pid="5" name="MSIP_Label_6459b2e0-2ec4-47e6-afc1-6e3f8b684f6a_Name">
    <vt:lpwstr>6459b2e0-2ec4-47e6-afc1-6e3f8b684f6a</vt:lpwstr>
  </property>
  <property fmtid="{D5CDD505-2E9C-101B-9397-08002B2CF9AE}" pid="6" name="MSIP_Label_6459b2e0-2ec4-47e6-afc1-6e3f8b684f6a_SiteId">
    <vt:lpwstr>b417b620-2ae9-4a83-ab6c-7fbd828bda1d</vt:lpwstr>
  </property>
  <property fmtid="{D5CDD505-2E9C-101B-9397-08002B2CF9AE}" pid="7" name="MSIP_Label_6459b2e0-2ec4-47e6-afc1-6e3f8b684f6a_ActionId">
    <vt:lpwstr>ce8d25aa-fd22-4c35-a3ff-eb55f42c1ca0</vt:lpwstr>
  </property>
  <property fmtid="{D5CDD505-2E9C-101B-9397-08002B2CF9AE}" pid="8" name="MSIP_Label_6459b2e0-2ec4-47e6-afc1-6e3f8b684f6a_ContentBits">
    <vt:lpwstr>0</vt:lpwstr>
  </property>
</Properties>
</file>