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1. OBJETIVO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Establecer la metodología para la planificación, ejecución y seguimiento de las auditorías internas del SGSV, para verificar su conformidad con los requisitos de la norma ISO 39001:2012 y con los requisitos propios de la organización.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2. ALCANCE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Aplica a todos los procesos y áreas incluidos en el alcance del SGSV de DADA.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3. RESPONSABILIDADES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Responsable del SGSV: Elaborar el programa anual de auditorías y coordinar su ejecución.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Auditores internos: Ejecutar las auditorías conforme a la metodología establecida. Deben ser independientes del área auditada.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Auditados: Facilitar el acceso a información, registros e instalaciones.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Alta Dirección: Revisar los resultados de las auditorías y asignar recursos para acciones correctivas.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4. DESARROLLO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4.1 Programa anual de auditorías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Se elabora un programa anual que asegure que todos los procesos del SGSV sean auditados al menos una vez al año. La frecuencia puede incrementarse para procesos con mayor riesgo o con hallazgos previos.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4.2 Competencia de auditores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Los auditores internos deben contar con formación en técnicas de auditoría y conocimiento de la norma ISO 39001:2012, además de ser independientes del área a auditar.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4.3 Ejecución de la auditoría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Reunión de apertura: Presentar alcance, objetivos y metodología.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Recopilación de evidencias: Entrevistas, revisión documental, observación de actividades.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Registro de hallazgos: No conformidades, observaciones, oportunidades de mejora.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Reunión de cierre: Presentar hallazgos preliminares y acordar plazos.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4.4 Informe de auditoría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El informe debe incluir: alcance y criterios de auditoría, hallazgos clasificados (no conformidades mayores, menores, observaciones), evidencias, conclusiones y recomendaciones.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4.5 Seguimiento de hallazgos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Las no conformidades detectadas requieren acciones correctivas con análisis de causa raíz. Se verifica la implementación y eficacia de las acciones en la siguiente auditoría o en auditorías de seguimiento.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5. REGISTROS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SV-REG-023 Programa Anual de Auditorías Internas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SV-REG-024 Plan de Auditoría.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SV-REG-025 Informe de Auditoría Interna.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SV-REG-026 Registro de Hallazgos y Acciones Correctivas.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Auditoría Interna del SGSV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SV-PRO-009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Auditoría Interna del SGSV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SV-PRO-009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