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N-12 – Investigación de accidentes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/ protocolo de respuesta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El lugar tiene un procedimiento para reportar /investigar incidentes de todo tipo. Está documentado el resumen de los resultados de la  investigación, se incluye descripción del incidente, analisis de causa raiz, contramedidas, yokoten, etc.?</w:t>
        <w:br/>
        <w:t>Se posee un metodo estandar de analisis de causa raiz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investigación de accidentes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investigación de accidentes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investigación de accidentes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y caso anonimizado con descripción, causa raíz, contramedidas, responsables, cierre, Yokoten y revisión de riesgos.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investigación de accidentes: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 y caso anonimizado con descripción, causa raíz, contramedidas, responsables, cierre, Yokoten y revisión de riesgos.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