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37 – Charlas diarias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CAP-SV-38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Hay algun sistema de comunicación (reunión de seguridad o diario) establecido para comunicar asuntos de seguridad, reglas de seguridad, promoción de seguridad, entre otros?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charlas diarias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charlas diarias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charlas diarias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Cronograma, temas, minutas, asistentes, afiches y evidencia de charlas de cinco minutos.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charlas diarias: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CAP-SV-38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Cronograma, temas, minutas, asistentes, afiches y evidencia de charlas de cinco minutos.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CAP-SV-38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