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EBB2B" w14:textId="2C91A0F2" w:rsidR="00387491" w:rsidRDefault="005343E1" w:rsidP="005343E1">
      <w:pPr>
        <w:jc w:val="center"/>
      </w:pPr>
      <w:r>
        <w:rPr>
          <w:noProof/>
        </w:rPr>
        <w:drawing>
          <wp:inline distT="0" distB="0" distL="0" distR="0" wp14:anchorId="65898AAF" wp14:editId="41094DF3">
            <wp:extent cx="2972021" cy="322087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38" cy="322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1BA9" w14:textId="22AA01A1" w:rsidR="005343E1" w:rsidRDefault="005343E1" w:rsidP="005343E1">
      <w:pPr>
        <w:jc w:val="center"/>
      </w:pPr>
    </w:p>
    <w:p w14:paraId="6F0D5228" w14:textId="4F21182D" w:rsidR="005343E1" w:rsidRDefault="005343E1" w:rsidP="005343E1">
      <w:pPr>
        <w:pStyle w:val="Titolo"/>
        <w:jc w:val="center"/>
        <w:rPr>
          <w:b/>
          <w:bCs/>
        </w:rPr>
      </w:pPr>
      <w:r w:rsidRPr="005343E1">
        <w:rPr>
          <w:b/>
          <w:bCs/>
        </w:rPr>
        <w:t>Università degli Studi di Firenze</w:t>
      </w:r>
    </w:p>
    <w:p w14:paraId="1055CE24" w14:textId="77777777" w:rsidR="005343E1" w:rsidRDefault="005343E1" w:rsidP="005343E1">
      <w:pPr>
        <w:pStyle w:val="Titolo1"/>
        <w:jc w:val="center"/>
        <w:rPr>
          <w:b/>
          <w:bCs/>
          <w:i/>
          <w:iCs/>
          <w:color w:val="auto"/>
          <w:sz w:val="40"/>
          <w:szCs w:val="40"/>
        </w:rPr>
      </w:pPr>
    </w:p>
    <w:p w14:paraId="43A95223" w14:textId="4598C1F6" w:rsidR="005343E1" w:rsidRPr="005343E1" w:rsidRDefault="005343E1" w:rsidP="005343E1">
      <w:pPr>
        <w:pStyle w:val="Titolo1"/>
        <w:jc w:val="center"/>
        <w:rPr>
          <w:b/>
          <w:bCs/>
          <w:i/>
          <w:iCs/>
          <w:color w:val="auto"/>
          <w:sz w:val="40"/>
          <w:szCs w:val="40"/>
        </w:rPr>
      </w:pPr>
      <w:r w:rsidRPr="005343E1">
        <w:rPr>
          <w:b/>
          <w:bCs/>
          <w:i/>
          <w:iCs/>
          <w:color w:val="auto"/>
          <w:sz w:val="40"/>
          <w:szCs w:val="40"/>
        </w:rPr>
        <w:t>The Game Of Life</w:t>
      </w:r>
    </w:p>
    <w:p w14:paraId="29F7B357" w14:textId="5631890D" w:rsidR="005343E1" w:rsidRDefault="005343E1" w:rsidP="005343E1">
      <w:pPr>
        <w:jc w:val="center"/>
        <w:rPr>
          <w:sz w:val="28"/>
          <w:szCs w:val="28"/>
        </w:rPr>
      </w:pPr>
    </w:p>
    <w:p w14:paraId="45638C2B" w14:textId="17051C4C" w:rsidR="005343E1" w:rsidRDefault="005343E1" w:rsidP="005343E1">
      <w:pPr>
        <w:jc w:val="center"/>
        <w:rPr>
          <w:sz w:val="28"/>
          <w:szCs w:val="28"/>
        </w:rPr>
      </w:pPr>
    </w:p>
    <w:p w14:paraId="3A1B5ECF" w14:textId="77777777" w:rsidR="005343E1" w:rsidRDefault="005343E1" w:rsidP="005343E1">
      <w:pPr>
        <w:jc w:val="center"/>
        <w:rPr>
          <w:sz w:val="28"/>
          <w:szCs w:val="28"/>
        </w:rPr>
      </w:pPr>
    </w:p>
    <w:p w14:paraId="267E9B44" w14:textId="77777777" w:rsidR="005343E1" w:rsidRDefault="005343E1" w:rsidP="005343E1">
      <w:pPr>
        <w:jc w:val="center"/>
        <w:rPr>
          <w:sz w:val="28"/>
          <w:szCs w:val="28"/>
        </w:rPr>
      </w:pPr>
      <w:r w:rsidRPr="005343E1">
        <w:rPr>
          <w:b/>
          <w:bCs/>
          <w:sz w:val="28"/>
          <w:szCs w:val="28"/>
        </w:rPr>
        <w:t>Autore</w:t>
      </w:r>
      <w:r>
        <w:rPr>
          <w:sz w:val="28"/>
          <w:szCs w:val="28"/>
        </w:rPr>
        <w:t>: Berti Leonardo</w:t>
      </w:r>
    </w:p>
    <w:p w14:paraId="36A5E89E" w14:textId="12DDC666" w:rsidR="005343E1" w:rsidRDefault="005343E1" w:rsidP="005343E1">
      <w:pPr>
        <w:jc w:val="center"/>
        <w:rPr>
          <w:sz w:val="28"/>
          <w:szCs w:val="28"/>
        </w:rPr>
      </w:pPr>
      <w:r w:rsidRPr="005343E1">
        <w:rPr>
          <w:b/>
          <w:bCs/>
          <w:sz w:val="28"/>
          <w:szCs w:val="28"/>
        </w:rPr>
        <w:t>Matricola</w:t>
      </w:r>
      <w:r>
        <w:rPr>
          <w:sz w:val="28"/>
          <w:szCs w:val="28"/>
        </w:rPr>
        <w:t>: 6360177</w:t>
      </w:r>
    </w:p>
    <w:p w14:paraId="6110E6C8" w14:textId="1CD64DA5" w:rsidR="005343E1" w:rsidRDefault="005343E1" w:rsidP="005343E1">
      <w:pPr>
        <w:jc w:val="center"/>
        <w:rPr>
          <w:sz w:val="28"/>
          <w:szCs w:val="28"/>
        </w:rPr>
      </w:pPr>
      <w:r w:rsidRPr="005343E1">
        <w:rPr>
          <w:b/>
          <w:bCs/>
          <w:sz w:val="28"/>
          <w:szCs w:val="28"/>
        </w:rPr>
        <w:t>Email</w:t>
      </w:r>
      <w:r>
        <w:rPr>
          <w:sz w:val="28"/>
          <w:szCs w:val="28"/>
        </w:rPr>
        <w:t xml:space="preserve">: </w:t>
      </w:r>
      <w:hyperlink r:id="rId7" w:history="1">
        <w:r w:rsidRPr="005343E1">
          <w:rPr>
            <w:rStyle w:val="Collegamentoipertestuale"/>
            <w:color w:val="auto"/>
            <w:sz w:val="28"/>
            <w:szCs w:val="28"/>
            <w:u w:val="none"/>
          </w:rPr>
          <w:t>leonardo.berti@stud.unifi.it</w:t>
        </w:r>
      </w:hyperlink>
    </w:p>
    <w:p w14:paraId="77CCB7B9" w14:textId="60DE0A96" w:rsidR="008F5CC0" w:rsidRDefault="005343E1" w:rsidP="008F5CC0">
      <w:pPr>
        <w:widowControl w:val="0"/>
        <w:jc w:val="center"/>
        <w:rPr>
          <w:sz w:val="28"/>
          <w:szCs w:val="28"/>
        </w:rPr>
      </w:pPr>
      <w:r w:rsidRPr="005343E1">
        <w:rPr>
          <w:b/>
          <w:bCs/>
          <w:sz w:val="28"/>
          <w:szCs w:val="28"/>
        </w:rPr>
        <w:t xml:space="preserve">Anno accademico: </w:t>
      </w:r>
      <w:r>
        <w:rPr>
          <w:sz w:val="28"/>
          <w:szCs w:val="28"/>
        </w:rPr>
        <w:t>2020-2021</w:t>
      </w:r>
    </w:p>
    <w:p w14:paraId="4149020A" w14:textId="77777777" w:rsidR="008F5CC0" w:rsidRDefault="008F5C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BD8A02" w14:textId="51661CF3" w:rsidR="008F5CC0" w:rsidRPr="00B9165A" w:rsidRDefault="00022385" w:rsidP="00250E62">
      <w:pPr>
        <w:pStyle w:val="Titolo1"/>
        <w:tabs>
          <w:tab w:val="left" w:pos="851"/>
        </w:tabs>
        <w:rPr>
          <w:b/>
          <w:bCs/>
          <w:sz w:val="34"/>
          <w:szCs w:val="34"/>
        </w:rPr>
      </w:pPr>
      <w:r w:rsidRPr="00B9165A">
        <w:rPr>
          <w:b/>
          <w:bCs/>
          <w:sz w:val="34"/>
          <w:szCs w:val="34"/>
        </w:rPr>
        <w:lastRenderedPageBreak/>
        <w:t>Introduzione</w:t>
      </w:r>
    </w:p>
    <w:p w14:paraId="28816F24" w14:textId="113CCE2B" w:rsidR="00BA7369" w:rsidRPr="00340D4B" w:rsidRDefault="00340D4B" w:rsidP="00340D4B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L’obbiettivo è quello di sviluppare un’applicazione desktop che permetta di mostrare una simulazione grafica ed animata del gioco </w:t>
      </w:r>
      <w:r>
        <w:rPr>
          <w:rStyle w:val="Collegamentoipertestuale"/>
          <w:rFonts w:cstheme="minorHAnsi"/>
          <w:i/>
          <w:iCs/>
          <w:color w:val="auto"/>
          <w:sz w:val="24"/>
          <w:szCs w:val="24"/>
          <w:u w:val="none"/>
        </w:rPr>
        <w:t xml:space="preserve">The Game of Life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di Conway. </w:t>
      </w:r>
    </w:p>
    <w:p w14:paraId="1D6D6061" w14:textId="027BB11B" w:rsidR="00022385" w:rsidRPr="00B9165A" w:rsidRDefault="00022385" w:rsidP="00022385">
      <w:pPr>
        <w:pStyle w:val="Titolo2"/>
        <w:rPr>
          <w:b/>
          <w:bCs/>
          <w:sz w:val="28"/>
          <w:szCs w:val="28"/>
        </w:rPr>
      </w:pPr>
      <w:r w:rsidRPr="00B9165A">
        <w:rPr>
          <w:b/>
          <w:bCs/>
          <w:sz w:val="28"/>
          <w:szCs w:val="28"/>
        </w:rPr>
        <w:t>The Game of Life</w:t>
      </w:r>
    </w:p>
    <w:p w14:paraId="4259C1A0" w14:textId="060D06AB" w:rsidR="005E459E" w:rsidRPr="007B6A53" w:rsidRDefault="005E459E" w:rsidP="005E459E">
      <w:pPr>
        <w:spacing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7B6A53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The Game of Life</w:t>
      </w:r>
      <w:r w:rsidRPr="007B6A53">
        <w:rPr>
          <w:rFonts w:cstheme="minorHAnsi"/>
          <w:sz w:val="24"/>
          <w:szCs w:val="24"/>
          <w:shd w:val="clear" w:color="auto" w:fill="FFFFFF"/>
        </w:rPr>
        <w:t xml:space="preserve"> (o </w:t>
      </w:r>
      <w:r w:rsidRPr="007B6A53">
        <w:rPr>
          <w:rFonts w:cstheme="minorHAnsi"/>
          <w:i/>
          <w:iCs/>
          <w:sz w:val="24"/>
          <w:szCs w:val="24"/>
          <w:shd w:val="clear" w:color="auto" w:fill="FFFFFF"/>
        </w:rPr>
        <w:t xml:space="preserve">Gioco della vita) </w:t>
      </w:r>
      <w:r w:rsidRPr="007B6A53">
        <w:rPr>
          <w:rFonts w:cstheme="minorHAnsi"/>
          <w:sz w:val="24"/>
          <w:szCs w:val="24"/>
          <w:shd w:val="clear" w:color="auto" w:fill="FFFFFF"/>
        </w:rPr>
        <w:t>è un </w:t>
      </w:r>
      <w:hyperlink r:id="rId8" w:tooltip="Automa cellulare" w:history="1">
        <w:r w:rsidRPr="007B6A53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automa cellulare</w:t>
        </w:r>
      </w:hyperlink>
      <w:r w:rsidRPr="007B6A53">
        <w:rPr>
          <w:rFonts w:cstheme="minorHAnsi"/>
          <w:sz w:val="24"/>
          <w:szCs w:val="24"/>
          <w:shd w:val="clear" w:color="auto" w:fill="FFFFFF"/>
        </w:rPr>
        <w:t> sviluppato da un </w:t>
      </w:r>
      <w:hyperlink r:id="rId9" w:tooltip="Matematico" w:history="1">
        <w:r w:rsidRPr="007B6A53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matematico</w:t>
        </w:r>
      </w:hyperlink>
      <w:r w:rsidRPr="007B6A53">
        <w:rPr>
          <w:rFonts w:cstheme="minorHAnsi"/>
          <w:sz w:val="24"/>
          <w:szCs w:val="24"/>
          <w:shd w:val="clear" w:color="auto" w:fill="FFFFFF"/>
        </w:rPr>
        <w:t> </w:t>
      </w:r>
      <w:hyperlink r:id="rId10" w:tooltip="Inghilterra" w:history="1">
        <w:r w:rsidRPr="007B6A53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inglese</w:t>
        </w:r>
      </w:hyperlink>
      <w:r w:rsidRPr="007B6A53">
        <w:rPr>
          <w:rFonts w:cstheme="minorHAnsi"/>
          <w:sz w:val="24"/>
          <w:szCs w:val="24"/>
          <w:shd w:val="clear" w:color="auto" w:fill="FFFFFF"/>
        </w:rPr>
        <w:t xml:space="preserve"> di nome </w:t>
      </w:r>
      <w:hyperlink r:id="rId11" w:tooltip="John Conway" w:history="1">
        <w:r w:rsidRPr="007B6A53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John Conway</w:t>
        </w:r>
      </w:hyperlink>
      <w:r w:rsidRPr="007B6A53">
        <w:rPr>
          <w:rFonts w:cstheme="minorHAnsi"/>
          <w:sz w:val="24"/>
          <w:szCs w:val="24"/>
          <w:shd w:val="clear" w:color="auto" w:fill="FFFFFF"/>
        </w:rPr>
        <w:t> sul finire degli </w:t>
      </w:r>
      <w:hyperlink r:id="rId12" w:tooltip="Anni 1960" w:history="1">
        <w:r w:rsidRPr="007B6A53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anni sessanta</w:t>
        </w:r>
      </w:hyperlink>
      <w:r w:rsidRPr="007B6A53">
        <w:rPr>
          <w:rFonts w:cstheme="minorHAnsi"/>
          <w:sz w:val="24"/>
          <w:szCs w:val="24"/>
          <w:shd w:val="clear" w:color="auto" w:fill="FFFFFF"/>
        </w:rPr>
        <w:t>. Il Gioco della vita è l'esempio più famoso di automa cellulare: il suo scopo è quello di mostrare come comportamenti simili alla </w:t>
      </w:r>
      <w:hyperlink r:id="rId13" w:tooltip="Vita" w:history="1">
        <w:r w:rsidRPr="007B6A53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vita</w:t>
        </w:r>
      </w:hyperlink>
      <w:r w:rsidRPr="007B6A53">
        <w:rPr>
          <w:rFonts w:cstheme="minorHAnsi"/>
          <w:sz w:val="24"/>
          <w:szCs w:val="24"/>
          <w:shd w:val="clear" w:color="auto" w:fill="FFFFFF"/>
        </w:rPr>
        <w:t> possano emergere da regole semplici e interazioni a molti corpi, principio che è alla base dell'</w:t>
      </w:r>
      <w:hyperlink r:id="rId14" w:tooltip="Ecologia" w:history="1">
        <w:r w:rsidRPr="007B6A53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eco</w:t>
        </w:r>
      </w:hyperlink>
      <w:r w:rsidRPr="00A47F05">
        <w:rPr>
          <w:rFonts w:cstheme="minorHAnsi"/>
          <w:sz w:val="24"/>
          <w:szCs w:val="24"/>
          <w:shd w:val="clear" w:color="auto" w:fill="FFFFFF"/>
        </w:rPr>
        <w:t>biologia</w:t>
      </w:r>
      <w:r w:rsidRPr="007B6A53">
        <w:rPr>
          <w:rFonts w:cstheme="minorHAnsi"/>
          <w:sz w:val="24"/>
          <w:szCs w:val="24"/>
          <w:shd w:val="clear" w:color="auto" w:fill="FFFFFF"/>
        </w:rPr>
        <w:t>, la quale si rifà anche alla </w:t>
      </w:r>
      <w:r w:rsidRPr="00A47F05">
        <w:rPr>
          <w:rFonts w:cstheme="minorHAnsi"/>
          <w:sz w:val="24"/>
          <w:szCs w:val="24"/>
          <w:shd w:val="clear" w:color="auto" w:fill="FFFFFF"/>
        </w:rPr>
        <w:t>teoria della complessità</w:t>
      </w:r>
      <w:r w:rsidRPr="007B6A53">
        <w:rPr>
          <w:rFonts w:cstheme="minorHAnsi"/>
          <w:sz w:val="24"/>
          <w:szCs w:val="24"/>
          <w:shd w:val="clear" w:color="auto" w:fill="FFFFFF"/>
        </w:rPr>
        <w:t>. Del gioco sono poi state sviluppate versioni con differenti </w:t>
      </w:r>
      <w:hyperlink r:id="rId15" w:tooltip="Topologia" w:history="1">
        <w:r w:rsidRPr="007B6A53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topologie</w:t>
        </w:r>
      </w:hyperlink>
      <w:r w:rsidRPr="007B6A53">
        <w:rPr>
          <w:rFonts w:cstheme="minorHAnsi"/>
          <w:sz w:val="24"/>
          <w:szCs w:val="24"/>
          <w:shd w:val="clear" w:color="auto" w:fill="FFFFFF"/>
        </w:rPr>
        <w:t>, ad esempio tridimensionali, differenti regole biologiche, e differenti tipi di cellule</w:t>
      </w:r>
      <w:r w:rsidR="00230562">
        <w:rPr>
          <w:rFonts w:cstheme="minorHAnsi"/>
          <w:sz w:val="24"/>
          <w:szCs w:val="24"/>
          <w:shd w:val="clear" w:color="auto" w:fill="FFFFFF"/>
        </w:rPr>
        <w:t xml:space="preserve"> </w:t>
      </w:r>
      <w:hyperlink w:anchor="_Riferimenti" w:history="1">
        <w:r w:rsidRPr="00BA7369">
          <w:rPr>
            <w:rStyle w:val="Collegamentoipertestuale"/>
            <w:rFonts w:cstheme="minorHAnsi"/>
            <w:color w:val="auto"/>
            <w:sz w:val="24"/>
            <w:szCs w:val="24"/>
            <w:u w:val="none"/>
          </w:rPr>
          <w:t>[</w:t>
        </w:r>
        <w:r w:rsidRPr="00BA7369">
          <w:rPr>
            <w:rStyle w:val="Collegamentoipertestuale"/>
            <w:rFonts w:cstheme="minorHAnsi"/>
            <w:color w:val="auto"/>
            <w:sz w:val="24"/>
            <w:szCs w:val="24"/>
            <w:u w:val="none"/>
          </w:rPr>
          <w:t>1</w:t>
        </w:r>
        <w:r w:rsidRPr="00BA7369">
          <w:rPr>
            <w:rStyle w:val="Collegamentoipertestuale"/>
            <w:rFonts w:cstheme="minorHAnsi"/>
            <w:color w:val="auto"/>
            <w:sz w:val="24"/>
            <w:szCs w:val="24"/>
            <w:u w:val="none"/>
          </w:rPr>
          <w:t>]</w:t>
        </w:r>
      </w:hyperlink>
      <w:r w:rsidR="00230562">
        <w:rPr>
          <w:rStyle w:val="Collegamentoipertestuale"/>
          <w:color w:val="auto"/>
          <w:u w:val="none"/>
        </w:rPr>
        <w:t>.</w:t>
      </w:r>
    </w:p>
    <w:p w14:paraId="0ECFB33E" w14:textId="77777777" w:rsidR="007B6A53" w:rsidRDefault="005E459E" w:rsidP="007B6A53">
      <w:pPr>
        <w:keepNext/>
        <w:jc w:val="center"/>
      </w:pPr>
      <w:r>
        <w:rPr>
          <w:noProof/>
        </w:rPr>
        <w:drawing>
          <wp:inline distT="0" distB="0" distL="0" distR="0" wp14:anchorId="7618F91F" wp14:editId="34F7FFB1">
            <wp:extent cx="4391025" cy="23622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2211" w14:textId="5DBBB374" w:rsidR="005E459E" w:rsidRDefault="007B6A53" w:rsidP="007B6A53">
      <w:pPr>
        <w:pStyle w:val="Didascalia"/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6E5D">
        <w:rPr>
          <w:noProof/>
        </w:rPr>
        <w:t>1</w:t>
      </w:r>
      <w:r>
        <w:fldChar w:fldCharType="end"/>
      </w:r>
      <w:r>
        <w:t>. Esempio di u</w:t>
      </w:r>
      <w:r w:rsidR="00BA7369">
        <w:t xml:space="preserve">na </w:t>
      </w:r>
      <w:r>
        <w:t>implementazione online del gioco</w:t>
      </w:r>
    </w:p>
    <w:p w14:paraId="16836F5E" w14:textId="5B2CF5D2" w:rsidR="005F32FF" w:rsidRPr="007B6A53" w:rsidRDefault="005F32FF" w:rsidP="007B6A53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 w:rsidRPr="007B6A53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Le regole di questo gioco sono molto semplici. </w:t>
      </w:r>
      <w:r w:rsidR="007B6A53" w:rsidRPr="007B6A53">
        <w:rPr>
          <w:rStyle w:val="Collegamentoipertestuale"/>
          <w:rFonts w:cstheme="minorHAnsi"/>
          <w:color w:val="auto"/>
          <w:sz w:val="24"/>
          <w:szCs w:val="24"/>
          <w:u w:val="none"/>
        </w:rPr>
        <w:t>S</w:t>
      </w:r>
      <w:r w:rsidRPr="007B6A53">
        <w:rPr>
          <w:rStyle w:val="Collegamentoipertestuale"/>
          <w:rFonts w:cstheme="minorHAnsi"/>
          <w:color w:val="auto"/>
          <w:sz w:val="24"/>
          <w:szCs w:val="24"/>
          <w:u w:val="none"/>
        </w:rPr>
        <w:t>i gioca su una griglia infinita di celle con un numero illimitato di pedine di un unico colore, si dispongono alcune pedine sulla scacchiera in una configurazione a propria scelta; una cella con una pedina è definita come viva, altrimenti come morta ed a questo punto la popolazione iniziale di pedine evolve, secondo delle precise regole:</w:t>
      </w:r>
    </w:p>
    <w:p w14:paraId="4B54332D" w14:textId="77777777" w:rsidR="005F32FF" w:rsidRPr="005F32FF" w:rsidRDefault="005F32FF" w:rsidP="005F32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 w:rsidRPr="005F32FF">
        <w:rPr>
          <w:rStyle w:val="Collegamentoipertestuale"/>
          <w:rFonts w:cstheme="minorHAnsi"/>
          <w:color w:val="auto"/>
          <w:sz w:val="24"/>
          <w:szCs w:val="24"/>
          <w:u w:val="none"/>
        </w:rPr>
        <w:t>una cella viva con meno di due celle vive adiacenti muore, per effetto dell’isolamento;</w:t>
      </w:r>
    </w:p>
    <w:p w14:paraId="783C30DE" w14:textId="77777777" w:rsidR="005F32FF" w:rsidRPr="005F32FF" w:rsidRDefault="005F32FF" w:rsidP="005F32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 w:rsidRPr="005F32FF">
        <w:rPr>
          <w:rStyle w:val="Collegamentoipertestuale"/>
          <w:rFonts w:cstheme="minorHAnsi"/>
          <w:color w:val="auto"/>
          <w:sz w:val="24"/>
          <w:szCs w:val="24"/>
          <w:u w:val="none"/>
        </w:rPr>
        <w:t>una cella viva con due o tre celle vive adiacenti sopravvive alla generazione successiva;</w:t>
      </w:r>
    </w:p>
    <w:p w14:paraId="0AFCDAD2" w14:textId="77777777" w:rsidR="00BA7369" w:rsidRDefault="005F32FF" w:rsidP="00BA73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 w:rsidRPr="005F32FF">
        <w:rPr>
          <w:rStyle w:val="Collegamentoipertestuale"/>
          <w:rFonts w:cstheme="minorHAnsi"/>
          <w:color w:val="auto"/>
          <w:sz w:val="24"/>
          <w:szCs w:val="24"/>
          <w:u w:val="none"/>
        </w:rPr>
        <w:t>se una cella viva ha più di tre celle vive adiacenti, muore per effetto di sovrappopolazione;</w:t>
      </w:r>
    </w:p>
    <w:p w14:paraId="3B55AED7" w14:textId="1CB7357C" w:rsidR="005E459E" w:rsidRPr="00BA7369" w:rsidRDefault="005F32FF" w:rsidP="00BA73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cstheme="minorHAnsi"/>
          <w:sz w:val="24"/>
          <w:szCs w:val="24"/>
        </w:rPr>
      </w:pPr>
      <w:r w:rsidRPr="005F32FF">
        <w:rPr>
          <w:rStyle w:val="Collegamentoipertestuale"/>
          <w:rFonts w:cstheme="minorHAnsi"/>
          <w:color w:val="auto"/>
          <w:sz w:val="24"/>
          <w:szCs w:val="24"/>
          <w:u w:val="none"/>
        </w:rPr>
        <w:t>se una cella morta ha esattamente tre celle vive adiacenti, diventa una cella viva per effetto di riproduzione</w:t>
      </w:r>
      <w:r w:rsidR="003608CD">
        <w:rPr>
          <w:rStyle w:val="Collegamentoipertestuale"/>
          <w:rFonts w:cstheme="minorHAnsi"/>
          <w:color w:val="auto"/>
          <w:sz w:val="24"/>
          <w:szCs w:val="24"/>
          <w:u w:val="none"/>
          <w:shd w:val="clear" w:color="auto" w:fill="FFFFFF"/>
        </w:rPr>
        <w:t xml:space="preserve"> </w:t>
      </w:r>
      <w:hyperlink w:anchor="_Riferimenti" w:history="1">
        <w:r w:rsidRPr="00230562">
          <w:rPr>
            <w:rStyle w:val="Collegamentoipertestuale"/>
            <w:rFonts w:cstheme="minorHAnsi"/>
            <w:color w:val="auto"/>
            <w:sz w:val="24"/>
            <w:szCs w:val="24"/>
            <w:u w:val="none"/>
          </w:rPr>
          <w:t>[2</w:t>
        </w:r>
        <w:r w:rsidRPr="00230562">
          <w:rPr>
            <w:rStyle w:val="Collegamentoipertestuale"/>
            <w:rFonts w:cstheme="minorHAnsi"/>
            <w:color w:val="auto"/>
            <w:sz w:val="24"/>
            <w:szCs w:val="24"/>
            <w:u w:val="none"/>
          </w:rPr>
          <w:t>]</w:t>
        </w:r>
      </w:hyperlink>
      <w:r w:rsidR="003608CD">
        <w:rPr>
          <w:rStyle w:val="Collegamentoipertestuale"/>
          <w:rFonts w:cstheme="minorHAnsi"/>
          <w:color w:val="auto"/>
          <w:sz w:val="24"/>
          <w:szCs w:val="24"/>
          <w:u w:val="none"/>
        </w:rPr>
        <w:t>.</w:t>
      </w:r>
    </w:p>
    <w:p w14:paraId="7DA52E5F" w14:textId="1E19C080" w:rsidR="007B6A53" w:rsidRPr="00B9165A" w:rsidRDefault="007B6A53" w:rsidP="007B6A53">
      <w:pPr>
        <w:pStyle w:val="Titolo2"/>
        <w:rPr>
          <w:b/>
          <w:bCs/>
          <w:sz w:val="28"/>
          <w:szCs w:val="28"/>
        </w:rPr>
      </w:pPr>
      <w:r w:rsidRPr="00B9165A">
        <w:rPr>
          <w:b/>
          <w:bCs/>
          <w:sz w:val="28"/>
          <w:szCs w:val="28"/>
        </w:rPr>
        <w:t>Linguaggio e ambiente di sviluppo</w:t>
      </w:r>
    </w:p>
    <w:p w14:paraId="2B2D535F" w14:textId="2DF86012" w:rsidR="004730D1" w:rsidRDefault="004730D1" w:rsidP="004730D1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 w:rsidRPr="004730D1">
        <w:rPr>
          <w:rStyle w:val="Collegamentoipertestuale"/>
          <w:rFonts w:cstheme="minorHAnsi"/>
          <w:color w:val="auto"/>
          <w:sz w:val="24"/>
          <w:szCs w:val="24"/>
          <w:u w:val="none"/>
        </w:rPr>
        <w:t>Per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sviluppare questo programma ho scelto di utilizzare Java, poiché è uno dei linguaggi di programmazione</w:t>
      </w:r>
      <w:r w:rsidRPr="004730D1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più utilizzati applicando il principio di </w:t>
      </w:r>
      <w:r w:rsidRPr="009718A9">
        <w:rPr>
          <w:rStyle w:val="Collegamentoipertestuale"/>
          <w:rFonts w:cstheme="minorHAnsi"/>
          <w:i/>
          <w:iCs/>
          <w:color w:val="auto"/>
          <w:sz w:val="24"/>
          <w:szCs w:val="24"/>
          <w:u w:val="none"/>
        </w:rPr>
        <w:t>write once, run anywhere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(</w:t>
      </w:r>
      <w:r w:rsidRPr="004730D1">
        <w:rPr>
          <w:rStyle w:val="Collegamentoipertestuale"/>
          <w:rFonts w:cstheme="minorHAnsi"/>
          <w:color w:val="auto"/>
          <w:sz w:val="24"/>
          <w:szCs w:val="24"/>
          <w:u w:val="none"/>
        </w:rPr>
        <w:t>"scrivi una volta, esegui ovunque"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). Questo perché il </w:t>
      </w:r>
      <w:r w:rsidRPr="004730D1">
        <w:rPr>
          <w:rStyle w:val="Collegamentoipertestuale"/>
          <w:rFonts w:cstheme="minorHAnsi"/>
          <w:color w:val="auto"/>
          <w:sz w:val="24"/>
          <w:szCs w:val="24"/>
          <w:u w:val="none"/>
        </w:rPr>
        <w:t>codice </w:t>
      </w:r>
      <w:r w:rsidRPr="00A47F05">
        <w:rPr>
          <w:rStyle w:val="Collegamentoipertestuale"/>
          <w:rFonts w:cstheme="minorHAnsi"/>
          <w:color w:val="auto"/>
          <w:sz w:val="24"/>
          <w:szCs w:val="24"/>
          <w:u w:val="none"/>
        </w:rPr>
        <w:t>compilato</w:t>
      </w:r>
      <w:r w:rsidRPr="004730D1">
        <w:rPr>
          <w:rStyle w:val="Collegamentoipertestuale"/>
          <w:rFonts w:cstheme="minorHAnsi"/>
          <w:color w:val="auto"/>
          <w:sz w:val="24"/>
          <w:szCs w:val="24"/>
          <w:u w:val="none"/>
        </w:rPr>
        <w:t> che viene eseguito su una piattaforma non deve essere ricompilato per essere eseguito su una piattaforma diversa; infatti il prodotto della compilazione è in un formato chiamato </w:t>
      </w:r>
      <w:r w:rsidRPr="00A47F05">
        <w:rPr>
          <w:rStyle w:val="Collegamentoipertestuale"/>
          <w:rFonts w:cstheme="minorHAnsi"/>
          <w:color w:val="auto"/>
          <w:sz w:val="24"/>
          <w:szCs w:val="24"/>
          <w:u w:val="none"/>
        </w:rPr>
        <w:t>bytecode</w:t>
      </w:r>
      <w:r w:rsidRPr="004730D1">
        <w:rPr>
          <w:rStyle w:val="Collegamentoipertestuale"/>
          <w:rFonts w:cstheme="minorHAnsi"/>
          <w:color w:val="auto"/>
          <w:sz w:val="24"/>
          <w:szCs w:val="24"/>
          <w:u w:val="none"/>
        </w:rPr>
        <w:t> che può essere eseguito da una qualunque implementazione di un processore virtuale detto </w:t>
      </w:r>
      <w:r w:rsidRPr="00A47F05">
        <w:rPr>
          <w:rStyle w:val="Collegamentoipertestuale"/>
          <w:rFonts w:cstheme="minorHAnsi"/>
          <w:color w:val="auto"/>
          <w:sz w:val="24"/>
          <w:szCs w:val="24"/>
          <w:u w:val="none"/>
        </w:rPr>
        <w:t>Java Virtual Machine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</w:t>
      </w:r>
      <w:hyperlink w:anchor="_Riferimenti" w:history="1">
        <w:r w:rsidRPr="004730D1">
          <w:rPr>
            <w:rStyle w:val="Collegamentoipertestuale"/>
            <w:rFonts w:cstheme="minorHAnsi"/>
            <w:color w:val="auto"/>
            <w:sz w:val="24"/>
            <w:szCs w:val="24"/>
            <w:u w:val="none"/>
          </w:rPr>
          <w:t>[3</w:t>
        </w:r>
        <w:r w:rsidRPr="004730D1">
          <w:rPr>
            <w:rStyle w:val="Collegamentoipertestuale"/>
            <w:rFonts w:cstheme="minorHAnsi"/>
            <w:color w:val="auto"/>
            <w:sz w:val="24"/>
            <w:szCs w:val="24"/>
            <w:u w:val="none"/>
          </w:rPr>
          <w:t>]</w:t>
        </w:r>
      </w:hyperlink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.</w:t>
      </w:r>
    </w:p>
    <w:p w14:paraId="2F8B3470" w14:textId="6C97118E" w:rsidR="00F12AC3" w:rsidRDefault="004730D1" w:rsidP="004730D1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lastRenderedPageBreak/>
        <w:t>Inoltre, Java permette di sviluppare adeguatamente una grafica che sia relativamente semplice da creare e personalizzabile, permettendomi di costruire i vari elementi che compongono il programma e posizionarli nel giusto posto.</w:t>
      </w:r>
    </w:p>
    <w:p w14:paraId="7A895B62" w14:textId="75070CA5" w:rsidR="00F12AC3" w:rsidRPr="004730D1" w:rsidRDefault="00F12AC3" w:rsidP="004730D1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Per quanto riguarda l’ambiente di sviluppo (IDE) ho scelto di lavorare su Eclipse visto che rappresenta un ambiante di lavoro ben curato nonché uno fra i più gettonati fra gli sviluppatori Java.</w:t>
      </w:r>
    </w:p>
    <w:p w14:paraId="34C1BC4F" w14:textId="36CB6654" w:rsidR="007B6A53" w:rsidRPr="00B9165A" w:rsidRDefault="007B6A53" w:rsidP="007B6A53">
      <w:pPr>
        <w:pStyle w:val="Titolo1"/>
        <w:rPr>
          <w:b/>
          <w:bCs/>
          <w:sz w:val="34"/>
          <w:szCs w:val="34"/>
        </w:rPr>
      </w:pPr>
      <w:r w:rsidRPr="00B9165A">
        <w:rPr>
          <w:b/>
          <w:bCs/>
          <w:sz w:val="34"/>
          <w:szCs w:val="34"/>
        </w:rPr>
        <w:t>Prima fase: Needfinding</w:t>
      </w:r>
    </w:p>
    <w:p w14:paraId="469659A9" w14:textId="2ABE6285" w:rsidR="00105C8D" w:rsidRDefault="00105C8D" w:rsidP="00105C8D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 w:rsidRPr="0068411D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Il needfinding è un processo nel quale si cerca di capire le priorità di cui abbiamo bisogno. Questa è un’attività da eseguire rigorosamente prima dello sviluppo del prodotto stesso (nel caso </w:t>
      </w:r>
      <w:r w:rsidR="003A41D7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specifico </w:t>
      </w:r>
      <w:r w:rsidRPr="0068411D">
        <w:rPr>
          <w:rStyle w:val="Collegamentoipertestuale"/>
          <w:rFonts w:cstheme="minorHAnsi"/>
          <w:color w:val="auto"/>
          <w:sz w:val="24"/>
          <w:szCs w:val="24"/>
          <w:u w:val="none"/>
        </w:rPr>
        <w:t>dello sviluppo del software). In tale attività si cerca di comprendere perché stiamo sviluppando uno specifico prodotto</w:t>
      </w:r>
      <w:r w:rsidR="00F37467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ed a</w:t>
      </w:r>
      <w:r w:rsidRPr="0068411D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chi è rivolto il prodotto che stiamo sviluppando</w:t>
      </w:r>
      <w:r w:rsidR="00F37467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al fine di identificare delle Personas e degli scenari per iniziare a pensare una prima bozza del software.</w:t>
      </w:r>
    </w:p>
    <w:p w14:paraId="0D88F732" w14:textId="5A7FF1BC" w:rsidR="0068411D" w:rsidRPr="00B9165A" w:rsidRDefault="0068411D" w:rsidP="007B6A53">
      <w:pPr>
        <w:pStyle w:val="Titolo2"/>
        <w:rPr>
          <w:b/>
          <w:bCs/>
          <w:sz w:val="28"/>
          <w:szCs w:val="28"/>
        </w:rPr>
      </w:pPr>
      <w:r w:rsidRPr="00B9165A">
        <w:rPr>
          <w:b/>
          <w:bCs/>
          <w:sz w:val="28"/>
          <w:szCs w:val="28"/>
        </w:rPr>
        <w:t>Interviste</w:t>
      </w:r>
    </w:p>
    <w:p w14:paraId="7969A6D2" w14:textId="6B1668CB" w:rsidR="0068411D" w:rsidRDefault="003A41D7" w:rsidP="003A41D7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Al fine di eseguire il needfinding, i dati </w:t>
      </w:r>
      <w:r w:rsidR="000F294E">
        <w:rPr>
          <w:rStyle w:val="Collegamentoipertestuale"/>
          <w:rFonts w:cstheme="minorHAnsi"/>
          <w:color w:val="auto"/>
          <w:sz w:val="24"/>
          <w:szCs w:val="24"/>
          <w:u w:val="none"/>
        </w:rPr>
        <w:t>presi in considerazione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sopra sono stati raccolti</w:t>
      </w:r>
      <w:r w:rsidR="00F37467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secondo due modalità principali:</w:t>
      </w:r>
    </w:p>
    <w:p w14:paraId="331265CB" w14:textId="4A44BB10" w:rsidR="00F37467" w:rsidRDefault="00F37467" w:rsidP="00F37467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una discussione sul forum ufficiale del gioco in cui si chiedeva di rispondere ad alcune domande per cercare di valutare alcuni aspetti fondamentali: interesse verso un’applicazione del genere, le modalità di uso di un programma del genere ed alcuni contesti nei quali un tale programma si rivelerebbe utile.</w:t>
      </w:r>
    </w:p>
    <w:p w14:paraId="2F989342" w14:textId="54340E04" w:rsidR="00A243DE" w:rsidRDefault="00F37467" w:rsidP="00A243DE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Un dialogo con alcune persone di età compresa fra i 21 e 25 anni che attualmente frequentano la facoltà di matematica </w:t>
      </w:r>
      <w:r w:rsidR="003A41D7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ed ingegneria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presso l’Università degli Studi di Firenze. Dopo u</w:t>
      </w:r>
      <w:r w:rsidR="003A41D7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n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dialogo nel quale si portavano alla luce i dettagli scritti precedentemente</w:t>
      </w:r>
      <w:r w:rsidR="00A243DE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, è stato fatto provare una simulazione del </w:t>
      </w:r>
      <w:r w:rsidR="00A243DE" w:rsidRPr="003A41D7">
        <w:rPr>
          <w:rStyle w:val="Collegamentoipertestuale"/>
          <w:rFonts w:cstheme="minorHAnsi"/>
          <w:i/>
          <w:iCs/>
          <w:color w:val="auto"/>
          <w:sz w:val="24"/>
          <w:szCs w:val="24"/>
          <w:u w:val="none"/>
        </w:rPr>
        <w:t>gioco della vita</w:t>
      </w:r>
      <w:r w:rsidR="00A243DE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</w:t>
      </w:r>
      <w:r w:rsidR="003A41D7">
        <w:rPr>
          <w:rStyle w:val="Collegamentoipertestuale"/>
          <w:rFonts w:cstheme="minorHAnsi"/>
          <w:color w:val="auto"/>
          <w:sz w:val="24"/>
          <w:szCs w:val="24"/>
          <w:u w:val="none"/>
        </w:rPr>
        <w:t>con l’obbiettivo di mettere in chiaro</w:t>
      </w:r>
      <w:r w:rsidR="00A243DE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alcune caratteristiche </w:t>
      </w:r>
      <w:r w:rsidR="003A41D7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essenziali </w:t>
      </w:r>
      <w:r w:rsidR="00A243DE">
        <w:rPr>
          <w:rStyle w:val="Collegamentoipertestuale"/>
          <w:rFonts w:cstheme="minorHAnsi"/>
          <w:color w:val="auto"/>
          <w:sz w:val="24"/>
          <w:szCs w:val="24"/>
          <w:u w:val="none"/>
        </w:rPr>
        <w:t>che dovrebbe avere un software come quello che mi sono posto di scrivere.</w:t>
      </w:r>
    </w:p>
    <w:p w14:paraId="6CE83B73" w14:textId="5290617A" w:rsidR="00A243DE" w:rsidRDefault="00A243DE" w:rsidP="00A243DE">
      <w:pPr>
        <w:ind w:left="360"/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 w:rsidRPr="00A243DE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Dalla prima categoria di </w:t>
      </w:r>
      <w:r w:rsidR="003A41D7">
        <w:rPr>
          <w:rStyle w:val="Collegamentoipertestuale"/>
          <w:rFonts w:cstheme="minorHAnsi"/>
          <w:color w:val="auto"/>
          <w:sz w:val="24"/>
          <w:szCs w:val="24"/>
          <w:u w:val="none"/>
        </w:rPr>
        <w:t>persone</w:t>
      </w:r>
      <w:r w:rsidRPr="00A243DE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(online, sul forum del gioco) è emerso un interesse nell’utilizzare un programma del genere soprattutto per studiare e comprendere alcuni modelli matematici</w:t>
      </w:r>
      <w:r w:rsidR="003A41D7">
        <w:rPr>
          <w:rStyle w:val="Collegamentoipertestuale"/>
          <w:rFonts w:cstheme="minorHAnsi"/>
          <w:color w:val="auto"/>
          <w:sz w:val="24"/>
          <w:szCs w:val="24"/>
          <w:u w:val="none"/>
        </w:rPr>
        <w:t>, come automi cellulari, studiabili grazie al</w:t>
      </w:r>
      <w:r w:rsidRPr="00A243DE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gioco di Conway.</w:t>
      </w:r>
    </w:p>
    <w:p w14:paraId="0F896B7E" w14:textId="5262BC3C" w:rsidR="00A243DE" w:rsidRPr="00A243DE" w:rsidRDefault="00A243DE" w:rsidP="00A243DE">
      <w:pPr>
        <w:ind w:left="360"/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Invece, la seconda categoria di persone intervistate (comprendente esclusivamente studenti universitari) ha suggerito </w:t>
      </w:r>
      <w:r w:rsidR="00B9165A">
        <w:rPr>
          <w:rStyle w:val="Collegamentoipertestuale"/>
          <w:rFonts w:cstheme="minorHAnsi"/>
          <w:color w:val="auto"/>
          <w:sz w:val="24"/>
          <w:szCs w:val="24"/>
          <w:u w:val="none"/>
        </w:rPr>
        <w:t>anche come dovrebbe apparire a livello estetico un programma tale. A tal punto è emerso che gli utenti intervistati preferiscano un design molto semplice ed intuitivo, con pochi colori dive i vari elementi siano ben distinguibili e che sia facile individuarli nelle varie schermate del programma.</w:t>
      </w:r>
    </w:p>
    <w:p w14:paraId="1ABE550D" w14:textId="4FBD2841" w:rsidR="007B6A53" w:rsidRPr="00B9165A" w:rsidRDefault="007B6A53" w:rsidP="007B6A53">
      <w:pPr>
        <w:pStyle w:val="Titolo2"/>
        <w:rPr>
          <w:b/>
          <w:bCs/>
          <w:sz w:val="28"/>
          <w:szCs w:val="28"/>
        </w:rPr>
      </w:pPr>
      <w:r w:rsidRPr="00B9165A">
        <w:rPr>
          <w:b/>
          <w:bCs/>
          <w:sz w:val="28"/>
          <w:szCs w:val="28"/>
        </w:rPr>
        <w:t>Personas</w:t>
      </w:r>
      <w:r w:rsidR="008B55AD">
        <w:rPr>
          <w:b/>
          <w:bCs/>
          <w:sz w:val="28"/>
          <w:szCs w:val="28"/>
        </w:rPr>
        <w:t xml:space="preserve"> e possibili scenari</w:t>
      </w:r>
    </w:p>
    <w:p w14:paraId="796EC050" w14:textId="7AB3EB3B" w:rsidR="008B55AD" w:rsidRDefault="008B55AD" w:rsidP="008B55AD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Un esempio di personas </w:t>
      </w:r>
      <w:r w:rsidR="00FA161D">
        <w:rPr>
          <w:rStyle w:val="Collegamentoipertestuale"/>
          <w:rFonts w:cstheme="minorHAnsi"/>
          <w:color w:val="auto"/>
          <w:sz w:val="24"/>
          <w:szCs w:val="24"/>
          <w:u w:val="none"/>
        </w:rPr>
        <w:t>e di possibile scenario è il seguente:</w:t>
      </w:r>
    </w:p>
    <w:p w14:paraId="1003A43D" w14:textId="333A54B5" w:rsidR="0068411D" w:rsidRDefault="00934C40" w:rsidP="00FA161D">
      <w:pPr>
        <w:pStyle w:val="Paragrafoelenco"/>
        <w:numPr>
          <w:ilvl w:val="0"/>
          <w:numId w:val="13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 w:rsidRPr="00FA161D">
        <w:rPr>
          <w:rStyle w:val="Collegamentoipertestuale"/>
          <w:rFonts w:cstheme="minorHAnsi"/>
          <w:color w:val="auto"/>
          <w:sz w:val="24"/>
          <w:szCs w:val="24"/>
          <w:u w:val="none"/>
        </w:rPr>
        <w:t>Giovanni</w:t>
      </w:r>
      <w:r w:rsidR="0068411D" w:rsidRPr="00FA161D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, </w:t>
      </w:r>
      <w:r w:rsidR="00B47560" w:rsidRPr="00FA161D">
        <w:rPr>
          <w:rStyle w:val="Collegamentoipertestuale"/>
          <w:rFonts w:cstheme="minorHAnsi"/>
          <w:color w:val="auto"/>
          <w:sz w:val="24"/>
          <w:szCs w:val="24"/>
          <w:u w:val="none"/>
        </w:rPr>
        <w:t>25</w:t>
      </w:r>
      <w:r w:rsidR="0068411D" w:rsidRPr="00FA161D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anni. È un</w:t>
      </w:r>
      <w:r w:rsidR="00B47560" w:rsidRPr="00FA161D">
        <w:rPr>
          <w:rStyle w:val="Collegamentoipertestuale"/>
          <w:rFonts w:cstheme="minorHAnsi"/>
          <w:color w:val="auto"/>
          <w:sz w:val="24"/>
          <w:szCs w:val="24"/>
          <w:u w:val="none"/>
        </w:rPr>
        <w:t>o studente</w:t>
      </w:r>
      <w:r w:rsidR="0068411D" w:rsidRPr="00FA161D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</w:t>
      </w:r>
      <w:r w:rsidR="008B55AD" w:rsidRPr="00FA161D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e ricercatore </w:t>
      </w:r>
      <w:r w:rsidR="0068411D" w:rsidRPr="00FA161D">
        <w:rPr>
          <w:rStyle w:val="Collegamentoipertestuale"/>
          <w:rFonts w:cstheme="minorHAnsi"/>
          <w:color w:val="auto"/>
          <w:sz w:val="24"/>
          <w:szCs w:val="24"/>
          <w:u w:val="none"/>
        </w:rPr>
        <w:t>di matemati</w:t>
      </w:r>
      <w:r w:rsidR="00340D4B" w:rsidRPr="00FA161D">
        <w:rPr>
          <w:rStyle w:val="Collegamentoipertestuale"/>
          <w:rFonts w:cstheme="minorHAnsi"/>
          <w:color w:val="auto"/>
          <w:sz w:val="24"/>
          <w:szCs w:val="24"/>
          <w:u w:val="none"/>
        </w:rPr>
        <w:t>ca</w:t>
      </w:r>
      <w:r w:rsidR="008B55AD" w:rsidRPr="00FA161D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presso l’università. Ogni giorno lavora ad una ricerca </w:t>
      </w:r>
      <w:r w:rsidR="00FA161D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che sta portando avanti per scoprire le cifre decimali del pi greco. </w:t>
      </w:r>
    </w:p>
    <w:p w14:paraId="5E20E8E4" w14:textId="5FD06FD8" w:rsidR="00FA161D" w:rsidRPr="00FA161D" w:rsidRDefault="00FA161D" w:rsidP="00FA161D">
      <w:pPr>
        <w:pStyle w:val="Paragrafoelenco"/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È venuto a conoscenza che un automa cellulare può fare al caso suo, aiutandolo nel suo compito e decide quindi di iniziare a studiare con maggior dettaglio i lavori pubblicati da John Conway. Essendo il suo lavoro basato sugli automi cellulari, Giovanni decide di studiare nel dettaglio il </w:t>
      </w:r>
      <w:r>
        <w:rPr>
          <w:rStyle w:val="Collegamentoipertestuale"/>
          <w:rFonts w:cstheme="minorHAnsi"/>
          <w:i/>
          <w:iCs/>
          <w:color w:val="auto"/>
          <w:sz w:val="24"/>
          <w:szCs w:val="24"/>
          <w:u w:val="none"/>
        </w:rPr>
        <w:t>Gioco della Vita.</w:t>
      </w:r>
    </w:p>
    <w:p w14:paraId="151FB4A7" w14:textId="77A72052" w:rsidR="007B6A53" w:rsidRPr="00B9165A" w:rsidRDefault="007B6A53" w:rsidP="007B6A53">
      <w:pPr>
        <w:pStyle w:val="Titolo1"/>
        <w:rPr>
          <w:b/>
          <w:bCs/>
          <w:sz w:val="34"/>
          <w:szCs w:val="34"/>
        </w:rPr>
      </w:pPr>
      <w:r w:rsidRPr="00B9165A">
        <w:rPr>
          <w:b/>
          <w:bCs/>
          <w:sz w:val="34"/>
          <w:szCs w:val="34"/>
        </w:rPr>
        <w:lastRenderedPageBreak/>
        <w:t>Seconda fase: Applicazione</w:t>
      </w:r>
    </w:p>
    <w:p w14:paraId="6136F2F4" w14:textId="2EA20C0E" w:rsidR="00FA161D" w:rsidRDefault="00495165" w:rsidP="00FA161D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 w:rsidRPr="00495165">
        <w:rPr>
          <w:rStyle w:val="Collegamentoipertestuale"/>
          <w:rFonts w:cstheme="minorHAnsi"/>
          <w:color w:val="auto"/>
          <w:sz w:val="24"/>
          <w:szCs w:val="24"/>
          <w:u w:val="none"/>
        </w:rPr>
        <w:t>Una volta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eseguiti i punti preliminari sopra (needfinding e fatto i primi schemi del software), si è potuti passare allo sviluppo vero e proprio del software: un’applicazione </w:t>
      </w:r>
      <w:r w:rsidR="009718A9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desktop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funzionante che implementi tutte le funzionalità sollevate nei punti precedenti.</w:t>
      </w:r>
    </w:p>
    <w:p w14:paraId="19B54C88" w14:textId="77777777" w:rsidR="000B7FC7" w:rsidRPr="00FA161D" w:rsidRDefault="000B7FC7" w:rsidP="00FA161D">
      <w:pPr>
        <w:jc w:val="both"/>
        <w:rPr>
          <w:rFonts w:cstheme="minorHAnsi"/>
          <w:sz w:val="24"/>
          <w:szCs w:val="24"/>
        </w:rPr>
      </w:pPr>
    </w:p>
    <w:p w14:paraId="5A80B8D2" w14:textId="0B1603F0" w:rsidR="007B6A53" w:rsidRPr="00B9165A" w:rsidRDefault="007B6A53" w:rsidP="007B6A53">
      <w:pPr>
        <w:pStyle w:val="Titolo2"/>
        <w:rPr>
          <w:b/>
          <w:bCs/>
          <w:sz w:val="28"/>
          <w:szCs w:val="28"/>
        </w:rPr>
      </w:pPr>
      <w:r w:rsidRPr="00B9165A">
        <w:rPr>
          <w:b/>
          <w:bCs/>
          <w:sz w:val="28"/>
          <w:szCs w:val="28"/>
        </w:rPr>
        <w:t>Interfacce e funzionalità</w:t>
      </w:r>
    </w:p>
    <w:p w14:paraId="66A1C362" w14:textId="23C87978" w:rsidR="00495165" w:rsidRDefault="00495165" w:rsidP="00495165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 w:rsidRPr="00495165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Appena l’utente aprirà l’applicazione desktop,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si troverà già predisposta una scacchiera 20x20 vuota. In questa schermata sarà possibile per l’utente impostare una configurazione iniziale </w:t>
      </w:r>
      <w:r w:rsidR="003E0254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della griglia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facendo click con il mouse sulle celle </w:t>
      </w:r>
      <w:r w:rsidR="00340D4B">
        <w:rPr>
          <w:rStyle w:val="Collegamentoipertestuale"/>
          <w:rFonts w:cstheme="minorHAnsi"/>
          <w:color w:val="auto"/>
          <w:sz w:val="24"/>
          <w:szCs w:val="24"/>
          <w:u w:val="none"/>
        </w:rPr>
        <w:t>che si vuole far diventare ‘vive’</w:t>
      </w:r>
      <w:r w:rsidR="00304477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(figura 2a)</w:t>
      </w:r>
      <w:r w:rsidR="00DB3858">
        <w:rPr>
          <w:rStyle w:val="Collegamentoipertestuale"/>
          <w:rFonts w:cstheme="minorHAnsi"/>
          <w:color w:val="auto"/>
          <w:sz w:val="24"/>
          <w:szCs w:val="24"/>
          <w:u w:val="none"/>
        </w:rPr>
        <w:t>.</w:t>
      </w:r>
    </w:p>
    <w:p w14:paraId="77DA9060" w14:textId="77777777" w:rsidR="005B6E5D" w:rsidRDefault="00304477" w:rsidP="005B6E5D">
      <w:pPr>
        <w:keepNext/>
        <w:jc w:val="center"/>
      </w:pPr>
      <w:r>
        <w:rPr>
          <w:noProof/>
        </w:rPr>
        <w:drawing>
          <wp:inline distT="0" distB="0" distL="0" distR="0" wp14:anchorId="585EA00F" wp14:editId="178DDBAC">
            <wp:extent cx="4348716" cy="3632204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2130" cy="37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AB10" w14:textId="68DF46FB" w:rsidR="005B6E5D" w:rsidRDefault="005B6E5D" w:rsidP="005B6E5D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a. Esempio di primo set-up</w:t>
      </w:r>
    </w:p>
    <w:p w14:paraId="286ED42D" w14:textId="77777777" w:rsidR="00744F7C" w:rsidRDefault="005B6E5D" w:rsidP="00744F7C">
      <w:pPr>
        <w:keepNext/>
        <w:jc w:val="center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0984F9B" wp14:editId="1A5FE3C1">
            <wp:extent cx="4380614" cy="3687933"/>
            <wp:effectExtent l="0" t="0" r="127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8917" cy="37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4E81" w14:textId="1CFC7978" w:rsidR="005B6E5D" w:rsidRDefault="00744F7C" w:rsidP="00744F7C">
      <w:pPr>
        <w:pStyle w:val="Didascalia"/>
        <w:jc w:val="center"/>
      </w:pPr>
      <w:r>
        <w:t>Figura 2b. Evoluzione della scacchiera in corso</w:t>
      </w:r>
    </w:p>
    <w:p w14:paraId="6F272A96" w14:textId="1536CB0F" w:rsidR="00DB3858" w:rsidRDefault="00DB3858" w:rsidP="00495165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L’utente può quindi iniziare la simulazione del gioco premendo il pulsante </w:t>
      </w:r>
      <w:r>
        <w:rPr>
          <w:rStyle w:val="Collegamentoipertestuale"/>
          <w:rFonts w:cstheme="minorHAnsi"/>
          <w:i/>
          <w:iCs/>
          <w:color w:val="auto"/>
          <w:sz w:val="24"/>
          <w:szCs w:val="24"/>
          <w:u w:val="none"/>
        </w:rPr>
        <w:t>START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. Durante l’evoluzione della scacchiera </w:t>
      </w:r>
      <w:r w:rsidR="005B6E5D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(figura 2b)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sarà possibile mettere in pausa l’evoluzione del gioco per riprenderla successivamente da dove è stata stoppata, oppure cancellarla e ricominciare con un nuovo setup della scacchiera (premendo il pulsante </w:t>
      </w:r>
      <w:r>
        <w:rPr>
          <w:rStyle w:val="Collegamentoipertestuale"/>
          <w:rFonts w:cstheme="minorHAnsi"/>
          <w:i/>
          <w:iCs/>
          <w:color w:val="auto"/>
          <w:sz w:val="24"/>
          <w:szCs w:val="24"/>
          <w:u w:val="none"/>
        </w:rPr>
        <w:t>CLEAR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). </w:t>
      </w:r>
    </w:p>
    <w:p w14:paraId="3DB9D217" w14:textId="35835D1B" w:rsidR="00DB3858" w:rsidRDefault="00DB3858" w:rsidP="00495165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Come si può inoltre notare, sulla schermata sono presenti altri due pulsanti:</w:t>
      </w:r>
    </w:p>
    <w:p w14:paraId="0B9796F9" w14:textId="449920A4" w:rsidR="00DB3858" w:rsidRDefault="00DB3858" w:rsidP="00DB3858">
      <w:pPr>
        <w:pStyle w:val="Paragrafoelenco"/>
        <w:numPr>
          <w:ilvl w:val="0"/>
          <w:numId w:val="6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RULES: permette di visualizzare in dettaglio le regole del gioco;</w:t>
      </w:r>
    </w:p>
    <w:p w14:paraId="2A4D5039" w14:textId="2F50B5A6" w:rsidR="00DB3858" w:rsidRDefault="00DB3858" w:rsidP="00DB3858">
      <w:pPr>
        <w:pStyle w:val="Paragrafoelenco"/>
        <w:numPr>
          <w:ilvl w:val="0"/>
          <w:numId w:val="6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SETTINGS: permette di personalizzare la scacchiera. Infatti, da qui è possibile modificare i colori e le dimensioni della scacchiera (essendo la scacchiera quadrata bisogna impostare la lunghezza di un solo lato del quadrato – es. inserendo 20 le nuove dimensioni della scacchiera saranno 20x20).</w:t>
      </w:r>
    </w:p>
    <w:p w14:paraId="53165A9B" w14:textId="691F1F48" w:rsidR="00DB3858" w:rsidRDefault="00DB3858" w:rsidP="00DB3858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Da notare che i pulsanti </w:t>
      </w:r>
      <w:r>
        <w:rPr>
          <w:rStyle w:val="Collegamentoipertestuale"/>
          <w:rFonts w:cstheme="minorHAnsi"/>
          <w:i/>
          <w:iCs/>
          <w:color w:val="auto"/>
          <w:sz w:val="24"/>
          <w:szCs w:val="24"/>
          <w:u w:val="none"/>
        </w:rPr>
        <w:t>RULES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e </w:t>
      </w:r>
      <w:r>
        <w:rPr>
          <w:rStyle w:val="Collegamentoipertestuale"/>
          <w:rFonts w:cstheme="minorHAnsi"/>
          <w:i/>
          <w:iCs/>
          <w:color w:val="auto"/>
          <w:sz w:val="24"/>
          <w:szCs w:val="24"/>
          <w:u w:val="none"/>
        </w:rPr>
        <w:t>SETTINGS</w:t>
      </w:r>
      <w:r>
        <w:rPr>
          <w:rStyle w:val="Collegamentoipertestuale"/>
          <w:rFonts w:cstheme="minorHAnsi"/>
          <w:b/>
          <w:bCs/>
          <w:i/>
          <w:iCs/>
          <w:color w:val="auto"/>
          <w:sz w:val="24"/>
          <w:szCs w:val="24"/>
          <w:u w:val="none"/>
        </w:rPr>
        <w:t xml:space="preserve">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sono premibili soltanto quando il gioco è fermo.</w:t>
      </w:r>
    </w:p>
    <w:p w14:paraId="2AC48E78" w14:textId="77777777" w:rsidR="00744F7C" w:rsidRDefault="005B6E5D" w:rsidP="00744F7C">
      <w:pPr>
        <w:keepNext/>
        <w:jc w:val="center"/>
      </w:pPr>
      <w:r>
        <w:rPr>
          <w:noProof/>
        </w:rPr>
        <w:drawing>
          <wp:inline distT="0" distB="0" distL="0" distR="0" wp14:anchorId="76C93372" wp14:editId="27F52547">
            <wp:extent cx="2541181" cy="152470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8512" cy="15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EBA3" w14:textId="62157EF7" w:rsidR="005B6E5D" w:rsidRDefault="00744F7C" w:rsidP="00744F7C">
      <w:pPr>
        <w:pStyle w:val="Didascalia"/>
        <w:jc w:val="center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t>Figura 3. Impostazioni del gioco</w:t>
      </w:r>
    </w:p>
    <w:p w14:paraId="76B538EB" w14:textId="0B0DE71F" w:rsidR="00DB3858" w:rsidRDefault="00DB3858" w:rsidP="00DB3858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Infine, </w:t>
      </w:r>
      <w:r w:rsidR="005B6E5D">
        <w:rPr>
          <w:rStyle w:val="Collegamentoipertestuale"/>
          <w:rFonts w:cstheme="minorHAnsi"/>
          <w:color w:val="auto"/>
          <w:sz w:val="24"/>
          <w:szCs w:val="24"/>
          <w:u w:val="none"/>
        </w:rPr>
        <w:t>nella schermata</w:t>
      </w:r>
      <w:r w:rsidR="00C5633B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principale</w:t>
      </w:r>
      <w:r w:rsidR="005B6E5D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di gioco sono </w:t>
      </w:r>
      <w:r w:rsidR="00744F7C">
        <w:rPr>
          <w:rStyle w:val="Collegamentoipertestuale"/>
          <w:rFonts w:cstheme="minorHAnsi"/>
          <w:color w:val="auto"/>
          <w:sz w:val="24"/>
          <w:szCs w:val="24"/>
          <w:u w:val="none"/>
        </w:rPr>
        <w:t>visibili in basso altri due campi (figura 4):</w:t>
      </w:r>
    </w:p>
    <w:p w14:paraId="02BF6FA1" w14:textId="4A6A1B05" w:rsidR="00744F7C" w:rsidRDefault="00744F7C" w:rsidP="00744F7C">
      <w:pPr>
        <w:pStyle w:val="Paragrafoelenco"/>
        <w:numPr>
          <w:ilvl w:val="0"/>
          <w:numId w:val="10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lastRenderedPageBreak/>
        <w:t>A sinistra abbiamo un’etichetta che ci indica la generazione corrente del gioco.</w:t>
      </w:r>
    </w:p>
    <w:p w14:paraId="639B7983" w14:textId="3E70CC18" w:rsidR="00744F7C" w:rsidRPr="00744F7C" w:rsidRDefault="00744F7C" w:rsidP="00744F7C">
      <w:pPr>
        <w:pStyle w:val="Paragrafoelenco"/>
        <w:numPr>
          <w:ilvl w:val="0"/>
          <w:numId w:val="10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A destra abbiamo uno slider con il quale è possibile modificare (anche mentre il gioco sta girando) la velocità di aggiornamento della scacchiera, ricordando che i valori da 1 a 10 indicando quanti frame al secondo vedremo a video.</w:t>
      </w:r>
    </w:p>
    <w:p w14:paraId="4FEA1DA5" w14:textId="77777777" w:rsidR="00744F7C" w:rsidRDefault="00744F7C" w:rsidP="00744F7C">
      <w:pPr>
        <w:keepNext/>
      </w:pPr>
      <w:r>
        <w:rPr>
          <w:noProof/>
        </w:rPr>
        <w:drawing>
          <wp:inline distT="0" distB="0" distL="0" distR="0" wp14:anchorId="1B5EFA82" wp14:editId="18A81BEE">
            <wp:extent cx="6210935" cy="372110"/>
            <wp:effectExtent l="0" t="0" r="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97EC" w14:textId="58A678AD" w:rsidR="00744F7C" w:rsidRPr="00DB3858" w:rsidRDefault="00744F7C" w:rsidP="00744F7C">
      <w:pPr>
        <w:pStyle w:val="Didascalia"/>
        <w:jc w:val="center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t>Figura 4.</w:t>
      </w:r>
      <w:r w:rsidR="009718A9">
        <w:t xml:space="preserve"> Uno zoom dell’area più in basso della schermata</w:t>
      </w:r>
    </w:p>
    <w:p w14:paraId="32E8D67C" w14:textId="6F11C892" w:rsidR="007B6A53" w:rsidRDefault="007B6A53" w:rsidP="007B6A53">
      <w:pPr>
        <w:pStyle w:val="Titolo1"/>
        <w:rPr>
          <w:b/>
          <w:bCs/>
          <w:sz w:val="34"/>
          <w:szCs w:val="34"/>
        </w:rPr>
      </w:pPr>
      <w:r w:rsidRPr="00B9165A">
        <w:rPr>
          <w:b/>
          <w:bCs/>
          <w:sz w:val="34"/>
          <w:szCs w:val="34"/>
        </w:rPr>
        <w:t>Terza fase: test di usabilità</w:t>
      </w:r>
    </w:p>
    <w:p w14:paraId="6F5E3FA9" w14:textId="41103B38" w:rsidR="00B47560" w:rsidRDefault="00B47560" w:rsidP="00B47560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 w:rsidRPr="00B47560">
        <w:rPr>
          <w:rStyle w:val="Collegamentoipertestuale"/>
          <w:rFonts w:cstheme="minorHAnsi"/>
          <w:color w:val="auto"/>
          <w:sz w:val="24"/>
          <w:szCs w:val="24"/>
          <w:u w:val="none"/>
        </w:rPr>
        <w:t>L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o sviluppo del software termina con uno studio del prototipo utilizzando un’analisi di usabilità. I test sono stati fatti con </w:t>
      </w:r>
      <w:r w:rsidR="00E911AB">
        <w:rPr>
          <w:rStyle w:val="Collegamentoipertestuale"/>
          <w:rFonts w:cstheme="minorHAnsi"/>
          <w:color w:val="auto"/>
          <w:sz w:val="24"/>
          <w:szCs w:val="24"/>
          <w:u w:val="none"/>
        </w:rPr>
        <w:t>5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intervistati (frequentanti la facoltà di matematica</w:t>
      </w:r>
      <w:r w:rsidR="00E911AB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ed ingegneria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) durante il processo di needfinding.  Considerata l’emergenza sanitaria in corso, non è stato possibile incontrarli personalmente, tuttavia, è stato inviato a loro il file eseguibile del programma appena sviluppato. Dopo una rapida installazione hanno potuto testare il programma.</w:t>
      </w:r>
    </w:p>
    <w:p w14:paraId="18487D68" w14:textId="5D609953" w:rsidR="00B47560" w:rsidRDefault="00B47560" w:rsidP="00B47560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Durante i test è stato chiesto loro di</w:t>
      </w:r>
      <w:r w:rsidR="00E911AB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utilizzare il programma dato e di eseguire alcuni compiti:</w:t>
      </w:r>
    </w:p>
    <w:p w14:paraId="5DE6DB52" w14:textId="0F3BB6E8" w:rsidR="00E911AB" w:rsidRDefault="00E911AB" w:rsidP="00E911AB">
      <w:pPr>
        <w:pStyle w:val="Paragrafoelenco"/>
        <w:numPr>
          <w:ilvl w:val="0"/>
          <w:numId w:val="11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Prendere visione delle regole della simulazione</w:t>
      </w:r>
    </w:p>
    <w:p w14:paraId="00E491DD" w14:textId="39B41061" w:rsidR="00E911AB" w:rsidRDefault="00E911AB" w:rsidP="00E911AB">
      <w:pPr>
        <w:pStyle w:val="Paragrafoelenco"/>
        <w:numPr>
          <w:ilvl w:val="0"/>
          <w:numId w:val="11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Settare una scacchiera da cui far partire il gioco</w:t>
      </w:r>
    </w:p>
    <w:p w14:paraId="4BE53E8A" w14:textId="1FF76BC8" w:rsidR="00E911AB" w:rsidRDefault="00E911AB" w:rsidP="00E911AB">
      <w:pPr>
        <w:pStyle w:val="Paragrafoelenco"/>
        <w:numPr>
          <w:ilvl w:val="0"/>
          <w:numId w:val="11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Avviare e fermare l’evoluzione della scacchiera</w:t>
      </w:r>
    </w:p>
    <w:p w14:paraId="71EEA282" w14:textId="5ADE562D" w:rsidR="00E911AB" w:rsidRDefault="00E911AB" w:rsidP="00E911AB">
      <w:pPr>
        <w:pStyle w:val="Paragrafoelenco"/>
        <w:numPr>
          <w:ilvl w:val="0"/>
          <w:numId w:val="11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Modificare la velocità di esecuzione della simulazione</w:t>
      </w:r>
    </w:p>
    <w:p w14:paraId="1E9CE9AC" w14:textId="484AE3B6" w:rsidR="00E911AB" w:rsidRDefault="00E911AB" w:rsidP="00E911AB">
      <w:pPr>
        <w:pStyle w:val="Paragrafoelenco"/>
        <w:numPr>
          <w:ilvl w:val="0"/>
          <w:numId w:val="11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Cambiare colori e dimensioni della scacchiera tramite le impostazioni</w:t>
      </w:r>
    </w:p>
    <w:p w14:paraId="7C0E98C0" w14:textId="56A58A1A" w:rsidR="00E911AB" w:rsidRDefault="00E911AB" w:rsidP="00E911AB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Dopo aver eseguito queste task sono state </w:t>
      </w:r>
      <w:r w:rsidR="000A081E">
        <w:rPr>
          <w:rStyle w:val="Collegamentoipertestuale"/>
          <w:rFonts w:cstheme="minorHAnsi"/>
          <w:color w:val="auto"/>
          <w:sz w:val="24"/>
          <w:szCs w:val="24"/>
          <w:u w:val="none"/>
        </w:rPr>
        <w:t>poste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agli utenti alcune domande</w:t>
      </w:r>
      <w:r w:rsidR="000A081E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orali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riguardanti l’esperienza appena vissuta nel provare il software</w:t>
      </w:r>
      <w:r w:rsidR="000A081E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(tabella 1)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.</w:t>
      </w:r>
      <w:r w:rsidR="000A081E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Le risposte alle domande vanno da una scala da 1 a 10 dove 1 indica fortemente </w:t>
      </w:r>
      <w:r w:rsidR="000A081E">
        <w:rPr>
          <w:rStyle w:val="Collegamentoipertestuale"/>
          <w:rFonts w:cstheme="minorHAnsi"/>
          <w:color w:val="auto"/>
          <w:sz w:val="24"/>
          <w:szCs w:val="24"/>
          <w:u w:val="none"/>
        </w:rPr>
        <w:t>in disaccordo e 10 indica fortemente d’accordo</w:t>
      </w:r>
      <w:r w:rsidR="009718A9">
        <w:rPr>
          <w:rStyle w:val="Collegamentoipertestuale"/>
          <w:rFonts w:cstheme="minorHAnsi"/>
          <w:color w:val="auto"/>
          <w:sz w:val="24"/>
          <w:szCs w:val="24"/>
          <w:u w:val="none"/>
        </w:rPr>
        <w:t>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2405"/>
      </w:tblGrid>
      <w:tr w:rsidR="000A081E" w14:paraId="08FAB93D" w14:textId="77777777" w:rsidTr="000A0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36C395" w14:textId="00578E16" w:rsidR="000A081E" w:rsidRDefault="000A081E" w:rsidP="00E911AB">
            <w:pPr>
              <w:jc w:val="both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N°</w:t>
            </w:r>
          </w:p>
        </w:tc>
        <w:tc>
          <w:tcPr>
            <w:tcW w:w="6520" w:type="dxa"/>
          </w:tcPr>
          <w:p w14:paraId="040E076D" w14:textId="46859F22" w:rsidR="000A081E" w:rsidRDefault="000A081E" w:rsidP="00E911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Domanda</w:t>
            </w:r>
          </w:p>
        </w:tc>
        <w:tc>
          <w:tcPr>
            <w:tcW w:w="2405" w:type="dxa"/>
          </w:tcPr>
          <w:p w14:paraId="293FA070" w14:textId="30C02E7B" w:rsidR="000A081E" w:rsidRDefault="000A081E" w:rsidP="000A0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Risposta media</w:t>
            </w:r>
          </w:p>
        </w:tc>
      </w:tr>
      <w:tr w:rsidR="000A081E" w14:paraId="7B5AA717" w14:textId="77777777" w:rsidTr="000A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EC685C" w14:textId="39F28B6E" w:rsidR="000A081E" w:rsidRDefault="000A081E" w:rsidP="00E911AB">
            <w:pPr>
              <w:jc w:val="both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6520" w:type="dxa"/>
          </w:tcPr>
          <w:p w14:paraId="15A116C1" w14:textId="42F9D1A4" w:rsidR="000A081E" w:rsidRDefault="000A081E" w:rsidP="000A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 xml:space="preserve">Il programma è visivamente gradevole </w:t>
            </w:r>
          </w:p>
        </w:tc>
        <w:tc>
          <w:tcPr>
            <w:tcW w:w="2405" w:type="dxa"/>
          </w:tcPr>
          <w:p w14:paraId="5FF2A96D" w14:textId="41147717" w:rsidR="000A081E" w:rsidRDefault="008B55AD" w:rsidP="000A0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7,5</w:t>
            </w:r>
          </w:p>
        </w:tc>
      </w:tr>
      <w:tr w:rsidR="000A081E" w14:paraId="50768425" w14:textId="77777777" w:rsidTr="000A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26798C" w14:textId="28DBBF99" w:rsidR="000A081E" w:rsidRDefault="000A081E" w:rsidP="00E911AB">
            <w:pPr>
              <w:jc w:val="both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6520" w:type="dxa"/>
          </w:tcPr>
          <w:p w14:paraId="5FC91E28" w14:textId="7C6C347C" w:rsidR="000A081E" w:rsidRDefault="000A081E" w:rsidP="000A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Il significato dei pulsanti è chiaro</w:t>
            </w:r>
          </w:p>
        </w:tc>
        <w:tc>
          <w:tcPr>
            <w:tcW w:w="2405" w:type="dxa"/>
          </w:tcPr>
          <w:p w14:paraId="4196C7A9" w14:textId="492987CB" w:rsidR="000A081E" w:rsidRDefault="008B55AD" w:rsidP="000A0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8</w:t>
            </w:r>
          </w:p>
        </w:tc>
      </w:tr>
      <w:tr w:rsidR="000A081E" w14:paraId="6C464502" w14:textId="77777777" w:rsidTr="000A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6A878F" w14:textId="11522122" w:rsidR="000A081E" w:rsidRDefault="000A081E" w:rsidP="00E911AB">
            <w:pPr>
              <w:jc w:val="both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6520" w:type="dxa"/>
          </w:tcPr>
          <w:p w14:paraId="6DB872E7" w14:textId="0511DD7C" w:rsidR="000A081E" w:rsidRDefault="000A081E" w:rsidP="000A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È stato semplice settare una configurazione iniziale della scacchiera</w:t>
            </w:r>
          </w:p>
        </w:tc>
        <w:tc>
          <w:tcPr>
            <w:tcW w:w="2405" w:type="dxa"/>
          </w:tcPr>
          <w:p w14:paraId="581D0499" w14:textId="74E78778" w:rsidR="000A081E" w:rsidRDefault="008B55AD" w:rsidP="000A0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6,75</w:t>
            </w:r>
          </w:p>
        </w:tc>
      </w:tr>
      <w:tr w:rsidR="000A081E" w14:paraId="022A9E69" w14:textId="77777777" w:rsidTr="000A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55B9A0" w14:textId="16CDD2F2" w:rsidR="000A081E" w:rsidRDefault="000A081E" w:rsidP="00E911AB">
            <w:pPr>
              <w:jc w:val="both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6520" w:type="dxa"/>
          </w:tcPr>
          <w:p w14:paraId="5ED25F5A" w14:textId="26DF448E" w:rsidR="000A081E" w:rsidRDefault="000A081E" w:rsidP="000A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Le animazioni sono fluide e chiare</w:t>
            </w:r>
          </w:p>
        </w:tc>
        <w:tc>
          <w:tcPr>
            <w:tcW w:w="2405" w:type="dxa"/>
          </w:tcPr>
          <w:p w14:paraId="47A0E2D3" w14:textId="1E93D9B6" w:rsidR="000A081E" w:rsidRDefault="008B55AD" w:rsidP="000A0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5,5</w:t>
            </w:r>
          </w:p>
        </w:tc>
      </w:tr>
      <w:tr w:rsidR="000A081E" w14:paraId="55B46F4E" w14:textId="77777777" w:rsidTr="000A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122305" w14:textId="71224D3A" w:rsidR="000A081E" w:rsidRDefault="000A081E" w:rsidP="00E911AB">
            <w:pPr>
              <w:jc w:val="both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5</w:t>
            </w:r>
          </w:p>
        </w:tc>
        <w:tc>
          <w:tcPr>
            <w:tcW w:w="6520" w:type="dxa"/>
          </w:tcPr>
          <w:p w14:paraId="380BC8E2" w14:textId="19BF1841" w:rsidR="000A081E" w:rsidRDefault="000A081E" w:rsidP="000A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È stato semplice cambiare colori della scacchiera</w:t>
            </w:r>
          </w:p>
        </w:tc>
        <w:tc>
          <w:tcPr>
            <w:tcW w:w="2405" w:type="dxa"/>
          </w:tcPr>
          <w:p w14:paraId="37265C6C" w14:textId="2913DCFB" w:rsidR="000A081E" w:rsidRDefault="008B55AD" w:rsidP="000A0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7</w:t>
            </w:r>
          </w:p>
        </w:tc>
      </w:tr>
      <w:tr w:rsidR="000A081E" w14:paraId="62DF3D5B" w14:textId="77777777" w:rsidTr="000A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4E49CA" w14:textId="4BF99691" w:rsidR="000A081E" w:rsidRDefault="000A081E" w:rsidP="00E911AB">
            <w:pPr>
              <w:jc w:val="both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6</w:t>
            </w:r>
          </w:p>
        </w:tc>
        <w:tc>
          <w:tcPr>
            <w:tcW w:w="6520" w:type="dxa"/>
          </w:tcPr>
          <w:p w14:paraId="061ED589" w14:textId="79D65380" w:rsidR="000A081E" w:rsidRDefault="000A081E" w:rsidP="000A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È stato semplice cambiare le dimensioni della scacchiera</w:t>
            </w:r>
          </w:p>
        </w:tc>
        <w:tc>
          <w:tcPr>
            <w:tcW w:w="2405" w:type="dxa"/>
          </w:tcPr>
          <w:p w14:paraId="67F2A635" w14:textId="7268D9A8" w:rsidR="000A081E" w:rsidRDefault="00250E62" w:rsidP="000A0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N.C.</w:t>
            </w:r>
          </w:p>
        </w:tc>
      </w:tr>
      <w:tr w:rsidR="000A081E" w14:paraId="49A38367" w14:textId="77777777" w:rsidTr="000A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2BF695" w14:textId="4112131D" w:rsidR="000A081E" w:rsidRDefault="000A081E" w:rsidP="00245E18">
            <w:pPr>
              <w:jc w:val="both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7</w:t>
            </w:r>
          </w:p>
        </w:tc>
        <w:tc>
          <w:tcPr>
            <w:tcW w:w="6520" w:type="dxa"/>
          </w:tcPr>
          <w:p w14:paraId="662FD558" w14:textId="4587A66F" w:rsidR="000A081E" w:rsidRDefault="000A081E" w:rsidP="000A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 xml:space="preserve">È stato semplice </w:t>
            </w: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aumentare e diminuire</w:t>
            </w: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 xml:space="preserve"> la velocità di aggiornamento delle animazioni</w:t>
            </w:r>
          </w:p>
        </w:tc>
        <w:tc>
          <w:tcPr>
            <w:tcW w:w="2405" w:type="dxa"/>
          </w:tcPr>
          <w:p w14:paraId="5418773F" w14:textId="79438782" w:rsidR="000A081E" w:rsidRDefault="008B55AD" w:rsidP="000A0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7,5</w:t>
            </w:r>
          </w:p>
        </w:tc>
      </w:tr>
      <w:tr w:rsidR="000A081E" w14:paraId="7A001FF8" w14:textId="77777777" w:rsidTr="000A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5DEF0E" w14:textId="6D742297" w:rsidR="000A081E" w:rsidRDefault="000A081E" w:rsidP="00245E18">
            <w:pPr>
              <w:jc w:val="both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8</w:t>
            </w:r>
          </w:p>
        </w:tc>
        <w:tc>
          <w:tcPr>
            <w:tcW w:w="6520" w:type="dxa"/>
          </w:tcPr>
          <w:p w14:paraId="10E871F3" w14:textId="6CFD55A1" w:rsidR="000A081E" w:rsidRDefault="000A081E" w:rsidP="000A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Le regole del gioco sono di facile comprensione</w:t>
            </w:r>
            <w:r w:rsidR="008B55AD"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 xml:space="preserve"> ed è facile visualizzarle</w:t>
            </w:r>
          </w:p>
        </w:tc>
        <w:tc>
          <w:tcPr>
            <w:tcW w:w="2405" w:type="dxa"/>
          </w:tcPr>
          <w:p w14:paraId="40683D30" w14:textId="3100F800" w:rsidR="000A081E" w:rsidRDefault="008B55AD" w:rsidP="000A0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7,75</w:t>
            </w:r>
          </w:p>
        </w:tc>
      </w:tr>
      <w:tr w:rsidR="000A081E" w14:paraId="5287450E" w14:textId="77777777" w:rsidTr="000A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A059807" w14:textId="1B5FD9A4" w:rsidR="000A081E" w:rsidRDefault="000A081E" w:rsidP="00245E18">
            <w:pPr>
              <w:jc w:val="both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6520" w:type="dxa"/>
          </w:tcPr>
          <w:p w14:paraId="4DC4B1FB" w14:textId="3FA8CE78" w:rsidR="000A081E" w:rsidRDefault="000A081E" w:rsidP="000A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È stato semplice verificare a quale generazione si è arrivati</w:t>
            </w:r>
          </w:p>
        </w:tc>
        <w:tc>
          <w:tcPr>
            <w:tcW w:w="2405" w:type="dxa"/>
          </w:tcPr>
          <w:p w14:paraId="0DECDA81" w14:textId="73888DF5" w:rsidR="000A081E" w:rsidRDefault="008B55AD" w:rsidP="000A0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8,75</w:t>
            </w:r>
          </w:p>
        </w:tc>
      </w:tr>
      <w:tr w:rsidR="000A081E" w14:paraId="1B331B36" w14:textId="77777777" w:rsidTr="000A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6CF859" w14:textId="60286893" w:rsidR="000A081E" w:rsidRDefault="000A081E" w:rsidP="00245E18">
            <w:pPr>
              <w:jc w:val="both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10</w:t>
            </w:r>
          </w:p>
        </w:tc>
        <w:tc>
          <w:tcPr>
            <w:tcW w:w="6520" w:type="dxa"/>
          </w:tcPr>
          <w:p w14:paraId="2941C0CC" w14:textId="53A6147E" w:rsidR="000A081E" w:rsidRDefault="000A081E" w:rsidP="000A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Il prodotto è nel complesso gradevole</w:t>
            </w:r>
          </w:p>
        </w:tc>
        <w:tc>
          <w:tcPr>
            <w:tcW w:w="2405" w:type="dxa"/>
          </w:tcPr>
          <w:p w14:paraId="5A8E2BCC" w14:textId="4DCB0357" w:rsidR="000A081E" w:rsidRDefault="008B55AD" w:rsidP="000A0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7</w:t>
            </w:r>
          </w:p>
        </w:tc>
      </w:tr>
      <w:tr w:rsidR="000A081E" w14:paraId="7A673009" w14:textId="77777777" w:rsidTr="000A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9508C0" w14:textId="11393ABB" w:rsidR="000A081E" w:rsidRDefault="000A081E" w:rsidP="00245E18">
            <w:pPr>
              <w:jc w:val="both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11</w:t>
            </w:r>
          </w:p>
        </w:tc>
        <w:tc>
          <w:tcPr>
            <w:tcW w:w="6520" w:type="dxa"/>
          </w:tcPr>
          <w:p w14:paraId="5C89583F" w14:textId="60802840" w:rsidR="000A081E" w:rsidRDefault="000A081E" w:rsidP="000A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È stato semplice avviare il programma</w:t>
            </w:r>
          </w:p>
        </w:tc>
        <w:tc>
          <w:tcPr>
            <w:tcW w:w="2405" w:type="dxa"/>
          </w:tcPr>
          <w:p w14:paraId="1C0B5922" w14:textId="5C2EDA69" w:rsidR="000A081E" w:rsidRDefault="008B55AD" w:rsidP="000A0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Collegamentoipertestuale"/>
                <w:rFonts w:cstheme="minorHAnsi"/>
                <w:color w:val="auto"/>
                <w:sz w:val="24"/>
                <w:szCs w:val="24"/>
                <w:u w:val="none"/>
              </w:rPr>
              <w:t>8,5</w:t>
            </w:r>
          </w:p>
        </w:tc>
      </w:tr>
    </w:tbl>
    <w:p w14:paraId="7A5F1497" w14:textId="2FCE7C72" w:rsidR="00E911AB" w:rsidRDefault="00846862" w:rsidP="009718A9">
      <w:pPr>
        <w:jc w:val="center"/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/>
      </w:r>
      <w:r w:rsidR="009718A9" w:rsidRPr="009718A9">
        <w:rPr>
          <w:i/>
          <w:iCs/>
          <w:color w:val="44546A" w:themeColor="text2"/>
          <w:sz w:val="18"/>
          <w:szCs w:val="18"/>
        </w:rPr>
        <w:t>Tabella 1</w:t>
      </w:r>
    </w:p>
    <w:p w14:paraId="219543B4" w14:textId="5F8298A0" w:rsidR="00846862" w:rsidRDefault="00846862" w:rsidP="00846862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Dall’acquisizione delle risposte si possono trarre conclusioni e miglioramenti descritti nel paragrafo seguente.</w:t>
      </w:r>
    </w:p>
    <w:p w14:paraId="3B4DA746" w14:textId="0E24D47F" w:rsidR="007B6A53" w:rsidRDefault="007B6A53" w:rsidP="007B6A53">
      <w:pPr>
        <w:pStyle w:val="Titolo2"/>
        <w:rPr>
          <w:b/>
          <w:bCs/>
          <w:sz w:val="28"/>
          <w:szCs w:val="28"/>
        </w:rPr>
      </w:pPr>
      <w:r w:rsidRPr="00B9165A">
        <w:rPr>
          <w:b/>
          <w:bCs/>
          <w:sz w:val="28"/>
          <w:szCs w:val="28"/>
        </w:rPr>
        <w:lastRenderedPageBreak/>
        <w:t>Conclusioni e miglioramenti</w:t>
      </w:r>
    </w:p>
    <w:p w14:paraId="35F8CA07" w14:textId="3B72FFC3" w:rsidR="00712FCB" w:rsidRDefault="00712FCB" w:rsidP="000F294E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 w:rsidRPr="00712FCB">
        <w:rPr>
          <w:rStyle w:val="Collegamentoipertestuale"/>
          <w:rFonts w:cstheme="minorHAnsi"/>
          <w:color w:val="auto"/>
          <w:sz w:val="24"/>
          <w:szCs w:val="24"/>
          <w:u w:val="none"/>
        </w:rPr>
        <w:t>A fronte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delle risposte ottenute il programma risulta piuttosto semplice da utilizzare e </w:t>
      </w:r>
      <w:r w:rsidR="00D223FC">
        <w:rPr>
          <w:rStyle w:val="Collegamentoipertestuale"/>
          <w:rFonts w:cstheme="minorHAnsi"/>
          <w:color w:val="auto"/>
          <w:sz w:val="24"/>
          <w:szCs w:val="24"/>
          <w:u w:val="none"/>
        </w:rPr>
        <w:t>soprattutto piacevole. Tuttavia, è stato segnalato qualche errore o bug, come riportato di seguito:</w:t>
      </w:r>
    </w:p>
    <w:p w14:paraId="45CAADE3" w14:textId="4E6B5265" w:rsidR="00250E62" w:rsidRPr="00250E62" w:rsidRDefault="00250E62" w:rsidP="00250E62">
      <w:pPr>
        <w:pStyle w:val="Paragrafoelenco"/>
        <w:numPr>
          <w:ilvl w:val="0"/>
          <w:numId w:val="14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Non viene implementato il cambio dimensione della scacchiera dalle impostazioni.</w:t>
      </w:r>
    </w:p>
    <w:p w14:paraId="42184CB3" w14:textId="605A264B" w:rsidR="00846862" w:rsidRPr="00D223FC" w:rsidRDefault="000F294E" w:rsidP="00D223FC">
      <w:pPr>
        <w:pStyle w:val="Paragrafoelenco"/>
        <w:numPr>
          <w:ilvl w:val="0"/>
          <w:numId w:val="12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A</w:t>
      </w:r>
      <w:r w:rsidR="00846862" w:rsidRPr="00D223FC">
        <w:rPr>
          <w:rStyle w:val="Collegamentoipertestuale"/>
          <w:rFonts w:cstheme="minorHAnsi"/>
          <w:color w:val="auto"/>
          <w:sz w:val="24"/>
          <w:szCs w:val="24"/>
          <w:u w:val="none"/>
        </w:rPr>
        <w:t>ppena la simulazione inizia, le animazioni</w:t>
      </w:r>
      <w:r w:rsidR="00712FCB" w:rsidRPr="00D223FC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(</w:t>
      </w:r>
      <w:r w:rsidR="00846862" w:rsidRPr="00D223FC">
        <w:rPr>
          <w:rStyle w:val="Collegamentoipertestuale"/>
          <w:rFonts w:cstheme="minorHAnsi"/>
          <w:color w:val="auto"/>
          <w:sz w:val="24"/>
          <w:szCs w:val="24"/>
          <w:u w:val="none"/>
        </w:rPr>
        <w:t>ovvero i cambiamenti della scacchiera</w:t>
      </w:r>
      <w:r w:rsidR="00712FCB" w:rsidRPr="00D223FC">
        <w:rPr>
          <w:rStyle w:val="Collegamentoipertestuale"/>
          <w:rFonts w:cstheme="minorHAnsi"/>
          <w:color w:val="auto"/>
          <w:sz w:val="24"/>
          <w:szCs w:val="24"/>
          <w:u w:val="none"/>
        </w:rPr>
        <w:t>)</w:t>
      </w:r>
      <w:r w:rsidR="00846862" w:rsidRPr="00D223FC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 non siano perfettamente fluide come si vorrebbe, </w:t>
      </w:r>
      <w:r w:rsidR="00712FCB" w:rsidRPr="00D223FC">
        <w:rPr>
          <w:rStyle w:val="Collegamentoipertestuale"/>
          <w:rFonts w:cstheme="minorHAnsi"/>
          <w:color w:val="auto"/>
          <w:sz w:val="24"/>
          <w:szCs w:val="24"/>
          <w:u w:val="none"/>
        </w:rPr>
        <w:t>tuttavia diventano fluide nel tempo, quindi il problema è soltanto relativo alle prime generazioni.</w:t>
      </w:r>
    </w:p>
    <w:p w14:paraId="2F75B0FF" w14:textId="25B5949C" w:rsidR="00712FCB" w:rsidRDefault="000F294E" w:rsidP="00D223FC">
      <w:pPr>
        <w:pStyle w:val="Paragrafoelenco"/>
        <w:numPr>
          <w:ilvl w:val="0"/>
          <w:numId w:val="12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P</w:t>
      </w:r>
      <w:r w:rsidR="00712FCB" w:rsidRPr="00D223FC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er quanto la dimensione della scacchiera sia modificabile attraverso le impostazioni, il gioco originale vorrebbe una mappa infinita, il che faciliterebbe l’uso del software proposto a fini di studio. </w:t>
      </w:r>
    </w:p>
    <w:p w14:paraId="4212EEA0" w14:textId="210AD739" w:rsidR="000F294E" w:rsidRPr="00D223FC" w:rsidRDefault="000F294E" w:rsidP="00D223FC">
      <w:pPr>
        <w:pStyle w:val="Paragrafoelenco"/>
        <w:numPr>
          <w:ilvl w:val="0"/>
          <w:numId w:val="12"/>
        </w:num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Sarebbe utile se venisse implementato un tasto </w:t>
      </w:r>
      <w:r>
        <w:rPr>
          <w:rStyle w:val="Collegamentoipertestuale"/>
          <w:rFonts w:cstheme="minorHAnsi"/>
          <w:i/>
          <w:iCs/>
          <w:color w:val="auto"/>
          <w:sz w:val="24"/>
          <w:szCs w:val="24"/>
          <w:u w:val="none"/>
        </w:rPr>
        <w:t xml:space="preserve">RESET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che permetta di ripartire dalla generazione 0 con lo stesso setup iniziale della precedente simulazione. Attualmente, per permettere ciò bisogna pulire la scacchiera e poi manualmente cliccare sulle celle da ritenere vive. </w:t>
      </w:r>
    </w:p>
    <w:p w14:paraId="102C0711" w14:textId="53FD834F" w:rsidR="00712FCB" w:rsidRDefault="000F294E" w:rsidP="000F294E">
      <w:pPr>
        <w:jc w:val="both"/>
        <w:rPr>
          <w:rStyle w:val="Collegamentoipertestuale"/>
          <w:rFonts w:cstheme="minorHAnsi"/>
          <w:color w:val="auto"/>
          <w:sz w:val="24"/>
          <w:szCs w:val="24"/>
          <w:u w:val="none"/>
        </w:rPr>
      </w:pP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Concludendo</w:t>
      </w:r>
      <w:r w:rsidR="00712FCB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, a scopo di futuri sviluppi dell’applicazione, è da ritenere in considerazione l’idea di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implementare un pulsante </w:t>
      </w:r>
      <w:r>
        <w:rPr>
          <w:rStyle w:val="Collegamentoipertestuale"/>
          <w:rFonts w:cstheme="minorHAnsi"/>
          <w:i/>
          <w:iCs/>
          <w:color w:val="auto"/>
          <w:sz w:val="24"/>
          <w:szCs w:val="24"/>
          <w:u w:val="none"/>
        </w:rPr>
        <w:t xml:space="preserve">RESET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e </w:t>
      </w:r>
      <w:r w:rsidR="00712FCB">
        <w:rPr>
          <w:rStyle w:val="Collegamentoipertestuale"/>
          <w:rFonts w:cstheme="minorHAnsi"/>
          <w:color w:val="auto"/>
          <w:sz w:val="24"/>
          <w:szCs w:val="24"/>
          <w:u w:val="none"/>
        </w:rPr>
        <w:t xml:space="preserve">rendere infinita la scacchiera 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(</w:t>
      </w:r>
      <w:r w:rsidR="00712FCB">
        <w:rPr>
          <w:rStyle w:val="Collegamentoipertestuale"/>
          <w:rFonts w:cstheme="minorHAnsi"/>
          <w:color w:val="auto"/>
          <w:sz w:val="24"/>
          <w:szCs w:val="24"/>
          <w:u w:val="none"/>
        </w:rPr>
        <w:t>quindi permettere ad un utente di spostarsi sulla scacchiera e, conseguentemente, permettergli di eseguire uno zoom sulla parte di scacchiera presa in considerazione durante la simulazione</w:t>
      </w:r>
      <w:r>
        <w:rPr>
          <w:rStyle w:val="Collegamentoipertestuale"/>
          <w:rFonts w:cstheme="minorHAnsi"/>
          <w:color w:val="auto"/>
          <w:sz w:val="24"/>
          <w:szCs w:val="24"/>
          <w:u w:val="none"/>
        </w:rPr>
        <w:t>)</w:t>
      </w:r>
      <w:r w:rsidR="00712FCB">
        <w:rPr>
          <w:rStyle w:val="Collegamentoipertestuale"/>
          <w:rFonts w:cstheme="minorHAnsi"/>
          <w:color w:val="auto"/>
          <w:sz w:val="24"/>
          <w:szCs w:val="24"/>
          <w:u w:val="none"/>
        </w:rPr>
        <w:t>.</w:t>
      </w:r>
    </w:p>
    <w:p w14:paraId="5D86F0E8" w14:textId="77777777" w:rsidR="007B6A53" w:rsidRPr="007B6A53" w:rsidRDefault="007B6A53" w:rsidP="007B6A53"/>
    <w:p w14:paraId="1C999D88" w14:textId="65A0957D" w:rsidR="005E459E" w:rsidRPr="00846862" w:rsidRDefault="005E459E" w:rsidP="007B6A53">
      <w:pPr>
        <w:pStyle w:val="Titolo1"/>
        <w:rPr>
          <w:b/>
          <w:bCs/>
        </w:rPr>
      </w:pPr>
      <w:bookmarkStart w:id="0" w:name="_Riferimenti"/>
      <w:bookmarkEnd w:id="0"/>
      <w:r w:rsidRPr="00846862">
        <w:rPr>
          <w:b/>
          <w:bCs/>
          <w:sz w:val="34"/>
          <w:szCs w:val="34"/>
        </w:rPr>
        <w:t>Riferimenti</w:t>
      </w:r>
    </w:p>
    <w:p w14:paraId="53DE028A" w14:textId="21603687" w:rsidR="005E459E" w:rsidRPr="00BA7369" w:rsidRDefault="005E459E" w:rsidP="005E459E">
      <w:pPr>
        <w:rPr>
          <w:sz w:val="24"/>
          <w:szCs w:val="24"/>
        </w:rPr>
      </w:pPr>
      <w:r w:rsidRPr="00BA7369">
        <w:rPr>
          <w:sz w:val="24"/>
          <w:szCs w:val="24"/>
        </w:rPr>
        <w:t xml:space="preserve">[1] </w:t>
      </w:r>
      <w:hyperlink r:id="rId21" w:history="1">
        <w:r w:rsidR="005F32FF" w:rsidRPr="00BA7369">
          <w:rPr>
            <w:rStyle w:val="Collegamentoipertestuale"/>
            <w:sz w:val="24"/>
            <w:szCs w:val="24"/>
          </w:rPr>
          <w:t>https://it.wikipedia.org/wiki/Gioco_della_vita</w:t>
        </w:r>
      </w:hyperlink>
    </w:p>
    <w:p w14:paraId="5AD361C4" w14:textId="4F08B571" w:rsidR="005F32FF" w:rsidRDefault="005F32FF" w:rsidP="005E459E">
      <w:pPr>
        <w:rPr>
          <w:sz w:val="24"/>
          <w:szCs w:val="24"/>
        </w:rPr>
      </w:pPr>
      <w:r w:rsidRPr="00BA7369">
        <w:rPr>
          <w:sz w:val="24"/>
          <w:szCs w:val="24"/>
        </w:rPr>
        <w:t xml:space="preserve">[2] </w:t>
      </w:r>
      <w:hyperlink r:id="rId22" w:history="1">
        <w:r w:rsidRPr="00BA7369">
          <w:rPr>
            <w:rStyle w:val="Collegamentoipertestuale"/>
            <w:sz w:val="24"/>
            <w:szCs w:val="24"/>
          </w:rPr>
          <w:t>https://inchiostrovirtuale.it/game-of-life-gioco-della-vita/</w:t>
        </w:r>
      </w:hyperlink>
    </w:p>
    <w:p w14:paraId="1C2588FE" w14:textId="7E62D662" w:rsidR="004730D1" w:rsidRPr="00BA7369" w:rsidRDefault="004730D1" w:rsidP="005E459E">
      <w:pPr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hyperlink r:id="rId23" w:history="1">
        <w:r w:rsidRPr="000466BB">
          <w:rPr>
            <w:rStyle w:val="Collegamentoipertestuale"/>
            <w:sz w:val="24"/>
            <w:szCs w:val="24"/>
          </w:rPr>
          <w:t>https://it.wikipedia.org/wiki/Java_(linguaggio_di_programmazione)</w:t>
        </w:r>
      </w:hyperlink>
      <w:r>
        <w:rPr>
          <w:sz w:val="24"/>
          <w:szCs w:val="24"/>
        </w:rPr>
        <w:t xml:space="preserve"> </w:t>
      </w:r>
    </w:p>
    <w:p w14:paraId="0C929DE4" w14:textId="77777777" w:rsidR="005F32FF" w:rsidRPr="005E459E" w:rsidRDefault="005F32FF" w:rsidP="005E459E"/>
    <w:sectPr w:rsidR="005F32FF" w:rsidRPr="005E459E" w:rsidSect="005B6E5D">
      <w:type w:val="continuous"/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FE0"/>
    <w:multiLevelType w:val="multilevel"/>
    <w:tmpl w:val="8B96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0CAD"/>
    <w:multiLevelType w:val="multilevel"/>
    <w:tmpl w:val="DF1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9528F"/>
    <w:multiLevelType w:val="multilevel"/>
    <w:tmpl w:val="F5F091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9F6DF4"/>
    <w:multiLevelType w:val="hybridMultilevel"/>
    <w:tmpl w:val="D180A7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F0AEC"/>
    <w:multiLevelType w:val="hybridMultilevel"/>
    <w:tmpl w:val="B4D86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B1CDB"/>
    <w:multiLevelType w:val="multilevel"/>
    <w:tmpl w:val="48C6697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C60134F"/>
    <w:multiLevelType w:val="hybridMultilevel"/>
    <w:tmpl w:val="05E2F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74CC"/>
    <w:multiLevelType w:val="hybridMultilevel"/>
    <w:tmpl w:val="198C9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3348"/>
    <w:multiLevelType w:val="hybridMultilevel"/>
    <w:tmpl w:val="6BBC6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448E8"/>
    <w:multiLevelType w:val="hybridMultilevel"/>
    <w:tmpl w:val="716462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E7A35"/>
    <w:multiLevelType w:val="hybridMultilevel"/>
    <w:tmpl w:val="E5A0F1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375D5"/>
    <w:multiLevelType w:val="hybridMultilevel"/>
    <w:tmpl w:val="D8D4DF52"/>
    <w:lvl w:ilvl="0" w:tplc="227440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07C98"/>
    <w:multiLevelType w:val="hybridMultilevel"/>
    <w:tmpl w:val="51CEDE86"/>
    <w:lvl w:ilvl="0" w:tplc="07861E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23192"/>
    <w:multiLevelType w:val="hybridMultilevel"/>
    <w:tmpl w:val="B74C7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A6B4E"/>
    <w:multiLevelType w:val="multilevel"/>
    <w:tmpl w:val="992A4F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6731CE6"/>
    <w:multiLevelType w:val="hybridMultilevel"/>
    <w:tmpl w:val="6810A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57DF0"/>
    <w:multiLevelType w:val="hybridMultilevel"/>
    <w:tmpl w:val="CFFA5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734D9"/>
    <w:multiLevelType w:val="multilevel"/>
    <w:tmpl w:val="2F40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84C4C"/>
    <w:multiLevelType w:val="hybridMultilevel"/>
    <w:tmpl w:val="D85A7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1"/>
  </w:num>
  <w:num w:numId="5">
    <w:abstractNumId w:val="17"/>
  </w:num>
  <w:num w:numId="6">
    <w:abstractNumId w:val="15"/>
  </w:num>
  <w:num w:numId="7">
    <w:abstractNumId w:val="7"/>
  </w:num>
  <w:num w:numId="8">
    <w:abstractNumId w:val="11"/>
  </w:num>
  <w:num w:numId="9">
    <w:abstractNumId w:val="9"/>
  </w:num>
  <w:num w:numId="10">
    <w:abstractNumId w:val="18"/>
  </w:num>
  <w:num w:numId="11">
    <w:abstractNumId w:val="4"/>
  </w:num>
  <w:num w:numId="12">
    <w:abstractNumId w:val="8"/>
  </w:num>
  <w:num w:numId="13">
    <w:abstractNumId w:val="6"/>
  </w:num>
  <w:num w:numId="14">
    <w:abstractNumId w:val="13"/>
  </w:num>
  <w:num w:numId="15">
    <w:abstractNumId w:val="3"/>
  </w:num>
  <w:num w:numId="16">
    <w:abstractNumId w:val="10"/>
  </w:num>
  <w:num w:numId="17">
    <w:abstractNumId w:val="5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1D"/>
    <w:rsid w:val="00022385"/>
    <w:rsid w:val="000A081E"/>
    <w:rsid w:val="000B7FC7"/>
    <w:rsid w:val="000F294E"/>
    <w:rsid w:val="00105C8D"/>
    <w:rsid w:val="00124CAE"/>
    <w:rsid w:val="00230562"/>
    <w:rsid w:val="00245E18"/>
    <w:rsid w:val="00250E62"/>
    <w:rsid w:val="002E7C1D"/>
    <w:rsid w:val="00304477"/>
    <w:rsid w:val="00340D4B"/>
    <w:rsid w:val="003608CD"/>
    <w:rsid w:val="00387491"/>
    <w:rsid w:val="003A41D7"/>
    <w:rsid w:val="003E0254"/>
    <w:rsid w:val="00446BB8"/>
    <w:rsid w:val="004730D1"/>
    <w:rsid w:val="00495165"/>
    <w:rsid w:val="005343E1"/>
    <w:rsid w:val="00594413"/>
    <w:rsid w:val="005B6E5D"/>
    <w:rsid w:val="005E459E"/>
    <w:rsid w:val="005F32FF"/>
    <w:rsid w:val="0068411D"/>
    <w:rsid w:val="00712FCB"/>
    <w:rsid w:val="00744F7C"/>
    <w:rsid w:val="007B6A53"/>
    <w:rsid w:val="00846862"/>
    <w:rsid w:val="008B55AD"/>
    <w:rsid w:val="008F5CC0"/>
    <w:rsid w:val="00931848"/>
    <w:rsid w:val="00934C40"/>
    <w:rsid w:val="009718A9"/>
    <w:rsid w:val="00971B21"/>
    <w:rsid w:val="00A243DE"/>
    <w:rsid w:val="00A47F05"/>
    <w:rsid w:val="00B47560"/>
    <w:rsid w:val="00B9165A"/>
    <w:rsid w:val="00BA7369"/>
    <w:rsid w:val="00C225B2"/>
    <w:rsid w:val="00C5633B"/>
    <w:rsid w:val="00CB6D90"/>
    <w:rsid w:val="00D223FC"/>
    <w:rsid w:val="00DB3858"/>
    <w:rsid w:val="00E911AB"/>
    <w:rsid w:val="00F12AC3"/>
    <w:rsid w:val="00F37467"/>
    <w:rsid w:val="00FA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38D9"/>
  <w15:chartTrackingRefBased/>
  <w15:docId w15:val="{20BB2669-D7E5-4D80-BA54-F770FB6D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2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4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4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5343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343E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343E1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931848"/>
    <w:pPr>
      <w:spacing w:after="0" w:line="240" w:lineRule="auto"/>
      <w:ind w:left="220" w:hanging="2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223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5E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7B6A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A7369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5B6E5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B6E5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B6E5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B6E5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B6E5D"/>
    <w:rPr>
      <w:b/>
      <w:bCs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1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12AC3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E91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245E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utoma_cellulare" TargetMode="External"/><Relationship Id="rId13" Type="http://schemas.openxmlformats.org/officeDocument/2006/relationships/hyperlink" Target="https://it.wikipedia.org/wiki/Vita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it.wikipedia.org/wiki/Gioco_della_vita" TargetMode="External"/><Relationship Id="rId7" Type="http://schemas.openxmlformats.org/officeDocument/2006/relationships/hyperlink" Target="mailto:leonardo.berti@stud.unifi.it" TargetMode="External"/><Relationship Id="rId12" Type="http://schemas.openxmlformats.org/officeDocument/2006/relationships/hyperlink" Target="https://it.wikipedia.org/wiki/Anni_1960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t.wikipedia.org/wiki/John_Conwa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Topologia" TargetMode="External"/><Relationship Id="rId23" Type="http://schemas.openxmlformats.org/officeDocument/2006/relationships/hyperlink" Target="https://it.wikipedia.org/wiki/Java_(linguaggio_di_programmazione)" TargetMode="External"/><Relationship Id="rId10" Type="http://schemas.openxmlformats.org/officeDocument/2006/relationships/hyperlink" Target="https://it.wikipedia.org/wiki/Inghilterra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Matematico" TargetMode="External"/><Relationship Id="rId14" Type="http://schemas.openxmlformats.org/officeDocument/2006/relationships/hyperlink" Target="https://it.wikipedia.org/wiki/Ecologia" TargetMode="External"/><Relationship Id="rId22" Type="http://schemas.openxmlformats.org/officeDocument/2006/relationships/hyperlink" Target="https://inchiostrovirtuale.it/game-of-life-gioco-della-vit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A85D-0294-4391-8FF8-CE32B79B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</cp:revision>
  <dcterms:created xsi:type="dcterms:W3CDTF">2021-04-07T20:59:00Z</dcterms:created>
  <dcterms:modified xsi:type="dcterms:W3CDTF">2021-04-07T21:05:00Z</dcterms:modified>
</cp:coreProperties>
</file>