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DA87" w14:textId="77777777" w:rsidR="00CD7E00" w:rsidRPr="00022C93" w:rsidRDefault="00CD7E00" w:rsidP="00CD7E00">
      <w:pPr>
        <w:pStyle w:val="Ttulo"/>
        <w:jc w:val="center"/>
        <w:rPr>
          <w:noProof/>
          <w:lang w:val="it-IT"/>
        </w:rPr>
      </w:pPr>
      <w:r w:rsidRPr="00022C93">
        <w:rPr>
          <w:noProof/>
          <w:lang w:val="it-IT" w:bidi="es-ES"/>
        </w:rPr>
        <w:t>Collection Sight</w:t>
      </w:r>
    </w:p>
    <w:p w14:paraId="232455CB" w14:textId="26B2E7F6" w:rsidR="00CD7E00" w:rsidRPr="00022C93" w:rsidRDefault="00CD7E00" w:rsidP="00CD7E00">
      <w:pPr>
        <w:pStyle w:val="Subttulo"/>
        <w:jc w:val="center"/>
        <w:rPr>
          <w:noProof/>
          <w:lang w:val="it-IT" w:bidi="es-ES"/>
        </w:rPr>
      </w:pPr>
      <w:bookmarkStart w:id="0" w:name="_Hlk487785372"/>
      <w:bookmarkEnd w:id="0"/>
      <w:r w:rsidRPr="00022C93">
        <w:rPr>
          <w:noProof/>
          <w:lang w:val="it-IT" w:bidi="es-ES"/>
        </w:rPr>
        <w:t>Business Plan</w:t>
      </w:r>
    </w:p>
    <w:p w14:paraId="67E0B590" w14:textId="033758BB" w:rsidR="0026484A" w:rsidRPr="00022C93" w:rsidRDefault="00CD7E00" w:rsidP="00A97EEC">
      <w:pPr>
        <w:pStyle w:val="Ttulo1"/>
        <w:spacing w:line="192" w:lineRule="auto"/>
        <w:rPr>
          <w:noProof/>
          <w:lang w:val="it-IT"/>
        </w:rPr>
      </w:pPr>
      <w:r w:rsidRPr="00022C93">
        <w:rPr>
          <w:noProof/>
          <w:lang w:val="it-IT" w:bidi="es-ES"/>
        </w:rPr>
        <w:t>Problema</w:t>
      </w:r>
    </w:p>
    <w:p w14:paraId="2CAD3257" w14:textId="56BFEDAD" w:rsidR="0026484A" w:rsidRPr="00022C93" w:rsidRDefault="00AA5295" w:rsidP="00AA5295">
      <w:pPr>
        <w:rPr>
          <w:noProof/>
          <w:lang w:val="it-IT" w:bidi="es-ES"/>
        </w:rPr>
      </w:pPr>
      <w:r w:rsidRPr="00022C93">
        <w:rPr>
          <w:rStyle w:val="nfasis"/>
          <w:noProof/>
          <w:lang w:val="it-IT" w:bidi="es-ES"/>
        </w:rPr>
        <w:t>Descrizione</w:t>
      </w:r>
      <w:r w:rsidR="006B0B82" w:rsidRPr="00022C93">
        <w:rPr>
          <w:rStyle w:val="nfasis"/>
          <w:noProof/>
          <w:lang w:val="it-IT" w:bidi="es-ES"/>
        </w:rPr>
        <w:t>:</w:t>
      </w:r>
      <w:r w:rsidR="006B0B82" w:rsidRPr="00022C93">
        <w:rPr>
          <w:noProof/>
          <w:lang w:val="it-IT" w:bidi="es-ES"/>
        </w:rPr>
        <w:t xml:space="preserve"> </w:t>
      </w:r>
    </w:p>
    <w:p w14:paraId="1C0DDA12" w14:textId="6B896C6A" w:rsidR="00AA5295" w:rsidRDefault="00AB7ECB" w:rsidP="007D28CD">
      <w:pPr>
        <w:pStyle w:val="Prrafodelista"/>
        <w:numPr>
          <w:ilvl w:val="0"/>
          <w:numId w:val="20"/>
        </w:numPr>
        <w:rPr>
          <w:noProof/>
          <w:lang w:val="it-IT"/>
        </w:rPr>
      </w:pPr>
      <w:r w:rsidRPr="00AB7ECB">
        <w:rPr>
          <w:noProof/>
          <w:lang w:val="it-IT"/>
        </w:rPr>
        <w:t>Il processo iterativo di c</w:t>
      </w:r>
      <w:r>
        <w:rPr>
          <w:noProof/>
          <w:lang w:val="it-IT"/>
        </w:rPr>
        <w:t>ontinuare a controllare i prezzi delle carte che si posseggono nella realtà è un procedimento che per un collezionista impiega molto tempo (3 carte in 2 minuti, 60 carte = 40 minuti)</w:t>
      </w:r>
    </w:p>
    <w:p w14:paraId="12111F9D" w14:textId="60413168" w:rsidR="00AB7ECB" w:rsidRDefault="00AB7ECB" w:rsidP="007D28CD">
      <w:pPr>
        <w:pStyle w:val="Prrafodelista"/>
        <w:numPr>
          <w:ilvl w:val="0"/>
          <w:numId w:val="20"/>
        </w:numPr>
        <w:rPr>
          <w:noProof/>
          <w:lang w:val="it-IT"/>
        </w:rPr>
      </w:pPr>
      <w:r>
        <w:rPr>
          <w:noProof/>
          <w:lang w:val="it-IT"/>
        </w:rPr>
        <w:t>Il processo di vendere una carta è molto lungo. Si inserisce una carta e si aspetta che compratori ti contattino</w:t>
      </w:r>
    </w:p>
    <w:p w14:paraId="40113C05" w14:textId="55EC70D4" w:rsidR="007D28CD" w:rsidRDefault="007D28CD" w:rsidP="007D28CD">
      <w:pPr>
        <w:pStyle w:val="Prrafodelista"/>
        <w:numPr>
          <w:ilvl w:val="0"/>
          <w:numId w:val="20"/>
        </w:numPr>
        <w:rPr>
          <w:noProof/>
          <w:lang w:val="it-IT"/>
        </w:rPr>
      </w:pPr>
      <w:r>
        <w:rPr>
          <w:noProof/>
          <w:lang w:val="it-IT"/>
        </w:rPr>
        <w:t>Non esistono social per i giochi di carte collezionabili, che ti permettano di trovare giocatori, collezionisti e scambiatori nelle vicinanze</w:t>
      </w:r>
    </w:p>
    <w:p w14:paraId="6AB14928" w14:textId="6A699A6A" w:rsidR="007D28CD" w:rsidRDefault="007D28CD" w:rsidP="007D28CD">
      <w:pPr>
        <w:pStyle w:val="Prrafodelista"/>
        <w:numPr>
          <w:ilvl w:val="0"/>
          <w:numId w:val="20"/>
        </w:numPr>
        <w:rPr>
          <w:noProof/>
          <w:lang w:val="it-IT"/>
        </w:rPr>
      </w:pPr>
      <w:r>
        <w:rPr>
          <w:noProof/>
          <w:lang w:val="it-IT"/>
        </w:rPr>
        <w:t>Non esiste un sito europeo che consigli gli investiment nelle carte da gioco</w:t>
      </w:r>
    </w:p>
    <w:p w14:paraId="7055CD24" w14:textId="7A5812C9" w:rsidR="00E11B34" w:rsidRDefault="00E11B34" w:rsidP="007D28CD">
      <w:pPr>
        <w:pStyle w:val="Prrafodelista"/>
        <w:numPr>
          <w:ilvl w:val="0"/>
          <w:numId w:val="20"/>
        </w:numPr>
        <w:rPr>
          <w:noProof/>
          <w:lang w:val="it-IT"/>
        </w:rPr>
      </w:pPr>
      <w:r>
        <w:rPr>
          <w:noProof/>
          <w:lang w:val="it-IT"/>
        </w:rPr>
        <w:t>Quando un giocatore si trova a comprare delle nuove carte, non sa se alcune sono già presenti nella sua collezione e il processo di verifica è molto lungo</w:t>
      </w:r>
    </w:p>
    <w:p w14:paraId="392F8EBE" w14:textId="77777777" w:rsidR="007D28CD" w:rsidRPr="00AB7ECB" w:rsidRDefault="007D28CD" w:rsidP="00E11B34">
      <w:pPr>
        <w:pStyle w:val="Prrafodelista"/>
        <w:rPr>
          <w:noProof/>
          <w:lang w:val="it-IT"/>
        </w:rPr>
      </w:pPr>
    </w:p>
    <w:p w14:paraId="0B71031C" w14:textId="1F9C1179" w:rsidR="0026484A" w:rsidRPr="00022C93" w:rsidRDefault="00AA5295" w:rsidP="0026504D">
      <w:pPr>
        <w:pStyle w:val="Encabezado1saltodepgina"/>
        <w:rPr>
          <w:noProof/>
          <w:lang w:val="it-IT"/>
        </w:rPr>
      </w:pPr>
      <w:r w:rsidRPr="00022C93">
        <w:rPr>
          <w:noProof/>
          <w:lang w:val="it-IT" w:bidi="es-ES"/>
        </w:rPr>
        <w:lastRenderedPageBreak/>
        <w:t>Soluzione</w:t>
      </w:r>
    </w:p>
    <w:p w14:paraId="0990F1F0" w14:textId="67EDB914" w:rsidR="0026484A" w:rsidRDefault="00E11B34" w:rsidP="00083C22">
      <w:pPr>
        <w:keepNext/>
        <w:rPr>
          <w:noProof/>
          <w:lang w:val="it-IT" w:bidi="es-ES"/>
        </w:rPr>
      </w:pPr>
      <w:r w:rsidRPr="00E11B34">
        <w:rPr>
          <w:rStyle w:val="nfasis"/>
          <w:noProof/>
          <w:lang w:val="it-IT" w:bidi="es-ES"/>
        </w:rPr>
        <w:t>Svolgimento</w:t>
      </w:r>
      <w:r w:rsidR="0026484A" w:rsidRPr="00E11B34">
        <w:rPr>
          <w:rStyle w:val="nfasis"/>
          <w:noProof/>
          <w:lang w:val="it-IT" w:bidi="es-ES"/>
        </w:rPr>
        <w:t>:</w:t>
      </w:r>
      <w:r w:rsidR="0026484A" w:rsidRPr="00E11B34">
        <w:rPr>
          <w:noProof/>
          <w:lang w:val="it-IT" w:bidi="es-ES"/>
        </w:rPr>
        <w:t xml:space="preserve"> </w:t>
      </w:r>
      <w:r w:rsidRPr="00E11B34">
        <w:rPr>
          <w:noProof/>
          <w:lang w:val="it-IT" w:bidi="es-ES"/>
        </w:rPr>
        <w:t>(rifacente ai punti precedenti)</w:t>
      </w:r>
    </w:p>
    <w:p w14:paraId="25E21FDD" w14:textId="7B9D2284" w:rsidR="005E3639" w:rsidRPr="006F20ED" w:rsidRDefault="005E3639" w:rsidP="00083C22">
      <w:pPr>
        <w:keepNext/>
        <w:rPr>
          <w:noProof/>
          <w:lang w:val="it-IT"/>
        </w:rPr>
      </w:pPr>
      <w:r>
        <w:rPr>
          <w:noProof/>
          <w:lang w:val="it-IT" w:bidi="es-ES"/>
        </w:rPr>
        <w:t>Collection Sight vuole essere un</w:t>
      </w:r>
      <w:r w:rsidR="006F20ED">
        <w:rPr>
          <w:noProof/>
          <w:lang w:val="it-IT" w:bidi="es-ES"/>
        </w:rPr>
        <w:t>a web app e mobile app con l’obiettivo di fornire una vasta gamma di nuovi strumenti ai collezionisti europei</w:t>
      </w:r>
    </w:p>
    <w:p w14:paraId="07B652D9" w14:textId="4650431A" w:rsidR="0026484A" w:rsidRPr="005E3639" w:rsidRDefault="00E11B34" w:rsidP="00E11B34">
      <w:pPr>
        <w:rPr>
          <w:noProof/>
          <w:lang w:val="it-IT" w:bidi="es-ES"/>
        </w:rPr>
      </w:pPr>
      <w:r w:rsidRPr="005E3639">
        <w:rPr>
          <w:noProof/>
          <w:lang w:val="it-IT" w:bidi="es-ES"/>
        </w:rPr>
        <w:t xml:space="preserve">Punto 1. </w:t>
      </w:r>
    </w:p>
    <w:p w14:paraId="102B05E1" w14:textId="49876946" w:rsidR="00E11B34" w:rsidRDefault="00E11B34" w:rsidP="00E11B34">
      <w:pPr>
        <w:rPr>
          <w:noProof/>
          <w:lang w:val="it-IT" w:bidi="es-ES"/>
        </w:rPr>
      </w:pPr>
      <w:r w:rsidRPr="00E11B34">
        <w:rPr>
          <w:noProof/>
          <w:lang w:val="it-IT" w:bidi="es-ES"/>
        </w:rPr>
        <w:t>Collection Sight prevede un</w:t>
      </w:r>
      <w:r>
        <w:rPr>
          <w:noProof/>
          <w:lang w:val="it-IT" w:bidi="es-ES"/>
        </w:rPr>
        <w:t xml:space="preserve">o strumento </w:t>
      </w:r>
      <w:r w:rsidRPr="00E11B34">
        <w:rPr>
          <w:b/>
          <w:bCs/>
          <w:noProof/>
          <w:lang w:val="it-IT" w:bidi="es-ES"/>
        </w:rPr>
        <w:t>My Collection</w:t>
      </w:r>
      <w:r>
        <w:rPr>
          <w:noProof/>
          <w:lang w:val="it-IT" w:bidi="es-ES"/>
        </w:rPr>
        <w:t xml:space="preserve"> nel quale un utente </w:t>
      </w:r>
    </w:p>
    <w:p w14:paraId="2C3269C2" w14:textId="2FE496EC" w:rsidR="00E11B34" w:rsidRDefault="00E11B34" w:rsidP="00E11B34">
      <w:pPr>
        <w:pStyle w:val="Prrafodelista"/>
        <w:numPr>
          <w:ilvl w:val="0"/>
          <w:numId w:val="21"/>
        </w:numPr>
        <w:rPr>
          <w:noProof/>
          <w:lang w:val="it-IT" w:bidi="es-ES"/>
        </w:rPr>
      </w:pPr>
      <w:r>
        <w:rPr>
          <w:noProof/>
          <w:lang w:val="it-IT" w:bidi="es-ES"/>
        </w:rPr>
        <w:t>Sceglie un tipo di TCG (Pokèmon, Yugioh, Magic, ...)</w:t>
      </w:r>
      <w:r w:rsidR="007B61E2">
        <w:rPr>
          <w:noProof/>
          <w:lang w:val="it-IT" w:bidi="es-ES"/>
        </w:rPr>
        <w:t>. Supponiamo, per fare un esempio, che scelga Magic.</w:t>
      </w:r>
    </w:p>
    <w:p w14:paraId="6ADE7E70" w14:textId="67726FA8" w:rsidR="00E11B34" w:rsidRDefault="00E11B34" w:rsidP="00E11B34">
      <w:pPr>
        <w:pStyle w:val="Prrafodelista"/>
        <w:numPr>
          <w:ilvl w:val="0"/>
          <w:numId w:val="21"/>
        </w:numPr>
        <w:rPr>
          <w:noProof/>
          <w:lang w:val="it-IT" w:bidi="es-ES"/>
        </w:rPr>
      </w:pPr>
      <w:r>
        <w:rPr>
          <w:noProof/>
          <w:lang w:val="it-IT" w:bidi="es-ES"/>
        </w:rPr>
        <w:t>Crea il suo album (lo denominiamo A1 per un riferimento)</w:t>
      </w:r>
    </w:p>
    <w:p w14:paraId="2CB56A36" w14:textId="0BAB96B6" w:rsidR="00E11B34" w:rsidRDefault="00E11B34" w:rsidP="00E11B34">
      <w:pPr>
        <w:pStyle w:val="Prrafodelista"/>
        <w:numPr>
          <w:ilvl w:val="0"/>
          <w:numId w:val="21"/>
        </w:numPr>
        <w:rPr>
          <w:noProof/>
          <w:lang w:val="it-IT" w:bidi="es-ES"/>
        </w:rPr>
      </w:pPr>
      <w:r>
        <w:rPr>
          <w:noProof/>
          <w:lang w:val="it-IT" w:bidi="es-ES"/>
        </w:rPr>
        <w:t>Inserisce in A1</w:t>
      </w:r>
      <w:r w:rsidR="007B61E2">
        <w:rPr>
          <w:noProof/>
          <w:lang w:val="it-IT" w:bidi="es-ES"/>
        </w:rPr>
        <w:t>, tutte le carte di Magic che vuole, identificate da un IDCard.</w:t>
      </w:r>
    </w:p>
    <w:p w14:paraId="50C173B2" w14:textId="163239E7" w:rsidR="007B61E2" w:rsidRDefault="009A714F" w:rsidP="00E11B34">
      <w:pPr>
        <w:pStyle w:val="Prrafodelista"/>
        <w:numPr>
          <w:ilvl w:val="0"/>
          <w:numId w:val="21"/>
        </w:numPr>
        <w:rPr>
          <w:noProof/>
          <w:lang w:val="it-IT" w:bidi="es-ES"/>
        </w:rPr>
      </w:pPr>
      <w:r>
        <w:rPr>
          <w:noProof/>
          <w:lang w:val="it-IT" w:bidi="es-ES"/>
        </w:rPr>
        <w:t>Concluso il processo di inserimento delle carte in A1, ha la possibilità di premere due bottoni</w:t>
      </w:r>
      <w:r w:rsidR="00AA697B">
        <w:rPr>
          <w:noProof/>
          <w:lang w:val="it-IT" w:bidi="es-ES"/>
        </w:rPr>
        <w:t xml:space="preserve"> per aggiornare in automatico i prezzi della sua collezione per l’album A1</w:t>
      </w:r>
    </w:p>
    <w:p w14:paraId="413D3E14" w14:textId="4DD34B12" w:rsidR="009A714F" w:rsidRDefault="009A714F" w:rsidP="009A714F">
      <w:pPr>
        <w:pStyle w:val="Prrafodelista"/>
        <w:numPr>
          <w:ilvl w:val="1"/>
          <w:numId w:val="21"/>
        </w:numPr>
        <w:rPr>
          <w:b/>
          <w:bCs/>
          <w:noProof/>
          <w:lang w:val="it-IT" w:bidi="es-ES"/>
        </w:rPr>
      </w:pPr>
      <w:r>
        <w:rPr>
          <w:b/>
          <w:bCs/>
          <w:noProof/>
          <w:lang w:val="it-IT" w:bidi="es-ES"/>
        </w:rPr>
        <w:t>Aggiornamento per Minimo e Tendenza</w:t>
      </w:r>
      <w:r w:rsidR="00AA697B">
        <w:rPr>
          <w:b/>
          <w:bCs/>
          <w:noProof/>
          <w:lang w:val="it-IT" w:bidi="es-ES"/>
        </w:rPr>
        <w:t xml:space="preserve">. </w:t>
      </w:r>
    </w:p>
    <w:p w14:paraId="3DF3D438" w14:textId="4FCE02CF" w:rsidR="00AA697B" w:rsidRPr="00AA697B" w:rsidRDefault="00AA697B" w:rsidP="00AA697B">
      <w:pPr>
        <w:pStyle w:val="Prrafodelista"/>
        <w:ind w:left="1080"/>
        <w:rPr>
          <w:noProof/>
          <w:lang w:val="it-IT" w:bidi="es-ES"/>
        </w:rPr>
      </w:pPr>
      <w:r>
        <w:rPr>
          <w:noProof/>
          <w:lang w:val="it-IT" w:bidi="es-ES"/>
        </w:rPr>
        <w:t xml:space="preserve">Il sito esegue una chiamata alla API del server di CardMarket, il </w:t>
      </w:r>
      <w:r w:rsidR="00ED53CF">
        <w:rPr>
          <w:noProof/>
          <w:lang w:val="it-IT" w:bidi="es-ES"/>
        </w:rPr>
        <w:t>principale sito europeo per la compravendta di carte. Passando come parametro l’ID di ogni singola carta presente nell’album A1, il sito ottiene come risposta dal server il prezzo minimo a cui quella carta è venduta e quello di tendenza, pubblicandoli nella tabella dell’album.</w:t>
      </w:r>
    </w:p>
    <w:p w14:paraId="451DDB82" w14:textId="3BCAA0E0" w:rsidR="009A714F" w:rsidRDefault="009A714F" w:rsidP="009A714F">
      <w:pPr>
        <w:pStyle w:val="Prrafodelista"/>
        <w:numPr>
          <w:ilvl w:val="1"/>
          <w:numId w:val="21"/>
        </w:numPr>
        <w:rPr>
          <w:b/>
          <w:bCs/>
          <w:noProof/>
          <w:lang w:val="it-IT" w:bidi="es-ES"/>
        </w:rPr>
      </w:pPr>
      <w:r>
        <w:rPr>
          <w:b/>
          <w:bCs/>
          <w:noProof/>
          <w:lang w:val="it-IT" w:bidi="es-ES"/>
        </w:rPr>
        <w:t>Aggiornamento per Lingua e Condizione</w:t>
      </w:r>
    </w:p>
    <w:p w14:paraId="21F887DC" w14:textId="011628FA" w:rsidR="00ED53CF" w:rsidRDefault="00ED53CF" w:rsidP="00ED53CF">
      <w:pPr>
        <w:pStyle w:val="Prrafodelista"/>
        <w:rPr>
          <w:noProof/>
          <w:lang w:val="it-IT" w:bidi="es-ES"/>
        </w:rPr>
      </w:pPr>
      <w:r>
        <w:rPr>
          <w:noProof/>
          <w:lang w:val="it-IT" w:bidi="es-ES"/>
        </w:rPr>
        <w:t>Il sito esegue una chiamata alla API del server di CardMarket. Passando come parametro l’ID di ogni singola carta presente nell’album A1, il sito ottiene come risposta dal server tutti gli annunci in vendita per qulla carta, filtra per quelle che sono specificate secondo la Condizione e Lingua, infine fa una media dei primi 5 annunci così filtrati, ritornando all’utente il prezzo per quella carta con quella lingua e quele condizioni.</w:t>
      </w:r>
    </w:p>
    <w:p w14:paraId="4C44ACA3" w14:textId="4A2EA8B4" w:rsidR="00ED53CF" w:rsidRDefault="00ED53CF" w:rsidP="00ED53CF">
      <w:pPr>
        <w:rPr>
          <w:noProof/>
          <w:lang w:val="it-IT" w:bidi="es-ES"/>
        </w:rPr>
      </w:pPr>
    </w:p>
    <w:p w14:paraId="7B0AEFD5" w14:textId="46CB1A41" w:rsidR="00ED53CF" w:rsidRDefault="00ED53CF" w:rsidP="00ED53CF">
      <w:pPr>
        <w:rPr>
          <w:noProof/>
          <w:lang w:val="it-IT" w:bidi="es-ES"/>
        </w:rPr>
      </w:pPr>
      <w:r>
        <w:rPr>
          <w:noProof/>
          <w:lang w:val="it-IT" w:bidi="es-ES"/>
        </w:rPr>
        <w:t>Punto 2.</w:t>
      </w:r>
    </w:p>
    <w:p w14:paraId="78BB1271" w14:textId="03483F7A" w:rsidR="00ED53CF" w:rsidRDefault="00ED53CF" w:rsidP="00ED53CF">
      <w:pPr>
        <w:rPr>
          <w:noProof/>
          <w:lang w:val="it-IT" w:bidi="es-ES"/>
        </w:rPr>
      </w:pPr>
      <w:r>
        <w:rPr>
          <w:noProof/>
          <w:lang w:val="it-IT" w:bidi="es-ES"/>
        </w:rPr>
        <w:t xml:space="preserve">Collection Sight prevede una sezione </w:t>
      </w:r>
      <w:r>
        <w:rPr>
          <w:b/>
          <w:bCs/>
          <w:noProof/>
          <w:lang w:val="it-IT" w:bidi="es-ES"/>
        </w:rPr>
        <w:t>Wanted List</w:t>
      </w:r>
      <w:r>
        <w:rPr>
          <w:noProof/>
          <w:lang w:val="it-IT" w:bidi="es-ES"/>
        </w:rPr>
        <w:t xml:space="preserve">, il “reverse” della compravendita già esistente. In particolare: </w:t>
      </w:r>
    </w:p>
    <w:p w14:paraId="05B808A2" w14:textId="2008C7A2" w:rsidR="004202B5" w:rsidRDefault="00ED53CF" w:rsidP="004202B5">
      <w:pPr>
        <w:pStyle w:val="Prrafodelista"/>
        <w:numPr>
          <w:ilvl w:val="0"/>
          <w:numId w:val="22"/>
        </w:numPr>
        <w:rPr>
          <w:noProof/>
          <w:lang w:val="it-IT" w:bidi="es-ES"/>
        </w:rPr>
      </w:pPr>
      <w:r>
        <w:rPr>
          <w:noProof/>
          <w:lang w:val="it-IT" w:bidi="es-ES"/>
        </w:rPr>
        <w:t>Un utente pubblica un testo nella sezione secondo il seguente formato, contente le carte che sta cercando per ultimare un mazzo o completare la sua collezione</w:t>
      </w:r>
      <w:r w:rsidR="004202B5">
        <w:rPr>
          <w:noProof/>
          <w:lang w:val="it-IT" w:bidi="es-ES"/>
        </w:rPr>
        <w:t>:</w:t>
      </w:r>
    </w:p>
    <w:p w14:paraId="0BDF4D46" w14:textId="28337DB2" w:rsidR="004D5469" w:rsidRDefault="004D5469" w:rsidP="004D5469">
      <w:pPr>
        <w:rPr>
          <w:noProof/>
          <w:lang w:val="it-IT" w:bidi="es-ES"/>
        </w:rPr>
      </w:pPr>
    </w:p>
    <w:p w14:paraId="237FF4F2" w14:textId="4B480F35" w:rsidR="004D5469" w:rsidRPr="00D73136" w:rsidRDefault="004D5469" w:rsidP="004D5469">
      <w:pPr>
        <w:rPr>
          <w:rFonts w:ascii="Verdana" w:hAnsi="Verdana"/>
          <w:noProof/>
          <w:lang w:val="it-IT" w:bidi="es-ES"/>
        </w:rPr>
      </w:pPr>
      <w:r w:rsidRPr="00D73136">
        <w:rPr>
          <w:rFonts w:ascii="Verdana" w:hAnsi="Verdana"/>
          <w:noProof/>
          <w:lang w:val="it-IT" w:bidi="es-ES"/>
        </w:rPr>
        <w:t>Collection Sight, Wanted</w:t>
      </w:r>
      <w:r w:rsidR="00D73136" w:rsidRPr="00D73136">
        <w:rPr>
          <w:rFonts w:ascii="Verdana" w:hAnsi="Verdana"/>
          <w:noProof/>
          <w:lang w:val="it-IT" w:bidi="es-ES"/>
        </w:rPr>
        <w:t>, Piovene Rocchette, 36013</w:t>
      </w:r>
      <w:r w:rsidRPr="00D73136">
        <w:rPr>
          <w:rFonts w:ascii="Verdana" w:hAnsi="Verdana"/>
          <w:noProof/>
          <w:lang w:val="it-IT" w:bidi="es-ES"/>
        </w:rPr>
        <w:t>:</w:t>
      </w:r>
    </w:p>
    <w:p w14:paraId="7EE4A919" w14:textId="77777777" w:rsidR="004D5469" w:rsidRPr="00D73136" w:rsidRDefault="004D5469" w:rsidP="004D5469">
      <w:pPr>
        <w:rPr>
          <w:rFonts w:ascii="Verdana" w:hAnsi="Verdana"/>
          <w:noProof/>
          <w:lang w:val="it-IT" w:bidi="es-ES"/>
        </w:rPr>
      </w:pPr>
      <w:r w:rsidRPr="00D73136">
        <w:rPr>
          <w:rFonts w:ascii="Verdana" w:hAnsi="Verdana"/>
          <w:noProof/>
          <w:lang w:val="it-IT" w:bidi="es-ES"/>
        </w:rPr>
        <w:t>Floatzel [GL] Lv.X (RR 104), Rising Rivals, EX+, IT</w:t>
      </w:r>
    </w:p>
    <w:p w14:paraId="25382556" w14:textId="77777777" w:rsidR="004D5469" w:rsidRPr="00D73136" w:rsidRDefault="004D5469" w:rsidP="004D5469">
      <w:pPr>
        <w:rPr>
          <w:rFonts w:ascii="Verdana" w:hAnsi="Verdana"/>
          <w:noProof/>
          <w:lang w:val="it-IT" w:bidi="es-ES"/>
        </w:rPr>
      </w:pPr>
      <w:r w:rsidRPr="00D73136">
        <w:rPr>
          <w:rFonts w:ascii="Verdana" w:hAnsi="Verdana"/>
          <w:noProof/>
          <w:lang w:val="it-IT" w:bidi="es-ES"/>
        </w:rPr>
        <w:t>Infernape [4] Lv.X (RR 108), Rising Rivals, NM+, JP</w:t>
      </w:r>
    </w:p>
    <w:p w14:paraId="75FD1474" w14:textId="77777777" w:rsidR="004D5469" w:rsidRPr="00D73136" w:rsidRDefault="004D5469" w:rsidP="004D5469">
      <w:pPr>
        <w:rPr>
          <w:rFonts w:ascii="Verdana" w:hAnsi="Verdana"/>
          <w:noProof/>
          <w:lang w:bidi="es-ES"/>
        </w:rPr>
      </w:pPr>
      <w:r w:rsidRPr="00D73136">
        <w:rPr>
          <w:rFonts w:ascii="Verdana" w:hAnsi="Verdana"/>
          <w:noProof/>
          <w:lang w:bidi="es-ES"/>
        </w:rPr>
        <w:lastRenderedPageBreak/>
        <w:t>Gengar Lv.X (AR 97), Arceus, PL+, FR</w:t>
      </w:r>
    </w:p>
    <w:p w14:paraId="5A69CD09" w14:textId="09069989" w:rsidR="004D5469" w:rsidRPr="00D73136" w:rsidRDefault="004D5469" w:rsidP="004D5469">
      <w:pPr>
        <w:rPr>
          <w:rFonts w:ascii="Verdana" w:hAnsi="Verdana"/>
          <w:noProof/>
          <w:lang w:val="it-IT" w:bidi="es-ES"/>
        </w:rPr>
      </w:pPr>
      <w:r w:rsidRPr="00D73136">
        <w:rPr>
          <w:rFonts w:ascii="Verdana" w:hAnsi="Verdana"/>
          <w:noProof/>
          <w:lang w:val="it-IT" w:bidi="es-ES"/>
        </w:rPr>
        <w:t>End, Collection Sight Format</w:t>
      </w:r>
    </w:p>
    <w:p w14:paraId="6FA910E0" w14:textId="76248FE3" w:rsidR="004202B5" w:rsidRPr="004202B5" w:rsidRDefault="004202B5" w:rsidP="004202B5">
      <w:pPr>
        <w:pStyle w:val="Prrafodelista"/>
        <w:numPr>
          <w:ilvl w:val="0"/>
          <w:numId w:val="22"/>
        </w:numPr>
        <w:rPr>
          <w:noProof/>
          <w:lang w:val="it-IT" w:bidi="es-ES"/>
        </w:rPr>
      </w:pPr>
      <w:r>
        <w:rPr>
          <w:noProof/>
          <w:lang w:val="it-IT" w:bidi="es-ES"/>
        </w:rPr>
        <w:t>Un venditore (con molta probabilità una persona che vuole disfarsi delle vecchie carte) utilizza i filtri di ricerca per indivuare e contattare il cliente</w:t>
      </w:r>
      <w:r w:rsidR="004D5469">
        <w:rPr>
          <w:noProof/>
          <w:lang w:val="it-IT" w:bidi="es-ES"/>
        </w:rPr>
        <w:t>, controllando se le carte che possiede e che vuole vendere sono ricercate da qualcuno. Il metodo di pagamento non viene implementato, si suppone che si accordino da soli tramite PayPal. Per metterli in contatto servirebbe una chat.</w:t>
      </w:r>
    </w:p>
    <w:p w14:paraId="678A7722" w14:textId="5DA0F46A" w:rsidR="00ED53CF" w:rsidRPr="00ED53CF" w:rsidRDefault="00ED53CF" w:rsidP="00ED53CF">
      <w:pPr>
        <w:rPr>
          <w:b/>
          <w:bCs/>
          <w:noProof/>
          <w:lang w:val="it-IT" w:bidi="es-ES"/>
        </w:rPr>
      </w:pPr>
      <w:r>
        <w:rPr>
          <w:b/>
          <w:bCs/>
          <w:noProof/>
          <w:lang w:val="it-IT" w:bidi="es-ES"/>
        </w:rPr>
        <w:t xml:space="preserve"> </w:t>
      </w:r>
    </w:p>
    <w:p w14:paraId="25E221C2" w14:textId="7461B28C" w:rsidR="009A714F" w:rsidRPr="00C06BA0" w:rsidRDefault="00C06BA0" w:rsidP="00C06BA0">
      <w:pPr>
        <w:rPr>
          <w:noProof/>
          <w:lang w:val="it-IT" w:bidi="es-ES"/>
        </w:rPr>
      </w:pPr>
      <w:r>
        <w:rPr>
          <w:noProof/>
          <w:lang w:val="it-IT" w:bidi="es-ES"/>
        </w:rPr>
        <w:t>Punto 3.</w:t>
      </w:r>
    </w:p>
    <w:p w14:paraId="0839DC39" w14:textId="77777777" w:rsidR="008A4D7D" w:rsidRDefault="00C06BA0" w:rsidP="008A4D7D">
      <w:pPr>
        <w:rPr>
          <w:noProof/>
          <w:lang w:val="it-IT" w:bidi="es-ES"/>
        </w:rPr>
      </w:pPr>
      <w:r>
        <w:rPr>
          <w:noProof/>
          <w:lang w:val="it-IT" w:bidi="es-ES"/>
        </w:rPr>
        <w:t>Collection Sight prevede le seguenti sezioni</w:t>
      </w:r>
    </w:p>
    <w:p w14:paraId="42D964CE" w14:textId="1C47D8A3" w:rsidR="008A4D7D" w:rsidRDefault="008A4D7D" w:rsidP="008A4D7D">
      <w:pPr>
        <w:pStyle w:val="Prrafodelista"/>
        <w:numPr>
          <w:ilvl w:val="0"/>
          <w:numId w:val="23"/>
        </w:numPr>
        <w:rPr>
          <w:noProof/>
          <w:lang w:val="it-IT" w:bidi="es-ES"/>
        </w:rPr>
      </w:pPr>
      <w:r w:rsidRPr="008A4D7D">
        <w:rPr>
          <w:b/>
          <w:bCs/>
          <w:noProof/>
          <w:lang w:val="it-IT" w:bidi="es-ES"/>
        </w:rPr>
        <w:t xml:space="preserve">Collectiongram, </w:t>
      </w:r>
      <w:r>
        <w:rPr>
          <w:noProof/>
          <w:lang w:val="it-IT" w:bidi="es-ES"/>
        </w:rPr>
        <w:t xml:space="preserve">un </w:t>
      </w:r>
      <w:r w:rsidR="006A5C40">
        <w:rPr>
          <w:noProof/>
          <w:lang w:val="it-IT" w:bidi="es-ES"/>
        </w:rPr>
        <w:t>blog post come Reddit dove l’utente:</w:t>
      </w:r>
    </w:p>
    <w:p w14:paraId="0B4EB4DE" w14:textId="53B6C7E0" w:rsidR="006A5C40" w:rsidRPr="006A5C40" w:rsidRDefault="006A5C40" w:rsidP="006A5C40">
      <w:pPr>
        <w:pStyle w:val="Prrafodelista"/>
        <w:numPr>
          <w:ilvl w:val="1"/>
          <w:numId w:val="23"/>
        </w:numPr>
        <w:rPr>
          <w:noProof/>
          <w:lang w:val="it-IT" w:bidi="es-ES"/>
        </w:rPr>
      </w:pPr>
      <w:r w:rsidRPr="006A5C40">
        <w:rPr>
          <w:noProof/>
          <w:lang w:val="it-IT" w:bidi="es-ES"/>
        </w:rPr>
        <w:t>Sceglie il tipo di TCG (Magic, Pokemon...)</w:t>
      </w:r>
    </w:p>
    <w:p w14:paraId="261EC175" w14:textId="7DD4852E" w:rsidR="006A5C40" w:rsidRPr="008A4D7D" w:rsidRDefault="006A5C40" w:rsidP="006A5C40">
      <w:pPr>
        <w:pStyle w:val="Prrafodelista"/>
        <w:numPr>
          <w:ilvl w:val="1"/>
          <w:numId w:val="23"/>
        </w:numPr>
        <w:rPr>
          <w:noProof/>
          <w:lang w:val="it-IT" w:bidi="es-ES"/>
        </w:rPr>
      </w:pPr>
      <w:r w:rsidRPr="006A5C40">
        <w:rPr>
          <w:noProof/>
          <w:lang w:val="it-IT" w:bidi="es-ES"/>
        </w:rPr>
        <w:t>Pubblica una foto/video di carte che possiede o altro</w:t>
      </w:r>
      <w:r>
        <w:rPr>
          <w:noProof/>
          <w:lang w:val="it-IT" w:bidi="es-ES"/>
        </w:rPr>
        <w:t>, con una piccola descrizione</w:t>
      </w:r>
    </w:p>
    <w:p w14:paraId="343FB372" w14:textId="07748161" w:rsidR="008A4D7D" w:rsidRDefault="008A4D7D" w:rsidP="008A4D7D">
      <w:pPr>
        <w:pStyle w:val="Prrafodelista"/>
        <w:numPr>
          <w:ilvl w:val="0"/>
          <w:numId w:val="23"/>
        </w:numPr>
        <w:rPr>
          <w:b/>
          <w:bCs/>
          <w:noProof/>
          <w:lang w:val="it-IT" w:bidi="es-ES"/>
        </w:rPr>
      </w:pPr>
      <w:r w:rsidRPr="008A4D7D">
        <w:rPr>
          <w:b/>
          <w:bCs/>
          <w:noProof/>
          <w:lang w:val="it-IT" w:bidi="es-ES"/>
        </w:rPr>
        <w:t>Modalità Cinema,</w:t>
      </w:r>
      <w:r w:rsidR="006A5C40">
        <w:rPr>
          <w:b/>
          <w:bCs/>
          <w:noProof/>
          <w:lang w:val="it-IT" w:bidi="es-ES"/>
        </w:rPr>
        <w:t xml:space="preserve"> nel quale l’utente</w:t>
      </w:r>
    </w:p>
    <w:p w14:paraId="5A0BD0B9" w14:textId="77777777" w:rsidR="006A5C40" w:rsidRPr="006A5C40" w:rsidRDefault="006A5C40" w:rsidP="006A5C40">
      <w:pPr>
        <w:pStyle w:val="Prrafodelista"/>
        <w:numPr>
          <w:ilvl w:val="1"/>
          <w:numId w:val="23"/>
        </w:numPr>
        <w:rPr>
          <w:noProof/>
          <w:lang w:val="it-IT" w:bidi="es-ES"/>
        </w:rPr>
      </w:pPr>
      <w:r w:rsidRPr="006A5C40">
        <w:rPr>
          <w:noProof/>
          <w:lang w:val="it-IT" w:bidi="es-ES"/>
        </w:rPr>
        <w:t>Sceglie il tipo di TCG (Magic, Pokemon...)</w:t>
      </w:r>
    </w:p>
    <w:p w14:paraId="1B94082F" w14:textId="5F1AF606" w:rsidR="006A5C40" w:rsidRPr="006A5C40" w:rsidRDefault="006A5C40" w:rsidP="006A5C40">
      <w:pPr>
        <w:pStyle w:val="Prrafodelista"/>
        <w:numPr>
          <w:ilvl w:val="1"/>
          <w:numId w:val="23"/>
        </w:numPr>
        <w:rPr>
          <w:noProof/>
          <w:lang w:val="it-IT" w:bidi="es-ES"/>
        </w:rPr>
      </w:pPr>
      <w:r>
        <w:rPr>
          <w:noProof/>
          <w:lang w:val="it-IT" w:bidi="es-ES"/>
        </w:rPr>
        <w:t>Sceglie una espansione: parte uno scorrimento di un carosello che passa una per volta tutte le carte, con una musica in sottofondo a seconda del TCG</w:t>
      </w:r>
    </w:p>
    <w:p w14:paraId="4D8E977B" w14:textId="6E4851C6" w:rsidR="008A4D7D" w:rsidRPr="008A4D7D" w:rsidRDefault="008A4D7D" w:rsidP="008A4D7D">
      <w:pPr>
        <w:pStyle w:val="Prrafodelista"/>
        <w:numPr>
          <w:ilvl w:val="0"/>
          <w:numId w:val="23"/>
        </w:numPr>
        <w:rPr>
          <w:b/>
          <w:bCs/>
          <w:noProof/>
          <w:lang w:val="it-IT" w:bidi="es-ES"/>
        </w:rPr>
      </w:pPr>
      <w:r w:rsidRPr="008A4D7D">
        <w:rPr>
          <w:b/>
          <w:bCs/>
          <w:noProof/>
          <w:lang w:val="it-IT" w:bidi="es-ES"/>
        </w:rPr>
        <w:t>Articles,</w:t>
      </w:r>
      <w:r w:rsidR="006A5C40">
        <w:rPr>
          <w:b/>
          <w:bCs/>
          <w:noProof/>
          <w:lang w:val="it-IT" w:bidi="es-ES"/>
        </w:rPr>
        <w:t xml:space="preserve"> </w:t>
      </w:r>
      <w:r w:rsidR="006A5C40">
        <w:rPr>
          <w:noProof/>
          <w:lang w:val="it-IT" w:bidi="es-ES"/>
        </w:rPr>
        <w:t xml:space="preserve">l’utente può pubblicare nella sezione del TCG scelto un articolo (ES, com’è composto un mazzo appena assemblato, la probabilità </w:t>
      </w:r>
      <w:r w:rsidR="000A7E96">
        <w:rPr>
          <w:noProof/>
          <w:lang w:val="it-IT" w:bidi="es-ES"/>
        </w:rPr>
        <w:t xml:space="preserve">di pescare alcune carte in una espansione, </w:t>
      </w:r>
      <w:r w:rsidR="00E95E16">
        <w:rPr>
          <w:noProof/>
          <w:lang w:val="it-IT" w:bidi="es-ES"/>
        </w:rPr>
        <w:t>o approfondimenti sugli artwork delle carte</w:t>
      </w:r>
      <w:r w:rsidR="006A5C40">
        <w:rPr>
          <w:noProof/>
          <w:lang w:val="it-IT" w:bidi="es-ES"/>
        </w:rPr>
        <w:t>)</w:t>
      </w:r>
    </w:p>
    <w:p w14:paraId="368FB79E" w14:textId="252C1AEB" w:rsidR="00E95E16" w:rsidRPr="00E95E16" w:rsidRDefault="008A4D7D" w:rsidP="00E95E16">
      <w:pPr>
        <w:pStyle w:val="Prrafodelista"/>
        <w:numPr>
          <w:ilvl w:val="0"/>
          <w:numId w:val="23"/>
        </w:numPr>
        <w:rPr>
          <w:noProof/>
          <w:lang w:val="it-IT" w:bidi="es-ES"/>
        </w:rPr>
      </w:pPr>
      <w:r w:rsidRPr="008A4D7D">
        <w:rPr>
          <w:b/>
          <w:bCs/>
          <w:noProof/>
          <w:lang w:val="it-IT" w:bidi="es-ES"/>
        </w:rPr>
        <w:t>Power Rankings</w:t>
      </w:r>
      <w:r w:rsidR="00E95E16">
        <w:rPr>
          <w:noProof/>
          <w:lang w:val="it-IT" w:bidi="es-ES"/>
        </w:rPr>
        <w:t>, presi i dati degli</w:t>
      </w:r>
      <w:r w:rsidR="008540A5">
        <w:rPr>
          <w:noProof/>
          <w:lang w:val="it-IT" w:bidi="es-ES"/>
        </w:rPr>
        <w:t xml:space="preserve"> </w:t>
      </w:r>
      <w:r w:rsidR="00E95E16">
        <w:rPr>
          <w:noProof/>
          <w:lang w:val="it-IT" w:bidi="es-ES"/>
        </w:rPr>
        <w:t>album presenti sul sito, si stila mensilmente una classifica dei top 10 possessori di album più costosi e rari. Viene richiesto all’utente di confermare quest</w:t>
      </w:r>
      <w:r w:rsidR="008540A5">
        <w:rPr>
          <w:noProof/>
          <w:lang w:val="it-IT" w:bidi="es-ES"/>
        </w:rPr>
        <w:t>a posizione allegando una foto con un timestamp delle carte</w:t>
      </w:r>
    </w:p>
    <w:p w14:paraId="22D498FA" w14:textId="50FD6931" w:rsidR="00E11B34" w:rsidRPr="00E11B34" w:rsidRDefault="00E11B34" w:rsidP="00E11B34">
      <w:pPr>
        <w:rPr>
          <w:noProof/>
          <w:lang w:val="it-IT" w:bidi="es-ES"/>
        </w:rPr>
      </w:pPr>
    </w:p>
    <w:p w14:paraId="43336805" w14:textId="0B5F5A45" w:rsidR="00E11B34" w:rsidRDefault="008D2D77" w:rsidP="00E11B34">
      <w:pPr>
        <w:rPr>
          <w:noProof/>
          <w:lang w:val="it-IT" w:bidi="es-ES"/>
        </w:rPr>
      </w:pPr>
      <w:r>
        <w:rPr>
          <w:noProof/>
          <w:lang w:val="it-IT" w:bidi="es-ES"/>
        </w:rPr>
        <w:t xml:space="preserve">Punto 4. </w:t>
      </w:r>
    </w:p>
    <w:p w14:paraId="6416CB3A" w14:textId="22195790" w:rsidR="008D2D77" w:rsidRDefault="008D2D77" w:rsidP="00E11B34">
      <w:pPr>
        <w:rPr>
          <w:noProof/>
          <w:lang w:val="it-IT" w:bidi="es-ES"/>
        </w:rPr>
      </w:pPr>
      <w:r>
        <w:rPr>
          <w:noProof/>
          <w:lang w:val="it-IT" w:bidi="es-ES"/>
        </w:rPr>
        <w:t xml:space="preserve">Presi i dati delle carte dal server di CardMarket, Collection Sight vuole offrire una modalità </w:t>
      </w:r>
      <w:r>
        <w:rPr>
          <w:b/>
          <w:bCs/>
          <w:noProof/>
          <w:lang w:val="it-IT" w:bidi="es-ES"/>
        </w:rPr>
        <w:t xml:space="preserve">WallStreet, </w:t>
      </w:r>
      <w:r>
        <w:rPr>
          <w:noProof/>
          <w:lang w:val="it-IT" w:bidi="es-ES"/>
        </w:rPr>
        <w:t>prendendo spunto dal sito pikastonks.com (basato con il mercato americano e non europeo).</w:t>
      </w:r>
    </w:p>
    <w:p w14:paraId="4140F8BE" w14:textId="77777777" w:rsidR="005A660F" w:rsidRPr="008D2D77" w:rsidRDefault="005A660F" w:rsidP="00E11B34">
      <w:pPr>
        <w:rPr>
          <w:noProof/>
          <w:lang w:val="it-IT" w:bidi="es-ES"/>
        </w:rPr>
      </w:pPr>
    </w:p>
    <w:p w14:paraId="5443D10F" w14:textId="77777777" w:rsidR="005A660F" w:rsidRDefault="005A660F" w:rsidP="00E11B34">
      <w:pPr>
        <w:rPr>
          <w:noProof/>
          <w:lang w:val="it-IT" w:bidi="es-ES"/>
        </w:rPr>
      </w:pPr>
      <w:r>
        <w:rPr>
          <w:noProof/>
          <w:lang w:val="it-IT" w:bidi="es-ES"/>
        </w:rPr>
        <w:t>Sito web:</w:t>
      </w:r>
    </w:p>
    <w:p w14:paraId="4455ABAB" w14:textId="6BC90998" w:rsidR="00E11B34" w:rsidRPr="00E11B34" w:rsidRDefault="005A660F" w:rsidP="00E11B34">
      <w:pPr>
        <w:rPr>
          <w:noProof/>
          <w:lang w:val="it-IT" w:bidi="es-ES"/>
        </w:rPr>
      </w:pPr>
      <w:r>
        <w:rPr>
          <w:noProof/>
          <w:lang w:val="it-IT" w:bidi="es-ES"/>
        </w:rPr>
        <w:t xml:space="preserve"> </w:t>
      </w:r>
      <w:hyperlink r:id="rId11" w:history="1">
        <w:r w:rsidR="001664C3" w:rsidRPr="00AA12EE">
          <w:rPr>
            <w:rStyle w:val="Hipervnculo"/>
            <w:noProof/>
            <w:lang w:val="it-IT" w:bidi="es-ES"/>
          </w:rPr>
          <w:t>https://www.pikastocks.com/interests</w:t>
        </w:r>
      </w:hyperlink>
      <w:r w:rsidR="001664C3">
        <w:rPr>
          <w:noProof/>
          <w:lang w:val="it-IT" w:bidi="es-ES"/>
        </w:rPr>
        <w:t xml:space="preserve">   </w:t>
      </w:r>
    </w:p>
    <w:p w14:paraId="27BB3D07" w14:textId="446D5F6B" w:rsidR="00E11B34" w:rsidRPr="00E11B34" w:rsidRDefault="008D2D77" w:rsidP="00E11B34">
      <w:pPr>
        <w:rPr>
          <w:noProof/>
          <w:lang w:val="it-IT" w:bidi="es-ES"/>
        </w:rPr>
      </w:pPr>
      <w:r>
        <w:rPr>
          <w:noProof/>
        </w:rPr>
        <w:lastRenderedPageBreak/>
        <w:drawing>
          <wp:inline distT="0" distB="0" distL="0" distR="0" wp14:anchorId="32F26ACE" wp14:editId="22FC259F">
            <wp:extent cx="5760720" cy="32013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6584" cy="3215767"/>
                    </a:xfrm>
                    <a:prstGeom prst="rect">
                      <a:avLst/>
                    </a:prstGeom>
                  </pic:spPr>
                </pic:pic>
              </a:graphicData>
            </a:graphic>
          </wp:inline>
        </w:drawing>
      </w:r>
    </w:p>
    <w:p w14:paraId="6C0825EF" w14:textId="0FA424CF" w:rsidR="00E11B34" w:rsidRPr="00E11B34" w:rsidRDefault="00E11B34" w:rsidP="00E11B34">
      <w:pPr>
        <w:rPr>
          <w:noProof/>
          <w:lang w:val="it-IT" w:bidi="es-ES"/>
        </w:rPr>
      </w:pPr>
    </w:p>
    <w:p w14:paraId="5B832357" w14:textId="2C364787" w:rsidR="00E11B34" w:rsidRDefault="00B75284" w:rsidP="00E11B34">
      <w:pPr>
        <w:rPr>
          <w:noProof/>
          <w:lang w:val="it-IT" w:bidi="es-ES"/>
        </w:rPr>
      </w:pPr>
      <w:r>
        <w:rPr>
          <w:noProof/>
          <w:lang w:val="it-IT" w:bidi="es-ES"/>
        </w:rPr>
        <w:t>Punto 5.</w:t>
      </w:r>
    </w:p>
    <w:p w14:paraId="3962C74E" w14:textId="3CF922BF" w:rsidR="00B75284" w:rsidRDefault="00B75284" w:rsidP="00E11B34">
      <w:pPr>
        <w:rPr>
          <w:noProof/>
          <w:lang w:val="it-IT" w:bidi="es-ES"/>
        </w:rPr>
      </w:pPr>
      <w:r>
        <w:rPr>
          <w:noProof/>
          <w:lang w:val="it-IT" w:bidi="es-ES"/>
        </w:rPr>
        <w:t xml:space="preserve">Dopo aver inserito parte della sua collezione </w:t>
      </w:r>
      <w:r w:rsidR="001662D4">
        <w:rPr>
          <w:noProof/>
          <w:lang w:val="it-IT" w:bidi="es-ES"/>
        </w:rPr>
        <w:t>in</w:t>
      </w:r>
      <w:r>
        <w:rPr>
          <w:noProof/>
          <w:lang w:val="it-IT" w:bidi="es-ES"/>
        </w:rPr>
        <w:t xml:space="preserve"> formato </w:t>
      </w:r>
      <w:r w:rsidR="001662D4">
        <w:rPr>
          <w:noProof/>
          <w:lang w:val="it-IT" w:bidi="es-ES"/>
        </w:rPr>
        <w:t>digitale nella modalità descritta al Punto 1, l’utente può verificare la presenza di determinate carte tramite la sezione di ricerca che scandisce tutti gli album posseduti dall’utente e ritorna dove e in che quantità è presente.</w:t>
      </w:r>
    </w:p>
    <w:p w14:paraId="3CB6D566" w14:textId="4D2585FE" w:rsidR="007D3295" w:rsidRDefault="007D3295" w:rsidP="00E11B34">
      <w:pPr>
        <w:rPr>
          <w:noProof/>
          <w:lang w:val="it-IT" w:bidi="es-ES"/>
        </w:rPr>
      </w:pPr>
    </w:p>
    <w:p w14:paraId="3392363E" w14:textId="0B37C19E" w:rsidR="007D3295" w:rsidRDefault="007D3295" w:rsidP="00E11B34">
      <w:pPr>
        <w:rPr>
          <w:noProof/>
          <w:lang w:val="it-IT" w:bidi="es-ES"/>
        </w:rPr>
      </w:pPr>
    </w:p>
    <w:p w14:paraId="750B7CBF" w14:textId="54BDADFC" w:rsidR="007D3295" w:rsidRDefault="007D3295" w:rsidP="00E11B34">
      <w:pPr>
        <w:rPr>
          <w:noProof/>
          <w:lang w:val="it-IT" w:bidi="es-ES"/>
        </w:rPr>
      </w:pPr>
    </w:p>
    <w:p w14:paraId="0BC88D78" w14:textId="27E7DDCE" w:rsidR="007D3295" w:rsidRDefault="007D3295" w:rsidP="00E11B34">
      <w:pPr>
        <w:rPr>
          <w:noProof/>
          <w:lang w:val="it-IT" w:bidi="es-ES"/>
        </w:rPr>
      </w:pPr>
    </w:p>
    <w:p w14:paraId="0534FDEF" w14:textId="5CFE61FC" w:rsidR="007D3295" w:rsidRDefault="007D3295" w:rsidP="00E11B34">
      <w:pPr>
        <w:rPr>
          <w:noProof/>
          <w:lang w:val="it-IT" w:bidi="es-ES"/>
        </w:rPr>
      </w:pPr>
    </w:p>
    <w:p w14:paraId="2601E82D" w14:textId="3234C1D8" w:rsidR="007D3295" w:rsidRDefault="007D3295" w:rsidP="00E11B34">
      <w:pPr>
        <w:rPr>
          <w:noProof/>
          <w:lang w:val="it-IT" w:bidi="es-ES"/>
        </w:rPr>
      </w:pPr>
    </w:p>
    <w:p w14:paraId="2CFD377D" w14:textId="09467CD9" w:rsidR="007D3295" w:rsidRDefault="007D3295" w:rsidP="00E11B34">
      <w:pPr>
        <w:rPr>
          <w:noProof/>
          <w:lang w:val="it-IT" w:bidi="es-ES"/>
        </w:rPr>
      </w:pPr>
    </w:p>
    <w:p w14:paraId="70303A6A" w14:textId="053DED72" w:rsidR="007D3295" w:rsidRDefault="007D3295" w:rsidP="00E11B34">
      <w:pPr>
        <w:rPr>
          <w:noProof/>
          <w:lang w:val="it-IT" w:bidi="es-ES"/>
        </w:rPr>
      </w:pPr>
    </w:p>
    <w:p w14:paraId="33CAE87C" w14:textId="0A45AE1F" w:rsidR="007D3295" w:rsidRDefault="007D3295" w:rsidP="00E11B34">
      <w:pPr>
        <w:rPr>
          <w:noProof/>
          <w:lang w:val="it-IT" w:bidi="es-ES"/>
        </w:rPr>
      </w:pPr>
    </w:p>
    <w:p w14:paraId="2E35A345" w14:textId="77777777" w:rsidR="007D3295" w:rsidRPr="00E11B34" w:rsidRDefault="007D3295" w:rsidP="00E11B34">
      <w:pPr>
        <w:rPr>
          <w:noProof/>
          <w:lang w:val="it-IT" w:bidi="es-ES"/>
        </w:rPr>
      </w:pPr>
    </w:p>
    <w:p w14:paraId="167D1121" w14:textId="77777777" w:rsidR="00E11B34" w:rsidRPr="00E11B34" w:rsidRDefault="00E11B34" w:rsidP="00E11B34">
      <w:pPr>
        <w:rPr>
          <w:noProof/>
          <w:lang w:val="it-IT"/>
        </w:rPr>
      </w:pPr>
    </w:p>
    <w:p w14:paraId="78950DD8" w14:textId="1189AAF5" w:rsidR="00457BEB" w:rsidRPr="00ED53CF" w:rsidRDefault="009A714F" w:rsidP="00A97EEC">
      <w:pPr>
        <w:pStyle w:val="Ttulo1"/>
        <w:spacing w:line="192" w:lineRule="auto"/>
        <w:rPr>
          <w:noProof/>
          <w:lang w:val="it-IT"/>
        </w:rPr>
      </w:pPr>
      <w:r w:rsidRPr="00ED53CF">
        <w:rPr>
          <w:noProof/>
          <w:lang w:val="it-IT" w:bidi="es-ES"/>
        </w:rPr>
        <w:lastRenderedPageBreak/>
        <w:t>Customer Profile</w:t>
      </w:r>
    </w:p>
    <w:p w14:paraId="6122A898" w14:textId="2ACC5DEA" w:rsidR="00D24C8C" w:rsidRPr="00D24C8C" w:rsidRDefault="00D24C8C" w:rsidP="00B53817">
      <w:pPr>
        <w:rPr>
          <w:noProof/>
          <w:lang w:val="it-IT"/>
        </w:rPr>
      </w:pPr>
      <w:r w:rsidRPr="00D24C8C">
        <w:rPr>
          <w:noProof/>
          <w:lang w:val="it-IT"/>
        </w:rPr>
        <w:t>Sono</w:t>
      </w:r>
      <w:r>
        <w:rPr>
          <w:noProof/>
          <w:lang w:val="it-IT"/>
        </w:rPr>
        <w:t xml:space="preserve"> stati individuati 3 principali consumatori e potenziali target del </w:t>
      </w:r>
    </w:p>
    <w:p w14:paraId="1FD46311" w14:textId="79332AAF" w:rsidR="009853E9" w:rsidRDefault="00D24C8C" w:rsidP="00B53817">
      <w:pPr>
        <w:rPr>
          <w:noProof/>
          <w:lang w:val="it-IT"/>
        </w:rPr>
      </w:pPr>
      <w:r>
        <w:rPr>
          <w:noProof/>
          <w:lang w:val="it-IT"/>
        </w:rPr>
        <w:t>Jonny</w:t>
      </w:r>
      <w:r w:rsidRPr="00D24C8C">
        <w:rPr>
          <w:noProof/>
          <w:lang w:val="it-IT"/>
        </w:rPr>
        <w:t xml:space="preserve">: </w:t>
      </w:r>
    </w:p>
    <w:p w14:paraId="3AF98332" w14:textId="5FCDE9BE" w:rsidR="00A63BD7" w:rsidRPr="00A63BD7" w:rsidRDefault="00A63BD7" w:rsidP="00A63BD7">
      <w:pPr>
        <w:pStyle w:val="Prrafodelista"/>
        <w:numPr>
          <w:ilvl w:val="1"/>
          <w:numId w:val="24"/>
        </w:numPr>
        <w:rPr>
          <w:noProof/>
          <w:lang w:val="it-IT"/>
        </w:rPr>
      </w:pPr>
      <w:r w:rsidRPr="00A63BD7">
        <w:rPr>
          <w:noProof/>
          <w:lang w:val="it-IT"/>
        </w:rPr>
        <w:t>Età: dai 7 ai 18 anni</w:t>
      </w:r>
    </w:p>
    <w:p w14:paraId="5C0656B7" w14:textId="60A2BA12" w:rsidR="00A63BD7" w:rsidRPr="00A63BD7" w:rsidRDefault="00A63BD7" w:rsidP="00A63BD7">
      <w:pPr>
        <w:pStyle w:val="Prrafodelista"/>
        <w:numPr>
          <w:ilvl w:val="1"/>
          <w:numId w:val="24"/>
        </w:numPr>
        <w:rPr>
          <w:noProof/>
          <w:lang w:val="it-IT"/>
        </w:rPr>
      </w:pPr>
      <w:r w:rsidRPr="00A63BD7">
        <w:rPr>
          <w:noProof/>
          <w:lang w:val="it-IT"/>
        </w:rPr>
        <w:t>Istruzione: scuola elementare, media e superiori</w:t>
      </w:r>
    </w:p>
    <w:p w14:paraId="42549882" w14:textId="1CD595DD" w:rsidR="00A63BD7" w:rsidRPr="00A63BD7" w:rsidRDefault="00A63BD7" w:rsidP="00A63BD7">
      <w:pPr>
        <w:pStyle w:val="Prrafodelista"/>
        <w:numPr>
          <w:ilvl w:val="1"/>
          <w:numId w:val="24"/>
        </w:numPr>
        <w:rPr>
          <w:noProof/>
          <w:lang w:val="it-IT"/>
        </w:rPr>
      </w:pPr>
      <w:r w:rsidRPr="00A63BD7">
        <w:rPr>
          <w:noProof/>
          <w:lang w:val="it-IT"/>
        </w:rPr>
        <w:t>Caratteristica: gioca e colleziona grazie alle carte comprate dai genitori</w:t>
      </w:r>
    </w:p>
    <w:p w14:paraId="3A48C595" w14:textId="194E1180" w:rsidR="00D24C8C" w:rsidRDefault="00D24C8C" w:rsidP="00B53817">
      <w:pPr>
        <w:rPr>
          <w:noProof/>
          <w:lang w:val="it-IT"/>
        </w:rPr>
      </w:pPr>
      <w:r w:rsidRPr="00D24C8C">
        <w:rPr>
          <w:noProof/>
          <w:lang w:val="it-IT"/>
        </w:rPr>
        <w:t>Stefano:</w:t>
      </w:r>
    </w:p>
    <w:p w14:paraId="61F9B37F" w14:textId="16E249DF" w:rsidR="00A63BD7" w:rsidRPr="00A63BD7" w:rsidRDefault="00A63BD7" w:rsidP="00A63BD7">
      <w:pPr>
        <w:pStyle w:val="Prrafodelista"/>
        <w:numPr>
          <w:ilvl w:val="1"/>
          <w:numId w:val="25"/>
        </w:numPr>
        <w:rPr>
          <w:noProof/>
          <w:lang w:val="it-IT"/>
        </w:rPr>
      </w:pPr>
      <w:r w:rsidRPr="00A63BD7">
        <w:rPr>
          <w:noProof/>
          <w:lang w:val="it-IT"/>
        </w:rPr>
        <w:t>Età: dai 18 ai 24 anni</w:t>
      </w:r>
    </w:p>
    <w:p w14:paraId="436809DF" w14:textId="4B737DF2" w:rsidR="00A63BD7" w:rsidRPr="00A63BD7" w:rsidRDefault="00A63BD7" w:rsidP="00A63BD7">
      <w:pPr>
        <w:pStyle w:val="Prrafodelista"/>
        <w:numPr>
          <w:ilvl w:val="1"/>
          <w:numId w:val="25"/>
        </w:numPr>
        <w:rPr>
          <w:noProof/>
          <w:lang w:val="it-IT"/>
        </w:rPr>
      </w:pPr>
      <w:r w:rsidRPr="00A63BD7">
        <w:rPr>
          <w:noProof/>
          <w:lang w:val="it-IT"/>
        </w:rPr>
        <w:t>Istruzione: universitario</w:t>
      </w:r>
    </w:p>
    <w:p w14:paraId="094F77B9" w14:textId="3562A2E1" w:rsidR="00A63BD7" w:rsidRPr="00A63BD7" w:rsidRDefault="00A63BD7" w:rsidP="00A63BD7">
      <w:pPr>
        <w:pStyle w:val="Prrafodelista"/>
        <w:numPr>
          <w:ilvl w:val="1"/>
          <w:numId w:val="25"/>
        </w:numPr>
        <w:rPr>
          <w:noProof/>
          <w:lang w:val="it-IT"/>
        </w:rPr>
      </w:pPr>
      <w:r w:rsidRPr="00A63BD7">
        <w:rPr>
          <w:noProof/>
          <w:lang w:val="it-IT"/>
        </w:rPr>
        <w:t>Caratteristica: gioca in competitivo, colleziona carte con i soldi ricavati da un lavoro part time</w:t>
      </w:r>
    </w:p>
    <w:p w14:paraId="7BF32F8D" w14:textId="77777777" w:rsidR="00A63BD7" w:rsidRDefault="00D24C8C" w:rsidP="00A63BD7">
      <w:pPr>
        <w:rPr>
          <w:noProof/>
          <w:lang w:val="it-IT"/>
        </w:rPr>
      </w:pPr>
      <w:r w:rsidRPr="00A63BD7">
        <w:rPr>
          <w:noProof/>
          <w:lang w:val="it-IT"/>
        </w:rPr>
        <w:t>Dario:</w:t>
      </w:r>
      <w:r w:rsidR="00A63BD7" w:rsidRPr="00A63BD7">
        <w:rPr>
          <w:noProof/>
          <w:lang w:val="it-IT"/>
        </w:rPr>
        <w:t xml:space="preserve"> </w:t>
      </w:r>
    </w:p>
    <w:p w14:paraId="65D1F97D" w14:textId="3DD5440D" w:rsidR="00A63BD7" w:rsidRPr="007D3295" w:rsidRDefault="00A63BD7" w:rsidP="007D3295">
      <w:pPr>
        <w:pStyle w:val="Prrafodelista"/>
        <w:numPr>
          <w:ilvl w:val="0"/>
          <w:numId w:val="34"/>
        </w:numPr>
        <w:rPr>
          <w:noProof/>
          <w:lang w:val="it-IT"/>
        </w:rPr>
      </w:pPr>
      <w:r w:rsidRPr="007D3295">
        <w:rPr>
          <w:noProof/>
          <w:lang w:val="it-IT"/>
        </w:rPr>
        <w:t xml:space="preserve">Età: dai </w:t>
      </w:r>
      <w:r w:rsidR="003C55AC" w:rsidRPr="007D3295">
        <w:rPr>
          <w:noProof/>
          <w:lang w:val="it-IT"/>
        </w:rPr>
        <w:t>25</w:t>
      </w:r>
      <w:r w:rsidRPr="007D3295">
        <w:rPr>
          <w:noProof/>
          <w:lang w:val="it-IT"/>
        </w:rPr>
        <w:t xml:space="preserve"> ai </w:t>
      </w:r>
      <w:r w:rsidR="003C55AC" w:rsidRPr="007D3295">
        <w:rPr>
          <w:noProof/>
          <w:lang w:val="it-IT"/>
        </w:rPr>
        <w:t>40</w:t>
      </w:r>
      <w:r w:rsidRPr="007D3295">
        <w:rPr>
          <w:noProof/>
          <w:lang w:val="it-IT"/>
        </w:rPr>
        <w:t xml:space="preserve"> anni</w:t>
      </w:r>
    </w:p>
    <w:p w14:paraId="435D1F74" w14:textId="69364D39" w:rsidR="00A63BD7" w:rsidRPr="007D3295" w:rsidRDefault="00A63BD7" w:rsidP="007D3295">
      <w:pPr>
        <w:pStyle w:val="Prrafodelista"/>
        <w:numPr>
          <w:ilvl w:val="0"/>
          <w:numId w:val="34"/>
        </w:numPr>
        <w:rPr>
          <w:noProof/>
          <w:lang w:val="it-IT"/>
        </w:rPr>
      </w:pPr>
      <w:r w:rsidRPr="007D3295">
        <w:rPr>
          <w:noProof/>
          <w:lang w:val="it-IT"/>
        </w:rPr>
        <w:t xml:space="preserve">Istruzione: </w:t>
      </w:r>
      <w:r w:rsidR="003C55AC" w:rsidRPr="007D3295">
        <w:rPr>
          <w:noProof/>
          <w:lang w:val="it-IT"/>
        </w:rPr>
        <w:t>qualsiasi, ha un lavoro fisso</w:t>
      </w:r>
    </w:p>
    <w:p w14:paraId="668C8652" w14:textId="19D0BD7B" w:rsidR="00A63BD7" w:rsidRPr="007D3295" w:rsidRDefault="00A63BD7" w:rsidP="007D3295">
      <w:pPr>
        <w:pStyle w:val="Prrafodelista"/>
        <w:numPr>
          <w:ilvl w:val="0"/>
          <w:numId w:val="34"/>
        </w:numPr>
        <w:rPr>
          <w:noProof/>
          <w:lang w:val="it-IT"/>
        </w:rPr>
      </w:pPr>
      <w:r w:rsidRPr="007D3295">
        <w:rPr>
          <w:noProof/>
          <w:lang w:val="it-IT"/>
        </w:rPr>
        <w:t xml:space="preserve">Caratteristica: </w:t>
      </w:r>
      <w:r w:rsidR="003C55AC" w:rsidRPr="007D3295">
        <w:rPr>
          <w:noProof/>
          <w:lang w:val="it-IT"/>
        </w:rPr>
        <w:t>ha una capacità di acquisto molto maggiore a Jonny e Stefano</w:t>
      </w:r>
    </w:p>
    <w:p w14:paraId="1741E837" w14:textId="3809E82F" w:rsidR="00D24C8C" w:rsidRPr="00D24C8C" w:rsidRDefault="00D24C8C" w:rsidP="00B53817">
      <w:pPr>
        <w:rPr>
          <w:noProof/>
          <w:lang w:val="it-IT"/>
        </w:rPr>
      </w:pPr>
    </w:p>
    <w:p w14:paraId="3AB60725" w14:textId="77777777" w:rsidR="00D24C8C" w:rsidRPr="00D24C8C" w:rsidRDefault="00D24C8C" w:rsidP="00B53817">
      <w:pPr>
        <w:rPr>
          <w:noProof/>
          <w:lang w:val="it-IT"/>
        </w:rPr>
      </w:pPr>
    </w:p>
    <w:p w14:paraId="1B375BBC" w14:textId="120B7E8F" w:rsidR="00457BEB" w:rsidRPr="00666913" w:rsidRDefault="00666913" w:rsidP="0026504D">
      <w:pPr>
        <w:pStyle w:val="Encabezado1saltodepgina"/>
        <w:rPr>
          <w:noProof/>
          <w:lang w:val="it-IT"/>
        </w:rPr>
      </w:pPr>
      <w:r w:rsidRPr="00666913">
        <w:rPr>
          <w:noProof/>
          <w:lang w:val="it-IT" w:bidi="es-ES"/>
        </w:rPr>
        <w:lastRenderedPageBreak/>
        <w:t>Versioni esistenti, valutazione dei c</w:t>
      </w:r>
      <w:r>
        <w:rPr>
          <w:noProof/>
          <w:lang w:val="it-IT" w:bidi="es-ES"/>
        </w:rPr>
        <w:t>ompetitors</w:t>
      </w:r>
    </w:p>
    <w:p w14:paraId="6464B3D9" w14:textId="77777777" w:rsidR="00666913" w:rsidRDefault="00457BEB" w:rsidP="00666913">
      <w:pPr>
        <w:rPr>
          <w:noProof/>
          <w:lang w:val="it-IT" w:bidi="es-ES"/>
        </w:rPr>
      </w:pPr>
      <w:r w:rsidRPr="00666913">
        <w:rPr>
          <w:noProof/>
          <w:lang w:val="it-IT" w:bidi="es-ES"/>
        </w:rPr>
        <w:t>Si</w:t>
      </w:r>
      <w:r w:rsidR="00666913">
        <w:rPr>
          <w:noProof/>
          <w:lang w:val="it-IT" w:bidi="es-ES"/>
        </w:rPr>
        <w:t xml:space="preserve"> analizzano in seguito i siti che compongono la concorrenza.</w:t>
      </w:r>
    </w:p>
    <w:p w14:paraId="061D5E78" w14:textId="6E41CE3E" w:rsidR="00457BEB" w:rsidRPr="006B4524" w:rsidRDefault="00902352" w:rsidP="00666913">
      <w:pPr>
        <w:pStyle w:val="Prrafodelista"/>
        <w:numPr>
          <w:ilvl w:val="0"/>
          <w:numId w:val="32"/>
        </w:numPr>
        <w:rPr>
          <w:noProof/>
          <w:lang w:val="it-IT"/>
        </w:rPr>
      </w:pPr>
      <w:hyperlink r:id="rId13" w:history="1">
        <w:r w:rsidR="00CC309E" w:rsidRPr="00022C93">
          <w:rPr>
            <w:rStyle w:val="Hipervnculo"/>
            <w:noProof/>
            <w:lang w:val="it-IT"/>
          </w:rPr>
          <w:t>https://www.tcgcollector.com/</w:t>
        </w:r>
      </w:hyperlink>
      <w:r w:rsidR="00CC309E" w:rsidRPr="00022C93">
        <w:rPr>
          <w:noProof/>
          <w:lang w:val="it-IT"/>
        </w:rPr>
        <w:t xml:space="preserve"> . </w:t>
      </w:r>
      <w:r w:rsidR="00CC309E" w:rsidRPr="006B4524">
        <w:rPr>
          <w:noProof/>
          <w:lang w:val="it-IT"/>
        </w:rPr>
        <w:t>Sito</w:t>
      </w:r>
      <w:r w:rsidR="006B4524" w:rsidRPr="006B4524">
        <w:rPr>
          <w:noProof/>
          <w:lang w:val="it-IT"/>
        </w:rPr>
        <w:t xml:space="preserve"> be</w:t>
      </w:r>
      <w:r w:rsidR="006B4524">
        <w:rPr>
          <w:noProof/>
          <w:lang w:val="it-IT"/>
        </w:rPr>
        <w:t>lga</w:t>
      </w:r>
      <w:r w:rsidR="00CC309E" w:rsidRPr="006B4524">
        <w:rPr>
          <w:noProof/>
          <w:lang w:val="it-IT"/>
        </w:rPr>
        <w:t xml:space="preserve"> ben strutturato</w:t>
      </w:r>
      <w:r w:rsidR="006B4524" w:rsidRPr="006B4524">
        <w:rPr>
          <w:noProof/>
          <w:lang w:val="it-IT"/>
        </w:rPr>
        <w:t>, riguarda solamente il collezionismo di Pokèmon</w:t>
      </w:r>
      <w:r w:rsidR="006B4524">
        <w:rPr>
          <w:noProof/>
          <w:lang w:val="it-IT"/>
        </w:rPr>
        <w:t>. Ha come obbiettivo il mercato europeo</w:t>
      </w:r>
    </w:p>
    <w:p w14:paraId="2D9A0F92" w14:textId="1D97610B" w:rsidR="00CC309E" w:rsidRDefault="00902352" w:rsidP="00666913">
      <w:pPr>
        <w:pStyle w:val="Prrafodelista"/>
        <w:numPr>
          <w:ilvl w:val="0"/>
          <w:numId w:val="32"/>
        </w:numPr>
        <w:rPr>
          <w:noProof/>
          <w:lang w:val="it-IT"/>
        </w:rPr>
      </w:pPr>
      <w:hyperlink r:id="rId14" w:history="1">
        <w:r w:rsidR="00F92181" w:rsidRPr="00AA12EE">
          <w:rPr>
            <w:rStyle w:val="Hipervnculo"/>
            <w:noProof/>
            <w:lang w:val="it-IT"/>
          </w:rPr>
          <w:t>https://www.pikastocks.com/news</w:t>
        </w:r>
      </w:hyperlink>
      <w:r w:rsidR="00F92181">
        <w:rPr>
          <w:noProof/>
          <w:lang w:val="it-IT"/>
        </w:rPr>
        <w:t xml:space="preserve">  </w:t>
      </w:r>
      <w:r w:rsidR="006B4524">
        <w:rPr>
          <w:noProof/>
          <w:lang w:val="it-IT"/>
        </w:rPr>
        <w:t>. Sito americano, consente diverse opzioni</w:t>
      </w:r>
      <w:r w:rsidR="00C526A3">
        <w:rPr>
          <w:noProof/>
          <w:lang w:val="it-IT"/>
        </w:rPr>
        <w:t xml:space="preserve"> per controllare il mercato Pokèmon. Fa affidamento solamente su TCG Player per i prezzi. Riguarda il mercato americano</w:t>
      </w:r>
    </w:p>
    <w:p w14:paraId="4F45E939" w14:textId="77777777" w:rsidR="00147804" w:rsidRDefault="00902352" w:rsidP="00666913">
      <w:pPr>
        <w:pStyle w:val="Prrafodelista"/>
        <w:numPr>
          <w:ilvl w:val="0"/>
          <w:numId w:val="32"/>
        </w:numPr>
        <w:rPr>
          <w:noProof/>
          <w:lang w:val="it-IT"/>
        </w:rPr>
      </w:pPr>
      <w:hyperlink r:id="rId15" w:history="1">
        <w:r w:rsidR="00C526A3" w:rsidRPr="00C526A3">
          <w:rPr>
            <w:rStyle w:val="Hipervnculo"/>
            <w:noProof/>
            <w:lang w:val="it-IT"/>
          </w:rPr>
          <w:t>https://store.tcgplayer.com/collection</w:t>
        </w:r>
      </w:hyperlink>
      <w:r w:rsidR="00C526A3" w:rsidRPr="00C526A3">
        <w:rPr>
          <w:noProof/>
          <w:lang w:val="it-IT"/>
        </w:rPr>
        <w:t xml:space="preserve"> TCGPlayer è un</w:t>
      </w:r>
      <w:r w:rsidR="00C526A3">
        <w:rPr>
          <w:noProof/>
          <w:lang w:val="it-IT"/>
        </w:rPr>
        <w:t>o dei siti di compravendita più affermati in america. Sono in Beta per quanto riguarda lo sviluppo dello sviluppo della collezione, un modello simile a quello di Collection Sight. Riguarda il mercato americano</w:t>
      </w:r>
    </w:p>
    <w:p w14:paraId="2F65824A" w14:textId="5C055E02" w:rsidR="00C526A3" w:rsidRDefault="00902352" w:rsidP="00666913">
      <w:pPr>
        <w:pStyle w:val="Prrafodelista"/>
        <w:numPr>
          <w:ilvl w:val="0"/>
          <w:numId w:val="32"/>
        </w:numPr>
        <w:rPr>
          <w:noProof/>
          <w:lang w:val="it-IT"/>
        </w:rPr>
      </w:pPr>
      <w:hyperlink r:id="rId16" w:history="1">
        <w:r w:rsidR="00F92181" w:rsidRPr="00AA12EE">
          <w:rPr>
            <w:rStyle w:val="Hipervnculo"/>
            <w:noProof/>
            <w:lang w:val="it-IT"/>
          </w:rPr>
          <w:t>https://yugiohprices.com/</w:t>
        </w:r>
      </w:hyperlink>
      <w:r w:rsidR="00F92181">
        <w:rPr>
          <w:noProof/>
          <w:lang w:val="it-IT"/>
        </w:rPr>
        <w:t xml:space="preserve">  .</w:t>
      </w:r>
      <w:r w:rsidR="00C526A3">
        <w:rPr>
          <w:noProof/>
          <w:lang w:val="it-IT"/>
        </w:rPr>
        <w:t xml:space="preserve"> </w:t>
      </w:r>
      <w:r w:rsidR="00F92181">
        <w:rPr>
          <w:noProof/>
          <w:lang w:val="it-IT"/>
        </w:rPr>
        <w:t>YugiohPrices è un sito americano che può contare su un grande mole di dati presi da TCGPlayer. Buona implementazione di quello che sarebbe la modalità WallStreet</w:t>
      </w:r>
    </w:p>
    <w:p w14:paraId="54F45D59" w14:textId="7B617500" w:rsidR="007D3295" w:rsidRDefault="007D3295" w:rsidP="007D3295">
      <w:pPr>
        <w:rPr>
          <w:noProof/>
          <w:lang w:val="it-IT"/>
        </w:rPr>
      </w:pPr>
    </w:p>
    <w:p w14:paraId="64D28313" w14:textId="7AFB5653" w:rsidR="007D3295" w:rsidRDefault="007D3295" w:rsidP="007D3295">
      <w:pPr>
        <w:rPr>
          <w:noProof/>
          <w:lang w:val="it-IT"/>
        </w:rPr>
      </w:pPr>
    </w:p>
    <w:p w14:paraId="172BB9F9" w14:textId="038A36D7" w:rsidR="007D3295" w:rsidRDefault="007D3295" w:rsidP="007D3295">
      <w:pPr>
        <w:rPr>
          <w:noProof/>
          <w:lang w:val="it-IT"/>
        </w:rPr>
      </w:pPr>
    </w:p>
    <w:p w14:paraId="68667E1D" w14:textId="3F011E97" w:rsidR="007D3295" w:rsidRDefault="007D3295" w:rsidP="007D3295">
      <w:pPr>
        <w:rPr>
          <w:noProof/>
          <w:lang w:val="it-IT"/>
        </w:rPr>
      </w:pPr>
    </w:p>
    <w:p w14:paraId="28FF4A98" w14:textId="64DD647C" w:rsidR="007D3295" w:rsidRDefault="007D3295" w:rsidP="007D3295">
      <w:pPr>
        <w:rPr>
          <w:noProof/>
          <w:lang w:val="it-IT"/>
        </w:rPr>
      </w:pPr>
    </w:p>
    <w:p w14:paraId="1C64DCE3" w14:textId="647AC342" w:rsidR="007D3295" w:rsidRDefault="007D3295" w:rsidP="007D3295">
      <w:pPr>
        <w:rPr>
          <w:noProof/>
          <w:lang w:val="it-IT"/>
        </w:rPr>
      </w:pPr>
    </w:p>
    <w:p w14:paraId="54A1B02A" w14:textId="59F01864" w:rsidR="007D3295" w:rsidRDefault="007D3295" w:rsidP="007D3295">
      <w:pPr>
        <w:rPr>
          <w:noProof/>
          <w:lang w:val="it-IT"/>
        </w:rPr>
      </w:pPr>
    </w:p>
    <w:p w14:paraId="6AE4AC10" w14:textId="61A9C5B1" w:rsidR="007D3295" w:rsidRDefault="007D3295" w:rsidP="007D3295">
      <w:pPr>
        <w:rPr>
          <w:noProof/>
          <w:lang w:val="it-IT"/>
        </w:rPr>
      </w:pPr>
    </w:p>
    <w:p w14:paraId="4911F616" w14:textId="511A7B37" w:rsidR="007D3295" w:rsidRDefault="007D3295" w:rsidP="007D3295">
      <w:pPr>
        <w:rPr>
          <w:noProof/>
          <w:lang w:val="it-IT"/>
        </w:rPr>
      </w:pPr>
    </w:p>
    <w:p w14:paraId="7FF5C2EB" w14:textId="1243BEB0" w:rsidR="007D3295" w:rsidRDefault="007D3295" w:rsidP="007D3295">
      <w:pPr>
        <w:rPr>
          <w:noProof/>
          <w:lang w:val="it-IT"/>
        </w:rPr>
      </w:pPr>
    </w:p>
    <w:p w14:paraId="4BF72F97" w14:textId="64E9A2E6" w:rsidR="007D3295" w:rsidRDefault="007D3295" w:rsidP="007D3295">
      <w:pPr>
        <w:rPr>
          <w:noProof/>
          <w:lang w:val="it-IT"/>
        </w:rPr>
      </w:pPr>
    </w:p>
    <w:p w14:paraId="721B32BC" w14:textId="187646B1" w:rsidR="007D3295" w:rsidRDefault="007D3295" w:rsidP="007D3295">
      <w:pPr>
        <w:rPr>
          <w:noProof/>
          <w:lang w:val="it-IT"/>
        </w:rPr>
      </w:pPr>
    </w:p>
    <w:p w14:paraId="0C82B977" w14:textId="0E11B073" w:rsidR="007D3295" w:rsidRDefault="007D3295" w:rsidP="007D3295">
      <w:pPr>
        <w:rPr>
          <w:noProof/>
          <w:lang w:val="it-IT"/>
        </w:rPr>
      </w:pPr>
    </w:p>
    <w:p w14:paraId="57AAD151" w14:textId="4F2CEA57" w:rsidR="007D3295" w:rsidRDefault="007D3295" w:rsidP="007D3295">
      <w:pPr>
        <w:rPr>
          <w:noProof/>
          <w:lang w:val="it-IT"/>
        </w:rPr>
      </w:pPr>
    </w:p>
    <w:p w14:paraId="0926E440" w14:textId="77777777" w:rsidR="007D3295" w:rsidRPr="007D3295" w:rsidRDefault="007D3295" w:rsidP="007D3295">
      <w:pPr>
        <w:rPr>
          <w:noProof/>
          <w:lang w:val="it-IT"/>
        </w:rPr>
      </w:pPr>
    </w:p>
    <w:p w14:paraId="2FBDC530" w14:textId="378E3618" w:rsidR="00457BEB" w:rsidRPr="00A97EEC" w:rsidRDefault="00666913" w:rsidP="00A97EEC">
      <w:pPr>
        <w:pStyle w:val="Ttulo1"/>
        <w:spacing w:line="192" w:lineRule="auto"/>
        <w:rPr>
          <w:noProof/>
        </w:rPr>
      </w:pPr>
      <w:r>
        <w:rPr>
          <w:noProof/>
          <w:lang w:bidi="es-ES"/>
        </w:rPr>
        <w:lastRenderedPageBreak/>
        <w:t>Market Size</w:t>
      </w:r>
    </w:p>
    <w:p w14:paraId="68200680" w14:textId="50D3F2B1" w:rsidR="006B0B82" w:rsidRDefault="001664C3" w:rsidP="00703A6F">
      <w:pPr>
        <w:pStyle w:val="Listaconnmeros"/>
        <w:numPr>
          <w:ilvl w:val="0"/>
          <w:numId w:val="0"/>
        </w:numPr>
        <w:rPr>
          <w:noProof/>
          <w:lang w:val="it-IT"/>
        </w:rPr>
      </w:pPr>
      <w:r>
        <w:rPr>
          <w:noProof/>
        </w:rPr>
        <mc:AlternateContent>
          <mc:Choice Requires="wps">
            <w:drawing>
              <wp:anchor distT="0" distB="0" distL="114300" distR="114300" simplePos="0" relativeHeight="251660288" behindDoc="0" locked="0" layoutInCell="1" allowOverlap="1" wp14:anchorId="451304AA" wp14:editId="127B4F1E">
                <wp:simplePos x="0" y="0"/>
                <wp:positionH relativeFrom="margin">
                  <wp:align>left</wp:align>
                </wp:positionH>
                <wp:positionV relativeFrom="paragraph">
                  <wp:posOffset>200025</wp:posOffset>
                </wp:positionV>
                <wp:extent cx="2964180" cy="2171700"/>
                <wp:effectExtent l="0" t="0" r="26670" b="19050"/>
                <wp:wrapNone/>
                <wp:docPr id="11" name="Elipse 11"/>
                <wp:cNvGraphicFramePr/>
                <a:graphic xmlns:a="http://schemas.openxmlformats.org/drawingml/2006/main">
                  <a:graphicData uri="http://schemas.microsoft.com/office/word/2010/wordprocessingShape">
                    <wps:wsp>
                      <wps:cNvSpPr/>
                      <wps:spPr>
                        <a:xfrm>
                          <a:off x="0" y="0"/>
                          <a:ext cx="2964180" cy="21717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26359" id="Elipse 11" o:spid="_x0000_s1026" style="position:absolute;margin-left:0;margin-top:15.75pt;width:233.4pt;height:171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" filled="f" strokecolor="#70ad47 [3209]" strokeweight="1pt">
                <v:stroke joinstyle="miter"/>
                <w10:wrap anchorx="margin"/>
              </v:oval>
            </w:pict>
          </mc:Fallback>
        </mc:AlternateContent>
      </w:r>
    </w:p>
    <w:p w14:paraId="04FBF845" w14:textId="6E125BD2" w:rsidR="001664C3" w:rsidRDefault="001664C3" w:rsidP="00703A6F">
      <w:pPr>
        <w:pStyle w:val="Listaconnmeros"/>
        <w:numPr>
          <w:ilvl w:val="0"/>
          <w:numId w:val="0"/>
        </w:numPr>
        <w:rPr>
          <w:noProof/>
          <w:lang w:val="it-IT"/>
        </w:rPr>
      </w:pPr>
      <w:r>
        <w:rPr>
          <w:noProof/>
        </w:rPr>
        <mc:AlternateContent>
          <mc:Choice Requires="wps">
            <w:drawing>
              <wp:anchor distT="0" distB="0" distL="114300" distR="114300" simplePos="0" relativeHeight="251662336" behindDoc="0" locked="0" layoutInCell="1" allowOverlap="1" wp14:anchorId="0C3A34B4" wp14:editId="77CE8C9E">
                <wp:simplePos x="0" y="0"/>
                <wp:positionH relativeFrom="margin">
                  <wp:posOffset>3581400</wp:posOffset>
                </wp:positionH>
                <wp:positionV relativeFrom="paragraph">
                  <wp:posOffset>883285</wp:posOffset>
                </wp:positionV>
                <wp:extent cx="1866900" cy="1402080"/>
                <wp:effectExtent l="0" t="0" r="19050" b="26670"/>
                <wp:wrapNone/>
                <wp:docPr id="14" name="Elipse 14"/>
                <wp:cNvGraphicFramePr/>
                <a:graphic xmlns:a="http://schemas.openxmlformats.org/drawingml/2006/main">
                  <a:graphicData uri="http://schemas.microsoft.com/office/word/2010/wordprocessingShape">
                    <wps:wsp>
                      <wps:cNvSpPr/>
                      <wps:spPr>
                        <a:xfrm>
                          <a:off x="0" y="0"/>
                          <a:ext cx="1866900" cy="140208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86DAD" id="Elipse 14" o:spid="_x0000_s1026" style="position:absolute;margin-left:282pt;margin-top:69.55pt;width:147pt;height:1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" filled="f" strokecolor="#70ad47 [3209]" strokeweight="1pt">
                <v:stroke joinstyle="miter"/>
                <w10:wrap anchorx="margin"/>
              </v:oval>
            </w:pict>
          </mc:Fallback>
        </mc:AlternateContent>
      </w:r>
      <w:r>
        <w:rPr>
          <w:noProof/>
        </w:rPr>
        <w:drawing>
          <wp:inline distT="0" distB="0" distL="0" distR="0" wp14:anchorId="0B516EE3" wp14:editId="0449610B">
            <wp:extent cx="5914687" cy="2171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032" cy="2183576"/>
                    </a:xfrm>
                    <a:prstGeom prst="rect">
                      <a:avLst/>
                    </a:prstGeom>
                    <a:noFill/>
                    <a:ln>
                      <a:noFill/>
                    </a:ln>
                  </pic:spPr>
                </pic:pic>
              </a:graphicData>
            </a:graphic>
          </wp:inline>
        </w:drawing>
      </w:r>
    </w:p>
    <w:p w14:paraId="51597A3A" w14:textId="0D7F2100" w:rsidR="001664C3" w:rsidRDefault="001664C3" w:rsidP="00703A6F">
      <w:pPr>
        <w:pStyle w:val="Listaconnmeros"/>
        <w:numPr>
          <w:ilvl w:val="0"/>
          <w:numId w:val="0"/>
        </w:numPr>
        <w:rPr>
          <w:noProof/>
          <w:lang w:val="it-IT"/>
        </w:rPr>
      </w:pPr>
      <w:r>
        <w:rPr>
          <w:noProof/>
          <w:lang w:val="it-IT"/>
        </w:rPr>
        <w:t>CardMarket: 300 mila utenti</w:t>
      </w:r>
    </w:p>
    <w:p w14:paraId="6121AEC0" w14:textId="740A81F4" w:rsidR="001664C3" w:rsidRDefault="001664C3" w:rsidP="00703A6F">
      <w:pPr>
        <w:pStyle w:val="Listaconnmeros"/>
        <w:numPr>
          <w:ilvl w:val="0"/>
          <w:numId w:val="0"/>
        </w:numPr>
        <w:rPr>
          <w:noProof/>
          <w:lang w:val="it-IT"/>
        </w:rPr>
      </w:pPr>
      <w:r>
        <w:rPr>
          <w:noProof/>
          <w:lang w:val="it-IT"/>
        </w:rPr>
        <w:t xml:space="preserve">Utenti sulla subreddit: </w:t>
      </w:r>
    </w:p>
    <w:p w14:paraId="43DC1D43" w14:textId="340F1A28" w:rsidR="001664C3" w:rsidRDefault="001664C3" w:rsidP="00703A6F">
      <w:pPr>
        <w:pStyle w:val="Listaconnmeros"/>
        <w:numPr>
          <w:ilvl w:val="0"/>
          <w:numId w:val="0"/>
        </w:numPr>
        <w:rPr>
          <w:noProof/>
          <w:lang w:val="it-IT"/>
        </w:rPr>
      </w:pPr>
    </w:p>
    <w:p w14:paraId="426B3F22" w14:textId="2761C396" w:rsidR="007D3295" w:rsidRDefault="007D3295" w:rsidP="00703A6F">
      <w:pPr>
        <w:pStyle w:val="Listaconnmeros"/>
        <w:numPr>
          <w:ilvl w:val="0"/>
          <w:numId w:val="0"/>
        </w:numPr>
        <w:rPr>
          <w:noProof/>
          <w:lang w:val="it-IT"/>
        </w:rPr>
      </w:pPr>
    </w:p>
    <w:p w14:paraId="6C9908DD" w14:textId="45F5E90A" w:rsidR="007D3295" w:rsidRDefault="007D3295" w:rsidP="00703A6F">
      <w:pPr>
        <w:pStyle w:val="Listaconnmeros"/>
        <w:numPr>
          <w:ilvl w:val="0"/>
          <w:numId w:val="0"/>
        </w:numPr>
        <w:rPr>
          <w:noProof/>
          <w:lang w:val="it-IT"/>
        </w:rPr>
      </w:pPr>
    </w:p>
    <w:p w14:paraId="05FA0E10" w14:textId="64FA1EBA" w:rsidR="007D3295" w:rsidRDefault="007D3295" w:rsidP="00703A6F">
      <w:pPr>
        <w:pStyle w:val="Listaconnmeros"/>
        <w:numPr>
          <w:ilvl w:val="0"/>
          <w:numId w:val="0"/>
        </w:numPr>
        <w:rPr>
          <w:noProof/>
          <w:lang w:val="it-IT"/>
        </w:rPr>
      </w:pPr>
    </w:p>
    <w:p w14:paraId="6A79B822" w14:textId="5A99E623" w:rsidR="007D3295" w:rsidRDefault="007D3295" w:rsidP="00703A6F">
      <w:pPr>
        <w:pStyle w:val="Listaconnmeros"/>
        <w:numPr>
          <w:ilvl w:val="0"/>
          <w:numId w:val="0"/>
        </w:numPr>
        <w:rPr>
          <w:noProof/>
          <w:lang w:val="it-IT"/>
        </w:rPr>
      </w:pPr>
    </w:p>
    <w:p w14:paraId="5D1EBB3C" w14:textId="7F01C38F" w:rsidR="007D3295" w:rsidRDefault="007D3295" w:rsidP="00703A6F">
      <w:pPr>
        <w:pStyle w:val="Listaconnmeros"/>
        <w:numPr>
          <w:ilvl w:val="0"/>
          <w:numId w:val="0"/>
        </w:numPr>
        <w:rPr>
          <w:noProof/>
          <w:lang w:val="it-IT"/>
        </w:rPr>
      </w:pPr>
    </w:p>
    <w:p w14:paraId="01B85231" w14:textId="1735E46A" w:rsidR="007D3295" w:rsidRDefault="007D3295" w:rsidP="00703A6F">
      <w:pPr>
        <w:pStyle w:val="Listaconnmeros"/>
        <w:numPr>
          <w:ilvl w:val="0"/>
          <w:numId w:val="0"/>
        </w:numPr>
        <w:rPr>
          <w:noProof/>
          <w:lang w:val="it-IT"/>
        </w:rPr>
      </w:pPr>
    </w:p>
    <w:p w14:paraId="09887C59" w14:textId="54171189" w:rsidR="007D3295" w:rsidRDefault="007D3295" w:rsidP="00703A6F">
      <w:pPr>
        <w:pStyle w:val="Listaconnmeros"/>
        <w:numPr>
          <w:ilvl w:val="0"/>
          <w:numId w:val="0"/>
        </w:numPr>
        <w:rPr>
          <w:noProof/>
          <w:lang w:val="it-IT"/>
        </w:rPr>
      </w:pPr>
    </w:p>
    <w:p w14:paraId="14089F3F" w14:textId="29D1EBA3" w:rsidR="007D3295" w:rsidRDefault="007D3295" w:rsidP="00703A6F">
      <w:pPr>
        <w:pStyle w:val="Listaconnmeros"/>
        <w:numPr>
          <w:ilvl w:val="0"/>
          <w:numId w:val="0"/>
        </w:numPr>
        <w:rPr>
          <w:noProof/>
          <w:lang w:val="it-IT"/>
        </w:rPr>
      </w:pPr>
    </w:p>
    <w:p w14:paraId="75498515" w14:textId="208371AA" w:rsidR="007D3295" w:rsidRDefault="007D3295" w:rsidP="00703A6F">
      <w:pPr>
        <w:pStyle w:val="Listaconnmeros"/>
        <w:numPr>
          <w:ilvl w:val="0"/>
          <w:numId w:val="0"/>
        </w:numPr>
        <w:rPr>
          <w:noProof/>
          <w:lang w:val="it-IT"/>
        </w:rPr>
      </w:pPr>
    </w:p>
    <w:p w14:paraId="6DAC441F" w14:textId="04BE5067" w:rsidR="007D3295" w:rsidRDefault="007D3295" w:rsidP="00703A6F">
      <w:pPr>
        <w:pStyle w:val="Listaconnmeros"/>
        <w:numPr>
          <w:ilvl w:val="0"/>
          <w:numId w:val="0"/>
        </w:numPr>
        <w:rPr>
          <w:noProof/>
          <w:lang w:val="it-IT"/>
        </w:rPr>
      </w:pPr>
    </w:p>
    <w:p w14:paraId="141F2BB4" w14:textId="0ADC5948" w:rsidR="007D3295" w:rsidRDefault="007D3295" w:rsidP="00703A6F">
      <w:pPr>
        <w:pStyle w:val="Listaconnmeros"/>
        <w:numPr>
          <w:ilvl w:val="0"/>
          <w:numId w:val="0"/>
        </w:numPr>
        <w:rPr>
          <w:noProof/>
          <w:lang w:val="it-IT"/>
        </w:rPr>
      </w:pPr>
    </w:p>
    <w:p w14:paraId="4259DE2C" w14:textId="0CAD0E9C" w:rsidR="007D3295" w:rsidRDefault="007D3295" w:rsidP="00703A6F">
      <w:pPr>
        <w:pStyle w:val="Listaconnmeros"/>
        <w:numPr>
          <w:ilvl w:val="0"/>
          <w:numId w:val="0"/>
        </w:numPr>
        <w:rPr>
          <w:noProof/>
          <w:lang w:val="it-IT"/>
        </w:rPr>
      </w:pPr>
    </w:p>
    <w:p w14:paraId="66163B3B" w14:textId="7DEB27FD" w:rsidR="007D3295" w:rsidRDefault="007D3295" w:rsidP="00703A6F">
      <w:pPr>
        <w:pStyle w:val="Listaconnmeros"/>
        <w:numPr>
          <w:ilvl w:val="0"/>
          <w:numId w:val="0"/>
        </w:numPr>
        <w:rPr>
          <w:noProof/>
          <w:lang w:val="it-IT"/>
        </w:rPr>
      </w:pPr>
    </w:p>
    <w:p w14:paraId="416A01C8" w14:textId="77777777" w:rsidR="007D3295" w:rsidRPr="00703A6F" w:rsidRDefault="007D3295" w:rsidP="00703A6F">
      <w:pPr>
        <w:pStyle w:val="Listaconnmeros"/>
        <w:numPr>
          <w:ilvl w:val="0"/>
          <w:numId w:val="0"/>
        </w:numPr>
        <w:rPr>
          <w:noProof/>
          <w:lang w:val="it-IT"/>
        </w:rPr>
      </w:pPr>
    </w:p>
    <w:p w14:paraId="2FA65643" w14:textId="6ECEE4D7" w:rsidR="00457BEB" w:rsidRPr="001664C3" w:rsidRDefault="00666913" w:rsidP="00A97EEC">
      <w:pPr>
        <w:pStyle w:val="Ttulo1"/>
        <w:spacing w:line="192" w:lineRule="auto"/>
        <w:rPr>
          <w:noProof/>
          <w:lang w:val="it-IT"/>
        </w:rPr>
      </w:pPr>
      <w:r w:rsidRPr="001664C3">
        <w:rPr>
          <w:noProof/>
          <w:lang w:val="it-IT" w:bidi="es-ES"/>
        </w:rPr>
        <w:lastRenderedPageBreak/>
        <w:t>Business Model</w:t>
      </w:r>
    </w:p>
    <w:p w14:paraId="5BB74DC6" w14:textId="77777777" w:rsidR="00063672" w:rsidRPr="00063672" w:rsidRDefault="00B8587D" w:rsidP="00D902A4">
      <w:pPr>
        <w:rPr>
          <w:rStyle w:val="Textoennegrita"/>
          <w:noProof/>
          <w:lang w:val="it-IT" w:bidi="es-ES"/>
        </w:rPr>
      </w:pPr>
      <w:r w:rsidRPr="00063672">
        <w:rPr>
          <w:rStyle w:val="Textoennegrita"/>
          <w:noProof/>
          <w:lang w:val="it-IT" w:bidi="es-ES"/>
        </w:rPr>
        <w:t xml:space="preserve">Considerazioni per il team di </w:t>
      </w:r>
      <w:r w:rsidR="00063672" w:rsidRPr="00063672">
        <w:rPr>
          <w:rStyle w:val="Textoennegrita"/>
          <w:noProof/>
          <w:lang w:val="it-IT" w:bidi="es-ES"/>
        </w:rPr>
        <w:t>sviluppo</w:t>
      </w:r>
      <w:r w:rsidR="00D902A4" w:rsidRPr="00063672">
        <w:rPr>
          <w:rStyle w:val="Textoennegrita"/>
          <w:noProof/>
          <w:lang w:val="it-IT" w:bidi="es-ES"/>
        </w:rPr>
        <w:t>:</w:t>
      </w:r>
      <w:r w:rsidR="00063672" w:rsidRPr="00063672">
        <w:rPr>
          <w:rStyle w:val="Textoennegrita"/>
          <w:noProof/>
          <w:lang w:val="it-IT" w:bidi="es-ES"/>
        </w:rPr>
        <w:t xml:space="preserve"> </w:t>
      </w:r>
      <w:r w:rsidR="00063672" w:rsidRPr="00063672">
        <w:rPr>
          <w:lang w:val="it-IT"/>
        </w:rPr>
        <w:t>sviluppo del prodotto ai fini di un exiting</w:t>
      </w:r>
    </w:p>
    <w:p w14:paraId="7EFF314E" w14:textId="77777777" w:rsidR="00063672" w:rsidRDefault="00063672" w:rsidP="00D902A4">
      <w:pPr>
        <w:rPr>
          <w:rStyle w:val="Textoennegrita"/>
          <w:noProof/>
          <w:lang w:val="it-IT" w:bidi="es-ES"/>
        </w:rPr>
      </w:pPr>
      <w:r w:rsidRPr="00063672">
        <w:rPr>
          <w:rStyle w:val="Textoennegrita"/>
          <w:noProof/>
          <w:lang w:val="it-IT" w:bidi="es-ES"/>
        </w:rPr>
        <w:t xml:space="preserve">Considerazioni per </w:t>
      </w:r>
      <w:r>
        <w:rPr>
          <w:rStyle w:val="Textoennegrita"/>
          <w:noProof/>
          <w:lang w:val="it-IT" w:bidi="es-ES"/>
        </w:rPr>
        <w:t>l’investitore</w:t>
      </w:r>
      <w:r w:rsidRPr="00063672">
        <w:rPr>
          <w:rStyle w:val="Textoennegrita"/>
          <w:noProof/>
          <w:lang w:val="it-IT" w:bidi="es-ES"/>
        </w:rPr>
        <w:t>:</w:t>
      </w:r>
      <w:r>
        <w:rPr>
          <w:rStyle w:val="Textoennegrita"/>
          <w:noProof/>
          <w:lang w:val="it-IT" w:bidi="es-ES"/>
        </w:rPr>
        <w:t xml:space="preserve"> </w:t>
      </w:r>
    </w:p>
    <w:p w14:paraId="4CB2959A" w14:textId="40152F57" w:rsidR="00D902A4" w:rsidRPr="000E6BEB" w:rsidRDefault="00063672" w:rsidP="000E6BEB">
      <w:pPr>
        <w:pStyle w:val="Prrafodelista"/>
        <w:numPr>
          <w:ilvl w:val="0"/>
          <w:numId w:val="33"/>
        </w:numPr>
        <w:rPr>
          <w:noProof/>
          <w:lang w:val="it-IT"/>
        </w:rPr>
      </w:pPr>
      <w:r w:rsidRPr="000E6BEB">
        <w:rPr>
          <w:lang w:val="it-IT"/>
        </w:rPr>
        <w:t xml:space="preserve">Modalità Freemium: alcune </w:t>
      </w:r>
      <w:r w:rsidRPr="000E6BEB">
        <w:rPr>
          <w:noProof/>
          <w:lang w:val="it-IT"/>
        </w:rPr>
        <w:t>delle funzionalità portate dal sito sono gratuite, altre modalità sono sbloccabili al pagamento della modalità Premium</w:t>
      </w:r>
    </w:p>
    <w:p w14:paraId="087391BB" w14:textId="66422070" w:rsidR="00063672" w:rsidRPr="000E6BEB" w:rsidRDefault="00063672" w:rsidP="000E6BEB">
      <w:pPr>
        <w:pStyle w:val="Prrafodelista"/>
        <w:numPr>
          <w:ilvl w:val="0"/>
          <w:numId w:val="33"/>
        </w:numPr>
        <w:rPr>
          <w:noProof/>
          <w:lang w:val="it-IT"/>
        </w:rPr>
      </w:pPr>
      <w:r w:rsidRPr="000E6BEB">
        <w:rPr>
          <w:noProof/>
          <w:lang w:val="it-IT"/>
        </w:rPr>
        <w:t>Introiti passivi</w:t>
      </w:r>
      <w:r w:rsidR="00F03421">
        <w:rPr>
          <w:noProof/>
          <w:lang w:val="it-IT"/>
        </w:rPr>
        <w:t xml:space="preserve"> con</w:t>
      </w:r>
      <w:r w:rsidR="000E6BEB" w:rsidRPr="000E6BEB">
        <w:rPr>
          <w:noProof/>
          <w:lang w:val="it-IT"/>
        </w:rPr>
        <w:t xml:space="preserve"> </w:t>
      </w:r>
      <w:r w:rsidR="00F03421">
        <w:rPr>
          <w:noProof/>
          <w:lang w:val="it-IT"/>
        </w:rPr>
        <w:t>G</w:t>
      </w:r>
      <w:r w:rsidR="000E6BEB" w:rsidRPr="000E6BEB">
        <w:rPr>
          <w:noProof/>
          <w:lang w:val="it-IT"/>
        </w:rPr>
        <w:t xml:space="preserve">oogle </w:t>
      </w:r>
      <w:r w:rsidR="00F03421">
        <w:rPr>
          <w:noProof/>
          <w:lang w:val="it-IT"/>
        </w:rPr>
        <w:t>A</w:t>
      </w:r>
      <w:r w:rsidR="000E6BEB">
        <w:rPr>
          <w:noProof/>
          <w:lang w:val="it-IT"/>
        </w:rPr>
        <w:t>d</w:t>
      </w:r>
      <w:r w:rsidR="00F03421">
        <w:rPr>
          <w:noProof/>
          <w:lang w:val="it-IT"/>
        </w:rPr>
        <w:t>S</w:t>
      </w:r>
      <w:r w:rsidR="000E6BEB">
        <w:rPr>
          <w:noProof/>
          <w:lang w:val="it-IT"/>
        </w:rPr>
        <w:t>ense, la piattaforma potrebbe garantire un alto afflusso di visitatori grazie alla sua ricchezza di contenuti. Inoltre, sfruttando il Network Effect, sempre più utenti sarebbero intenzionati ad iscriversi al sito</w:t>
      </w:r>
      <w:r w:rsidR="00022C93">
        <w:rPr>
          <w:noProof/>
          <w:lang w:val="it-IT"/>
        </w:rPr>
        <w:t>.</w:t>
      </w:r>
    </w:p>
    <w:p w14:paraId="28F02755" w14:textId="6319DB57" w:rsidR="006D3A72" w:rsidRPr="00A97EEC" w:rsidRDefault="006D3A72" w:rsidP="001073CE">
      <w:pPr>
        <w:pStyle w:val="Imagen"/>
        <w:rPr>
          <w:noProof/>
        </w:rPr>
      </w:pP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C8CE" w14:textId="77777777" w:rsidR="00902352" w:rsidRDefault="00902352">
      <w:pPr>
        <w:spacing w:line="240" w:lineRule="auto"/>
      </w:pPr>
      <w:r>
        <w:separator/>
      </w:r>
    </w:p>
  </w:endnote>
  <w:endnote w:type="continuationSeparator" w:id="0">
    <w:p w14:paraId="3593993C" w14:textId="77777777" w:rsidR="00902352" w:rsidRDefault="0090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5AC03" w14:textId="77777777" w:rsidR="00902352" w:rsidRDefault="00902352">
      <w:pPr>
        <w:spacing w:line="240" w:lineRule="auto"/>
      </w:pPr>
      <w:r>
        <w:separator/>
      </w:r>
    </w:p>
  </w:footnote>
  <w:footnote w:type="continuationSeparator" w:id="0">
    <w:p w14:paraId="5AEC8265" w14:textId="77777777" w:rsidR="00902352" w:rsidRDefault="0090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C54EA2"/>
    <w:multiLevelType w:val="hybridMultilevel"/>
    <w:tmpl w:val="90CC5766"/>
    <w:lvl w:ilvl="0" w:tplc="DF14A06A">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83165F2"/>
    <w:multiLevelType w:val="hybridMultilevel"/>
    <w:tmpl w:val="7090B5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B1712A5"/>
    <w:multiLevelType w:val="hybridMultilevel"/>
    <w:tmpl w:val="CD78F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EE22D73"/>
    <w:multiLevelType w:val="hybridMultilevel"/>
    <w:tmpl w:val="83CA6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1465B30"/>
    <w:multiLevelType w:val="hybridMultilevel"/>
    <w:tmpl w:val="078A87C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5DE0997"/>
    <w:multiLevelType w:val="hybridMultilevel"/>
    <w:tmpl w:val="43128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9C46C0"/>
    <w:multiLevelType w:val="hybridMultilevel"/>
    <w:tmpl w:val="D75C84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5258F1"/>
    <w:multiLevelType w:val="hybridMultilevel"/>
    <w:tmpl w:val="BE8486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E00556"/>
    <w:multiLevelType w:val="hybridMultilevel"/>
    <w:tmpl w:val="C64A78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9F4593D"/>
    <w:multiLevelType w:val="hybridMultilevel"/>
    <w:tmpl w:val="7E6C9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AC7177"/>
    <w:multiLevelType w:val="hybridMultilevel"/>
    <w:tmpl w:val="0CA8E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E77987"/>
    <w:multiLevelType w:val="hybridMultilevel"/>
    <w:tmpl w:val="14462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885897"/>
    <w:multiLevelType w:val="hybridMultilevel"/>
    <w:tmpl w:val="E926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3C514E5"/>
    <w:multiLevelType w:val="hybridMultilevel"/>
    <w:tmpl w:val="959633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A40EB7"/>
    <w:multiLevelType w:val="multilevel"/>
    <w:tmpl w:val="F05205F8"/>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25" w15:restartNumberingAfterBreak="0">
    <w:nsid w:val="78C154F4"/>
    <w:multiLevelType w:val="hybridMultilevel"/>
    <w:tmpl w:val="D270C1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6"/>
  </w:num>
  <w:num w:numId="2">
    <w:abstractNumId w:val="26"/>
    <w:lvlOverride w:ilvl="0">
      <w:startOverride w:val="1"/>
    </w:lvlOverride>
  </w:num>
  <w:num w:numId="3">
    <w:abstractNumId w:val="26"/>
  </w:num>
  <w:num w:numId="4">
    <w:abstractNumId w:val="26"/>
    <w:lvlOverride w:ilvl="0">
      <w:startOverride w:val="1"/>
    </w:lvlOverride>
  </w:num>
  <w:num w:numId="5">
    <w:abstractNumId w:val="8"/>
  </w:num>
  <w:num w:numId="6">
    <w:abstractNumId w:val="26"/>
    <w:lvlOverride w:ilvl="0">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17"/>
  </w:num>
  <w:num w:numId="21">
    <w:abstractNumId w:val="24"/>
  </w:num>
  <w:num w:numId="22">
    <w:abstractNumId w:val="20"/>
  </w:num>
  <w:num w:numId="23">
    <w:abstractNumId w:val="19"/>
  </w:num>
  <w:num w:numId="24">
    <w:abstractNumId w:val="23"/>
  </w:num>
  <w:num w:numId="25">
    <w:abstractNumId w:val="16"/>
  </w:num>
  <w:num w:numId="26">
    <w:abstractNumId w:val="12"/>
  </w:num>
  <w:num w:numId="27">
    <w:abstractNumId w:val="15"/>
  </w:num>
  <w:num w:numId="28">
    <w:abstractNumId w:val="13"/>
  </w:num>
  <w:num w:numId="29">
    <w:abstractNumId w:val="25"/>
  </w:num>
  <w:num w:numId="30">
    <w:abstractNumId w:val="22"/>
  </w:num>
  <w:num w:numId="31">
    <w:abstractNumId w:val="14"/>
  </w:num>
  <w:num w:numId="32">
    <w:abstractNumId w:val="11"/>
  </w:num>
  <w:num w:numId="33">
    <w:abstractNumId w:val="1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00"/>
    <w:rsid w:val="000018D0"/>
    <w:rsid w:val="000150E9"/>
    <w:rsid w:val="00022C93"/>
    <w:rsid w:val="00030E3C"/>
    <w:rsid w:val="0005015F"/>
    <w:rsid w:val="00063672"/>
    <w:rsid w:val="00072D27"/>
    <w:rsid w:val="00083C22"/>
    <w:rsid w:val="00086E87"/>
    <w:rsid w:val="000871A8"/>
    <w:rsid w:val="000A036B"/>
    <w:rsid w:val="000A7E96"/>
    <w:rsid w:val="000D0E4A"/>
    <w:rsid w:val="000E6BEB"/>
    <w:rsid w:val="000F11B9"/>
    <w:rsid w:val="00102341"/>
    <w:rsid w:val="00105960"/>
    <w:rsid w:val="001073CE"/>
    <w:rsid w:val="00121553"/>
    <w:rsid w:val="00131CAB"/>
    <w:rsid w:val="00147804"/>
    <w:rsid w:val="001662D4"/>
    <w:rsid w:val="001664C3"/>
    <w:rsid w:val="001D0BD1"/>
    <w:rsid w:val="002017AC"/>
    <w:rsid w:val="002359ED"/>
    <w:rsid w:val="00252520"/>
    <w:rsid w:val="002625F9"/>
    <w:rsid w:val="002631F7"/>
    <w:rsid w:val="0026484A"/>
    <w:rsid w:val="0026504D"/>
    <w:rsid w:val="002734CC"/>
    <w:rsid w:val="002751D6"/>
    <w:rsid w:val="00276926"/>
    <w:rsid w:val="002A67C8"/>
    <w:rsid w:val="002B40B7"/>
    <w:rsid w:val="002C5D75"/>
    <w:rsid w:val="00301789"/>
    <w:rsid w:val="00325194"/>
    <w:rsid w:val="003728E3"/>
    <w:rsid w:val="003962D3"/>
    <w:rsid w:val="003C55AC"/>
    <w:rsid w:val="003C7D9D"/>
    <w:rsid w:val="003E3A63"/>
    <w:rsid w:val="004202B5"/>
    <w:rsid w:val="00457BEB"/>
    <w:rsid w:val="00461B2E"/>
    <w:rsid w:val="00482CFC"/>
    <w:rsid w:val="00487996"/>
    <w:rsid w:val="00491910"/>
    <w:rsid w:val="004A3D03"/>
    <w:rsid w:val="004B6D7F"/>
    <w:rsid w:val="004D5469"/>
    <w:rsid w:val="004D785F"/>
    <w:rsid w:val="004E744B"/>
    <w:rsid w:val="004E7A51"/>
    <w:rsid w:val="004F7760"/>
    <w:rsid w:val="00520AC9"/>
    <w:rsid w:val="00594254"/>
    <w:rsid w:val="005A660F"/>
    <w:rsid w:val="005B6EB8"/>
    <w:rsid w:val="005E3639"/>
    <w:rsid w:val="00614CAB"/>
    <w:rsid w:val="00633BC0"/>
    <w:rsid w:val="00661DE5"/>
    <w:rsid w:val="00666913"/>
    <w:rsid w:val="006706DE"/>
    <w:rsid w:val="0069487E"/>
    <w:rsid w:val="006A5C40"/>
    <w:rsid w:val="006A648B"/>
    <w:rsid w:val="006B0B82"/>
    <w:rsid w:val="006B4524"/>
    <w:rsid w:val="006B7EF2"/>
    <w:rsid w:val="006C3B5F"/>
    <w:rsid w:val="006D3A72"/>
    <w:rsid w:val="006F20ED"/>
    <w:rsid w:val="006F53EE"/>
    <w:rsid w:val="00703A6F"/>
    <w:rsid w:val="00717507"/>
    <w:rsid w:val="007263B8"/>
    <w:rsid w:val="00726D9C"/>
    <w:rsid w:val="00726F2C"/>
    <w:rsid w:val="00736D30"/>
    <w:rsid w:val="00742FF3"/>
    <w:rsid w:val="00762FA1"/>
    <w:rsid w:val="00794B27"/>
    <w:rsid w:val="007A0CA7"/>
    <w:rsid w:val="007A73CB"/>
    <w:rsid w:val="007A7846"/>
    <w:rsid w:val="007B2795"/>
    <w:rsid w:val="007B61E2"/>
    <w:rsid w:val="007D28CD"/>
    <w:rsid w:val="007D3295"/>
    <w:rsid w:val="007F66F5"/>
    <w:rsid w:val="00812400"/>
    <w:rsid w:val="0082203C"/>
    <w:rsid w:val="008360A8"/>
    <w:rsid w:val="008416E0"/>
    <w:rsid w:val="0085377D"/>
    <w:rsid w:val="008540A5"/>
    <w:rsid w:val="00897BFF"/>
    <w:rsid w:val="008A4D7D"/>
    <w:rsid w:val="008C61B9"/>
    <w:rsid w:val="008D2D77"/>
    <w:rsid w:val="00902352"/>
    <w:rsid w:val="00912477"/>
    <w:rsid w:val="009139AF"/>
    <w:rsid w:val="00943B06"/>
    <w:rsid w:val="00945864"/>
    <w:rsid w:val="009655F3"/>
    <w:rsid w:val="009853E9"/>
    <w:rsid w:val="00996E16"/>
    <w:rsid w:val="009A714F"/>
    <w:rsid w:val="009B69C5"/>
    <w:rsid w:val="009F72A7"/>
    <w:rsid w:val="00A119D9"/>
    <w:rsid w:val="00A1309F"/>
    <w:rsid w:val="00A21BED"/>
    <w:rsid w:val="00A27D99"/>
    <w:rsid w:val="00A60D92"/>
    <w:rsid w:val="00A63BD7"/>
    <w:rsid w:val="00A70EEA"/>
    <w:rsid w:val="00A862A0"/>
    <w:rsid w:val="00A86EAC"/>
    <w:rsid w:val="00A923E7"/>
    <w:rsid w:val="00A97B8A"/>
    <w:rsid w:val="00A97EEC"/>
    <w:rsid w:val="00AA5295"/>
    <w:rsid w:val="00AA661C"/>
    <w:rsid w:val="00AA697B"/>
    <w:rsid w:val="00AB7ECB"/>
    <w:rsid w:val="00AC2F58"/>
    <w:rsid w:val="00B369B4"/>
    <w:rsid w:val="00B41A33"/>
    <w:rsid w:val="00B53817"/>
    <w:rsid w:val="00B55B7F"/>
    <w:rsid w:val="00B61F85"/>
    <w:rsid w:val="00B75284"/>
    <w:rsid w:val="00B8587D"/>
    <w:rsid w:val="00BA3CC7"/>
    <w:rsid w:val="00BF457D"/>
    <w:rsid w:val="00BF4775"/>
    <w:rsid w:val="00C06BA0"/>
    <w:rsid w:val="00C526A3"/>
    <w:rsid w:val="00CA0C45"/>
    <w:rsid w:val="00CC309E"/>
    <w:rsid w:val="00CC3AB0"/>
    <w:rsid w:val="00CD7E00"/>
    <w:rsid w:val="00CF12AE"/>
    <w:rsid w:val="00D1798D"/>
    <w:rsid w:val="00D24C8C"/>
    <w:rsid w:val="00D73136"/>
    <w:rsid w:val="00D902A4"/>
    <w:rsid w:val="00DB2323"/>
    <w:rsid w:val="00DB331E"/>
    <w:rsid w:val="00DC30B1"/>
    <w:rsid w:val="00DC4E21"/>
    <w:rsid w:val="00DD5358"/>
    <w:rsid w:val="00E02D09"/>
    <w:rsid w:val="00E11B34"/>
    <w:rsid w:val="00E224A0"/>
    <w:rsid w:val="00E254F0"/>
    <w:rsid w:val="00E4313F"/>
    <w:rsid w:val="00E51168"/>
    <w:rsid w:val="00E55B4B"/>
    <w:rsid w:val="00E72A21"/>
    <w:rsid w:val="00E7715A"/>
    <w:rsid w:val="00E95E16"/>
    <w:rsid w:val="00EB700D"/>
    <w:rsid w:val="00ED53CF"/>
    <w:rsid w:val="00F03421"/>
    <w:rsid w:val="00F33B83"/>
    <w:rsid w:val="00F41B42"/>
    <w:rsid w:val="00F54BD0"/>
    <w:rsid w:val="00F92181"/>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996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cgcollect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yugiohprice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kastocks.com/interests" TargetMode="External"/><Relationship Id="rId5" Type="http://schemas.openxmlformats.org/officeDocument/2006/relationships/numbering" Target="numbering.xml"/><Relationship Id="rId15" Type="http://schemas.openxmlformats.org/officeDocument/2006/relationships/hyperlink" Target="https://store.tcgplayer.com/collec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ikastocks.com/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de\AppData\Local\Microsoft\Office\16.0\DTS\es-ES%7bA0A31509-52DF-4D50-9501-442D2DA89AAC%7d\%7bAF9E2AF7-2435-4B6A-8F95-3BE9D74718EF%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{AF9E2AF7-2435-4B6A-8F95-3BE9D74718EF}tf10002117_win32.dotx</Template>
  <TotalTime>0</TotalTime>
  <Pages>8</Pages>
  <Words>1050</Words>
  <Characters>5989</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2021-02-22T07:33:00Z</dcterms:created>
  <dcterms:modified xsi:type="dcterms:W3CDTF">2022-03-13T07:54:00Z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