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92F2" w14:textId="28AC4B25" w:rsidR="0068252C" w:rsidRDefault="00A91764">
      <w:r w:rsidRPr="00A91764">
        <w:t>Project URL</w:t>
      </w:r>
      <w:r>
        <w:t xml:space="preserve">: </w:t>
      </w:r>
      <w:hyperlink r:id="rId4" w:history="1">
        <w:r w:rsidRPr="000928D1">
          <w:rPr>
            <w:rStyle w:val="Hyperlink"/>
          </w:rPr>
          <w:t>https://dwdheuwfraxatywyxouy.supabase.co</w:t>
        </w:r>
      </w:hyperlink>
    </w:p>
    <w:p w14:paraId="3CBFAA16" w14:textId="77777777" w:rsidR="00A91764" w:rsidRDefault="00A91764"/>
    <w:p w14:paraId="42C65733" w14:textId="4BAFF944" w:rsidR="00A91764" w:rsidRDefault="00A91764">
      <w:r>
        <w:t xml:space="preserve">Anon public: </w:t>
      </w:r>
      <w:r w:rsidRPr="00A91764">
        <w:t>eyJhbGciOiJIUzI1NiIsInR5cCI6IkpXVCJ9.eyJpc3MiOiJzdXBhYmFzZSIsInJlZiI6ImR3ZGhldXdmcmF4YXR5d3l4b3V5Iiwicm9sZSI6ImFub24iLCJpYXQiOjE3NTU4NzMyMjMsImV4cCI6MjA3MTQ0OTIyM30.UhP-2rtT0ejzn7lti9ZK_eNJjTH1cYQYorKwbFhd9_w</w:t>
      </w:r>
    </w:p>
    <w:p w14:paraId="7EBC34FD" w14:textId="4C8A16DD" w:rsidR="00A91764" w:rsidRDefault="00A91764">
      <w:r>
        <w:t xml:space="preserve">Service role: </w:t>
      </w:r>
      <w:r w:rsidRPr="00A91764">
        <w:t>eyJhbGciOiJIUzI1NiIsInR5cCI6IkpXVCJ9.eyJpc3MiOiJzdXBhYmFzZSIsInJlZiI6ImR3ZGhldXdmcmF4YXR5d3l4b3V5Iiwicm9sZSI6InNlcnZpY2Vfcm9sZSIsImlhdCI6MTc1NTg3MzIyMywiZXhwIjoyMDcxNDQ5MjIzfQ.dhFUdYCltu9ll34tvsLZdLgVC3VFL7oDSNhO50C</w:t>
      </w:r>
      <w:r w:rsidR="00AB4067" w:rsidRPr="00A91764">
        <w:t>r</w:t>
      </w:r>
      <w:r w:rsidRPr="00A91764">
        <w:t>tpI</w:t>
      </w:r>
    </w:p>
    <w:p w14:paraId="1C6D4116" w14:textId="77777777" w:rsidR="00AB4067" w:rsidRDefault="00AB4067"/>
    <w:p w14:paraId="449F5FE1" w14:textId="21AF9865" w:rsidR="00AB4067" w:rsidRDefault="00AB4067">
      <w:r w:rsidRPr="00AB4067">
        <w:t>postgresql://postgres:[4ATQ7vaNbcLgjcfT]@db.dwdheuwfraxatywyxouy.supabase.co:5432/postgres</w:t>
      </w:r>
    </w:p>
    <w:p w14:paraId="3CAF10DE" w14:textId="77777777" w:rsidR="00AB4067" w:rsidRDefault="00AB4067"/>
    <w:p w14:paraId="2686EF5F" w14:textId="0E4EDE12" w:rsidR="00AB4067" w:rsidRDefault="00AB4067">
      <w:r w:rsidRPr="00AB4067">
        <w:t>postgresql://postgres.dwdheuwfraxatywyxouy:[YOUR-PASSWORD]@aws-1-sa-east-1.pooler.supabase.com:6543/postgres</w:t>
      </w:r>
    </w:p>
    <w:p w14:paraId="2A504A32" w14:textId="77777777" w:rsidR="00AB4067" w:rsidRDefault="00AB4067"/>
    <w:p w14:paraId="2B8C1147" w14:textId="6DB9E759" w:rsidR="00AB4067" w:rsidRDefault="00AB4067">
      <w:r w:rsidRPr="00AB4067">
        <w:t>postgresql://postgres.dwdheuwfraxatywyxouy:[YOUR-PASSWORD]@aws-1-sa-east-1.pooler.supabase.com:5432/postgres</w:t>
      </w:r>
    </w:p>
    <w:p w14:paraId="100A4D93" w14:textId="77777777" w:rsidR="002A683E" w:rsidRDefault="002A683E"/>
    <w:p w14:paraId="42F04093" w14:textId="254980E6" w:rsidR="002A683E" w:rsidRDefault="002A683E">
      <w:r>
        <w:t>lista suspensa ou dropdown</w:t>
      </w:r>
    </w:p>
    <w:p w14:paraId="09E43440" w14:textId="30EEED95" w:rsidR="002A683E" w:rsidRDefault="002A683E">
      <w:r>
        <w:t>template</w:t>
      </w:r>
    </w:p>
    <w:p w14:paraId="77C4C75E" w14:textId="69AE15C8" w:rsidR="0075144F" w:rsidRDefault="0075144F">
      <w:r>
        <w:t>script</w:t>
      </w:r>
    </w:p>
    <w:p w14:paraId="013FE756" w14:textId="4D4ACBDB" w:rsidR="0075144F" w:rsidRDefault="0075144F">
      <w:r>
        <w:t>prompt</w:t>
      </w:r>
    </w:p>
    <w:p w14:paraId="1D322DCD" w14:textId="77777777" w:rsidR="0075144F" w:rsidRDefault="0075144F"/>
    <w:p w14:paraId="776EA4D3" w14:textId="77777777" w:rsidR="0075144F" w:rsidRDefault="0075144F"/>
    <w:p w14:paraId="6959DDDB" w14:textId="37A117B1" w:rsidR="0075144F" w:rsidRDefault="0075144F">
      <w:r>
        <w:br w:type="page"/>
      </w:r>
    </w:p>
    <w:p w14:paraId="7C01DDB9" w14:textId="77777777" w:rsidR="0075144F" w:rsidRDefault="0075144F" w:rsidP="0075144F">
      <w:r w:rsidRPr="0075144F">
        <w:lastRenderedPageBreak/>
        <w:t> Pontos Necessários</w:t>
      </w:r>
    </w:p>
    <w:p w14:paraId="6CB1411A" w14:textId="4F1CBAA2" w:rsidR="0075144F" w:rsidRPr="0075144F" w:rsidRDefault="008E4EB0" w:rsidP="0075144F">
      <w:r>
        <w:t xml:space="preserve">- </w:t>
      </w:r>
      <w:r w:rsidR="0075144F">
        <w:t xml:space="preserve">Principais Tecnologias envolvidas: </w:t>
      </w:r>
      <w:r w:rsidRPr="008E4EB0">
        <w:t>Node.js</w:t>
      </w:r>
      <w:r>
        <w:t>, react, banco de dados supabase.</w:t>
      </w:r>
    </w:p>
    <w:p w14:paraId="6EA3F931" w14:textId="77777777" w:rsidR="0075144F" w:rsidRPr="0075144F" w:rsidRDefault="0075144F" w:rsidP="0075144F">
      <w:r w:rsidRPr="0075144F">
        <w:t>- **Escala:** Em torno de 10 usuários</w:t>
      </w:r>
    </w:p>
    <w:p w14:paraId="239BB7BA" w14:textId="2C9E422B" w:rsidR="0075144F" w:rsidRPr="0075144F" w:rsidRDefault="0075144F" w:rsidP="0075144F">
      <w:r w:rsidRPr="0075144F">
        <w:t>- **Controle de Acesso: usuários com funcionalidades liberadas conforme setor</w:t>
      </w:r>
      <w:r w:rsidR="008E4EB0">
        <w:t>. Um usuário master que tem acesso completo e poder das demais liberações.</w:t>
      </w:r>
    </w:p>
    <w:p w14:paraId="27E415D7" w14:textId="77777777" w:rsidR="0075144F" w:rsidRPr="0075144F" w:rsidRDefault="0075144F" w:rsidP="0075144F">
      <w:r w:rsidRPr="0075144F">
        <w:t>- **Interface:** Responsiva</w:t>
      </w:r>
    </w:p>
    <w:p w14:paraId="7426A694" w14:textId="77777777" w:rsidR="0075144F" w:rsidRDefault="0075144F" w:rsidP="0075144F">
      <w:r w:rsidRPr="0075144F">
        <w:t>- **Arquitetura:** Online, funcionando em computadores diferentes</w:t>
      </w:r>
    </w:p>
    <w:p w14:paraId="66E063D8" w14:textId="3824E30A" w:rsidR="008E4EB0" w:rsidRDefault="008E4EB0" w:rsidP="0075144F">
      <w:r>
        <w:t>Módulos Principais</w:t>
      </w:r>
    </w:p>
    <w:p w14:paraId="3FA531C8" w14:textId="040FDE30" w:rsidR="008E4EB0" w:rsidRDefault="008E4EB0" w:rsidP="0075144F">
      <w:r>
        <w:t>- COMERCIAL</w:t>
      </w:r>
    </w:p>
    <w:p w14:paraId="713DA66A" w14:textId="558AF4F3" w:rsidR="008E4EB0" w:rsidRDefault="008E4EB0" w:rsidP="0075144F">
      <w:r>
        <w:t>Cadastro de clientes, cadastro de fornecedores e de transportadoras. O cadastro pode ser único com a opção de informar (ou marcar) durante o processo de cadastro a qual tipo esta se referindo (cliente, fornecedor, transportadora ou mais de uma dessas opções). Seria importante aqui utilizarmos uma api que busca os dados de cadastro disponíveis. Exemplo: entrar com cnpj e o sistema busque em um banco de dados as demais informações (endereço, inscrição estadual, etc...)</w:t>
      </w:r>
    </w:p>
    <w:p w14:paraId="1ACABBDD" w14:textId="7FCDDDA8" w:rsidR="008E4EB0" w:rsidRDefault="008E4EB0" w:rsidP="0075144F">
      <w:r>
        <w:t xml:space="preserve">Durante este cadastro, precisamos colocar uma opção de empresa emissora. O que isso significa, as empresas cadastradas como emissoras fazem parte do grupo TRATAE, portanto suas notas fiscais podem ser usadas na expedição de materiais. Desta maneira, por exemplo, o </w:t>
      </w:r>
      <w:r w:rsidR="005A1996">
        <w:t>COMERCIAL</w:t>
      </w:r>
      <w:r>
        <w:t xml:space="preserve"> pode emitir uma ordem de coleta e vai precisar informar qual a empresa emissora, seu numero de nota fiscal e demais informações sobre esta coleta.</w:t>
      </w:r>
    </w:p>
    <w:p w14:paraId="317CDE00" w14:textId="0F054E1C" w:rsidR="008E4EB0" w:rsidRDefault="008E4EB0" w:rsidP="0075144F">
      <w:r>
        <w:t>Emissao de ordens de coleta: nesta</w:t>
      </w:r>
      <w:r w:rsidR="005A1996">
        <w:t>s</w:t>
      </w:r>
      <w:r>
        <w:t xml:space="preserve"> ordens vamos informar </w:t>
      </w:r>
      <w:r w:rsidR="005A1996">
        <w:t xml:space="preserve">a MANUFATURA </w:t>
      </w:r>
      <w:r>
        <w:t xml:space="preserve">qual </w:t>
      </w:r>
      <w:r w:rsidR="005A1996">
        <w:t xml:space="preserve">a empresa emissora, qual </w:t>
      </w:r>
      <w:r>
        <w:t xml:space="preserve">produto vamos </w:t>
      </w:r>
      <w:r w:rsidR="005A1996">
        <w:t>coletar, quantidade, tipo de embalagem, transportadora. Por sua vez, com estas informações, a MANUFATURA vai separas o produto e informar ao COMERCIAL qual o numero do lote e que o produto esta pronto para coleta. De posse destas informações o COMERCIAL emite a nota fiscal (já com o numero do lote) e solicita a coleta com a transportadora. Após coletado, a MANUFATURA finaliza a ordem de coleta. Pensei em utilizar um sistema de cards tipo kanban. Uma opinião sua aqui é muito bem vinda.</w:t>
      </w:r>
    </w:p>
    <w:p w14:paraId="622745A9" w14:textId="71428322" w:rsidR="008E4EB0" w:rsidRDefault="005A1996" w:rsidP="0075144F">
      <w:r>
        <w:t>MANUFATURA</w:t>
      </w:r>
    </w:p>
    <w:p w14:paraId="633AC318" w14:textId="58C86A21" w:rsidR="005A1996" w:rsidRDefault="005A1996" w:rsidP="0075144F">
      <w:r>
        <w:t>Emissao de ordens de produção:</w:t>
      </w:r>
      <w:r w:rsidR="00BA7137">
        <w:t xml:space="preserve"> será informado o produto a ser produzido, tipo de embalagem, quantidade em toneladas, prazo, campo de observações, um campo de status (não iniciada, em produção, finalizada). Neste caso, quando a MANUFATURA passar o status para “em produção”, o sistema deve gerar um código de lote que alimenta </w:t>
      </w:r>
      <w:r w:rsidR="007733D1">
        <w:t xml:space="preserve">os demais módulos (gera um novo lote a ser analisado na QUALIDADE, com as CARACTERÍSTICAS FISICO QUIMICAS daquele produto e com outras mais já cadastradas </w:t>
      </w:r>
      <w:r w:rsidR="007733D1">
        <w:lastRenderedPageBreak/>
        <w:t xml:space="preserve">que o laboratorista julgar importante para aquele lote. A numeração do lote é sempre sequencial e crescente, seguida pelo número do ano, por exemplo 160.25. Quando virar o ano a numeração sequencial continua e passa-se a ter o 26 como complemento do lote, exemplo 189.26. Quando a MANUFATURA coloca o status da ordem de produção como “em produção” o sistema registra automaticamente a data e hora do inicio da produção do lote. Quando a MANUFATURA registra o status da ordem como “finalizada” o sistema registra a informação de data e hora do término da produção do lote. Estas informações acompanham </w:t>
      </w:r>
      <w:r w:rsidR="00AF4581">
        <w:t>a ficha geral do lote.</w:t>
      </w:r>
    </w:p>
    <w:p w14:paraId="769970B5" w14:textId="09FD422C" w:rsidR="005A1996" w:rsidRDefault="005A1996" w:rsidP="0075144F">
      <w:r>
        <w:t xml:space="preserve">Acompanhamento </w:t>
      </w:r>
      <w:r w:rsidR="00BA7137">
        <w:t>de lote em produção</w:t>
      </w:r>
      <w:r w:rsidR="00AF4581">
        <w:t>: vamos implementar uma tela com analise granulométrica do material onde o pessoal da produção vai usar telas (em mm) de 0,00 (fundo da peneira), 0.71, 0.85, 1.00, 1.18, 1.40, 1.70, 2.00 e 2.36 e um agitador automático. Após a leitura da pesagem de cada peneira, eles vao informar a quantidade de material e nosso sistema calculará o tamanho efetivo e coeficiente de uniformidade para comparar com o produto que está sendo produzido. Caso esteja fora do padrão, deve emitir um aviso dizendo “produto fora da especificação” para o operador entender que deve fazer os ajustes necessários nas máquinas. Esta tela deve mostrar pelo menos as últimas 4 análises do lote para o operador entender como o processo produtivo esta evoluindo. Precisamos também criar campo de “quantidade produzida no turno (QPT)” em toneladas e “quantidade de finos (QF)” em toneladas. O sistema deve mostrar a % de finos gerada (=(QF/(QF+QPT)).</w:t>
      </w:r>
    </w:p>
    <w:p w14:paraId="3A928AB6" w14:textId="77777777" w:rsidR="00BA7137" w:rsidRDefault="00BA7137" w:rsidP="00BA7137">
      <w:r>
        <w:t>Cadastro de equipamentos e plano de manutenção</w:t>
      </w:r>
    </w:p>
    <w:p w14:paraId="491ED7A2" w14:textId="77777777" w:rsidR="008E4EB0" w:rsidRDefault="008E4EB0" w:rsidP="0075144F"/>
    <w:p w14:paraId="1310730F" w14:textId="2404D4B1" w:rsidR="008E4EB0" w:rsidRDefault="008E4EB0" w:rsidP="0075144F">
      <w:r>
        <w:t>QUALIDADE</w:t>
      </w:r>
    </w:p>
    <w:p w14:paraId="102D1D27" w14:textId="77777777" w:rsidR="001F3D98" w:rsidRDefault="005A1996" w:rsidP="0075144F">
      <w:r>
        <w:t xml:space="preserve">Cadastros: </w:t>
      </w:r>
    </w:p>
    <w:p w14:paraId="56DFE989" w14:textId="60B34AAD" w:rsidR="001F3D98" w:rsidRDefault="005A1996" w:rsidP="0075144F">
      <w:r>
        <w:t>PRODUTOS ACABADOS</w:t>
      </w:r>
      <w:r w:rsidR="001F3D98">
        <w:t xml:space="preserve">: O cadastro de produtos acabados de ter, ao menos, um código a ser criado pelo cadastrador (Ex: T1), referência comercial, </w:t>
      </w:r>
      <w:r w:rsidR="002C3757">
        <w:t xml:space="preserve">Nome, Descrição, e uma tabela com as CARACTERÍSTICAS FISICO QUIMICAS (podem ser buscadas através de uma lista suspensa). </w:t>
      </w:r>
      <w:r w:rsidR="003A6AF3">
        <w:t>Para cada CARACTERÍSTICAS podem cadastrar um valor mínimo e máximo aceitável.</w:t>
      </w:r>
    </w:p>
    <w:p w14:paraId="6F28C727" w14:textId="3A5835FA" w:rsidR="002C3757" w:rsidRDefault="005A1996" w:rsidP="002C3757">
      <w:r>
        <w:t>MATÉRIAS PRIMAS</w:t>
      </w:r>
      <w:r w:rsidR="001F3D98">
        <w:t>.</w:t>
      </w:r>
      <w:r w:rsidR="002C3757">
        <w:t xml:space="preserve"> </w:t>
      </w:r>
      <w:r w:rsidR="002C3757">
        <w:t>O cadastro de</w:t>
      </w:r>
      <w:r w:rsidR="002C3757">
        <w:t xml:space="preserve"> Matérias primas </w:t>
      </w:r>
      <w:r w:rsidR="002C3757">
        <w:t>de ter, ao menos, um código a ser criado pelo cadastrador (Ex:</w:t>
      </w:r>
      <w:r w:rsidR="002C3757">
        <w:t xml:space="preserve"> CO4700</w:t>
      </w:r>
      <w:r w:rsidR="002C3757">
        <w:t xml:space="preserve">), </w:t>
      </w:r>
      <w:r w:rsidR="002C3757">
        <w:t xml:space="preserve">fornecedor, </w:t>
      </w:r>
      <w:r w:rsidR="002C3757">
        <w:t xml:space="preserve">referência comercial, Nome, Descrição, e uma tabela com as CARACTERÍSTICAS FISICO QUIMICAS (podem ser buscadas através de uma lista suspensa). </w:t>
      </w:r>
    </w:p>
    <w:p w14:paraId="1CEC8C4D" w14:textId="22421ED6" w:rsidR="002C3757" w:rsidRDefault="002C3757" w:rsidP="002C3757">
      <w:r>
        <w:t>Tanto os PRODUTOS ACABADOS quando as MATERIAS PRIMAS trazem no seu cadastro as CARACTERISTICAS FISICO QUIMICAS mínimas que devem ser analisadas na QUALIDADE. O laboratorista terá a opção de analisar outros parâmetros que julgar necessários, cadastrados na lista de CARACTERÍSTICAS FISICO QUÍMICAS.</w:t>
      </w:r>
    </w:p>
    <w:p w14:paraId="029A2923" w14:textId="77777777" w:rsidR="002C3757" w:rsidRDefault="002C3757" w:rsidP="0075144F"/>
    <w:p w14:paraId="43AB88E1" w14:textId="7611400E" w:rsidR="005A1996" w:rsidRDefault="005A1996" w:rsidP="0075144F">
      <w:r>
        <w:t>Cadastros secundários: CARACTERÍSTICAS FÍSICO QUIMICAS, NORMAS TÉNICAS, EQUIPAMENTOS</w:t>
      </w:r>
      <w:r w:rsidR="002C3757">
        <w:t xml:space="preserve"> (gerar um plano de calibração com acompanhamento e aviso de vencimento).</w:t>
      </w:r>
    </w:p>
    <w:p w14:paraId="599D05AA" w14:textId="0381185C" w:rsidR="002C3757" w:rsidRDefault="002C3757" w:rsidP="0075144F">
      <w:r>
        <w:t>Para cada CARACTERISTICA FISICO QUIMICA devemos implantar, uma a uma, uma sistemática de analise que terá “equipamentos necessários”, referencia de norma técnica, descrição do procedimento, mapa de trabalho para o operador apenas colocar os valores analisados em laboratório e o sistema calcular automaticamente os dados necessários. Precisamos disponibilizar uma campo para upload de documentos informativos (Ex: a própria norma técnica ou manual do equipamento do laboratório, etc).</w:t>
      </w:r>
    </w:p>
    <w:p w14:paraId="59782B28" w14:textId="33C9A9F8" w:rsidR="002C3757" w:rsidRDefault="002C3757" w:rsidP="0075144F">
      <w:r>
        <w:t>Vamos ter análises dos lotes, gerados pelas ordens de produção</w:t>
      </w:r>
      <w:r w:rsidR="003A6AF3">
        <w:t>. Vamos criar uma tabela com todos os lotes com informações básicas (tipo de produto, descrição, inicio da produção, término da produção, status (aprovado, em analise, reprovado). Nesta lista, quando o laboratorista clicar</w:t>
      </w:r>
      <w:r w:rsidR="003779E6">
        <w:t xml:space="preserve"> sobre o lote,</w:t>
      </w:r>
      <w:r w:rsidR="003A6AF3">
        <w:t xml:space="preserve"> ele terá acesso a ficha completa com as CARACTERÍSTICAS FISICO QUIMICAS</w:t>
      </w:r>
      <w:r w:rsidR="003779E6">
        <w:t xml:space="preserve"> e seus pontos mínimos e máximos aceitaveis</w:t>
      </w:r>
      <w:r w:rsidR="003A6AF3">
        <w:t xml:space="preserve">. Ao clicar em cada CARACTERÍSTICA, o sistema automaticamente remete a planilha do procedimento com o mapa de trabalho. O sistema deve permitir quantas analises o operador quiser para cada CARACTERÍSTICA, fazendo ao final a média dos resultados como resultado final do lote para aquele parâmetro. </w:t>
      </w:r>
      <w:r w:rsidR="003779E6">
        <w:t xml:space="preserve">O sistema vai comparar os resultados com os valores mínimos e máximos e emitir aviso de APROVADO ou REPROVADO. O laboratorista pode alterar o status de REPROVADO para APROVADO COM RESALVAS e colocar uma observação interna como registro do ocorrido. </w:t>
      </w:r>
      <w:r w:rsidR="003A6AF3">
        <w:t>Precisamos de botões de voltar para ficha geral do lote para facilitar a troca entre uma CARACTERÍSITICA e outra durante o procedimento de analise.</w:t>
      </w:r>
    </w:p>
    <w:p w14:paraId="4442F4B8" w14:textId="4C42BCEB" w:rsidR="00F650E7" w:rsidRDefault="00F650E7" w:rsidP="0075144F">
      <w:r>
        <w:t>Por enquanto é isso que eu lembro, veja todas as suas dúvidas e sugestões. Pense se deixei algo importante sem mencionar. Aguardo seu feedback</w:t>
      </w:r>
    </w:p>
    <w:p w14:paraId="046CCE09" w14:textId="77777777" w:rsidR="005A1996" w:rsidRDefault="005A1996" w:rsidP="0075144F"/>
    <w:p w14:paraId="5D4FFF56" w14:textId="77777777" w:rsidR="005761D3" w:rsidRDefault="005761D3" w:rsidP="0075144F"/>
    <w:p w14:paraId="3FC633AF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Você é um desenvolvedor de software sênior. Sua tarefa é criar um sistema ERP para uma empresa de produção e comercialização, com foco nos módulos de Comercial, Manufatura e Qualidade. Use as seguintes tecnologias e diretrizes para o desenvolvimento.</w:t>
      </w:r>
    </w:p>
    <w:p w14:paraId="31B99ED6" w14:textId="77777777" w:rsidR="005761D3" w:rsidRPr="005761D3" w:rsidRDefault="005761D3" w:rsidP="005761D3">
      <w:pPr>
        <w:rPr>
          <w:color w:val="EE0000"/>
        </w:rPr>
      </w:pPr>
    </w:p>
    <w:p w14:paraId="390F3E8D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**1. Tecnologias e Arquitetura**</w:t>
      </w:r>
    </w:p>
    <w:p w14:paraId="18DF73A7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**Frontend:** React, com foco em design responsivo para funcionar em diferentes dispositivos (desktop e mobile).</w:t>
      </w:r>
    </w:p>
    <w:p w14:paraId="4F648BA2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lastRenderedPageBreak/>
        <w:t>- **Backend:** Node.js, para criar uma API RESTful.</w:t>
      </w:r>
    </w:p>
    <w:p w14:paraId="5F4DA802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**Banco de Dados:** Supabase, utilizando-o como backend-as-a-service para autenticação, banco de dados (PostgreSQL) e armazenamento.</w:t>
      </w:r>
    </w:p>
    <w:p w14:paraId="41332C9E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**API de Dados Públicos:** Utilize uma API pública (por exemplo, a API da ReceitaWS) para buscar dados de empresas a partir do CNPJ.</w:t>
      </w:r>
    </w:p>
    <w:p w14:paraId="634385B5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**Escala:** O sistema deve ser escalável, mas a arquitetura inicial é para cerca de 10 usuários.</w:t>
      </w:r>
    </w:p>
    <w:p w14:paraId="306D6891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**Arquitetura:** O sistema será online e acessível de diferentes computadores, com uma arquitetura web tradicional de frontend e backend separados.</w:t>
      </w:r>
    </w:p>
    <w:p w14:paraId="70514728" w14:textId="77777777" w:rsidR="005761D3" w:rsidRPr="005761D3" w:rsidRDefault="005761D3" w:rsidP="005761D3">
      <w:pPr>
        <w:rPr>
          <w:color w:val="EE0000"/>
        </w:rPr>
      </w:pPr>
    </w:p>
    <w:p w14:paraId="7923CA7B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**2. Controle de Acesso e Usuários**</w:t>
      </w:r>
    </w:p>
    <w:p w14:paraId="6D1BC1BF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Implemente um sistema de controle de acesso baseado em setores.</w:t>
      </w:r>
    </w:p>
    <w:p w14:paraId="5CE4C056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Crie um "Usuário Master" com acesso completo e poder para gerenciar permissões e liberar funcionalidades para os outros usuários.</w:t>
      </w:r>
    </w:p>
    <w:p w14:paraId="4EB37823" w14:textId="77777777" w:rsidR="005761D3" w:rsidRPr="005761D3" w:rsidRDefault="005761D3" w:rsidP="005761D3">
      <w:pPr>
        <w:rPr>
          <w:color w:val="EE0000"/>
        </w:rPr>
      </w:pPr>
    </w:p>
    <w:p w14:paraId="5614A8D6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**3. Módulos e Funcionalidades**</w:t>
      </w:r>
    </w:p>
    <w:p w14:paraId="719DF693" w14:textId="77777777" w:rsidR="005761D3" w:rsidRPr="005761D3" w:rsidRDefault="005761D3" w:rsidP="005761D3">
      <w:pPr>
        <w:rPr>
          <w:color w:val="EE0000"/>
        </w:rPr>
      </w:pPr>
    </w:p>
    <w:p w14:paraId="540967A0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**Módulo COMERCIAL**</w:t>
      </w:r>
    </w:p>
    <w:p w14:paraId="07D959A4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**Cadastro Unificado:** Crie uma tela para cadastro de Clientes, Fornecedores e Transportadoras. Use um único formulário com checkboxes ou dropdowns para definir o tipo de entidade (cliente, fornecedor, etc.).</w:t>
      </w:r>
    </w:p>
    <w:p w14:paraId="3850AD5D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**Integração CNPJ:** Ao inserir o CNPJ, o sistema deve consumir uma API de dados públicos para preencher automaticamente as informações da empresa (endereço, Inscrição Estadual, etc.).</w:t>
      </w:r>
    </w:p>
    <w:p w14:paraId="0A1798E3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**Campo "Empresa Emissora":** Adicione um campo para marcar as empresas que pertencem ao grupo TRATAE. Essas empresas podem ser selecionadas posteriormente na emissão de Ordens de Coleta.</w:t>
      </w:r>
    </w:p>
    <w:p w14:paraId="4650F69C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**Ordens de Coleta (Kanban):**</w:t>
      </w:r>
    </w:p>
    <w:p w14:paraId="2B1196B7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Implemente um sistema de cards estilo Kanban para gerenciar o fluxo das ordens de coleta. As colunas devem ser: **Abertas**, **Em Separação**, **Pronto para Coleta**, **Aguardando NF** e **Finalizadas**.</w:t>
      </w:r>
    </w:p>
    <w:p w14:paraId="5CCFAE5D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lastRenderedPageBreak/>
        <w:t xml:space="preserve">  - O card da ordem de coleta deve conter informações como: Empresa Emissora, Produto, Quantidade, Tipo de Embalagem e Transportadora.</w:t>
      </w:r>
    </w:p>
    <w:p w14:paraId="2661155B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O fluxo é o seguinte:</w:t>
      </w:r>
    </w:p>
    <w:p w14:paraId="757D094A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1. O Comercial cria a Ordem, que aparece na coluna "Abertas".</w:t>
      </w:r>
    </w:p>
    <w:p w14:paraId="58DA55CA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2. A Manufatura visualiza e, ao iniciar a separação, move o card para "Em Separação".</w:t>
      </w:r>
    </w:p>
    <w:p w14:paraId="4B1A149A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3. Quando o material está pronto, a Manufatura informa o número do lote e move o card para "Pronto para Coleta".</w:t>
      </w:r>
    </w:p>
    <w:p w14:paraId="42953934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4. O Comercial, ao ver o status, emite a Nota Fiscal (NF) e move o card para "Aguardando NF".</w:t>
      </w:r>
    </w:p>
    <w:p w14:paraId="71C050E3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5. Após a coleta, a Manufatura finaliza a ordem, movendo o card para "Finalizadas".</w:t>
      </w:r>
    </w:p>
    <w:p w14:paraId="79EBFBDD" w14:textId="77777777" w:rsidR="005761D3" w:rsidRPr="005761D3" w:rsidRDefault="005761D3" w:rsidP="005761D3">
      <w:pPr>
        <w:rPr>
          <w:color w:val="EE0000"/>
        </w:rPr>
      </w:pPr>
    </w:p>
    <w:p w14:paraId="6D2A4099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**Módulo MANUFATURA**</w:t>
      </w:r>
    </w:p>
    <w:p w14:paraId="08FD1C68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**Ordens de Produção:**</w:t>
      </w:r>
    </w:p>
    <w:p w14:paraId="713767C4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Crie uma tela para emissão de Ordens de Produção (OP).</w:t>
      </w:r>
    </w:p>
    <w:p w14:paraId="7594CDED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Campos da OP: Produto a ser produzido, Tipo de Embalagem, Quantidade (toneladas), Prazo, Observações, e um campo de Status.</w:t>
      </w:r>
    </w:p>
    <w:p w14:paraId="68ACE386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**Fluxo de Lotes:**</w:t>
      </w:r>
    </w:p>
    <w:p w14:paraId="4BA17135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1. Quando a OP tem o status alterado para "Em Produção", o sistema deve gerar um código de lote sequencial (`160.25`, onde `160` é o número sequencial e `25` é o ano). O sistema também deve registrar automaticamente a data e hora de início da produção.</w:t>
      </w:r>
    </w:p>
    <w:p w14:paraId="0B80DCD1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2. O novo lote gerado deve ser automaticamente cadastrado no módulo de Qualidade para análise.</w:t>
      </w:r>
    </w:p>
    <w:p w14:paraId="69A3FA3E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3. Quando o status for alterado para "Finalizada", o sistema deve registrar a data e hora do término.</w:t>
      </w:r>
    </w:p>
    <w:p w14:paraId="52C3FED4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**Acompanhamento de Lote:**</w:t>
      </w:r>
    </w:p>
    <w:p w14:paraId="4413F0D8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Crie uma tela para análise granulométrica.</w:t>
      </w:r>
    </w:p>
    <w:p w14:paraId="4C0B628A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O sistema deve receber as pesagens das peneiras (`0.00`, `0.71`, `0.85`, etc.).</w:t>
      </w:r>
    </w:p>
    <w:p w14:paraId="6BD01A54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Com base nos dados, o sistema deve calcular e exibir o "tamanho efetivo" e o "coeficiente de uniformidade".</w:t>
      </w:r>
    </w:p>
    <w:p w14:paraId="298EEC52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Se os valores estiverem fora do padrão, emita um aviso visual: "produto fora da especificação".</w:t>
      </w:r>
    </w:p>
    <w:p w14:paraId="6B0CDD87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lastRenderedPageBreak/>
        <w:t xml:space="preserve">  - A tela deve exibir um histórico com as últimas 4 análises para que o operador possa acompanhar a evolução.</w:t>
      </w:r>
    </w:p>
    <w:p w14:paraId="679B78C7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Adicione campos para "Quantidade Produzida no Turno (QPT)" e "Quantidade de Finos (QF)". O sistema deve calcular e exibir a porcentagem de finos gerada: `(QF / (QF + QPT)) * 100`.</w:t>
      </w:r>
    </w:p>
    <w:p w14:paraId="52756A7F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**Cadastro de Equipamentos:**</w:t>
      </w:r>
    </w:p>
    <w:p w14:paraId="7D835BCE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Crie uma seção para cadastro de equipamentos com funcionalidades para plano de manutenção, com aviso de vencimento.</w:t>
      </w:r>
    </w:p>
    <w:p w14:paraId="3365ED97" w14:textId="77777777" w:rsidR="005761D3" w:rsidRPr="005761D3" w:rsidRDefault="005761D3" w:rsidP="005761D3">
      <w:pPr>
        <w:rPr>
          <w:color w:val="EE0000"/>
        </w:rPr>
      </w:pPr>
    </w:p>
    <w:p w14:paraId="68588827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**Módulo QUALIDADE**</w:t>
      </w:r>
    </w:p>
    <w:p w14:paraId="276C3941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**Cadastros (Produtos Acabados e Matérias Primas):**</w:t>
      </w:r>
    </w:p>
    <w:p w14:paraId="7DDD3A77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Crie telas de cadastro para **PRODUTOS ACABADOS** e **MATÉRIAS PRIMAS**.</w:t>
      </w:r>
    </w:p>
    <w:p w14:paraId="2B18EEDA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Os cadastros devem ter: Código, Nome, Referência Comercial, Descrição.</w:t>
      </w:r>
    </w:p>
    <w:p w14:paraId="768FF257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**Características Físico-Químicas:**</w:t>
      </w:r>
    </w:p>
    <w:p w14:paraId="0B50E8F2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Ambos os cadastros devem ter uma tabela de "Características Físico-Químicas". A lista de características deve ser preenchida a partir de um cadastro secundário.</w:t>
      </w:r>
    </w:p>
    <w:p w14:paraId="3A0550C6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Para cada característica, permita a definição de valores mínimos e máximos aceitáveis.</w:t>
      </w:r>
    </w:p>
    <w:p w14:paraId="78F892FE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**Cadastros Secundários:**</w:t>
      </w:r>
    </w:p>
    <w:p w14:paraId="732C1D05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Crie telas para cadastro de:</w:t>
      </w:r>
    </w:p>
    <w:p w14:paraId="7E6247AB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**Características Físico-Químicas:** Com descrição, procedimento de análise, equipamentos necessários, normas técnicas de referência e campo para upload de documentos (PDFs, manuais, normas, etc.).</w:t>
      </w:r>
    </w:p>
    <w:p w14:paraId="1B6458E5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**Equipamentos:** Para o plano de calibração.</w:t>
      </w:r>
    </w:p>
    <w:p w14:paraId="73B300B6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**Normas Técnicas:** Com referência e descrição.</w:t>
      </w:r>
    </w:p>
    <w:p w14:paraId="352F36CF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**Análise de Lotes:**</w:t>
      </w:r>
    </w:p>
    <w:p w14:paraId="6F56843B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Crie uma lista de todos os lotes gerados pela Manufatura.</w:t>
      </w:r>
    </w:p>
    <w:p w14:paraId="651BADE3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A lista deve exibir informações básicas: tipo de produto, descrição, início/término da produção, e status (Aprovado, Em Análise, Reprovado).</w:t>
      </w:r>
    </w:p>
    <w:p w14:paraId="71EAD160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- Ao clicar em um lote, o usuário acessa uma ficha completa com as características físico-químicas e seus limites.</w:t>
      </w:r>
    </w:p>
    <w:p w14:paraId="586F5000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lastRenderedPageBreak/>
        <w:t xml:space="preserve">  - **Fluxo de Análise:**</w:t>
      </w:r>
    </w:p>
    <w:p w14:paraId="415D0138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Ao clicar em uma característica, o sistema deve direcionar para uma tela com o "mapa de trabalho" da análise, onde o laboratorista insere os valores. O sistema deve realizar os cálculos automáticos.</w:t>
      </w:r>
    </w:p>
    <w:p w14:paraId="2804866E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Permita múltiplas análises para a mesma característica. O sistema deve calcular a média para o resultado final do lote.</w:t>
      </w:r>
    </w:p>
    <w:p w14:paraId="50A5EF92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O sistema deve comparar o resultado final com os valores mínimos/máximos e definir o status do parâmetro como APROVADO ou REPROVADO.</w:t>
      </w:r>
    </w:p>
    <w:p w14:paraId="08E48411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O laboratorista pode alterar manualmente o status de um lote para "APROVADO COM RESSALVAS", com um campo para observações.</w:t>
      </w:r>
    </w:p>
    <w:p w14:paraId="41AB335A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 xml:space="preserve">    - Adicione botões de navegação para facilitar a troca entre as características de um mesmo lote.</w:t>
      </w:r>
    </w:p>
    <w:p w14:paraId="5FDDDFDB" w14:textId="77777777" w:rsidR="005761D3" w:rsidRPr="005761D3" w:rsidRDefault="005761D3" w:rsidP="005761D3">
      <w:pPr>
        <w:rPr>
          <w:color w:val="EE0000"/>
        </w:rPr>
      </w:pPr>
    </w:p>
    <w:p w14:paraId="5DE1BE6E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**Considerações Gerais**</w:t>
      </w:r>
    </w:p>
    <w:p w14:paraId="3853750D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Garanta que a interface seja responsiva e intuitiva.</w:t>
      </w:r>
    </w:p>
    <w:p w14:paraId="74BE4D8F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Estruture o código em componentes reutilizáveis no React.</w:t>
      </w:r>
    </w:p>
    <w:p w14:paraId="43B25EFC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Crie a API no Node.js com endpoints bem definidos para cada funcionalidade.</w:t>
      </w:r>
    </w:p>
    <w:p w14:paraId="2CF2C316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Use o Supabase para gerenciar a autenticação e os dados.</w:t>
      </w:r>
    </w:p>
    <w:p w14:paraId="7832FF27" w14:textId="77777777" w:rsidR="005761D3" w:rsidRPr="005761D3" w:rsidRDefault="005761D3" w:rsidP="005761D3">
      <w:pPr>
        <w:rPr>
          <w:color w:val="EE0000"/>
        </w:rPr>
      </w:pPr>
    </w:p>
    <w:p w14:paraId="5773650A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**Instruções Adicionais:**</w:t>
      </w:r>
    </w:p>
    <w:p w14:paraId="00F823CD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Comece pela arquitetura de dados no Supabase. Defina as tabelas (`clientes`, `produtos`, `lotes`, `ordens_producao`, etc.) e seus relacionamentos.</w:t>
      </w:r>
    </w:p>
    <w:p w14:paraId="4A8229EB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Em seguida, desenvolva a estrutura de autenticação e controle de acesso no React e Node.js.</w:t>
      </w:r>
    </w:p>
    <w:p w14:paraId="7E8EE9EB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Priorize o desenvolvimento dos módulos em ordem de dependência: Módulo de Qualidade (cadastros de características) -&gt; Manufatura (geração de lotes) -&gt; Qualidade (análise de lotes) -&gt; Comercial (cadastro e ordens de coleta).</w:t>
      </w:r>
    </w:p>
    <w:p w14:paraId="4BB0E7F6" w14:textId="77777777" w:rsidR="005761D3" w:rsidRPr="005761D3" w:rsidRDefault="005761D3" w:rsidP="005761D3">
      <w:pPr>
        <w:rPr>
          <w:color w:val="EE0000"/>
        </w:rPr>
      </w:pPr>
      <w:r w:rsidRPr="005761D3">
        <w:rPr>
          <w:color w:val="EE0000"/>
        </w:rPr>
        <w:t>- Mantenha o código limpo, modular e com comentários.</w:t>
      </w:r>
    </w:p>
    <w:p w14:paraId="5BF0FBA0" w14:textId="5CBFB17D" w:rsidR="005761D3" w:rsidRPr="0075144F" w:rsidRDefault="005761D3" w:rsidP="005761D3">
      <w:pPr>
        <w:rPr>
          <w:color w:val="EE0000"/>
        </w:rPr>
      </w:pPr>
      <w:r w:rsidRPr="005761D3">
        <w:rPr>
          <w:color w:val="EE0000"/>
        </w:rPr>
        <w:t>- Em cada etapa, pergunte-me sobre os próximos passos ou se surgirem dúvidas sobre a implementação.</w:t>
      </w:r>
    </w:p>
    <w:p w14:paraId="3A16A1D1" w14:textId="77777777" w:rsidR="0075144F" w:rsidRDefault="0075144F"/>
    <w:p w14:paraId="3D981A54" w14:textId="77777777" w:rsidR="00B42CE0" w:rsidRDefault="00B42CE0"/>
    <w:p w14:paraId="492BDC7F" w14:textId="5F3E6B00" w:rsidR="00B42CE0" w:rsidRDefault="00B42CE0">
      <w:pPr>
        <w:rPr>
          <w:color w:val="227ACB"/>
        </w:rPr>
      </w:pPr>
      <w:r>
        <w:rPr>
          <w:color w:val="227ACB"/>
        </w:rPr>
        <w:t>SUPABASE</w:t>
      </w:r>
    </w:p>
    <w:p w14:paraId="08FDA28F" w14:textId="197EE6B5" w:rsidR="00B42CE0" w:rsidRDefault="00B42CE0">
      <w:pPr>
        <w:rPr>
          <w:color w:val="227ACB"/>
        </w:rPr>
      </w:pPr>
      <w:r>
        <w:rPr>
          <w:color w:val="227ACB"/>
        </w:rPr>
        <w:t>NOME DO PROJETO: TRATAE</w:t>
      </w:r>
    </w:p>
    <w:p w14:paraId="2FF9A9FD" w14:textId="27FDB4FC" w:rsidR="00B42CE0" w:rsidRDefault="00B42CE0">
      <w:pPr>
        <w:rPr>
          <w:color w:val="227ACB"/>
        </w:rPr>
      </w:pPr>
      <w:r w:rsidRPr="00B42CE0">
        <w:rPr>
          <w:color w:val="227ACB"/>
        </w:rPr>
        <w:t>Database Password</w:t>
      </w:r>
      <w:r>
        <w:rPr>
          <w:color w:val="227ACB"/>
        </w:rPr>
        <w:t xml:space="preserve">: </w:t>
      </w:r>
      <w:r w:rsidRPr="00B42CE0">
        <w:rPr>
          <w:color w:val="227ACB"/>
        </w:rPr>
        <w:t>DQvHSwMDICCDmuDo</w:t>
      </w:r>
    </w:p>
    <w:p w14:paraId="7CEC26C6" w14:textId="4A5A9D8D" w:rsidR="00B42CE0" w:rsidRDefault="00CA7E47">
      <w:pPr>
        <w:rPr>
          <w:color w:val="227ACB"/>
        </w:rPr>
      </w:pPr>
      <w:r w:rsidRPr="00CA7E47">
        <w:rPr>
          <w:color w:val="227ACB"/>
        </w:rPr>
        <w:t>URL do projeto</w:t>
      </w:r>
      <w:r>
        <w:rPr>
          <w:color w:val="227ACB"/>
        </w:rPr>
        <w:t xml:space="preserve">: </w:t>
      </w:r>
      <w:hyperlink r:id="rId5" w:history="1">
        <w:r w:rsidRPr="008D4E55">
          <w:rPr>
            <w:rStyle w:val="Hyperlink"/>
          </w:rPr>
          <w:t>https://ndegahayvtehercuacdz.supabase.co</w:t>
        </w:r>
      </w:hyperlink>
    </w:p>
    <w:p w14:paraId="5AE610AF" w14:textId="07A0CEC2" w:rsidR="00CA7E47" w:rsidRDefault="00CA7E47">
      <w:pPr>
        <w:rPr>
          <w:color w:val="227ACB"/>
        </w:rPr>
      </w:pPr>
      <w:r w:rsidRPr="00CA7E47">
        <w:rPr>
          <w:color w:val="227ACB"/>
        </w:rPr>
        <w:t>A</w:t>
      </w:r>
      <w:r w:rsidRPr="00CA7E47">
        <w:rPr>
          <w:color w:val="227ACB"/>
        </w:rPr>
        <w:t>nonpublic</w:t>
      </w:r>
      <w:r>
        <w:rPr>
          <w:color w:val="227ACB"/>
        </w:rPr>
        <w:t xml:space="preserve">: </w:t>
      </w:r>
      <w:r w:rsidRPr="00CA7E47">
        <w:rPr>
          <w:color w:val="227ACB"/>
        </w:rPr>
        <w:t>eyJhbGciOiJIUzI1NiIsInR5cCI6IkpXVCJ9.eyJpc3MiOiJzdXBhYmFzZSIsInJlZiI6Im5kZWdhaGF5dnRlaGVyY3VhY2R6Iiwicm9sZSI6ImFub24iLCJpYXQiOjE3NTU5MjY1MjAsImV4cCI6MjA3MTUwMjUyMH0.eMt1gWPDTAyAum-IolqJMx0UUd9SGmDslcHuHkfcPU0</w:t>
      </w:r>
    </w:p>
    <w:p w14:paraId="12E57D79" w14:textId="4ECC963A" w:rsidR="00CA7E47" w:rsidRDefault="00E17551">
      <w:pPr>
        <w:rPr>
          <w:color w:val="227ACB"/>
        </w:rPr>
      </w:pPr>
      <w:r>
        <w:rPr>
          <w:color w:val="227ACB"/>
        </w:rPr>
        <w:t>ID DO PROJETO:</w:t>
      </w:r>
      <w:r w:rsidRPr="00E17551">
        <w:t xml:space="preserve"> </w:t>
      </w:r>
      <w:r w:rsidRPr="00E17551">
        <w:rPr>
          <w:color w:val="227ACB"/>
        </w:rPr>
        <w:t>ndegahayvtehercuacdz</w:t>
      </w:r>
    </w:p>
    <w:p w14:paraId="2A3B5B0E" w14:textId="77777777" w:rsidR="00E17551" w:rsidRDefault="00E17551">
      <w:pPr>
        <w:rPr>
          <w:color w:val="227ACB"/>
        </w:rPr>
      </w:pPr>
    </w:p>
    <w:p w14:paraId="51C72C3E" w14:textId="57030749" w:rsidR="00E17551" w:rsidRPr="00B42CE0" w:rsidRDefault="00E17551">
      <w:pPr>
        <w:rPr>
          <w:color w:val="227ACB"/>
        </w:rPr>
      </w:pPr>
      <w:r>
        <w:rPr>
          <w:color w:val="227ACB"/>
        </w:rPr>
        <w:t xml:space="preserve">Service role: </w:t>
      </w:r>
      <w:r w:rsidRPr="00E17551">
        <w:rPr>
          <w:color w:val="227ACB"/>
        </w:rPr>
        <w:t>eyJhbGciOiJIUzI1NiIsInR5cCI6IkpXVCJ9.eyJpc3MiOiJzdXBhYmFzZSIsInJlZiI6Im5kZWdhaGF5dnRlaGVyY3VhY2R6Iiwicm9sZSI6InNlcnZpY2Vfcm9sZSIsImlhdCI6MTc1NTkyNjUyMCwiZXhwIjoyMDcxNTAyNTIwfQ.lV0upWJlHrYRlNBCpsxd6mCz0hSd4x-xdk6MEpYx-48</w:t>
      </w:r>
    </w:p>
    <w:p w14:paraId="539465A0" w14:textId="77777777" w:rsidR="002A683E" w:rsidRDefault="002A683E"/>
    <w:p w14:paraId="2619652A" w14:textId="77777777" w:rsidR="00D2767D" w:rsidRDefault="00D2767D"/>
    <w:p w14:paraId="79E3D0AD" w14:textId="16E6D2AF" w:rsidR="00D2767D" w:rsidRPr="00D2767D" w:rsidRDefault="00D2767D" w:rsidP="00D2767D">
      <w:pPr>
        <w:rPr>
          <w:b/>
          <w:bCs/>
        </w:rPr>
      </w:pPr>
      <w:r>
        <w:rPr>
          <w:b/>
          <w:bCs/>
        </w:rPr>
        <w:t xml:space="preserve">API </w:t>
      </w:r>
      <w:r w:rsidRPr="00D2767D">
        <w:rPr>
          <w:b/>
          <w:bCs/>
        </w:rPr>
        <w:t>Token gerado!</w:t>
      </w:r>
      <w:r>
        <w:rPr>
          <w:b/>
          <w:bCs/>
        </w:rPr>
        <w:t xml:space="preserve"> </w:t>
      </w:r>
      <w:r w:rsidR="00484DF0">
        <w:rPr>
          <w:b/>
          <w:bCs/>
        </w:rPr>
        <w:t>–</w:t>
      </w:r>
      <w:r>
        <w:rPr>
          <w:b/>
          <w:bCs/>
        </w:rPr>
        <w:t xml:space="preserve"> CNPJ</w:t>
      </w:r>
      <w:r w:rsidR="00484DF0">
        <w:rPr>
          <w:b/>
          <w:bCs/>
        </w:rPr>
        <w:t xml:space="preserve"> </w:t>
      </w:r>
      <w:hyperlink r:id="rId6" w:history="1">
        <w:r w:rsidR="00484DF0" w:rsidRPr="00484DF0">
          <w:rPr>
            <w:rStyle w:val="Hyperlink"/>
            <w:b/>
            <w:bCs/>
          </w:rPr>
          <w:t>Receita WS - Webservice de Dados de CNPJ</w:t>
        </w:r>
      </w:hyperlink>
    </w:p>
    <w:p w14:paraId="33C96719" w14:textId="77777777" w:rsidR="00D2767D" w:rsidRPr="00D2767D" w:rsidRDefault="00D2767D" w:rsidP="00D2767D">
      <w:r w:rsidRPr="00D2767D">
        <w:rPr>
          <w:b/>
          <w:bCs/>
        </w:rPr>
        <w:t>03ac1e5ba41ffc0d64c0f25cbdce41867dcbc93238b4a534f1a0bec97f2e7c57</w:t>
      </w:r>
    </w:p>
    <w:p w14:paraId="5084F370" w14:textId="77777777" w:rsidR="00D2767D" w:rsidRPr="00D2767D" w:rsidRDefault="00D2767D" w:rsidP="00D2767D">
      <w:r w:rsidRPr="00D2767D">
        <w:t>ATENÇÃO: esta é a única vez que o token será exibido.</w:t>
      </w:r>
    </w:p>
    <w:p w14:paraId="4B9FDECA" w14:textId="77777777" w:rsidR="00D2767D" w:rsidRDefault="00D2767D"/>
    <w:p w14:paraId="416B8492" w14:textId="3D8F0D15" w:rsidR="00F964E1" w:rsidRDefault="00F964E1">
      <w:r>
        <w:t xml:space="preserve">Já seguimos os passos de yarn install algumas vezes. Já tentei instalar a versão </w:t>
      </w:r>
      <w:r w:rsidRPr="00F964E1">
        <w:t>"@types/react-select" from this list: 5.0.0</w:t>
      </w:r>
      <w:r>
        <w:t xml:space="preserve"> e a 5.0.1</w:t>
      </w:r>
    </w:p>
    <w:p w14:paraId="3E508BE8" w14:textId="77777777" w:rsidR="006E2B06" w:rsidRDefault="006E2B06"/>
    <w:p w14:paraId="22A0231D" w14:textId="3C5F5B99" w:rsidR="006E2B06" w:rsidRDefault="006E2B06">
      <w:r w:rsidRPr="006E2B06">
        <w:t>"@mui/x-tree-view-pro"</w:t>
      </w:r>
      <w:r>
        <w:t xml:space="preserve"> 8.10.2</w:t>
      </w:r>
    </w:p>
    <w:sectPr w:rsidR="006E2B06" w:rsidSect="00AB4067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64"/>
    <w:rsid w:val="001F3D98"/>
    <w:rsid w:val="002A683E"/>
    <w:rsid w:val="002C3757"/>
    <w:rsid w:val="003779E6"/>
    <w:rsid w:val="003A6AF3"/>
    <w:rsid w:val="003B21AD"/>
    <w:rsid w:val="00484DF0"/>
    <w:rsid w:val="005761D3"/>
    <w:rsid w:val="005A1996"/>
    <w:rsid w:val="0068252C"/>
    <w:rsid w:val="006E2B06"/>
    <w:rsid w:val="0075144F"/>
    <w:rsid w:val="007733D1"/>
    <w:rsid w:val="008406E3"/>
    <w:rsid w:val="008E4EB0"/>
    <w:rsid w:val="00A91764"/>
    <w:rsid w:val="00AB4067"/>
    <w:rsid w:val="00AF4581"/>
    <w:rsid w:val="00B42CE0"/>
    <w:rsid w:val="00BA7137"/>
    <w:rsid w:val="00CA7E47"/>
    <w:rsid w:val="00D2767D"/>
    <w:rsid w:val="00D62D14"/>
    <w:rsid w:val="00E17551"/>
    <w:rsid w:val="00F650E7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B47E"/>
  <w15:chartTrackingRefBased/>
  <w15:docId w15:val="{6265C691-ECB6-4F35-AEA4-DF8D752D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17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17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17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7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17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17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17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17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17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17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17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917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1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ceitaws.com.br/" TargetMode="External"/><Relationship Id="rId5" Type="http://schemas.openxmlformats.org/officeDocument/2006/relationships/hyperlink" Target="https://ndegahayvtehercuacdz.supabase.co" TargetMode="External"/><Relationship Id="rId4" Type="http://schemas.openxmlformats.org/officeDocument/2006/relationships/hyperlink" Target="https://dwdheuwfraxatywyxouy.supabase.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9</Pages>
  <Words>2504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Casaril</dc:creator>
  <cp:keywords/>
  <dc:description/>
  <cp:lastModifiedBy>Débora Casaril</cp:lastModifiedBy>
  <cp:revision>11</cp:revision>
  <dcterms:created xsi:type="dcterms:W3CDTF">2025-08-22T21:57:00Z</dcterms:created>
  <dcterms:modified xsi:type="dcterms:W3CDTF">2025-08-23T16:50:00Z</dcterms:modified>
</cp:coreProperties>
</file>