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C4E4A" w14:textId="1278686D" w:rsidR="0091223F" w:rsidRDefault="0091223F" w:rsidP="0091223F">
      <w:pPr>
        <w:pStyle w:val="Heading2"/>
        <w:spacing w:before="40" w:after="0" w:line="240" w:lineRule="auto"/>
        <w:contextualSpacing w:val="0"/>
        <w:rPr>
          <w:rFonts w:ascii="Cambria" w:eastAsiaTheme="majorEastAsia" w:hAnsi="Cambria" w:cstheme="majorBidi"/>
          <w:color w:val="2E74B5" w:themeColor="accent1" w:themeShade="BF"/>
          <w:lang w:val="en-GB"/>
        </w:rPr>
      </w:pPr>
      <w:r>
        <w:rPr>
          <w:rFonts w:ascii="Cambria" w:eastAsiaTheme="majorEastAsia" w:hAnsi="Cambria" w:cstheme="majorBidi"/>
          <w:color w:val="2E74B5" w:themeColor="accent1" w:themeShade="BF"/>
          <w:lang w:val="en-GB"/>
        </w:rPr>
        <w:t>Introduction</w:t>
      </w:r>
    </w:p>
    <w:p w14:paraId="304AC5D6" w14:textId="77777777" w:rsidR="0091223F" w:rsidRPr="0091223F" w:rsidRDefault="0091223F" w:rsidP="0091223F">
      <w:pPr>
        <w:rPr>
          <w:lang w:val="en-GB"/>
        </w:rPr>
      </w:pPr>
    </w:p>
    <w:p w14:paraId="07C4B7E2" w14:textId="77777777" w:rsidR="0091223F" w:rsidRDefault="0091223F" w:rsidP="00696DB9">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Le Napoleon is considering opening up a new bakery in Bloomington, Indiana. You have been hired to develop a model to determine whether opening the new bakery is a good idea. As we build our model, you will see many of our intelligent modeling rules in action, and you will learn about many of Excel's outstanding model-building capabilities, such as data tables, spinners, comments, etc.</w:t>
      </w:r>
    </w:p>
    <w:p w14:paraId="228859F8" w14:textId="2F63497D" w:rsidR="0091223F" w:rsidRDefault="00354FD7" w:rsidP="00696DB9">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0F071C33" wp14:editId="55065C8A">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_a_Model_t1c.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5D1955B" w14:textId="77777777" w:rsidR="0091223F" w:rsidRDefault="0091223F" w:rsidP="00696DB9">
      <w:pPr>
        <w:pStyle w:val="Normal1"/>
        <w:rPr>
          <w:rFonts w:asciiTheme="minorHAnsi" w:eastAsiaTheme="minorEastAsia" w:hAnsiTheme="minorHAnsi" w:cstheme="minorBidi"/>
          <w:color w:val="auto"/>
          <w:sz w:val="22"/>
          <w:szCs w:val="22"/>
          <w:lang w:val="en-GB"/>
        </w:rPr>
      </w:pPr>
    </w:p>
    <w:p w14:paraId="596B9E76" w14:textId="7679300E" w:rsidR="00CB05EF" w:rsidRPr="00CB05EF" w:rsidRDefault="00CB05EF" w:rsidP="00696DB9">
      <w:pPr>
        <w:pStyle w:val="Normal1"/>
        <w:rPr>
          <w:rFonts w:asciiTheme="minorHAnsi" w:eastAsiaTheme="minorEastAsia" w:hAnsiTheme="minorHAnsi" w:cstheme="minorBidi"/>
          <w:color w:val="auto"/>
          <w:sz w:val="22"/>
          <w:szCs w:val="22"/>
          <w:lang w:val="en-GB"/>
        </w:rPr>
      </w:pPr>
      <w:r w:rsidRPr="00CB05EF">
        <w:rPr>
          <w:rFonts w:asciiTheme="minorHAnsi" w:eastAsiaTheme="minorEastAsia" w:hAnsiTheme="minorHAnsi" w:cstheme="minorBidi"/>
          <w:color w:val="auto"/>
          <w:sz w:val="22"/>
          <w:szCs w:val="22"/>
          <w:lang w:val="en-GB"/>
        </w:rPr>
        <w:t xml:space="preserve">Let us use the 7 step model-building process described in </w:t>
      </w:r>
      <w:hyperlink r:id="rId7" w:history="1">
        <w:r w:rsidRPr="00765932">
          <w:rPr>
            <w:rStyle w:val="Hyperlink"/>
            <w:rFonts w:asciiTheme="minorHAnsi" w:eastAsiaTheme="minorEastAsia" w:hAnsiTheme="minorHAnsi" w:cstheme="minorBidi"/>
            <w:sz w:val="22"/>
            <w:szCs w:val="22"/>
            <w:lang w:val="en-GB"/>
          </w:rPr>
          <w:t>Chapter 4</w:t>
        </w:r>
      </w:hyperlink>
      <w:r w:rsidRPr="00CB05EF">
        <w:rPr>
          <w:rFonts w:asciiTheme="minorHAnsi" w:eastAsiaTheme="minorEastAsia" w:hAnsiTheme="minorHAnsi" w:cstheme="minorBidi"/>
          <w:color w:val="auto"/>
          <w:sz w:val="22"/>
          <w:szCs w:val="22"/>
          <w:lang w:val="en-GB"/>
        </w:rPr>
        <w:t xml:space="preserve"> to help get us started</w:t>
      </w:r>
    </w:p>
    <w:p w14:paraId="51579D18" w14:textId="44DC0BF5" w:rsidR="00666ABC" w:rsidRPr="0091223F" w:rsidRDefault="0091223F" w:rsidP="00696DB9">
      <w:pPr>
        <w:pStyle w:val="Normal1"/>
        <w:rPr>
          <w:rFonts w:asciiTheme="minorHAnsi" w:eastAsiaTheme="minorEastAsia" w:hAnsiTheme="minorHAnsi" w:cstheme="minorBidi"/>
          <w:b/>
          <w:color w:val="auto"/>
          <w:sz w:val="22"/>
          <w:szCs w:val="22"/>
          <w:lang w:val="en-GB"/>
        </w:rPr>
      </w:pPr>
      <w:r w:rsidRPr="0091223F">
        <w:rPr>
          <w:rFonts w:asciiTheme="minorHAnsi" w:eastAsiaTheme="minorEastAsia" w:hAnsiTheme="minorHAnsi" w:cstheme="minorBidi"/>
          <w:b/>
          <w:color w:val="auto"/>
          <w:sz w:val="22"/>
          <w:szCs w:val="22"/>
          <w:lang w:val="en-GB"/>
        </w:rPr>
        <w:t>Steps 1-</w:t>
      </w:r>
      <w:r w:rsidR="00CB05EF">
        <w:rPr>
          <w:rFonts w:asciiTheme="minorHAnsi" w:eastAsiaTheme="minorEastAsia" w:hAnsiTheme="minorHAnsi" w:cstheme="minorBidi"/>
          <w:b/>
          <w:color w:val="auto"/>
          <w:sz w:val="22"/>
          <w:szCs w:val="22"/>
          <w:lang w:val="en-GB"/>
        </w:rPr>
        <w:t>3</w:t>
      </w:r>
      <w:r w:rsidRPr="0091223F">
        <w:rPr>
          <w:rFonts w:asciiTheme="minorHAnsi" w:eastAsiaTheme="minorEastAsia" w:hAnsiTheme="minorHAnsi" w:cstheme="minorBidi"/>
          <w:b/>
          <w:color w:val="auto"/>
          <w:sz w:val="22"/>
          <w:szCs w:val="22"/>
          <w:lang w:val="en-GB"/>
        </w:rPr>
        <w:t xml:space="preserve"> </w:t>
      </w:r>
      <w:r w:rsidR="00B95056">
        <w:rPr>
          <w:rFonts w:asciiTheme="minorHAnsi" w:eastAsiaTheme="minorEastAsia" w:hAnsiTheme="minorHAnsi" w:cstheme="minorBidi"/>
          <w:b/>
          <w:color w:val="auto"/>
          <w:sz w:val="22"/>
          <w:szCs w:val="22"/>
          <w:lang w:val="en-GB"/>
        </w:rPr>
        <w:t>of t</w:t>
      </w:r>
      <w:bookmarkStart w:id="0" w:name="_GoBack"/>
      <w:bookmarkEnd w:id="0"/>
      <w:r w:rsidRPr="0091223F">
        <w:rPr>
          <w:rFonts w:asciiTheme="minorHAnsi" w:eastAsiaTheme="minorEastAsia" w:hAnsiTheme="minorHAnsi" w:cstheme="minorBidi"/>
          <w:b/>
          <w:color w:val="auto"/>
          <w:sz w:val="22"/>
          <w:szCs w:val="22"/>
          <w:lang w:val="en-GB"/>
        </w:rPr>
        <w:t>he Model-building Process</w:t>
      </w:r>
    </w:p>
    <w:p w14:paraId="7CA39564" w14:textId="6A3BE3F5" w:rsidR="0091223F" w:rsidRPr="000F0A31" w:rsidRDefault="00CB05EF" w:rsidP="0091223F">
      <w:pPr>
        <w:pStyle w:val="Normal1"/>
        <w:rPr>
          <w:rFonts w:asciiTheme="minorHAnsi" w:eastAsiaTheme="minorEastAsia" w:hAnsiTheme="minorHAnsi" w:cstheme="minorBidi"/>
          <w:i/>
          <w:color w:val="auto"/>
          <w:sz w:val="22"/>
          <w:szCs w:val="22"/>
          <w:lang w:val="en-GB"/>
        </w:rPr>
      </w:pPr>
      <w:r w:rsidRPr="00E905B5">
        <w:rPr>
          <w:rFonts w:asciiTheme="minorHAnsi" w:eastAsiaTheme="minorEastAsia" w:hAnsiTheme="minorHAnsi" w:cstheme="minorBidi"/>
          <w:i/>
          <w:color w:val="auto"/>
          <w:sz w:val="22"/>
          <w:szCs w:val="22"/>
          <w:lang w:val="en-GB"/>
        </w:rPr>
        <w:t>Step</w:t>
      </w:r>
      <w:r w:rsidR="0091223F" w:rsidRPr="00E905B5">
        <w:rPr>
          <w:rFonts w:asciiTheme="minorHAnsi" w:eastAsiaTheme="minorEastAsia" w:hAnsiTheme="minorHAnsi" w:cstheme="minorBidi"/>
          <w:i/>
          <w:color w:val="auto"/>
          <w:sz w:val="22"/>
          <w:szCs w:val="22"/>
          <w:lang w:val="en-GB"/>
        </w:rPr>
        <w:t xml:space="preserve"> 1:</w:t>
      </w:r>
      <w:r w:rsidR="0091223F" w:rsidRPr="000F0A31">
        <w:rPr>
          <w:rFonts w:asciiTheme="minorHAnsi" w:eastAsiaTheme="minorEastAsia" w:hAnsiTheme="minorHAnsi" w:cstheme="minorBidi"/>
          <w:i/>
          <w:color w:val="auto"/>
          <w:sz w:val="22"/>
          <w:szCs w:val="22"/>
          <w:lang w:val="en-GB"/>
        </w:rPr>
        <w:t xml:space="preserve"> What do we want to use the model to accomplish?</w:t>
      </w:r>
    </w:p>
    <w:p w14:paraId="2AA725ED"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We want to determine whether or not Le Napoleon should open the new bakery.</w:t>
      </w:r>
    </w:p>
    <w:p w14:paraId="6966ADA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23215848" w14:textId="6C3B6BA8" w:rsidR="0091223F" w:rsidRPr="000F0A31" w:rsidRDefault="00CB05EF" w:rsidP="0091223F">
      <w:pPr>
        <w:pStyle w:val="Normal1"/>
        <w:rPr>
          <w:rFonts w:asciiTheme="minorHAnsi" w:eastAsiaTheme="minorEastAsia" w:hAnsiTheme="minorHAnsi" w:cstheme="minorBidi"/>
          <w:i/>
          <w:color w:val="auto"/>
          <w:sz w:val="22"/>
          <w:szCs w:val="22"/>
          <w:lang w:val="en-GB"/>
        </w:rPr>
      </w:pPr>
      <w:r w:rsidRPr="00E905B5">
        <w:rPr>
          <w:rFonts w:asciiTheme="minorHAnsi" w:eastAsiaTheme="minorEastAsia" w:hAnsiTheme="minorHAnsi" w:cstheme="minorBidi"/>
          <w:i/>
          <w:color w:val="auto"/>
          <w:sz w:val="22"/>
          <w:szCs w:val="22"/>
          <w:lang w:val="en-GB"/>
        </w:rPr>
        <w:t>Step</w:t>
      </w:r>
      <w:r w:rsidR="0091223F" w:rsidRPr="00E905B5">
        <w:rPr>
          <w:rFonts w:asciiTheme="minorHAnsi" w:eastAsiaTheme="minorEastAsia" w:hAnsiTheme="minorHAnsi" w:cstheme="minorBidi"/>
          <w:i/>
          <w:color w:val="auto"/>
          <w:sz w:val="22"/>
          <w:szCs w:val="22"/>
          <w:lang w:val="en-GB"/>
        </w:rPr>
        <w:t xml:space="preserve"> 2:</w:t>
      </w:r>
      <w:r w:rsidR="0091223F" w:rsidRPr="000F0A31">
        <w:rPr>
          <w:rFonts w:asciiTheme="minorHAnsi" w:eastAsiaTheme="minorEastAsia" w:hAnsiTheme="minorHAnsi" w:cstheme="minorBidi"/>
          <w:i/>
          <w:color w:val="auto"/>
          <w:sz w:val="22"/>
          <w:szCs w:val="22"/>
          <w:lang w:val="en-GB"/>
        </w:rPr>
        <w:t xml:space="preserve"> To accomplish our goal, what output quantities must be computed?</w:t>
      </w:r>
    </w:p>
    <w:p w14:paraId="51448FDB" w14:textId="10C8F2AE"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If the NPV of the cash flows from the bakery is positive, the bakery will enhance overall profitability (even if it may ha</w:t>
      </w:r>
      <w:r w:rsidR="00A54EB7">
        <w:rPr>
          <w:rFonts w:asciiTheme="minorHAnsi" w:eastAsiaTheme="minorEastAsia" w:hAnsiTheme="minorHAnsi" w:cstheme="minorBidi"/>
          <w:color w:val="auto"/>
          <w:sz w:val="22"/>
          <w:szCs w:val="22"/>
          <w:lang w:val="en-GB"/>
        </w:rPr>
        <w:t>ve a negative short term effect</w:t>
      </w:r>
      <w:r w:rsidRPr="0091223F">
        <w:rPr>
          <w:rFonts w:asciiTheme="minorHAnsi" w:eastAsiaTheme="minorEastAsia" w:hAnsiTheme="minorHAnsi" w:cstheme="minorBidi"/>
          <w:color w:val="auto"/>
          <w:sz w:val="22"/>
          <w:szCs w:val="22"/>
          <w:lang w:val="en-GB"/>
        </w:rPr>
        <w:t xml:space="preserve">) and probably should be </w:t>
      </w:r>
      <w:r w:rsidR="00B713AE">
        <w:rPr>
          <w:rFonts w:asciiTheme="minorHAnsi" w:eastAsiaTheme="minorEastAsia" w:hAnsiTheme="minorHAnsi" w:cstheme="minorBidi"/>
          <w:color w:val="auto"/>
          <w:sz w:val="22"/>
          <w:szCs w:val="22"/>
          <w:lang w:val="en-GB"/>
        </w:rPr>
        <w:t xml:space="preserve">built. Recall from the chapter </w:t>
      </w:r>
      <w:hyperlink r:id="rId8" w:history="1">
        <w:r w:rsidRPr="00765932">
          <w:rPr>
            <w:rStyle w:val="Hyperlink"/>
            <w:rFonts w:asciiTheme="minorHAnsi" w:eastAsiaTheme="minorEastAsia" w:hAnsiTheme="minorHAnsi" w:cstheme="minorBidi"/>
            <w:sz w:val="22"/>
            <w:szCs w:val="22"/>
            <w:lang w:val="en-GB"/>
          </w:rPr>
          <w:t>Useful Excel Functions</w:t>
        </w:r>
      </w:hyperlink>
      <w:r w:rsidRPr="0091223F">
        <w:rPr>
          <w:rFonts w:asciiTheme="minorHAnsi" w:eastAsiaTheme="minorEastAsia" w:hAnsiTheme="minorHAnsi" w:cstheme="minorBidi"/>
          <w:color w:val="auto"/>
          <w:sz w:val="22"/>
          <w:szCs w:val="22"/>
          <w:lang w:val="en-GB"/>
        </w:rPr>
        <w:t xml:space="preserve"> that maximizing NPV instead of the sum of profits ensures that we properly account for the time value of the money.</w:t>
      </w:r>
    </w:p>
    <w:p w14:paraId="4E4FAC42"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4654C65D" w14:textId="4EB79C3F" w:rsid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Since you have not yet begun your studies many of you do not know how to compute cash flows. In this example, we will assume no taxes and no depreciation of the bakery building costs, which we will assume are immediately expensed. We will also ignore changes in working capital. (Do not worry if you do not understand these terms; after taking accounting you will!) Under these assumptions cash flows equal profits, which are simply calculated as revenues less expenses.</w:t>
      </w:r>
    </w:p>
    <w:p w14:paraId="74F1F8D2" w14:textId="01E38BA0" w:rsidR="00CB05EF" w:rsidRDefault="00CB05EF" w:rsidP="0091223F">
      <w:pPr>
        <w:pStyle w:val="Normal1"/>
        <w:rPr>
          <w:rFonts w:asciiTheme="minorHAnsi" w:eastAsiaTheme="minorEastAsia" w:hAnsiTheme="minorHAnsi" w:cstheme="minorBidi"/>
          <w:color w:val="auto"/>
          <w:sz w:val="22"/>
          <w:szCs w:val="22"/>
          <w:lang w:val="en-GB"/>
        </w:rPr>
      </w:pPr>
    </w:p>
    <w:p w14:paraId="1754E2A8" w14:textId="7C2B9227" w:rsidR="00CB05EF" w:rsidRPr="000F0A31" w:rsidRDefault="00CB05EF" w:rsidP="00CB05EF">
      <w:pPr>
        <w:pStyle w:val="Normal1"/>
        <w:rPr>
          <w:rFonts w:asciiTheme="minorHAnsi" w:eastAsiaTheme="minorEastAsia" w:hAnsiTheme="minorHAnsi" w:cstheme="minorBidi"/>
          <w:i/>
          <w:color w:val="auto"/>
          <w:sz w:val="22"/>
          <w:szCs w:val="22"/>
          <w:lang w:val="en-GB"/>
        </w:rPr>
      </w:pPr>
      <w:r w:rsidRPr="00E905B5">
        <w:rPr>
          <w:rFonts w:asciiTheme="minorHAnsi" w:eastAsiaTheme="minorEastAsia" w:hAnsiTheme="minorHAnsi" w:cstheme="minorBidi"/>
          <w:i/>
          <w:color w:val="auto"/>
          <w:sz w:val="22"/>
          <w:szCs w:val="22"/>
          <w:lang w:val="en-GB"/>
        </w:rPr>
        <w:t>Step 3:</w:t>
      </w:r>
      <w:r w:rsidRPr="000F0A31">
        <w:rPr>
          <w:rFonts w:asciiTheme="minorHAnsi" w:eastAsiaTheme="minorEastAsia" w:hAnsiTheme="minorHAnsi" w:cstheme="minorBidi"/>
          <w:i/>
          <w:color w:val="auto"/>
          <w:sz w:val="22"/>
          <w:szCs w:val="22"/>
          <w:lang w:val="en-GB"/>
        </w:rPr>
        <w:t xml:space="preserve"> What inputs and decision variables need to be determined in order to compute the needed outputs?</w:t>
      </w:r>
    </w:p>
    <w:p w14:paraId="720B4D4F" w14:textId="0233DCBA" w:rsidR="0091223F" w:rsidRDefault="00657B00" w:rsidP="009077CE">
      <w:pPr>
        <w:pStyle w:val="Normal1"/>
        <w:spacing w:after="240" w:line="720" w:lineRule="auto"/>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1AA78B56" wp14:editId="4C2BD071">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image.gif"/>
                    <pic:cNvPicPr/>
                  </pic:nvPicPr>
                  <pic:blipFill>
                    <a:blip r:embed="rId9">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2963E374" w14:textId="46606FB4" w:rsidR="0091223F" w:rsidRDefault="00BE714D" w:rsidP="009077CE">
      <w:pPr>
        <w:pStyle w:val="Normal1"/>
        <w:spacing w:before="240"/>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Le Napoleon must determine the size of the bakery and the price to charge for pastries. We will make the bakery size and pastry price for each year of operation decision variables. Determining our spreadsheet inputs will be easier once we have started to work on Step 4 o</w:t>
      </w:r>
      <w:r w:rsidR="000B5EF9">
        <w:rPr>
          <w:rFonts w:asciiTheme="minorHAnsi" w:eastAsiaTheme="minorEastAsia" w:hAnsiTheme="minorHAnsi" w:cstheme="minorBidi"/>
          <w:color w:val="auto"/>
          <w:sz w:val="22"/>
          <w:szCs w:val="22"/>
          <w:lang w:val="en-GB"/>
        </w:rPr>
        <w:t>f</w:t>
      </w:r>
      <w:r w:rsidRPr="00BE714D">
        <w:rPr>
          <w:rFonts w:asciiTheme="minorHAnsi" w:eastAsiaTheme="minorEastAsia" w:hAnsiTheme="minorHAnsi" w:cstheme="minorBidi"/>
          <w:color w:val="auto"/>
          <w:sz w:val="22"/>
          <w:szCs w:val="22"/>
          <w:lang w:val="en-GB"/>
        </w:rPr>
        <w:t xml:space="preserve"> the model-building process.</w:t>
      </w:r>
    </w:p>
    <w:sectPr w:rsidR="00912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19D"/>
    <w:multiLevelType w:val="multilevel"/>
    <w:tmpl w:val="4726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4733C"/>
    <w:multiLevelType w:val="multilevel"/>
    <w:tmpl w:val="43EAB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734EA"/>
    <w:multiLevelType w:val="hybridMultilevel"/>
    <w:tmpl w:val="724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E62BB"/>
    <w:multiLevelType w:val="hybridMultilevel"/>
    <w:tmpl w:val="D1F4F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14CBE"/>
    <w:multiLevelType w:val="hybridMultilevel"/>
    <w:tmpl w:val="B84E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55637"/>
    <w:multiLevelType w:val="hybridMultilevel"/>
    <w:tmpl w:val="CDB424E6"/>
    <w:lvl w:ilvl="0" w:tplc="7298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42BF3"/>
    <w:multiLevelType w:val="multilevel"/>
    <w:tmpl w:val="AB34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0F4657"/>
    <w:multiLevelType w:val="hybridMultilevel"/>
    <w:tmpl w:val="680E4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079A5"/>
    <w:multiLevelType w:val="multilevel"/>
    <w:tmpl w:val="210AE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B87A12"/>
    <w:multiLevelType w:val="multilevel"/>
    <w:tmpl w:val="9CBA2C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8"/>
  </w:num>
  <w:num w:numId="3">
    <w:abstractNumId w:val="1"/>
  </w:num>
  <w:num w:numId="4">
    <w:abstractNumId w:val="0"/>
  </w:num>
  <w:num w:numId="5">
    <w:abstractNumId w:val="9"/>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80"/>
    <w:rsid w:val="00024580"/>
    <w:rsid w:val="00055B8D"/>
    <w:rsid w:val="000B5EF9"/>
    <w:rsid w:val="000C1E26"/>
    <w:rsid w:val="000E24F2"/>
    <w:rsid w:val="000F0A31"/>
    <w:rsid w:val="00101716"/>
    <w:rsid w:val="00152CA7"/>
    <w:rsid w:val="001707A9"/>
    <w:rsid w:val="001B39DA"/>
    <w:rsid w:val="002B0295"/>
    <w:rsid w:val="002B6FBD"/>
    <w:rsid w:val="00302F3E"/>
    <w:rsid w:val="00345516"/>
    <w:rsid w:val="00354FD7"/>
    <w:rsid w:val="003B1600"/>
    <w:rsid w:val="003F1EE8"/>
    <w:rsid w:val="004064DD"/>
    <w:rsid w:val="00441BD2"/>
    <w:rsid w:val="004A48DB"/>
    <w:rsid w:val="005A3D32"/>
    <w:rsid w:val="0060629E"/>
    <w:rsid w:val="00657B00"/>
    <w:rsid w:val="00666ABC"/>
    <w:rsid w:val="00696DB9"/>
    <w:rsid w:val="007025B8"/>
    <w:rsid w:val="00765932"/>
    <w:rsid w:val="0076755F"/>
    <w:rsid w:val="007B5E29"/>
    <w:rsid w:val="009077CE"/>
    <w:rsid w:val="0091223F"/>
    <w:rsid w:val="00997EF9"/>
    <w:rsid w:val="00A54EB7"/>
    <w:rsid w:val="00AC302E"/>
    <w:rsid w:val="00AD2638"/>
    <w:rsid w:val="00B56A0D"/>
    <w:rsid w:val="00B713AE"/>
    <w:rsid w:val="00B95056"/>
    <w:rsid w:val="00B97167"/>
    <w:rsid w:val="00BE714D"/>
    <w:rsid w:val="00C050A0"/>
    <w:rsid w:val="00C56961"/>
    <w:rsid w:val="00CB05EF"/>
    <w:rsid w:val="00D27775"/>
    <w:rsid w:val="00D349F2"/>
    <w:rsid w:val="00E6091A"/>
    <w:rsid w:val="00E905B5"/>
    <w:rsid w:val="00EC6A62"/>
    <w:rsid w:val="00F127AC"/>
    <w:rsid w:val="00F6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CCF7"/>
  <w15:chartTrackingRefBased/>
  <w15:docId w15:val="{86D73D9F-33BC-44E7-900D-4D77FBE8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6ABC"/>
    <w:pPr>
      <w:spacing w:after="0" w:line="276" w:lineRule="auto"/>
      <w:contextualSpacing/>
    </w:pPr>
    <w:rPr>
      <w:rFonts w:ascii="Arial" w:eastAsia="Arial" w:hAnsi="Arial" w:cs="Arial"/>
      <w:lang w:val="en"/>
    </w:rPr>
  </w:style>
  <w:style w:type="paragraph" w:styleId="Heading2">
    <w:name w:val="heading 2"/>
    <w:basedOn w:val="Normal"/>
    <w:next w:val="Normal"/>
    <w:link w:val="Heading2Char"/>
    <w:uiPriority w:val="9"/>
    <w:qFormat/>
    <w:rsid w:val="00666ABC"/>
    <w:pPr>
      <w:keepNext/>
      <w:keepLines/>
      <w:spacing w:before="360" w:after="120"/>
      <w:outlineLvl w:val="1"/>
    </w:pPr>
    <w:rPr>
      <w:sz w:val="32"/>
      <w:szCs w:val="32"/>
    </w:rPr>
  </w:style>
  <w:style w:type="paragraph" w:styleId="Heading3">
    <w:name w:val="heading 3"/>
    <w:basedOn w:val="Normal1"/>
    <w:next w:val="Normal"/>
    <w:link w:val="Heading3Char"/>
    <w:uiPriority w:val="9"/>
    <w:unhideWhenUsed/>
    <w:qFormat/>
    <w:rsid w:val="00C56961"/>
    <w:pPr>
      <w:outlineLvl w:val="2"/>
    </w:pPr>
    <w:rPr>
      <w:rFonts w:asciiTheme="majorHAnsi" w:eastAsiaTheme="majorEastAsia" w:hAnsiTheme="majorHAnsi" w:cstheme="majorBidi"/>
      <w:noProof/>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ABC"/>
    <w:rPr>
      <w:rFonts w:ascii="Arial" w:eastAsia="Arial" w:hAnsi="Arial" w:cs="Arial"/>
      <w:sz w:val="32"/>
      <w:szCs w:val="32"/>
      <w:lang w:val="en"/>
    </w:rPr>
  </w:style>
  <w:style w:type="paragraph" w:customStyle="1" w:styleId="Normal1">
    <w:name w:val="Normal1"/>
    <w:rsid w:val="00696DB9"/>
    <w:pPr>
      <w:pBdr>
        <w:top w:val="nil"/>
        <w:left w:val="nil"/>
        <w:bottom w:val="nil"/>
        <w:right w:val="nil"/>
        <w:between w:val="nil"/>
      </w:pBdr>
      <w:spacing w:after="0" w:line="48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C56961"/>
    <w:rPr>
      <w:rFonts w:asciiTheme="majorHAnsi" w:eastAsiaTheme="majorEastAsia" w:hAnsiTheme="majorHAnsi" w:cstheme="majorBidi"/>
      <w:noProof/>
      <w:color w:val="2E74B5" w:themeColor="accent1" w:themeShade="BF"/>
      <w:sz w:val="28"/>
      <w:szCs w:val="28"/>
      <w:lang w:val="en-GB" w:eastAsia="en-GB"/>
    </w:rPr>
  </w:style>
  <w:style w:type="character" w:styleId="CommentReference">
    <w:name w:val="annotation reference"/>
    <w:basedOn w:val="DefaultParagraphFont"/>
    <w:uiPriority w:val="99"/>
    <w:semiHidden/>
    <w:unhideWhenUsed/>
    <w:rsid w:val="00345516"/>
    <w:rPr>
      <w:sz w:val="16"/>
      <w:szCs w:val="16"/>
    </w:rPr>
  </w:style>
  <w:style w:type="paragraph" w:styleId="CommentText">
    <w:name w:val="annotation text"/>
    <w:basedOn w:val="Normal"/>
    <w:link w:val="CommentTextChar"/>
    <w:uiPriority w:val="99"/>
    <w:semiHidden/>
    <w:unhideWhenUsed/>
    <w:rsid w:val="00345516"/>
    <w:pPr>
      <w:spacing w:line="240" w:lineRule="auto"/>
    </w:pPr>
    <w:rPr>
      <w:sz w:val="20"/>
      <w:szCs w:val="20"/>
    </w:rPr>
  </w:style>
  <w:style w:type="character" w:customStyle="1" w:styleId="CommentTextChar">
    <w:name w:val="Comment Text Char"/>
    <w:basedOn w:val="DefaultParagraphFont"/>
    <w:link w:val="CommentText"/>
    <w:uiPriority w:val="99"/>
    <w:semiHidden/>
    <w:rsid w:val="0034551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5516"/>
    <w:rPr>
      <w:b/>
      <w:bCs/>
    </w:rPr>
  </w:style>
  <w:style w:type="character" w:customStyle="1" w:styleId="CommentSubjectChar">
    <w:name w:val="Comment Subject Char"/>
    <w:basedOn w:val="CommentTextChar"/>
    <w:link w:val="CommentSubject"/>
    <w:uiPriority w:val="99"/>
    <w:semiHidden/>
    <w:rsid w:val="0034551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455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516"/>
    <w:rPr>
      <w:rFonts w:ascii="Segoe UI" w:eastAsia="Arial" w:hAnsi="Segoe UI" w:cs="Segoe UI"/>
      <w:sz w:val="18"/>
      <w:szCs w:val="18"/>
      <w:lang w:val="en"/>
    </w:rPr>
  </w:style>
  <w:style w:type="paragraph" w:styleId="NormalWeb">
    <w:name w:val="Normal (Web)"/>
    <w:basedOn w:val="Normal"/>
    <w:uiPriority w:val="99"/>
    <w:semiHidden/>
    <w:unhideWhenUsed/>
    <w:rsid w:val="0091223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B0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6114">
      <w:bodyDiv w:val="1"/>
      <w:marLeft w:val="0"/>
      <w:marRight w:val="0"/>
      <w:marTop w:val="0"/>
      <w:marBottom w:val="0"/>
      <w:divBdr>
        <w:top w:val="none" w:sz="0" w:space="0" w:color="auto"/>
        <w:left w:val="none" w:sz="0" w:space="0" w:color="auto"/>
        <w:bottom w:val="none" w:sz="0" w:space="0" w:color="auto"/>
        <w:right w:val="none" w:sz="0" w:space="0" w:color="auto"/>
      </w:divBdr>
    </w:div>
    <w:div w:id="49035562">
      <w:bodyDiv w:val="1"/>
      <w:marLeft w:val="0"/>
      <w:marRight w:val="0"/>
      <w:marTop w:val="0"/>
      <w:marBottom w:val="0"/>
      <w:divBdr>
        <w:top w:val="none" w:sz="0" w:space="0" w:color="auto"/>
        <w:left w:val="none" w:sz="0" w:space="0" w:color="auto"/>
        <w:bottom w:val="none" w:sz="0" w:space="0" w:color="auto"/>
        <w:right w:val="none" w:sz="0" w:space="0" w:color="auto"/>
      </w:divBdr>
    </w:div>
    <w:div w:id="512191343">
      <w:bodyDiv w:val="1"/>
      <w:marLeft w:val="0"/>
      <w:marRight w:val="0"/>
      <w:marTop w:val="0"/>
      <w:marBottom w:val="0"/>
      <w:divBdr>
        <w:top w:val="none" w:sz="0" w:space="0" w:color="auto"/>
        <w:left w:val="none" w:sz="0" w:space="0" w:color="auto"/>
        <w:bottom w:val="none" w:sz="0" w:space="0" w:color="auto"/>
        <w:right w:val="none" w:sz="0" w:space="0" w:color="auto"/>
      </w:divBdr>
    </w:div>
    <w:div w:id="537397319">
      <w:bodyDiv w:val="1"/>
      <w:marLeft w:val="0"/>
      <w:marRight w:val="0"/>
      <w:marTop w:val="0"/>
      <w:marBottom w:val="0"/>
      <w:divBdr>
        <w:top w:val="none" w:sz="0" w:space="0" w:color="auto"/>
        <w:left w:val="none" w:sz="0" w:space="0" w:color="auto"/>
        <w:bottom w:val="none" w:sz="0" w:space="0" w:color="auto"/>
        <w:right w:val="none" w:sz="0" w:space="0" w:color="auto"/>
      </w:divBdr>
    </w:div>
    <w:div w:id="1165778260">
      <w:bodyDiv w:val="1"/>
      <w:marLeft w:val="0"/>
      <w:marRight w:val="0"/>
      <w:marTop w:val="0"/>
      <w:marBottom w:val="0"/>
      <w:divBdr>
        <w:top w:val="none" w:sz="0" w:space="0" w:color="auto"/>
        <w:left w:val="none" w:sz="0" w:space="0" w:color="auto"/>
        <w:bottom w:val="none" w:sz="0" w:space="0" w:color="auto"/>
        <w:right w:val="none" w:sz="0" w:space="0" w:color="auto"/>
      </w:divBdr>
    </w:div>
    <w:div w:id="1317490063">
      <w:bodyDiv w:val="1"/>
      <w:marLeft w:val="0"/>
      <w:marRight w:val="0"/>
      <w:marTop w:val="0"/>
      <w:marBottom w:val="0"/>
      <w:divBdr>
        <w:top w:val="none" w:sz="0" w:space="0" w:color="auto"/>
        <w:left w:val="none" w:sz="0" w:space="0" w:color="auto"/>
        <w:bottom w:val="none" w:sz="0" w:space="0" w:color="auto"/>
        <w:right w:val="none" w:sz="0" w:space="0" w:color="auto"/>
      </w:divBdr>
    </w:div>
    <w:div w:id="1403287383">
      <w:bodyDiv w:val="1"/>
      <w:marLeft w:val="0"/>
      <w:marRight w:val="0"/>
      <w:marTop w:val="0"/>
      <w:marBottom w:val="0"/>
      <w:divBdr>
        <w:top w:val="none" w:sz="0" w:space="0" w:color="auto"/>
        <w:left w:val="none" w:sz="0" w:space="0" w:color="auto"/>
        <w:bottom w:val="none" w:sz="0" w:space="0" w:color="auto"/>
        <w:right w:val="none" w:sz="0" w:space="0" w:color="auto"/>
      </w:divBdr>
    </w:div>
    <w:div w:id="15190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null" TargetMode="External"/><Relationship Id="rId3" Type="http://schemas.openxmlformats.org/officeDocument/2006/relationships/styles" Target="styles.xml"/><Relationship Id="rId7" Type="http://schemas.openxmlformats.org/officeDocument/2006/relationships/hyperlink" Target="javascript:nul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FE4A7-BD2E-4E4B-9340-C41470140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Pages>
  <Words>303</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Prashant Bucha</cp:lastModifiedBy>
  <cp:revision>31</cp:revision>
  <dcterms:created xsi:type="dcterms:W3CDTF">2018-09-07T10:38:00Z</dcterms:created>
  <dcterms:modified xsi:type="dcterms:W3CDTF">2018-09-25T11:42:00Z</dcterms:modified>
</cp:coreProperties>
</file>