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674C316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r w:rsidRPr="00AD2638">
        <w:rPr>
          <w:rFonts w:asciiTheme="minorHAnsi" w:eastAsiaTheme="minorEastAsia" w:hAnsiTheme="minorHAnsi" w:cstheme="minorBidi"/>
          <w:color w:val="0070C0"/>
          <w:sz w:val="22"/>
          <w:szCs w:val="22"/>
          <w:u w:val="single"/>
          <w:lang w:val="en-GB"/>
        </w:rPr>
        <w:t>Chapter 4</w:t>
      </w:r>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p>
    <w:p w14:paraId="7CA39564" w14:textId="6A3BE3F5" w:rsidR="0091223F" w:rsidRPr="00302F3E" w:rsidRDefault="00CB05EF" w:rsidP="0091223F">
      <w:pPr>
        <w:pStyle w:val="Normal1"/>
        <w:rPr>
          <w:rFonts w:asciiTheme="minorHAnsi" w:eastAsiaTheme="minorEastAsia" w:hAnsiTheme="minorHAnsi" w:cstheme="minorBidi"/>
          <w:color w:val="auto"/>
          <w:sz w:val="22"/>
          <w:szCs w:val="22"/>
          <w:lang w:val="en-GB"/>
        </w:rPr>
      </w:pPr>
      <w:r w:rsidRPr="00302F3E">
        <w:rPr>
          <w:rFonts w:asciiTheme="minorHAnsi" w:eastAsiaTheme="minorEastAsia" w:hAnsiTheme="minorHAnsi" w:cstheme="minorBidi"/>
          <w:b/>
          <w:i/>
          <w:color w:val="auto"/>
          <w:sz w:val="22"/>
          <w:szCs w:val="22"/>
          <w:lang w:val="en-GB"/>
        </w:rPr>
        <w:t>Step</w:t>
      </w:r>
      <w:r w:rsidR="0091223F" w:rsidRPr="00302F3E">
        <w:rPr>
          <w:rFonts w:asciiTheme="minorHAnsi" w:eastAsiaTheme="minorEastAsia" w:hAnsiTheme="minorHAnsi" w:cstheme="minorBidi"/>
          <w:b/>
          <w:i/>
          <w:color w:val="auto"/>
          <w:sz w:val="22"/>
          <w:szCs w:val="22"/>
          <w:lang w:val="en-GB"/>
        </w:rPr>
        <w:t xml:space="preserve"> 1:</w:t>
      </w:r>
      <w:r w:rsidR="0091223F" w:rsidRPr="00302F3E">
        <w:rPr>
          <w:rFonts w:asciiTheme="minorHAnsi" w:eastAsiaTheme="minorEastAsia" w:hAnsiTheme="minorHAnsi" w:cstheme="minorBidi"/>
          <w: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302F3E" w:rsidRDefault="00CB05EF" w:rsidP="0091223F">
      <w:pPr>
        <w:pStyle w:val="Normal1"/>
        <w:rPr>
          <w:rFonts w:asciiTheme="minorHAnsi" w:eastAsiaTheme="minorEastAsia" w:hAnsiTheme="minorHAnsi" w:cstheme="minorBidi"/>
          <w:color w:val="auto"/>
          <w:sz w:val="22"/>
          <w:szCs w:val="22"/>
          <w:lang w:val="en-GB"/>
        </w:rPr>
      </w:pPr>
      <w:r w:rsidRPr="00302F3E">
        <w:rPr>
          <w:rFonts w:asciiTheme="minorHAnsi" w:eastAsiaTheme="minorEastAsia" w:hAnsiTheme="minorHAnsi" w:cstheme="minorBidi"/>
          <w:b/>
          <w:i/>
          <w:color w:val="auto"/>
          <w:sz w:val="22"/>
          <w:szCs w:val="22"/>
          <w:lang w:val="en-GB"/>
        </w:rPr>
        <w:t>Step</w:t>
      </w:r>
      <w:r w:rsidR="0091223F" w:rsidRPr="00302F3E">
        <w:rPr>
          <w:rFonts w:asciiTheme="minorHAnsi" w:eastAsiaTheme="minorEastAsia" w:hAnsiTheme="minorHAnsi" w:cstheme="minorBidi"/>
          <w:b/>
          <w:i/>
          <w:color w:val="auto"/>
          <w:sz w:val="22"/>
          <w:szCs w:val="22"/>
          <w:lang w:val="en-GB"/>
        </w:rPr>
        <w:t xml:space="preserve"> 2:</w:t>
      </w:r>
      <w:r w:rsidR="0091223F" w:rsidRPr="00302F3E">
        <w:rPr>
          <w:rFonts w:asciiTheme="minorHAnsi" w:eastAsiaTheme="minorEastAsia" w:hAnsiTheme="minorHAnsi" w:cstheme="minorBidi"/>
          <w:i/>
          <w:color w:val="auto"/>
          <w:sz w:val="22"/>
          <w:szCs w:val="22"/>
          <w:lang w:val="en-GB"/>
        </w:rPr>
        <w:t xml:space="preserve"> To accomplish our goal, what output quantities </w:t>
      </w:r>
      <w:proofErr w:type="gramStart"/>
      <w:r w:rsidR="0091223F" w:rsidRPr="00302F3E">
        <w:rPr>
          <w:rFonts w:asciiTheme="minorHAnsi" w:eastAsiaTheme="minorEastAsia" w:hAnsiTheme="minorHAnsi" w:cstheme="minorBidi"/>
          <w:i/>
          <w:color w:val="auto"/>
          <w:sz w:val="22"/>
          <w:szCs w:val="22"/>
          <w:lang w:val="en-GB"/>
        </w:rPr>
        <w:t>must be computed</w:t>
      </w:r>
      <w:proofErr w:type="gramEnd"/>
      <w:r w:rsidR="0091223F" w:rsidRPr="00302F3E">
        <w:rPr>
          <w:rFonts w:asciiTheme="minorHAnsi" w:eastAsiaTheme="minorEastAsia" w:hAnsiTheme="minorHAnsi" w:cstheme="minorBidi"/>
          <w:i/>
          <w:color w:val="auto"/>
          <w:sz w:val="22"/>
          <w:szCs w:val="22"/>
          <w:lang w:val="en-GB"/>
        </w:rPr>
        <w:t>?</w:t>
      </w:r>
    </w:p>
    <w:p w14:paraId="51448FDB" w14:textId="50CB6472"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r w:rsidRPr="00AD2638">
        <w:rPr>
          <w:rFonts w:asciiTheme="minorHAnsi" w:eastAsiaTheme="minorEastAsia" w:hAnsiTheme="minorHAnsi" w:cstheme="minorBidi"/>
          <w:color w:val="0070C0"/>
          <w:sz w:val="22"/>
          <w:szCs w:val="22"/>
          <w:u w:val="single"/>
          <w:lang w:val="en-GB"/>
        </w:rPr>
        <w:t>Useful Excel Functions</w:t>
      </w:r>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xml:space="preserve">. We will also ignore changes in working capital. (Do not worry if you do not understand these terms; after taking accounting you will!) Under these assumptions cash flows equal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302F3E" w:rsidRDefault="00CB05EF" w:rsidP="00CB05EF">
      <w:pPr>
        <w:pStyle w:val="Normal1"/>
        <w:rPr>
          <w:rFonts w:asciiTheme="minorHAnsi" w:eastAsiaTheme="minorEastAsia" w:hAnsiTheme="minorHAnsi" w:cstheme="minorBidi"/>
          <w:color w:val="auto"/>
          <w:sz w:val="22"/>
          <w:szCs w:val="22"/>
          <w:lang w:val="en-GB"/>
        </w:rPr>
      </w:pPr>
      <w:r w:rsidRPr="00302F3E">
        <w:rPr>
          <w:rFonts w:asciiTheme="minorHAnsi" w:eastAsiaTheme="minorEastAsia" w:hAnsiTheme="minorHAnsi" w:cstheme="minorBidi"/>
          <w:b/>
          <w:i/>
          <w:color w:val="auto"/>
          <w:sz w:val="22"/>
          <w:szCs w:val="22"/>
          <w:lang w:val="en-GB"/>
        </w:rPr>
        <w:t>Step 3:</w:t>
      </w:r>
      <w:r w:rsidRPr="00302F3E">
        <w:rPr>
          <w:rFonts w:asciiTheme="minorHAnsi" w:eastAsiaTheme="minorEastAsia" w:hAnsiTheme="minorHAnsi" w:cstheme="minorBidi"/>
          <w:i/>
          <w:color w:val="auto"/>
          <w:sz w:val="22"/>
          <w:szCs w:val="22"/>
          <w:lang w:val="en-GB"/>
        </w:rPr>
        <w:t xml:space="preserve"> What inputs and decision variables need to be determined in order to compute the needed outputs?</w:t>
      </w:r>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bookmarkStart w:id="0" w:name="_GoBack"/>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bookmarkEnd w:id="0"/>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755F"/>
    <w:rsid w:val="009077CE"/>
    <w:rsid w:val="0091223F"/>
    <w:rsid w:val="00997EF9"/>
    <w:rsid w:val="00A54EB7"/>
    <w:rsid w:val="00AC302E"/>
    <w:rsid w:val="00AD2638"/>
    <w:rsid w:val="00B56A0D"/>
    <w:rsid w:val="00B713AE"/>
    <w:rsid w:val="00B97167"/>
    <w:rsid w:val="00BE714D"/>
    <w:rsid w:val="00C050A0"/>
    <w:rsid w:val="00C56961"/>
    <w:rsid w:val="00CB05EF"/>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B78DF-291E-47D8-9B0D-6B6F2EA6F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25</cp:revision>
  <dcterms:created xsi:type="dcterms:W3CDTF">2018-09-07T10:38:00Z</dcterms:created>
  <dcterms:modified xsi:type="dcterms:W3CDTF">2018-09-24T13:04:00Z</dcterms:modified>
</cp:coreProperties>
</file>