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6010501B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as a function of the annual capacity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the bakery it is tempting to assume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5D4491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="005D449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 and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</w:t>
      </w:r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dollars</w:t>
      </w:r>
      <w:r w:rsidR="0035576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($)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Usually, however, the cost of building is made up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6A0B4E2" w:rsidR="003F1EE8" w:rsidRPr="0026467F" w:rsidRDefault="00610B15" w:rsidP="005D4491">
      <w:pPr>
        <w:pStyle w:val="Normal1"/>
        <w:jc w:val="center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 + 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0ECDF8F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That is, </w:t>
      </w:r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there is a fixed cost of </w:t>
      </w:r>
      <w:r w:rsidR="00CD125F" w:rsidRPr="00CD12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CE21AE" w:rsidRDefault="009C25F9" w:rsidP="00CE21AE">
      <w:pPr>
        <w:pStyle w:val="Quote"/>
        <w:rPr>
          <w:highlight w:val="yellow"/>
        </w:rPr>
      </w:pPr>
      <w:commentRangeStart w:id="0"/>
      <w:commentRangeStart w:id="1"/>
      <w:r w:rsidRPr="00CE21AE">
        <w:rPr>
          <w:highlight w:val="yellow"/>
        </w:rPr>
        <w:t>Other Formulas</w:t>
      </w:r>
    </w:p>
    <w:p w14:paraId="31A0F206" w14:textId="45578C11" w:rsidR="003F1EE8" w:rsidRPr="00CE21AE" w:rsidRDefault="003F1EE8" w:rsidP="00CE21AE">
      <w:pPr>
        <w:pStyle w:val="Quote"/>
      </w:pPr>
      <w:r w:rsidRPr="00CE21AE">
        <w:rPr>
          <w:highlight w:val="yellow"/>
        </w:rPr>
        <w:t>If you believe that there is a diminishing cost of adding each unit of capacity you might try a model of the form</w:t>
      </w:r>
      <w:r w:rsidR="00252965">
        <w:rPr>
          <w:highlight w:val="yellow"/>
        </w:rPr>
        <w:t xml:space="preserve"> </w:t>
      </w:r>
      <w:r w:rsidR="00252965" w:rsidRPr="00252965">
        <w:rPr>
          <w:b/>
          <w:highlight w:val="yellow"/>
        </w:rPr>
        <w:t>BBC</w:t>
      </w:r>
      <w:r w:rsidR="00401C90" w:rsidRPr="00252965">
        <w:rPr>
          <w:b/>
          <w:highlight w:val="yellow"/>
        </w:rPr>
        <w:t xml:space="preserve"> </w:t>
      </w:r>
      <w:r w:rsidR="00C175FF" w:rsidRPr="00252965">
        <w:rPr>
          <w:b/>
          <w:highlight w:val="yellow"/>
        </w:rPr>
        <w:t>=</w:t>
      </w:r>
      <w:r w:rsidR="00C175FF" w:rsidRPr="00CE21AE">
        <w:rPr>
          <w:b/>
          <w:highlight w:val="yellow"/>
        </w:rPr>
        <w:t xml:space="preserve"> Fixed</w:t>
      </w:r>
      <w:r w:rsidRPr="00CE21AE">
        <w:rPr>
          <w:b/>
          <w:highlight w:val="yellow"/>
        </w:rPr>
        <w:t xml:space="preserve"> </w:t>
      </w:r>
      <w:r w:rsidR="00C175FF" w:rsidRPr="00CE21AE">
        <w:rPr>
          <w:b/>
          <w:highlight w:val="yellow"/>
        </w:rPr>
        <w:t xml:space="preserve">cost + </w:t>
      </w:r>
      <w:proofErr w:type="spellStart"/>
      <w:r w:rsidR="00C175FF" w:rsidRPr="00CE21AE">
        <w:rPr>
          <w:b/>
          <w:highlight w:val="yellow"/>
        </w:rPr>
        <w:t>kx</w:t>
      </w:r>
      <w:r w:rsidR="00C175FF" w:rsidRPr="00CE21AE">
        <w:rPr>
          <w:b/>
          <w:sz w:val="26"/>
          <w:szCs w:val="26"/>
          <w:highlight w:val="yellow"/>
          <w:vertAlign w:val="superscript"/>
        </w:rPr>
        <w:t>b</w:t>
      </w:r>
      <w:proofErr w:type="spellEnd"/>
      <w:r w:rsidRPr="00CE21AE">
        <w:rPr>
          <w:highlight w:val="yellow"/>
        </w:rPr>
        <w:t>, where</w:t>
      </w:r>
      <w:r w:rsidR="000D4B95">
        <w:rPr>
          <w:highlight w:val="yellow"/>
        </w:rPr>
        <w:t xml:space="preserve"> </w:t>
      </w:r>
      <w:r w:rsidR="00792156">
        <w:rPr>
          <w:b/>
          <w:highlight w:val="yellow"/>
        </w:rPr>
        <w:t xml:space="preserve">0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&lt;</m:t>
        </m:r>
      </m:oMath>
      <w:r w:rsidR="00792156">
        <w:rPr>
          <w:b/>
          <w:highlight w:val="yellow"/>
        </w:rPr>
        <w:t xml:space="preserve"> b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&lt;</m:t>
        </m:r>
      </m:oMath>
      <w:r w:rsidR="00792156">
        <w:rPr>
          <w:b/>
          <w:highlight w:val="yellow"/>
        </w:rPr>
        <w:t xml:space="preserve"> 1</w:t>
      </w:r>
      <w:r w:rsidRPr="00CE21AE">
        <w:rPr>
          <w:highlight w:val="yellow"/>
        </w:rPr>
        <w:t>. This will ensure that each additional unit of capacity will incur a smaller cost.</w:t>
      </w:r>
      <w:commentRangeEnd w:id="0"/>
      <w:r w:rsidR="009C25F9" w:rsidRPr="00CE21AE">
        <w:rPr>
          <w:rStyle w:val="CommentReference"/>
          <w:sz w:val="22"/>
          <w:szCs w:val="22"/>
        </w:rPr>
        <w:commentReference w:id="0"/>
      </w:r>
      <w:commentRangeEnd w:id="1"/>
      <w:r w:rsidR="009C25F9" w:rsidRPr="00CE21AE">
        <w:rPr>
          <w:rStyle w:val="CommentReference"/>
          <w:sz w:val="22"/>
          <w:szCs w:val="22"/>
        </w:rPr>
        <w:commentReference w:id="1"/>
      </w:r>
    </w:p>
    <w:p w14:paraId="06719D49" w14:textId="223AB2FD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07916A64" w14:textId="33DC4747" w:rsidR="003F1EE8" w:rsidRPr="007D5E9B" w:rsidRDefault="003F1EE8" w:rsidP="00265E8C">
      <w:pPr>
        <w:pStyle w:val="Heading4"/>
        <w:spacing w:line="480" w:lineRule="auto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our example, we will assume that fixed cost,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Pr="009966F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$400,000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 and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Pr="009966F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$3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per unit of pastry capacity.  Let us also assume that the annual capacity of the bakery is </w:t>
      </w:r>
      <w:r w:rsidRPr="009966F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300,000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F37D7" w:rsidRDefault="00A57903" w:rsidP="007D5E9B">
      <w:pPr>
        <w:pStyle w:val="Normal1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bookmarkStart w:id="2" w:name="_GoBack"/>
      <w:r w:rsidRPr="007F37D7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Step 1: </w:t>
      </w:r>
      <w:r w:rsidR="007D5E9B" w:rsidRPr="007F37D7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bookmarkEnd w:id="2"/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797FAFDE" w14:textId="6379EC3C" w:rsidR="00A57903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57689E6D" w14:textId="0F7D62E0" w:rsidR="00B0237B" w:rsidRDefault="00B0237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</w:t>
      </w:r>
      <w:r w:rsidR="00D26EC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apacity</w:t>
      </w:r>
    </w:p>
    <w:p w14:paraId="5D48A5CC" w14:textId="3440612E" w:rsidR="00FE46D6" w:rsidRDefault="00FE46D6" w:rsidP="00FE46D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</w:t>
      </w:r>
      <w:r w:rsidRP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blue</w:t>
      </w:r>
      <w:r w:rsid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, input assumptions in </w:t>
      </w:r>
      <w:r w:rsidR="00630F88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yellow </w:t>
      </w:r>
      <w:r w:rsid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and c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alculations are in </w:t>
      </w:r>
      <w:r w:rsidRP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orange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24B84792" w14:textId="4C9E741F" w:rsidR="00153863" w:rsidRDefault="00153863" w:rsidP="00FE46D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D9990F" w14:textId="77777777" w:rsidR="00153863" w:rsidRPr="00A768CE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28AC51F" w14:textId="37D1BF73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9703F" w14:textId="79D0D1B6" w:rsidR="003F1EE8" w:rsidRPr="00AD1A39" w:rsidRDefault="00A57903" w:rsidP="00D634CE">
      <w:pPr>
        <w:pStyle w:val="Normal1"/>
        <w:spacing w:before="240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 w:rsidRPr="00AD1A3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Step </w:t>
      </w:r>
      <w:r w:rsidR="007D5E9B" w:rsidRPr="00AD1A3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2</w:t>
      </w:r>
      <w:r w:rsidR="003F1EE8" w:rsidRPr="00AD1A3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: </w:t>
      </w:r>
      <w:r w:rsidR="00AD075C" w:rsidRPr="00AD1A3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Now calculate the total cost of construction or the bakery building cost (</w:t>
      </w:r>
      <w:r w:rsidR="00AD075C" w:rsidRPr="001305A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AD075C" w:rsidRPr="00AD1A3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) using the above equation.  We will assume construction costs </w:t>
      </w:r>
      <w:proofErr w:type="gramStart"/>
      <w:r w:rsidR="00AD075C" w:rsidRPr="00AD1A3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are paid</w:t>
      </w:r>
      <w:proofErr w:type="gramEnd"/>
      <w:r w:rsidR="00AD075C" w:rsidRPr="00AD1A3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on January 1st, 2012.</w:t>
      </w:r>
    </w:p>
    <w:p w14:paraId="0A3E8117" w14:textId="1AEB10D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6F1FEDE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1F3DA0F" w14:textId="4CCB60AA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847AE" w14:textId="3CF2A39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37ADFB3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1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33D64"/>
    <w:rsid w:val="00056CEA"/>
    <w:rsid w:val="000A6859"/>
    <w:rsid w:val="000D4B95"/>
    <w:rsid w:val="001305A5"/>
    <w:rsid w:val="00153863"/>
    <w:rsid w:val="00156F3C"/>
    <w:rsid w:val="001A3EA8"/>
    <w:rsid w:val="001F7E1B"/>
    <w:rsid w:val="00227567"/>
    <w:rsid w:val="00252965"/>
    <w:rsid w:val="0026467F"/>
    <w:rsid w:val="00265E8C"/>
    <w:rsid w:val="002C2C7B"/>
    <w:rsid w:val="00301FDC"/>
    <w:rsid w:val="0030654B"/>
    <w:rsid w:val="0032178A"/>
    <w:rsid w:val="003470DF"/>
    <w:rsid w:val="00355764"/>
    <w:rsid w:val="00375688"/>
    <w:rsid w:val="00391E69"/>
    <w:rsid w:val="003A3261"/>
    <w:rsid w:val="003C66F3"/>
    <w:rsid w:val="003F1EE8"/>
    <w:rsid w:val="00401C90"/>
    <w:rsid w:val="004249D9"/>
    <w:rsid w:val="00440F3D"/>
    <w:rsid w:val="00441BD2"/>
    <w:rsid w:val="00476E73"/>
    <w:rsid w:val="004C21E2"/>
    <w:rsid w:val="004C6460"/>
    <w:rsid w:val="00500966"/>
    <w:rsid w:val="005D4491"/>
    <w:rsid w:val="005F55FA"/>
    <w:rsid w:val="00610B15"/>
    <w:rsid w:val="00630F88"/>
    <w:rsid w:val="00631C80"/>
    <w:rsid w:val="006C5685"/>
    <w:rsid w:val="00713F0E"/>
    <w:rsid w:val="00792156"/>
    <w:rsid w:val="007D035B"/>
    <w:rsid w:val="007D5E9B"/>
    <w:rsid w:val="007F37D7"/>
    <w:rsid w:val="00806205"/>
    <w:rsid w:val="00844039"/>
    <w:rsid w:val="008C12B7"/>
    <w:rsid w:val="00936234"/>
    <w:rsid w:val="00961182"/>
    <w:rsid w:val="00987877"/>
    <w:rsid w:val="009915C6"/>
    <w:rsid w:val="009966FA"/>
    <w:rsid w:val="009C25F9"/>
    <w:rsid w:val="009D07C6"/>
    <w:rsid w:val="009E103F"/>
    <w:rsid w:val="00A1023C"/>
    <w:rsid w:val="00A475CE"/>
    <w:rsid w:val="00A57903"/>
    <w:rsid w:val="00A6491F"/>
    <w:rsid w:val="00A768CE"/>
    <w:rsid w:val="00AB4E4D"/>
    <w:rsid w:val="00AB7BC5"/>
    <w:rsid w:val="00AD075C"/>
    <w:rsid w:val="00AD1A39"/>
    <w:rsid w:val="00AE1098"/>
    <w:rsid w:val="00B0237B"/>
    <w:rsid w:val="00B81AF0"/>
    <w:rsid w:val="00BA309A"/>
    <w:rsid w:val="00C02E42"/>
    <w:rsid w:val="00C0757A"/>
    <w:rsid w:val="00C175FF"/>
    <w:rsid w:val="00C21A6C"/>
    <w:rsid w:val="00C30E9B"/>
    <w:rsid w:val="00C747E0"/>
    <w:rsid w:val="00CD125F"/>
    <w:rsid w:val="00CE21AE"/>
    <w:rsid w:val="00D05A6A"/>
    <w:rsid w:val="00D26ECF"/>
    <w:rsid w:val="00D568F9"/>
    <w:rsid w:val="00D57C90"/>
    <w:rsid w:val="00D634CE"/>
    <w:rsid w:val="00DE72D5"/>
    <w:rsid w:val="00DF1DA6"/>
    <w:rsid w:val="00E1482F"/>
    <w:rsid w:val="00EB6C51"/>
    <w:rsid w:val="00F726A5"/>
    <w:rsid w:val="00F736CE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9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175FF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009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EC058-9055-45A9-AC9F-5058FD2B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170</cp:revision>
  <dcterms:created xsi:type="dcterms:W3CDTF">2018-09-06T12:17:00Z</dcterms:created>
  <dcterms:modified xsi:type="dcterms:W3CDTF">2018-09-25T07:51:00Z</dcterms:modified>
</cp:coreProperties>
</file>