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454C" w14:textId="586C537C" w:rsidR="00BB3815" w:rsidRPr="00BB3815" w:rsidRDefault="002E658F" w:rsidP="00BB381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 economic event that affects two or more accounts is called a </w:t>
      </w:r>
      <w:r w:rsidRPr="002E658F">
        <w:rPr>
          <w:rFonts w:ascii="Arial" w:hAnsi="Arial" w:cs="Arial"/>
          <w:b/>
          <w:sz w:val="20"/>
        </w:rPr>
        <w:t>transaction</w:t>
      </w:r>
      <w:r>
        <w:rPr>
          <w:rFonts w:ascii="Arial" w:hAnsi="Arial" w:cs="Arial"/>
          <w:sz w:val="20"/>
        </w:rPr>
        <w:t xml:space="preserve">. Common business transactions include the business doing the following: </w:t>
      </w:r>
      <w:r w:rsidR="00BB3815" w:rsidRPr="00BB3815">
        <w:rPr>
          <w:rFonts w:ascii="Arial" w:hAnsi="Arial" w:cs="Arial"/>
          <w:sz w:val="20"/>
        </w:rPr>
        <w:t xml:space="preserve"> </w:t>
      </w:r>
    </w:p>
    <w:p w14:paraId="235A5ABD" w14:textId="77777777" w:rsidR="00BB3815" w:rsidRPr="00BB3815" w:rsidRDefault="00BB3815" w:rsidP="00BB3815">
      <w:pPr>
        <w:rPr>
          <w:rFonts w:ascii="Arial" w:hAnsi="Arial" w:cs="Arial"/>
          <w:sz w:val="20"/>
        </w:rPr>
      </w:pPr>
    </w:p>
    <w:p w14:paraId="5C57CE3D" w14:textId="4E63E1FA" w:rsidR="00BB3815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  <w:r w:rsidRPr="002E658F">
        <w:rPr>
          <w:rFonts w:ascii="Arial" w:hAnsi="Arial" w:cs="Arial"/>
          <w:b/>
          <w:color w:val="4F81BD" w:themeColor="accent1"/>
          <w:sz w:val="20"/>
        </w:rPr>
        <w:t xml:space="preserve">1. Issuing Stock for Cash </w:t>
      </w:r>
    </w:p>
    <w:p w14:paraId="68E10D48" w14:textId="77777777" w:rsidR="002E658F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</w:p>
    <w:p w14:paraId="2EEDD64A" w14:textId="344AE561" w:rsidR="002E658F" w:rsidRPr="002E658F" w:rsidRDefault="002E658F" w:rsidP="00BB3815">
      <w:pPr>
        <w:rPr>
          <w:rFonts w:ascii="Arial" w:hAnsi="Arial" w:cs="Arial"/>
          <w:color w:val="4F81BD" w:themeColor="accent1"/>
          <w:sz w:val="20"/>
        </w:rPr>
      </w:pPr>
      <w:r w:rsidRPr="002E658F"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i</w:t>
      </w:r>
      <w:r w:rsidRPr="002E658F">
        <w:rPr>
          <w:rFonts w:ascii="Arial" w:hAnsi="Arial" w:cs="Arial"/>
          <w:color w:val="4F81BD" w:themeColor="accent1"/>
          <w:sz w:val="20"/>
        </w:rPr>
        <w:t xml:space="preserve">ncreases </w:t>
      </w:r>
      <w:r>
        <w:rPr>
          <w:rFonts w:ascii="Arial" w:hAnsi="Arial" w:cs="Arial"/>
          <w:color w:val="4F81BD" w:themeColor="accent1"/>
          <w:sz w:val="20"/>
        </w:rPr>
        <w:t>AND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 w:rsidRPr="002E658F">
        <w:rPr>
          <w:rFonts w:ascii="Arial" w:hAnsi="Arial" w:cs="Arial"/>
          <w:i/>
          <w:color w:val="4F81BD" w:themeColor="accent1"/>
          <w:sz w:val="20"/>
        </w:rPr>
        <w:t>Common Stock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</w:t>
      </w:r>
      <w:r w:rsidRPr="002E658F">
        <w:rPr>
          <w:rFonts w:ascii="Arial" w:hAnsi="Arial" w:cs="Arial"/>
          <w:color w:val="4F81BD" w:themeColor="accent1"/>
          <w:sz w:val="20"/>
        </w:rPr>
        <w:t>ncreases</w:t>
      </w:r>
    </w:p>
    <w:p w14:paraId="289FDAC6" w14:textId="77777777" w:rsidR="00A424BF" w:rsidRDefault="00A424BF" w:rsidP="002817BE">
      <w:pPr>
        <w:rPr>
          <w:rFonts w:ascii="Arial" w:hAnsi="Arial" w:cs="Arial"/>
        </w:rPr>
      </w:pPr>
    </w:p>
    <w:p w14:paraId="7356DCB1" w14:textId="665D7858" w:rsidR="000866EB" w:rsidRPr="000866EB" w:rsidRDefault="000866EB" w:rsidP="002817BE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1F275E5B" w14:textId="6D127BC0" w:rsidR="002E658F" w:rsidRPr="002E658F" w:rsidRDefault="002E658F" w:rsidP="002E65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7E1C4F9E" wp14:editId="6F149850">
            <wp:extent cx="5887083" cy="614874"/>
            <wp:effectExtent l="0" t="0" r="0" b="0"/>
            <wp:docPr id="3" name="Picture 1" descr="1.4_table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ZCIi6inf9cljGubX44EjCHx91R1s7jo-Ll-RUOp0CynzFp5jRL-d6En7IVY9BQHPkeZIU6t2gdtgUdCbw27-q977ie5m3xaixskicrsZyW-MfwfheKRdeWdjeoPMXBSxUn261X3D0A12J6k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01" cy="6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AA3A" w14:textId="77777777" w:rsidR="00A424BF" w:rsidRDefault="00A424BF" w:rsidP="002817BE">
      <w:pPr>
        <w:rPr>
          <w:rFonts w:ascii="Arial" w:hAnsi="Arial" w:cs="Arial"/>
        </w:rPr>
      </w:pPr>
    </w:p>
    <w:p w14:paraId="535E3F81" w14:textId="1B0F1899" w:rsidR="002E658F" w:rsidRPr="007B4DD7" w:rsidRDefault="002E658F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Stella and Eddie raise $5,000 from a friend of theirs, Marie, who becomes an investor in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>.  When stock is issued to Marie, Common Stock increases by $5,000 and Core 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receives cash of $5,000.</w:t>
      </w:r>
    </w:p>
    <w:p w14:paraId="61B71C57" w14:textId="3A8E2B50" w:rsidR="002E658F" w:rsidRPr="00464DD5" w:rsidRDefault="00464DD5" w:rsidP="002E658F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48C725B3" w14:textId="2D1D1841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2E658F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D334802" wp14:editId="6E58AC79">
            <wp:extent cx="6116980" cy="645681"/>
            <wp:effectExtent l="0" t="0" r="0" b="2540"/>
            <wp:docPr id="4" name="Picture 3" descr="1.4_table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TtqAVJpsujL6u8-nAO4FWYfmHbuHZZwSD24DyZ083hZfPjyIj4f7DzFP_tQdP6p1PEsluGrA8YwDn75J5B0Zdr4fGj2Tgp1sLNHxDxhEhApUeuM9QE7FGknf4xxOntUVDe1ls70bUwjqQwti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20" cy="6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3AE" w14:textId="77777777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09DE1782" w14:textId="1F0DDF4F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2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for Rent</w:t>
      </w:r>
    </w:p>
    <w:p w14:paraId="283896A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1DF8D9B1" w14:textId="5DD130D5" w:rsid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decreases</w:t>
      </w:r>
    </w:p>
    <w:p w14:paraId="334F19D4" w14:textId="77777777" w:rsid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3F72D48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3D4B4CF8" w14:textId="77777777" w:rsidR="008B3007" w:rsidRPr="000866EB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3A8CF482" w14:textId="16798CC3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9998C9F" wp14:editId="65558A7B">
            <wp:extent cx="6067886" cy="633758"/>
            <wp:effectExtent l="0" t="0" r="9525" b="0"/>
            <wp:docPr id="5" name="Picture 5" descr="1.4_table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G8j8a_623GXYN_7smo0Ilj7j0GCrs6wmBnM8aM4Lz9yHT2h5tXCsBwgg4Z51vVSE1xmPftTFeKgEfRdnhJOFZSbBGDvcSSwEGsCH8-nBJaxB-GOu6-0aE4PMRHOGM3V9L4PA_Fe2v99tzJt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8" cy="6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D9A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558406A2" w14:textId="7FCD6E5F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$3,000 cash immediately to its landlord for January’s rent. Since this is a rent expense, net income decreases and therefore Retained Earnings decreases.  Expenses are shown as negative, as they are deductions that offset revenue and decrease net income. </w:t>
      </w:r>
    </w:p>
    <w:p w14:paraId="44FF5EF3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7C368174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7B206065" w14:textId="77777777" w:rsidR="00464DD5" w:rsidRPr="008B3007" w:rsidRDefault="00464DD5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3EA71E9" w14:textId="1DF3D53E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2B4BB95" wp14:editId="39926BE2">
            <wp:extent cx="6182210" cy="776212"/>
            <wp:effectExtent l="0" t="0" r="0" b="5080"/>
            <wp:docPr id="6" name="Picture 6" descr="1.4_table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b_xCUQetnTWTFEs5D3ZuwyeeknfdZ5sEA5sjxNP1T7mTvDPec-hL-e5sE_c35vCqLUM0yjcsbAGXbTRYGgNbPwOuZqqzuxX7GZndXGk6Q7DoCnS_OExjKfLt4UkZBUXLP12WZIpnhoelhAN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00" cy="7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C51F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D4AE06" w14:textId="77777777" w:rsidR="008B3007" w:rsidRP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</w:p>
    <w:p w14:paraId="27EB5245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09BFE3C2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1912FE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E7087ED" w14:textId="7601F0CC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3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Services to Customers for Cash</w:t>
      </w:r>
    </w:p>
    <w:p w14:paraId="3BD8AC2E" w14:textId="1A2B4CDC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lastRenderedPageBreak/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>Retained Earnings</w:t>
      </w:r>
      <w:r>
        <w:rPr>
          <w:rFonts w:ascii="Arial" w:hAnsi="Arial" w:cs="Arial"/>
          <w:color w:val="4F81BD" w:themeColor="accent1"/>
          <w:sz w:val="20"/>
        </w:rPr>
        <w:t xml:space="preserve"> increases (for revenue generated)</w:t>
      </w:r>
    </w:p>
    <w:p w14:paraId="6C6CEC8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7C9E9FFF" w14:textId="77777777" w:rsidR="000866EB" w:rsidRDefault="000866EB" w:rsidP="008B3007">
      <w:pPr>
        <w:rPr>
          <w:rFonts w:ascii="Times" w:hAnsi="Times" w:cs="Times New Roman"/>
          <w:sz w:val="20"/>
          <w:szCs w:val="20"/>
        </w:rPr>
      </w:pPr>
    </w:p>
    <w:p w14:paraId="025242F2" w14:textId="3FC223CF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8F3E2F" wp14:editId="4D0A16DE">
            <wp:extent cx="5839506" cy="609905"/>
            <wp:effectExtent l="0" t="0" r="0" b="0"/>
            <wp:docPr id="9" name="Picture 9" descr="1.4_table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1qXifIsa21J8shSyFnkN5Qc1jWzcw4WYFSDRZYgn2kj9jKX0MEXgA7wF3SWoS3Glu3SMRndf2FIzM2TA9R9QfbmCPi-xSAKLKTcPJLE2ObVhhBqVGALC4w2C8qSYaLw62mHRGWCQ7C_Eum061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87" cy="6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F669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9FF257" w14:textId="114021C8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an annual membership for $1,000 to a customer so Revenue increases.  Cash comes into the company immediately and the cash account increases. </w:t>
      </w:r>
    </w:p>
    <w:p w14:paraId="6F20B610" w14:textId="783CA15E" w:rsidR="008B3007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54F5886F" w14:textId="27B8FB90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6516691" wp14:editId="345DCF17">
            <wp:extent cx="5989324" cy="871779"/>
            <wp:effectExtent l="0" t="0" r="0" b="5080"/>
            <wp:docPr id="10" name="Picture 10" descr="1.4_table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yybiYr_jPzXBQ8_m-ohqAyxk7DJWD-18gd19ycklIlAzBH6Yil0l0bFLfvImjViEN08hStNgPM_CaNLNgL72WCJpy2vdeKQxDNmjn18qG5baQSBJj8YWdlNM3P76444dzVnRNc-wYFwiN_t1U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98" cy="8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F7A4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56648E7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FB64938" w14:textId="2192C0F9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4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Purchase Supplies on Account</w:t>
      </w:r>
    </w:p>
    <w:p w14:paraId="2F23A463" w14:textId="5E24A3B2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Accounts Payable</w:t>
      </w:r>
      <w:r>
        <w:rPr>
          <w:rFonts w:ascii="Arial" w:hAnsi="Arial" w:cs="Arial"/>
          <w:color w:val="4F81BD" w:themeColor="accent1"/>
          <w:sz w:val="20"/>
        </w:rPr>
        <w:t xml:space="preserve"> increases </w:t>
      </w:r>
    </w:p>
    <w:p w14:paraId="29B9D5E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D6BD0BF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342DA4" w14:textId="0912A72B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7FBDD74" wp14:editId="29752D59">
            <wp:extent cx="6061684" cy="633110"/>
            <wp:effectExtent l="0" t="0" r="0" b="0"/>
            <wp:docPr id="13" name="Picture 13" descr="1.4_table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mkKAt6kX9jni5DDqA9pl8kWXpNsoDAtm_eSYNNTkGk3Z_icaftWSMjDnFIeSV_oQ7mG_1AtlQ-yytFa1X5JlLOQcH7vJrzNN13S4Qt15LO-KiAIyWuAEOjX6UNzossNVkgH8fy0LQwS_yJY1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39" cy="6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C8F7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3758426" w14:textId="4B843DE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buys $1,000 of gym supplies that the vendor invoices now, but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doesn’t pay until 30 days later. This increases the amount due or Account Payable by $1,000. This will decrease once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the cash owed for the supplies. Since buying supplies is an expense, the expense Account changes by -$1,000. </w:t>
      </w:r>
    </w:p>
    <w:p w14:paraId="490796DF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4E5B662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36B5A96" w14:textId="1283E71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6B8F78" wp14:editId="15136625">
            <wp:extent cx="6070616" cy="1005024"/>
            <wp:effectExtent l="0" t="0" r="6350" b="5080"/>
            <wp:docPr id="14" name="Picture 14" descr="1.4_table8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F5xXV7LlDnL8UAqTdOIKceA1Ax3NK5UtjTOlupIFu4tq-gqy-oyup1wPqXx7-ubYjYcluEHu1TEM3rPJIFXVYpT_BnkF8dvstfvuHY-beDr6uAGJ7JYUeHOXaEKLnPI8cVqzqNq2ET6ucfsZE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19" cy="102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39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CB73A0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3311D0F1" w14:textId="16C6B1A3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5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on Account</w:t>
      </w:r>
    </w:p>
    <w:p w14:paraId="4B61D6C1" w14:textId="20EFC48C" w:rsidR="002E658F" w:rsidRP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Payable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>decreases</w:t>
      </w:r>
    </w:p>
    <w:p w14:paraId="594EB117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EF8F62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008711D" w14:textId="44285391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1BC03B9" wp14:editId="7A520CD2">
            <wp:extent cx="6067331" cy="633700"/>
            <wp:effectExtent l="0" t="0" r="0" b="0"/>
            <wp:docPr id="17" name="Picture 17" descr="1.4_table9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gtw_gsJ0S7KK-lTk2q8DglbBqmLtr53WfoQUZqeFhZzH-MBTl8CTtO3zTf20viuDnnctMVuG0eWc46U3_yOx2PKl2sS03sp9sUN5XiM3zCWYPjQKJxw-NHOEmfCmEV-oS2Fgr0rWS5GTiN0Sq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51" cy="6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46DE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F38A9D" w14:textId="4333CF7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cash for the $1,000 supplies it bought earlier but had not paid for.  Therefore, the cash account decreases by $1,000 and the Account Payable decreases by $1,000.  </w:t>
      </w:r>
    </w:p>
    <w:p w14:paraId="35A9E124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6D198C50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828CCD5" w14:textId="31A2E8E5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E77824" wp14:editId="52E69883">
            <wp:extent cx="5921400" cy="1098749"/>
            <wp:effectExtent l="0" t="0" r="3175" b="6350"/>
            <wp:docPr id="18" name="Picture 18" descr="1.4_table10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brwsTeFvlMWjWUSC3tYwx814btgpUTfdLNpPDdUL-NCuDfJ7BZX0xqS1QDB89rMs1PKA9D-etVG6cVQPIpjGYLVu1i_W4JU54wAqyBmxAUEFySU-ADOv5LhrO3PAwfqlfsL6wjZEXgwU4UD8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7" cy="11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CEC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2C758F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6DC59C5F" w14:textId="0904FA0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6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to Customers on Account</w:t>
      </w:r>
    </w:p>
    <w:p w14:paraId="7B51A602" w14:textId="55EF1F65" w:rsidR="00BB3815" w:rsidRDefault="009D3EA4" w:rsidP="009D3EA4">
      <w:pPr>
        <w:spacing w:before="280" w:after="280"/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>increases (for revenue generated)</w:t>
      </w:r>
    </w:p>
    <w:p w14:paraId="3AEC9A78" w14:textId="5FADC745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03C712D4" w14:textId="684C9C12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411D162" wp14:editId="46B4694E">
            <wp:extent cx="6131926" cy="640447"/>
            <wp:effectExtent l="0" t="0" r="2540" b="7620"/>
            <wp:docPr id="21" name="Picture 21" descr="1.4_table1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FLXdOWVe580JxI-EVReL2z_CbjoGoF2iTYNV1xVs3i998h89ThntaesivTtD4Kc9GSHvGAS0O3Hp88mMkfBPFmm0viUPvtrQdodwq98IhBpVIez7CeNWeteOhoS1goR8ejOoJhOjPoiDWjObH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3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68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249A675" w14:textId="0EFC1F47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proofErr w:type="spellStart"/>
      <w:r w:rsidRPr="007B4DD7">
        <w:rPr>
          <w:rFonts w:ascii="Arial" w:hAnsi="Arial" w:cs="Arial"/>
          <w:sz w:val="20"/>
        </w:rPr>
        <w:t>Fi</w:t>
      </w:r>
      <w:r w:rsidR="00464DD5" w:rsidRPr="007B4DD7">
        <w:rPr>
          <w:rFonts w:ascii="Arial" w:hAnsi="Arial" w:cs="Arial"/>
          <w:sz w:val="20"/>
        </w:rPr>
        <w:t>ness</w:t>
      </w:r>
      <w:proofErr w:type="spellEnd"/>
      <w:r w:rsidRPr="007B4DD7">
        <w:rPr>
          <w:rFonts w:ascii="Arial" w:hAnsi="Arial" w:cs="Arial"/>
          <w:sz w:val="20"/>
        </w:rPr>
        <w:t xml:space="preserve"> sells a 6-monthly membership for $500 so Revenue increases by $500.  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invoices the customer now but receives cash later. Since the customer buys this on credit, Account Receivable increases by $500.  </w:t>
      </w:r>
    </w:p>
    <w:p w14:paraId="0E83DDE7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99EA5E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0312497D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E4A315" w14:textId="3FB9EC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9A7D56" wp14:editId="2ECC92CA">
            <wp:extent cx="6226622" cy="1279916"/>
            <wp:effectExtent l="0" t="0" r="3175" b="0"/>
            <wp:docPr id="22" name="Picture 22" descr="1.4_table1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asYi6X7NFJmh6x1-hllB3Y8BdPgrlynCzpxDcXPPZzKHpmO2Ef0VoEYo2qBtieV5izHKFe2t265voLwvtPM9lkqFeonEmadMzTzeFWE7XsGl7VHT8ISDPBs7tP4WBwZTy7-Bvx8K46BB5bu5v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3" cy="12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575D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1282AFCE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562E35C4" w14:textId="24484A7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7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Receive Cash on Account</w:t>
      </w:r>
    </w:p>
    <w:p w14:paraId="6B1C232F" w14:textId="4A0C5394" w:rsid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</w:t>
      </w:r>
    </w:p>
    <w:p w14:paraId="28C29D07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EA22075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C41C1E" w14:textId="471B65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766DAE5" wp14:editId="5837114E">
            <wp:extent cx="6187395" cy="646241"/>
            <wp:effectExtent l="0" t="0" r="4445" b="1905"/>
            <wp:docPr id="25" name="Picture 25" descr="1.4_table1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u17CwKF8ouexJ1EcXYJWCXLM3_tIToPmWFRSREy0eKGB3JtKSRy2jztMeuMxDudLASSFWdDV5SIAiMC6geMvvLROrWJaT31A_XMgIM8KV2OFHXNK-DMKJmZC-feycI6jIeJddtyv26j1-yk6W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96" cy="6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8F3A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7BE863B" w14:textId="4F322FFE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ultimately receives $500 in cash for the membership sold on credit.  Therefore Cash increases and Account Receivable decreases. </w:t>
      </w:r>
    </w:p>
    <w:p w14:paraId="333036F6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36805A7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8ADC476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1D56D92E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7B74C09D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27D68C49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5BB957AD" w14:textId="7777777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bookmarkStart w:id="0" w:name="_GoBack"/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FE85217" wp14:editId="36289374">
            <wp:extent cx="6215227" cy="1408785"/>
            <wp:effectExtent l="0" t="0" r="0" b="1270"/>
            <wp:docPr id="26" name="Picture 26" descr="1.4_table1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YuNYu8Zb-KzSEWFLCDlDoti3Nls1fCXTLxQ9QGVebsSCxD_rdgn0jT_DJ-UkD_VWKOtv7hkyNi1FW7Q5pzmxEs8HRk29pBE72I2pCnjDliBT4rLYq4JssLTqAlHNjcp8mSpyBF7JHps0Q4eRK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7" cy="14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657FA8" w14:textId="233E2619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866EB"/>
    <w:rsid w:val="00090699"/>
    <w:rsid w:val="00110FC0"/>
    <w:rsid w:val="00131EA0"/>
    <w:rsid w:val="001772FE"/>
    <w:rsid w:val="001B069B"/>
    <w:rsid w:val="001D59EA"/>
    <w:rsid w:val="0022573B"/>
    <w:rsid w:val="0028002C"/>
    <w:rsid w:val="002817BE"/>
    <w:rsid w:val="00281AC7"/>
    <w:rsid w:val="002D6561"/>
    <w:rsid w:val="002E658F"/>
    <w:rsid w:val="00302FAB"/>
    <w:rsid w:val="003D2DC4"/>
    <w:rsid w:val="00422230"/>
    <w:rsid w:val="00422CD2"/>
    <w:rsid w:val="0046039D"/>
    <w:rsid w:val="00464DD5"/>
    <w:rsid w:val="00547BF9"/>
    <w:rsid w:val="005C500D"/>
    <w:rsid w:val="005E232C"/>
    <w:rsid w:val="00667A57"/>
    <w:rsid w:val="00692505"/>
    <w:rsid w:val="00694862"/>
    <w:rsid w:val="006E781A"/>
    <w:rsid w:val="006F02B9"/>
    <w:rsid w:val="006F13DD"/>
    <w:rsid w:val="00773866"/>
    <w:rsid w:val="00780BF9"/>
    <w:rsid w:val="00794FEF"/>
    <w:rsid w:val="007A3187"/>
    <w:rsid w:val="007B4DD7"/>
    <w:rsid w:val="007C2144"/>
    <w:rsid w:val="007D13D1"/>
    <w:rsid w:val="007E43D5"/>
    <w:rsid w:val="007E7EB9"/>
    <w:rsid w:val="0080273E"/>
    <w:rsid w:val="008053BD"/>
    <w:rsid w:val="00813CB8"/>
    <w:rsid w:val="00830211"/>
    <w:rsid w:val="008545EB"/>
    <w:rsid w:val="00897475"/>
    <w:rsid w:val="008B3007"/>
    <w:rsid w:val="008B30B6"/>
    <w:rsid w:val="00924B7C"/>
    <w:rsid w:val="00940302"/>
    <w:rsid w:val="009A45D8"/>
    <w:rsid w:val="009D3EA4"/>
    <w:rsid w:val="00A424BF"/>
    <w:rsid w:val="00A659D3"/>
    <w:rsid w:val="00A66CD8"/>
    <w:rsid w:val="00A727F4"/>
    <w:rsid w:val="00AC29CD"/>
    <w:rsid w:val="00B16D33"/>
    <w:rsid w:val="00B223B6"/>
    <w:rsid w:val="00B87B11"/>
    <w:rsid w:val="00B92B27"/>
    <w:rsid w:val="00BB3815"/>
    <w:rsid w:val="00BE6F0E"/>
    <w:rsid w:val="00C06B33"/>
    <w:rsid w:val="00C11C76"/>
    <w:rsid w:val="00C161DD"/>
    <w:rsid w:val="00C3794A"/>
    <w:rsid w:val="00C40E77"/>
    <w:rsid w:val="00C529DE"/>
    <w:rsid w:val="00C60AC1"/>
    <w:rsid w:val="00C7646D"/>
    <w:rsid w:val="00C76A10"/>
    <w:rsid w:val="00C96D8C"/>
    <w:rsid w:val="00CD7696"/>
    <w:rsid w:val="00D47F34"/>
    <w:rsid w:val="00D73360"/>
    <w:rsid w:val="00DA706C"/>
    <w:rsid w:val="00DA7487"/>
    <w:rsid w:val="00DC5EF7"/>
    <w:rsid w:val="00E135D7"/>
    <w:rsid w:val="00E5502A"/>
    <w:rsid w:val="00E80189"/>
    <w:rsid w:val="00E9224C"/>
    <w:rsid w:val="00EA2F5F"/>
    <w:rsid w:val="00ED6981"/>
    <w:rsid w:val="00EE0081"/>
    <w:rsid w:val="00EE7B65"/>
    <w:rsid w:val="00F152AC"/>
    <w:rsid w:val="00F20EB4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70649E1B-225E-4D72-BC2F-5C029A8B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Ayush Bhatnagar</cp:lastModifiedBy>
  <cp:revision>36</cp:revision>
  <dcterms:created xsi:type="dcterms:W3CDTF">2019-05-15T04:39:00Z</dcterms:created>
  <dcterms:modified xsi:type="dcterms:W3CDTF">2019-06-14T12:56:00Z</dcterms:modified>
</cp:coreProperties>
</file>