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E5FF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 w:rsidRPr="003D44F8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Transfer entries from the journal to the ledger accounts to reorganize and classify the same information.</w:t>
      </w:r>
    </w:p>
    <w:p w14:paraId="419B233B" w14:textId="11A9DEB1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1502F4EB" w14:textId="74DCCF19" w:rsidR="003D44F8" w:rsidRPr="00B94FF4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</w:p>
    <w:p w14:paraId="5F7F4E37" w14:textId="7EB39EDE" w:rsidR="0070685B" w:rsidRDefault="0070685B" w:rsidP="00C60AC1"/>
    <w:p w14:paraId="07B51177" w14:textId="572BD05A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4"/>
        <w:gridCol w:w="236"/>
      </w:tblGrid>
      <w:tr w:rsidR="007F20A0" w:rsidRPr="007306DA" w14:paraId="1523F4DA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EF6BC89" w14:textId="77777777" w:rsidR="000319E8" w:rsidRDefault="000319E8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65D381AF" w14:textId="1974553D" w:rsidR="007306DA" w:rsidRPr="007306DA" w:rsidRDefault="007306DA" w:rsidP="007306DA">
            <w:pPr>
              <w:rPr>
                <w:lang w:val="en-IN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295A96">
              <w:rPr>
                <w:noProof/>
              </w:rPr>
              <mc:AlternateContent>
                <mc:Choice Requires="wps">
                  <w:drawing>
                    <wp:inline distT="0" distB="0" distL="0" distR="0" wp14:anchorId="4D0F7471" wp14:editId="64F2F19C">
                      <wp:extent cx="5084956" cy="408878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084956" cy="408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D19639" w14:textId="7AAB9029" w:rsidR="00295A96" w:rsidRDefault="00295A96" w:rsidP="00295A96">
                                  <w:pPr>
                                    <w:jc w:val="center"/>
                                  </w:pPr>
                                  <w:r>
                                    <w:t>Copy amounts from the journal to either center column (debit or credit)</w:t>
                                  </w:r>
                                </w:p>
                                <w:p w14:paraId="22C65E2C" w14:textId="2F177967" w:rsidR="000319E8" w:rsidRDefault="000319E8" w:rsidP="00295A96">
                                  <w:pPr>
                                    <w:jc w:val="center"/>
                                  </w:pPr>
                                </w:p>
                                <w:p w14:paraId="32993FD5" w14:textId="77777777" w:rsidR="000319E8" w:rsidRDefault="000319E8" w:rsidP="00295A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0F7471" id="Rectangle 13" o:spid="_x0000_s1026" style="width:400.4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" filled="f" stroked="f">
                      <o:lock v:ext="edit" aspectratio="t"/>
                      <v:textbox>
                        <w:txbxContent>
                          <w:p w14:paraId="28D19639" w14:textId="7AAB9029" w:rsidR="00295A96" w:rsidRDefault="00295A96" w:rsidP="00295A96">
                            <w:pPr>
                              <w:jc w:val="center"/>
                            </w:pPr>
                            <w:r>
                              <w:t>Copy amounts from the journal to either center column (debit or credit)</w:t>
                            </w:r>
                          </w:p>
                          <w:p w14:paraId="22C65E2C" w14:textId="2F177967" w:rsidR="000319E8" w:rsidRDefault="000319E8" w:rsidP="00295A96">
                            <w:pPr>
                              <w:jc w:val="center"/>
                            </w:pPr>
                          </w:p>
                          <w:p w14:paraId="32993FD5" w14:textId="77777777" w:rsidR="000319E8" w:rsidRDefault="000319E8" w:rsidP="00295A9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end"/>
            </w:r>
          </w:p>
          <w:p w14:paraId="6C263526" w14:textId="6D563146" w:rsidR="007306DA" w:rsidRPr="007306DA" w:rsidRDefault="007F20A0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2A1D46E" wp14:editId="356FFA3D">
                  <wp:extent cx="4868762" cy="2488969"/>
                  <wp:effectExtent l="0" t="0" r="8255" b="6985"/>
                  <wp:docPr id="3" name="Picture 3" descr="2.3.1.j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801" cy="2509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0D1E5D3" w14:textId="7E686BEF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end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begin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instrText xml:space="preserve"> INCLUDEPICTURE "https://docs.google.com/a/comprotechnologies.com/drawings/d/s7KJpBxP3qfI2BkoDk8zh2A/image?w=184&amp;h=59&amp;rev=1&amp;ac=1&amp;parent=1u4duIHPoJdcoJO2jHKqlJCewzgYCbimT5Ua4QCG66cs" \* MERGEFORMATINET </w:instrText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end"/>
            </w:r>
          </w:p>
          <w:p w14:paraId="7C21D865" w14:textId="77777777" w:rsid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574F37FE" w14:textId="3C3298EF" w:rsidR="000319E8" w:rsidRPr="007306DA" w:rsidRDefault="000319E8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1EB4CEF5" w14:textId="3B960CF0" w:rsidR="000319E8" w:rsidRDefault="000319E8" w:rsidP="00E70EBC">
      <w:pPr>
        <w:pStyle w:val="Heading2"/>
        <w:rPr>
          <w:lang w:val="en-IN" w:eastAsia="en-GB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7B3366" wp14:editId="3F6F8C39">
                <wp:extent cx="5084956" cy="408878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84956" cy="40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C8B4D" w14:textId="77777777" w:rsidR="000319E8" w:rsidRDefault="000319E8" w:rsidP="000319E8">
                            <w:pPr>
                              <w:jc w:val="center"/>
                            </w:pPr>
                            <w:r>
                              <w:t>Copy amounts from the journal to either center column (debit or credit)</w:t>
                            </w:r>
                          </w:p>
                          <w:p w14:paraId="4978E668" w14:textId="77777777" w:rsidR="000319E8" w:rsidRDefault="000319E8" w:rsidP="000319E8">
                            <w:pPr>
                              <w:jc w:val="center"/>
                            </w:pPr>
                          </w:p>
                          <w:p w14:paraId="3E2C1107" w14:textId="77777777" w:rsidR="000319E8" w:rsidRDefault="000319E8" w:rsidP="000319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B3366" id="Rectangle 5" o:spid="_x0000_s1027" style="width:400.4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" filled="f" stroked="f">
                <o:lock v:ext="edit" aspectratio="t"/>
                <v:textbox>
                  <w:txbxContent>
                    <w:p w14:paraId="4EFC8B4D" w14:textId="77777777" w:rsidR="000319E8" w:rsidRDefault="000319E8" w:rsidP="000319E8">
                      <w:pPr>
                        <w:jc w:val="center"/>
                      </w:pPr>
                      <w:r>
                        <w:t>Copy amounts from the journal to either center column (debit or credit)</w:t>
                      </w:r>
                    </w:p>
                    <w:p w14:paraId="4978E668" w14:textId="77777777" w:rsidR="000319E8" w:rsidRDefault="000319E8" w:rsidP="000319E8">
                      <w:pPr>
                        <w:jc w:val="center"/>
                      </w:pPr>
                    </w:p>
                    <w:p w14:paraId="3E2C1107" w14:textId="77777777" w:rsidR="000319E8" w:rsidRDefault="000319E8" w:rsidP="000319E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75000D" w14:textId="0B26C662" w:rsidR="007306DA" w:rsidRDefault="000F4299" w:rsidP="00E70EBC">
      <w:pPr>
        <w:pStyle w:val="Heading2"/>
        <w:rPr>
          <w:lang w:val="en-IN" w:eastAsia="en-GB"/>
        </w:rPr>
      </w:pPr>
      <w:r>
        <w:rPr>
          <w:noProof/>
        </w:rPr>
        <w:drawing>
          <wp:inline distT="0" distB="0" distL="0" distR="0" wp14:anchorId="42A587C3" wp14:editId="3C2E8BC4">
            <wp:extent cx="5270500" cy="2557145"/>
            <wp:effectExtent l="0" t="0" r="6350" b="0"/>
            <wp:docPr id="6" name="Picture 6" descr="2.3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E26BD09" w:rsidR="007306DA" w:rsidRPr="00E70EBC" w:rsidRDefault="007306DA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49F0D4-B1F9-4BB3-88A8-10EF4EC3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20</cp:revision>
  <dcterms:created xsi:type="dcterms:W3CDTF">2019-10-16T06:53:00Z</dcterms:created>
  <dcterms:modified xsi:type="dcterms:W3CDTF">2019-11-05T10:57:00Z</dcterms:modified>
</cp:coreProperties>
</file>