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FF2FE" w14:textId="00954DAF" w:rsidR="00125609" w:rsidRPr="004D0320" w:rsidRDefault="00876730" w:rsidP="00125609">
      <w:pPr>
        <w:rPr>
          <w:rFonts w:ascii="Arial" w:hAnsi="Arial" w:cs="Arial"/>
          <w:color w:val="000000"/>
          <w:sz w:val="20"/>
          <w:szCs w:val="20"/>
        </w:rPr>
      </w:pPr>
      <w:r w:rsidRPr="00876730">
        <w:rPr>
          <w:rFonts w:ascii="Arial" w:hAnsi="Arial" w:cs="Arial"/>
          <w:color w:val="000000"/>
          <w:sz w:val="20"/>
          <w:szCs w:val="20"/>
        </w:rPr>
        <w:t xml:space="preserve">1.  </w:t>
      </w:r>
      <w:r w:rsidR="004D0320" w:rsidRPr="004D0320">
        <w:rPr>
          <w:rFonts w:ascii="Arial" w:hAnsi="Arial" w:cs="Arial"/>
          <w:color w:val="000000"/>
          <w:sz w:val="20"/>
          <w:szCs w:val="20"/>
        </w:rPr>
        <w:t>Core Fitness purchases land, paying $80,000 cash.</w:t>
      </w:r>
    </w:p>
    <w:p w14:paraId="62ACCA5D" w14:textId="04A3A403" w:rsidR="00876730" w:rsidRDefault="00876730" w:rsidP="00876730"/>
    <w:p w14:paraId="7A1A02A5" w14:textId="77777777" w:rsidR="004D0320" w:rsidRPr="004D0320" w:rsidRDefault="004D0320" w:rsidP="004D0320"/>
    <w:p w14:paraId="596B4E64" w14:textId="2E7A2E4E" w:rsidR="00125609" w:rsidRDefault="00D94166" w:rsidP="00125609">
      <w:r>
        <w:rPr>
          <w:noProof/>
        </w:rPr>
        <w:drawing>
          <wp:inline distT="0" distB="0" distL="0" distR="0" wp14:anchorId="6ACBEBB4" wp14:editId="62E7A611">
            <wp:extent cx="5971032" cy="731520"/>
            <wp:effectExtent l="0" t="0" r="0" b="0"/>
            <wp:docPr id="1" name="Picture 1" descr="2.10.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1032" cy="731520"/>
                    </a:xfrm>
                    <a:prstGeom prst="rect">
                      <a:avLst/>
                    </a:prstGeom>
                    <a:noFill/>
                    <a:ln>
                      <a:noFill/>
                    </a:ln>
                  </pic:spPr>
                </pic:pic>
              </a:graphicData>
            </a:graphic>
          </wp:inline>
        </w:drawing>
      </w:r>
    </w:p>
    <w:p w14:paraId="204F4220" w14:textId="77777777" w:rsidR="00A95640" w:rsidRPr="00125609" w:rsidRDefault="00A95640" w:rsidP="00125609"/>
    <w:p w14:paraId="0A889153" w14:textId="77777777" w:rsidR="004D0320" w:rsidRPr="004D0320" w:rsidRDefault="004D0320" w:rsidP="004D0320">
      <w:pPr>
        <w:rPr>
          <w:rFonts w:ascii="Arial" w:hAnsi="Arial" w:cs="Arial"/>
          <w:color w:val="000000"/>
          <w:sz w:val="20"/>
          <w:szCs w:val="20"/>
        </w:rPr>
      </w:pPr>
      <w:r>
        <w:rPr>
          <w:rFonts w:ascii="Arial" w:hAnsi="Arial" w:cs="Arial"/>
          <w:color w:val="000000"/>
          <w:sz w:val="20"/>
          <w:szCs w:val="20"/>
        </w:rPr>
        <w:t xml:space="preserve">2. </w:t>
      </w:r>
      <w:r w:rsidRPr="004D0320">
        <w:rPr>
          <w:rFonts w:ascii="Arial" w:hAnsi="Arial" w:cs="Arial"/>
          <w:color w:val="000000"/>
          <w:sz w:val="20"/>
          <w:szCs w:val="20"/>
        </w:rPr>
        <w:t>Core Fitness purchases new gym equipment for $5,000 on account.</w:t>
      </w:r>
    </w:p>
    <w:p w14:paraId="343BC9A9" w14:textId="77777777" w:rsidR="004D0320" w:rsidRPr="004D0320" w:rsidRDefault="004D0320" w:rsidP="004D0320">
      <w:pPr>
        <w:rPr>
          <w:rFonts w:ascii="Arial" w:hAnsi="Arial" w:cs="Arial"/>
          <w:color w:val="000000"/>
          <w:sz w:val="20"/>
          <w:szCs w:val="20"/>
        </w:rPr>
      </w:pPr>
    </w:p>
    <w:p w14:paraId="1FB762F4" w14:textId="77777777" w:rsidR="004D0320" w:rsidRPr="004D0320" w:rsidRDefault="004D0320" w:rsidP="004D0320"/>
    <w:p w14:paraId="25E10245" w14:textId="235563F2" w:rsidR="00876730" w:rsidRDefault="00282709" w:rsidP="0070685B">
      <w:pPr>
        <w:rPr>
          <w:rFonts w:ascii="Arial" w:hAnsi="Arial" w:cs="Arial"/>
          <w:color w:val="000000"/>
          <w:sz w:val="20"/>
          <w:szCs w:val="20"/>
        </w:rPr>
      </w:pPr>
      <w:r>
        <w:rPr>
          <w:noProof/>
        </w:rPr>
        <w:drawing>
          <wp:inline distT="0" distB="0" distL="0" distR="0" wp14:anchorId="0F6847B7" wp14:editId="10724D64">
            <wp:extent cx="6345936" cy="731520"/>
            <wp:effectExtent l="0" t="0" r="0" b="0"/>
            <wp:docPr id="2" name="Picture 2" descr="2.10.2.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5936" cy="731520"/>
                    </a:xfrm>
                    <a:prstGeom prst="rect">
                      <a:avLst/>
                    </a:prstGeom>
                    <a:noFill/>
                    <a:ln>
                      <a:noFill/>
                    </a:ln>
                  </pic:spPr>
                </pic:pic>
              </a:graphicData>
            </a:graphic>
          </wp:inline>
        </w:drawing>
      </w:r>
    </w:p>
    <w:p w14:paraId="1DE7EE04" w14:textId="77777777" w:rsidR="00282709" w:rsidRDefault="00282709" w:rsidP="0070685B">
      <w:pPr>
        <w:rPr>
          <w:rFonts w:ascii="Arial" w:hAnsi="Arial" w:cs="Arial"/>
          <w:color w:val="000000"/>
          <w:sz w:val="20"/>
          <w:szCs w:val="20"/>
        </w:rPr>
      </w:pPr>
    </w:p>
    <w:p w14:paraId="6B064864" w14:textId="465B2B40" w:rsidR="004D0320" w:rsidRDefault="004D0320" w:rsidP="004D0320">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3. </w:t>
      </w:r>
      <w:r w:rsidRPr="004D0320">
        <w:rPr>
          <w:rFonts w:ascii="Arial" w:hAnsi="Arial" w:cs="Arial"/>
          <w:color w:val="000000"/>
          <w:sz w:val="20"/>
          <w:szCs w:val="20"/>
        </w:rPr>
        <w:t>A company purchases a building that costs $90,000. The company pays a down payment of $40,000 and takes out a loan for the remaining $50,000.</w:t>
      </w:r>
    </w:p>
    <w:p w14:paraId="329712DD" w14:textId="77777777" w:rsidR="004D0320" w:rsidRPr="004D0320" w:rsidRDefault="004D0320" w:rsidP="004D0320">
      <w:pPr>
        <w:pStyle w:val="NormalWeb"/>
        <w:spacing w:before="0" w:beforeAutospacing="0" w:after="0" w:afterAutospacing="0"/>
      </w:pPr>
    </w:p>
    <w:p w14:paraId="367BF887" w14:textId="219C89E7" w:rsidR="004D0320" w:rsidRDefault="00851F00" w:rsidP="0070685B">
      <w:pPr>
        <w:rPr>
          <w:rFonts w:ascii="Arial" w:hAnsi="Arial" w:cs="Arial"/>
          <w:color w:val="000000"/>
          <w:sz w:val="20"/>
          <w:szCs w:val="20"/>
        </w:rPr>
      </w:pPr>
      <w:bookmarkStart w:id="0" w:name="_GoBack"/>
      <w:r>
        <w:rPr>
          <w:noProof/>
        </w:rPr>
        <w:drawing>
          <wp:inline distT="0" distB="0" distL="0" distR="0" wp14:anchorId="37D79E3B" wp14:editId="50D802FA">
            <wp:extent cx="6117336" cy="960120"/>
            <wp:effectExtent l="0" t="0" r="0" b="0"/>
            <wp:docPr id="3" name="Picture 3" descr="2.10.3.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7336" cy="960120"/>
                    </a:xfrm>
                    <a:prstGeom prst="rect">
                      <a:avLst/>
                    </a:prstGeom>
                    <a:noFill/>
                    <a:ln>
                      <a:noFill/>
                    </a:ln>
                  </pic:spPr>
                </pic:pic>
              </a:graphicData>
            </a:graphic>
          </wp:inline>
        </w:drawing>
      </w:r>
      <w:bookmarkEnd w:id="0"/>
    </w:p>
    <w:p w14:paraId="0D631712" w14:textId="77777777" w:rsidR="00851F00" w:rsidRDefault="00851F00" w:rsidP="0070685B">
      <w:pPr>
        <w:rPr>
          <w:rFonts w:ascii="Arial" w:hAnsi="Arial" w:cs="Arial"/>
          <w:color w:val="000000"/>
          <w:sz w:val="20"/>
          <w:szCs w:val="20"/>
        </w:rPr>
      </w:pPr>
    </w:p>
    <w:p w14:paraId="428BC71B" w14:textId="4838B333" w:rsidR="00F93451" w:rsidRDefault="00F93451" w:rsidP="0070685B">
      <w:pPr>
        <w:rPr>
          <w:rFonts w:ascii="Arial" w:hAnsi="Arial" w:cs="Arial"/>
          <w:color w:val="000000"/>
          <w:sz w:val="20"/>
          <w:szCs w:val="20"/>
        </w:rPr>
      </w:pPr>
      <w:r>
        <w:rPr>
          <w:rFonts w:ascii="Arial" w:hAnsi="Arial" w:cs="Arial"/>
          <w:color w:val="000000"/>
          <w:sz w:val="20"/>
          <w:szCs w:val="20"/>
        </w:rPr>
        <w:t>[Notes Box]</w:t>
      </w:r>
    </w:p>
    <w:p w14:paraId="6BD6A867" w14:textId="18887B54" w:rsidR="004D0320" w:rsidRPr="00F93451" w:rsidRDefault="00F93451" w:rsidP="004D0320">
      <w:pPr>
        <w:rPr>
          <w:rFonts w:ascii="Arial" w:hAnsi="Arial" w:cs="Arial"/>
          <w:i/>
          <w:iCs/>
          <w:color w:val="000000"/>
          <w:sz w:val="20"/>
          <w:szCs w:val="20"/>
        </w:rPr>
      </w:pPr>
      <w:r w:rsidRPr="00F93451">
        <w:rPr>
          <w:rFonts w:ascii="Arial" w:hAnsi="Arial" w:cs="Arial"/>
          <w:i/>
          <w:iCs/>
          <w:color w:val="000000"/>
          <w:sz w:val="20"/>
          <w:szCs w:val="20"/>
        </w:rPr>
        <w:t>“</w:t>
      </w:r>
      <w:r w:rsidR="004D0320" w:rsidRPr="00F93451">
        <w:rPr>
          <w:rFonts w:ascii="Arial" w:hAnsi="Arial" w:cs="Arial"/>
          <w:i/>
          <w:iCs/>
          <w:color w:val="000000"/>
          <w:sz w:val="20"/>
          <w:szCs w:val="20"/>
        </w:rPr>
        <w:t xml:space="preserve">Transaction #3 is called a </w:t>
      </w:r>
      <w:r w:rsidR="004D0320" w:rsidRPr="00F93451">
        <w:rPr>
          <w:rFonts w:ascii="Arial" w:hAnsi="Arial" w:cs="Arial"/>
          <w:b/>
          <w:bCs/>
          <w:i/>
          <w:iCs/>
          <w:color w:val="000000"/>
          <w:sz w:val="20"/>
          <w:szCs w:val="20"/>
        </w:rPr>
        <w:t>compound transaction</w:t>
      </w:r>
      <w:r w:rsidR="004D0320" w:rsidRPr="00F93451">
        <w:rPr>
          <w:rFonts w:ascii="Arial" w:hAnsi="Arial" w:cs="Arial"/>
          <w:i/>
          <w:iCs/>
          <w:color w:val="000000"/>
          <w:sz w:val="20"/>
          <w:szCs w:val="20"/>
        </w:rPr>
        <w:t xml:space="preserve"> because there is more than one credit. (A compound transaction could also have more than one debit, if required.) The total of the debits must equal the total of the credits in each transaction.</w:t>
      </w:r>
      <w:r>
        <w:rPr>
          <w:rFonts w:ascii="Arial" w:hAnsi="Arial" w:cs="Arial"/>
          <w:i/>
          <w:iCs/>
          <w:color w:val="000000"/>
          <w:sz w:val="20"/>
          <w:szCs w:val="20"/>
        </w:rPr>
        <w:t>]</w:t>
      </w:r>
      <w:r w:rsidR="004D0320" w:rsidRPr="00F93451">
        <w:rPr>
          <w:rFonts w:ascii="Arial" w:hAnsi="Arial" w:cs="Arial"/>
          <w:i/>
          <w:iCs/>
          <w:color w:val="000000"/>
          <w:sz w:val="20"/>
          <w:szCs w:val="20"/>
        </w:rPr>
        <w:t> </w:t>
      </w:r>
    </w:p>
    <w:p w14:paraId="001C93A0" w14:textId="77777777" w:rsidR="00F93451" w:rsidRPr="004D0320" w:rsidRDefault="00F93451" w:rsidP="004D0320"/>
    <w:p w14:paraId="3A610D65" w14:textId="77777777" w:rsidR="00F93451" w:rsidRDefault="004D0320" w:rsidP="004D0320">
      <w:pPr>
        <w:rPr>
          <w:rFonts w:ascii="Arial" w:hAnsi="Arial" w:cs="Arial"/>
          <w:color w:val="000000"/>
          <w:sz w:val="20"/>
          <w:szCs w:val="20"/>
        </w:rPr>
      </w:pPr>
      <w:r w:rsidRPr="004D0320">
        <w:rPr>
          <w:rFonts w:ascii="Arial" w:hAnsi="Arial" w:cs="Arial"/>
          <w:color w:val="000000"/>
          <w:sz w:val="20"/>
          <w:szCs w:val="20"/>
        </w:rPr>
        <w:t xml:space="preserve">In transactions #1, 2, and 3, the accounts debited are </w:t>
      </w:r>
      <w:r w:rsidRPr="004D0320">
        <w:rPr>
          <w:rFonts w:ascii="Arial" w:hAnsi="Arial" w:cs="Arial"/>
          <w:i/>
          <w:iCs/>
          <w:color w:val="000000"/>
          <w:sz w:val="20"/>
          <w:szCs w:val="20"/>
        </w:rPr>
        <w:t>Land</w:t>
      </w:r>
      <w:r w:rsidRPr="004D0320">
        <w:rPr>
          <w:rFonts w:ascii="Arial" w:hAnsi="Arial" w:cs="Arial"/>
          <w:color w:val="000000"/>
          <w:sz w:val="20"/>
          <w:szCs w:val="20"/>
        </w:rPr>
        <w:t xml:space="preserve">, </w:t>
      </w:r>
      <w:r w:rsidRPr="004D0320">
        <w:rPr>
          <w:rFonts w:ascii="Arial" w:hAnsi="Arial" w:cs="Arial"/>
          <w:i/>
          <w:iCs/>
          <w:color w:val="000000"/>
          <w:sz w:val="20"/>
          <w:szCs w:val="20"/>
        </w:rPr>
        <w:t>Equipment</w:t>
      </w:r>
      <w:r w:rsidRPr="004D0320">
        <w:rPr>
          <w:rFonts w:ascii="Arial" w:hAnsi="Arial" w:cs="Arial"/>
          <w:color w:val="000000"/>
          <w:sz w:val="20"/>
          <w:szCs w:val="20"/>
        </w:rPr>
        <w:t xml:space="preserve">, and </w:t>
      </w:r>
      <w:r w:rsidRPr="004D0320">
        <w:rPr>
          <w:rFonts w:ascii="Arial" w:hAnsi="Arial" w:cs="Arial"/>
          <w:i/>
          <w:iCs/>
          <w:color w:val="000000"/>
          <w:sz w:val="20"/>
          <w:szCs w:val="20"/>
        </w:rPr>
        <w:t xml:space="preserve">Building </w:t>
      </w:r>
      <w:r w:rsidRPr="004D0320">
        <w:rPr>
          <w:rFonts w:ascii="Arial" w:hAnsi="Arial" w:cs="Arial"/>
          <w:color w:val="000000"/>
          <w:sz w:val="20"/>
          <w:szCs w:val="20"/>
        </w:rPr>
        <w:t xml:space="preserve">– often called </w:t>
      </w:r>
      <w:r w:rsidRPr="00F93451">
        <w:rPr>
          <w:rFonts w:ascii="Arial" w:hAnsi="Arial" w:cs="Arial"/>
          <w:b/>
          <w:bCs/>
          <w:color w:val="000000"/>
          <w:sz w:val="20"/>
          <w:szCs w:val="20"/>
        </w:rPr>
        <w:t>fixed assets.</w:t>
      </w:r>
      <w:r w:rsidRPr="004D0320">
        <w:rPr>
          <w:rFonts w:ascii="Arial" w:hAnsi="Arial" w:cs="Arial"/>
          <w:color w:val="000000"/>
          <w:sz w:val="20"/>
          <w:szCs w:val="20"/>
        </w:rPr>
        <w:t xml:space="preserve"> These purchases are recorded as assets rather than expenses because they will last more than one accounting period and because their costs are significant amounts. </w:t>
      </w:r>
    </w:p>
    <w:p w14:paraId="485B184A" w14:textId="69BFAB44" w:rsidR="00F93451" w:rsidRDefault="00F93451" w:rsidP="004D0320">
      <w:pPr>
        <w:rPr>
          <w:rFonts w:ascii="Arial" w:hAnsi="Arial" w:cs="Arial"/>
          <w:color w:val="000000"/>
          <w:sz w:val="20"/>
          <w:szCs w:val="20"/>
        </w:rPr>
      </w:pPr>
    </w:p>
    <w:p w14:paraId="791A4E7B" w14:textId="7FFF3995" w:rsidR="00F93451" w:rsidRDefault="00F93451" w:rsidP="004D0320">
      <w:pPr>
        <w:rPr>
          <w:rFonts w:ascii="Arial" w:hAnsi="Arial" w:cs="Arial"/>
          <w:color w:val="000000"/>
          <w:sz w:val="20"/>
          <w:szCs w:val="20"/>
        </w:rPr>
      </w:pPr>
      <w:r>
        <w:rPr>
          <w:rFonts w:ascii="Arial" w:hAnsi="Arial" w:cs="Arial"/>
          <w:color w:val="000000"/>
          <w:sz w:val="20"/>
          <w:szCs w:val="20"/>
        </w:rPr>
        <w:t>[Notes Box]</w:t>
      </w:r>
    </w:p>
    <w:p w14:paraId="250756A7" w14:textId="2174A346" w:rsidR="004D0320" w:rsidRPr="00F93451" w:rsidRDefault="00F93451" w:rsidP="004D0320">
      <w:pPr>
        <w:rPr>
          <w:rFonts w:ascii="Arial" w:hAnsi="Arial" w:cs="Arial"/>
          <w:i/>
          <w:iCs/>
          <w:color w:val="000000"/>
          <w:sz w:val="20"/>
          <w:szCs w:val="20"/>
        </w:rPr>
      </w:pPr>
      <w:r>
        <w:rPr>
          <w:rFonts w:ascii="Arial" w:hAnsi="Arial" w:cs="Arial"/>
          <w:i/>
          <w:iCs/>
          <w:color w:val="000000"/>
          <w:sz w:val="20"/>
          <w:szCs w:val="20"/>
        </w:rPr>
        <w:t>“</w:t>
      </w:r>
      <w:r w:rsidR="004D0320" w:rsidRPr="00F93451">
        <w:rPr>
          <w:rFonts w:ascii="Arial" w:hAnsi="Arial" w:cs="Arial"/>
          <w:i/>
          <w:iCs/>
          <w:color w:val="000000"/>
          <w:sz w:val="20"/>
          <w:szCs w:val="20"/>
        </w:rPr>
        <w:t>In practice, the cost of a fixed asset becomes an expense over the time the asset is used rather than all at once at the time of purchase.</w:t>
      </w:r>
      <w:r>
        <w:rPr>
          <w:rFonts w:ascii="Arial" w:hAnsi="Arial" w:cs="Arial"/>
          <w:i/>
          <w:iCs/>
          <w:color w:val="000000"/>
          <w:sz w:val="20"/>
          <w:szCs w:val="20"/>
        </w:rPr>
        <w:t>”</w:t>
      </w:r>
    </w:p>
    <w:p w14:paraId="79A777E2" w14:textId="77777777" w:rsidR="004D0320" w:rsidRDefault="004D0320" w:rsidP="0070685B">
      <w:pPr>
        <w:rPr>
          <w:rFonts w:ascii="Arial" w:hAnsi="Arial" w:cs="Arial"/>
          <w:color w:val="000000"/>
          <w:sz w:val="20"/>
          <w:szCs w:val="20"/>
        </w:rPr>
      </w:pPr>
    </w:p>
    <w:p w14:paraId="3E186DB4" w14:textId="68D3D88A" w:rsidR="000A563E" w:rsidRDefault="000A563E" w:rsidP="000A563E">
      <w:pPr>
        <w:pStyle w:val="Heading2"/>
      </w:pPr>
      <w:r w:rsidRPr="000A563E">
        <w:t xml:space="preserve">Interactive Exercise </w:t>
      </w:r>
      <w:r w:rsidR="004D0320">
        <w:t>11</w:t>
      </w:r>
      <w:r w:rsidRPr="000A563E">
        <w:t xml:space="preserve"> – </w:t>
      </w:r>
      <w:r w:rsidR="004D0320">
        <w:t>Asset purchase transaction</w:t>
      </w:r>
    </w:p>
    <w:p w14:paraId="5B449DCF" w14:textId="12080273" w:rsidR="00244B6C" w:rsidRDefault="00244B6C" w:rsidP="00244B6C">
      <w:pPr>
        <w:spacing w:before="280" w:after="280"/>
        <w:rPr>
          <w:rFonts w:ascii="Arial" w:hAnsi="Arial" w:cs="Arial"/>
          <w:color w:val="000000"/>
          <w:sz w:val="20"/>
          <w:szCs w:val="20"/>
        </w:rPr>
      </w:pPr>
      <w:r w:rsidRPr="00244B6C">
        <w:rPr>
          <w:rFonts w:ascii="Arial" w:hAnsi="Arial" w:cs="Arial"/>
          <w:color w:val="000000"/>
          <w:sz w:val="20"/>
          <w:szCs w:val="20"/>
        </w:rPr>
        <w:t xml:space="preserve">Instructions:  1. Journalize the following </w:t>
      </w:r>
      <w:r w:rsidR="004D0320">
        <w:rPr>
          <w:rFonts w:ascii="Arial" w:hAnsi="Arial" w:cs="Arial"/>
          <w:color w:val="000000"/>
          <w:sz w:val="20"/>
          <w:szCs w:val="20"/>
        </w:rPr>
        <w:t>t</w:t>
      </w:r>
      <w:r w:rsidRPr="00244B6C">
        <w:rPr>
          <w:rFonts w:ascii="Arial" w:hAnsi="Arial" w:cs="Arial"/>
          <w:color w:val="000000"/>
          <w:sz w:val="20"/>
          <w:szCs w:val="20"/>
        </w:rPr>
        <w:t>ransaction</w:t>
      </w:r>
      <w:r w:rsidR="004D0320">
        <w:rPr>
          <w:rFonts w:ascii="Arial" w:hAnsi="Arial" w:cs="Arial"/>
          <w:color w:val="000000"/>
          <w:sz w:val="20"/>
          <w:szCs w:val="20"/>
        </w:rPr>
        <w:t xml:space="preserve">. </w:t>
      </w:r>
      <w:r w:rsidRPr="00244B6C">
        <w:rPr>
          <w:rFonts w:ascii="Arial" w:hAnsi="Arial" w:cs="Arial"/>
          <w:color w:val="000000"/>
          <w:sz w:val="20"/>
          <w:szCs w:val="20"/>
        </w:rPr>
        <w:br/>
      </w:r>
    </w:p>
    <w:p w14:paraId="5852A44F" w14:textId="24D42A5E" w:rsidR="004D0320" w:rsidRDefault="004D0320" w:rsidP="00244B6C">
      <w:pPr>
        <w:spacing w:before="280" w:after="280"/>
        <w:rPr>
          <w:rFonts w:ascii="Arial" w:hAnsi="Arial" w:cs="Arial"/>
          <w:color w:val="000000"/>
          <w:sz w:val="20"/>
          <w:szCs w:val="20"/>
        </w:rPr>
      </w:pPr>
      <w:r w:rsidRPr="004D0320">
        <w:rPr>
          <w:rFonts w:ascii="Arial" w:hAnsi="Arial" w:cs="Arial"/>
          <w:color w:val="000000"/>
          <w:sz w:val="20"/>
          <w:szCs w:val="20"/>
        </w:rPr>
        <w:t>A company purchases equipment that costs $17,500. The company pays a down payment of $8,500 and takes out a loan for the remainder.</w:t>
      </w:r>
    </w:p>
    <w:p w14:paraId="29D82F02"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870"/>
        <w:gridCol w:w="236"/>
        <w:gridCol w:w="630"/>
        <w:gridCol w:w="693"/>
        <w:gridCol w:w="236"/>
        <w:gridCol w:w="236"/>
        <w:gridCol w:w="236"/>
        <w:gridCol w:w="236"/>
        <w:gridCol w:w="236"/>
        <w:gridCol w:w="236"/>
        <w:gridCol w:w="236"/>
        <w:gridCol w:w="236"/>
      </w:tblGrid>
      <w:tr w:rsidR="004D0320" w:rsidRPr="004D0320" w14:paraId="082AE722" w14:textId="77777777" w:rsidTr="004D0320">
        <w:tc>
          <w:tcPr>
            <w:tcW w:w="0" w:type="auto"/>
            <w:tcMar>
              <w:top w:w="90" w:type="dxa"/>
              <w:left w:w="115" w:type="dxa"/>
              <w:bottom w:w="90" w:type="dxa"/>
              <w:right w:w="115" w:type="dxa"/>
            </w:tcMar>
            <w:vAlign w:val="bottom"/>
            <w:hideMark/>
          </w:tcPr>
          <w:p w14:paraId="65902569" w14:textId="77777777" w:rsidR="004D0320" w:rsidRPr="004D0320" w:rsidRDefault="004D0320" w:rsidP="004D0320"/>
        </w:tc>
        <w:tc>
          <w:tcPr>
            <w:tcW w:w="0" w:type="auto"/>
            <w:tcMar>
              <w:top w:w="90" w:type="dxa"/>
              <w:left w:w="115" w:type="dxa"/>
              <w:bottom w:w="90" w:type="dxa"/>
              <w:right w:w="115" w:type="dxa"/>
            </w:tcMar>
            <w:vAlign w:val="bottom"/>
            <w:hideMark/>
          </w:tcPr>
          <w:p w14:paraId="65F81B23" w14:textId="77777777" w:rsidR="004D0320" w:rsidRPr="004D0320" w:rsidRDefault="004D0320" w:rsidP="004D0320"/>
        </w:tc>
        <w:tc>
          <w:tcPr>
            <w:tcW w:w="0" w:type="auto"/>
            <w:tcMar>
              <w:top w:w="90" w:type="dxa"/>
              <w:left w:w="115" w:type="dxa"/>
              <w:bottom w:w="90" w:type="dxa"/>
              <w:right w:w="115" w:type="dxa"/>
            </w:tcMar>
            <w:vAlign w:val="bottom"/>
            <w:hideMark/>
          </w:tcPr>
          <w:p w14:paraId="7A36006D" w14:textId="77777777" w:rsidR="004D0320" w:rsidRPr="004D0320" w:rsidRDefault="004D0320" w:rsidP="004D0320"/>
        </w:tc>
        <w:tc>
          <w:tcPr>
            <w:tcW w:w="0" w:type="auto"/>
            <w:tcMar>
              <w:top w:w="90" w:type="dxa"/>
              <w:left w:w="115" w:type="dxa"/>
              <w:bottom w:w="90" w:type="dxa"/>
              <w:right w:w="115" w:type="dxa"/>
            </w:tcMar>
            <w:vAlign w:val="bottom"/>
            <w:hideMark/>
          </w:tcPr>
          <w:p w14:paraId="04BB5953" w14:textId="77777777" w:rsidR="004D0320" w:rsidRPr="004D0320" w:rsidRDefault="004D0320" w:rsidP="004D0320"/>
        </w:tc>
        <w:tc>
          <w:tcPr>
            <w:tcW w:w="0" w:type="auto"/>
            <w:tcMar>
              <w:top w:w="90" w:type="dxa"/>
              <w:left w:w="115" w:type="dxa"/>
              <w:bottom w:w="90" w:type="dxa"/>
              <w:right w:w="115" w:type="dxa"/>
            </w:tcMar>
            <w:vAlign w:val="bottom"/>
            <w:hideMark/>
          </w:tcPr>
          <w:p w14:paraId="225E8538"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1F297470"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14649DEB" w14:textId="77777777" w:rsidR="004D0320" w:rsidRPr="004D0320" w:rsidRDefault="004D0320" w:rsidP="004D0320"/>
        </w:tc>
        <w:tc>
          <w:tcPr>
            <w:tcW w:w="0" w:type="auto"/>
            <w:tcMar>
              <w:top w:w="90" w:type="dxa"/>
              <w:left w:w="115" w:type="dxa"/>
              <w:bottom w:w="90" w:type="dxa"/>
              <w:right w:w="115" w:type="dxa"/>
            </w:tcMar>
            <w:hideMark/>
          </w:tcPr>
          <w:p w14:paraId="730B00CE" w14:textId="77777777" w:rsidR="004D0320" w:rsidRPr="004D0320" w:rsidRDefault="004D0320" w:rsidP="004D0320"/>
        </w:tc>
      </w:tr>
      <w:tr w:rsidR="004D0320" w:rsidRPr="004D0320" w14:paraId="56865D8E"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0F1C669"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65599CB"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CF9A6BD"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07E57A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79F5AE4E"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612CE437" w14:textId="77777777" w:rsidR="004D0320" w:rsidRPr="004D0320" w:rsidRDefault="004D0320" w:rsidP="004D0320"/>
        </w:tc>
        <w:tc>
          <w:tcPr>
            <w:tcW w:w="0" w:type="auto"/>
            <w:tcMar>
              <w:top w:w="90" w:type="dxa"/>
              <w:left w:w="115" w:type="dxa"/>
              <w:bottom w:w="90" w:type="dxa"/>
              <w:right w:w="115" w:type="dxa"/>
            </w:tcMar>
            <w:vAlign w:val="bottom"/>
            <w:hideMark/>
          </w:tcPr>
          <w:p w14:paraId="123BF1D1" w14:textId="77777777" w:rsidR="004D0320" w:rsidRPr="004D0320" w:rsidRDefault="004D0320" w:rsidP="004D0320"/>
        </w:tc>
        <w:tc>
          <w:tcPr>
            <w:tcW w:w="0" w:type="auto"/>
            <w:tcMar>
              <w:top w:w="90" w:type="dxa"/>
              <w:left w:w="115" w:type="dxa"/>
              <w:bottom w:w="90" w:type="dxa"/>
              <w:right w:w="115" w:type="dxa"/>
            </w:tcMar>
            <w:vAlign w:val="bottom"/>
            <w:hideMark/>
          </w:tcPr>
          <w:p w14:paraId="20B89E9E" w14:textId="77777777" w:rsidR="004D0320" w:rsidRPr="004D0320" w:rsidRDefault="004D0320" w:rsidP="004D0320"/>
        </w:tc>
        <w:tc>
          <w:tcPr>
            <w:tcW w:w="0" w:type="auto"/>
            <w:tcMar>
              <w:top w:w="90" w:type="dxa"/>
              <w:left w:w="115" w:type="dxa"/>
              <w:bottom w:w="90" w:type="dxa"/>
              <w:right w:w="115" w:type="dxa"/>
            </w:tcMar>
            <w:vAlign w:val="bottom"/>
            <w:hideMark/>
          </w:tcPr>
          <w:p w14:paraId="65A9D602" w14:textId="77777777" w:rsidR="004D0320" w:rsidRPr="004D0320" w:rsidRDefault="004D0320" w:rsidP="004D0320"/>
        </w:tc>
        <w:tc>
          <w:tcPr>
            <w:tcW w:w="0" w:type="auto"/>
            <w:tcMar>
              <w:top w:w="90" w:type="dxa"/>
              <w:left w:w="115" w:type="dxa"/>
              <w:bottom w:w="90" w:type="dxa"/>
              <w:right w:w="115" w:type="dxa"/>
            </w:tcMar>
            <w:vAlign w:val="bottom"/>
            <w:hideMark/>
          </w:tcPr>
          <w:p w14:paraId="3F83F6EC" w14:textId="77777777" w:rsidR="004D0320" w:rsidRPr="004D0320" w:rsidRDefault="004D0320" w:rsidP="004D0320"/>
        </w:tc>
        <w:tc>
          <w:tcPr>
            <w:tcW w:w="0" w:type="auto"/>
            <w:tcMar>
              <w:top w:w="90" w:type="dxa"/>
              <w:left w:w="115" w:type="dxa"/>
              <w:bottom w:w="90" w:type="dxa"/>
              <w:right w:w="115" w:type="dxa"/>
            </w:tcMar>
            <w:vAlign w:val="bottom"/>
            <w:hideMark/>
          </w:tcPr>
          <w:p w14:paraId="44A4A0AA" w14:textId="77777777" w:rsidR="004D0320" w:rsidRPr="004D0320" w:rsidRDefault="004D0320" w:rsidP="004D0320"/>
        </w:tc>
        <w:tc>
          <w:tcPr>
            <w:tcW w:w="0" w:type="auto"/>
            <w:tcMar>
              <w:top w:w="90" w:type="dxa"/>
              <w:left w:w="115" w:type="dxa"/>
              <w:bottom w:w="90" w:type="dxa"/>
              <w:right w:w="115" w:type="dxa"/>
            </w:tcMar>
            <w:vAlign w:val="bottom"/>
            <w:hideMark/>
          </w:tcPr>
          <w:p w14:paraId="7AB466EE" w14:textId="77777777" w:rsidR="004D0320" w:rsidRPr="004D0320" w:rsidRDefault="004D0320" w:rsidP="004D0320"/>
        </w:tc>
        <w:tc>
          <w:tcPr>
            <w:tcW w:w="0" w:type="auto"/>
            <w:tcMar>
              <w:top w:w="90" w:type="dxa"/>
              <w:left w:w="115" w:type="dxa"/>
              <w:bottom w:w="90" w:type="dxa"/>
              <w:right w:w="115" w:type="dxa"/>
            </w:tcMar>
            <w:hideMark/>
          </w:tcPr>
          <w:p w14:paraId="75DDBC1B" w14:textId="77777777" w:rsidR="004D0320" w:rsidRPr="004D0320" w:rsidRDefault="004D0320" w:rsidP="004D0320"/>
        </w:tc>
      </w:tr>
      <w:tr w:rsidR="004D0320" w:rsidRPr="004D0320" w14:paraId="7EBFC045"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BBFF343"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DE45A0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C5DE48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915EFA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997D23B" w14:textId="77777777" w:rsidR="004D0320" w:rsidRPr="004D0320" w:rsidRDefault="004D0320" w:rsidP="004D0320"/>
        </w:tc>
        <w:tc>
          <w:tcPr>
            <w:tcW w:w="0" w:type="auto"/>
            <w:vMerge/>
            <w:vAlign w:val="center"/>
            <w:hideMark/>
          </w:tcPr>
          <w:p w14:paraId="4068DEE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123B0F1F" w14:textId="77777777" w:rsidR="004D0320" w:rsidRPr="004D0320" w:rsidRDefault="004D0320" w:rsidP="004D0320"/>
        </w:tc>
      </w:tr>
      <w:tr w:rsidR="004D0320" w:rsidRPr="004D0320" w14:paraId="1F22179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D40171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EC3C412"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745CF2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C28616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42EB292" w14:textId="77777777" w:rsidR="004D0320" w:rsidRPr="004D0320" w:rsidRDefault="004D0320" w:rsidP="004D0320"/>
        </w:tc>
        <w:tc>
          <w:tcPr>
            <w:tcW w:w="0" w:type="auto"/>
            <w:vMerge/>
            <w:vAlign w:val="center"/>
            <w:hideMark/>
          </w:tcPr>
          <w:p w14:paraId="4E855D4F"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D598A78" w14:textId="77777777" w:rsidR="004D0320" w:rsidRPr="004D0320" w:rsidRDefault="004D0320" w:rsidP="004D0320"/>
        </w:tc>
      </w:tr>
      <w:tr w:rsidR="004D0320" w:rsidRPr="004D0320" w14:paraId="0CDE7DB0"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9EF5783"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DFD391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852FE8"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E8BA26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DE35D48" w14:textId="77777777" w:rsidR="004D0320" w:rsidRPr="004D0320" w:rsidRDefault="004D0320" w:rsidP="004D0320"/>
        </w:tc>
        <w:tc>
          <w:tcPr>
            <w:tcW w:w="0" w:type="auto"/>
            <w:vMerge/>
            <w:vAlign w:val="center"/>
            <w:hideMark/>
          </w:tcPr>
          <w:p w14:paraId="067E6EA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678177" w14:textId="77777777" w:rsidR="004D0320" w:rsidRPr="004D0320" w:rsidRDefault="004D0320" w:rsidP="004D0320"/>
        </w:tc>
      </w:tr>
      <w:tr w:rsidR="004D0320" w:rsidRPr="004D0320" w14:paraId="43528658"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E88790A"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49865F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8DE10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EFE608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FCAABA2" w14:textId="77777777" w:rsidR="004D0320" w:rsidRPr="004D0320" w:rsidRDefault="004D0320" w:rsidP="004D0320"/>
        </w:tc>
        <w:tc>
          <w:tcPr>
            <w:tcW w:w="0" w:type="auto"/>
            <w:vMerge/>
            <w:vAlign w:val="center"/>
            <w:hideMark/>
          </w:tcPr>
          <w:p w14:paraId="0D273880"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4AF4764" w14:textId="77777777" w:rsidR="004D0320" w:rsidRPr="004D0320" w:rsidRDefault="004D0320" w:rsidP="004D0320"/>
        </w:tc>
      </w:tr>
    </w:tbl>
    <w:p w14:paraId="4FF8AE97" w14:textId="3C7E1A7B" w:rsidR="004D0320" w:rsidRDefault="004D0320" w:rsidP="004D0320"/>
    <w:p w14:paraId="4CCAB547" w14:textId="556FA206" w:rsidR="004D0320" w:rsidRDefault="004D0320" w:rsidP="004D0320"/>
    <w:p w14:paraId="6D0CE34D" w14:textId="77777777" w:rsidR="004D0320" w:rsidRPr="004D0320" w:rsidRDefault="004D0320" w:rsidP="004D0320">
      <w:r w:rsidRPr="004D0320">
        <w:rPr>
          <w:rFonts w:ascii="Arial" w:hAnsi="Arial" w:cs="Arial"/>
          <w:i/>
          <w:iCs/>
          <w:color w:val="538135"/>
          <w:sz w:val="20"/>
          <w:szCs w:val="20"/>
        </w:rPr>
        <w:t xml:space="preserve">[Hint: </w:t>
      </w:r>
      <w:r w:rsidRPr="004D0320">
        <w:rPr>
          <w:rFonts w:ascii="Arial" w:hAnsi="Arial" w:cs="Arial"/>
          <w:color w:val="538135"/>
          <w:sz w:val="20"/>
          <w:szCs w:val="20"/>
        </w:rPr>
        <w:t>An asset is increasing; another is decreasing. A liability account is also increasing.]</w:t>
      </w:r>
    </w:p>
    <w:p w14:paraId="36A79C6B" w14:textId="4806F3CE" w:rsidR="004D0320" w:rsidRDefault="004D0320" w:rsidP="004D0320">
      <w:pPr>
        <w:spacing w:before="280" w:after="280"/>
      </w:pPr>
      <w:r w:rsidRPr="004D0320">
        <w:rPr>
          <w:rFonts w:ascii="Arial" w:hAnsi="Arial" w:cs="Arial"/>
          <w:i/>
          <w:iCs/>
          <w:color w:val="538135"/>
          <w:sz w:val="20"/>
          <w:szCs w:val="20"/>
        </w:rPr>
        <w:t> [ANSWER KEY]</w:t>
      </w:r>
    </w:p>
    <w:p w14:paraId="6D6EF9BC" w14:textId="77777777" w:rsidR="004D0320" w:rsidRPr="004D0320" w:rsidRDefault="004D0320" w:rsidP="004D0320"/>
    <w:tbl>
      <w:tblPr>
        <w:tblW w:w="0" w:type="auto"/>
        <w:tblCellMar>
          <w:top w:w="15" w:type="dxa"/>
          <w:left w:w="15" w:type="dxa"/>
          <w:bottom w:w="15" w:type="dxa"/>
          <w:right w:w="15" w:type="dxa"/>
        </w:tblCellMar>
        <w:tblLook w:val="04A0" w:firstRow="1" w:lastRow="0" w:firstColumn="1" w:lastColumn="0" w:noHBand="0" w:noVBand="1"/>
      </w:tblPr>
      <w:tblGrid>
        <w:gridCol w:w="577"/>
        <w:gridCol w:w="1324"/>
        <w:gridCol w:w="236"/>
        <w:gridCol w:w="720"/>
        <w:gridCol w:w="693"/>
        <w:gridCol w:w="236"/>
        <w:gridCol w:w="236"/>
        <w:gridCol w:w="236"/>
        <w:gridCol w:w="236"/>
        <w:gridCol w:w="236"/>
        <w:gridCol w:w="236"/>
        <w:gridCol w:w="236"/>
        <w:gridCol w:w="236"/>
      </w:tblGrid>
      <w:tr w:rsidR="004D0320" w:rsidRPr="004D0320" w14:paraId="4DA3012E" w14:textId="77777777" w:rsidTr="004D0320">
        <w:tc>
          <w:tcPr>
            <w:tcW w:w="0" w:type="auto"/>
            <w:tcMar>
              <w:top w:w="90" w:type="dxa"/>
              <w:left w:w="115" w:type="dxa"/>
              <w:bottom w:w="90" w:type="dxa"/>
              <w:right w:w="115" w:type="dxa"/>
            </w:tcMar>
            <w:vAlign w:val="bottom"/>
            <w:hideMark/>
          </w:tcPr>
          <w:p w14:paraId="124EC1C8" w14:textId="77777777" w:rsidR="004D0320" w:rsidRPr="004D0320" w:rsidRDefault="004D0320" w:rsidP="004D0320"/>
        </w:tc>
        <w:tc>
          <w:tcPr>
            <w:tcW w:w="0" w:type="auto"/>
            <w:tcMar>
              <w:top w:w="90" w:type="dxa"/>
              <w:left w:w="115" w:type="dxa"/>
              <w:bottom w:w="90" w:type="dxa"/>
              <w:right w:w="115" w:type="dxa"/>
            </w:tcMar>
            <w:vAlign w:val="bottom"/>
            <w:hideMark/>
          </w:tcPr>
          <w:p w14:paraId="726CD0D9" w14:textId="77777777" w:rsidR="004D0320" w:rsidRPr="004D0320" w:rsidRDefault="004D0320" w:rsidP="004D0320"/>
        </w:tc>
        <w:tc>
          <w:tcPr>
            <w:tcW w:w="0" w:type="auto"/>
            <w:tcMar>
              <w:top w:w="90" w:type="dxa"/>
              <w:left w:w="115" w:type="dxa"/>
              <w:bottom w:w="90" w:type="dxa"/>
              <w:right w:w="115" w:type="dxa"/>
            </w:tcMar>
            <w:vAlign w:val="bottom"/>
            <w:hideMark/>
          </w:tcPr>
          <w:p w14:paraId="539501B4" w14:textId="77777777" w:rsidR="004D0320" w:rsidRPr="004D0320" w:rsidRDefault="004D0320" w:rsidP="004D0320"/>
        </w:tc>
        <w:tc>
          <w:tcPr>
            <w:tcW w:w="0" w:type="auto"/>
            <w:tcMar>
              <w:top w:w="90" w:type="dxa"/>
              <w:left w:w="115" w:type="dxa"/>
              <w:bottom w:w="90" w:type="dxa"/>
              <w:right w:w="115" w:type="dxa"/>
            </w:tcMar>
            <w:vAlign w:val="bottom"/>
            <w:hideMark/>
          </w:tcPr>
          <w:p w14:paraId="166F2D63" w14:textId="77777777" w:rsidR="004D0320" w:rsidRPr="004D0320" w:rsidRDefault="004D0320" w:rsidP="004D0320"/>
        </w:tc>
        <w:tc>
          <w:tcPr>
            <w:tcW w:w="0" w:type="auto"/>
            <w:tcMar>
              <w:top w:w="90" w:type="dxa"/>
              <w:left w:w="115" w:type="dxa"/>
              <w:bottom w:w="90" w:type="dxa"/>
              <w:right w:w="115" w:type="dxa"/>
            </w:tcMar>
            <w:vAlign w:val="bottom"/>
            <w:hideMark/>
          </w:tcPr>
          <w:p w14:paraId="422CDE05" w14:textId="77777777" w:rsidR="004D0320" w:rsidRPr="004D0320" w:rsidRDefault="004D0320" w:rsidP="004D0320"/>
        </w:tc>
        <w:tc>
          <w:tcPr>
            <w:tcW w:w="0" w:type="auto"/>
            <w:vMerge w:val="restart"/>
            <w:tcMar>
              <w:top w:w="90" w:type="dxa"/>
              <w:left w:w="115" w:type="dxa"/>
              <w:bottom w:w="90" w:type="dxa"/>
              <w:right w:w="115" w:type="dxa"/>
            </w:tcMar>
            <w:vAlign w:val="bottom"/>
            <w:hideMark/>
          </w:tcPr>
          <w:p w14:paraId="4E4E425A" w14:textId="77777777" w:rsidR="004D0320" w:rsidRPr="004D0320" w:rsidRDefault="004D0320" w:rsidP="004D0320"/>
        </w:tc>
        <w:tc>
          <w:tcPr>
            <w:tcW w:w="0" w:type="auto"/>
            <w:gridSpan w:val="6"/>
            <w:tcMar>
              <w:top w:w="90" w:type="dxa"/>
              <w:left w:w="115" w:type="dxa"/>
              <w:bottom w:w="90" w:type="dxa"/>
              <w:right w:w="115" w:type="dxa"/>
            </w:tcMar>
            <w:vAlign w:val="bottom"/>
            <w:hideMark/>
          </w:tcPr>
          <w:p w14:paraId="2B545D0D" w14:textId="77777777" w:rsidR="004D0320" w:rsidRPr="004D0320" w:rsidRDefault="004D0320" w:rsidP="004D0320"/>
        </w:tc>
        <w:tc>
          <w:tcPr>
            <w:tcW w:w="0" w:type="auto"/>
            <w:tcMar>
              <w:top w:w="90" w:type="dxa"/>
              <w:left w:w="115" w:type="dxa"/>
              <w:bottom w:w="90" w:type="dxa"/>
              <w:right w:w="115" w:type="dxa"/>
            </w:tcMar>
            <w:hideMark/>
          </w:tcPr>
          <w:p w14:paraId="5E8273D8" w14:textId="77777777" w:rsidR="004D0320" w:rsidRPr="004D0320" w:rsidRDefault="004D0320" w:rsidP="004D0320"/>
        </w:tc>
      </w:tr>
      <w:tr w:rsidR="004D0320" w:rsidRPr="004D0320" w14:paraId="3ADFD4DD" w14:textId="77777777" w:rsidTr="004D0320">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01712824" w14:textId="77777777" w:rsidR="004D0320" w:rsidRPr="004D0320" w:rsidRDefault="004D0320" w:rsidP="004D0320">
            <w:r w:rsidRPr="004D0320">
              <w:rPr>
                <w:rFonts w:ascii="Arial" w:hAnsi="Arial" w:cs="Arial"/>
                <w:b/>
                <w:bCs/>
                <w:color w:val="FFFFFF"/>
                <w:sz w:val="16"/>
                <w:szCs w:val="16"/>
              </w:rPr>
              <w:t>Date</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6D1DAC2A" w14:textId="77777777" w:rsidR="004D0320" w:rsidRPr="004D0320" w:rsidRDefault="004D0320" w:rsidP="004D0320">
            <w:pPr>
              <w:jc w:val="center"/>
            </w:pPr>
            <w:r w:rsidRPr="004D0320">
              <w:rPr>
                <w:rFonts w:ascii="Arial" w:hAnsi="Arial" w:cs="Arial"/>
                <w:b/>
                <w:bCs/>
                <w:color w:val="FFFFFF"/>
                <w:sz w:val="16"/>
                <w:szCs w:val="16"/>
              </w:rPr>
              <w:t>Account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2662C537" w14:textId="77777777" w:rsidR="004D0320" w:rsidRPr="004D0320" w:rsidRDefault="004D0320" w:rsidP="004D0320"/>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36349B09" w14:textId="77777777" w:rsidR="004D0320" w:rsidRPr="004D0320" w:rsidRDefault="004D0320" w:rsidP="004D0320">
            <w:r w:rsidRPr="004D0320">
              <w:rPr>
                <w:rFonts w:ascii="Arial" w:hAnsi="Arial" w:cs="Arial"/>
                <w:b/>
                <w:bCs/>
                <w:color w:val="FFFFFF"/>
                <w:sz w:val="16"/>
                <w:szCs w:val="16"/>
              </w:rPr>
              <w:t>Debit</w:t>
            </w:r>
          </w:p>
        </w:tc>
        <w:tc>
          <w:tcPr>
            <w:tcW w:w="0" w:type="auto"/>
            <w:tcBorders>
              <w:left w:val="single" w:sz="4" w:space="0" w:color="000000"/>
              <w:bottom w:val="single" w:sz="4" w:space="0" w:color="000000"/>
              <w:right w:val="single" w:sz="4" w:space="0" w:color="000000"/>
            </w:tcBorders>
            <w:shd w:val="clear" w:color="auto" w:fill="000000"/>
            <w:tcMar>
              <w:top w:w="90" w:type="dxa"/>
              <w:left w:w="115" w:type="dxa"/>
              <w:bottom w:w="90" w:type="dxa"/>
              <w:right w:w="115" w:type="dxa"/>
            </w:tcMar>
            <w:vAlign w:val="bottom"/>
            <w:hideMark/>
          </w:tcPr>
          <w:p w14:paraId="1B2C69C2" w14:textId="77777777" w:rsidR="004D0320" w:rsidRPr="004D0320" w:rsidRDefault="004D0320" w:rsidP="004D0320">
            <w:r w:rsidRPr="004D0320">
              <w:rPr>
                <w:rFonts w:ascii="Arial" w:hAnsi="Arial" w:cs="Arial"/>
                <w:b/>
                <w:bCs/>
                <w:color w:val="FFFFFF"/>
                <w:sz w:val="16"/>
                <w:szCs w:val="16"/>
              </w:rPr>
              <w:t>Credit</w:t>
            </w:r>
          </w:p>
        </w:tc>
        <w:tc>
          <w:tcPr>
            <w:tcW w:w="0" w:type="auto"/>
            <w:vMerge/>
            <w:vAlign w:val="center"/>
            <w:hideMark/>
          </w:tcPr>
          <w:p w14:paraId="11E207E1" w14:textId="77777777" w:rsidR="004D0320" w:rsidRPr="004D0320" w:rsidRDefault="004D0320" w:rsidP="004D0320"/>
        </w:tc>
        <w:tc>
          <w:tcPr>
            <w:tcW w:w="0" w:type="auto"/>
            <w:tcMar>
              <w:top w:w="90" w:type="dxa"/>
              <w:left w:w="115" w:type="dxa"/>
              <w:bottom w:w="90" w:type="dxa"/>
              <w:right w:w="115" w:type="dxa"/>
            </w:tcMar>
            <w:vAlign w:val="bottom"/>
            <w:hideMark/>
          </w:tcPr>
          <w:p w14:paraId="2754F265" w14:textId="77777777" w:rsidR="004D0320" w:rsidRPr="004D0320" w:rsidRDefault="004D0320" w:rsidP="004D0320"/>
        </w:tc>
        <w:tc>
          <w:tcPr>
            <w:tcW w:w="0" w:type="auto"/>
            <w:tcMar>
              <w:top w:w="90" w:type="dxa"/>
              <w:left w:w="115" w:type="dxa"/>
              <w:bottom w:w="90" w:type="dxa"/>
              <w:right w:w="115" w:type="dxa"/>
            </w:tcMar>
            <w:vAlign w:val="bottom"/>
            <w:hideMark/>
          </w:tcPr>
          <w:p w14:paraId="00E3D441" w14:textId="77777777" w:rsidR="004D0320" w:rsidRPr="004D0320" w:rsidRDefault="004D0320" w:rsidP="004D0320"/>
        </w:tc>
        <w:tc>
          <w:tcPr>
            <w:tcW w:w="0" w:type="auto"/>
            <w:tcMar>
              <w:top w:w="90" w:type="dxa"/>
              <w:left w:w="115" w:type="dxa"/>
              <w:bottom w:w="90" w:type="dxa"/>
              <w:right w:w="115" w:type="dxa"/>
            </w:tcMar>
            <w:vAlign w:val="bottom"/>
            <w:hideMark/>
          </w:tcPr>
          <w:p w14:paraId="3F5260A2" w14:textId="77777777" w:rsidR="004D0320" w:rsidRPr="004D0320" w:rsidRDefault="004D0320" w:rsidP="004D0320"/>
        </w:tc>
        <w:tc>
          <w:tcPr>
            <w:tcW w:w="0" w:type="auto"/>
            <w:tcMar>
              <w:top w:w="90" w:type="dxa"/>
              <w:left w:w="115" w:type="dxa"/>
              <w:bottom w:w="90" w:type="dxa"/>
              <w:right w:w="115" w:type="dxa"/>
            </w:tcMar>
            <w:vAlign w:val="bottom"/>
            <w:hideMark/>
          </w:tcPr>
          <w:p w14:paraId="56520855" w14:textId="77777777" w:rsidR="004D0320" w:rsidRPr="004D0320" w:rsidRDefault="004D0320" w:rsidP="004D0320"/>
        </w:tc>
        <w:tc>
          <w:tcPr>
            <w:tcW w:w="0" w:type="auto"/>
            <w:tcMar>
              <w:top w:w="90" w:type="dxa"/>
              <w:left w:w="115" w:type="dxa"/>
              <w:bottom w:w="90" w:type="dxa"/>
              <w:right w:w="115" w:type="dxa"/>
            </w:tcMar>
            <w:vAlign w:val="bottom"/>
            <w:hideMark/>
          </w:tcPr>
          <w:p w14:paraId="2416963F" w14:textId="77777777" w:rsidR="004D0320" w:rsidRPr="004D0320" w:rsidRDefault="004D0320" w:rsidP="004D0320"/>
        </w:tc>
        <w:tc>
          <w:tcPr>
            <w:tcW w:w="0" w:type="auto"/>
            <w:tcMar>
              <w:top w:w="90" w:type="dxa"/>
              <w:left w:w="115" w:type="dxa"/>
              <w:bottom w:w="90" w:type="dxa"/>
              <w:right w:w="115" w:type="dxa"/>
            </w:tcMar>
            <w:vAlign w:val="bottom"/>
            <w:hideMark/>
          </w:tcPr>
          <w:p w14:paraId="118EC1E9" w14:textId="77777777" w:rsidR="004D0320" w:rsidRPr="004D0320" w:rsidRDefault="004D0320" w:rsidP="004D0320"/>
        </w:tc>
        <w:tc>
          <w:tcPr>
            <w:tcW w:w="0" w:type="auto"/>
            <w:tcMar>
              <w:top w:w="90" w:type="dxa"/>
              <w:left w:w="115" w:type="dxa"/>
              <w:bottom w:w="90" w:type="dxa"/>
              <w:right w:w="115" w:type="dxa"/>
            </w:tcMar>
            <w:hideMark/>
          </w:tcPr>
          <w:p w14:paraId="2CB1C503" w14:textId="77777777" w:rsidR="004D0320" w:rsidRPr="004D0320" w:rsidRDefault="004D0320" w:rsidP="004D0320"/>
        </w:tc>
      </w:tr>
      <w:tr w:rsidR="004D0320" w:rsidRPr="004D0320" w14:paraId="548C60EF"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7F5F4C8" w14:textId="77777777" w:rsidR="004D0320" w:rsidRPr="004D0320" w:rsidRDefault="004D0320" w:rsidP="004D0320">
            <w:r w:rsidRPr="004D0320">
              <w:rPr>
                <w:rFonts w:ascii="Arial" w:hAnsi="Arial" w:cs="Arial"/>
                <w:color w:val="000000"/>
                <w:sz w:val="16"/>
                <w:szCs w:val="16"/>
              </w:rPr>
              <w:t>6/1</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1BC75F8" w14:textId="77777777" w:rsidR="004D0320" w:rsidRPr="004D0320" w:rsidRDefault="004D0320" w:rsidP="004D0320">
            <w:r w:rsidRPr="004D0320">
              <w:rPr>
                <w:rFonts w:ascii="Arial" w:hAnsi="Arial" w:cs="Arial"/>
                <w:color w:val="000000"/>
                <w:sz w:val="16"/>
                <w:szCs w:val="16"/>
              </w:rPr>
              <w:t>Equipment</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60698B6"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61D746E" w14:textId="77777777" w:rsidR="004D0320" w:rsidRPr="004D0320" w:rsidRDefault="004D0320" w:rsidP="004D0320">
            <w:r w:rsidRPr="004D0320">
              <w:rPr>
                <w:rFonts w:ascii="Arial" w:hAnsi="Arial" w:cs="Arial"/>
                <w:color w:val="000000"/>
                <w:sz w:val="16"/>
                <w:szCs w:val="16"/>
              </w:rPr>
              <w:t>17,500</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3087288" w14:textId="77777777" w:rsidR="004D0320" w:rsidRPr="004D0320" w:rsidRDefault="004D0320" w:rsidP="004D0320"/>
        </w:tc>
        <w:tc>
          <w:tcPr>
            <w:tcW w:w="0" w:type="auto"/>
            <w:vMerge/>
            <w:vAlign w:val="center"/>
            <w:hideMark/>
          </w:tcPr>
          <w:p w14:paraId="061EABB1"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61AD686F" w14:textId="77777777" w:rsidR="004D0320" w:rsidRPr="004D0320" w:rsidRDefault="004D0320" w:rsidP="004D0320"/>
        </w:tc>
      </w:tr>
      <w:tr w:rsidR="004D0320" w:rsidRPr="004D0320" w14:paraId="47B7C534"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86F9F4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D3DE9DD" w14:textId="77777777" w:rsidR="004D0320" w:rsidRPr="004D0320" w:rsidRDefault="004D0320" w:rsidP="004D0320">
            <w:r w:rsidRPr="004D0320">
              <w:rPr>
                <w:rFonts w:ascii="Arial" w:hAnsi="Arial" w:cs="Arial"/>
                <w:color w:val="000000"/>
                <w:sz w:val="16"/>
                <w:szCs w:val="16"/>
              </w:rPr>
              <w:t xml:space="preserve">   Cash</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2B41AE4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7E8AF"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D3643F6" w14:textId="77777777" w:rsidR="004D0320" w:rsidRPr="004D0320" w:rsidRDefault="004D0320" w:rsidP="004D0320">
            <w:r w:rsidRPr="004D0320">
              <w:rPr>
                <w:rFonts w:ascii="Arial" w:hAnsi="Arial" w:cs="Arial"/>
                <w:color w:val="000000"/>
                <w:sz w:val="16"/>
                <w:szCs w:val="16"/>
              </w:rPr>
              <w:t xml:space="preserve"> 8,500</w:t>
            </w:r>
          </w:p>
        </w:tc>
        <w:tc>
          <w:tcPr>
            <w:tcW w:w="0" w:type="auto"/>
            <w:vMerge/>
            <w:vAlign w:val="center"/>
            <w:hideMark/>
          </w:tcPr>
          <w:p w14:paraId="65DA0BA8"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78FE1D52" w14:textId="77777777" w:rsidR="004D0320" w:rsidRPr="004D0320" w:rsidRDefault="004D0320" w:rsidP="004D0320"/>
        </w:tc>
      </w:tr>
      <w:tr w:rsidR="004D0320" w:rsidRPr="004D0320" w14:paraId="1EB2BC7A"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01543D0"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7AD7804A" w14:textId="77777777" w:rsidR="004D0320" w:rsidRPr="004D0320" w:rsidRDefault="004D0320" w:rsidP="004D0320">
            <w:r w:rsidRPr="004D0320">
              <w:rPr>
                <w:rFonts w:ascii="Arial" w:hAnsi="Arial" w:cs="Arial"/>
                <w:color w:val="000000"/>
                <w:sz w:val="16"/>
                <w:szCs w:val="16"/>
              </w:rPr>
              <w:t xml:space="preserve">   Note Payable</w:t>
            </w:r>
          </w:p>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38618F4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1C30631"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01D14665" w14:textId="77777777" w:rsidR="004D0320" w:rsidRPr="004D0320" w:rsidRDefault="004D0320" w:rsidP="004D0320">
            <w:r w:rsidRPr="004D0320">
              <w:rPr>
                <w:rFonts w:ascii="Arial" w:hAnsi="Arial" w:cs="Arial"/>
                <w:color w:val="000000"/>
                <w:sz w:val="16"/>
                <w:szCs w:val="16"/>
              </w:rPr>
              <w:t xml:space="preserve"> 9,000</w:t>
            </w:r>
          </w:p>
        </w:tc>
        <w:tc>
          <w:tcPr>
            <w:tcW w:w="0" w:type="auto"/>
            <w:vMerge/>
            <w:vAlign w:val="center"/>
            <w:hideMark/>
          </w:tcPr>
          <w:p w14:paraId="548633D5"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3B7F537D" w14:textId="77777777" w:rsidR="004D0320" w:rsidRPr="004D0320" w:rsidRDefault="004D0320" w:rsidP="004D0320"/>
        </w:tc>
      </w:tr>
      <w:tr w:rsidR="004D0320" w:rsidRPr="004D0320" w14:paraId="069FDA12" w14:textId="77777777" w:rsidTr="004D0320">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9F55489"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63B8D8CB"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4561D975"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55E0450E" w14:textId="77777777" w:rsidR="004D0320" w:rsidRPr="004D0320" w:rsidRDefault="004D0320" w:rsidP="004D0320"/>
        </w:tc>
        <w:tc>
          <w:tcPr>
            <w:tcW w:w="0" w:type="auto"/>
            <w:tcBorders>
              <w:top w:val="single" w:sz="4" w:space="0" w:color="000000"/>
              <w:left w:val="single" w:sz="4" w:space="0" w:color="000000"/>
              <w:bottom w:val="single" w:sz="4" w:space="0" w:color="000000"/>
              <w:right w:val="single" w:sz="4" w:space="0" w:color="000000"/>
            </w:tcBorders>
            <w:tcMar>
              <w:top w:w="90" w:type="dxa"/>
              <w:left w:w="115" w:type="dxa"/>
              <w:bottom w:w="90" w:type="dxa"/>
              <w:right w:w="115" w:type="dxa"/>
            </w:tcMar>
            <w:vAlign w:val="bottom"/>
            <w:hideMark/>
          </w:tcPr>
          <w:p w14:paraId="17C604FA" w14:textId="77777777" w:rsidR="004D0320" w:rsidRPr="004D0320" w:rsidRDefault="004D0320" w:rsidP="004D0320"/>
        </w:tc>
        <w:tc>
          <w:tcPr>
            <w:tcW w:w="0" w:type="auto"/>
            <w:vMerge/>
            <w:vAlign w:val="center"/>
            <w:hideMark/>
          </w:tcPr>
          <w:p w14:paraId="22B9AAF6" w14:textId="77777777" w:rsidR="004D0320" w:rsidRPr="004D0320" w:rsidRDefault="004D0320" w:rsidP="004D0320"/>
        </w:tc>
        <w:tc>
          <w:tcPr>
            <w:tcW w:w="0" w:type="auto"/>
            <w:gridSpan w:val="7"/>
            <w:tcMar>
              <w:top w:w="90" w:type="dxa"/>
              <w:left w:w="115" w:type="dxa"/>
              <w:bottom w:w="90" w:type="dxa"/>
              <w:right w:w="115" w:type="dxa"/>
            </w:tcMar>
            <w:vAlign w:val="bottom"/>
            <w:hideMark/>
          </w:tcPr>
          <w:p w14:paraId="47E0656D" w14:textId="77777777" w:rsidR="004D0320" w:rsidRPr="004D0320" w:rsidRDefault="004D0320" w:rsidP="004D0320"/>
        </w:tc>
      </w:tr>
    </w:tbl>
    <w:p w14:paraId="7A6A2ACB" w14:textId="7633EA73" w:rsidR="004D0320" w:rsidRDefault="004D0320" w:rsidP="00244B6C">
      <w:pPr>
        <w:spacing w:before="280" w:after="280"/>
        <w:rPr>
          <w:rFonts w:ascii="Arial" w:hAnsi="Arial" w:cs="Arial"/>
          <w:color w:val="000000"/>
          <w:sz w:val="20"/>
          <w:szCs w:val="20"/>
        </w:rPr>
      </w:pPr>
    </w:p>
    <w:p w14:paraId="2B045177" w14:textId="750FA904" w:rsidR="004D0320" w:rsidRDefault="004D0320" w:rsidP="004D0320">
      <w:pPr>
        <w:pStyle w:val="Heading2"/>
      </w:pPr>
      <w:r>
        <w:t>Test Your Understanding</w:t>
      </w:r>
    </w:p>
    <w:p w14:paraId="74D4047F" w14:textId="04BD7AB2" w:rsidR="004D0320" w:rsidRDefault="004D0320" w:rsidP="004D0320"/>
    <w:p w14:paraId="673D4275" w14:textId="77777777" w:rsidR="001428F4" w:rsidRDefault="004D0320" w:rsidP="004D0320">
      <w:pPr>
        <w:rPr>
          <w:rFonts w:ascii="Arial" w:hAnsi="Arial" w:cs="Arial"/>
          <w:color w:val="000000"/>
          <w:sz w:val="20"/>
          <w:szCs w:val="20"/>
        </w:rPr>
      </w:pPr>
      <w:r w:rsidRPr="004D0320">
        <w:rPr>
          <w:rFonts w:ascii="Arial" w:hAnsi="Arial" w:cs="Arial"/>
          <w:color w:val="000000"/>
          <w:sz w:val="20"/>
          <w:szCs w:val="20"/>
        </w:rPr>
        <w:t>Which account could not be used as the credit account in a transaction for the purchase of equipment?</w:t>
      </w:r>
    </w:p>
    <w:p w14:paraId="5C626D97" w14:textId="653617D5" w:rsidR="004D0320" w:rsidRPr="004D0320" w:rsidRDefault="004D0320" w:rsidP="004D0320">
      <w:pPr>
        <w:rPr>
          <w:rFonts w:ascii="Arial" w:hAnsi="Arial" w:cs="Arial"/>
          <w:color w:val="000000"/>
          <w:sz w:val="20"/>
          <w:szCs w:val="20"/>
        </w:rPr>
      </w:pPr>
      <w:r w:rsidRPr="004D0320">
        <w:rPr>
          <w:rFonts w:ascii="Arial" w:hAnsi="Arial" w:cs="Arial"/>
          <w:color w:val="000000"/>
          <w:sz w:val="20"/>
          <w:szCs w:val="20"/>
        </w:rPr>
        <w:br/>
      </w:r>
      <w:r w:rsidRPr="004D0320">
        <w:rPr>
          <w:rFonts w:ascii="Arial" w:hAnsi="Arial" w:cs="Arial"/>
          <w:color w:val="00B050"/>
          <w:sz w:val="20"/>
          <w:szCs w:val="20"/>
        </w:rPr>
        <w:t>a. Fees Earned</w:t>
      </w:r>
      <w:r w:rsidRPr="004D0320">
        <w:rPr>
          <w:rFonts w:ascii="Arial" w:hAnsi="Arial" w:cs="Arial"/>
          <w:color w:val="000000"/>
          <w:sz w:val="20"/>
          <w:szCs w:val="20"/>
        </w:rPr>
        <w:t xml:space="preserve"> </w:t>
      </w:r>
      <w:r w:rsidRPr="004D0320">
        <w:rPr>
          <w:rFonts w:ascii="Arial" w:hAnsi="Arial" w:cs="Arial"/>
          <w:color w:val="000000"/>
          <w:sz w:val="20"/>
          <w:szCs w:val="20"/>
        </w:rPr>
        <w:br/>
        <w:t xml:space="preserve">b. Note Payable </w:t>
      </w:r>
      <w:r w:rsidRPr="004D0320">
        <w:rPr>
          <w:rFonts w:ascii="Arial" w:hAnsi="Arial" w:cs="Arial"/>
          <w:color w:val="000000"/>
          <w:sz w:val="20"/>
          <w:szCs w:val="20"/>
        </w:rPr>
        <w:br/>
        <w:t xml:space="preserve">c. Cash </w:t>
      </w:r>
      <w:r w:rsidRPr="004D0320">
        <w:rPr>
          <w:rFonts w:ascii="Arial" w:hAnsi="Arial" w:cs="Arial"/>
          <w:color w:val="000000"/>
          <w:sz w:val="20"/>
          <w:szCs w:val="20"/>
        </w:rPr>
        <w:br/>
        <w:t>d. Accounts Payable</w:t>
      </w:r>
    </w:p>
    <w:p w14:paraId="7418AA32" w14:textId="77777777" w:rsidR="004D0320" w:rsidRPr="004D0320" w:rsidRDefault="004D0320" w:rsidP="004D0320"/>
    <w:p w14:paraId="40B641BA" w14:textId="77777777" w:rsidR="004D0320" w:rsidRPr="00244B6C" w:rsidRDefault="004D0320" w:rsidP="00244B6C">
      <w:pPr>
        <w:spacing w:before="280" w:after="280"/>
        <w:rPr>
          <w:rFonts w:ascii="Arial" w:hAnsi="Arial" w:cs="Arial"/>
          <w:color w:val="000000"/>
          <w:sz w:val="20"/>
          <w:szCs w:val="20"/>
        </w:rPr>
      </w:pPr>
    </w:p>
    <w:sectPr w:rsidR="004D0320" w:rsidRPr="00244B6C"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6.9pt;height:6.9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1630776C"/>
    <w:multiLevelType w:val="hybridMultilevel"/>
    <w:tmpl w:val="66B4709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 w15:restartNumberingAfterBreak="0">
    <w:nsid w:val="1C49620D"/>
    <w:multiLevelType w:val="multilevel"/>
    <w:tmpl w:val="99A4D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3F6351"/>
    <w:multiLevelType w:val="hybridMultilevel"/>
    <w:tmpl w:val="CF5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C4546"/>
    <w:multiLevelType w:val="hybridMultilevel"/>
    <w:tmpl w:val="77C2E72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097907"/>
    <w:multiLevelType w:val="hybridMultilevel"/>
    <w:tmpl w:val="8B4A2EB4"/>
    <w:lvl w:ilvl="0" w:tplc="24149A4A">
      <w:start w:val="1"/>
      <w:numFmt w:val="decimal"/>
      <w:lvlText w:val="%1."/>
      <w:lvlJc w:val="left"/>
      <w:pPr>
        <w:ind w:left="720" w:hanging="360"/>
      </w:pPr>
      <w:rPr>
        <w:rFonts w:ascii="Arial" w:hAnsi="Arial" w:cs="Arial"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B25B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7"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881888"/>
    <w:multiLevelType w:val="hybridMultilevel"/>
    <w:tmpl w:val="E282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744D25"/>
    <w:multiLevelType w:val="multilevel"/>
    <w:tmpl w:val="95AED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8040A"/>
    <w:multiLevelType w:val="hybridMultilevel"/>
    <w:tmpl w:val="5AD64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F4163"/>
    <w:multiLevelType w:val="hybridMultilevel"/>
    <w:tmpl w:val="4380071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3C05C1E"/>
    <w:multiLevelType w:val="hybridMultilevel"/>
    <w:tmpl w:val="446A1B08"/>
    <w:lvl w:ilvl="0" w:tplc="04090019">
      <w:start w:val="1"/>
      <w:numFmt w:val="lowerLetter"/>
      <w:lvlText w:val="%1."/>
      <w:lvlJc w:val="left"/>
      <w:pPr>
        <w:ind w:left="426" w:hanging="360"/>
      </w:p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21" w15:restartNumberingAfterBreak="0">
    <w:nsid w:val="7E42079B"/>
    <w:multiLevelType w:val="hybridMultilevel"/>
    <w:tmpl w:val="DE16B51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17"/>
  </w:num>
  <w:num w:numId="4">
    <w:abstractNumId w:val="14"/>
  </w:num>
  <w:num w:numId="5">
    <w:abstractNumId w:val="12"/>
  </w:num>
  <w:num w:numId="6">
    <w:abstractNumId w:val="16"/>
  </w:num>
  <w:num w:numId="7">
    <w:abstractNumId w:val="11"/>
  </w:num>
  <w:num w:numId="8">
    <w:abstractNumId w:val="15"/>
  </w:num>
  <w:num w:numId="9">
    <w:abstractNumId w:val="18"/>
  </w:num>
  <w:num w:numId="10">
    <w:abstractNumId w:val="7"/>
  </w:num>
  <w:num w:numId="11">
    <w:abstractNumId w:val="8"/>
  </w:num>
  <w:num w:numId="12">
    <w:abstractNumId w:val="3"/>
  </w:num>
  <w:num w:numId="13">
    <w:abstractNumId w:val="6"/>
  </w:num>
  <w:num w:numId="14">
    <w:abstractNumId w:val="20"/>
  </w:num>
  <w:num w:numId="15">
    <w:abstractNumId w:val="1"/>
  </w:num>
  <w:num w:numId="16">
    <w:abstractNumId w:val="10"/>
  </w:num>
  <w:num w:numId="17">
    <w:abstractNumId w:val="5"/>
  </w:num>
  <w:num w:numId="18">
    <w:abstractNumId w:val="9"/>
  </w:num>
  <w:num w:numId="19">
    <w:abstractNumId w:val="2"/>
  </w:num>
  <w:num w:numId="20">
    <w:abstractNumId w:val="2"/>
    <w:lvlOverride w:ilvl="0">
      <w:lvl w:ilvl="0">
        <w:numFmt w:val="lowerLetter"/>
        <w:lvlText w:val="%1."/>
        <w:lvlJc w:val="left"/>
      </w:lvl>
    </w:lvlOverride>
  </w:num>
  <w:num w:numId="21">
    <w:abstractNumId w:val="4"/>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BE"/>
    <w:rsid w:val="00004C93"/>
    <w:rsid w:val="000202C5"/>
    <w:rsid w:val="00031774"/>
    <w:rsid w:val="000478E1"/>
    <w:rsid w:val="0006247B"/>
    <w:rsid w:val="0008746C"/>
    <w:rsid w:val="00090699"/>
    <w:rsid w:val="00096130"/>
    <w:rsid w:val="000A38BF"/>
    <w:rsid w:val="000A563E"/>
    <w:rsid w:val="000C2BA4"/>
    <w:rsid w:val="000E5FCB"/>
    <w:rsid w:val="000F30E0"/>
    <w:rsid w:val="000F506C"/>
    <w:rsid w:val="00110FC0"/>
    <w:rsid w:val="00125609"/>
    <w:rsid w:val="00131EA0"/>
    <w:rsid w:val="00133D5D"/>
    <w:rsid w:val="001428F4"/>
    <w:rsid w:val="0015024B"/>
    <w:rsid w:val="00161E84"/>
    <w:rsid w:val="001727F5"/>
    <w:rsid w:val="001772FE"/>
    <w:rsid w:val="0017738B"/>
    <w:rsid w:val="00177A7F"/>
    <w:rsid w:val="00186EFF"/>
    <w:rsid w:val="00194981"/>
    <w:rsid w:val="001B069B"/>
    <w:rsid w:val="001C4519"/>
    <w:rsid w:val="001D59EA"/>
    <w:rsid w:val="001D5FB0"/>
    <w:rsid w:val="001E626E"/>
    <w:rsid w:val="00220DC7"/>
    <w:rsid w:val="00231E83"/>
    <w:rsid w:val="002438D7"/>
    <w:rsid w:val="00244B6C"/>
    <w:rsid w:val="0025620E"/>
    <w:rsid w:val="002731FE"/>
    <w:rsid w:val="0028002C"/>
    <w:rsid w:val="002817BE"/>
    <w:rsid w:val="00282709"/>
    <w:rsid w:val="00286BCA"/>
    <w:rsid w:val="002872E9"/>
    <w:rsid w:val="002B30AC"/>
    <w:rsid w:val="002C7580"/>
    <w:rsid w:val="002E3CA1"/>
    <w:rsid w:val="00303D3B"/>
    <w:rsid w:val="00320819"/>
    <w:rsid w:val="00351204"/>
    <w:rsid w:val="00351F42"/>
    <w:rsid w:val="00361767"/>
    <w:rsid w:val="003A1A5A"/>
    <w:rsid w:val="003B7C45"/>
    <w:rsid w:val="003D25E6"/>
    <w:rsid w:val="003D2DC4"/>
    <w:rsid w:val="003D3F6F"/>
    <w:rsid w:val="003D44F8"/>
    <w:rsid w:val="003F2EC7"/>
    <w:rsid w:val="00422CD2"/>
    <w:rsid w:val="004572B2"/>
    <w:rsid w:val="0046039D"/>
    <w:rsid w:val="00460801"/>
    <w:rsid w:val="00475698"/>
    <w:rsid w:val="004804A1"/>
    <w:rsid w:val="00494DC4"/>
    <w:rsid w:val="004A1015"/>
    <w:rsid w:val="004A16E1"/>
    <w:rsid w:val="004A717E"/>
    <w:rsid w:val="004C33A7"/>
    <w:rsid w:val="004D0320"/>
    <w:rsid w:val="004D2EF0"/>
    <w:rsid w:val="004D3F45"/>
    <w:rsid w:val="004F435A"/>
    <w:rsid w:val="004F6F2F"/>
    <w:rsid w:val="004F71CB"/>
    <w:rsid w:val="0055700A"/>
    <w:rsid w:val="005740B9"/>
    <w:rsid w:val="005C4C3A"/>
    <w:rsid w:val="005D3855"/>
    <w:rsid w:val="005E232C"/>
    <w:rsid w:val="005F15E5"/>
    <w:rsid w:val="005F17E6"/>
    <w:rsid w:val="00614410"/>
    <w:rsid w:val="006474C7"/>
    <w:rsid w:val="00677FDC"/>
    <w:rsid w:val="00684B43"/>
    <w:rsid w:val="00692505"/>
    <w:rsid w:val="00694862"/>
    <w:rsid w:val="006D1A72"/>
    <w:rsid w:val="006F02B9"/>
    <w:rsid w:val="006F13DD"/>
    <w:rsid w:val="0070685B"/>
    <w:rsid w:val="00707659"/>
    <w:rsid w:val="007306DA"/>
    <w:rsid w:val="00773866"/>
    <w:rsid w:val="007763FF"/>
    <w:rsid w:val="007814FC"/>
    <w:rsid w:val="00794FEF"/>
    <w:rsid w:val="007A3187"/>
    <w:rsid w:val="007A7ADB"/>
    <w:rsid w:val="007B546D"/>
    <w:rsid w:val="007D13D1"/>
    <w:rsid w:val="007E22DB"/>
    <w:rsid w:val="007E43D5"/>
    <w:rsid w:val="007E5B5E"/>
    <w:rsid w:val="0080259A"/>
    <w:rsid w:val="0080273E"/>
    <w:rsid w:val="008053BD"/>
    <w:rsid w:val="00813CB8"/>
    <w:rsid w:val="00851F00"/>
    <w:rsid w:val="008545EB"/>
    <w:rsid w:val="00876730"/>
    <w:rsid w:val="0088271E"/>
    <w:rsid w:val="00897475"/>
    <w:rsid w:val="008A4D60"/>
    <w:rsid w:val="008A5363"/>
    <w:rsid w:val="008B3A99"/>
    <w:rsid w:val="008D474C"/>
    <w:rsid w:val="008D6BEE"/>
    <w:rsid w:val="00901617"/>
    <w:rsid w:val="00931E8D"/>
    <w:rsid w:val="00962867"/>
    <w:rsid w:val="00980EC8"/>
    <w:rsid w:val="009A5567"/>
    <w:rsid w:val="00A01701"/>
    <w:rsid w:val="00A14331"/>
    <w:rsid w:val="00A14AB9"/>
    <w:rsid w:val="00A424BF"/>
    <w:rsid w:val="00A43C40"/>
    <w:rsid w:val="00A47DE6"/>
    <w:rsid w:val="00A61E10"/>
    <w:rsid w:val="00A659D3"/>
    <w:rsid w:val="00A95640"/>
    <w:rsid w:val="00AC0BF8"/>
    <w:rsid w:val="00AC29CD"/>
    <w:rsid w:val="00AC2D71"/>
    <w:rsid w:val="00AC761D"/>
    <w:rsid w:val="00AC792C"/>
    <w:rsid w:val="00B223B6"/>
    <w:rsid w:val="00B36B1D"/>
    <w:rsid w:val="00B619E8"/>
    <w:rsid w:val="00B82CFB"/>
    <w:rsid w:val="00B92B27"/>
    <w:rsid w:val="00BA7C77"/>
    <w:rsid w:val="00BB3815"/>
    <w:rsid w:val="00BB71AB"/>
    <w:rsid w:val="00BC4875"/>
    <w:rsid w:val="00BE5383"/>
    <w:rsid w:val="00BE68E8"/>
    <w:rsid w:val="00C1606F"/>
    <w:rsid w:val="00C161DD"/>
    <w:rsid w:val="00C40E77"/>
    <w:rsid w:val="00C4364D"/>
    <w:rsid w:val="00C60AC1"/>
    <w:rsid w:val="00C7646D"/>
    <w:rsid w:val="00C86142"/>
    <w:rsid w:val="00C96D8C"/>
    <w:rsid w:val="00CA1D75"/>
    <w:rsid w:val="00CD7696"/>
    <w:rsid w:val="00D120BE"/>
    <w:rsid w:val="00D47F34"/>
    <w:rsid w:val="00D8574C"/>
    <w:rsid w:val="00D85886"/>
    <w:rsid w:val="00D87E27"/>
    <w:rsid w:val="00D914A7"/>
    <w:rsid w:val="00D923BF"/>
    <w:rsid w:val="00D94166"/>
    <w:rsid w:val="00DA706C"/>
    <w:rsid w:val="00DA7487"/>
    <w:rsid w:val="00DC51F1"/>
    <w:rsid w:val="00DE2B8B"/>
    <w:rsid w:val="00E13623"/>
    <w:rsid w:val="00E30502"/>
    <w:rsid w:val="00E4357B"/>
    <w:rsid w:val="00E5502A"/>
    <w:rsid w:val="00E64633"/>
    <w:rsid w:val="00E80189"/>
    <w:rsid w:val="00EA2F5F"/>
    <w:rsid w:val="00ED6981"/>
    <w:rsid w:val="00F13015"/>
    <w:rsid w:val="00F152AC"/>
    <w:rsid w:val="00F20EB4"/>
    <w:rsid w:val="00F4436D"/>
    <w:rsid w:val="00F51D62"/>
    <w:rsid w:val="00F71CCF"/>
    <w:rsid w:val="00F74C1A"/>
    <w:rsid w:val="00F81BF1"/>
    <w:rsid w:val="00F832FD"/>
    <w:rsid w:val="00F849C0"/>
    <w:rsid w:val="00F93451"/>
    <w:rsid w:val="00F965BB"/>
    <w:rsid w:val="00FE1B0B"/>
    <w:rsid w:val="00FF0E2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407D"/>
  <w14:defaultImageDpi w14:val="300"/>
  <w15:docId w15:val="{891391E1-8B56-4E1D-9CCD-29B685FD4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032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unhideWhenUsed/>
    <w:rsid w:val="001772FE"/>
    <w:pPr>
      <w:spacing w:before="100" w:beforeAutospacing="1" w:after="100" w:afterAutospacing="1"/>
    </w:p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semiHidden/>
    <w:unhideWhenUsed/>
    <w:rsid w:val="00320819"/>
    <w:rPr>
      <w:color w:val="0000FF"/>
      <w:u w:val="single"/>
    </w:rPr>
  </w:style>
  <w:style w:type="paragraph" w:customStyle="1" w:styleId="msonormal0">
    <w:name w:val="msonormal"/>
    <w:basedOn w:val="Normal"/>
    <w:rsid w:val="00DC51F1"/>
    <w:pPr>
      <w:spacing w:before="100" w:beforeAutospacing="1" w:after="100" w:afterAutospacing="1"/>
    </w:pPr>
  </w:style>
  <w:style w:type="character" w:customStyle="1" w:styleId="apple-tab-span">
    <w:name w:val="apple-tab-span"/>
    <w:basedOn w:val="DefaultParagraphFont"/>
    <w:rsid w:val="00DC5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8664">
      <w:bodyDiv w:val="1"/>
      <w:marLeft w:val="0"/>
      <w:marRight w:val="0"/>
      <w:marTop w:val="0"/>
      <w:marBottom w:val="0"/>
      <w:divBdr>
        <w:top w:val="none" w:sz="0" w:space="0" w:color="auto"/>
        <w:left w:val="none" w:sz="0" w:space="0" w:color="auto"/>
        <w:bottom w:val="none" w:sz="0" w:space="0" w:color="auto"/>
        <w:right w:val="none" w:sz="0" w:space="0" w:color="auto"/>
      </w:divBdr>
    </w:div>
    <w:div w:id="43330186">
      <w:bodyDiv w:val="1"/>
      <w:marLeft w:val="0"/>
      <w:marRight w:val="0"/>
      <w:marTop w:val="0"/>
      <w:marBottom w:val="0"/>
      <w:divBdr>
        <w:top w:val="none" w:sz="0" w:space="0" w:color="auto"/>
        <w:left w:val="none" w:sz="0" w:space="0" w:color="auto"/>
        <w:bottom w:val="none" w:sz="0" w:space="0" w:color="auto"/>
        <w:right w:val="none" w:sz="0" w:space="0" w:color="auto"/>
      </w:divBdr>
    </w:div>
    <w:div w:id="45960847">
      <w:bodyDiv w:val="1"/>
      <w:marLeft w:val="0"/>
      <w:marRight w:val="0"/>
      <w:marTop w:val="0"/>
      <w:marBottom w:val="0"/>
      <w:divBdr>
        <w:top w:val="none" w:sz="0" w:space="0" w:color="auto"/>
        <w:left w:val="none" w:sz="0" w:space="0" w:color="auto"/>
        <w:bottom w:val="none" w:sz="0" w:space="0" w:color="auto"/>
        <w:right w:val="none" w:sz="0" w:space="0" w:color="auto"/>
      </w:divBdr>
    </w:div>
    <w:div w:id="76250006">
      <w:bodyDiv w:val="1"/>
      <w:marLeft w:val="0"/>
      <w:marRight w:val="0"/>
      <w:marTop w:val="0"/>
      <w:marBottom w:val="0"/>
      <w:divBdr>
        <w:top w:val="none" w:sz="0" w:space="0" w:color="auto"/>
        <w:left w:val="none" w:sz="0" w:space="0" w:color="auto"/>
        <w:bottom w:val="none" w:sz="0" w:space="0" w:color="auto"/>
        <w:right w:val="none" w:sz="0" w:space="0" w:color="auto"/>
      </w:divBdr>
    </w:div>
    <w:div w:id="83848511">
      <w:bodyDiv w:val="1"/>
      <w:marLeft w:val="0"/>
      <w:marRight w:val="0"/>
      <w:marTop w:val="0"/>
      <w:marBottom w:val="0"/>
      <w:divBdr>
        <w:top w:val="none" w:sz="0" w:space="0" w:color="auto"/>
        <w:left w:val="none" w:sz="0" w:space="0" w:color="auto"/>
        <w:bottom w:val="none" w:sz="0" w:space="0" w:color="auto"/>
        <w:right w:val="none" w:sz="0" w:space="0" w:color="auto"/>
      </w:divBdr>
      <w:divsChild>
        <w:div w:id="1369720610">
          <w:marLeft w:val="-115"/>
          <w:marRight w:val="0"/>
          <w:marTop w:val="0"/>
          <w:marBottom w:val="0"/>
          <w:divBdr>
            <w:top w:val="none" w:sz="0" w:space="0" w:color="auto"/>
            <w:left w:val="none" w:sz="0" w:space="0" w:color="auto"/>
            <w:bottom w:val="none" w:sz="0" w:space="0" w:color="auto"/>
            <w:right w:val="none" w:sz="0" w:space="0" w:color="auto"/>
          </w:divBdr>
        </w:div>
      </w:divsChild>
    </w:div>
    <w:div w:id="191265259">
      <w:bodyDiv w:val="1"/>
      <w:marLeft w:val="0"/>
      <w:marRight w:val="0"/>
      <w:marTop w:val="0"/>
      <w:marBottom w:val="0"/>
      <w:divBdr>
        <w:top w:val="none" w:sz="0" w:space="0" w:color="auto"/>
        <w:left w:val="none" w:sz="0" w:space="0" w:color="auto"/>
        <w:bottom w:val="none" w:sz="0" w:space="0" w:color="auto"/>
        <w:right w:val="none" w:sz="0" w:space="0" w:color="auto"/>
      </w:divBdr>
    </w:div>
    <w:div w:id="199708692">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24335906">
      <w:bodyDiv w:val="1"/>
      <w:marLeft w:val="0"/>
      <w:marRight w:val="0"/>
      <w:marTop w:val="0"/>
      <w:marBottom w:val="0"/>
      <w:divBdr>
        <w:top w:val="none" w:sz="0" w:space="0" w:color="auto"/>
        <w:left w:val="none" w:sz="0" w:space="0" w:color="auto"/>
        <w:bottom w:val="none" w:sz="0" w:space="0" w:color="auto"/>
        <w:right w:val="none" w:sz="0" w:space="0" w:color="auto"/>
      </w:divBdr>
    </w:div>
    <w:div w:id="233663580">
      <w:bodyDiv w:val="1"/>
      <w:marLeft w:val="0"/>
      <w:marRight w:val="0"/>
      <w:marTop w:val="0"/>
      <w:marBottom w:val="0"/>
      <w:divBdr>
        <w:top w:val="none" w:sz="0" w:space="0" w:color="auto"/>
        <w:left w:val="none" w:sz="0" w:space="0" w:color="auto"/>
        <w:bottom w:val="none" w:sz="0" w:space="0" w:color="auto"/>
        <w:right w:val="none" w:sz="0" w:space="0" w:color="auto"/>
      </w:divBdr>
    </w:div>
    <w:div w:id="308749445">
      <w:bodyDiv w:val="1"/>
      <w:marLeft w:val="0"/>
      <w:marRight w:val="0"/>
      <w:marTop w:val="0"/>
      <w:marBottom w:val="0"/>
      <w:divBdr>
        <w:top w:val="none" w:sz="0" w:space="0" w:color="auto"/>
        <w:left w:val="none" w:sz="0" w:space="0" w:color="auto"/>
        <w:bottom w:val="none" w:sz="0" w:space="0" w:color="auto"/>
        <w:right w:val="none" w:sz="0" w:space="0" w:color="auto"/>
      </w:divBdr>
      <w:divsChild>
        <w:div w:id="766776187">
          <w:marLeft w:val="-115"/>
          <w:marRight w:val="0"/>
          <w:marTop w:val="0"/>
          <w:marBottom w:val="0"/>
          <w:divBdr>
            <w:top w:val="none" w:sz="0" w:space="0" w:color="auto"/>
            <w:left w:val="none" w:sz="0" w:space="0" w:color="auto"/>
            <w:bottom w:val="none" w:sz="0" w:space="0" w:color="auto"/>
            <w:right w:val="none" w:sz="0" w:space="0" w:color="auto"/>
          </w:divBdr>
        </w:div>
        <w:div w:id="534730191">
          <w:marLeft w:val="-115"/>
          <w:marRight w:val="0"/>
          <w:marTop w:val="0"/>
          <w:marBottom w:val="0"/>
          <w:divBdr>
            <w:top w:val="none" w:sz="0" w:space="0" w:color="auto"/>
            <w:left w:val="none" w:sz="0" w:space="0" w:color="auto"/>
            <w:bottom w:val="none" w:sz="0" w:space="0" w:color="auto"/>
            <w:right w:val="none" w:sz="0" w:space="0" w:color="auto"/>
          </w:divBdr>
        </w:div>
      </w:divsChild>
    </w:div>
    <w:div w:id="312608434">
      <w:bodyDiv w:val="1"/>
      <w:marLeft w:val="0"/>
      <w:marRight w:val="0"/>
      <w:marTop w:val="0"/>
      <w:marBottom w:val="0"/>
      <w:divBdr>
        <w:top w:val="none" w:sz="0" w:space="0" w:color="auto"/>
        <w:left w:val="none" w:sz="0" w:space="0" w:color="auto"/>
        <w:bottom w:val="none" w:sz="0" w:space="0" w:color="auto"/>
        <w:right w:val="none" w:sz="0" w:space="0" w:color="auto"/>
      </w:divBdr>
    </w:div>
    <w:div w:id="338852370">
      <w:bodyDiv w:val="1"/>
      <w:marLeft w:val="0"/>
      <w:marRight w:val="0"/>
      <w:marTop w:val="0"/>
      <w:marBottom w:val="0"/>
      <w:divBdr>
        <w:top w:val="none" w:sz="0" w:space="0" w:color="auto"/>
        <w:left w:val="none" w:sz="0" w:space="0" w:color="auto"/>
        <w:bottom w:val="none" w:sz="0" w:space="0" w:color="auto"/>
        <w:right w:val="none" w:sz="0" w:space="0" w:color="auto"/>
      </w:divBdr>
    </w:div>
    <w:div w:id="363482308">
      <w:bodyDiv w:val="1"/>
      <w:marLeft w:val="0"/>
      <w:marRight w:val="0"/>
      <w:marTop w:val="0"/>
      <w:marBottom w:val="0"/>
      <w:divBdr>
        <w:top w:val="none" w:sz="0" w:space="0" w:color="auto"/>
        <w:left w:val="none" w:sz="0" w:space="0" w:color="auto"/>
        <w:bottom w:val="none" w:sz="0" w:space="0" w:color="auto"/>
        <w:right w:val="none" w:sz="0" w:space="0" w:color="auto"/>
      </w:divBdr>
    </w:div>
    <w:div w:id="366488392">
      <w:bodyDiv w:val="1"/>
      <w:marLeft w:val="0"/>
      <w:marRight w:val="0"/>
      <w:marTop w:val="0"/>
      <w:marBottom w:val="0"/>
      <w:divBdr>
        <w:top w:val="none" w:sz="0" w:space="0" w:color="auto"/>
        <w:left w:val="none" w:sz="0" w:space="0" w:color="auto"/>
        <w:bottom w:val="none" w:sz="0" w:space="0" w:color="auto"/>
        <w:right w:val="none" w:sz="0" w:space="0" w:color="auto"/>
      </w:divBdr>
      <w:divsChild>
        <w:div w:id="1558737755">
          <w:marLeft w:val="-115"/>
          <w:marRight w:val="0"/>
          <w:marTop w:val="0"/>
          <w:marBottom w:val="0"/>
          <w:divBdr>
            <w:top w:val="none" w:sz="0" w:space="0" w:color="auto"/>
            <w:left w:val="none" w:sz="0" w:space="0" w:color="auto"/>
            <w:bottom w:val="none" w:sz="0" w:space="0" w:color="auto"/>
            <w:right w:val="none" w:sz="0" w:space="0" w:color="auto"/>
          </w:divBdr>
        </w:div>
      </w:divsChild>
    </w:div>
    <w:div w:id="368341379">
      <w:bodyDiv w:val="1"/>
      <w:marLeft w:val="0"/>
      <w:marRight w:val="0"/>
      <w:marTop w:val="0"/>
      <w:marBottom w:val="0"/>
      <w:divBdr>
        <w:top w:val="none" w:sz="0" w:space="0" w:color="auto"/>
        <w:left w:val="none" w:sz="0" w:space="0" w:color="auto"/>
        <w:bottom w:val="none" w:sz="0" w:space="0" w:color="auto"/>
        <w:right w:val="none" w:sz="0" w:space="0" w:color="auto"/>
      </w:divBdr>
    </w:div>
    <w:div w:id="369569332">
      <w:bodyDiv w:val="1"/>
      <w:marLeft w:val="0"/>
      <w:marRight w:val="0"/>
      <w:marTop w:val="0"/>
      <w:marBottom w:val="0"/>
      <w:divBdr>
        <w:top w:val="none" w:sz="0" w:space="0" w:color="auto"/>
        <w:left w:val="none" w:sz="0" w:space="0" w:color="auto"/>
        <w:bottom w:val="none" w:sz="0" w:space="0" w:color="auto"/>
        <w:right w:val="none" w:sz="0" w:space="0" w:color="auto"/>
      </w:divBdr>
    </w:div>
    <w:div w:id="404842941">
      <w:bodyDiv w:val="1"/>
      <w:marLeft w:val="0"/>
      <w:marRight w:val="0"/>
      <w:marTop w:val="0"/>
      <w:marBottom w:val="0"/>
      <w:divBdr>
        <w:top w:val="none" w:sz="0" w:space="0" w:color="auto"/>
        <w:left w:val="none" w:sz="0" w:space="0" w:color="auto"/>
        <w:bottom w:val="none" w:sz="0" w:space="0" w:color="auto"/>
        <w:right w:val="none" w:sz="0" w:space="0" w:color="auto"/>
      </w:divBdr>
      <w:divsChild>
        <w:div w:id="207495361">
          <w:marLeft w:val="-115"/>
          <w:marRight w:val="0"/>
          <w:marTop w:val="0"/>
          <w:marBottom w:val="0"/>
          <w:divBdr>
            <w:top w:val="none" w:sz="0" w:space="0" w:color="auto"/>
            <w:left w:val="none" w:sz="0" w:space="0" w:color="auto"/>
            <w:bottom w:val="none" w:sz="0" w:space="0" w:color="auto"/>
            <w:right w:val="none" w:sz="0" w:space="0" w:color="auto"/>
          </w:divBdr>
        </w:div>
      </w:divsChild>
    </w:div>
    <w:div w:id="431825637">
      <w:bodyDiv w:val="1"/>
      <w:marLeft w:val="0"/>
      <w:marRight w:val="0"/>
      <w:marTop w:val="0"/>
      <w:marBottom w:val="0"/>
      <w:divBdr>
        <w:top w:val="none" w:sz="0" w:space="0" w:color="auto"/>
        <w:left w:val="none" w:sz="0" w:space="0" w:color="auto"/>
        <w:bottom w:val="none" w:sz="0" w:space="0" w:color="auto"/>
        <w:right w:val="none" w:sz="0" w:space="0" w:color="auto"/>
      </w:divBdr>
    </w:div>
    <w:div w:id="435486842">
      <w:bodyDiv w:val="1"/>
      <w:marLeft w:val="0"/>
      <w:marRight w:val="0"/>
      <w:marTop w:val="0"/>
      <w:marBottom w:val="0"/>
      <w:divBdr>
        <w:top w:val="none" w:sz="0" w:space="0" w:color="auto"/>
        <w:left w:val="none" w:sz="0" w:space="0" w:color="auto"/>
        <w:bottom w:val="none" w:sz="0" w:space="0" w:color="auto"/>
        <w:right w:val="none" w:sz="0" w:space="0" w:color="auto"/>
      </w:divBdr>
    </w:div>
    <w:div w:id="437412128">
      <w:bodyDiv w:val="1"/>
      <w:marLeft w:val="0"/>
      <w:marRight w:val="0"/>
      <w:marTop w:val="0"/>
      <w:marBottom w:val="0"/>
      <w:divBdr>
        <w:top w:val="none" w:sz="0" w:space="0" w:color="auto"/>
        <w:left w:val="none" w:sz="0" w:space="0" w:color="auto"/>
        <w:bottom w:val="none" w:sz="0" w:space="0" w:color="auto"/>
        <w:right w:val="none" w:sz="0" w:space="0" w:color="auto"/>
      </w:divBdr>
    </w:div>
    <w:div w:id="484664304">
      <w:bodyDiv w:val="1"/>
      <w:marLeft w:val="0"/>
      <w:marRight w:val="0"/>
      <w:marTop w:val="0"/>
      <w:marBottom w:val="0"/>
      <w:divBdr>
        <w:top w:val="none" w:sz="0" w:space="0" w:color="auto"/>
        <w:left w:val="none" w:sz="0" w:space="0" w:color="auto"/>
        <w:bottom w:val="none" w:sz="0" w:space="0" w:color="auto"/>
        <w:right w:val="none" w:sz="0" w:space="0" w:color="auto"/>
      </w:divBdr>
      <w:divsChild>
        <w:div w:id="637881126">
          <w:marLeft w:val="-115"/>
          <w:marRight w:val="0"/>
          <w:marTop w:val="0"/>
          <w:marBottom w:val="0"/>
          <w:divBdr>
            <w:top w:val="none" w:sz="0" w:space="0" w:color="auto"/>
            <w:left w:val="none" w:sz="0" w:space="0" w:color="auto"/>
            <w:bottom w:val="none" w:sz="0" w:space="0" w:color="auto"/>
            <w:right w:val="none" w:sz="0" w:space="0" w:color="auto"/>
          </w:divBdr>
        </w:div>
      </w:divsChild>
    </w:div>
    <w:div w:id="541524176">
      <w:bodyDiv w:val="1"/>
      <w:marLeft w:val="0"/>
      <w:marRight w:val="0"/>
      <w:marTop w:val="0"/>
      <w:marBottom w:val="0"/>
      <w:divBdr>
        <w:top w:val="none" w:sz="0" w:space="0" w:color="auto"/>
        <w:left w:val="none" w:sz="0" w:space="0" w:color="auto"/>
        <w:bottom w:val="none" w:sz="0" w:space="0" w:color="auto"/>
        <w:right w:val="none" w:sz="0" w:space="0" w:color="auto"/>
      </w:divBdr>
      <w:divsChild>
        <w:div w:id="515269516">
          <w:marLeft w:val="-115"/>
          <w:marRight w:val="0"/>
          <w:marTop w:val="0"/>
          <w:marBottom w:val="0"/>
          <w:divBdr>
            <w:top w:val="none" w:sz="0" w:space="0" w:color="auto"/>
            <w:left w:val="none" w:sz="0" w:space="0" w:color="auto"/>
            <w:bottom w:val="none" w:sz="0" w:space="0" w:color="auto"/>
            <w:right w:val="none" w:sz="0" w:space="0" w:color="auto"/>
          </w:divBdr>
        </w:div>
      </w:divsChild>
    </w:div>
    <w:div w:id="602029213">
      <w:bodyDiv w:val="1"/>
      <w:marLeft w:val="0"/>
      <w:marRight w:val="0"/>
      <w:marTop w:val="0"/>
      <w:marBottom w:val="0"/>
      <w:divBdr>
        <w:top w:val="none" w:sz="0" w:space="0" w:color="auto"/>
        <w:left w:val="none" w:sz="0" w:space="0" w:color="auto"/>
        <w:bottom w:val="none" w:sz="0" w:space="0" w:color="auto"/>
        <w:right w:val="none" w:sz="0" w:space="0" w:color="auto"/>
      </w:divBdr>
    </w:div>
    <w:div w:id="650984523">
      <w:bodyDiv w:val="1"/>
      <w:marLeft w:val="0"/>
      <w:marRight w:val="0"/>
      <w:marTop w:val="0"/>
      <w:marBottom w:val="0"/>
      <w:divBdr>
        <w:top w:val="none" w:sz="0" w:space="0" w:color="auto"/>
        <w:left w:val="none" w:sz="0" w:space="0" w:color="auto"/>
        <w:bottom w:val="none" w:sz="0" w:space="0" w:color="auto"/>
        <w:right w:val="none" w:sz="0" w:space="0" w:color="auto"/>
      </w:divBdr>
      <w:divsChild>
        <w:div w:id="1707876182">
          <w:marLeft w:val="-115"/>
          <w:marRight w:val="0"/>
          <w:marTop w:val="0"/>
          <w:marBottom w:val="0"/>
          <w:divBdr>
            <w:top w:val="none" w:sz="0" w:space="0" w:color="auto"/>
            <w:left w:val="none" w:sz="0" w:space="0" w:color="auto"/>
            <w:bottom w:val="none" w:sz="0" w:space="0" w:color="auto"/>
            <w:right w:val="none" w:sz="0" w:space="0" w:color="auto"/>
          </w:divBdr>
        </w:div>
      </w:divsChild>
    </w:div>
    <w:div w:id="659046916">
      <w:bodyDiv w:val="1"/>
      <w:marLeft w:val="0"/>
      <w:marRight w:val="0"/>
      <w:marTop w:val="0"/>
      <w:marBottom w:val="0"/>
      <w:divBdr>
        <w:top w:val="none" w:sz="0" w:space="0" w:color="auto"/>
        <w:left w:val="none" w:sz="0" w:space="0" w:color="auto"/>
        <w:bottom w:val="none" w:sz="0" w:space="0" w:color="auto"/>
        <w:right w:val="none" w:sz="0" w:space="0" w:color="auto"/>
      </w:divBdr>
    </w:div>
    <w:div w:id="676661522">
      <w:bodyDiv w:val="1"/>
      <w:marLeft w:val="0"/>
      <w:marRight w:val="0"/>
      <w:marTop w:val="0"/>
      <w:marBottom w:val="0"/>
      <w:divBdr>
        <w:top w:val="none" w:sz="0" w:space="0" w:color="auto"/>
        <w:left w:val="none" w:sz="0" w:space="0" w:color="auto"/>
        <w:bottom w:val="none" w:sz="0" w:space="0" w:color="auto"/>
        <w:right w:val="none" w:sz="0" w:space="0" w:color="auto"/>
      </w:divBdr>
    </w:div>
    <w:div w:id="699283881">
      <w:bodyDiv w:val="1"/>
      <w:marLeft w:val="0"/>
      <w:marRight w:val="0"/>
      <w:marTop w:val="0"/>
      <w:marBottom w:val="0"/>
      <w:divBdr>
        <w:top w:val="none" w:sz="0" w:space="0" w:color="auto"/>
        <w:left w:val="none" w:sz="0" w:space="0" w:color="auto"/>
        <w:bottom w:val="none" w:sz="0" w:space="0" w:color="auto"/>
        <w:right w:val="none" w:sz="0" w:space="0" w:color="auto"/>
      </w:divBdr>
    </w:div>
    <w:div w:id="745999443">
      <w:bodyDiv w:val="1"/>
      <w:marLeft w:val="0"/>
      <w:marRight w:val="0"/>
      <w:marTop w:val="0"/>
      <w:marBottom w:val="0"/>
      <w:divBdr>
        <w:top w:val="none" w:sz="0" w:space="0" w:color="auto"/>
        <w:left w:val="none" w:sz="0" w:space="0" w:color="auto"/>
        <w:bottom w:val="none" w:sz="0" w:space="0" w:color="auto"/>
        <w:right w:val="none" w:sz="0" w:space="0" w:color="auto"/>
      </w:divBdr>
      <w:divsChild>
        <w:div w:id="1429036820">
          <w:marLeft w:val="-115"/>
          <w:marRight w:val="0"/>
          <w:marTop w:val="0"/>
          <w:marBottom w:val="0"/>
          <w:divBdr>
            <w:top w:val="none" w:sz="0" w:space="0" w:color="auto"/>
            <w:left w:val="none" w:sz="0" w:space="0" w:color="auto"/>
            <w:bottom w:val="none" w:sz="0" w:space="0" w:color="auto"/>
            <w:right w:val="none" w:sz="0" w:space="0" w:color="auto"/>
          </w:divBdr>
        </w:div>
      </w:divsChild>
    </w:div>
    <w:div w:id="747965771">
      <w:bodyDiv w:val="1"/>
      <w:marLeft w:val="0"/>
      <w:marRight w:val="0"/>
      <w:marTop w:val="0"/>
      <w:marBottom w:val="0"/>
      <w:divBdr>
        <w:top w:val="none" w:sz="0" w:space="0" w:color="auto"/>
        <w:left w:val="none" w:sz="0" w:space="0" w:color="auto"/>
        <w:bottom w:val="none" w:sz="0" w:space="0" w:color="auto"/>
        <w:right w:val="none" w:sz="0" w:space="0" w:color="auto"/>
      </w:divBdr>
    </w:div>
    <w:div w:id="749349687">
      <w:bodyDiv w:val="1"/>
      <w:marLeft w:val="0"/>
      <w:marRight w:val="0"/>
      <w:marTop w:val="0"/>
      <w:marBottom w:val="0"/>
      <w:divBdr>
        <w:top w:val="none" w:sz="0" w:space="0" w:color="auto"/>
        <w:left w:val="none" w:sz="0" w:space="0" w:color="auto"/>
        <w:bottom w:val="none" w:sz="0" w:space="0" w:color="auto"/>
        <w:right w:val="none" w:sz="0" w:space="0" w:color="auto"/>
      </w:divBdr>
      <w:divsChild>
        <w:div w:id="2145386594">
          <w:marLeft w:val="-115"/>
          <w:marRight w:val="0"/>
          <w:marTop w:val="0"/>
          <w:marBottom w:val="0"/>
          <w:divBdr>
            <w:top w:val="none" w:sz="0" w:space="0" w:color="auto"/>
            <w:left w:val="none" w:sz="0" w:space="0" w:color="auto"/>
            <w:bottom w:val="none" w:sz="0" w:space="0" w:color="auto"/>
            <w:right w:val="none" w:sz="0" w:space="0" w:color="auto"/>
          </w:divBdr>
        </w:div>
      </w:divsChild>
    </w:div>
    <w:div w:id="789982538">
      <w:bodyDiv w:val="1"/>
      <w:marLeft w:val="0"/>
      <w:marRight w:val="0"/>
      <w:marTop w:val="0"/>
      <w:marBottom w:val="0"/>
      <w:divBdr>
        <w:top w:val="none" w:sz="0" w:space="0" w:color="auto"/>
        <w:left w:val="none" w:sz="0" w:space="0" w:color="auto"/>
        <w:bottom w:val="none" w:sz="0" w:space="0" w:color="auto"/>
        <w:right w:val="none" w:sz="0" w:space="0" w:color="auto"/>
      </w:divBdr>
      <w:divsChild>
        <w:div w:id="1063065553">
          <w:marLeft w:val="-115"/>
          <w:marRight w:val="0"/>
          <w:marTop w:val="0"/>
          <w:marBottom w:val="0"/>
          <w:divBdr>
            <w:top w:val="none" w:sz="0" w:space="0" w:color="auto"/>
            <w:left w:val="none" w:sz="0" w:space="0" w:color="auto"/>
            <w:bottom w:val="none" w:sz="0" w:space="0" w:color="auto"/>
            <w:right w:val="none" w:sz="0" w:space="0" w:color="auto"/>
          </w:divBdr>
        </w:div>
      </w:divsChild>
    </w:div>
    <w:div w:id="805514701">
      <w:bodyDiv w:val="1"/>
      <w:marLeft w:val="0"/>
      <w:marRight w:val="0"/>
      <w:marTop w:val="0"/>
      <w:marBottom w:val="0"/>
      <w:divBdr>
        <w:top w:val="none" w:sz="0" w:space="0" w:color="auto"/>
        <w:left w:val="none" w:sz="0" w:space="0" w:color="auto"/>
        <w:bottom w:val="none" w:sz="0" w:space="0" w:color="auto"/>
        <w:right w:val="none" w:sz="0" w:space="0" w:color="auto"/>
      </w:divBdr>
    </w:div>
    <w:div w:id="831069675">
      <w:bodyDiv w:val="1"/>
      <w:marLeft w:val="0"/>
      <w:marRight w:val="0"/>
      <w:marTop w:val="0"/>
      <w:marBottom w:val="0"/>
      <w:divBdr>
        <w:top w:val="none" w:sz="0" w:space="0" w:color="auto"/>
        <w:left w:val="none" w:sz="0" w:space="0" w:color="auto"/>
        <w:bottom w:val="none" w:sz="0" w:space="0" w:color="auto"/>
        <w:right w:val="none" w:sz="0" w:space="0" w:color="auto"/>
      </w:divBdr>
    </w:div>
    <w:div w:id="914316119">
      <w:bodyDiv w:val="1"/>
      <w:marLeft w:val="0"/>
      <w:marRight w:val="0"/>
      <w:marTop w:val="0"/>
      <w:marBottom w:val="0"/>
      <w:divBdr>
        <w:top w:val="none" w:sz="0" w:space="0" w:color="auto"/>
        <w:left w:val="none" w:sz="0" w:space="0" w:color="auto"/>
        <w:bottom w:val="none" w:sz="0" w:space="0" w:color="auto"/>
        <w:right w:val="none" w:sz="0" w:space="0" w:color="auto"/>
      </w:divBdr>
    </w:div>
    <w:div w:id="918904504">
      <w:bodyDiv w:val="1"/>
      <w:marLeft w:val="0"/>
      <w:marRight w:val="0"/>
      <w:marTop w:val="0"/>
      <w:marBottom w:val="0"/>
      <w:divBdr>
        <w:top w:val="none" w:sz="0" w:space="0" w:color="auto"/>
        <w:left w:val="none" w:sz="0" w:space="0" w:color="auto"/>
        <w:bottom w:val="none" w:sz="0" w:space="0" w:color="auto"/>
        <w:right w:val="none" w:sz="0" w:space="0" w:color="auto"/>
      </w:divBdr>
    </w:div>
    <w:div w:id="932468428">
      <w:bodyDiv w:val="1"/>
      <w:marLeft w:val="0"/>
      <w:marRight w:val="0"/>
      <w:marTop w:val="0"/>
      <w:marBottom w:val="0"/>
      <w:divBdr>
        <w:top w:val="none" w:sz="0" w:space="0" w:color="auto"/>
        <w:left w:val="none" w:sz="0" w:space="0" w:color="auto"/>
        <w:bottom w:val="none" w:sz="0" w:space="0" w:color="auto"/>
        <w:right w:val="none" w:sz="0" w:space="0" w:color="auto"/>
      </w:divBdr>
    </w:div>
    <w:div w:id="993409537">
      <w:bodyDiv w:val="1"/>
      <w:marLeft w:val="0"/>
      <w:marRight w:val="0"/>
      <w:marTop w:val="0"/>
      <w:marBottom w:val="0"/>
      <w:divBdr>
        <w:top w:val="none" w:sz="0" w:space="0" w:color="auto"/>
        <w:left w:val="none" w:sz="0" w:space="0" w:color="auto"/>
        <w:bottom w:val="none" w:sz="0" w:space="0" w:color="auto"/>
        <w:right w:val="none" w:sz="0" w:space="0" w:color="auto"/>
      </w:divBdr>
    </w:div>
    <w:div w:id="1031229945">
      <w:bodyDiv w:val="1"/>
      <w:marLeft w:val="0"/>
      <w:marRight w:val="0"/>
      <w:marTop w:val="0"/>
      <w:marBottom w:val="0"/>
      <w:divBdr>
        <w:top w:val="none" w:sz="0" w:space="0" w:color="auto"/>
        <w:left w:val="none" w:sz="0" w:space="0" w:color="auto"/>
        <w:bottom w:val="none" w:sz="0" w:space="0" w:color="auto"/>
        <w:right w:val="none" w:sz="0" w:space="0" w:color="auto"/>
      </w:divBdr>
    </w:div>
    <w:div w:id="1032462172">
      <w:bodyDiv w:val="1"/>
      <w:marLeft w:val="0"/>
      <w:marRight w:val="0"/>
      <w:marTop w:val="0"/>
      <w:marBottom w:val="0"/>
      <w:divBdr>
        <w:top w:val="none" w:sz="0" w:space="0" w:color="auto"/>
        <w:left w:val="none" w:sz="0" w:space="0" w:color="auto"/>
        <w:bottom w:val="none" w:sz="0" w:space="0" w:color="auto"/>
        <w:right w:val="none" w:sz="0" w:space="0" w:color="auto"/>
      </w:divBdr>
    </w:div>
    <w:div w:id="1054087167">
      <w:bodyDiv w:val="1"/>
      <w:marLeft w:val="0"/>
      <w:marRight w:val="0"/>
      <w:marTop w:val="0"/>
      <w:marBottom w:val="0"/>
      <w:divBdr>
        <w:top w:val="none" w:sz="0" w:space="0" w:color="auto"/>
        <w:left w:val="none" w:sz="0" w:space="0" w:color="auto"/>
        <w:bottom w:val="none" w:sz="0" w:space="0" w:color="auto"/>
        <w:right w:val="none" w:sz="0" w:space="0" w:color="auto"/>
      </w:divBdr>
      <w:divsChild>
        <w:div w:id="1702854066">
          <w:marLeft w:val="-115"/>
          <w:marRight w:val="0"/>
          <w:marTop w:val="0"/>
          <w:marBottom w:val="0"/>
          <w:divBdr>
            <w:top w:val="none" w:sz="0" w:space="0" w:color="auto"/>
            <w:left w:val="none" w:sz="0" w:space="0" w:color="auto"/>
            <w:bottom w:val="none" w:sz="0" w:space="0" w:color="auto"/>
            <w:right w:val="none" w:sz="0" w:space="0" w:color="auto"/>
          </w:divBdr>
        </w:div>
      </w:divsChild>
    </w:div>
    <w:div w:id="1087574199">
      <w:bodyDiv w:val="1"/>
      <w:marLeft w:val="0"/>
      <w:marRight w:val="0"/>
      <w:marTop w:val="0"/>
      <w:marBottom w:val="0"/>
      <w:divBdr>
        <w:top w:val="none" w:sz="0" w:space="0" w:color="auto"/>
        <w:left w:val="none" w:sz="0" w:space="0" w:color="auto"/>
        <w:bottom w:val="none" w:sz="0" w:space="0" w:color="auto"/>
        <w:right w:val="none" w:sz="0" w:space="0" w:color="auto"/>
      </w:divBdr>
      <w:divsChild>
        <w:div w:id="2132552397">
          <w:marLeft w:val="-115"/>
          <w:marRight w:val="0"/>
          <w:marTop w:val="0"/>
          <w:marBottom w:val="0"/>
          <w:divBdr>
            <w:top w:val="none" w:sz="0" w:space="0" w:color="auto"/>
            <w:left w:val="none" w:sz="0" w:space="0" w:color="auto"/>
            <w:bottom w:val="none" w:sz="0" w:space="0" w:color="auto"/>
            <w:right w:val="none" w:sz="0" w:space="0" w:color="auto"/>
          </w:divBdr>
        </w:div>
        <w:div w:id="266356066">
          <w:marLeft w:val="-115"/>
          <w:marRight w:val="0"/>
          <w:marTop w:val="0"/>
          <w:marBottom w:val="0"/>
          <w:divBdr>
            <w:top w:val="none" w:sz="0" w:space="0" w:color="auto"/>
            <w:left w:val="none" w:sz="0" w:space="0" w:color="auto"/>
            <w:bottom w:val="none" w:sz="0" w:space="0" w:color="auto"/>
            <w:right w:val="none" w:sz="0" w:space="0" w:color="auto"/>
          </w:divBdr>
        </w:div>
        <w:div w:id="1245338554">
          <w:marLeft w:val="-115"/>
          <w:marRight w:val="0"/>
          <w:marTop w:val="0"/>
          <w:marBottom w:val="0"/>
          <w:divBdr>
            <w:top w:val="none" w:sz="0" w:space="0" w:color="auto"/>
            <w:left w:val="none" w:sz="0" w:space="0" w:color="auto"/>
            <w:bottom w:val="none" w:sz="0" w:space="0" w:color="auto"/>
            <w:right w:val="none" w:sz="0" w:space="0" w:color="auto"/>
          </w:divBdr>
        </w:div>
      </w:divsChild>
    </w:div>
    <w:div w:id="1102988688">
      <w:bodyDiv w:val="1"/>
      <w:marLeft w:val="0"/>
      <w:marRight w:val="0"/>
      <w:marTop w:val="0"/>
      <w:marBottom w:val="0"/>
      <w:divBdr>
        <w:top w:val="none" w:sz="0" w:space="0" w:color="auto"/>
        <w:left w:val="none" w:sz="0" w:space="0" w:color="auto"/>
        <w:bottom w:val="none" w:sz="0" w:space="0" w:color="auto"/>
        <w:right w:val="none" w:sz="0" w:space="0" w:color="auto"/>
      </w:divBdr>
      <w:divsChild>
        <w:div w:id="518469818">
          <w:marLeft w:val="-115"/>
          <w:marRight w:val="0"/>
          <w:marTop w:val="0"/>
          <w:marBottom w:val="0"/>
          <w:divBdr>
            <w:top w:val="none" w:sz="0" w:space="0" w:color="auto"/>
            <w:left w:val="none" w:sz="0" w:space="0" w:color="auto"/>
            <w:bottom w:val="none" w:sz="0" w:space="0" w:color="auto"/>
            <w:right w:val="none" w:sz="0" w:space="0" w:color="auto"/>
          </w:divBdr>
        </w:div>
      </w:divsChild>
    </w:div>
    <w:div w:id="1114129827">
      <w:bodyDiv w:val="1"/>
      <w:marLeft w:val="0"/>
      <w:marRight w:val="0"/>
      <w:marTop w:val="0"/>
      <w:marBottom w:val="0"/>
      <w:divBdr>
        <w:top w:val="none" w:sz="0" w:space="0" w:color="auto"/>
        <w:left w:val="none" w:sz="0" w:space="0" w:color="auto"/>
        <w:bottom w:val="none" w:sz="0" w:space="0" w:color="auto"/>
        <w:right w:val="none" w:sz="0" w:space="0" w:color="auto"/>
      </w:divBdr>
      <w:divsChild>
        <w:div w:id="1461222083">
          <w:marLeft w:val="-115"/>
          <w:marRight w:val="0"/>
          <w:marTop w:val="0"/>
          <w:marBottom w:val="0"/>
          <w:divBdr>
            <w:top w:val="none" w:sz="0" w:space="0" w:color="auto"/>
            <w:left w:val="none" w:sz="0" w:space="0" w:color="auto"/>
            <w:bottom w:val="none" w:sz="0" w:space="0" w:color="auto"/>
            <w:right w:val="none" w:sz="0" w:space="0" w:color="auto"/>
          </w:divBdr>
        </w:div>
        <w:div w:id="2111925761">
          <w:marLeft w:val="-115"/>
          <w:marRight w:val="0"/>
          <w:marTop w:val="0"/>
          <w:marBottom w:val="0"/>
          <w:divBdr>
            <w:top w:val="none" w:sz="0" w:space="0" w:color="auto"/>
            <w:left w:val="none" w:sz="0" w:space="0" w:color="auto"/>
            <w:bottom w:val="none" w:sz="0" w:space="0" w:color="auto"/>
            <w:right w:val="none" w:sz="0" w:space="0" w:color="auto"/>
          </w:divBdr>
        </w:div>
      </w:divsChild>
    </w:div>
    <w:div w:id="1117800745">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89756664">
      <w:bodyDiv w:val="1"/>
      <w:marLeft w:val="0"/>
      <w:marRight w:val="0"/>
      <w:marTop w:val="0"/>
      <w:marBottom w:val="0"/>
      <w:divBdr>
        <w:top w:val="none" w:sz="0" w:space="0" w:color="auto"/>
        <w:left w:val="none" w:sz="0" w:space="0" w:color="auto"/>
        <w:bottom w:val="none" w:sz="0" w:space="0" w:color="auto"/>
        <w:right w:val="none" w:sz="0" w:space="0" w:color="auto"/>
      </w:divBdr>
      <w:divsChild>
        <w:div w:id="1476534165">
          <w:marLeft w:val="-115"/>
          <w:marRight w:val="0"/>
          <w:marTop w:val="0"/>
          <w:marBottom w:val="0"/>
          <w:divBdr>
            <w:top w:val="none" w:sz="0" w:space="0" w:color="auto"/>
            <w:left w:val="none" w:sz="0" w:space="0" w:color="auto"/>
            <w:bottom w:val="none" w:sz="0" w:space="0" w:color="auto"/>
            <w:right w:val="none" w:sz="0" w:space="0" w:color="auto"/>
          </w:divBdr>
        </w:div>
        <w:div w:id="1695034258">
          <w:marLeft w:val="-115"/>
          <w:marRight w:val="0"/>
          <w:marTop w:val="0"/>
          <w:marBottom w:val="0"/>
          <w:divBdr>
            <w:top w:val="none" w:sz="0" w:space="0" w:color="auto"/>
            <w:left w:val="none" w:sz="0" w:space="0" w:color="auto"/>
            <w:bottom w:val="none" w:sz="0" w:space="0" w:color="auto"/>
            <w:right w:val="none" w:sz="0" w:space="0" w:color="auto"/>
          </w:divBdr>
        </w:div>
        <w:div w:id="1651866891">
          <w:marLeft w:val="-115"/>
          <w:marRight w:val="0"/>
          <w:marTop w:val="0"/>
          <w:marBottom w:val="0"/>
          <w:divBdr>
            <w:top w:val="none" w:sz="0" w:space="0" w:color="auto"/>
            <w:left w:val="none" w:sz="0" w:space="0" w:color="auto"/>
            <w:bottom w:val="none" w:sz="0" w:space="0" w:color="auto"/>
            <w:right w:val="none" w:sz="0" w:space="0" w:color="auto"/>
          </w:divBdr>
        </w:div>
      </w:divsChild>
    </w:div>
    <w:div w:id="1255898844">
      <w:bodyDiv w:val="1"/>
      <w:marLeft w:val="0"/>
      <w:marRight w:val="0"/>
      <w:marTop w:val="0"/>
      <w:marBottom w:val="0"/>
      <w:divBdr>
        <w:top w:val="none" w:sz="0" w:space="0" w:color="auto"/>
        <w:left w:val="none" w:sz="0" w:space="0" w:color="auto"/>
        <w:bottom w:val="none" w:sz="0" w:space="0" w:color="auto"/>
        <w:right w:val="none" w:sz="0" w:space="0" w:color="auto"/>
      </w:divBdr>
    </w:div>
    <w:div w:id="1300264275">
      <w:bodyDiv w:val="1"/>
      <w:marLeft w:val="0"/>
      <w:marRight w:val="0"/>
      <w:marTop w:val="0"/>
      <w:marBottom w:val="0"/>
      <w:divBdr>
        <w:top w:val="none" w:sz="0" w:space="0" w:color="auto"/>
        <w:left w:val="none" w:sz="0" w:space="0" w:color="auto"/>
        <w:bottom w:val="none" w:sz="0" w:space="0" w:color="auto"/>
        <w:right w:val="none" w:sz="0" w:space="0" w:color="auto"/>
      </w:divBdr>
      <w:divsChild>
        <w:div w:id="326834633">
          <w:marLeft w:val="-115"/>
          <w:marRight w:val="0"/>
          <w:marTop w:val="0"/>
          <w:marBottom w:val="0"/>
          <w:divBdr>
            <w:top w:val="none" w:sz="0" w:space="0" w:color="auto"/>
            <w:left w:val="none" w:sz="0" w:space="0" w:color="auto"/>
            <w:bottom w:val="none" w:sz="0" w:space="0" w:color="auto"/>
            <w:right w:val="none" w:sz="0" w:space="0" w:color="auto"/>
          </w:divBdr>
        </w:div>
      </w:divsChild>
    </w:div>
    <w:div w:id="1366634557">
      <w:bodyDiv w:val="1"/>
      <w:marLeft w:val="0"/>
      <w:marRight w:val="0"/>
      <w:marTop w:val="0"/>
      <w:marBottom w:val="0"/>
      <w:divBdr>
        <w:top w:val="none" w:sz="0" w:space="0" w:color="auto"/>
        <w:left w:val="none" w:sz="0" w:space="0" w:color="auto"/>
        <w:bottom w:val="none" w:sz="0" w:space="0" w:color="auto"/>
        <w:right w:val="none" w:sz="0" w:space="0" w:color="auto"/>
      </w:divBdr>
    </w:div>
    <w:div w:id="1384015324">
      <w:bodyDiv w:val="1"/>
      <w:marLeft w:val="0"/>
      <w:marRight w:val="0"/>
      <w:marTop w:val="0"/>
      <w:marBottom w:val="0"/>
      <w:divBdr>
        <w:top w:val="none" w:sz="0" w:space="0" w:color="auto"/>
        <w:left w:val="none" w:sz="0" w:space="0" w:color="auto"/>
        <w:bottom w:val="none" w:sz="0" w:space="0" w:color="auto"/>
        <w:right w:val="none" w:sz="0" w:space="0" w:color="auto"/>
      </w:divBdr>
      <w:divsChild>
        <w:div w:id="2146505094">
          <w:marLeft w:val="-115"/>
          <w:marRight w:val="0"/>
          <w:marTop w:val="0"/>
          <w:marBottom w:val="0"/>
          <w:divBdr>
            <w:top w:val="none" w:sz="0" w:space="0" w:color="auto"/>
            <w:left w:val="none" w:sz="0" w:space="0" w:color="auto"/>
            <w:bottom w:val="none" w:sz="0" w:space="0" w:color="auto"/>
            <w:right w:val="none" w:sz="0" w:space="0" w:color="auto"/>
          </w:divBdr>
        </w:div>
      </w:divsChild>
    </w:div>
    <w:div w:id="1388452009">
      <w:bodyDiv w:val="1"/>
      <w:marLeft w:val="0"/>
      <w:marRight w:val="0"/>
      <w:marTop w:val="0"/>
      <w:marBottom w:val="0"/>
      <w:divBdr>
        <w:top w:val="none" w:sz="0" w:space="0" w:color="auto"/>
        <w:left w:val="none" w:sz="0" w:space="0" w:color="auto"/>
        <w:bottom w:val="none" w:sz="0" w:space="0" w:color="auto"/>
        <w:right w:val="none" w:sz="0" w:space="0" w:color="auto"/>
      </w:divBdr>
    </w:div>
    <w:div w:id="1391462036">
      <w:bodyDiv w:val="1"/>
      <w:marLeft w:val="0"/>
      <w:marRight w:val="0"/>
      <w:marTop w:val="0"/>
      <w:marBottom w:val="0"/>
      <w:divBdr>
        <w:top w:val="none" w:sz="0" w:space="0" w:color="auto"/>
        <w:left w:val="none" w:sz="0" w:space="0" w:color="auto"/>
        <w:bottom w:val="none" w:sz="0" w:space="0" w:color="auto"/>
        <w:right w:val="none" w:sz="0" w:space="0" w:color="auto"/>
      </w:divBdr>
      <w:divsChild>
        <w:div w:id="1686666568">
          <w:marLeft w:val="-115"/>
          <w:marRight w:val="0"/>
          <w:marTop w:val="0"/>
          <w:marBottom w:val="0"/>
          <w:divBdr>
            <w:top w:val="none" w:sz="0" w:space="0" w:color="auto"/>
            <w:left w:val="none" w:sz="0" w:space="0" w:color="auto"/>
            <w:bottom w:val="none" w:sz="0" w:space="0" w:color="auto"/>
            <w:right w:val="none" w:sz="0" w:space="0" w:color="auto"/>
          </w:divBdr>
        </w:div>
      </w:divsChild>
    </w:div>
    <w:div w:id="1436749370">
      <w:bodyDiv w:val="1"/>
      <w:marLeft w:val="0"/>
      <w:marRight w:val="0"/>
      <w:marTop w:val="0"/>
      <w:marBottom w:val="0"/>
      <w:divBdr>
        <w:top w:val="none" w:sz="0" w:space="0" w:color="auto"/>
        <w:left w:val="none" w:sz="0" w:space="0" w:color="auto"/>
        <w:bottom w:val="none" w:sz="0" w:space="0" w:color="auto"/>
        <w:right w:val="none" w:sz="0" w:space="0" w:color="auto"/>
      </w:divBdr>
    </w:div>
    <w:div w:id="1458186517">
      <w:bodyDiv w:val="1"/>
      <w:marLeft w:val="0"/>
      <w:marRight w:val="0"/>
      <w:marTop w:val="0"/>
      <w:marBottom w:val="0"/>
      <w:divBdr>
        <w:top w:val="none" w:sz="0" w:space="0" w:color="auto"/>
        <w:left w:val="none" w:sz="0" w:space="0" w:color="auto"/>
        <w:bottom w:val="none" w:sz="0" w:space="0" w:color="auto"/>
        <w:right w:val="none" w:sz="0" w:space="0" w:color="auto"/>
      </w:divBdr>
    </w:div>
    <w:div w:id="1618100703">
      <w:bodyDiv w:val="1"/>
      <w:marLeft w:val="0"/>
      <w:marRight w:val="0"/>
      <w:marTop w:val="0"/>
      <w:marBottom w:val="0"/>
      <w:divBdr>
        <w:top w:val="none" w:sz="0" w:space="0" w:color="auto"/>
        <w:left w:val="none" w:sz="0" w:space="0" w:color="auto"/>
        <w:bottom w:val="none" w:sz="0" w:space="0" w:color="auto"/>
        <w:right w:val="none" w:sz="0" w:space="0" w:color="auto"/>
      </w:divBdr>
    </w:div>
    <w:div w:id="1624728536">
      <w:bodyDiv w:val="1"/>
      <w:marLeft w:val="0"/>
      <w:marRight w:val="0"/>
      <w:marTop w:val="0"/>
      <w:marBottom w:val="0"/>
      <w:divBdr>
        <w:top w:val="none" w:sz="0" w:space="0" w:color="auto"/>
        <w:left w:val="none" w:sz="0" w:space="0" w:color="auto"/>
        <w:bottom w:val="none" w:sz="0" w:space="0" w:color="auto"/>
        <w:right w:val="none" w:sz="0" w:space="0" w:color="auto"/>
      </w:divBdr>
      <w:divsChild>
        <w:div w:id="1774205544">
          <w:marLeft w:val="-115"/>
          <w:marRight w:val="0"/>
          <w:marTop w:val="0"/>
          <w:marBottom w:val="0"/>
          <w:divBdr>
            <w:top w:val="none" w:sz="0" w:space="0" w:color="auto"/>
            <w:left w:val="none" w:sz="0" w:space="0" w:color="auto"/>
            <w:bottom w:val="none" w:sz="0" w:space="0" w:color="auto"/>
            <w:right w:val="none" w:sz="0" w:space="0" w:color="auto"/>
          </w:divBdr>
        </w:div>
        <w:div w:id="226428390">
          <w:marLeft w:val="-115"/>
          <w:marRight w:val="0"/>
          <w:marTop w:val="0"/>
          <w:marBottom w:val="0"/>
          <w:divBdr>
            <w:top w:val="none" w:sz="0" w:space="0" w:color="auto"/>
            <w:left w:val="none" w:sz="0" w:space="0" w:color="auto"/>
            <w:bottom w:val="none" w:sz="0" w:space="0" w:color="auto"/>
            <w:right w:val="none" w:sz="0" w:space="0" w:color="auto"/>
          </w:divBdr>
        </w:div>
      </w:divsChild>
    </w:div>
    <w:div w:id="1646205266">
      <w:bodyDiv w:val="1"/>
      <w:marLeft w:val="0"/>
      <w:marRight w:val="0"/>
      <w:marTop w:val="0"/>
      <w:marBottom w:val="0"/>
      <w:divBdr>
        <w:top w:val="none" w:sz="0" w:space="0" w:color="auto"/>
        <w:left w:val="none" w:sz="0" w:space="0" w:color="auto"/>
        <w:bottom w:val="none" w:sz="0" w:space="0" w:color="auto"/>
        <w:right w:val="none" w:sz="0" w:space="0" w:color="auto"/>
      </w:divBdr>
    </w:div>
    <w:div w:id="1668904269">
      <w:bodyDiv w:val="1"/>
      <w:marLeft w:val="0"/>
      <w:marRight w:val="0"/>
      <w:marTop w:val="0"/>
      <w:marBottom w:val="0"/>
      <w:divBdr>
        <w:top w:val="none" w:sz="0" w:space="0" w:color="auto"/>
        <w:left w:val="none" w:sz="0" w:space="0" w:color="auto"/>
        <w:bottom w:val="none" w:sz="0" w:space="0" w:color="auto"/>
        <w:right w:val="none" w:sz="0" w:space="0" w:color="auto"/>
      </w:divBdr>
    </w:div>
    <w:div w:id="1691881970">
      <w:bodyDiv w:val="1"/>
      <w:marLeft w:val="0"/>
      <w:marRight w:val="0"/>
      <w:marTop w:val="0"/>
      <w:marBottom w:val="0"/>
      <w:divBdr>
        <w:top w:val="none" w:sz="0" w:space="0" w:color="auto"/>
        <w:left w:val="none" w:sz="0" w:space="0" w:color="auto"/>
        <w:bottom w:val="none" w:sz="0" w:space="0" w:color="auto"/>
        <w:right w:val="none" w:sz="0" w:space="0" w:color="auto"/>
      </w:divBdr>
      <w:divsChild>
        <w:div w:id="433672947">
          <w:marLeft w:val="-115"/>
          <w:marRight w:val="0"/>
          <w:marTop w:val="0"/>
          <w:marBottom w:val="0"/>
          <w:divBdr>
            <w:top w:val="none" w:sz="0" w:space="0" w:color="auto"/>
            <w:left w:val="none" w:sz="0" w:space="0" w:color="auto"/>
            <w:bottom w:val="none" w:sz="0" w:space="0" w:color="auto"/>
            <w:right w:val="none" w:sz="0" w:space="0" w:color="auto"/>
          </w:divBdr>
        </w:div>
      </w:divsChild>
    </w:div>
    <w:div w:id="1826122480">
      <w:bodyDiv w:val="1"/>
      <w:marLeft w:val="0"/>
      <w:marRight w:val="0"/>
      <w:marTop w:val="0"/>
      <w:marBottom w:val="0"/>
      <w:divBdr>
        <w:top w:val="none" w:sz="0" w:space="0" w:color="auto"/>
        <w:left w:val="none" w:sz="0" w:space="0" w:color="auto"/>
        <w:bottom w:val="none" w:sz="0" w:space="0" w:color="auto"/>
        <w:right w:val="none" w:sz="0" w:space="0" w:color="auto"/>
      </w:divBdr>
      <w:divsChild>
        <w:div w:id="1912614218">
          <w:marLeft w:val="-115"/>
          <w:marRight w:val="0"/>
          <w:marTop w:val="0"/>
          <w:marBottom w:val="0"/>
          <w:divBdr>
            <w:top w:val="none" w:sz="0" w:space="0" w:color="auto"/>
            <w:left w:val="none" w:sz="0" w:space="0" w:color="auto"/>
            <w:bottom w:val="none" w:sz="0" w:space="0" w:color="auto"/>
            <w:right w:val="none" w:sz="0" w:space="0" w:color="auto"/>
          </w:divBdr>
        </w:div>
        <w:div w:id="2013800079">
          <w:marLeft w:val="-115"/>
          <w:marRight w:val="0"/>
          <w:marTop w:val="0"/>
          <w:marBottom w:val="0"/>
          <w:divBdr>
            <w:top w:val="none" w:sz="0" w:space="0" w:color="auto"/>
            <w:left w:val="none" w:sz="0" w:space="0" w:color="auto"/>
            <w:bottom w:val="none" w:sz="0" w:space="0" w:color="auto"/>
            <w:right w:val="none" w:sz="0" w:space="0" w:color="auto"/>
          </w:divBdr>
        </w:div>
        <w:div w:id="1911889007">
          <w:marLeft w:val="-115"/>
          <w:marRight w:val="0"/>
          <w:marTop w:val="0"/>
          <w:marBottom w:val="0"/>
          <w:divBdr>
            <w:top w:val="none" w:sz="0" w:space="0" w:color="auto"/>
            <w:left w:val="none" w:sz="0" w:space="0" w:color="auto"/>
            <w:bottom w:val="none" w:sz="0" w:space="0" w:color="auto"/>
            <w:right w:val="none" w:sz="0" w:space="0" w:color="auto"/>
          </w:divBdr>
        </w:div>
      </w:divsChild>
    </w:div>
    <w:div w:id="1869561180">
      <w:bodyDiv w:val="1"/>
      <w:marLeft w:val="0"/>
      <w:marRight w:val="0"/>
      <w:marTop w:val="0"/>
      <w:marBottom w:val="0"/>
      <w:divBdr>
        <w:top w:val="none" w:sz="0" w:space="0" w:color="auto"/>
        <w:left w:val="none" w:sz="0" w:space="0" w:color="auto"/>
        <w:bottom w:val="none" w:sz="0" w:space="0" w:color="auto"/>
        <w:right w:val="none" w:sz="0" w:space="0" w:color="auto"/>
      </w:divBdr>
    </w:div>
    <w:div w:id="1909882353">
      <w:bodyDiv w:val="1"/>
      <w:marLeft w:val="0"/>
      <w:marRight w:val="0"/>
      <w:marTop w:val="0"/>
      <w:marBottom w:val="0"/>
      <w:divBdr>
        <w:top w:val="none" w:sz="0" w:space="0" w:color="auto"/>
        <w:left w:val="none" w:sz="0" w:space="0" w:color="auto"/>
        <w:bottom w:val="none" w:sz="0" w:space="0" w:color="auto"/>
        <w:right w:val="none" w:sz="0" w:space="0" w:color="auto"/>
      </w:divBdr>
    </w:div>
    <w:div w:id="1928683450">
      <w:bodyDiv w:val="1"/>
      <w:marLeft w:val="0"/>
      <w:marRight w:val="0"/>
      <w:marTop w:val="0"/>
      <w:marBottom w:val="0"/>
      <w:divBdr>
        <w:top w:val="none" w:sz="0" w:space="0" w:color="auto"/>
        <w:left w:val="none" w:sz="0" w:space="0" w:color="auto"/>
        <w:bottom w:val="none" w:sz="0" w:space="0" w:color="auto"/>
        <w:right w:val="none" w:sz="0" w:space="0" w:color="auto"/>
      </w:divBdr>
    </w:div>
    <w:div w:id="1942452163">
      <w:bodyDiv w:val="1"/>
      <w:marLeft w:val="0"/>
      <w:marRight w:val="0"/>
      <w:marTop w:val="0"/>
      <w:marBottom w:val="0"/>
      <w:divBdr>
        <w:top w:val="none" w:sz="0" w:space="0" w:color="auto"/>
        <w:left w:val="none" w:sz="0" w:space="0" w:color="auto"/>
        <w:bottom w:val="none" w:sz="0" w:space="0" w:color="auto"/>
        <w:right w:val="none" w:sz="0" w:space="0" w:color="auto"/>
      </w:divBdr>
    </w:div>
    <w:div w:id="2044016432">
      <w:bodyDiv w:val="1"/>
      <w:marLeft w:val="0"/>
      <w:marRight w:val="0"/>
      <w:marTop w:val="0"/>
      <w:marBottom w:val="0"/>
      <w:divBdr>
        <w:top w:val="none" w:sz="0" w:space="0" w:color="auto"/>
        <w:left w:val="none" w:sz="0" w:space="0" w:color="auto"/>
        <w:bottom w:val="none" w:sz="0" w:space="0" w:color="auto"/>
        <w:right w:val="none" w:sz="0" w:space="0" w:color="auto"/>
      </w:divBdr>
      <w:divsChild>
        <w:div w:id="2007052895">
          <w:marLeft w:val="-115"/>
          <w:marRight w:val="0"/>
          <w:marTop w:val="0"/>
          <w:marBottom w:val="0"/>
          <w:divBdr>
            <w:top w:val="none" w:sz="0" w:space="0" w:color="auto"/>
            <w:left w:val="none" w:sz="0" w:space="0" w:color="auto"/>
            <w:bottom w:val="none" w:sz="0" w:space="0" w:color="auto"/>
            <w:right w:val="none" w:sz="0" w:space="0" w:color="auto"/>
          </w:divBdr>
        </w:div>
        <w:div w:id="1233616272">
          <w:marLeft w:val="-115"/>
          <w:marRight w:val="0"/>
          <w:marTop w:val="0"/>
          <w:marBottom w:val="0"/>
          <w:divBdr>
            <w:top w:val="none" w:sz="0" w:space="0" w:color="auto"/>
            <w:left w:val="none" w:sz="0" w:space="0" w:color="auto"/>
            <w:bottom w:val="none" w:sz="0" w:space="0" w:color="auto"/>
            <w:right w:val="none" w:sz="0" w:space="0" w:color="auto"/>
          </w:divBdr>
        </w:div>
      </w:divsChild>
    </w:div>
    <w:div w:id="2095398023">
      <w:bodyDiv w:val="1"/>
      <w:marLeft w:val="0"/>
      <w:marRight w:val="0"/>
      <w:marTop w:val="0"/>
      <w:marBottom w:val="0"/>
      <w:divBdr>
        <w:top w:val="none" w:sz="0" w:space="0" w:color="auto"/>
        <w:left w:val="none" w:sz="0" w:space="0" w:color="auto"/>
        <w:bottom w:val="none" w:sz="0" w:space="0" w:color="auto"/>
        <w:right w:val="none" w:sz="0" w:space="0" w:color="auto"/>
      </w:divBdr>
    </w:div>
    <w:div w:id="2118983234">
      <w:bodyDiv w:val="1"/>
      <w:marLeft w:val="0"/>
      <w:marRight w:val="0"/>
      <w:marTop w:val="0"/>
      <w:marBottom w:val="0"/>
      <w:divBdr>
        <w:top w:val="none" w:sz="0" w:space="0" w:color="auto"/>
        <w:left w:val="none" w:sz="0" w:space="0" w:color="auto"/>
        <w:bottom w:val="none" w:sz="0" w:space="0" w:color="auto"/>
        <w:right w:val="none" w:sz="0" w:space="0" w:color="auto"/>
      </w:divBdr>
      <w:divsChild>
        <w:div w:id="621502330">
          <w:marLeft w:val="-115"/>
          <w:marRight w:val="0"/>
          <w:marTop w:val="0"/>
          <w:marBottom w:val="0"/>
          <w:divBdr>
            <w:top w:val="none" w:sz="0" w:space="0" w:color="auto"/>
            <w:left w:val="none" w:sz="0" w:space="0" w:color="auto"/>
            <w:bottom w:val="none" w:sz="0" w:space="0" w:color="auto"/>
            <w:right w:val="none" w:sz="0" w:space="0" w:color="auto"/>
          </w:divBdr>
        </w:div>
      </w:divsChild>
    </w:div>
    <w:div w:id="21214844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DDB8D5-C9AD-48C8-9F10-5B4E388C6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CRM</cp:lastModifiedBy>
  <cp:revision>24</cp:revision>
  <dcterms:created xsi:type="dcterms:W3CDTF">2019-10-22T06:28:00Z</dcterms:created>
  <dcterms:modified xsi:type="dcterms:W3CDTF">2019-11-15T05:22:00Z</dcterms:modified>
</cp:coreProperties>
</file>