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A3984" w14:textId="77777777" w:rsidR="00A10484" w:rsidRDefault="00CD0622" w:rsidP="00627CEF">
      <w:pPr>
        <w:pStyle w:val="Title"/>
      </w:pPr>
      <w:r>
        <w:t>Foreword</w:t>
      </w:r>
    </w:p>
    <w:p w14:paraId="544D6900" w14:textId="77777777" w:rsidR="00855982" w:rsidRPr="00855982" w:rsidRDefault="00E864D2" w:rsidP="00627CEF">
      <w:pPr>
        <w:pStyle w:val="Heading1"/>
      </w:pPr>
      <w:r>
        <w:t xml:space="preserve">About </w:t>
      </w:r>
      <w:r w:rsidR="00540A8E">
        <w:t>COSMATT</w:t>
      </w:r>
      <w:r>
        <w:t xml:space="preserve"> Financial Accounting</w:t>
      </w:r>
    </w:p>
    <w:p w14:paraId="38C1FBFE" w14:textId="77777777" w:rsidR="00B81DE5" w:rsidRDefault="001F6F09" w:rsidP="00627CEF">
      <w:r>
        <w:t xml:space="preserve">COSMATT </w:t>
      </w:r>
      <w:r w:rsidR="00FD7F85">
        <w:t xml:space="preserve">Financial Accounting </w:t>
      </w:r>
      <w:r>
        <w:t>is a</w:t>
      </w:r>
      <w:r w:rsidR="00FD7F85">
        <w:t xml:space="preserve"> digital first course </w:t>
      </w:r>
      <w:r w:rsidR="001222D5">
        <w:t xml:space="preserve">on </w:t>
      </w:r>
      <w:r w:rsidR="00FD7F85">
        <w:t>the fundamentals of accounting.</w:t>
      </w:r>
      <w:r w:rsidR="006C5114">
        <w:t xml:space="preserve"> </w:t>
      </w:r>
      <w:r w:rsidR="00824441">
        <w:t xml:space="preserve">It utilizes the </w:t>
      </w:r>
      <w:r w:rsidR="00824441" w:rsidRPr="00DA4BD4">
        <w:t xml:space="preserve">latest software and digital technology to create a highly interactive </w:t>
      </w:r>
      <w:r w:rsidR="00824441">
        <w:t>online learning experience</w:t>
      </w:r>
      <w:r w:rsidR="00824441" w:rsidRPr="00DA4BD4">
        <w:t xml:space="preserve">. </w:t>
      </w:r>
      <w:r w:rsidR="0011710E">
        <w:t xml:space="preserve">The course </w:t>
      </w:r>
      <w:r w:rsidR="00E327BA">
        <w:t>is m</w:t>
      </w:r>
      <w:r w:rsidR="006C5114">
        <w:t>eant for Accounting majors as well students majoring in other disciplines</w:t>
      </w:r>
      <w:r w:rsidR="00824441">
        <w:t xml:space="preserve">, </w:t>
      </w:r>
      <w:r w:rsidR="00E327BA">
        <w:t xml:space="preserve">and </w:t>
      </w:r>
      <w:r w:rsidR="00824441">
        <w:t xml:space="preserve">uses a mix of theory and practice </w:t>
      </w:r>
      <w:r w:rsidR="00E327BA">
        <w:t xml:space="preserve">to improve the formative aspects of the learning experience. </w:t>
      </w:r>
      <w:r w:rsidR="0011710E">
        <w:t>Problems for s</w:t>
      </w:r>
      <w:r w:rsidR="00E327BA">
        <w:t>ummative a</w:t>
      </w:r>
      <w:r w:rsidR="00824441">
        <w:t xml:space="preserve">ssessment </w:t>
      </w:r>
      <w:r w:rsidR="00DF3F09">
        <w:t xml:space="preserve">are </w:t>
      </w:r>
      <w:r w:rsidR="00E327BA">
        <w:t xml:space="preserve">included </w:t>
      </w:r>
      <w:r w:rsidR="00824441">
        <w:t>at the end of each chapter</w:t>
      </w:r>
      <w:r w:rsidR="0011710E">
        <w:t>. In addition</w:t>
      </w:r>
      <w:r w:rsidR="007921FA">
        <w:t>,</w:t>
      </w:r>
      <w:r w:rsidR="0011710E">
        <w:t xml:space="preserve"> a </w:t>
      </w:r>
      <w:r w:rsidR="00824441">
        <w:t xml:space="preserve">separate chapter is devoted periodically to a comprehensive </w:t>
      </w:r>
      <w:r w:rsidR="00DF3F09">
        <w:t>(</w:t>
      </w:r>
      <w:r w:rsidR="00824441">
        <w:t>capstone</w:t>
      </w:r>
      <w:r w:rsidR="00DF3F09">
        <w:t>)</w:t>
      </w:r>
      <w:r w:rsidR="00824441">
        <w:t xml:space="preserve"> problem. </w:t>
      </w:r>
    </w:p>
    <w:p w14:paraId="04ED14B2" w14:textId="77777777" w:rsidR="00066A95" w:rsidRDefault="00066A95" w:rsidP="00066A95">
      <w:r w:rsidRPr="00627CEF">
        <w:t>COSMATT</w:t>
      </w:r>
      <w:r>
        <w:t xml:space="preserve"> is an </w:t>
      </w:r>
      <w:r w:rsidRPr="00627CEF">
        <w:t xml:space="preserve">acronym for Compro’s Online </w:t>
      </w:r>
      <w:r>
        <w:t xml:space="preserve">Skill Mastery and </w:t>
      </w:r>
      <w:r w:rsidRPr="00627CEF">
        <w:t>Training Tool.</w:t>
      </w:r>
      <w:r>
        <w:t xml:space="preserve"> </w:t>
      </w:r>
      <w:r w:rsidRPr="00DA4BD4">
        <w:t xml:space="preserve">It </w:t>
      </w:r>
      <w:r w:rsidR="00AC5826">
        <w:t xml:space="preserve">uses </w:t>
      </w:r>
      <w:r>
        <w:t xml:space="preserve">several </w:t>
      </w:r>
      <w:r w:rsidR="00824441" w:rsidRPr="00DA4BD4">
        <w:t xml:space="preserve">state-of-the-art </w:t>
      </w:r>
      <w:r>
        <w:t xml:space="preserve">online </w:t>
      </w:r>
      <w:r w:rsidR="00E327BA">
        <w:t xml:space="preserve">widgets (interactive tools) which </w:t>
      </w:r>
      <w:r w:rsidRPr="00DA4BD4">
        <w:t xml:space="preserve">engage the user </w:t>
      </w:r>
      <w:r>
        <w:t xml:space="preserve">and </w:t>
      </w:r>
      <w:r w:rsidRPr="00DA4BD4">
        <w:t xml:space="preserve">help </w:t>
      </w:r>
      <w:r>
        <w:t xml:space="preserve">enhance </w:t>
      </w:r>
      <w:r w:rsidRPr="00DA4BD4">
        <w:t>learning and problem solving</w:t>
      </w:r>
      <w:r w:rsidR="00E327BA">
        <w:t xml:space="preserve"> skills</w:t>
      </w:r>
      <w:r>
        <w:t>. One such tool</w:t>
      </w:r>
      <w:r w:rsidR="00DF3F09">
        <w:t>,</w:t>
      </w:r>
      <w:r w:rsidR="00AC5826">
        <w:t xml:space="preserve"> </w:t>
      </w:r>
      <w:r w:rsidR="006C5114">
        <w:t xml:space="preserve">used extensively </w:t>
      </w:r>
      <w:r w:rsidR="00E327BA">
        <w:t>and deserving specific mention</w:t>
      </w:r>
      <w:r w:rsidR="00DF3F09">
        <w:t>,</w:t>
      </w:r>
      <w:r w:rsidR="00E327BA">
        <w:t xml:space="preserve"> </w:t>
      </w:r>
      <w:r w:rsidR="002100B7">
        <w:t>is LeonardoDLS</w:t>
      </w:r>
      <w:r w:rsidR="006C5114">
        <w:t xml:space="preserve">, </w:t>
      </w:r>
      <w:r>
        <w:t xml:space="preserve">which </w:t>
      </w:r>
      <w:r w:rsidR="006C5114" w:rsidRPr="000E385A">
        <w:t>provide</w:t>
      </w:r>
      <w:r w:rsidR="006C5114">
        <w:t>s</w:t>
      </w:r>
      <w:r w:rsidR="006C5114" w:rsidRPr="000E385A">
        <w:t xml:space="preserve"> a real life experience in </w:t>
      </w:r>
      <w:r w:rsidR="006C5114">
        <w:t xml:space="preserve">working with spreadsheet based tables and assessment problems. </w:t>
      </w:r>
      <w:r w:rsidR="00153FE4">
        <w:t>For example</w:t>
      </w:r>
      <w:r w:rsidR="00AC5826">
        <w:t xml:space="preserve">, </w:t>
      </w:r>
      <w:r w:rsidR="00DF3F09">
        <w:t xml:space="preserve">there are numerous </w:t>
      </w:r>
      <w:r w:rsidR="00824441">
        <w:t xml:space="preserve">in-chapter practice problems </w:t>
      </w:r>
      <w:r w:rsidR="003420A8">
        <w:t>(“test your understanding”)</w:t>
      </w:r>
      <w:r w:rsidR="0011710E">
        <w:t xml:space="preserve"> that are </w:t>
      </w:r>
      <w:r w:rsidR="00DF3F09">
        <w:t xml:space="preserve">based on </w:t>
      </w:r>
      <w:r w:rsidR="00824441">
        <w:t xml:space="preserve">LeonardoDLS to </w:t>
      </w:r>
      <w:r w:rsidR="003420A8">
        <w:t xml:space="preserve">interactively guide the user </w:t>
      </w:r>
      <w:r w:rsidR="00153FE4">
        <w:t xml:space="preserve">through the learning / solution </w:t>
      </w:r>
      <w:r w:rsidR="0011710E">
        <w:t>process</w:t>
      </w:r>
      <w:r w:rsidR="00153FE4">
        <w:t>. This help</w:t>
      </w:r>
      <w:r w:rsidR="00DF3F09">
        <w:t>s</w:t>
      </w:r>
      <w:r w:rsidR="00153FE4">
        <w:t xml:space="preserve"> improve understanding of </w:t>
      </w:r>
      <w:r w:rsidR="00DF3F09">
        <w:t xml:space="preserve">course content and </w:t>
      </w:r>
      <w:r w:rsidR="00153FE4">
        <w:t>learning objective</w:t>
      </w:r>
      <w:r w:rsidR="00DF3F09">
        <w:t>s</w:t>
      </w:r>
      <w:r w:rsidR="00153FE4">
        <w:t xml:space="preserve">. </w:t>
      </w:r>
      <w:r w:rsidR="008A334B">
        <w:t xml:space="preserve">LeonardoDLS also automates the checking of spreadsheet based problems, which can save valuable time for instructors. Further, the full digital nature of COSMATT supports future extensions like personalized problem sets, to further enhance the learning and assessment. </w:t>
      </w:r>
    </w:p>
    <w:p w14:paraId="0713ADC9" w14:textId="1B71B359" w:rsidR="00ED7223" w:rsidRPr="00B973B2" w:rsidRDefault="005423C9" w:rsidP="00DA4BD4">
      <w:r>
        <w:t xml:space="preserve">COSMATT </w:t>
      </w:r>
      <w:r w:rsidR="00DF3F09">
        <w:t xml:space="preserve">Financial Accounting </w:t>
      </w:r>
      <w:r>
        <w:t xml:space="preserve">is meant </w:t>
      </w:r>
      <w:r w:rsidR="00DA4BD4">
        <w:t xml:space="preserve">for </w:t>
      </w:r>
      <w:r w:rsidR="00DF3F09">
        <w:t xml:space="preserve">students </w:t>
      </w:r>
      <w:r w:rsidR="00DA4BD4">
        <w:t xml:space="preserve">who want to learn the basics of </w:t>
      </w:r>
      <w:r w:rsidR="00DF3F09">
        <w:t>accounting</w:t>
      </w:r>
      <w:r w:rsidR="00DA4BD4">
        <w:t xml:space="preserve">. </w:t>
      </w:r>
      <w:r w:rsidR="0081537B">
        <w:t>It also provide</w:t>
      </w:r>
      <w:r w:rsidR="00557977">
        <w:t>s</w:t>
      </w:r>
      <w:r w:rsidR="0081537B">
        <w:t xml:space="preserve"> </w:t>
      </w:r>
      <w:r w:rsidR="00557977">
        <w:t xml:space="preserve">a useful </w:t>
      </w:r>
      <w:r w:rsidR="00183952">
        <w:t xml:space="preserve">online </w:t>
      </w:r>
      <w:r w:rsidR="00DA4BD4" w:rsidRPr="00DA4BD4">
        <w:t>reference for professionals</w:t>
      </w:r>
      <w:r w:rsidR="00DF3F09">
        <w:t xml:space="preserve"> in the field</w:t>
      </w:r>
      <w:r w:rsidR="00DA4BD4" w:rsidRPr="00DA4BD4">
        <w:t xml:space="preserve">. </w:t>
      </w:r>
      <w:r w:rsidR="00557977">
        <w:t xml:space="preserve">The course material </w:t>
      </w:r>
      <w:r w:rsidR="00DA4BD4" w:rsidRPr="00DA4BD4">
        <w:t xml:space="preserve">covers a range of topics that are essential for understanding how to properly </w:t>
      </w:r>
      <w:r w:rsidR="00DF3F09">
        <w:t xml:space="preserve">record and interpret accounting activities. </w:t>
      </w:r>
      <w:r w:rsidR="00DA4BD4" w:rsidRPr="00DA4BD4">
        <w:t xml:space="preserve">The course starts with a chapter on </w:t>
      </w:r>
      <w:r w:rsidR="00DF3F09">
        <w:t xml:space="preserve">Business and Accounting Concepts. It </w:t>
      </w:r>
      <w:r w:rsidR="009972FE">
        <w:t>describes the relevance of accounts within a business and introduces th</w:t>
      </w:r>
      <w:r w:rsidR="007921FA">
        <w:t>e important concepts of account types</w:t>
      </w:r>
      <w:r w:rsidR="009972FE">
        <w:t xml:space="preserve">, accounting equation and </w:t>
      </w:r>
      <w:r w:rsidR="0011710E">
        <w:t xml:space="preserve">key </w:t>
      </w:r>
      <w:r w:rsidR="009972FE">
        <w:t xml:space="preserve">accounting transactions. </w:t>
      </w:r>
      <w:r w:rsidR="00ED7223" w:rsidRPr="00B973B2">
        <w:t xml:space="preserve">The course then takes the user through a series of topics (Chapters 2, 3, 4) that describe and teach various aspects of recording accounting transactions and creating the basic books and reports. These include creating journals and ledger accounts in order to create three </w:t>
      </w:r>
      <w:r w:rsidR="00645FAE">
        <w:t xml:space="preserve">key </w:t>
      </w:r>
      <w:bookmarkStart w:id="0" w:name="_GoBack"/>
      <w:bookmarkEnd w:id="0"/>
      <w:r w:rsidR="00ED7223" w:rsidRPr="00B973B2">
        <w:t>financial statements – the income statement, balance sheet and retained earnings statement.  At the end of the first part, the course explains the cyclicality of accounting and teaches the student how to close the accounting cycle. This is followed by a separate chapter (Ch. 5) devoted to a comprehensive (capstone) problem covering Chapters 2-4. The second half of the course teaches the student to apply accounting concepts to business situations.  Chapters 6 and 7 teach the student how the accounting cycle differs for service and merchandise businesses.  </w:t>
      </w:r>
    </w:p>
    <w:p w14:paraId="163FA6D7" w14:textId="2E54D247" w:rsidR="00DA4BD4" w:rsidRDefault="00DA4BD4" w:rsidP="00DA4BD4">
      <w:r w:rsidRPr="00DA4BD4">
        <w:t xml:space="preserve"> </w:t>
      </w:r>
    </w:p>
    <w:p w14:paraId="22F04619" w14:textId="77777777" w:rsidR="00677505" w:rsidRPr="00677505" w:rsidRDefault="00677505" w:rsidP="00677505">
      <w:r w:rsidRPr="00677505">
        <w:lastRenderedPageBreak/>
        <w:t xml:space="preserve">COSMATT </w:t>
      </w:r>
      <w:r w:rsidR="00B81DE5">
        <w:t xml:space="preserve">Financial Accounting </w:t>
      </w:r>
      <w:r w:rsidRPr="00677505">
        <w:t xml:space="preserve">is a basic level course. </w:t>
      </w:r>
      <w:r w:rsidR="00540A8E">
        <w:t xml:space="preserve">The authors and </w:t>
      </w:r>
      <w:r w:rsidRPr="00677505">
        <w:t xml:space="preserve">Compro also </w:t>
      </w:r>
      <w:r w:rsidR="00540A8E">
        <w:t xml:space="preserve">have </w:t>
      </w:r>
      <w:r w:rsidR="001678E7">
        <w:t>plans to create</w:t>
      </w:r>
      <w:r w:rsidRPr="00677505">
        <w:t xml:space="preserve"> </w:t>
      </w:r>
      <w:r w:rsidR="00B81DE5">
        <w:t xml:space="preserve">intermediate </w:t>
      </w:r>
      <w:r w:rsidR="001678E7">
        <w:t xml:space="preserve">and </w:t>
      </w:r>
      <w:r w:rsidR="0042758B">
        <w:t xml:space="preserve">advanced </w:t>
      </w:r>
      <w:r w:rsidR="00B81DE5">
        <w:t>v</w:t>
      </w:r>
      <w:r w:rsidRPr="00677505">
        <w:t>ersion</w:t>
      </w:r>
      <w:r w:rsidR="0042758B">
        <w:t>s</w:t>
      </w:r>
      <w:r w:rsidR="001678E7">
        <w:t xml:space="preserve"> of the course</w:t>
      </w:r>
      <w:r w:rsidRPr="00677505">
        <w:t xml:space="preserve">, which will address </w:t>
      </w:r>
      <w:r w:rsidR="00B81DE5">
        <w:t xml:space="preserve">some of the </w:t>
      </w:r>
      <w:r w:rsidR="00540A8E">
        <w:t xml:space="preserve">more </w:t>
      </w:r>
      <w:r w:rsidR="00B81DE5">
        <w:t xml:space="preserve">advanced </w:t>
      </w:r>
      <w:r w:rsidRPr="00677505">
        <w:t xml:space="preserve">topics associated with </w:t>
      </w:r>
      <w:r w:rsidR="00B81DE5">
        <w:t xml:space="preserve">accounting. </w:t>
      </w:r>
    </w:p>
    <w:p w14:paraId="76BDE533" w14:textId="77777777" w:rsidR="00F00E84" w:rsidRDefault="00134DD0" w:rsidP="00134DD0">
      <w:r w:rsidRPr="00DA4BD4">
        <w:t xml:space="preserve">COSMATT </w:t>
      </w:r>
      <w:r w:rsidR="0042758B">
        <w:t xml:space="preserve">Financial Accounting </w:t>
      </w:r>
      <w:r>
        <w:t>has been authored</w:t>
      </w:r>
      <w:r w:rsidRPr="00DA4BD4">
        <w:t xml:space="preserve"> </w:t>
      </w:r>
      <w:r>
        <w:t xml:space="preserve">by </w:t>
      </w:r>
      <w:r w:rsidR="0042758B">
        <w:t>Christine Jonick</w:t>
      </w:r>
      <w:r w:rsidRPr="00DA4BD4">
        <w:t xml:space="preserve">, </w:t>
      </w:r>
      <w:r w:rsidR="0042758B">
        <w:t xml:space="preserve">Mallika Singh </w:t>
      </w:r>
      <w:r w:rsidRPr="00DA4BD4">
        <w:t xml:space="preserve">and </w:t>
      </w:r>
      <w:r w:rsidR="0042758B">
        <w:t>Jasneet Kaur</w:t>
      </w:r>
      <w:r w:rsidRPr="00DA4BD4">
        <w:t xml:space="preserve">. All have many years of experience in </w:t>
      </w:r>
      <w:r w:rsidR="0042758B">
        <w:t xml:space="preserve">their respective </w:t>
      </w:r>
      <w:r w:rsidR="00540A8E">
        <w:t>field</w:t>
      </w:r>
      <w:r w:rsidR="0042758B">
        <w:t>s</w:t>
      </w:r>
      <w:r w:rsidRPr="00DA4BD4">
        <w:t xml:space="preserve">, and </w:t>
      </w:r>
      <w:r w:rsidR="0042758B">
        <w:t xml:space="preserve">bring together </w:t>
      </w:r>
      <w:r w:rsidR="007921FA">
        <w:t xml:space="preserve">a </w:t>
      </w:r>
      <w:r w:rsidR="0042758B">
        <w:t>mix of academic, business and technical knowledge. Together</w:t>
      </w:r>
      <w:r w:rsidR="007921FA">
        <w:t>,</w:t>
      </w:r>
      <w:r w:rsidR="0042758B">
        <w:t xml:space="preserve"> they have attempted to </w:t>
      </w:r>
      <w:r w:rsidR="007921FA">
        <w:t xml:space="preserve">create a new approach for teaching </w:t>
      </w:r>
      <w:r w:rsidR="0042758B">
        <w:t xml:space="preserve">fundamentals of accounting </w:t>
      </w:r>
      <w:r w:rsidR="007921FA">
        <w:t xml:space="preserve">using </w:t>
      </w:r>
      <w:r w:rsidR="0042758B">
        <w:t xml:space="preserve">a state-of-the-art digital learning experience. </w:t>
      </w:r>
    </w:p>
    <w:p w14:paraId="6E0ED79A" w14:textId="77777777" w:rsidR="0093724E" w:rsidRPr="0011710E" w:rsidRDefault="007921FA" w:rsidP="00DA4BD4">
      <w:r>
        <w:t xml:space="preserve">The course </w:t>
      </w:r>
      <w:r w:rsidR="00DA4BD4" w:rsidRPr="00DA4BD4">
        <w:t xml:space="preserve">has been developed by Compro Technologies, a company with extensive experience in developing </w:t>
      </w:r>
      <w:r w:rsidR="0042758B">
        <w:t xml:space="preserve">online </w:t>
      </w:r>
      <w:r w:rsidR="001F6F09">
        <w:t>learning solutions</w:t>
      </w:r>
      <w:r>
        <w:t>.</w:t>
      </w:r>
      <w:r w:rsidR="00DA4BD4" w:rsidRPr="00DA4BD4">
        <w:t xml:space="preserve"> </w:t>
      </w:r>
      <w:r w:rsidR="00DA4BD4" w:rsidRPr="0011710E">
        <w:t xml:space="preserve">Compro has recently developed a new </w:t>
      </w:r>
      <w:r w:rsidR="0093724E" w:rsidRPr="0011710E">
        <w:t xml:space="preserve">learning </w:t>
      </w:r>
      <w:r w:rsidR="00353A30" w:rsidRPr="0011710E">
        <w:t xml:space="preserve">suite </w:t>
      </w:r>
      <w:r w:rsidR="00DA4BD4" w:rsidRPr="0011710E">
        <w:t xml:space="preserve">(comproDLS) to help publishers </w:t>
      </w:r>
      <w:r>
        <w:t xml:space="preserve">and educators </w:t>
      </w:r>
      <w:r w:rsidR="00DA4BD4" w:rsidRPr="0011710E">
        <w:t xml:space="preserve">create highly effective online digital </w:t>
      </w:r>
      <w:r w:rsidR="0093724E" w:rsidRPr="0011710E">
        <w:t>products</w:t>
      </w:r>
      <w:r w:rsidR="00DA4BD4" w:rsidRPr="0011710E">
        <w:t xml:space="preserve">.  </w:t>
      </w:r>
    </w:p>
    <w:p w14:paraId="4A72155F" w14:textId="77777777" w:rsidR="006F2768" w:rsidRDefault="0093724E" w:rsidP="00540A8E">
      <w:r>
        <w:t xml:space="preserve">COSMATT </w:t>
      </w:r>
      <w:r w:rsidR="00070C36">
        <w:t xml:space="preserve">Financial Accounting </w:t>
      </w:r>
      <w:r>
        <w:t xml:space="preserve">has been created using the </w:t>
      </w:r>
      <w:r w:rsidR="0011710E">
        <w:t xml:space="preserve">COSMATT courseware tool which is powered by the </w:t>
      </w:r>
      <w:r>
        <w:t xml:space="preserve">comproDLS learning </w:t>
      </w:r>
      <w:r w:rsidR="00540A8E">
        <w:t>suite</w:t>
      </w:r>
      <w:r w:rsidR="0011710E">
        <w:t xml:space="preserve">. It </w:t>
      </w:r>
      <w:r>
        <w:t xml:space="preserve">offers numerous customization options for </w:t>
      </w:r>
      <w:r w:rsidR="00070C36">
        <w:t xml:space="preserve">publishers and institutions </w:t>
      </w:r>
      <w:r>
        <w:t>w</w:t>
      </w:r>
      <w:r w:rsidR="00677505">
        <w:t xml:space="preserve">ho wish to adopt it for their needs. The customizations include branding, </w:t>
      </w:r>
      <w:r w:rsidR="00070C36">
        <w:t xml:space="preserve">user/institution </w:t>
      </w:r>
      <w:r w:rsidR="00677505">
        <w:t xml:space="preserve">specific data, customized content, class management tools and authoring tools. </w:t>
      </w:r>
      <w:r w:rsidR="00353A30">
        <w:t xml:space="preserve">Compro also invites inquiries from </w:t>
      </w:r>
      <w:r w:rsidR="00070C36">
        <w:t xml:space="preserve">publishers/institutions </w:t>
      </w:r>
      <w:r w:rsidR="00353A30">
        <w:t xml:space="preserve">who may wish </w:t>
      </w:r>
      <w:r w:rsidR="00540A8E">
        <w:t xml:space="preserve">to use </w:t>
      </w:r>
      <w:r w:rsidR="00353A30">
        <w:t xml:space="preserve">comproDLS product suite to develop high quality digital solutions related to </w:t>
      </w:r>
      <w:r w:rsidR="00540A8E">
        <w:t xml:space="preserve">other </w:t>
      </w:r>
      <w:r w:rsidR="00070C36">
        <w:t>subjects</w:t>
      </w:r>
      <w:r w:rsidR="00540A8E">
        <w:t>. Please contact Compro for additional information (</w:t>
      </w:r>
      <w:hyperlink r:id="rId11" w:history="1">
        <w:r w:rsidR="00540A8E" w:rsidRPr="00EC463A">
          <w:rPr>
            <w:rStyle w:val="Hyperlink"/>
          </w:rPr>
          <w:t>www.comprotechnologies.com</w:t>
        </w:r>
      </w:hyperlink>
      <w:r w:rsidR="00540A8E">
        <w:t>).</w:t>
      </w:r>
    </w:p>
    <w:p w14:paraId="15AAC30B" w14:textId="77777777" w:rsidR="006F2768" w:rsidRPr="001F6F09" w:rsidRDefault="001F6F09" w:rsidP="00DA4BD4">
      <w:pPr>
        <w:spacing w:after="0" w:line="240" w:lineRule="auto"/>
        <w:rPr>
          <w:rFonts w:eastAsia="Times New Roman" w:cstheme="minorHAnsi"/>
          <w:color w:val="434343"/>
          <w:lang w:eastAsia="en-GB"/>
        </w:rPr>
      </w:pPr>
      <w:r>
        <w:rPr>
          <w:rFonts w:eastAsia="Times New Roman" w:cstheme="minorHAnsi"/>
          <w:color w:val="434343"/>
          <w:lang w:eastAsia="en-GB"/>
        </w:rPr>
        <w:t xml:space="preserve">Student and instructor </w:t>
      </w:r>
      <w:r w:rsidR="00540A8E" w:rsidRPr="001F6F09">
        <w:rPr>
          <w:rFonts w:eastAsia="Times New Roman" w:cstheme="minorHAnsi"/>
          <w:color w:val="434343"/>
          <w:lang w:eastAsia="en-GB"/>
        </w:rPr>
        <w:t xml:space="preserve">feedback and comments are important and most welcome. They will help guide the authors to evolve the course </w:t>
      </w:r>
      <w:r>
        <w:rPr>
          <w:rFonts w:eastAsia="Times New Roman" w:cstheme="minorHAnsi"/>
          <w:color w:val="434343"/>
          <w:lang w:eastAsia="en-GB"/>
        </w:rPr>
        <w:t xml:space="preserve">and </w:t>
      </w:r>
      <w:r w:rsidR="00540A8E" w:rsidRPr="001F6F09">
        <w:rPr>
          <w:rFonts w:eastAsia="Times New Roman" w:cstheme="minorHAnsi"/>
          <w:color w:val="434343"/>
          <w:lang w:eastAsia="en-GB"/>
        </w:rPr>
        <w:t xml:space="preserve">make it more relevant. </w:t>
      </w:r>
    </w:p>
    <w:p w14:paraId="53093531" w14:textId="77777777" w:rsidR="00540A8E" w:rsidRPr="001F6F09" w:rsidRDefault="00540A8E" w:rsidP="00DA4BD4">
      <w:pPr>
        <w:spacing w:after="0" w:line="240" w:lineRule="auto"/>
        <w:rPr>
          <w:rFonts w:eastAsia="Times New Roman" w:cstheme="minorHAnsi"/>
          <w:color w:val="434343"/>
          <w:lang w:eastAsia="en-GB"/>
        </w:rPr>
      </w:pPr>
    </w:p>
    <w:p w14:paraId="234A7B7C" w14:textId="77777777" w:rsidR="001F6F09" w:rsidRDefault="0011710E" w:rsidP="00540A8E">
      <w:pPr>
        <w:spacing w:after="0"/>
      </w:pPr>
      <w:r>
        <w:t>We</w:t>
      </w:r>
      <w:r w:rsidR="001F6F09">
        <w:t xml:space="preserve"> hope you enjoy this course.</w:t>
      </w:r>
    </w:p>
    <w:p w14:paraId="7B6FFFFC" w14:textId="77777777" w:rsidR="001F6F09" w:rsidRDefault="001F6F09" w:rsidP="00540A8E">
      <w:pPr>
        <w:spacing w:after="0"/>
      </w:pPr>
    </w:p>
    <w:p w14:paraId="12BC72BE" w14:textId="77777777" w:rsidR="00540A8E" w:rsidRDefault="00540A8E" w:rsidP="00540A8E">
      <w:pPr>
        <w:spacing w:after="0"/>
      </w:pPr>
      <w:r>
        <w:t>Dr. Gurdial Singh</w:t>
      </w:r>
    </w:p>
    <w:p w14:paraId="628A90CE" w14:textId="77777777" w:rsidR="006B2356" w:rsidRDefault="00645FAE" w:rsidP="00540A8E">
      <w:pPr>
        <w:spacing w:after="0"/>
        <w:rPr>
          <w:i/>
        </w:rPr>
      </w:pPr>
      <w:hyperlink r:id="rId12" w:history="1">
        <w:r w:rsidR="00540A8E" w:rsidRPr="00EC463A">
          <w:rPr>
            <w:rStyle w:val="Hyperlink"/>
            <w:i/>
          </w:rPr>
          <w:t>gsingh@comprotechnologies.com</w:t>
        </w:r>
      </w:hyperlink>
    </w:p>
    <w:p w14:paraId="78E207FF" w14:textId="77777777" w:rsidR="00540A8E" w:rsidRPr="00540A8E" w:rsidRDefault="00540A8E" w:rsidP="00540A8E">
      <w:pPr>
        <w:spacing w:after="0"/>
        <w:rPr>
          <w:i/>
        </w:rPr>
      </w:pPr>
    </w:p>
    <w:sectPr w:rsidR="00540A8E" w:rsidRPr="00540A8E"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6FF4A" w14:textId="77777777" w:rsidR="00713933" w:rsidRDefault="00713933" w:rsidP="00627CEF">
      <w:r>
        <w:separator/>
      </w:r>
    </w:p>
  </w:endnote>
  <w:endnote w:type="continuationSeparator" w:id="0">
    <w:p w14:paraId="23C7DF17" w14:textId="77777777" w:rsidR="00713933" w:rsidRDefault="00713933" w:rsidP="0062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5EC89D29" w14:textId="77777777" w:rsidR="00855982" w:rsidRDefault="00855982" w:rsidP="00627CEF">
        <w:pPr>
          <w:pStyle w:val="Footer"/>
        </w:pPr>
        <w:r>
          <w:fldChar w:fldCharType="begin"/>
        </w:r>
        <w:r>
          <w:instrText xml:space="preserve"> PAGE   \* MERGEFORMAT </w:instrText>
        </w:r>
        <w:r>
          <w:fldChar w:fldCharType="separate"/>
        </w:r>
        <w:r w:rsidR="008A334B">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9C7B0" w14:textId="77777777" w:rsidR="00713933" w:rsidRDefault="00713933" w:rsidP="00627CEF">
      <w:r>
        <w:separator/>
      </w:r>
    </w:p>
  </w:footnote>
  <w:footnote w:type="continuationSeparator" w:id="0">
    <w:p w14:paraId="6E499D06" w14:textId="77777777" w:rsidR="00713933" w:rsidRDefault="00713933" w:rsidP="00627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622"/>
    <w:rsid w:val="00066A95"/>
    <w:rsid w:val="00070C36"/>
    <w:rsid w:val="000E385A"/>
    <w:rsid w:val="000F2D97"/>
    <w:rsid w:val="0011710E"/>
    <w:rsid w:val="001222D5"/>
    <w:rsid w:val="00134DD0"/>
    <w:rsid w:val="00153FE4"/>
    <w:rsid w:val="001678E7"/>
    <w:rsid w:val="00183952"/>
    <w:rsid w:val="001D34B4"/>
    <w:rsid w:val="001D4362"/>
    <w:rsid w:val="001F6F09"/>
    <w:rsid w:val="00202D3C"/>
    <w:rsid w:val="002100B7"/>
    <w:rsid w:val="002B54AE"/>
    <w:rsid w:val="002C310C"/>
    <w:rsid w:val="003420A8"/>
    <w:rsid w:val="00353A30"/>
    <w:rsid w:val="003632E0"/>
    <w:rsid w:val="0042758B"/>
    <w:rsid w:val="004555F1"/>
    <w:rsid w:val="00476DA9"/>
    <w:rsid w:val="004A40EC"/>
    <w:rsid w:val="004B30BF"/>
    <w:rsid w:val="00540A8E"/>
    <w:rsid w:val="005423C9"/>
    <w:rsid w:val="00557977"/>
    <w:rsid w:val="005D5826"/>
    <w:rsid w:val="00612ACB"/>
    <w:rsid w:val="00627CEF"/>
    <w:rsid w:val="00645FAE"/>
    <w:rsid w:val="00677505"/>
    <w:rsid w:val="006B2356"/>
    <w:rsid w:val="006C5114"/>
    <w:rsid w:val="006F2768"/>
    <w:rsid w:val="00705336"/>
    <w:rsid w:val="00713933"/>
    <w:rsid w:val="007833A7"/>
    <w:rsid w:val="007921FA"/>
    <w:rsid w:val="0081537B"/>
    <w:rsid w:val="00824441"/>
    <w:rsid w:val="00855982"/>
    <w:rsid w:val="00883B42"/>
    <w:rsid w:val="008A334B"/>
    <w:rsid w:val="0093724E"/>
    <w:rsid w:val="009972FE"/>
    <w:rsid w:val="00A10484"/>
    <w:rsid w:val="00A37A40"/>
    <w:rsid w:val="00A81985"/>
    <w:rsid w:val="00AC5826"/>
    <w:rsid w:val="00B23486"/>
    <w:rsid w:val="00B3392F"/>
    <w:rsid w:val="00B81DE5"/>
    <w:rsid w:val="00B973B2"/>
    <w:rsid w:val="00BC69BE"/>
    <w:rsid w:val="00C168B0"/>
    <w:rsid w:val="00CD0622"/>
    <w:rsid w:val="00DA4BD4"/>
    <w:rsid w:val="00DF3F09"/>
    <w:rsid w:val="00E214CD"/>
    <w:rsid w:val="00E327BA"/>
    <w:rsid w:val="00E36946"/>
    <w:rsid w:val="00E864D2"/>
    <w:rsid w:val="00ED7223"/>
    <w:rsid w:val="00F00E84"/>
    <w:rsid w:val="00FA6D03"/>
    <w:rsid w:val="00FD262C"/>
    <w:rsid w:val="00FD7F8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1F7E"/>
  <w15:docId w15:val="{3625621D-56CD-41A5-AD81-870A05FE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CEF"/>
    <w:rPr>
      <w:sz w:val="24"/>
      <w:szCs w:val="24"/>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Revision">
    <w:name w:val="Revision"/>
    <w:hidden/>
    <w:uiPriority w:val="99"/>
    <w:semiHidden/>
    <w:rsid w:val="001F6F09"/>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singh@comprotechnologie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mprotechnologie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20G.%20Sing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infopath/2007/PartnerControls"/>
    <ds:schemaRef ds:uri="http://schemas.microsoft.com/office/2006/documentManagement/types"/>
    <ds:schemaRef ds:uri="4873beb7-5857-4685-be1f-d57550cc96cc"/>
    <ds:schemaRef ds:uri="http://www.w3.org/XML/1998/namespace"/>
    <ds:schemaRef ds:uri="http://purl.org/dc/elements/1.1/"/>
    <ds:schemaRef ds:uri="http://purl.org/dc/dcmitype/"/>
    <ds:schemaRef ds:uri="http://schemas.microsoft.com/office/2006/metadata/propertie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ECB801F-43C7-480C-B235-21AEAD06C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14795</TotalTime>
  <Pages>2</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G. Singh</dc:creator>
  <cp:keywords/>
  <dc:description/>
  <cp:lastModifiedBy>Office365 Team</cp:lastModifiedBy>
  <cp:revision>6</cp:revision>
  <cp:lastPrinted>2019-08-12T09:42:00Z</cp:lastPrinted>
  <dcterms:created xsi:type="dcterms:W3CDTF">2019-08-07T18:42:00Z</dcterms:created>
  <dcterms:modified xsi:type="dcterms:W3CDTF">2019-09-02T06:48:00Z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