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DB24D">
      <w:pPr>
        <w:spacing w:after="20"/>
        <w:jc w:val="center"/>
      </w:pPr>
      <w:r>
        <w:rPr>
          <w:rFonts w:ascii="Calibri" w:hAnsi="Calibri" w:eastAsia="Calibri" w:cs="Calibri"/>
          <w:b/>
          <w:bCs/>
          <w:color w:val="1F3A5F"/>
          <w:sz w:val="40"/>
          <w:szCs w:val="40"/>
        </w:rPr>
        <w:t>Leonardo Guzmán</w:t>
      </w:r>
    </w:p>
    <w:p w14:paraId="35FE6CF2">
      <w:pPr>
        <w:spacing w:after="20"/>
        <w:jc w:val="center"/>
      </w:pPr>
      <w:r>
        <w:rPr>
          <w:rFonts w:ascii="Calibri" w:hAnsi="Calibri" w:eastAsia="Calibri" w:cs="Calibri"/>
          <w:color w:val="444444"/>
          <w:sz w:val="23"/>
          <w:szCs w:val="23"/>
        </w:rPr>
        <w:t>Data Analyst | BI &amp; Reporting</w:t>
      </w:r>
    </w:p>
    <w:p w14:paraId="4AFF8EF9">
      <w:pPr>
        <w:jc w:val="center"/>
        <w:rPr>
          <w:rStyle w:val="15"/>
          <w:rFonts w:hint="default" w:ascii="Calibri" w:hAnsi="Calibri" w:eastAsia="Calibri" w:cs="Calibri"/>
          <w:sz w:val="19"/>
          <w:szCs w:val="19"/>
          <w:lang w:val="es-PE"/>
        </w:rPr>
      </w:pPr>
      <w:r>
        <w:rPr>
          <w:rFonts w:ascii="Calibri" w:hAnsi="Calibri" w:eastAsia="Calibri" w:cs="Calibri"/>
          <w:sz w:val="19"/>
          <w:szCs w:val="19"/>
        </w:rPr>
        <w:t xml:space="preserve">Arequipa, Perú (Remote – US/Europe)  |  </w:t>
      </w:r>
      <w:r>
        <w:rPr>
          <w:rFonts w:ascii="Calibri" w:hAnsi="Calibri" w:eastAsia="Calibri" w:cs="Calibri"/>
          <w:sz w:val="19"/>
          <w:szCs w:val="19"/>
        </w:rPr>
        <w:fldChar w:fldCharType="begin"/>
      </w:r>
      <w:r>
        <w:rPr>
          <w:rFonts w:ascii="Calibri" w:hAnsi="Calibri" w:eastAsia="Calibri" w:cs="Calibri"/>
          <w:sz w:val="19"/>
          <w:szCs w:val="19"/>
        </w:rPr>
        <w:instrText xml:space="preserve"> HYPERLINK "mailto:leonardogz18@gmail.com" </w:instrText>
      </w:r>
      <w:r>
        <w:rPr>
          <w:rFonts w:ascii="Calibri" w:hAnsi="Calibri" w:eastAsia="Calibri" w:cs="Calibri"/>
          <w:sz w:val="19"/>
          <w:szCs w:val="19"/>
        </w:rPr>
        <w:fldChar w:fldCharType="separate"/>
      </w:r>
      <w:r>
        <w:rPr>
          <w:rStyle w:val="15"/>
          <w:rFonts w:ascii="Calibri" w:hAnsi="Calibri" w:eastAsia="Calibri" w:cs="Calibri"/>
          <w:sz w:val="19"/>
          <w:szCs w:val="19"/>
        </w:rPr>
        <w:t>leonardogz18@gmail.com</w:t>
      </w:r>
      <w:r>
        <w:rPr>
          <w:rFonts w:ascii="Calibri" w:hAnsi="Calibri" w:eastAsia="Calibri" w:cs="Calibri"/>
          <w:sz w:val="19"/>
          <w:szCs w:val="19"/>
        </w:rPr>
        <w:fldChar w:fldCharType="end"/>
      </w:r>
      <w:r>
        <w:rPr>
          <w:rFonts w:hint="default" w:cs="Calibri"/>
          <w:sz w:val="19"/>
          <w:szCs w:val="19"/>
          <w:lang w:val="es-PE"/>
        </w:rPr>
        <w:t xml:space="preserve"> | </w:t>
      </w:r>
      <w:r>
        <w:rPr>
          <w:rStyle w:val="15"/>
          <w:rFonts w:hint="default" w:ascii="Calibri" w:hAnsi="Calibri" w:eastAsia="Calibri" w:cs="Calibri"/>
          <w:sz w:val="19"/>
          <w:szCs w:val="19"/>
          <w:lang w:val="es-PE"/>
        </w:rPr>
        <w:fldChar w:fldCharType="begin"/>
      </w:r>
      <w:r>
        <w:rPr>
          <w:rStyle w:val="15"/>
          <w:rFonts w:hint="default" w:ascii="Calibri" w:hAnsi="Calibri" w:eastAsia="Calibri" w:cs="Calibri"/>
          <w:sz w:val="19"/>
          <w:szCs w:val="19"/>
          <w:lang w:val="es-PE"/>
        </w:rPr>
        <w:instrText xml:space="preserve"> HYPERLINK "https://leonardogz18.github.io" </w:instrText>
      </w:r>
      <w:r>
        <w:rPr>
          <w:rStyle w:val="15"/>
          <w:rFonts w:hint="default" w:ascii="Calibri" w:hAnsi="Calibri" w:eastAsia="Calibri" w:cs="Calibri"/>
          <w:sz w:val="19"/>
          <w:szCs w:val="19"/>
          <w:lang w:val="es-PE"/>
        </w:rPr>
        <w:fldChar w:fldCharType="separate"/>
      </w:r>
      <w:r>
        <w:rPr>
          <w:rStyle w:val="15"/>
          <w:rFonts w:hint="default" w:ascii="Calibri" w:hAnsi="Calibri" w:eastAsia="Calibri" w:cs="Calibri"/>
          <w:sz w:val="19"/>
          <w:szCs w:val="19"/>
          <w:lang w:val="es-PE"/>
        </w:rPr>
        <w:t>leonardogz18.github.io</w:t>
      </w:r>
      <w:r>
        <w:rPr>
          <w:rStyle w:val="15"/>
          <w:rFonts w:hint="default" w:ascii="Calibri" w:hAnsi="Calibri" w:eastAsia="Calibri" w:cs="Calibri"/>
          <w:sz w:val="19"/>
          <w:szCs w:val="19"/>
          <w:lang w:val="es-PE"/>
        </w:rPr>
        <w:fldChar w:fldCharType="end"/>
      </w:r>
      <w:bookmarkStart w:id="0" w:name="_GoBack"/>
      <w:bookmarkEnd w:id="0"/>
    </w:p>
    <w:p w14:paraId="17011898">
      <w:pPr>
        <w:pBdr>
          <w:bottom w:val="single" w:color="1F3A5F" w:sz="6" w:space="1"/>
        </w:pBdr>
        <w:spacing w:before="100" w:after="40"/>
      </w:pPr>
      <w:r>
        <w:rPr>
          <w:rFonts w:ascii="Calibri" w:hAnsi="Calibri" w:eastAsia="Calibri" w:cs="Calibri"/>
          <w:b/>
          <w:bCs/>
          <w:color w:val="1F3A5F"/>
          <w:sz w:val="21"/>
          <w:szCs w:val="21"/>
        </w:rPr>
        <w:t>PROFESSIONAL SUMMARY</w:t>
      </w:r>
    </w:p>
    <w:p w14:paraId="593156AC">
      <w:r>
        <w:rPr>
          <w:rFonts w:ascii="Calibri" w:hAnsi="Calibri" w:eastAsia="Calibri" w:cs="Calibri"/>
          <w:sz w:val="19"/>
          <w:szCs w:val="19"/>
        </w:rPr>
        <w:t>Data Analyst with 5+ years of experience in BI, reporting and data warehousing across finance, energy, education and the public sector. Background in machine learning and credit risk (M.Sc. in Computer Science). Strong in SQL, Snowflake, Power BI and Tableau, with hands-on experience validating a Snowflake migration of millions of records and replacing manual Excel workflows with automated pipelines and dashboards. C1 English; based in Peru and available on US Eastern hours for remote contract roles.</w:t>
      </w:r>
    </w:p>
    <w:p w14:paraId="4A695582">
      <w:pPr>
        <w:pBdr>
          <w:bottom w:val="single" w:color="1F3A5F" w:sz="6" w:space="1"/>
        </w:pBdr>
        <w:spacing w:before="100" w:after="40"/>
      </w:pPr>
      <w:r>
        <w:rPr>
          <w:rFonts w:ascii="Calibri" w:hAnsi="Calibri" w:eastAsia="Calibri" w:cs="Calibri"/>
          <w:b/>
          <w:bCs/>
          <w:color w:val="1F3A5F"/>
          <w:sz w:val="21"/>
          <w:szCs w:val="21"/>
        </w:rPr>
        <w:t>EXPERIENCE</w:t>
      </w:r>
    </w:p>
    <w:p w14:paraId="54E5021A">
      <w:pPr>
        <w:keepNext/>
        <w:tabs>
          <w:tab w:val="right" w:pos="10540"/>
        </w:tabs>
        <w:spacing w:before="55" w:after="15"/>
      </w:pPr>
      <w:r>
        <w:rPr>
          <w:rFonts w:ascii="Calibri" w:hAnsi="Calibri" w:eastAsia="Calibri" w:cs="Calibri"/>
          <w:b/>
          <w:bCs/>
          <w:sz w:val="19"/>
          <w:szCs w:val="19"/>
        </w:rPr>
        <w:t>Professional Development</w:t>
      </w:r>
      <w:r>
        <w:rPr>
          <w:rFonts w:ascii="Calibri" w:hAnsi="Calibri" w:eastAsia="Calibri" w:cs="Calibri"/>
          <w:color w:val="444444"/>
          <w:sz w:val="19"/>
          <w:szCs w:val="19"/>
        </w:rPr>
        <w:tab/>
      </w:r>
      <w:r>
        <w:rPr>
          <w:rFonts w:ascii="Calibri" w:hAnsi="Calibri" w:eastAsia="Calibri" w:cs="Calibri"/>
          <w:color w:val="444444"/>
          <w:sz w:val="19"/>
          <w:szCs w:val="19"/>
        </w:rPr>
        <w:t>2025 – Present</w:t>
      </w:r>
    </w:p>
    <w:p w14:paraId="10832A5D">
      <w:pPr>
        <w:pStyle w:val="17"/>
        <w:numPr>
          <w:ilvl w:val="0"/>
          <w:numId w:val="1"/>
        </w:numPr>
        <w:spacing w:after="10"/>
      </w:pPr>
      <w:r>
        <w:rPr>
          <w:rFonts w:ascii="Calibri" w:hAnsi="Calibri" w:eastAsia="Calibri" w:cs="Calibri"/>
          <w:sz w:val="19"/>
          <w:szCs w:val="19"/>
        </w:rPr>
        <w:t>Google Data Analytics Professional Certificate (in progress); plus courses in big data, BI tools and cloud data platforms</w:t>
      </w:r>
    </w:p>
    <w:p w14:paraId="6D827962">
      <w:pPr>
        <w:keepNext/>
        <w:tabs>
          <w:tab w:val="right" w:pos="10540"/>
        </w:tabs>
        <w:spacing w:before="55" w:after="15"/>
      </w:pPr>
      <w:r>
        <w:rPr>
          <w:rFonts w:ascii="Calibri" w:hAnsi="Calibri" w:eastAsia="Calibri" w:cs="Calibri"/>
          <w:b/>
          <w:bCs/>
          <w:sz w:val="19"/>
          <w:szCs w:val="19"/>
        </w:rPr>
        <w:t>Data Analyst | InnovarITP</w:t>
      </w:r>
      <w:r>
        <w:rPr>
          <w:rFonts w:ascii="Calibri" w:hAnsi="Calibri" w:eastAsia="Calibri" w:cs="Calibri"/>
          <w:color w:val="444444"/>
          <w:sz w:val="19"/>
          <w:szCs w:val="19"/>
        </w:rPr>
        <w:tab/>
      </w:r>
      <w:r>
        <w:rPr>
          <w:rFonts w:ascii="Calibri" w:hAnsi="Calibri" w:eastAsia="Calibri" w:cs="Calibri"/>
          <w:color w:val="444444"/>
          <w:sz w:val="19"/>
          <w:szCs w:val="19"/>
        </w:rPr>
        <w:t>Oct 2024 – Feb 2025</w:t>
      </w:r>
    </w:p>
    <w:p w14:paraId="183C60E5">
      <w:pPr>
        <w:pStyle w:val="17"/>
        <w:numPr>
          <w:ilvl w:val="0"/>
          <w:numId w:val="1"/>
        </w:numPr>
        <w:spacing w:after="10"/>
      </w:pPr>
      <w:r>
        <w:rPr>
          <w:rFonts w:ascii="Calibri" w:hAnsi="Calibri" w:eastAsia="Calibri" w:cs="Calibri"/>
          <w:sz w:val="19"/>
          <w:szCs w:val="19"/>
        </w:rPr>
        <w:t>Built ~20 dashboards and reports in Power BI and Microsoft Report Builder tracking platform usage, student performance and learning trends for thousands of students</w:t>
      </w:r>
    </w:p>
    <w:p w14:paraId="4A636B00">
      <w:pPr>
        <w:pStyle w:val="17"/>
        <w:numPr>
          <w:ilvl w:val="0"/>
          <w:numId w:val="1"/>
        </w:numPr>
        <w:spacing w:after="10"/>
      </w:pPr>
      <w:r>
        <w:rPr>
          <w:rFonts w:ascii="Calibri" w:hAnsi="Calibri" w:eastAsia="Calibri" w:cs="Calibri"/>
          <w:sz w:val="19"/>
          <w:szCs w:val="19"/>
        </w:rPr>
        <w:t>Extracted, transformed and analyzed large datasets with SQL to deliver actionable insights to educators and stakeholders</w:t>
      </w:r>
    </w:p>
    <w:p w14:paraId="2DF4DD62">
      <w:pPr>
        <w:keepNext/>
        <w:tabs>
          <w:tab w:val="right" w:pos="10540"/>
        </w:tabs>
        <w:spacing w:before="55" w:after="15"/>
      </w:pPr>
      <w:r>
        <w:rPr>
          <w:rFonts w:ascii="Calibri" w:hAnsi="Calibri" w:eastAsia="Calibri" w:cs="Calibri"/>
          <w:b/>
          <w:bCs/>
          <w:sz w:val="19"/>
          <w:szCs w:val="19"/>
        </w:rPr>
        <w:t>Data Analyst | Pockit</w:t>
      </w:r>
      <w:r>
        <w:rPr>
          <w:rFonts w:ascii="Calibri" w:hAnsi="Calibri" w:eastAsia="Calibri" w:cs="Calibri"/>
          <w:color w:val="444444"/>
          <w:sz w:val="19"/>
          <w:szCs w:val="19"/>
        </w:rPr>
        <w:tab/>
      </w:r>
      <w:r>
        <w:rPr>
          <w:rFonts w:ascii="Calibri" w:hAnsi="Calibri" w:eastAsia="Calibri" w:cs="Calibri"/>
          <w:color w:val="444444"/>
          <w:sz w:val="19"/>
          <w:szCs w:val="19"/>
        </w:rPr>
        <w:t>May 2024 – Sep 2024</w:t>
      </w:r>
    </w:p>
    <w:p w14:paraId="009A4FED">
      <w:pPr>
        <w:pStyle w:val="17"/>
        <w:numPr>
          <w:ilvl w:val="0"/>
          <w:numId w:val="1"/>
        </w:numPr>
        <w:spacing w:after="10"/>
      </w:pPr>
      <w:r>
        <w:rPr>
          <w:rFonts w:ascii="Calibri" w:hAnsi="Calibri" w:eastAsia="Calibri" w:cs="Calibri"/>
          <w:sz w:val="19"/>
          <w:szCs w:val="19"/>
        </w:rPr>
        <w:t>Developed ~30 reports in Microsoft Report Builder for finance and management teams to monitor financial transactions and fund usage, enabling immediate detection of errors</w:t>
      </w:r>
    </w:p>
    <w:p w14:paraId="34AC4860">
      <w:pPr>
        <w:pStyle w:val="17"/>
        <w:numPr>
          <w:ilvl w:val="0"/>
          <w:numId w:val="1"/>
        </w:numPr>
        <w:spacing w:after="10"/>
      </w:pPr>
      <w:r>
        <w:rPr>
          <w:rFonts w:ascii="Calibri" w:hAnsi="Calibri" w:eastAsia="Calibri" w:cs="Calibri"/>
          <w:sz w:val="19"/>
          <w:szCs w:val="19"/>
        </w:rPr>
        <w:t>Designed and optimized SQL queries to extract and validate financial and user activity data</w:t>
      </w:r>
    </w:p>
    <w:p w14:paraId="32BC19BD">
      <w:pPr>
        <w:pStyle w:val="17"/>
        <w:numPr>
          <w:ilvl w:val="0"/>
          <w:numId w:val="1"/>
        </w:numPr>
        <w:spacing w:after="10"/>
      </w:pPr>
      <w:r>
        <w:rPr>
          <w:rFonts w:ascii="Calibri" w:hAnsi="Calibri" w:eastAsia="Calibri" w:cs="Calibri"/>
          <w:sz w:val="19"/>
          <w:szCs w:val="19"/>
        </w:rPr>
        <w:t>Supported data warehouse reporting through data modeling and integration</w:t>
      </w:r>
    </w:p>
    <w:p w14:paraId="142F4B47">
      <w:pPr>
        <w:keepNext/>
        <w:tabs>
          <w:tab w:val="right" w:pos="10540"/>
        </w:tabs>
        <w:spacing w:before="55" w:after="15"/>
      </w:pPr>
      <w:r>
        <w:rPr>
          <w:rFonts w:ascii="Calibri" w:hAnsi="Calibri" w:eastAsia="Calibri" w:cs="Calibri"/>
          <w:b/>
          <w:bCs/>
          <w:sz w:val="19"/>
          <w:szCs w:val="19"/>
        </w:rPr>
        <w:t>Data Analyst | Provista Software Corporation</w:t>
      </w:r>
      <w:r>
        <w:rPr>
          <w:rFonts w:ascii="Calibri" w:hAnsi="Calibri" w:eastAsia="Calibri" w:cs="Calibri"/>
          <w:color w:val="444444"/>
          <w:sz w:val="19"/>
          <w:szCs w:val="19"/>
        </w:rPr>
        <w:tab/>
      </w:r>
      <w:r>
        <w:rPr>
          <w:rFonts w:ascii="Calibri" w:hAnsi="Calibri" w:eastAsia="Calibri" w:cs="Calibri"/>
          <w:color w:val="444444"/>
          <w:sz w:val="19"/>
          <w:szCs w:val="19"/>
        </w:rPr>
        <w:t>May 2023 – Apr 2024</w:t>
      </w:r>
    </w:p>
    <w:p w14:paraId="722E10CE">
      <w:pPr>
        <w:pStyle w:val="17"/>
        <w:numPr>
          <w:ilvl w:val="0"/>
          <w:numId w:val="1"/>
        </w:numPr>
        <w:spacing w:after="10"/>
      </w:pPr>
      <w:r>
        <w:rPr>
          <w:rFonts w:ascii="Calibri" w:hAnsi="Calibri" w:eastAsia="Calibri" w:cs="Calibri"/>
          <w:sz w:val="19"/>
          <w:szCs w:val="19"/>
        </w:rPr>
        <w:t>Led data validation and quality checks for the migration of millions of voter, petition and location records for a US state from SQL systems to Snowflake</w:t>
      </w:r>
    </w:p>
    <w:p w14:paraId="41569D73">
      <w:pPr>
        <w:pStyle w:val="17"/>
        <w:numPr>
          <w:ilvl w:val="0"/>
          <w:numId w:val="1"/>
        </w:numPr>
        <w:spacing w:after="10"/>
      </w:pPr>
      <w:r>
        <w:rPr>
          <w:rFonts w:ascii="Calibri" w:hAnsi="Calibri" w:eastAsia="Calibri" w:cs="Calibri"/>
          <w:sz w:val="19"/>
          <w:szCs w:val="19"/>
        </w:rPr>
        <w:t>Ensured historical data was stored correctly and kept distinct from current data; fixed extraction and transformation errors</w:t>
      </w:r>
    </w:p>
    <w:p w14:paraId="6791F9BB">
      <w:pPr>
        <w:pStyle w:val="17"/>
        <w:numPr>
          <w:ilvl w:val="0"/>
          <w:numId w:val="1"/>
        </w:numPr>
        <w:spacing w:after="10"/>
      </w:pPr>
      <w:r>
        <w:rPr>
          <w:rFonts w:ascii="Calibri" w:hAnsi="Calibri" w:eastAsia="Calibri" w:cs="Calibri"/>
          <w:sz w:val="19"/>
          <w:szCs w:val="19"/>
        </w:rPr>
        <w:t>Organized warehouse tables so reports could access the required data faster; built Tableau and Report Builder dashboards for stakeholders</w:t>
      </w:r>
    </w:p>
    <w:p w14:paraId="3051EBEE">
      <w:pPr>
        <w:keepNext/>
        <w:tabs>
          <w:tab w:val="right" w:pos="10540"/>
        </w:tabs>
        <w:spacing w:before="55" w:after="15"/>
      </w:pPr>
      <w:r>
        <w:rPr>
          <w:rFonts w:ascii="Calibri" w:hAnsi="Calibri" w:eastAsia="Calibri" w:cs="Calibri"/>
          <w:b/>
          <w:bCs/>
          <w:sz w:val="19"/>
          <w:szCs w:val="19"/>
        </w:rPr>
        <w:t>Lecturer, Programming &amp; Data Structures (Part-time) | Universidad La Salle</w:t>
      </w:r>
      <w:r>
        <w:rPr>
          <w:rFonts w:ascii="Calibri" w:hAnsi="Calibri" w:eastAsia="Calibri" w:cs="Calibri"/>
          <w:color w:val="444444"/>
          <w:sz w:val="19"/>
          <w:szCs w:val="19"/>
        </w:rPr>
        <w:tab/>
      </w:r>
      <w:r>
        <w:rPr>
          <w:rFonts w:ascii="Calibri" w:hAnsi="Calibri" w:eastAsia="Calibri" w:cs="Calibri"/>
          <w:color w:val="444444"/>
          <w:sz w:val="19"/>
          <w:szCs w:val="19"/>
        </w:rPr>
        <w:t>Mar 2023 – Dec 2024</w:t>
      </w:r>
    </w:p>
    <w:p w14:paraId="663E2221">
      <w:pPr>
        <w:pStyle w:val="17"/>
        <w:numPr>
          <w:ilvl w:val="0"/>
          <w:numId w:val="1"/>
        </w:numPr>
        <w:spacing w:after="10"/>
      </w:pPr>
      <w:r>
        <w:rPr>
          <w:rFonts w:ascii="Calibri" w:hAnsi="Calibri" w:eastAsia="Calibri" w:cs="Calibri"/>
          <w:sz w:val="19"/>
          <w:szCs w:val="19"/>
        </w:rPr>
        <w:t>Taught Programming Languages and Data Structures; designed course materials, assignments and evaluations</w:t>
      </w:r>
    </w:p>
    <w:p w14:paraId="3B0EE14B">
      <w:pPr>
        <w:keepNext/>
        <w:tabs>
          <w:tab w:val="right" w:pos="10540"/>
        </w:tabs>
        <w:spacing w:before="55" w:after="15"/>
      </w:pPr>
      <w:r>
        <w:rPr>
          <w:rFonts w:ascii="Calibri" w:hAnsi="Calibri" w:eastAsia="Calibri" w:cs="Calibri"/>
          <w:b/>
          <w:bCs/>
          <w:sz w:val="19"/>
          <w:szCs w:val="19"/>
        </w:rPr>
        <w:t>Data Analyst | Conexiona</w:t>
      </w:r>
      <w:r>
        <w:rPr>
          <w:rFonts w:ascii="Calibri" w:hAnsi="Calibri" w:eastAsia="Calibri" w:cs="Calibri"/>
          <w:color w:val="444444"/>
          <w:sz w:val="19"/>
          <w:szCs w:val="19"/>
        </w:rPr>
        <w:tab/>
      </w:r>
      <w:r>
        <w:rPr>
          <w:rFonts w:ascii="Calibri" w:hAnsi="Calibri" w:eastAsia="Calibri" w:cs="Calibri"/>
          <w:color w:val="444444"/>
          <w:sz w:val="19"/>
          <w:szCs w:val="19"/>
        </w:rPr>
        <w:t>Jun 2022 – Apr 2023</w:t>
      </w:r>
    </w:p>
    <w:p w14:paraId="613AA64B">
      <w:pPr>
        <w:pStyle w:val="17"/>
        <w:numPr>
          <w:ilvl w:val="0"/>
          <w:numId w:val="1"/>
        </w:numPr>
        <w:spacing w:after="10"/>
      </w:pPr>
      <w:r>
        <w:rPr>
          <w:rFonts w:ascii="Calibri" w:hAnsi="Calibri" w:eastAsia="Calibri" w:cs="Calibri"/>
          <w:sz w:val="19"/>
          <w:szCs w:val="19"/>
        </w:rPr>
        <w:t>Replaced Excel-based analysis with an automated workflow for two years of hourly, per-device electricity data from ~100 households</w:t>
      </w:r>
    </w:p>
    <w:p w14:paraId="162CE782">
      <w:pPr>
        <w:pStyle w:val="17"/>
        <w:numPr>
          <w:ilvl w:val="0"/>
          <w:numId w:val="1"/>
        </w:numPr>
        <w:spacing w:after="10"/>
      </w:pPr>
      <w:r>
        <w:rPr>
          <w:rFonts w:ascii="Calibri" w:hAnsi="Calibri" w:eastAsia="Calibri" w:cs="Calibri"/>
          <w:sz w:val="19"/>
          <w:szCs w:val="19"/>
        </w:rPr>
        <w:t>Automated data integration pipelines, improving data quality, reporting reliability and efficiency while reducing manual processing</w:t>
      </w:r>
    </w:p>
    <w:p w14:paraId="0CBE71BF">
      <w:pPr>
        <w:pStyle w:val="17"/>
        <w:numPr>
          <w:ilvl w:val="0"/>
          <w:numId w:val="1"/>
        </w:numPr>
        <w:spacing w:after="10"/>
      </w:pPr>
      <w:r>
        <w:rPr>
          <w:rFonts w:ascii="Calibri" w:hAnsi="Calibri" w:eastAsia="Calibri" w:cs="Calibri"/>
          <w:sz w:val="19"/>
          <w:szCs w:val="19"/>
        </w:rPr>
        <w:t>Built ~10 Power BI dashboards plus static charts for the yearly report, visualizing usage trends and operational insights</w:t>
      </w:r>
    </w:p>
    <w:p w14:paraId="2A6E2522">
      <w:pPr>
        <w:keepNext/>
        <w:tabs>
          <w:tab w:val="right" w:pos="10540"/>
        </w:tabs>
        <w:spacing w:before="55" w:after="15"/>
      </w:pPr>
      <w:r>
        <w:rPr>
          <w:rFonts w:ascii="Calibri" w:hAnsi="Calibri" w:eastAsia="Calibri" w:cs="Calibri"/>
          <w:b/>
          <w:bCs/>
          <w:sz w:val="19"/>
          <w:szCs w:val="19"/>
        </w:rPr>
        <w:t>C# Developer | CreditoReal</w:t>
      </w:r>
      <w:r>
        <w:rPr>
          <w:rFonts w:ascii="Calibri" w:hAnsi="Calibri" w:eastAsia="Calibri" w:cs="Calibri"/>
          <w:color w:val="444444"/>
          <w:sz w:val="19"/>
          <w:szCs w:val="19"/>
        </w:rPr>
        <w:tab/>
      </w:r>
      <w:r>
        <w:rPr>
          <w:rFonts w:ascii="Calibri" w:hAnsi="Calibri" w:eastAsia="Calibri" w:cs="Calibri"/>
          <w:color w:val="444444"/>
          <w:sz w:val="19"/>
          <w:szCs w:val="19"/>
        </w:rPr>
        <w:t>Mar 2021 – May 2022</w:t>
      </w:r>
    </w:p>
    <w:p w14:paraId="6D000262">
      <w:pPr>
        <w:pStyle w:val="17"/>
        <w:numPr>
          <w:ilvl w:val="0"/>
          <w:numId w:val="1"/>
        </w:numPr>
        <w:spacing w:after="10"/>
      </w:pPr>
      <w:r>
        <w:rPr>
          <w:rFonts w:ascii="Calibri" w:hAnsi="Calibri" w:eastAsia="Calibri" w:cs="Calibri"/>
          <w:sz w:val="19"/>
          <w:szCs w:val="19"/>
        </w:rPr>
        <w:t>Migrated and optimized SQL processes into C# for credit scoring and financial analysis, cutting processing time from 16 hours to 20 minutes</w:t>
      </w:r>
    </w:p>
    <w:p w14:paraId="20013923">
      <w:pPr>
        <w:pStyle w:val="17"/>
        <w:numPr>
          <w:ilvl w:val="0"/>
          <w:numId w:val="1"/>
        </w:numPr>
        <w:spacing w:after="10"/>
      </w:pPr>
      <w:r>
        <w:rPr>
          <w:rFonts w:ascii="Calibri" w:hAnsi="Calibri" w:eastAsia="Calibri" w:cs="Calibri"/>
          <w:sz w:val="19"/>
          <w:szCs w:val="19"/>
        </w:rPr>
        <w:t>Automated data extraction and transformation workflows to improve operational efficiency</w:t>
      </w:r>
    </w:p>
    <w:p w14:paraId="0CE3B8FA">
      <w:pPr>
        <w:keepNext/>
        <w:tabs>
          <w:tab w:val="right" w:pos="10540"/>
        </w:tabs>
        <w:spacing w:before="55" w:after="15"/>
      </w:pPr>
      <w:r>
        <w:rPr>
          <w:rFonts w:ascii="Calibri" w:hAnsi="Calibri" w:eastAsia="Calibri" w:cs="Calibri"/>
          <w:b/>
          <w:bCs/>
          <w:sz w:val="19"/>
          <w:szCs w:val="19"/>
        </w:rPr>
        <w:t>Data Scientist | InnovarITP</w:t>
      </w:r>
      <w:r>
        <w:rPr>
          <w:rFonts w:ascii="Calibri" w:hAnsi="Calibri" w:eastAsia="Calibri" w:cs="Calibri"/>
          <w:color w:val="444444"/>
          <w:sz w:val="19"/>
          <w:szCs w:val="19"/>
        </w:rPr>
        <w:tab/>
      </w:r>
      <w:r>
        <w:rPr>
          <w:rFonts w:ascii="Calibri" w:hAnsi="Calibri" w:eastAsia="Calibri" w:cs="Calibri"/>
          <w:color w:val="444444"/>
          <w:sz w:val="19"/>
          <w:szCs w:val="19"/>
        </w:rPr>
        <w:t>Mar 2020 – Feb 2021</w:t>
      </w:r>
    </w:p>
    <w:p w14:paraId="38B2AAA3">
      <w:pPr>
        <w:pStyle w:val="17"/>
        <w:numPr>
          <w:ilvl w:val="0"/>
          <w:numId w:val="1"/>
        </w:numPr>
        <w:spacing w:after="10"/>
      </w:pPr>
      <w:r>
        <w:rPr>
          <w:rFonts w:ascii="Calibri" w:hAnsi="Calibri" w:eastAsia="Calibri" w:cs="Calibri"/>
          <w:sz w:val="19"/>
          <w:szCs w:val="19"/>
        </w:rPr>
        <w:t>Cleaned and analyzed large datasets for credit scoring and loan repayment prediction; built ML models that improved identification of high-risk borrowers by 11%</w:t>
      </w:r>
    </w:p>
    <w:p w14:paraId="39B31F62">
      <w:pPr>
        <w:keepNext/>
        <w:tabs>
          <w:tab w:val="right" w:pos="10540"/>
        </w:tabs>
        <w:spacing w:before="55" w:after="15"/>
      </w:pPr>
      <w:r>
        <w:rPr>
          <w:rFonts w:ascii="Calibri" w:hAnsi="Calibri" w:eastAsia="Calibri" w:cs="Calibri"/>
          <w:b/>
          <w:bCs/>
          <w:sz w:val="19"/>
          <w:szCs w:val="19"/>
        </w:rPr>
        <w:t>Data Scientist | Tecno Creditos S.A.C. (Apurata)</w:t>
      </w:r>
      <w:r>
        <w:rPr>
          <w:rFonts w:ascii="Calibri" w:hAnsi="Calibri" w:eastAsia="Calibri" w:cs="Calibri"/>
          <w:color w:val="444444"/>
          <w:sz w:val="19"/>
          <w:szCs w:val="19"/>
        </w:rPr>
        <w:tab/>
      </w:r>
      <w:r>
        <w:rPr>
          <w:rFonts w:ascii="Calibri" w:hAnsi="Calibri" w:eastAsia="Calibri" w:cs="Calibri"/>
          <w:color w:val="444444"/>
          <w:sz w:val="19"/>
          <w:szCs w:val="19"/>
        </w:rPr>
        <w:t>Oct 2019 – Feb 2020</w:t>
      </w:r>
    </w:p>
    <w:p w14:paraId="70F23A34">
      <w:pPr>
        <w:pStyle w:val="17"/>
        <w:numPr>
          <w:ilvl w:val="0"/>
          <w:numId w:val="1"/>
        </w:numPr>
        <w:spacing w:after="10"/>
      </w:pPr>
      <w:r>
        <w:rPr>
          <w:rFonts w:ascii="Calibri" w:hAnsi="Calibri" w:eastAsia="Calibri" w:cs="Calibri"/>
          <w:sz w:val="19"/>
          <w:szCs w:val="19"/>
        </w:rPr>
        <w:t>Detected outliers and improved data quality for credit scoring models; led modeling end to end, increasing risk prediction accuracy by 12%</w:t>
      </w:r>
    </w:p>
    <w:p w14:paraId="79C03BC3">
      <w:pPr>
        <w:pBdr>
          <w:bottom w:val="single" w:color="1F3A5F" w:sz="6" w:space="1"/>
        </w:pBdr>
        <w:spacing w:before="100" w:after="40"/>
      </w:pPr>
      <w:r>
        <w:rPr>
          <w:rFonts w:ascii="Calibri" w:hAnsi="Calibri" w:eastAsia="Calibri" w:cs="Calibri"/>
          <w:b/>
          <w:bCs/>
          <w:color w:val="1F3A5F"/>
          <w:sz w:val="21"/>
          <w:szCs w:val="21"/>
        </w:rPr>
        <w:t>SKILLS</w:t>
      </w:r>
    </w:p>
    <w:p w14:paraId="0878E62C">
      <w:pPr>
        <w:spacing w:after="20"/>
      </w:pPr>
      <w:r>
        <w:rPr>
          <w:rFonts w:ascii="Calibri" w:hAnsi="Calibri" w:eastAsia="Calibri" w:cs="Calibri"/>
          <w:b/>
          <w:bCs/>
          <w:sz w:val="19"/>
          <w:szCs w:val="19"/>
        </w:rPr>
        <w:t xml:space="preserve">BI &amp; Reporting: </w:t>
      </w:r>
      <w:r>
        <w:rPr>
          <w:rFonts w:ascii="Calibri" w:hAnsi="Calibri" w:eastAsia="Calibri" w:cs="Calibri"/>
          <w:sz w:val="19"/>
          <w:szCs w:val="19"/>
        </w:rPr>
        <w:t>Power BI, Tableau, Microsoft Report Builder, Excel (DAX)</w:t>
      </w:r>
    </w:p>
    <w:p w14:paraId="6D964DE1">
      <w:pPr>
        <w:spacing w:after="20"/>
      </w:pPr>
      <w:r>
        <w:rPr>
          <w:rFonts w:ascii="Calibri" w:hAnsi="Calibri" w:eastAsia="Calibri" w:cs="Calibri"/>
          <w:b/>
          <w:bCs/>
          <w:sz w:val="19"/>
          <w:szCs w:val="19"/>
        </w:rPr>
        <w:t xml:space="preserve">Databases &amp; Warehousing: </w:t>
      </w:r>
      <w:r>
        <w:rPr>
          <w:rFonts w:ascii="Calibri" w:hAnsi="Calibri" w:eastAsia="Calibri" w:cs="Calibri"/>
          <w:sz w:val="19"/>
          <w:szCs w:val="19"/>
        </w:rPr>
        <w:t>SQL, T-SQL, Snowflake, data modeling</w:t>
      </w:r>
    </w:p>
    <w:p w14:paraId="45C45F7E">
      <w:pPr>
        <w:spacing w:after="20"/>
      </w:pPr>
      <w:r>
        <w:rPr>
          <w:rFonts w:ascii="Calibri" w:hAnsi="Calibri" w:eastAsia="Calibri" w:cs="Calibri"/>
          <w:b/>
          <w:bCs/>
          <w:sz w:val="19"/>
          <w:szCs w:val="19"/>
        </w:rPr>
        <w:t xml:space="preserve">Big Data: </w:t>
      </w:r>
      <w:r>
        <w:rPr>
          <w:rFonts w:ascii="Calibri" w:hAnsi="Calibri" w:eastAsia="Calibri" w:cs="Calibri"/>
          <w:sz w:val="19"/>
          <w:szCs w:val="19"/>
        </w:rPr>
        <w:t>Apache Spark, PySpark, Spark SQL</w:t>
      </w:r>
    </w:p>
    <w:p w14:paraId="0A99589F">
      <w:pPr>
        <w:spacing w:after="20"/>
      </w:pPr>
      <w:r>
        <w:rPr>
          <w:rFonts w:ascii="Calibri" w:hAnsi="Calibri" w:eastAsia="Calibri" w:cs="Calibri"/>
          <w:b/>
          <w:bCs/>
          <w:sz w:val="19"/>
          <w:szCs w:val="19"/>
        </w:rPr>
        <w:t xml:space="preserve">Programming &amp; ML: </w:t>
      </w:r>
      <w:r>
        <w:rPr>
          <w:rFonts w:ascii="Calibri" w:hAnsi="Calibri" w:eastAsia="Calibri" w:cs="Calibri"/>
          <w:sz w:val="19"/>
          <w:szCs w:val="19"/>
        </w:rPr>
        <w:t>Python (pandas, scikit-learn), C#, C++, Git</w:t>
      </w:r>
    </w:p>
    <w:p w14:paraId="0CE2AE68">
      <w:pPr>
        <w:spacing w:after="20"/>
      </w:pPr>
      <w:r>
        <w:rPr>
          <w:rFonts w:ascii="Calibri" w:hAnsi="Calibri" w:eastAsia="Calibri" w:cs="Calibri"/>
          <w:b/>
          <w:bCs/>
          <w:sz w:val="19"/>
          <w:szCs w:val="19"/>
        </w:rPr>
        <w:t xml:space="preserve">Data Work: </w:t>
      </w:r>
      <w:r>
        <w:rPr>
          <w:rFonts w:ascii="Calibri" w:hAnsi="Calibri" w:eastAsia="Calibri" w:cs="Calibri"/>
          <w:sz w:val="19"/>
          <w:szCs w:val="19"/>
        </w:rPr>
        <w:t>ETL pipelines, data validation, data wrangling, workflow automation, predictive modeling</w:t>
      </w:r>
    </w:p>
    <w:p w14:paraId="60237CA2">
      <w:pPr>
        <w:spacing w:after="20"/>
      </w:pPr>
      <w:r>
        <w:rPr>
          <w:rFonts w:ascii="Calibri" w:hAnsi="Calibri" w:eastAsia="Calibri" w:cs="Calibri"/>
          <w:b/>
          <w:bCs/>
          <w:sz w:val="19"/>
          <w:szCs w:val="19"/>
        </w:rPr>
        <w:t xml:space="preserve">Cloud &amp; Methods: </w:t>
      </w:r>
      <w:r>
        <w:rPr>
          <w:rFonts w:ascii="Calibri" w:hAnsi="Calibri" w:eastAsia="Calibri" w:cs="Calibri"/>
          <w:sz w:val="19"/>
          <w:szCs w:val="19"/>
        </w:rPr>
        <w:t>AWS and Azure (foundational), Agile, Scrum</w:t>
      </w:r>
    </w:p>
    <w:p w14:paraId="7DD2E53B">
      <w:pPr>
        <w:pBdr>
          <w:bottom w:val="single" w:color="1F3A5F" w:sz="6" w:space="1"/>
        </w:pBdr>
        <w:spacing w:before="100" w:after="40"/>
      </w:pPr>
      <w:r>
        <w:rPr>
          <w:rFonts w:ascii="Calibri" w:hAnsi="Calibri" w:eastAsia="Calibri" w:cs="Calibri"/>
          <w:b/>
          <w:bCs/>
          <w:color w:val="1F3A5F"/>
          <w:sz w:val="21"/>
          <w:szCs w:val="21"/>
        </w:rPr>
        <w:t>EDUCATION &amp; AWARDS</w:t>
      </w:r>
    </w:p>
    <w:p w14:paraId="19BE0550">
      <w:pPr>
        <w:tabs>
          <w:tab w:val="right" w:pos="10540"/>
        </w:tabs>
      </w:pPr>
      <w:r>
        <w:rPr>
          <w:rFonts w:ascii="Calibri" w:hAnsi="Calibri" w:eastAsia="Calibri" w:cs="Calibri"/>
          <w:b/>
          <w:bCs/>
          <w:sz w:val="19"/>
          <w:szCs w:val="19"/>
        </w:rPr>
        <w:t>M.Sc. in Computer Science</w:t>
      </w:r>
      <w:r>
        <w:rPr>
          <w:rFonts w:ascii="Calibri" w:hAnsi="Calibri" w:eastAsia="Calibri" w:cs="Calibri"/>
          <w:sz w:val="19"/>
          <w:szCs w:val="19"/>
        </w:rPr>
        <w:t xml:space="preserve"> – Universidad Católica San Pablo (full scholarship)</w:t>
      </w:r>
      <w:r>
        <w:rPr>
          <w:rFonts w:ascii="Calibri" w:hAnsi="Calibri" w:eastAsia="Calibri" w:cs="Calibri"/>
          <w:color w:val="444444"/>
          <w:sz w:val="19"/>
          <w:szCs w:val="19"/>
        </w:rPr>
        <w:tab/>
      </w:r>
      <w:r>
        <w:rPr>
          <w:rFonts w:ascii="Calibri" w:hAnsi="Calibri" w:eastAsia="Calibri" w:cs="Calibri"/>
          <w:color w:val="444444"/>
          <w:sz w:val="19"/>
          <w:szCs w:val="19"/>
        </w:rPr>
        <w:t>2018</w:t>
      </w:r>
    </w:p>
    <w:p w14:paraId="5A835972">
      <w:pPr>
        <w:tabs>
          <w:tab w:val="right" w:pos="10540"/>
        </w:tabs>
      </w:pPr>
      <w:r>
        <w:rPr>
          <w:rFonts w:ascii="Calibri" w:hAnsi="Calibri" w:eastAsia="Calibri" w:cs="Calibri"/>
          <w:b/>
          <w:bCs/>
          <w:sz w:val="19"/>
          <w:szCs w:val="19"/>
        </w:rPr>
        <w:t>B.Sc. in Computer Science</w:t>
      </w:r>
      <w:r>
        <w:rPr>
          <w:rFonts w:ascii="Calibri" w:hAnsi="Calibri" w:eastAsia="Calibri" w:cs="Calibri"/>
          <w:sz w:val="19"/>
          <w:szCs w:val="19"/>
        </w:rPr>
        <w:t xml:space="preserve"> – Universidad Nacional de San Agustín</w:t>
      </w:r>
      <w:r>
        <w:rPr>
          <w:rFonts w:ascii="Calibri" w:hAnsi="Calibri" w:eastAsia="Calibri" w:cs="Calibri"/>
          <w:color w:val="444444"/>
          <w:sz w:val="19"/>
          <w:szCs w:val="19"/>
        </w:rPr>
        <w:tab/>
      </w:r>
      <w:r>
        <w:rPr>
          <w:rFonts w:ascii="Calibri" w:hAnsi="Calibri" w:eastAsia="Calibri" w:cs="Calibri"/>
          <w:color w:val="444444"/>
          <w:sz w:val="19"/>
          <w:szCs w:val="19"/>
        </w:rPr>
        <w:t>2016</w:t>
      </w:r>
    </w:p>
    <w:p w14:paraId="2B727450">
      <w:pPr>
        <w:tabs>
          <w:tab w:val="right" w:pos="10540"/>
        </w:tabs>
      </w:pPr>
      <w:r>
        <w:rPr>
          <w:rFonts w:ascii="Calibri" w:hAnsi="Calibri" w:eastAsia="Calibri" w:cs="Calibri"/>
          <w:b/>
          <w:bCs/>
          <w:sz w:val="19"/>
          <w:szCs w:val="19"/>
        </w:rPr>
        <w:t>Research Internship (Machine Learning &amp; Data Mining)</w:t>
      </w:r>
      <w:r>
        <w:rPr>
          <w:rFonts w:ascii="Calibri" w:hAnsi="Calibri" w:eastAsia="Calibri" w:cs="Calibri"/>
          <w:sz w:val="19"/>
          <w:szCs w:val="19"/>
        </w:rPr>
        <w:t xml:space="preserve"> – Polytech Nice Sophia, France (scholarship)</w:t>
      </w:r>
      <w:r>
        <w:rPr>
          <w:rFonts w:ascii="Calibri" w:hAnsi="Calibri" w:eastAsia="Calibri" w:cs="Calibri"/>
          <w:color w:val="444444"/>
          <w:sz w:val="19"/>
          <w:szCs w:val="19"/>
        </w:rPr>
        <w:tab/>
      </w:r>
      <w:r>
        <w:rPr>
          <w:rFonts w:ascii="Calibri" w:hAnsi="Calibri" w:eastAsia="Calibri" w:cs="Calibri"/>
          <w:color w:val="444444"/>
          <w:sz w:val="19"/>
          <w:szCs w:val="19"/>
        </w:rPr>
        <w:t>Jan – Apr 2018</w:t>
      </w:r>
    </w:p>
    <w:p w14:paraId="04C407CA">
      <w:pPr>
        <w:spacing w:before="40"/>
      </w:pPr>
      <w:r>
        <w:rPr>
          <w:rFonts w:ascii="Calibri" w:hAnsi="Calibri" w:eastAsia="Calibri" w:cs="Calibri"/>
          <w:b/>
          <w:bCs/>
          <w:sz w:val="19"/>
          <w:szCs w:val="19"/>
        </w:rPr>
        <w:t xml:space="preserve">Languages: </w:t>
      </w:r>
      <w:r>
        <w:rPr>
          <w:rFonts w:ascii="Calibri" w:hAnsi="Calibri" w:eastAsia="Calibri" w:cs="Calibri"/>
          <w:sz w:val="19"/>
          <w:szCs w:val="19"/>
        </w:rPr>
        <w:t>Spanish (native), English (C1, Certificate of Proficiency)</w:t>
      </w:r>
    </w:p>
    <w:sectPr>
      <w:pgSz w:w="12240" w:h="15840"/>
      <w:pgMar w:top="560" w:right="850" w:bottom="460" w:left="8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0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B9D07B2"/>
    <w:rsid w:val="0E9C77A0"/>
    <w:rsid w:val="202201EC"/>
    <w:rsid w:val="376717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19"/>
      <w:szCs w:val="19"/>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19"/>
      <w:szCs w:val="19"/>
    </w:rPr>
  </w:style>
  <w:style w:type="paragraph" w:styleId="6">
    <w:name w:val="heading 5"/>
    <w:next w:val="1"/>
    <w:qFormat/>
    <w:uiPriority w:val="0"/>
    <w:rPr>
      <w:rFonts w:ascii="Calibri" w:hAnsi="Calibri" w:eastAsia="Calibri" w:cs="Calibri"/>
      <w:color w:val="2E74B5"/>
      <w:sz w:val="19"/>
      <w:szCs w:val="19"/>
    </w:rPr>
  </w:style>
  <w:style w:type="paragraph" w:styleId="7">
    <w:name w:val="heading 6"/>
    <w:next w:val="1"/>
    <w:qFormat/>
    <w:uiPriority w:val="0"/>
    <w:rPr>
      <w:rFonts w:ascii="Calibri" w:hAnsi="Calibri" w:eastAsia="Calibri" w:cs="Calibri"/>
      <w:color w:val="1F4D78"/>
      <w:sz w:val="19"/>
      <w:szCs w:val="1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llowedHyperlink"/>
    <w:basedOn w:val="8"/>
    <w:uiPriority w:val="0"/>
    <w:rPr>
      <w:color w:val="800080"/>
      <w:u w:val="single"/>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19"/>
      <w:szCs w:val="19"/>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598</Words>
  <Characters>3511</Characters>
  <TotalTime>9</TotalTime>
  <ScaleCrop>false</ScaleCrop>
  <LinksUpToDate>false</LinksUpToDate>
  <CharactersWithSpaces>4067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2026-10-17T03:14:00Z</dcterms:created>
  <dc:creator>Un-named</dc:creator>
  <cp:lastModifiedBy>Leonardo Guzman</cp:lastModifiedBy>
  <dcterms:modified xsi:type="dcterms:W3CDTF">2026-10-28T03:12:54Z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eyJoZGlkIjoiMzRhZGYzODEzMDgwMzdlZjMyNWQzMzRhODNjMjAwM2QiLCJ1c2VySWQiOiIyNDczOTA2OTk0ODQ5In0=</vt:lpwstr>
  </property>
  <property fmtid="{D5CDD505-2E9C-101B-9397-08002B2CF9AE}" pid="3" name="KSOProductBuildVer">
    <vt:lpwstr>1033-12.1.0.29162</vt:lpwstr>
  </property>
  <property fmtid="{D5CDD505-2E9C-101B-9397-08002B2CF9AE}" pid="4" name="ICV">
    <vt:lpwstr>059E4BBE82F14EF0A4E4F4A1A4E126A2_12</vt:lpwstr>
  </property>
</Properties>
</file>