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13D75" w14:textId="77777777" w:rsidR="000B2D26" w:rsidRDefault="000B2D26" w:rsidP="000B2D26">
      <w:pPr>
        <w:spacing w:after="0"/>
      </w:pPr>
      <w:r>
        <w:t>UNESP – Departamento de Engenharia de Produção</w:t>
      </w:r>
    </w:p>
    <w:p w14:paraId="297F8E44" w14:textId="77777777" w:rsidR="000B2D26" w:rsidRDefault="000B2D26" w:rsidP="000B2D26">
      <w:pPr>
        <w:spacing w:after="0"/>
      </w:pPr>
      <w:r>
        <w:t>Disciplina: Estatística Aplicada</w:t>
      </w:r>
    </w:p>
    <w:p w14:paraId="1D819B99" w14:textId="77777777" w:rsidR="000B2D26" w:rsidRDefault="000B2D26" w:rsidP="000B2D26">
      <w:pPr>
        <w:spacing w:after="0"/>
      </w:pPr>
      <w:r>
        <w:t>Prof.a Gla</w:t>
      </w:r>
      <w:r w:rsidR="0054602D">
        <w:t>d</w:t>
      </w:r>
      <w:r>
        <w:t>ys</w:t>
      </w:r>
    </w:p>
    <w:p w14:paraId="103B0EB5" w14:textId="77777777" w:rsidR="00813A5C" w:rsidRDefault="000B2D26" w:rsidP="000B2D26">
      <w:pPr>
        <w:spacing w:after="0"/>
      </w:pPr>
      <w:r>
        <w:t>Aluno: Leonardo Yoshito Maruyama</w:t>
      </w:r>
    </w:p>
    <w:p w14:paraId="251CA83C" w14:textId="66B1133A" w:rsidR="00DD461A" w:rsidRDefault="00DD461A" w:rsidP="000B2D26">
      <w:pPr>
        <w:spacing w:after="0"/>
      </w:pPr>
    </w:p>
    <w:p w14:paraId="09ADAC21" w14:textId="77777777" w:rsidR="00DD461A" w:rsidRDefault="00DD461A" w:rsidP="000B2D26">
      <w:pPr>
        <w:spacing w:after="0"/>
      </w:pPr>
    </w:p>
    <w:p w14:paraId="2C0648EF" w14:textId="77777777" w:rsidR="000B2D26" w:rsidRDefault="000B2D26" w:rsidP="000B2D26">
      <w:pPr>
        <w:spacing w:after="0"/>
      </w:pPr>
      <w:r>
        <w:t>1)</w:t>
      </w:r>
    </w:p>
    <w:p w14:paraId="0828C6D4" w14:textId="77777777" w:rsidR="006F6291" w:rsidRDefault="006F6291" w:rsidP="000B2D26">
      <w:pPr>
        <w:spacing w:after="0"/>
      </w:pPr>
    </w:p>
    <w:p w14:paraId="1F6069DE" w14:textId="77777777" w:rsidR="000B2D26" w:rsidRDefault="000B2D26" w:rsidP="000B2D26">
      <w:pPr>
        <w:spacing w:after="0"/>
      </w:pPr>
      <w:r>
        <w:t xml:space="preserve">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B2D26" w14:paraId="16800251" w14:textId="77777777" w:rsidTr="000B2D26">
        <w:tc>
          <w:tcPr>
            <w:tcW w:w="2123" w:type="dxa"/>
            <w:tcBorders>
              <w:top w:val="nil"/>
              <w:left w:val="nil"/>
            </w:tcBorders>
          </w:tcPr>
          <w:p w14:paraId="50CA1BA0" w14:textId="77777777" w:rsidR="000B2D26" w:rsidRDefault="000B2D26" w:rsidP="000B2D26"/>
        </w:tc>
        <w:tc>
          <w:tcPr>
            <w:tcW w:w="2123" w:type="dxa"/>
          </w:tcPr>
          <w:p w14:paraId="7492A8E1" w14:textId="77777777" w:rsidR="000B2D26" w:rsidRPr="000B2D26" w:rsidRDefault="000B2D26" w:rsidP="000B2D26">
            <w:pPr>
              <w:jc w:val="center"/>
              <w:rPr>
                <w:b/>
              </w:rPr>
            </w:pPr>
            <w:r w:rsidRPr="000B2D26">
              <w:rPr>
                <w:b/>
              </w:rPr>
              <w:t>Direito</w:t>
            </w:r>
          </w:p>
        </w:tc>
        <w:tc>
          <w:tcPr>
            <w:tcW w:w="2124" w:type="dxa"/>
          </w:tcPr>
          <w:p w14:paraId="3965C530" w14:textId="77777777" w:rsidR="000B2D26" w:rsidRPr="000B2D26" w:rsidRDefault="000B2D26" w:rsidP="000B2D26">
            <w:pPr>
              <w:jc w:val="center"/>
              <w:rPr>
                <w:b/>
              </w:rPr>
            </w:pPr>
            <w:r w:rsidRPr="000B2D26">
              <w:rPr>
                <w:b/>
              </w:rPr>
              <w:t>Política</w:t>
            </w:r>
          </w:p>
        </w:tc>
        <w:tc>
          <w:tcPr>
            <w:tcW w:w="2124" w:type="dxa"/>
          </w:tcPr>
          <w:p w14:paraId="104A893F" w14:textId="77777777" w:rsidR="000B2D26" w:rsidRPr="000B2D26" w:rsidRDefault="000B2D26" w:rsidP="000B2D26">
            <w:pPr>
              <w:jc w:val="center"/>
              <w:rPr>
                <w:b/>
              </w:rPr>
            </w:pPr>
            <w:r w:rsidRPr="000B2D26">
              <w:rPr>
                <w:b/>
              </w:rPr>
              <w:t>Estatística</w:t>
            </w:r>
          </w:p>
        </w:tc>
      </w:tr>
      <w:tr w:rsidR="000B2D26" w14:paraId="086253F3" w14:textId="77777777" w:rsidTr="000B2D26">
        <w:tc>
          <w:tcPr>
            <w:tcW w:w="2123" w:type="dxa"/>
          </w:tcPr>
          <w:p w14:paraId="47E59B64" w14:textId="77777777" w:rsidR="000B2D26" w:rsidRPr="000B2D26" w:rsidRDefault="000B2D26" w:rsidP="000B2D26">
            <w:pPr>
              <w:rPr>
                <w:b/>
              </w:rPr>
            </w:pPr>
            <w:r w:rsidRPr="000B2D26">
              <w:rPr>
                <w:b/>
              </w:rPr>
              <w:t>Média</w:t>
            </w:r>
          </w:p>
        </w:tc>
        <w:tc>
          <w:tcPr>
            <w:tcW w:w="2123" w:type="dxa"/>
          </w:tcPr>
          <w:p w14:paraId="4E872D7C" w14:textId="77777777" w:rsidR="000B2D26" w:rsidRDefault="000B2D26" w:rsidP="000B2D26">
            <w:pPr>
              <w:jc w:val="center"/>
            </w:pPr>
            <w:r>
              <w:t>9.00</w:t>
            </w:r>
          </w:p>
        </w:tc>
        <w:tc>
          <w:tcPr>
            <w:tcW w:w="2124" w:type="dxa"/>
          </w:tcPr>
          <w:p w14:paraId="32E8C5F0" w14:textId="77777777" w:rsidR="000B2D26" w:rsidRDefault="000B2D26" w:rsidP="000B2D26">
            <w:pPr>
              <w:jc w:val="center"/>
            </w:pPr>
            <w:r>
              <w:t>7.76</w:t>
            </w:r>
          </w:p>
        </w:tc>
        <w:tc>
          <w:tcPr>
            <w:tcW w:w="2124" w:type="dxa"/>
          </w:tcPr>
          <w:p w14:paraId="26FE6480" w14:textId="77777777" w:rsidR="000B2D26" w:rsidRDefault="000B2D26" w:rsidP="000B2D26">
            <w:pPr>
              <w:jc w:val="center"/>
            </w:pPr>
            <w:r>
              <w:t>8.24</w:t>
            </w:r>
          </w:p>
        </w:tc>
      </w:tr>
      <w:tr w:rsidR="000B2D26" w14:paraId="09A01008" w14:textId="77777777" w:rsidTr="000B2D26">
        <w:tc>
          <w:tcPr>
            <w:tcW w:w="2123" w:type="dxa"/>
          </w:tcPr>
          <w:p w14:paraId="3F3B55C3" w14:textId="77777777" w:rsidR="000B2D26" w:rsidRPr="000B2D26" w:rsidRDefault="000B2D26" w:rsidP="000B2D26">
            <w:pPr>
              <w:rPr>
                <w:b/>
              </w:rPr>
            </w:pPr>
            <w:r w:rsidRPr="000B2D26">
              <w:rPr>
                <w:b/>
              </w:rPr>
              <w:t>Moda</w:t>
            </w:r>
          </w:p>
        </w:tc>
        <w:tc>
          <w:tcPr>
            <w:tcW w:w="2123" w:type="dxa"/>
          </w:tcPr>
          <w:p w14:paraId="6255F46D" w14:textId="77777777" w:rsidR="000B2D26" w:rsidRDefault="00E43C64" w:rsidP="000B2D26">
            <w:pPr>
              <w:jc w:val="center"/>
            </w:pPr>
            <w:r>
              <w:t>9.00</w:t>
            </w:r>
          </w:p>
        </w:tc>
        <w:tc>
          <w:tcPr>
            <w:tcW w:w="2124" w:type="dxa"/>
          </w:tcPr>
          <w:p w14:paraId="168EEA98" w14:textId="77777777" w:rsidR="000B2D26" w:rsidRDefault="000B2D26" w:rsidP="000B2D26">
            <w:pPr>
              <w:jc w:val="center"/>
            </w:pPr>
            <w:r>
              <w:t>6.00 e 9.00</w:t>
            </w:r>
          </w:p>
        </w:tc>
        <w:tc>
          <w:tcPr>
            <w:tcW w:w="2124" w:type="dxa"/>
          </w:tcPr>
          <w:p w14:paraId="03CA7967" w14:textId="77777777" w:rsidR="000B2D26" w:rsidRDefault="000B2D26" w:rsidP="000B2D26">
            <w:pPr>
              <w:jc w:val="center"/>
            </w:pPr>
            <w:r>
              <w:t>9.00</w:t>
            </w:r>
          </w:p>
        </w:tc>
      </w:tr>
      <w:tr w:rsidR="000B2D26" w14:paraId="08D2CED6" w14:textId="77777777" w:rsidTr="000B2D26">
        <w:tc>
          <w:tcPr>
            <w:tcW w:w="2123" w:type="dxa"/>
          </w:tcPr>
          <w:p w14:paraId="5C93AB71" w14:textId="77777777" w:rsidR="000B2D26" w:rsidRPr="000B2D26" w:rsidRDefault="000B2D26" w:rsidP="000B2D26">
            <w:pPr>
              <w:rPr>
                <w:b/>
              </w:rPr>
            </w:pPr>
            <w:r w:rsidRPr="000B2D26">
              <w:rPr>
                <w:b/>
              </w:rPr>
              <w:t>Mediana</w:t>
            </w:r>
          </w:p>
        </w:tc>
        <w:tc>
          <w:tcPr>
            <w:tcW w:w="2123" w:type="dxa"/>
          </w:tcPr>
          <w:p w14:paraId="2824F228" w14:textId="77777777" w:rsidR="000B2D26" w:rsidRDefault="000B2D26" w:rsidP="000B2D26">
            <w:pPr>
              <w:jc w:val="center"/>
            </w:pPr>
            <w:r>
              <w:t>9.00</w:t>
            </w:r>
          </w:p>
        </w:tc>
        <w:tc>
          <w:tcPr>
            <w:tcW w:w="2124" w:type="dxa"/>
          </w:tcPr>
          <w:p w14:paraId="2C6AB5C9" w14:textId="77777777" w:rsidR="000B2D26" w:rsidRDefault="000B2D26" w:rsidP="000B2D26">
            <w:pPr>
              <w:jc w:val="center"/>
            </w:pPr>
            <w:r>
              <w:t>6.50</w:t>
            </w:r>
          </w:p>
        </w:tc>
        <w:tc>
          <w:tcPr>
            <w:tcW w:w="2124" w:type="dxa"/>
          </w:tcPr>
          <w:p w14:paraId="14CC9DEA" w14:textId="77777777" w:rsidR="000B2D26" w:rsidRDefault="000B2D26" w:rsidP="000B2D26">
            <w:pPr>
              <w:jc w:val="center"/>
            </w:pPr>
            <w:r>
              <w:t>8.00</w:t>
            </w:r>
          </w:p>
        </w:tc>
      </w:tr>
      <w:tr w:rsidR="000B2D26" w14:paraId="14E3F51F" w14:textId="77777777" w:rsidTr="000B2D26">
        <w:tc>
          <w:tcPr>
            <w:tcW w:w="2123" w:type="dxa"/>
          </w:tcPr>
          <w:p w14:paraId="1A559D65" w14:textId="77777777" w:rsidR="000B2D26" w:rsidRPr="000B2D26" w:rsidRDefault="000B2D26" w:rsidP="000B2D26">
            <w:pPr>
              <w:rPr>
                <w:b/>
              </w:rPr>
            </w:pPr>
            <w:r w:rsidRPr="000B2D26">
              <w:rPr>
                <w:b/>
              </w:rPr>
              <w:t>Desvio padrão</w:t>
            </w:r>
          </w:p>
        </w:tc>
        <w:tc>
          <w:tcPr>
            <w:tcW w:w="2123" w:type="dxa"/>
          </w:tcPr>
          <w:p w14:paraId="6183E143" w14:textId="77777777" w:rsidR="000B2D26" w:rsidRDefault="000B2D26" w:rsidP="000B2D26">
            <w:pPr>
              <w:jc w:val="center"/>
            </w:pPr>
            <w:r>
              <w:t>0.00</w:t>
            </w:r>
          </w:p>
        </w:tc>
        <w:tc>
          <w:tcPr>
            <w:tcW w:w="2124" w:type="dxa"/>
          </w:tcPr>
          <w:p w14:paraId="1B65C2AD" w14:textId="77777777" w:rsidR="000B2D26" w:rsidRDefault="000B2D26" w:rsidP="000B2D26">
            <w:pPr>
              <w:jc w:val="center"/>
            </w:pPr>
            <w:r>
              <w:t>1.67</w:t>
            </w:r>
          </w:p>
        </w:tc>
        <w:tc>
          <w:tcPr>
            <w:tcW w:w="2124" w:type="dxa"/>
          </w:tcPr>
          <w:p w14:paraId="29EA1993" w14:textId="77777777" w:rsidR="000B2D26" w:rsidRDefault="000B2D26" w:rsidP="000B2D26">
            <w:pPr>
              <w:jc w:val="center"/>
            </w:pPr>
            <w:r>
              <w:t>1.30</w:t>
            </w:r>
          </w:p>
        </w:tc>
      </w:tr>
    </w:tbl>
    <w:p w14:paraId="083F5C24" w14:textId="77777777" w:rsidR="000B2D26" w:rsidRDefault="000B2D26" w:rsidP="000B2D26">
      <w:pPr>
        <w:spacing w:after="0"/>
        <w:jc w:val="both"/>
      </w:pPr>
    </w:p>
    <w:p w14:paraId="01BE7533" w14:textId="77777777" w:rsidR="000B2D26" w:rsidRDefault="000B2D26" w:rsidP="0054602D">
      <w:pPr>
        <w:spacing w:after="0"/>
        <w:ind w:firstLine="708"/>
        <w:jc w:val="both"/>
      </w:pPr>
      <w:r>
        <w:t xml:space="preserve">Com os dados observa-se que para a disciplina de Direito todos os funcionários obtiveram a mesma nota, que representa um cálculo de média, moda e mediana também como o mesmo resultado de 9.00, e sem desvio padrão das notas devido não existir variação das notas dos funcionários. A disciplina de Política apresenta uma média das notas de 7.76 onde a maioria das notas são 6.00 e 9.00 assim demonstrado pelo cálculo da moda, o cálculo da mediana está em 6.50 e o desvio padrão das notas é 1.67. Em Estatística o cálculo da média está em 8.24 sendo que a maioria dos funcionários obtiveram a nota 9.00, o cálculo da mediana das notas encontra-se em 8.00 e o desvio padrão entre as notas é 1.30. </w:t>
      </w:r>
    </w:p>
    <w:p w14:paraId="02A2C7C6" w14:textId="77777777" w:rsidR="000B2D26" w:rsidRDefault="000B2D26" w:rsidP="000B2D26">
      <w:pPr>
        <w:spacing w:after="0"/>
        <w:jc w:val="both"/>
      </w:pPr>
    </w:p>
    <w:p w14:paraId="39D6AAC8" w14:textId="77777777" w:rsidR="006F6291" w:rsidRDefault="006F6291" w:rsidP="000B2D26">
      <w:pPr>
        <w:spacing w:after="0"/>
        <w:jc w:val="both"/>
      </w:pPr>
    </w:p>
    <w:p w14:paraId="7B629FCD" w14:textId="77777777" w:rsidR="000B2D26" w:rsidRDefault="000B2D26" w:rsidP="000B2D26">
      <w:pPr>
        <w:spacing w:after="0"/>
        <w:jc w:val="both"/>
      </w:pPr>
      <w:r>
        <w:t xml:space="preserve">b)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3C64" w14:paraId="2B0BB97E" w14:textId="77777777" w:rsidTr="006F6291">
        <w:tc>
          <w:tcPr>
            <w:tcW w:w="2831" w:type="dxa"/>
          </w:tcPr>
          <w:p w14:paraId="11997C47" w14:textId="77777777" w:rsidR="00E43C64" w:rsidRDefault="00E43C64" w:rsidP="00E43C64">
            <w:pPr>
              <w:jc w:val="center"/>
            </w:pPr>
            <w:r>
              <w:t>Direito</w:t>
            </w:r>
          </w:p>
        </w:tc>
        <w:tc>
          <w:tcPr>
            <w:tcW w:w="2831" w:type="dxa"/>
          </w:tcPr>
          <w:p w14:paraId="48416C8F" w14:textId="77777777" w:rsidR="00E43C64" w:rsidRDefault="00E43C64" w:rsidP="00E43C64">
            <w:pPr>
              <w:jc w:val="center"/>
            </w:pPr>
            <w:r>
              <w:t>Política</w:t>
            </w:r>
          </w:p>
        </w:tc>
        <w:tc>
          <w:tcPr>
            <w:tcW w:w="2832" w:type="dxa"/>
          </w:tcPr>
          <w:p w14:paraId="10EE8FB4" w14:textId="77777777" w:rsidR="00E43C64" w:rsidRDefault="00E43C64" w:rsidP="00E43C64">
            <w:pPr>
              <w:jc w:val="center"/>
            </w:pPr>
            <w:r>
              <w:t>Estatística</w:t>
            </w:r>
          </w:p>
        </w:tc>
      </w:tr>
      <w:tr w:rsidR="00E43C64" w14:paraId="07C6BD03" w14:textId="77777777" w:rsidTr="006F6291">
        <w:tc>
          <w:tcPr>
            <w:tcW w:w="2831" w:type="dxa"/>
          </w:tcPr>
          <w:p w14:paraId="7BD7ED16" w14:textId="77777777" w:rsidR="00E43C64" w:rsidRDefault="00E43C64" w:rsidP="00E43C6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89C041D" wp14:editId="24569598">
                  <wp:extent cx="1629963" cy="162687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771" cy="165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5AF6ECA" w14:textId="77777777" w:rsidR="00E43C64" w:rsidRDefault="00E43C64" w:rsidP="00E43C6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8B59F85" wp14:editId="5AB566BD">
                  <wp:extent cx="1630800" cy="16272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0" cy="16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5639F05B" w14:textId="77777777" w:rsidR="00E43C64" w:rsidRDefault="00E43C64" w:rsidP="00E43C64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C334E0D" wp14:editId="5746506B">
                  <wp:extent cx="1630800" cy="16272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0" cy="16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DC96B" w14:textId="77777777" w:rsidR="00E43C64" w:rsidRDefault="00E43C64" w:rsidP="000B2D26">
      <w:pPr>
        <w:spacing w:after="0"/>
        <w:jc w:val="both"/>
      </w:pPr>
    </w:p>
    <w:p w14:paraId="393509F4" w14:textId="77777777" w:rsidR="000B2D26" w:rsidRDefault="000B2D26" w:rsidP="0054602D">
      <w:pPr>
        <w:spacing w:after="0"/>
        <w:ind w:firstLine="708"/>
        <w:jc w:val="both"/>
      </w:pPr>
      <w:r>
        <w:t>Para a disciplina de Direito não existe variação devido as notas dos funcionários ser igual a 9.00. A disciplina de Política a distribuição das notas dos funcionários esta entre 6.00 e 9.00</w:t>
      </w:r>
      <w:r w:rsidR="00E43C64">
        <w:t>. E para a disciplina de Estatística a variação das notas é 8.00 e 9.00. Na análise das três disciplinas apresenta que as distr</w:t>
      </w:r>
      <w:r w:rsidR="006F6291">
        <w:t xml:space="preserve">ibuições entre as variáveis </w:t>
      </w:r>
      <w:r w:rsidR="00E43C64">
        <w:t xml:space="preserve">de Direito, Política e Estatística, </w:t>
      </w:r>
      <w:r w:rsidR="006F6291">
        <w:t>a disiciplina de direito as notas não possui nenhuma variação devido a nota de todos os funcionários serem iguais, na disciplina de Política apresentou uma variação alta entre as notas, e na disciplina de Estatística apresentou pouca variação entre as notas dos fucionários.</w:t>
      </w:r>
    </w:p>
    <w:p w14:paraId="42CBA7B0" w14:textId="77777777" w:rsidR="006F6291" w:rsidRDefault="006F6291" w:rsidP="000B2D26">
      <w:pPr>
        <w:spacing w:after="0"/>
        <w:jc w:val="both"/>
      </w:pPr>
    </w:p>
    <w:p w14:paraId="19ECE0CF" w14:textId="77777777" w:rsidR="006F6291" w:rsidRDefault="006F6291">
      <w:r>
        <w:br w:type="page"/>
      </w:r>
    </w:p>
    <w:p w14:paraId="2F791ED2" w14:textId="77777777" w:rsidR="006F6291" w:rsidRDefault="006F6291" w:rsidP="000B2D26">
      <w:pPr>
        <w:spacing w:after="0"/>
        <w:jc w:val="both"/>
      </w:pPr>
      <w:r>
        <w:lastRenderedPageBreak/>
        <w:t>c)</w:t>
      </w:r>
    </w:p>
    <w:p w14:paraId="54A02BEA" w14:textId="77777777" w:rsidR="006F6291" w:rsidRDefault="006F6291" w:rsidP="006F6291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100A4DB9" wp14:editId="76545E69">
            <wp:extent cx="1935480" cy="19318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383" cy="19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6E01" w14:paraId="5EC40B31" w14:textId="77777777" w:rsidTr="00975272">
        <w:tc>
          <w:tcPr>
            <w:tcW w:w="1415" w:type="dxa"/>
            <w:tcBorders>
              <w:top w:val="nil"/>
              <w:left w:val="nil"/>
            </w:tcBorders>
          </w:tcPr>
          <w:p w14:paraId="1FC190BE" w14:textId="77777777" w:rsidR="00D26E01" w:rsidRPr="005D0CD1" w:rsidRDefault="00D26E01" w:rsidP="00975272">
            <w:pPr>
              <w:jc w:val="both"/>
              <w:rPr>
                <w:b/>
              </w:rPr>
            </w:pPr>
          </w:p>
        </w:tc>
        <w:tc>
          <w:tcPr>
            <w:tcW w:w="7079" w:type="dxa"/>
            <w:gridSpan w:val="5"/>
          </w:tcPr>
          <w:p w14:paraId="5FDA8F9B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Notas</w:t>
            </w:r>
          </w:p>
        </w:tc>
      </w:tr>
      <w:tr w:rsidR="00D26E01" w14:paraId="1C87F760" w14:textId="77777777" w:rsidTr="00975272">
        <w:tc>
          <w:tcPr>
            <w:tcW w:w="1415" w:type="dxa"/>
          </w:tcPr>
          <w:p w14:paraId="21EE477F" w14:textId="77777777" w:rsidR="00D26E01" w:rsidRPr="005D0CD1" w:rsidRDefault="00D26E01" w:rsidP="00975272">
            <w:pPr>
              <w:jc w:val="both"/>
              <w:rPr>
                <w:b/>
              </w:rPr>
            </w:pPr>
            <w:r w:rsidRPr="005D0CD1">
              <w:rPr>
                <w:b/>
              </w:rPr>
              <w:t>Seção</w:t>
            </w:r>
          </w:p>
        </w:tc>
        <w:tc>
          <w:tcPr>
            <w:tcW w:w="1415" w:type="dxa"/>
          </w:tcPr>
          <w:p w14:paraId="4D398DCE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4</w:t>
            </w:r>
          </w:p>
        </w:tc>
        <w:tc>
          <w:tcPr>
            <w:tcW w:w="1416" w:type="dxa"/>
          </w:tcPr>
          <w:p w14:paraId="3401FA4B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7</w:t>
            </w:r>
          </w:p>
        </w:tc>
        <w:tc>
          <w:tcPr>
            <w:tcW w:w="1416" w:type="dxa"/>
          </w:tcPr>
          <w:p w14:paraId="4AEBDCA6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8</w:t>
            </w:r>
          </w:p>
        </w:tc>
        <w:tc>
          <w:tcPr>
            <w:tcW w:w="1416" w:type="dxa"/>
          </w:tcPr>
          <w:p w14:paraId="557C9822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9</w:t>
            </w:r>
          </w:p>
        </w:tc>
        <w:tc>
          <w:tcPr>
            <w:tcW w:w="1416" w:type="dxa"/>
          </w:tcPr>
          <w:p w14:paraId="27E5234D" w14:textId="77777777" w:rsidR="00D26E01" w:rsidRPr="00D549E2" w:rsidRDefault="00D26E01" w:rsidP="00975272">
            <w:pPr>
              <w:jc w:val="center"/>
              <w:rPr>
                <w:b/>
              </w:rPr>
            </w:pPr>
            <w:r w:rsidRPr="00D549E2">
              <w:rPr>
                <w:b/>
              </w:rPr>
              <w:t>10</w:t>
            </w:r>
          </w:p>
        </w:tc>
      </w:tr>
      <w:tr w:rsidR="00D26E01" w14:paraId="15F6E3C6" w14:textId="77777777" w:rsidTr="00975272">
        <w:tc>
          <w:tcPr>
            <w:tcW w:w="1415" w:type="dxa"/>
          </w:tcPr>
          <w:p w14:paraId="2729CC68" w14:textId="77777777" w:rsidR="00D26E01" w:rsidRPr="005D0CD1" w:rsidRDefault="00D26E01" w:rsidP="00975272">
            <w:pPr>
              <w:jc w:val="both"/>
              <w:rPr>
                <w:b/>
              </w:rPr>
            </w:pPr>
            <w:r w:rsidRPr="005D0CD1">
              <w:rPr>
                <w:b/>
              </w:rPr>
              <w:t>Pessoal</w:t>
            </w:r>
          </w:p>
        </w:tc>
        <w:tc>
          <w:tcPr>
            <w:tcW w:w="1415" w:type="dxa"/>
          </w:tcPr>
          <w:p w14:paraId="099383E8" w14:textId="77777777" w:rsidR="00D26E01" w:rsidRDefault="00D26E01" w:rsidP="00975272">
            <w:pPr>
              <w:jc w:val="center"/>
            </w:pPr>
            <w:r>
              <w:t>0.00</w:t>
            </w:r>
          </w:p>
        </w:tc>
        <w:tc>
          <w:tcPr>
            <w:tcW w:w="1416" w:type="dxa"/>
          </w:tcPr>
          <w:p w14:paraId="7B3811C0" w14:textId="77777777" w:rsidR="00D26E01" w:rsidRDefault="00D26E01" w:rsidP="00975272">
            <w:pPr>
              <w:jc w:val="center"/>
            </w:pPr>
            <w:r>
              <w:t>0.00</w:t>
            </w:r>
          </w:p>
        </w:tc>
        <w:tc>
          <w:tcPr>
            <w:tcW w:w="1416" w:type="dxa"/>
          </w:tcPr>
          <w:p w14:paraId="310DF4FA" w14:textId="77777777" w:rsidR="00D26E01" w:rsidRDefault="00D26E01" w:rsidP="00975272">
            <w:pPr>
              <w:jc w:val="center"/>
            </w:pPr>
            <w:r>
              <w:t>0.12</w:t>
            </w:r>
          </w:p>
        </w:tc>
        <w:tc>
          <w:tcPr>
            <w:tcW w:w="1416" w:type="dxa"/>
          </w:tcPr>
          <w:p w14:paraId="7F7BE8F8" w14:textId="77777777" w:rsidR="00D26E01" w:rsidRDefault="00D26E01" w:rsidP="00975272">
            <w:pPr>
              <w:jc w:val="center"/>
            </w:pPr>
            <w:r>
              <w:t>0.12</w:t>
            </w:r>
          </w:p>
        </w:tc>
        <w:tc>
          <w:tcPr>
            <w:tcW w:w="1416" w:type="dxa"/>
          </w:tcPr>
          <w:p w14:paraId="4FA55D3E" w14:textId="77777777" w:rsidR="00D26E01" w:rsidRDefault="00D26E01" w:rsidP="00975272">
            <w:pPr>
              <w:jc w:val="center"/>
            </w:pPr>
            <w:r>
              <w:t>0.04</w:t>
            </w:r>
          </w:p>
        </w:tc>
      </w:tr>
      <w:tr w:rsidR="00D26E01" w14:paraId="661AE2E0" w14:textId="77777777" w:rsidTr="00975272">
        <w:tc>
          <w:tcPr>
            <w:tcW w:w="1415" w:type="dxa"/>
          </w:tcPr>
          <w:p w14:paraId="3B8CEB03" w14:textId="77777777" w:rsidR="00D26E01" w:rsidRPr="005D0CD1" w:rsidRDefault="00D26E01" w:rsidP="00975272">
            <w:pPr>
              <w:jc w:val="both"/>
              <w:rPr>
                <w:b/>
              </w:rPr>
            </w:pPr>
            <w:r w:rsidRPr="005D0CD1">
              <w:rPr>
                <w:b/>
              </w:rPr>
              <w:t>Técnica</w:t>
            </w:r>
          </w:p>
        </w:tc>
        <w:tc>
          <w:tcPr>
            <w:tcW w:w="1415" w:type="dxa"/>
          </w:tcPr>
          <w:p w14:paraId="2820A1E4" w14:textId="77777777" w:rsidR="00D26E01" w:rsidRDefault="00D26E01" w:rsidP="00975272">
            <w:pPr>
              <w:jc w:val="center"/>
            </w:pPr>
            <w:r>
              <w:t>0.00</w:t>
            </w:r>
          </w:p>
        </w:tc>
        <w:tc>
          <w:tcPr>
            <w:tcW w:w="1416" w:type="dxa"/>
          </w:tcPr>
          <w:p w14:paraId="06EF6C77" w14:textId="77777777" w:rsidR="00D26E01" w:rsidRDefault="00D26E01" w:rsidP="00975272">
            <w:pPr>
              <w:jc w:val="center"/>
            </w:pPr>
            <w:r>
              <w:t>0.08</w:t>
            </w:r>
          </w:p>
        </w:tc>
        <w:tc>
          <w:tcPr>
            <w:tcW w:w="1416" w:type="dxa"/>
          </w:tcPr>
          <w:p w14:paraId="2A20D365" w14:textId="77777777" w:rsidR="00D26E01" w:rsidRDefault="00D26E01" w:rsidP="00975272">
            <w:pPr>
              <w:jc w:val="center"/>
            </w:pPr>
            <w:r>
              <w:t>0.08</w:t>
            </w:r>
          </w:p>
        </w:tc>
        <w:tc>
          <w:tcPr>
            <w:tcW w:w="1416" w:type="dxa"/>
          </w:tcPr>
          <w:p w14:paraId="485A8C14" w14:textId="77777777" w:rsidR="00D26E01" w:rsidRDefault="00D26E01" w:rsidP="00975272">
            <w:pPr>
              <w:jc w:val="center"/>
            </w:pPr>
            <w:r>
              <w:t>0.08</w:t>
            </w:r>
          </w:p>
        </w:tc>
        <w:tc>
          <w:tcPr>
            <w:tcW w:w="1416" w:type="dxa"/>
          </w:tcPr>
          <w:p w14:paraId="54BCB28E" w14:textId="77777777" w:rsidR="00D26E01" w:rsidRDefault="00D26E01" w:rsidP="00975272">
            <w:pPr>
              <w:jc w:val="center"/>
            </w:pPr>
            <w:r>
              <w:t>0.04</w:t>
            </w:r>
          </w:p>
        </w:tc>
      </w:tr>
      <w:tr w:rsidR="00D26E01" w14:paraId="7093ED47" w14:textId="77777777" w:rsidTr="00975272">
        <w:tc>
          <w:tcPr>
            <w:tcW w:w="1415" w:type="dxa"/>
          </w:tcPr>
          <w:p w14:paraId="307E9DCB" w14:textId="77777777" w:rsidR="00D26E01" w:rsidRPr="005D0CD1" w:rsidRDefault="00D26E01" w:rsidP="00975272">
            <w:pPr>
              <w:jc w:val="both"/>
              <w:rPr>
                <w:b/>
              </w:rPr>
            </w:pPr>
            <w:r w:rsidRPr="005D0CD1">
              <w:rPr>
                <w:b/>
              </w:rPr>
              <w:t>Vendas</w:t>
            </w:r>
          </w:p>
        </w:tc>
        <w:tc>
          <w:tcPr>
            <w:tcW w:w="1415" w:type="dxa"/>
          </w:tcPr>
          <w:p w14:paraId="0478363D" w14:textId="77777777" w:rsidR="00D26E01" w:rsidRDefault="00D26E01" w:rsidP="00975272">
            <w:pPr>
              <w:jc w:val="center"/>
            </w:pPr>
            <w:r>
              <w:t>0.04</w:t>
            </w:r>
          </w:p>
        </w:tc>
        <w:tc>
          <w:tcPr>
            <w:tcW w:w="1416" w:type="dxa"/>
          </w:tcPr>
          <w:p w14:paraId="12C56C33" w14:textId="77777777" w:rsidR="00D26E01" w:rsidRDefault="00D26E01" w:rsidP="00975272">
            <w:pPr>
              <w:jc w:val="center"/>
            </w:pPr>
            <w:r>
              <w:t>0.12</w:t>
            </w:r>
          </w:p>
        </w:tc>
        <w:tc>
          <w:tcPr>
            <w:tcW w:w="1416" w:type="dxa"/>
          </w:tcPr>
          <w:p w14:paraId="3AD4902F" w14:textId="77777777" w:rsidR="00D26E01" w:rsidRDefault="00D26E01" w:rsidP="00975272">
            <w:pPr>
              <w:jc w:val="center"/>
            </w:pPr>
            <w:r>
              <w:t>0.08</w:t>
            </w:r>
          </w:p>
        </w:tc>
        <w:tc>
          <w:tcPr>
            <w:tcW w:w="1416" w:type="dxa"/>
          </w:tcPr>
          <w:p w14:paraId="07AC22A2" w14:textId="77777777" w:rsidR="00D26E01" w:rsidRDefault="00D26E01" w:rsidP="00975272">
            <w:pPr>
              <w:jc w:val="center"/>
            </w:pPr>
            <w:r>
              <w:t>0.16</w:t>
            </w:r>
          </w:p>
        </w:tc>
        <w:tc>
          <w:tcPr>
            <w:tcW w:w="1416" w:type="dxa"/>
          </w:tcPr>
          <w:p w14:paraId="71B9663C" w14:textId="77777777" w:rsidR="00D26E01" w:rsidRDefault="00D26E01" w:rsidP="00975272">
            <w:pPr>
              <w:jc w:val="center"/>
            </w:pPr>
            <w:r>
              <w:t>0.04</w:t>
            </w:r>
          </w:p>
        </w:tc>
      </w:tr>
    </w:tbl>
    <w:p w14:paraId="7602A2C4" w14:textId="77777777" w:rsidR="00D26E01" w:rsidRDefault="00D26E01" w:rsidP="006F6291">
      <w:pPr>
        <w:spacing w:after="0"/>
        <w:jc w:val="center"/>
      </w:pPr>
    </w:p>
    <w:p w14:paraId="5E2B41A5" w14:textId="77777777" w:rsidR="005D0CD1" w:rsidRDefault="006F6291" w:rsidP="0054602D">
      <w:pPr>
        <w:spacing w:after="0"/>
        <w:ind w:firstLine="708"/>
        <w:jc w:val="both"/>
      </w:pPr>
      <w:r>
        <w:t xml:space="preserve">Comparando-se as notas dos funcionários em relação a disciplina de Estatística, observa-se que entre as Seções, a seção Pessoal </w:t>
      </w:r>
      <w:r w:rsidR="005D0CD1">
        <w:t>foi a que houve menor variação entre as notas dos funcionários que ficaram com notas a partir de 8.00 a 9.00. Os funcionários da seção Técnica houve uma variação um pouco maior onde as notas da disciplina de estatística ficou com a variação localizada um acima de 7.00 a 9.00</w:t>
      </w:r>
      <w:r w:rsidR="00975272">
        <w:t xml:space="preserve">. E os funcionários de Vendas </w:t>
      </w:r>
      <w:r w:rsidR="005D0CD1">
        <w:t>as notas se comparadas as outras seções foi maior que as demais com a variação a partir de 7.00 a 9.00, porém a distância das notas de Vendas entre a menor a maior nota é muito maior onde a menor nota é de 4.00.</w:t>
      </w:r>
      <w:r w:rsidR="00D26E01">
        <w:t xml:space="preserve"> E </w:t>
      </w:r>
      <w:r w:rsidR="00D549E2">
        <w:t xml:space="preserve">Analisando-se a frequência das notas de Estatística entre as seções, pode-se concluir que a seção de Vendas e Pessoal houve uma maior frequência de notas igual a 9, que foram 16% e 12% respectivamente. A seção Pessoal </w:t>
      </w:r>
      <w:r w:rsidR="00D26E01">
        <w:t xml:space="preserve">e </w:t>
      </w:r>
      <w:r w:rsidR="00D549E2">
        <w:t>Técnica</w:t>
      </w:r>
      <w:r w:rsidR="00D26E01">
        <w:t>, houve no entanto uma distribuição mais homogênea das notas dos funcionários com resultado de 12% e 8% respectivamente para cada nota analisada.</w:t>
      </w:r>
      <w:r w:rsidR="00D549E2">
        <w:t xml:space="preserve"> </w:t>
      </w:r>
    </w:p>
    <w:p w14:paraId="3C824E4D" w14:textId="77777777" w:rsidR="00D549E2" w:rsidRDefault="00D549E2" w:rsidP="000B2D26">
      <w:pPr>
        <w:spacing w:after="0"/>
        <w:jc w:val="both"/>
      </w:pPr>
    </w:p>
    <w:p w14:paraId="6E02C75F" w14:textId="77777777" w:rsidR="005D0CD1" w:rsidRDefault="005D0CD1" w:rsidP="000B2D26">
      <w:pPr>
        <w:spacing w:after="0"/>
        <w:jc w:val="both"/>
      </w:pPr>
      <w:r>
        <w:t>d)</w:t>
      </w:r>
    </w:p>
    <w:p w14:paraId="7BA77AD3" w14:textId="77777777" w:rsidR="00D26E01" w:rsidRDefault="00D26E01" w:rsidP="000B2D26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D26E01" w14:paraId="4952410F" w14:textId="77777777" w:rsidTr="00975272">
        <w:tc>
          <w:tcPr>
            <w:tcW w:w="1271" w:type="dxa"/>
          </w:tcPr>
          <w:p w14:paraId="631FDF78" w14:textId="77777777" w:rsidR="00D26E01" w:rsidRDefault="00D26E01" w:rsidP="00D26E01">
            <w:pPr>
              <w:jc w:val="center"/>
            </w:pPr>
            <w:r>
              <w:t>Inglês</w:t>
            </w:r>
          </w:p>
        </w:tc>
        <w:tc>
          <w:tcPr>
            <w:tcW w:w="1271" w:type="dxa"/>
          </w:tcPr>
          <w:p w14:paraId="58CCF14F" w14:textId="77777777" w:rsidR="00D26E01" w:rsidRDefault="00D26E01" w:rsidP="00D26E01">
            <w:pPr>
              <w:jc w:val="center"/>
            </w:pPr>
            <w:r>
              <w:t>Quantidade</w:t>
            </w:r>
          </w:p>
        </w:tc>
      </w:tr>
      <w:tr w:rsidR="00D26E01" w14:paraId="509CF8D3" w14:textId="77777777" w:rsidTr="00975272">
        <w:tc>
          <w:tcPr>
            <w:tcW w:w="1271" w:type="dxa"/>
          </w:tcPr>
          <w:p w14:paraId="7396C2B9" w14:textId="77777777" w:rsidR="00D26E01" w:rsidRDefault="00D26E01" w:rsidP="00D26E01">
            <w:pPr>
              <w:jc w:val="center"/>
            </w:pPr>
            <w:r>
              <w:t>A</w:t>
            </w:r>
          </w:p>
        </w:tc>
        <w:tc>
          <w:tcPr>
            <w:tcW w:w="1271" w:type="dxa"/>
          </w:tcPr>
          <w:p w14:paraId="79B93115" w14:textId="77777777" w:rsidR="00D26E01" w:rsidRDefault="00D26E01" w:rsidP="00D26E01">
            <w:pPr>
              <w:jc w:val="center"/>
            </w:pPr>
            <w:r>
              <w:t>4</w:t>
            </w:r>
          </w:p>
        </w:tc>
      </w:tr>
      <w:tr w:rsidR="00D26E01" w14:paraId="1EA2DBE0" w14:textId="77777777" w:rsidTr="00975272">
        <w:tc>
          <w:tcPr>
            <w:tcW w:w="1271" w:type="dxa"/>
          </w:tcPr>
          <w:p w14:paraId="31029CC8" w14:textId="77777777" w:rsidR="00D26E01" w:rsidRDefault="00D746C0" w:rsidP="00D26E01">
            <w:pPr>
              <w:jc w:val="center"/>
            </w:pPr>
            <w:r>
              <w:t xml:space="preserve"> </w:t>
            </w:r>
            <w:r w:rsidR="00D26E01">
              <w:t>B</w:t>
            </w:r>
          </w:p>
        </w:tc>
        <w:tc>
          <w:tcPr>
            <w:tcW w:w="1271" w:type="dxa"/>
          </w:tcPr>
          <w:p w14:paraId="4C456E3C" w14:textId="77777777" w:rsidR="00D26E01" w:rsidRDefault="00D26E01" w:rsidP="00D26E01">
            <w:pPr>
              <w:jc w:val="center"/>
            </w:pPr>
            <w:r>
              <w:t>8</w:t>
            </w:r>
          </w:p>
        </w:tc>
      </w:tr>
      <w:tr w:rsidR="00D26E01" w14:paraId="33FF1E4F" w14:textId="77777777" w:rsidTr="00975272">
        <w:tc>
          <w:tcPr>
            <w:tcW w:w="1271" w:type="dxa"/>
          </w:tcPr>
          <w:p w14:paraId="68D9DF50" w14:textId="77777777" w:rsidR="00D26E01" w:rsidRDefault="00D26E01" w:rsidP="00D26E01">
            <w:pPr>
              <w:jc w:val="center"/>
            </w:pPr>
            <w:r>
              <w:t>C</w:t>
            </w:r>
          </w:p>
        </w:tc>
        <w:tc>
          <w:tcPr>
            <w:tcW w:w="1271" w:type="dxa"/>
          </w:tcPr>
          <w:p w14:paraId="0958F015" w14:textId="77777777" w:rsidR="00D26E01" w:rsidRDefault="00D26E01" w:rsidP="00D26E01">
            <w:pPr>
              <w:jc w:val="center"/>
            </w:pPr>
            <w:r>
              <w:t>6</w:t>
            </w:r>
          </w:p>
        </w:tc>
      </w:tr>
      <w:tr w:rsidR="00D26E01" w14:paraId="03E32A84" w14:textId="77777777" w:rsidTr="00975272">
        <w:tc>
          <w:tcPr>
            <w:tcW w:w="1271" w:type="dxa"/>
          </w:tcPr>
          <w:p w14:paraId="5D3A9DE1" w14:textId="77777777" w:rsidR="00D26E01" w:rsidRDefault="00D26E01" w:rsidP="00D26E01">
            <w:pPr>
              <w:jc w:val="center"/>
            </w:pPr>
            <w:r>
              <w:t>D</w:t>
            </w:r>
          </w:p>
        </w:tc>
        <w:tc>
          <w:tcPr>
            <w:tcW w:w="1271" w:type="dxa"/>
          </w:tcPr>
          <w:p w14:paraId="2CC7B122" w14:textId="77777777" w:rsidR="00D26E01" w:rsidRDefault="00D26E01" w:rsidP="00D26E01">
            <w:pPr>
              <w:jc w:val="center"/>
            </w:pPr>
            <w:r>
              <w:t>7</w:t>
            </w:r>
          </w:p>
        </w:tc>
      </w:tr>
    </w:tbl>
    <w:p w14:paraId="3CE2B02B" w14:textId="77777777" w:rsidR="00D26E01" w:rsidRDefault="00D26E01" w:rsidP="000B2D26">
      <w:pPr>
        <w:spacing w:after="0"/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142"/>
        <w:gridCol w:w="1134"/>
        <w:gridCol w:w="1134"/>
        <w:gridCol w:w="1134"/>
      </w:tblGrid>
      <w:tr w:rsidR="00D746C0" w:rsidRPr="00D549E2" w14:paraId="2C7F6ADC" w14:textId="77777777" w:rsidTr="00DB6DA6">
        <w:tc>
          <w:tcPr>
            <w:tcW w:w="1415" w:type="dxa"/>
            <w:tcBorders>
              <w:top w:val="nil"/>
              <w:left w:val="nil"/>
            </w:tcBorders>
          </w:tcPr>
          <w:p w14:paraId="5F8D2D86" w14:textId="77777777" w:rsidR="00D746C0" w:rsidRPr="005D0CD1" w:rsidRDefault="00D746C0" w:rsidP="00DB6DA6">
            <w:pPr>
              <w:jc w:val="both"/>
              <w:rPr>
                <w:b/>
              </w:rPr>
            </w:pPr>
          </w:p>
        </w:tc>
        <w:tc>
          <w:tcPr>
            <w:tcW w:w="4544" w:type="dxa"/>
            <w:gridSpan w:val="4"/>
          </w:tcPr>
          <w:p w14:paraId="46184798" w14:textId="77777777" w:rsidR="00D746C0" w:rsidRDefault="00D746C0" w:rsidP="00DB6DA6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746C0" w:rsidRPr="00D549E2" w14:paraId="728FC33D" w14:textId="77777777" w:rsidTr="00DB6DA6">
        <w:tc>
          <w:tcPr>
            <w:tcW w:w="1415" w:type="dxa"/>
          </w:tcPr>
          <w:p w14:paraId="2F334F31" w14:textId="77777777" w:rsidR="00D746C0" w:rsidRPr="005D0CD1" w:rsidRDefault="00D746C0" w:rsidP="00DB6DA6">
            <w:pPr>
              <w:jc w:val="both"/>
              <w:rPr>
                <w:b/>
              </w:rPr>
            </w:pPr>
            <w:r w:rsidRPr="005D0CD1">
              <w:rPr>
                <w:b/>
              </w:rPr>
              <w:t>Seção</w:t>
            </w:r>
          </w:p>
        </w:tc>
        <w:tc>
          <w:tcPr>
            <w:tcW w:w="1142" w:type="dxa"/>
          </w:tcPr>
          <w:p w14:paraId="5E71D966" w14:textId="77777777" w:rsidR="00D746C0" w:rsidRPr="00D549E2" w:rsidRDefault="00D746C0" w:rsidP="00DB6DA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4" w:type="dxa"/>
          </w:tcPr>
          <w:p w14:paraId="50AE0CA6" w14:textId="77777777" w:rsidR="00D746C0" w:rsidRPr="00D549E2" w:rsidRDefault="00D746C0" w:rsidP="00DB6DA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</w:tcPr>
          <w:p w14:paraId="40281A0A" w14:textId="77777777" w:rsidR="00D746C0" w:rsidRPr="00D549E2" w:rsidRDefault="00D746C0" w:rsidP="00DB6DA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</w:tcPr>
          <w:p w14:paraId="5D7BD463" w14:textId="77777777" w:rsidR="00D746C0" w:rsidRPr="00D549E2" w:rsidRDefault="00D746C0" w:rsidP="00DB6DA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D746C0" w14:paraId="3AAB972E" w14:textId="77777777" w:rsidTr="00DB6DA6">
        <w:tc>
          <w:tcPr>
            <w:tcW w:w="1415" w:type="dxa"/>
          </w:tcPr>
          <w:p w14:paraId="1041DCDF" w14:textId="77777777" w:rsidR="00D746C0" w:rsidRPr="005D0CD1" w:rsidRDefault="00D746C0" w:rsidP="00DB6DA6">
            <w:pPr>
              <w:jc w:val="both"/>
              <w:rPr>
                <w:b/>
              </w:rPr>
            </w:pPr>
            <w:r w:rsidRPr="005D0CD1">
              <w:rPr>
                <w:b/>
              </w:rPr>
              <w:t>Pessoal</w:t>
            </w:r>
          </w:p>
        </w:tc>
        <w:tc>
          <w:tcPr>
            <w:tcW w:w="1142" w:type="dxa"/>
          </w:tcPr>
          <w:p w14:paraId="49C30518" w14:textId="77777777" w:rsidR="00D746C0" w:rsidRDefault="00D746C0" w:rsidP="00DB6DA6">
            <w:pPr>
              <w:jc w:val="center"/>
            </w:pPr>
            <w:r>
              <w:t>0.04</w:t>
            </w:r>
          </w:p>
        </w:tc>
        <w:tc>
          <w:tcPr>
            <w:tcW w:w="1134" w:type="dxa"/>
          </w:tcPr>
          <w:p w14:paraId="59A73864" w14:textId="77777777" w:rsidR="00D746C0" w:rsidRDefault="00D746C0" w:rsidP="00DB6DA6">
            <w:pPr>
              <w:jc w:val="center"/>
            </w:pPr>
            <w:r>
              <w:t>0.12</w:t>
            </w:r>
          </w:p>
        </w:tc>
        <w:tc>
          <w:tcPr>
            <w:tcW w:w="1134" w:type="dxa"/>
          </w:tcPr>
          <w:p w14:paraId="7F2B49E3" w14:textId="77777777" w:rsidR="00D746C0" w:rsidRDefault="00D746C0" w:rsidP="00DB6DA6">
            <w:pPr>
              <w:jc w:val="center"/>
            </w:pPr>
            <w:r>
              <w:t>0.00</w:t>
            </w:r>
          </w:p>
        </w:tc>
        <w:tc>
          <w:tcPr>
            <w:tcW w:w="1134" w:type="dxa"/>
          </w:tcPr>
          <w:p w14:paraId="3ABE8971" w14:textId="77777777" w:rsidR="00D746C0" w:rsidRDefault="00D746C0" w:rsidP="00DB6DA6">
            <w:pPr>
              <w:jc w:val="center"/>
            </w:pPr>
            <w:r>
              <w:t>0.12</w:t>
            </w:r>
          </w:p>
        </w:tc>
      </w:tr>
      <w:tr w:rsidR="00D746C0" w14:paraId="4F5E36AA" w14:textId="77777777" w:rsidTr="00DB6DA6">
        <w:tc>
          <w:tcPr>
            <w:tcW w:w="1415" w:type="dxa"/>
          </w:tcPr>
          <w:p w14:paraId="63D3A576" w14:textId="77777777" w:rsidR="00D746C0" w:rsidRPr="005D0CD1" w:rsidRDefault="00D746C0" w:rsidP="00DB6DA6">
            <w:pPr>
              <w:jc w:val="both"/>
              <w:rPr>
                <w:b/>
              </w:rPr>
            </w:pPr>
            <w:r w:rsidRPr="005D0CD1">
              <w:rPr>
                <w:b/>
              </w:rPr>
              <w:t>Técnica</w:t>
            </w:r>
          </w:p>
        </w:tc>
        <w:tc>
          <w:tcPr>
            <w:tcW w:w="1142" w:type="dxa"/>
          </w:tcPr>
          <w:p w14:paraId="497F9355" w14:textId="77777777" w:rsidR="00D746C0" w:rsidRDefault="00D746C0" w:rsidP="00DB6DA6">
            <w:pPr>
              <w:jc w:val="center"/>
            </w:pPr>
            <w:r>
              <w:t>0.04</w:t>
            </w:r>
          </w:p>
        </w:tc>
        <w:tc>
          <w:tcPr>
            <w:tcW w:w="1134" w:type="dxa"/>
          </w:tcPr>
          <w:p w14:paraId="3E43FA32" w14:textId="77777777" w:rsidR="00D746C0" w:rsidRDefault="00D746C0" w:rsidP="00DB6DA6">
            <w:pPr>
              <w:jc w:val="center"/>
            </w:pPr>
            <w:r>
              <w:t>0.16</w:t>
            </w:r>
          </w:p>
        </w:tc>
        <w:tc>
          <w:tcPr>
            <w:tcW w:w="1134" w:type="dxa"/>
          </w:tcPr>
          <w:p w14:paraId="50E23398" w14:textId="77777777" w:rsidR="00D746C0" w:rsidRDefault="00D746C0" w:rsidP="00DB6DA6">
            <w:pPr>
              <w:jc w:val="center"/>
            </w:pPr>
            <w:r>
              <w:t>0.04</w:t>
            </w:r>
          </w:p>
        </w:tc>
        <w:tc>
          <w:tcPr>
            <w:tcW w:w="1134" w:type="dxa"/>
          </w:tcPr>
          <w:p w14:paraId="10E2297C" w14:textId="77777777" w:rsidR="00D746C0" w:rsidRDefault="00D746C0" w:rsidP="00DB6DA6">
            <w:pPr>
              <w:jc w:val="center"/>
            </w:pPr>
            <w:r>
              <w:t>0.04</w:t>
            </w:r>
          </w:p>
        </w:tc>
      </w:tr>
      <w:tr w:rsidR="00D746C0" w14:paraId="0AD03D75" w14:textId="77777777" w:rsidTr="00DB6DA6">
        <w:tc>
          <w:tcPr>
            <w:tcW w:w="1415" w:type="dxa"/>
          </w:tcPr>
          <w:p w14:paraId="6C63EF92" w14:textId="77777777" w:rsidR="00D746C0" w:rsidRPr="005D0CD1" w:rsidRDefault="00D746C0" w:rsidP="00DB6DA6">
            <w:pPr>
              <w:jc w:val="both"/>
              <w:rPr>
                <w:b/>
              </w:rPr>
            </w:pPr>
            <w:r w:rsidRPr="005D0CD1">
              <w:rPr>
                <w:b/>
              </w:rPr>
              <w:t>Vendas</w:t>
            </w:r>
          </w:p>
        </w:tc>
        <w:tc>
          <w:tcPr>
            <w:tcW w:w="1142" w:type="dxa"/>
          </w:tcPr>
          <w:p w14:paraId="50EAAFBF" w14:textId="77777777" w:rsidR="00D746C0" w:rsidRDefault="00D746C0" w:rsidP="00DB6DA6">
            <w:pPr>
              <w:jc w:val="center"/>
            </w:pPr>
            <w:r>
              <w:t>0.08</w:t>
            </w:r>
          </w:p>
        </w:tc>
        <w:tc>
          <w:tcPr>
            <w:tcW w:w="1134" w:type="dxa"/>
          </w:tcPr>
          <w:p w14:paraId="56650807" w14:textId="77777777" w:rsidR="00D746C0" w:rsidRDefault="00D746C0" w:rsidP="00DB6DA6">
            <w:pPr>
              <w:jc w:val="center"/>
            </w:pPr>
            <w:r>
              <w:t>0.04</w:t>
            </w:r>
          </w:p>
        </w:tc>
        <w:tc>
          <w:tcPr>
            <w:tcW w:w="1134" w:type="dxa"/>
          </w:tcPr>
          <w:p w14:paraId="7CF1E5FB" w14:textId="77777777" w:rsidR="00D746C0" w:rsidRDefault="00D746C0" w:rsidP="00DB6DA6">
            <w:pPr>
              <w:jc w:val="center"/>
            </w:pPr>
            <w:r>
              <w:t>0.20</w:t>
            </w:r>
          </w:p>
        </w:tc>
        <w:tc>
          <w:tcPr>
            <w:tcW w:w="1134" w:type="dxa"/>
          </w:tcPr>
          <w:p w14:paraId="6710CE89" w14:textId="77777777" w:rsidR="00D746C0" w:rsidRDefault="00D746C0" w:rsidP="00DB6DA6">
            <w:pPr>
              <w:jc w:val="center"/>
            </w:pPr>
            <w:r>
              <w:t>0.12</w:t>
            </w:r>
          </w:p>
        </w:tc>
      </w:tr>
    </w:tbl>
    <w:p w14:paraId="71D26341" w14:textId="77777777" w:rsidR="00D26E01" w:rsidRDefault="00D26E01" w:rsidP="000B2D26">
      <w:pPr>
        <w:spacing w:after="0"/>
        <w:jc w:val="both"/>
      </w:pPr>
    </w:p>
    <w:p w14:paraId="2F36A5D5" w14:textId="77777777" w:rsidR="006F6291" w:rsidRDefault="006F6291" w:rsidP="000B2D26">
      <w:pPr>
        <w:spacing w:after="0"/>
        <w:jc w:val="both"/>
      </w:pPr>
    </w:p>
    <w:p w14:paraId="5E84A189" w14:textId="77777777" w:rsidR="00D26E01" w:rsidRDefault="00D26E01" w:rsidP="0054602D">
      <w:pPr>
        <w:spacing w:after="0"/>
        <w:ind w:firstLine="708"/>
        <w:jc w:val="both"/>
      </w:pPr>
      <w:r>
        <w:t xml:space="preserve">Comparando-se as notas dos funcionários em relação as notas de Inglês, observa-se que </w:t>
      </w:r>
      <w:r w:rsidR="00975272">
        <w:t>a maioria dos funcionarios obtiveram a nota B. E analisando-se as notas de Inglês entre as seções observa-se que a seção Técnica e Pessoal obtiveram notas melhores</w:t>
      </w:r>
      <w:r w:rsidR="00D746C0">
        <w:t xml:space="preserve">, onde a maioria dos </w:t>
      </w:r>
      <w:r w:rsidR="00D746C0">
        <w:lastRenderedPageBreak/>
        <w:t>funcionários obtiveram a nota B, respectivamente 16% e 12%, e a seção Vendas obteve a maioria das notas C em 20% do total dos funcionários.</w:t>
      </w:r>
    </w:p>
    <w:p w14:paraId="2135F7B6" w14:textId="77777777" w:rsidR="00D746C0" w:rsidRDefault="00D746C0" w:rsidP="000B2D26">
      <w:pPr>
        <w:spacing w:after="0"/>
        <w:jc w:val="both"/>
      </w:pPr>
    </w:p>
    <w:p w14:paraId="03080A65" w14:textId="77777777" w:rsidR="00103D97" w:rsidRDefault="00103D97" w:rsidP="000B2D26">
      <w:pPr>
        <w:spacing w:after="0"/>
        <w:jc w:val="both"/>
      </w:pPr>
    </w:p>
    <w:p w14:paraId="2E6CCD05" w14:textId="77777777" w:rsidR="00D746C0" w:rsidRDefault="00D746C0" w:rsidP="000B2D26">
      <w:pPr>
        <w:spacing w:after="0"/>
        <w:jc w:val="both"/>
      </w:pPr>
      <w:r>
        <w:t>2)</w:t>
      </w:r>
    </w:p>
    <w:p w14:paraId="1F0212BC" w14:textId="77777777" w:rsidR="00C52F89" w:rsidRDefault="00C52F89" w:rsidP="000B2D26">
      <w:pPr>
        <w:spacing w:after="0"/>
        <w:jc w:val="both"/>
      </w:pPr>
    </w:p>
    <w:p w14:paraId="2D956893" w14:textId="77777777" w:rsidR="00D746C0" w:rsidRDefault="00D746C0" w:rsidP="000B2D26">
      <w:pPr>
        <w:spacing w:after="0"/>
        <w:jc w:val="both"/>
      </w:pPr>
      <w:r>
        <w:t>a) Nas análises pode-se observar graficamente que o grupo de vendas que fez o curso B representa um melhor desempenho em suas vendas devido a pouca variabilidade no resultad</w:t>
      </w:r>
      <w:r w:rsidR="00C52F89">
        <w:t>o, e se analisando a tabela a média de vendas dos que fizeram o curso B é maior. O que demonstra que  a amostra dos novos vendedores que fizeram o curso B, porém os vendedores que fizeram o curso B teve um resultado representativo dos que não fizeram nenhum curso. Portanto os vendedores que fizeram os cursos tiveram um melhor resultado.</w:t>
      </w:r>
    </w:p>
    <w:p w14:paraId="57D9A4AB" w14:textId="77777777" w:rsidR="00C52F89" w:rsidRDefault="00C52F89" w:rsidP="000B2D26">
      <w:pPr>
        <w:spacing w:after="0"/>
        <w:jc w:val="both"/>
      </w:pPr>
    </w:p>
    <w:p w14:paraId="538F2915" w14:textId="77777777" w:rsidR="00D746C0" w:rsidRDefault="00C52F89" w:rsidP="000B2D26">
      <w:pPr>
        <w:spacing w:after="0"/>
        <w:jc w:val="both"/>
      </w:pPr>
      <w:r>
        <w:t>b) O curso B apresenta melhor resultado, devido a média dos resultados de vendas ser maior que o curso A, assim como o desvio padrão dos resultados é também menor dos que fizeram o curso A. E na análise do gráfico fica evidenciado que o curso B possui uma efetividade maior com relação as vendas por ter alcançado um melhor</w:t>
      </w:r>
      <w:r w:rsidR="0054602D">
        <w:t xml:space="preserve"> resultado em montante de vendas com uma variação menor se comparar aos que fizeram o curso A e nenhum curso.</w:t>
      </w:r>
    </w:p>
    <w:p w14:paraId="3627F939" w14:textId="77777777" w:rsidR="0054602D" w:rsidRDefault="0054602D" w:rsidP="000B2D26">
      <w:pPr>
        <w:spacing w:after="0"/>
        <w:jc w:val="both"/>
      </w:pPr>
    </w:p>
    <w:p w14:paraId="3690DD71" w14:textId="77777777" w:rsidR="0054602D" w:rsidRDefault="0054602D" w:rsidP="000B2D26">
      <w:pPr>
        <w:spacing w:after="0"/>
        <w:jc w:val="both"/>
      </w:pPr>
      <w:r>
        <w:t>c) O curso B apresenta venda mais homogênea, devido a pouca variação na análise gráfica, com uma caixa representada no gráfico de menor tamanho ao ser comparado com os outros resultados.</w:t>
      </w:r>
    </w:p>
    <w:p w14:paraId="6E8C1ACE" w14:textId="77777777" w:rsidR="0054602D" w:rsidRDefault="0054602D" w:rsidP="000B2D26">
      <w:pPr>
        <w:spacing w:after="0"/>
        <w:jc w:val="both"/>
      </w:pPr>
    </w:p>
    <w:p w14:paraId="0FED3A1D" w14:textId="77777777" w:rsidR="0054602D" w:rsidRDefault="0054602D" w:rsidP="000B2D26">
      <w:pPr>
        <w:spacing w:after="0"/>
        <w:jc w:val="both"/>
      </w:pPr>
      <w:r>
        <w:t>d) Observa-se pelo gráfico que o curso A apresenta uma distribuição de vendas aproximadamente simétrica com um eixo mais próximo e homogêneo em relação ao resultado de sua média.</w:t>
      </w:r>
    </w:p>
    <w:p w14:paraId="1ADB25F5" w14:textId="77777777" w:rsidR="0054602D" w:rsidRDefault="0054602D" w:rsidP="000B2D26">
      <w:pPr>
        <w:spacing w:after="0"/>
        <w:jc w:val="both"/>
      </w:pPr>
    </w:p>
    <w:p w14:paraId="548A8031" w14:textId="77777777" w:rsidR="00103D97" w:rsidRDefault="00103D97" w:rsidP="000B2D26">
      <w:pPr>
        <w:spacing w:after="0"/>
        <w:jc w:val="both"/>
      </w:pPr>
    </w:p>
    <w:p w14:paraId="644BDD0D" w14:textId="77777777" w:rsidR="0054602D" w:rsidRDefault="0054602D" w:rsidP="000B2D26">
      <w:pPr>
        <w:spacing w:after="0"/>
        <w:jc w:val="both"/>
      </w:pPr>
      <w:r>
        <w:t>3)</w:t>
      </w:r>
    </w:p>
    <w:p w14:paraId="4D6C2CA4" w14:textId="77777777" w:rsidR="0054602D" w:rsidRDefault="0054602D" w:rsidP="000B2D26">
      <w:pPr>
        <w:spacing w:after="0"/>
        <w:jc w:val="both"/>
      </w:pPr>
    </w:p>
    <w:p w14:paraId="49F95F27" w14:textId="6A0B77DC" w:rsidR="0054602D" w:rsidRDefault="0054602D" w:rsidP="000B2D26">
      <w:pPr>
        <w:spacing w:after="0"/>
        <w:jc w:val="both"/>
        <w:rPr>
          <w:rFonts w:eastAsiaTheme="minorEastAsia"/>
        </w:rPr>
      </w:pPr>
      <w:r>
        <w:t xml:space="preserve">a) Sendo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p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w:rPr>
            <w:rFonts w:ascii="Cambria Math" w:hAnsi="Cambria Math"/>
          </w:rPr>
          <m:t>=</m:t>
        </m:r>
      </m:oMath>
      <w:r w:rsidR="00A3689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0,03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1-0,03</m:t>
                </m:r>
              </m:e>
            </m:d>
          </m:e>
          <m:sup>
            <m:r>
              <w:rPr>
                <w:rFonts w:ascii="Cambria Math" w:hAnsi="Cambria Math"/>
              </w:rPr>
              <m:t>10-x</m:t>
            </m:r>
          </m:sup>
        </m:sSup>
      </m:oMath>
      <w:r w:rsidR="007A57E7">
        <w:rPr>
          <w:rFonts w:eastAsiaTheme="minorEastAsia"/>
        </w:rPr>
        <w:t xml:space="preserve"> para que o evento do lote seja aprovado não deve existir nenhum lote com defeito, assume-se assim </w:t>
      </w:r>
      <m:oMath>
        <m:r>
          <w:rPr>
            <w:rFonts w:ascii="Cambria Math" w:hAnsi="Cambria Math"/>
          </w:rPr>
          <m:t>x=0</m:t>
        </m:r>
      </m:oMath>
      <w:r w:rsidR="007A57E7">
        <w:rPr>
          <w:rFonts w:eastAsiaTheme="minorEastAsia"/>
        </w:rPr>
        <w:t xml:space="preserve">, portanto;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0,03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1-0,03</m:t>
                </m:r>
              </m:e>
            </m:d>
          </m:e>
          <m:sup>
            <m:r>
              <w:rPr>
                <w:rFonts w:ascii="Cambria Math" w:hAnsi="Cambria Math"/>
              </w:rPr>
              <m:t>10-0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0,97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=0,737424</m:t>
        </m:r>
      </m:oMath>
      <w:r w:rsidR="007A57E7">
        <w:rPr>
          <w:rFonts w:eastAsiaTheme="minorEastAsia"/>
        </w:rPr>
        <w:t>. Então, a probabilidade de</w:t>
      </w:r>
      <w:r w:rsidR="004A2496">
        <w:rPr>
          <w:rFonts w:eastAsiaTheme="minorEastAsia"/>
        </w:rPr>
        <w:t xml:space="preserve"> que o lote seja aceito, conclui-se:</w:t>
      </w:r>
      <w:r w:rsidR="007A57E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=0,737424</m:t>
        </m:r>
      </m:oMath>
      <w:r w:rsidR="007A57E7">
        <w:rPr>
          <w:rFonts w:eastAsiaTheme="minorEastAsia"/>
        </w:rPr>
        <w:t>.</w:t>
      </w:r>
    </w:p>
    <w:p w14:paraId="1C32DBC4" w14:textId="6DDAEEC4" w:rsidR="007A57E7" w:rsidRDefault="007A57E7" w:rsidP="000B2D26">
      <w:pPr>
        <w:spacing w:after="0"/>
        <w:jc w:val="both"/>
        <w:rPr>
          <w:rFonts w:eastAsiaTheme="minorEastAsia"/>
        </w:rPr>
      </w:pPr>
    </w:p>
    <w:p w14:paraId="36E54C6F" w14:textId="10579812" w:rsidR="007A57E7" w:rsidRDefault="007A57E7" w:rsidP="000B2D2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b)</w:t>
      </w:r>
      <w:r w:rsidR="003D70AC">
        <w:rPr>
          <w:rFonts w:eastAsiaTheme="minorEastAsia"/>
        </w:rPr>
        <w:t xml:space="preserve"> Sendo que dentro dos 8 lotes, com 10 amostras aleatórias dentro de cada lote,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0,737424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1-0737424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 w:rsidR="003D70AC">
        <w:rPr>
          <w:rFonts w:eastAsiaTheme="minorEastAsia"/>
        </w:rPr>
        <w:t xml:space="preserve">, para que no máximo um lote seja rejeitado, assume-se </w:t>
      </w:r>
      <m:oMath>
        <m:r>
          <w:rPr>
            <w:rFonts w:ascii="Cambria Math" w:hAnsi="Cambria Math"/>
          </w:rPr>
          <m:t>x=8-1</m:t>
        </m:r>
        <m:r>
          <w:rPr>
            <w:rFonts w:ascii="Cambria Math" w:eastAsiaTheme="minorEastAsia" w:hAnsi="Cambria Math"/>
          </w:rPr>
          <m:t>=7</m:t>
        </m:r>
      </m:oMath>
      <w:r w:rsidR="003D70AC">
        <w:rPr>
          <w:rFonts w:eastAsiaTheme="minorEastAsia"/>
        </w:rPr>
        <w:t xml:space="preserve"> 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0,737424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1-0,737424</m:t>
                </m:r>
              </m:e>
            </m:d>
          </m:e>
          <m:sup>
            <m:r>
              <w:rPr>
                <w:rFonts w:ascii="Cambria Math" w:hAnsi="Cambria Math"/>
              </w:rPr>
              <m:t>8-7</m:t>
            </m:r>
          </m:sup>
        </m:sSup>
        <m:r>
          <w:rPr>
            <w:rFonts w:ascii="Cambria Math" w:hAnsi="Cambria Math"/>
          </w:rPr>
          <m:t>=0,249095</m:t>
        </m:r>
      </m:oMath>
      <w:r w:rsidR="003D70AC">
        <w:rPr>
          <w:rFonts w:eastAsiaTheme="minorEastAsia"/>
        </w:rPr>
        <w:t xml:space="preserve">. Então </w:t>
      </w:r>
      <w:r w:rsidR="00E3760B">
        <w:rPr>
          <w:rFonts w:eastAsiaTheme="minorEastAsia"/>
        </w:rPr>
        <w:t xml:space="preserve">a probabilidade </w:t>
      </w:r>
      <w:r w:rsidR="003D70AC">
        <w:rPr>
          <w:rFonts w:eastAsiaTheme="minorEastAsia"/>
        </w:rPr>
        <w:t>para que um lote seja rejeitado</w:t>
      </w:r>
      <w:r w:rsidR="004A2496">
        <w:rPr>
          <w:rFonts w:eastAsiaTheme="minorEastAsia"/>
        </w:rPr>
        <w:t>,</w:t>
      </w:r>
      <w:r w:rsidR="00E3760B">
        <w:rPr>
          <w:rFonts w:eastAsiaTheme="minorEastAsia"/>
        </w:rPr>
        <w:t xml:space="preserve"> </w:t>
      </w:r>
      <w:r w:rsidR="004A2496">
        <w:rPr>
          <w:rFonts w:eastAsiaTheme="minorEastAsia"/>
        </w:rPr>
        <w:t>conclui-se:</w:t>
      </w:r>
      <w:r w:rsidR="003D70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=0,249095</m:t>
        </m:r>
      </m:oMath>
      <w:r w:rsidR="003D70AC">
        <w:rPr>
          <w:rFonts w:eastAsiaTheme="minorEastAsia"/>
        </w:rPr>
        <w:t>.</w:t>
      </w:r>
    </w:p>
    <w:p w14:paraId="07D5AE5E" w14:textId="77777777" w:rsidR="007A57E7" w:rsidRDefault="007A57E7" w:rsidP="000B2D26">
      <w:pPr>
        <w:spacing w:after="0"/>
        <w:jc w:val="both"/>
        <w:rPr>
          <w:rFonts w:eastAsiaTheme="minorEastAsia"/>
        </w:rPr>
      </w:pPr>
    </w:p>
    <w:p w14:paraId="19661AA4" w14:textId="77777777" w:rsidR="00103D97" w:rsidRDefault="00103D97" w:rsidP="000B2D26">
      <w:pPr>
        <w:spacing w:after="0"/>
        <w:jc w:val="both"/>
        <w:rPr>
          <w:rFonts w:eastAsiaTheme="minorEastAsia"/>
        </w:rPr>
      </w:pPr>
    </w:p>
    <w:p w14:paraId="3116E6F9" w14:textId="78A14C72" w:rsidR="003D70AC" w:rsidRDefault="003D70AC" w:rsidP="000B2D2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4)</w:t>
      </w:r>
    </w:p>
    <w:p w14:paraId="56A7A63D" w14:textId="77777777" w:rsidR="003D70AC" w:rsidRDefault="003D70AC" w:rsidP="000B2D26">
      <w:pPr>
        <w:spacing w:after="0"/>
        <w:jc w:val="both"/>
        <w:rPr>
          <w:rFonts w:eastAsiaTheme="minorEastAsia"/>
        </w:rPr>
      </w:pPr>
    </w:p>
    <w:p w14:paraId="5EFEACE5" w14:textId="60C9F72C" w:rsidR="003D70AC" w:rsidRDefault="003D70AC" w:rsidP="000B2D2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a) Se considerar um tempo médio</w:t>
      </w:r>
      <w:r w:rsidR="00E3760B">
        <w:rPr>
          <w:rFonts w:eastAsiaTheme="minorEastAsia"/>
        </w:rPr>
        <w:t xml:space="preserve"> de 15 minutos entre os chamados,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1-e</m:t>
                </m:r>
              </m:e>
            </m:d>
          </m:e>
          <m:sup>
            <m:r>
              <w:rPr>
                <w:rFonts w:ascii="Cambria Math" w:hAnsi="Cambria Math"/>
              </w:rPr>
              <m:t>-x/15</m:t>
            </m:r>
          </m:sup>
        </m:sSup>
      </m:oMath>
      <w:r w:rsidR="00E3760B">
        <w:rPr>
          <w:rFonts w:eastAsiaTheme="minorEastAsia"/>
        </w:rPr>
        <w:t xml:space="preserve">. Então em um intervalo de 30 minutos onde não deve ocorrer chamado,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x&gt;30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x≤30</m:t>
            </m:r>
          </m:e>
        </m:d>
        <m:r>
          <w:rPr>
            <w:rFonts w:ascii="Cambria Math" w:hAnsi="Cambria Math"/>
          </w:rPr>
          <m:t xml:space="preserve">=1-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1-e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sup>
        </m:sSup>
        <m:r>
          <w:rPr>
            <w:rFonts w:ascii="Cambria Math" w:hAnsi="Cambria Math"/>
          </w:rPr>
          <m:t>= 0,135335.</m:t>
        </m:r>
      </m:oMath>
      <w:r w:rsidR="00E3760B">
        <w:rPr>
          <w:rFonts w:eastAsiaTheme="minorEastAsia"/>
        </w:rPr>
        <w:t xml:space="preserve"> Então a probabilidade para que não tenha chamado</w:t>
      </w:r>
      <w:r w:rsidR="004A2496">
        <w:rPr>
          <w:rFonts w:eastAsiaTheme="minorEastAsia"/>
        </w:rPr>
        <w:t xml:space="preserve"> no intervalo de 30 minutos, conclui</w:t>
      </w:r>
      <w:r w:rsidR="00E3760B">
        <w:rPr>
          <w:rFonts w:eastAsiaTheme="minorEastAsia"/>
        </w:rPr>
        <w:t xml:space="preserve">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x≤30</m:t>
            </m:r>
          </m:e>
        </m:d>
        <m:r>
          <w:rPr>
            <w:rFonts w:ascii="Cambria Math" w:hAnsi="Cambria Math"/>
          </w:rPr>
          <m:t>=0,135335</m:t>
        </m:r>
      </m:oMath>
      <w:r w:rsidR="00E3760B">
        <w:rPr>
          <w:rFonts w:eastAsiaTheme="minorEastAsia"/>
        </w:rPr>
        <w:t>.</w:t>
      </w:r>
    </w:p>
    <w:p w14:paraId="37372974" w14:textId="04B7A0A4" w:rsidR="007A57E7" w:rsidRDefault="007A57E7" w:rsidP="000B2D26">
      <w:pPr>
        <w:spacing w:after="0"/>
        <w:jc w:val="both"/>
      </w:pPr>
    </w:p>
    <w:p w14:paraId="3DCE84CE" w14:textId="2EE9522C" w:rsidR="00E3760B" w:rsidRDefault="00E3760B" w:rsidP="000B2D26">
      <w:pPr>
        <w:spacing w:after="0"/>
        <w:jc w:val="both"/>
        <w:rPr>
          <w:rFonts w:eastAsiaTheme="minorEastAsia"/>
        </w:rPr>
      </w:pPr>
      <w:r>
        <w:t xml:space="preserve">b) Para que no mínimo uma chamada chegue no intervalo de 10 minutos,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x&lt;10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1-e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sup>
        </m:sSup>
        <m:r>
          <w:rPr>
            <w:rFonts w:ascii="Cambria Math" w:hAnsi="Cambria Math"/>
          </w:rPr>
          <m:t>=0,486582.</m:t>
        </m:r>
      </m:oMath>
      <w:r w:rsidR="00103D97">
        <w:rPr>
          <w:rFonts w:eastAsiaTheme="minorEastAsia"/>
        </w:rPr>
        <w:t xml:space="preserve"> Então a probabilidade para o intervalo de 10 minutos, </w:t>
      </w:r>
      <w:r w:rsidR="004A2496">
        <w:rPr>
          <w:rFonts w:eastAsiaTheme="minorEastAsia"/>
        </w:rPr>
        <w:t>conclui</w:t>
      </w:r>
      <w:r w:rsidR="00103D97">
        <w:rPr>
          <w:rFonts w:eastAsiaTheme="minorEastAsia"/>
        </w:rPr>
        <w:t xml:space="preserve">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x&lt;10</m:t>
            </m:r>
          </m:e>
        </m:d>
        <m:r>
          <w:rPr>
            <w:rFonts w:ascii="Cambria Math" w:hAnsi="Cambria Math"/>
          </w:rPr>
          <m:t>=0,486582</m:t>
        </m:r>
      </m:oMath>
      <w:r w:rsidR="00103D97">
        <w:rPr>
          <w:rFonts w:eastAsiaTheme="minorEastAsia"/>
        </w:rPr>
        <w:t>.</w:t>
      </w:r>
    </w:p>
    <w:p w14:paraId="0F5E1760" w14:textId="77777777" w:rsidR="00103D97" w:rsidRDefault="00103D97" w:rsidP="000B2D26">
      <w:pPr>
        <w:spacing w:after="0"/>
        <w:jc w:val="both"/>
        <w:rPr>
          <w:rFonts w:eastAsiaTheme="minorEastAsia"/>
        </w:rPr>
      </w:pPr>
    </w:p>
    <w:p w14:paraId="77A4A983" w14:textId="77777777" w:rsidR="00103D97" w:rsidRDefault="00103D97" w:rsidP="000B2D26">
      <w:pPr>
        <w:spacing w:after="0"/>
        <w:jc w:val="both"/>
        <w:rPr>
          <w:rFonts w:eastAsiaTheme="minorEastAsia"/>
        </w:rPr>
      </w:pPr>
    </w:p>
    <w:p w14:paraId="4CA3333D" w14:textId="436B6A21" w:rsidR="00103D97" w:rsidRDefault="00103D97" w:rsidP="000B2D2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5)</w:t>
      </w:r>
    </w:p>
    <w:p w14:paraId="5FC27E12" w14:textId="77777777" w:rsidR="00103D97" w:rsidRDefault="00103D97" w:rsidP="000B2D26">
      <w:pPr>
        <w:spacing w:after="0"/>
        <w:jc w:val="both"/>
        <w:rPr>
          <w:rFonts w:eastAsiaTheme="minorEastAsia"/>
        </w:rPr>
      </w:pPr>
    </w:p>
    <w:p w14:paraId="7553D4AE" w14:textId="6C62AEA3" w:rsidR="00103D97" w:rsidRDefault="00103D97" w:rsidP="000B2D2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a) Para a probabilidade de volume de enchimento ser menor que 12 onças fluídas,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x&lt;12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Z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>≤ -4=1-p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z&lt;4</m:t>
            </m:r>
          </m:e>
        </m:d>
        <m:r>
          <w:rPr>
            <w:rFonts w:ascii="Cambria Math" w:hAnsi="Cambria Math"/>
          </w:rPr>
          <m:t>=3,17.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Então para que o volume de enchimento seja menor que 12 onças fluídas, </w:t>
      </w:r>
      <w:r w:rsidR="004A2496">
        <w:rPr>
          <w:rFonts w:eastAsiaTheme="minorEastAsia"/>
        </w:rPr>
        <w:t>conclui</w:t>
      </w:r>
      <w:r>
        <w:rPr>
          <w:rFonts w:eastAsiaTheme="minorEastAsia"/>
        </w:rPr>
        <w:t xml:space="preserve">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x&lt;12</m:t>
            </m:r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000013</m:t>
        </m:r>
      </m:oMath>
      <w:r>
        <w:rPr>
          <w:rFonts w:eastAsiaTheme="minorEastAsia"/>
        </w:rPr>
        <w:t>.</w:t>
      </w:r>
    </w:p>
    <w:p w14:paraId="35B7E7F0" w14:textId="77777777" w:rsidR="00103D97" w:rsidRDefault="00103D97" w:rsidP="000B2D26">
      <w:pPr>
        <w:spacing w:after="0"/>
        <w:jc w:val="both"/>
      </w:pPr>
    </w:p>
    <w:p w14:paraId="381E5AC2" w14:textId="3A6D4FBA" w:rsidR="00C9552D" w:rsidRDefault="00103D97" w:rsidP="000B2D26">
      <w:pPr>
        <w:spacing w:after="0"/>
        <w:jc w:val="both"/>
        <w:rPr>
          <w:rFonts w:eastAsiaTheme="minorEastAsia"/>
        </w:rPr>
      </w:pPr>
      <w:r>
        <w:t>b)</w:t>
      </w:r>
      <w:r w:rsidR="00E94754">
        <w:t xml:space="preserve"> Para a probabiidade das latas entre 12,1 e 12,6 forem rejeitadas tem-se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x&lt;12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x&gt;12,6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Z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/>
                  </w:rPr>
                  <m:t>-12,4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Z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12,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-12,4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z&lt;-3</m:t>
            </m:r>
          </m:e>
        </m:d>
        <m:r>
          <w:rPr>
            <w:rFonts w:ascii="Cambria Math" w:hAnsi="Cambria Math"/>
          </w:rPr>
          <m:t>+1-p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z&lt;2</m:t>
            </m:r>
          </m:e>
        </m:d>
        <m:r>
          <w:rPr>
            <w:rFonts w:ascii="Cambria Math" w:hAnsi="Cambria Math"/>
          </w:rPr>
          <m:t>=0,0241</m:t>
        </m:r>
      </m:oMath>
      <w:r w:rsidR="00C9552D">
        <w:rPr>
          <w:rFonts w:eastAsiaTheme="minorEastAsia"/>
        </w:rPr>
        <w:t>.</w:t>
      </w:r>
      <w:r w:rsidR="00E94754">
        <w:rPr>
          <w:rFonts w:eastAsiaTheme="minorEastAsia"/>
        </w:rPr>
        <w:t xml:space="preserve"> O resultado da probabilidade das latas entre 12,1 e 12,6, conclui-se que é </w:t>
      </w:r>
      <m:oMath>
        <m:r>
          <w:rPr>
            <w:rFonts w:ascii="Cambria Math" w:hAnsi="Cambria Math"/>
          </w:rPr>
          <m:t>0,0241</m:t>
        </m:r>
      </m:oMath>
      <w:r w:rsidR="00EC4861">
        <w:rPr>
          <w:rFonts w:eastAsiaTheme="minorEastAsia"/>
        </w:rPr>
        <w:t>.</w:t>
      </w:r>
    </w:p>
    <w:p w14:paraId="2EB2B3D8" w14:textId="77777777" w:rsidR="00664A4A" w:rsidRDefault="00664A4A" w:rsidP="000B2D26">
      <w:pPr>
        <w:spacing w:after="0"/>
        <w:jc w:val="both"/>
        <w:rPr>
          <w:rFonts w:eastAsiaTheme="minorEastAsia"/>
        </w:rPr>
      </w:pPr>
    </w:p>
    <w:p w14:paraId="7048CE75" w14:textId="77777777" w:rsidR="00E94754" w:rsidRDefault="00E94754" w:rsidP="000B2D26">
      <w:pPr>
        <w:spacing w:after="0"/>
        <w:jc w:val="both"/>
        <w:rPr>
          <w:rFonts w:eastAsiaTheme="minorEastAsia"/>
        </w:rPr>
      </w:pPr>
      <w:bookmarkStart w:id="0" w:name="_GoBack"/>
      <w:bookmarkEnd w:id="0"/>
    </w:p>
    <w:p w14:paraId="0F64DC75" w14:textId="6D80CBD7" w:rsidR="00664A4A" w:rsidRDefault="00E94754" w:rsidP="00664A4A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c) Para as especificações sejam simétricas e estejam e</w:t>
      </w:r>
      <w:r w:rsidR="00EC4861">
        <w:rPr>
          <w:rFonts w:eastAsiaTheme="minorEastAsia"/>
        </w:rPr>
        <w:t>m torno de</w:t>
      </w:r>
      <w:r>
        <w:rPr>
          <w:rFonts w:eastAsiaTheme="minorEastAsia"/>
        </w:rPr>
        <w:t xml:space="preserve"> 99%, tem-se: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1≤X≤x2</m:t>
            </m:r>
          </m:e>
        </m:d>
        <m:r>
          <w:rPr>
            <w:rFonts w:ascii="Cambria Math" w:hAnsi="Cambria Math"/>
          </w:rPr>
          <m:t>=0,99</m:t>
        </m:r>
      </m:oMath>
      <w:r>
        <w:rPr>
          <w:rFonts w:eastAsiaTheme="minorEastAsia"/>
        </w:rPr>
        <w:t xml:space="preserve"> ;  </w:t>
      </w:r>
      <m:oMath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x1</m:t>
                </m:r>
                <m:r>
                  <w:rPr>
                    <w:rFonts w:ascii="Cambria Math" w:hAnsi="Cambria Math"/>
                  </w:rPr>
                  <m:t>-12,4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>≤X≤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x2</m:t>
                </m:r>
                <m:r>
                  <w:rPr>
                    <w:rFonts w:ascii="Cambria Math" w:hAnsi="Cambria Math"/>
                  </w:rPr>
                  <m:t>-12,4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para </w:t>
      </w:r>
      <m:oMath>
        <m:r>
          <w:rPr>
            <w:rFonts w:ascii="Cambria Math" w:hAnsi="Cambria Math"/>
          </w:rPr>
          <m:t xml:space="preserve">øZ=0,495 </m:t>
        </m:r>
      </m:oMath>
      <w:r>
        <w:rPr>
          <w:rFonts w:eastAsiaTheme="minorEastAsia"/>
        </w:rPr>
        <w:t xml:space="preserve"> , tem-se: 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2,57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Então para a fórmula tem-se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x1</m:t>
                </m:r>
                <m:r>
                  <w:rPr>
                    <w:rFonts w:ascii="Cambria Math" w:hAnsi="Cambria Math"/>
                  </w:rPr>
                  <m:t>-12,4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>=2,57 ;x1=12,143</m:t>
        </m:r>
      </m:oMath>
      <w:r>
        <w:rPr>
          <w:rFonts w:eastAsiaTheme="minorEastAsia"/>
        </w:rPr>
        <w:t xml:space="preserve"> 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12,4</m:t>
                </m:r>
              </m:e>
            </m:d>
          </m:num>
          <m:den>
            <m:r>
              <w:rPr>
                <w:rFonts w:ascii="Cambria Math" w:hAnsi="Cambria Math"/>
              </w:rPr>
              <m:t>0,1</m:t>
            </m:r>
          </m:den>
        </m:f>
        <m:r>
          <w:rPr>
            <w:rFonts w:ascii="Cambria Math" w:hAnsi="Cambria Math"/>
          </w:rPr>
          <m:t>=2,57 ;x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=12,</m:t>
        </m:r>
        <m:r>
          <w:rPr>
            <w:rFonts w:ascii="Cambria Math" w:hAnsi="Cambria Math"/>
          </w:rPr>
          <m:t>657</m:t>
        </m:r>
      </m:oMath>
      <w:r>
        <w:rPr>
          <w:rFonts w:eastAsiaTheme="minorEastAsia"/>
        </w:rPr>
        <w:t xml:space="preserve">. Conclui-se que para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1=12,143</m:t>
        </m:r>
      </m:oMath>
      <w:r>
        <w:rPr>
          <w:rFonts w:eastAsiaTheme="minorEastAsia"/>
        </w:rPr>
        <w:t xml:space="preserve">  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2=12,657</m:t>
        </m:r>
      </m:oMath>
      <w:r>
        <w:rPr>
          <w:rFonts w:eastAsiaTheme="minorEastAsia"/>
        </w:rPr>
        <w:t>.</w:t>
      </w:r>
    </w:p>
    <w:p w14:paraId="3F17CEC9" w14:textId="77777777" w:rsidR="00664A4A" w:rsidRDefault="00664A4A" w:rsidP="000B2D26">
      <w:pPr>
        <w:spacing w:after="0"/>
        <w:jc w:val="both"/>
        <w:rPr>
          <w:rFonts w:eastAsiaTheme="minorEastAsia"/>
        </w:rPr>
      </w:pPr>
    </w:p>
    <w:sectPr w:rsidR="00664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26"/>
    <w:rsid w:val="00002492"/>
    <w:rsid w:val="00010640"/>
    <w:rsid w:val="00022A12"/>
    <w:rsid w:val="00030806"/>
    <w:rsid w:val="00033218"/>
    <w:rsid w:val="000334ED"/>
    <w:rsid w:val="000571C9"/>
    <w:rsid w:val="00086951"/>
    <w:rsid w:val="0008799A"/>
    <w:rsid w:val="000932DB"/>
    <w:rsid w:val="00094E1F"/>
    <w:rsid w:val="00095070"/>
    <w:rsid w:val="000A21A5"/>
    <w:rsid w:val="000B1317"/>
    <w:rsid w:val="000B2D26"/>
    <w:rsid w:val="000B5ACD"/>
    <w:rsid w:val="000C4C29"/>
    <w:rsid w:val="000C6E9E"/>
    <w:rsid w:val="000D07DC"/>
    <w:rsid w:val="000E3437"/>
    <w:rsid w:val="000E4830"/>
    <w:rsid w:val="000E5597"/>
    <w:rsid w:val="000F34B9"/>
    <w:rsid w:val="000F7987"/>
    <w:rsid w:val="00102506"/>
    <w:rsid w:val="00103D97"/>
    <w:rsid w:val="00104F14"/>
    <w:rsid w:val="00121136"/>
    <w:rsid w:val="001357B0"/>
    <w:rsid w:val="00147C19"/>
    <w:rsid w:val="00153B60"/>
    <w:rsid w:val="00156044"/>
    <w:rsid w:val="001565FE"/>
    <w:rsid w:val="00175262"/>
    <w:rsid w:val="001753AE"/>
    <w:rsid w:val="00197D8D"/>
    <w:rsid w:val="001A233E"/>
    <w:rsid w:val="001B2DD7"/>
    <w:rsid w:val="001D3145"/>
    <w:rsid w:val="001E2EE9"/>
    <w:rsid w:val="001F1F79"/>
    <w:rsid w:val="001F5D48"/>
    <w:rsid w:val="00210E19"/>
    <w:rsid w:val="00211F6B"/>
    <w:rsid w:val="00212801"/>
    <w:rsid w:val="0022232D"/>
    <w:rsid w:val="00233A50"/>
    <w:rsid w:val="002408C5"/>
    <w:rsid w:val="00241BB5"/>
    <w:rsid w:val="00253ADA"/>
    <w:rsid w:val="0027203A"/>
    <w:rsid w:val="0029044C"/>
    <w:rsid w:val="002975CA"/>
    <w:rsid w:val="002A1163"/>
    <w:rsid w:val="002A7B4C"/>
    <w:rsid w:val="002D02F6"/>
    <w:rsid w:val="002D2E9A"/>
    <w:rsid w:val="002D414A"/>
    <w:rsid w:val="002E69D8"/>
    <w:rsid w:val="002F0717"/>
    <w:rsid w:val="002F0909"/>
    <w:rsid w:val="00332FF4"/>
    <w:rsid w:val="003335F2"/>
    <w:rsid w:val="00334B53"/>
    <w:rsid w:val="00353C76"/>
    <w:rsid w:val="00372D5D"/>
    <w:rsid w:val="0037449E"/>
    <w:rsid w:val="0037754A"/>
    <w:rsid w:val="00377B87"/>
    <w:rsid w:val="003A11D9"/>
    <w:rsid w:val="003D70AC"/>
    <w:rsid w:val="003E0EBA"/>
    <w:rsid w:val="00403B47"/>
    <w:rsid w:val="00404C14"/>
    <w:rsid w:val="004074F2"/>
    <w:rsid w:val="004158AF"/>
    <w:rsid w:val="00431C05"/>
    <w:rsid w:val="00447207"/>
    <w:rsid w:val="00464BF6"/>
    <w:rsid w:val="004670B7"/>
    <w:rsid w:val="00470A1F"/>
    <w:rsid w:val="00491A56"/>
    <w:rsid w:val="004A2496"/>
    <w:rsid w:val="004A31D6"/>
    <w:rsid w:val="004B54F8"/>
    <w:rsid w:val="004C5528"/>
    <w:rsid w:val="004C78FA"/>
    <w:rsid w:val="004D59F9"/>
    <w:rsid w:val="004E3CD1"/>
    <w:rsid w:val="005212D3"/>
    <w:rsid w:val="005225B8"/>
    <w:rsid w:val="0054602D"/>
    <w:rsid w:val="00580CB4"/>
    <w:rsid w:val="00583303"/>
    <w:rsid w:val="00584EBB"/>
    <w:rsid w:val="00592851"/>
    <w:rsid w:val="0059523E"/>
    <w:rsid w:val="005A2D70"/>
    <w:rsid w:val="005A51FC"/>
    <w:rsid w:val="005B33BC"/>
    <w:rsid w:val="005C505F"/>
    <w:rsid w:val="005D0CD1"/>
    <w:rsid w:val="005D0D47"/>
    <w:rsid w:val="005D1F39"/>
    <w:rsid w:val="005D75DD"/>
    <w:rsid w:val="005E5B81"/>
    <w:rsid w:val="006120A4"/>
    <w:rsid w:val="0061748C"/>
    <w:rsid w:val="00624069"/>
    <w:rsid w:val="006316C2"/>
    <w:rsid w:val="006350A5"/>
    <w:rsid w:val="00657541"/>
    <w:rsid w:val="00664A4A"/>
    <w:rsid w:val="00677006"/>
    <w:rsid w:val="00681B83"/>
    <w:rsid w:val="00687553"/>
    <w:rsid w:val="00691143"/>
    <w:rsid w:val="00693267"/>
    <w:rsid w:val="006B35BF"/>
    <w:rsid w:val="006C7E79"/>
    <w:rsid w:val="006F6291"/>
    <w:rsid w:val="0070754F"/>
    <w:rsid w:val="0071173D"/>
    <w:rsid w:val="00713793"/>
    <w:rsid w:val="00714D72"/>
    <w:rsid w:val="0072198E"/>
    <w:rsid w:val="007220D3"/>
    <w:rsid w:val="00727535"/>
    <w:rsid w:val="00744F7B"/>
    <w:rsid w:val="00747C9E"/>
    <w:rsid w:val="0078562C"/>
    <w:rsid w:val="00795733"/>
    <w:rsid w:val="007A2501"/>
    <w:rsid w:val="007A2D8C"/>
    <w:rsid w:val="007A57E7"/>
    <w:rsid w:val="007D56A5"/>
    <w:rsid w:val="007E10FC"/>
    <w:rsid w:val="007E64B8"/>
    <w:rsid w:val="007F0F7B"/>
    <w:rsid w:val="007F6238"/>
    <w:rsid w:val="00801C90"/>
    <w:rsid w:val="00804D9C"/>
    <w:rsid w:val="00813A5C"/>
    <w:rsid w:val="00826482"/>
    <w:rsid w:val="008454D0"/>
    <w:rsid w:val="00857768"/>
    <w:rsid w:val="00860AD8"/>
    <w:rsid w:val="00884032"/>
    <w:rsid w:val="00884A42"/>
    <w:rsid w:val="00884EF7"/>
    <w:rsid w:val="00887590"/>
    <w:rsid w:val="00892D7B"/>
    <w:rsid w:val="00893806"/>
    <w:rsid w:val="00893D52"/>
    <w:rsid w:val="008971EE"/>
    <w:rsid w:val="008A09E6"/>
    <w:rsid w:val="008A2259"/>
    <w:rsid w:val="008B4520"/>
    <w:rsid w:val="008B656D"/>
    <w:rsid w:val="008C153C"/>
    <w:rsid w:val="008D41D3"/>
    <w:rsid w:val="008F0F77"/>
    <w:rsid w:val="008F697C"/>
    <w:rsid w:val="008F698A"/>
    <w:rsid w:val="009152DE"/>
    <w:rsid w:val="009169EF"/>
    <w:rsid w:val="00931983"/>
    <w:rsid w:val="00931E32"/>
    <w:rsid w:val="00934DF6"/>
    <w:rsid w:val="00950919"/>
    <w:rsid w:val="00951F6B"/>
    <w:rsid w:val="00952495"/>
    <w:rsid w:val="00960B40"/>
    <w:rsid w:val="0096565C"/>
    <w:rsid w:val="00975272"/>
    <w:rsid w:val="00976960"/>
    <w:rsid w:val="009778BD"/>
    <w:rsid w:val="009812F7"/>
    <w:rsid w:val="009A129B"/>
    <w:rsid w:val="009B382F"/>
    <w:rsid w:val="009F3727"/>
    <w:rsid w:val="009F61FC"/>
    <w:rsid w:val="00A11E8D"/>
    <w:rsid w:val="00A15CA0"/>
    <w:rsid w:val="00A27DBA"/>
    <w:rsid w:val="00A36892"/>
    <w:rsid w:val="00A42954"/>
    <w:rsid w:val="00A45AD7"/>
    <w:rsid w:val="00A634C5"/>
    <w:rsid w:val="00A65466"/>
    <w:rsid w:val="00A67A37"/>
    <w:rsid w:val="00A766FE"/>
    <w:rsid w:val="00A80CBC"/>
    <w:rsid w:val="00A87EDC"/>
    <w:rsid w:val="00AB0AA0"/>
    <w:rsid w:val="00AD7450"/>
    <w:rsid w:val="00AD7E8D"/>
    <w:rsid w:val="00AE31C4"/>
    <w:rsid w:val="00AE753F"/>
    <w:rsid w:val="00AF7218"/>
    <w:rsid w:val="00B2768B"/>
    <w:rsid w:val="00B34D78"/>
    <w:rsid w:val="00B4349E"/>
    <w:rsid w:val="00B87B9B"/>
    <w:rsid w:val="00BA2684"/>
    <w:rsid w:val="00BB1C72"/>
    <w:rsid w:val="00BB758B"/>
    <w:rsid w:val="00BC6E49"/>
    <w:rsid w:val="00BD0DA6"/>
    <w:rsid w:val="00BD3AD0"/>
    <w:rsid w:val="00BD3B06"/>
    <w:rsid w:val="00BE0288"/>
    <w:rsid w:val="00BE13B6"/>
    <w:rsid w:val="00BE77B3"/>
    <w:rsid w:val="00BF43AC"/>
    <w:rsid w:val="00BF738F"/>
    <w:rsid w:val="00C04568"/>
    <w:rsid w:val="00C20689"/>
    <w:rsid w:val="00C24950"/>
    <w:rsid w:val="00C453B8"/>
    <w:rsid w:val="00C52F89"/>
    <w:rsid w:val="00C77C33"/>
    <w:rsid w:val="00C8475C"/>
    <w:rsid w:val="00C876C8"/>
    <w:rsid w:val="00C9552D"/>
    <w:rsid w:val="00C972A0"/>
    <w:rsid w:val="00CA7F9B"/>
    <w:rsid w:val="00CB2735"/>
    <w:rsid w:val="00CB6D96"/>
    <w:rsid w:val="00CE6F1D"/>
    <w:rsid w:val="00D06C0E"/>
    <w:rsid w:val="00D13812"/>
    <w:rsid w:val="00D1579C"/>
    <w:rsid w:val="00D268F0"/>
    <w:rsid w:val="00D26E01"/>
    <w:rsid w:val="00D42672"/>
    <w:rsid w:val="00D42F82"/>
    <w:rsid w:val="00D45328"/>
    <w:rsid w:val="00D51072"/>
    <w:rsid w:val="00D549E2"/>
    <w:rsid w:val="00D600B6"/>
    <w:rsid w:val="00D746C0"/>
    <w:rsid w:val="00D77855"/>
    <w:rsid w:val="00D90315"/>
    <w:rsid w:val="00DA0C6A"/>
    <w:rsid w:val="00DD2BFB"/>
    <w:rsid w:val="00DD461A"/>
    <w:rsid w:val="00DD6585"/>
    <w:rsid w:val="00DD713D"/>
    <w:rsid w:val="00E04F3C"/>
    <w:rsid w:val="00E17DE4"/>
    <w:rsid w:val="00E3760B"/>
    <w:rsid w:val="00E421D8"/>
    <w:rsid w:val="00E43C64"/>
    <w:rsid w:val="00E61B35"/>
    <w:rsid w:val="00E728FE"/>
    <w:rsid w:val="00E83DE5"/>
    <w:rsid w:val="00E94754"/>
    <w:rsid w:val="00E94DF3"/>
    <w:rsid w:val="00EA2AF2"/>
    <w:rsid w:val="00EA6C4F"/>
    <w:rsid w:val="00EC4861"/>
    <w:rsid w:val="00EE0893"/>
    <w:rsid w:val="00F15964"/>
    <w:rsid w:val="00F170C9"/>
    <w:rsid w:val="00F22D14"/>
    <w:rsid w:val="00F275F0"/>
    <w:rsid w:val="00F448C0"/>
    <w:rsid w:val="00F51161"/>
    <w:rsid w:val="00F55FD3"/>
    <w:rsid w:val="00F64D2E"/>
    <w:rsid w:val="00F82D21"/>
    <w:rsid w:val="00F843C7"/>
    <w:rsid w:val="00F85BCB"/>
    <w:rsid w:val="00F870EF"/>
    <w:rsid w:val="00F93E72"/>
    <w:rsid w:val="00F971D3"/>
    <w:rsid w:val="00FA363E"/>
    <w:rsid w:val="00FB4567"/>
    <w:rsid w:val="00FC18C1"/>
    <w:rsid w:val="00FC3B52"/>
    <w:rsid w:val="00FD3EF9"/>
    <w:rsid w:val="00FE651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04E4"/>
  <w15:chartTrackingRefBased/>
  <w15:docId w15:val="{17BBD08B-86B5-46E0-8DAC-6B517F9C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0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0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Maruyama</dc:creator>
  <cp:keywords/>
  <dc:description/>
  <cp:lastModifiedBy>Leonardo Maruyama</cp:lastModifiedBy>
  <cp:revision>9</cp:revision>
  <cp:lastPrinted>2015-04-07T11:53:00Z</cp:lastPrinted>
  <dcterms:created xsi:type="dcterms:W3CDTF">2015-04-07T01:45:00Z</dcterms:created>
  <dcterms:modified xsi:type="dcterms:W3CDTF">2015-04-07T12:42:00Z</dcterms:modified>
</cp:coreProperties>
</file>