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27A55" w14:textId="60749EB8" w:rsidR="00D23A3C" w:rsidRPr="00EC5628" w:rsidRDefault="00D23A3C" w:rsidP="00D23A3C">
      <w:pPr>
        <w:pStyle w:val="Ttulo1"/>
      </w:pPr>
      <w:r w:rsidRPr="00EC5628">
        <w:t>Método</w:t>
      </w:r>
    </w:p>
    <w:p w14:paraId="315BDAFE" w14:textId="063A6A08" w:rsidR="00D23A3C" w:rsidRDefault="00FC026F" w:rsidP="00FC026F">
      <w:pPr>
        <w:pStyle w:val="Ttulo2"/>
        <w:ind w:firstLine="0"/>
      </w:pPr>
      <w:r>
        <w:t>Análise de Dados</w:t>
      </w:r>
    </w:p>
    <w:p w14:paraId="32E7E796" w14:textId="29A85EA6" w:rsidR="00FC026F" w:rsidRDefault="003D425D" w:rsidP="00336F1E">
      <w:r>
        <w:t xml:space="preserve">Testamos </w:t>
      </w:r>
      <w:r w:rsidR="002D1DB8">
        <w:t>dois modelos</w:t>
      </w:r>
      <w:r>
        <w:t xml:space="preserve"> de análise fatorial exploratória</w:t>
      </w:r>
      <w:r w:rsidR="005A21BB">
        <w:t xml:space="preserve"> com três fatores específicos. </w:t>
      </w:r>
      <w:r w:rsidR="00FD5B85">
        <w:t>N</w:t>
      </w:r>
      <w:r w:rsidR="006141D2">
        <w:t xml:space="preserve">o primeiro modelo não </w:t>
      </w:r>
      <w:r>
        <w:t>control</w:t>
      </w:r>
      <w:r w:rsidR="002D1DB8">
        <w:t>amos</w:t>
      </w:r>
      <w:r>
        <w:t xml:space="preserve"> </w:t>
      </w:r>
      <w:r w:rsidR="002D1DB8">
        <w:t>a</w:t>
      </w:r>
      <w:r>
        <w:t xml:space="preserve"> aquiescência</w:t>
      </w:r>
      <w:r w:rsidR="006141D2">
        <w:t>. No segundo, implementamos o modelo</w:t>
      </w:r>
      <w:r w:rsidR="000D1FFD">
        <w:t xml:space="preserve"> interceptos randômicos (Maydeu</w:t>
      </w:r>
      <w:r w:rsidR="00364BE4">
        <w:t xml:space="preserve"> &amp; Coffman, 2006), a fim de controlar a variabilidade de aquiescência dos escores. </w:t>
      </w:r>
      <w:r w:rsidR="00815851">
        <w:t xml:space="preserve">No modelo de interceptos randômicos, estimamos um fator geral de método, no qual todas as cargas são fixas </w:t>
      </w:r>
      <w:r w:rsidR="00583740">
        <w:t xml:space="preserve">positivamente </w:t>
      </w:r>
      <w:r w:rsidR="00815851">
        <w:t>em 1</w:t>
      </w:r>
      <w:r w:rsidR="009F3FB5">
        <w:t xml:space="preserve">, e um ou mais fatores </w:t>
      </w:r>
      <w:r w:rsidR="000936FA">
        <w:t>específicos</w:t>
      </w:r>
      <w:r w:rsidR="00FD5B85">
        <w:t xml:space="preserve"> descritivos</w:t>
      </w:r>
      <w:r w:rsidR="009F3FB5">
        <w:t xml:space="preserve">, cujas cargas liberamos para serem estimadas. </w:t>
      </w:r>
      <w:r w:rsidR="00EE325D">
        <w:t xml:space="preserve">Ainda que as cargas </w:t>
      </w:r>
      <w:r w:rsidR="009F3FB5">
        <w:t>do fator de método sejam</w:t>
      </w:r>
      <w:r w:rsidR="00F5721D">
        <w:t xml:space="preserve"> fixas igualmente,</w:t>
      </w:r>
      <w:r w:rsidR="002074A3">
        <w:t xml:space="preserve"> </w:t>
      </w:r>
      <w:r w:rsidR="005E4BB3">
        <w:t>os</w:t>
      </w:r>
      <w:r w:rsidR="00D57F3D">
        <w:t xml:space="preserve"> escores </w:t>
      </w:r>
      <w:r w:rsidR="009F3FB5">
        <w:t xml:space="preserve">esperados dos sujeitos </w:t>
      </w:r>
      <w:r w:rsidR="00F5721D">
        <w:t xml:space="preserve">podem variar. </w:t>
      </w:r>
      <w:r w:rsidR="009F3FB5">
        <w:t>A ideia</w:t>
      </w:r>
      <w:r w:rsidR="004A7FD4">
        <w:t xml:space="preserve"> do modelo</w:t>
      </w:r>
      <w:r w:rsidR="009F3FB5">
        <w:t xml:space="preserve">, portanto, é que este fator geral capture </w:t>
      </w:r>
      <w:r w:rsidR="00902699">
        <w:t>as inconsistências das respostas</w:t>
      </w:r>
      <w:r w:rsidR="004A7FD4">
        <w:t xml:space="preserve"> de cada sujeito. </w:t>
      </w:r>
      <w:r w:rsidR="00336F1E">
        <w:t>Vale ressaltar que para identificar o modelo, a</w:t>
      </w:r>
      <w:r w:rsidR="00BE695E">
        <w:t xml:space="preserve"> </w:t>
      </w:r>
      <w:r w:rsidR="000936FA">
        <w:t>covariância</w:t>
      </w:r>
      <w:r w:rsidR="00BE695E">
        <w:t xml:space="preserve"> entre o fator geral de método</w:t>
      </w:r>
      <w:r w:rsidR="00021016">
        <w:t xml:space="preserve"> e os fatores </w:t>
      </w:r>
      <w:r w:rsidR="000936FA">
        <w:t xml:space="preserve">específicos </w:t>
      </w:r>
      <w:r w:rsidR="00021016">
        <w:t>é fixa em 0</w:t>
      </w:r>
      <w:r w:rsidR="00336F1E">
        <w:t>.</w:t>
      </w:r>
      <w:r w:rsidR="00021016">
        <w:t xml:space="preserve"> </w:t>
      </w:r>
    </w:p>
    <w:p w14:paraId="29E469AB" w14:textId="71C92BA2" w:rsidR="00E409DE" w:rsidRDefault="006E67E3" w:rsidP="00336F1E">
      <w:r>
        <w:t>T</w:t>
      </w:r>
      <w:r w:rsidR="000936FA">
        <w:t xml:space="preserve">ambém </w:t>
      </w:r>
      <w:r w:rsidR="005B59AB">
        <w:t>controlamos a aquiescência por meio de um modelo MIMIC</w:t>
      </w:r>
      <w:r w:rsidR="00C660C3">
        <w:t xml:space="preserve"> (</w:t>
      </w:r>
      <w:r w:rsidR="00C660C3" w:rsidRPr="00C660C3">
        <w:rPr>
          <w:i/>
          <w:iCs/>
        </w:rPr>
        <w:t>Multiple Indicators</w:t>
      </w:r>
      <w:r w:rsidR="00C660C3">
        <w:t xml:space="preserve">, </w:t>
      </w:r>
      <w:r w:rsidR="00C660C3" w:rsidRPr="00C660C3">
        <w:rPr>
          <w:i/>
          <w:iCs/>
        </w:rPr>
        <w:t>Multiple Causes</w:t>
      </w:r>
      <w:r w:rsidR="00C660C3">
        <w:t>)</w:t>
      </w:r>
      <w:r w:rsidR="005B59AB">
        <w:t xml:space="preserve">. </w:t>
      </w:r>
      <w:r w:rsidR="002053D8">
        <w:t>Nesta análise</w:t>
      </w:r>
      <w:r w:rsidR="00AA4CE6">
        <w:t>,</w:t>
      </w:r>
      <w:r w:rsidR="007E3CB9">
        <w:t xml:space="preserve"> também estimamos um modelo </w:t>
      </w:r>
      <w:r w:rsidR="002053D8">
        <w:t>saturado com três fatores específicos.</w:t>
      </w:r>
      <w:r w:rsidR="00AA4CE6">
        <w:t xml:space="preserve"> </w:t>
      </w:r>
      <w:r w:rsidR="002053D8">
        <w:t xml:space="preserve">Além disso, </w:t>
      </w:r>
      <w:r w:rsidR="00AA4CE6">
        <w:t xml:space="preserve">calculamos um índice clássico de aquiescência a partir da média de todos os itens (positivos e negativos, sem invertê-los). </w:t>
      </w:r>
      <w:r w:rsidR="002053D8">
        <w:t xml:space="preserve">Em seguida, regredimos </w:t>
      </w:r>
      <w:r w:rsidR="00B13ADD">
        <w:t>o</w:t>
      </w:r>
      <w:r w:rsidR="002469B1">
        <w:t xml:space="preserve"> índice de aquiescência</w:t>
      </w:r>
      <w:r w:rsidR="00B13ADD">
        <w:t xml:space="preserve"> em todos os itens</w:t>
      </w:r>
      <w:r w:rsidR="002469B1">
        <w:t xml:space="preserve">. </w:t>
      </w:r>
      <w:r w:rsidR="00B13ADD">
        <w:t xml:space="preserve">Para identificar o modelo, também </w:t>
      </w:r>
      <w:r w:rsidR="00D92D97">
        <w:t xml:space="preserve">fixamos a correlação entre a variável observada com a média de todos os itens e os três fatores latentes. </w:t>
      </w:r>
    </w:p>
    <w:p w14:paraId="1B0C7FC3" w14:textId="60607D99" w:rsidR="00084085" w:rsidRPr="00FC026F" w:rsidRDefault="00084085" w:rsidP="00733BF2">
      <w:pPr>
        <w:ind w:firstLine="708"/>
      </w:pPr>
      <w:r>
        <w:t xml:space="preserve">Em todos os modelos testados, </w:t>
      </w:r>
      <w:r w:rsidR="00E504D1">
        <w:t xml:space="preserve">as variáveis foram tratadas como categóricas (com exceção do índice clássico de aquiescência no modelo MIMIC). Portanto, utilizamos o estimador </w:t>
      </w:r>
      <w:r w:rsidR="00323479" w:rsidRPr="00323479">
        <w:rPr>
          <w:i/>
          <w:iCs/>
        </w:rPr>
        <w:t>Weighted Least Squares Mean and Variance</w:t>
      </w:r>
      <w:r w:rsidR="00323479" w:rsidRPr="00323479">
        <w:t xml:space="preserve"> (WLS</w:t>
      </w:r>
      <w:r w:rsidR="00323479">
        <w:t>MV</w:t>
      </w:r>
      <w:r w:rsidR="00323479" w:rsidRPr="00323479">
        <w:t>)</w:t>
      </w:r>
      <w:r w:rsidR="00323479">
        <w:t xml:space="preserve">. </w:t>
      </w:r>
      <w:r w:rsidR="00B13E9D">
        <w:t xml:space="preserve">Utilizamos a rotação oblíqua Geomin. </w:t>
      </w:r>
      <w:r w:rsidR="007E4079">
        <w:t xml:space="preserve">As análises anteriores foram realizadas no </w:t>
      </w:r>
      <w:r w:rsidR="007E4079">
        <w:rPr>
          <w:i/>
          <w:iCs/>
        </w:rPr>
        <w:t>software</w:t>
      </w:r>
      <w:r w:rsidR="007E4079">
        <w:t xml:space="preserve"> Mplus 8.0</w:t>
      </w:r>
      <w:r w:rsidR="00EB7256">
        <w:t xml:space="preserve">. </w:t>
      </w:r>
      <w:bookmarkStart w:id="0" w:name="_Hlk88493182"/>
      <w:r w:rsidR="00E03C8D">
        <w:rPr>
          <w:rFonts w:eastAsiaTheme="minorEastAsia" w:cs="Times New Roman"/>
          <w:szCs w:val="24"/>
        </w:rPr>
        <w:t>Para avaliar os índices de ajuste dos modelos,</w:t>
      </w:r>
      <w:r w:rsidR="00EB7256">
        <w:rPr>
          <w:rFonts w:cs="Times New Roman"/>
          <w:szCs w:val="24"/>
        </w:rPr>
        <w:t xml:space="preserve"> contempla</w:t>
      </w:r>
      <w:r w:rsidR="00E03C8D">
        <w:rPr>
          <w:rFonts w:cs="Times New Roman"/>
          <w:szCs w:val="24"/>
        </w:rPr>
        <w:t>mos</w:t>
      </w:r>
      <w:r w:rsidR="00EB7256">
        <w:rPr>
          <w:rFonts w:cs="Times New Roman"/>
          <w:szCs w:val="24"/>
        </w:rPr>
        <w:t xml:space="preserve"> os seguintes valores</w:t>
      </w:r>
      <w:r w:rsidR="00E03C8D">
        <w:rPr>
          <w:rFonts w:cs="Times New Roman"/>
          <w:szCs w:val="24"/>
        </w:rPr>
        <w:t xml:space="preserve"> de corte</w:t>
      </w:r>
      <w:r w:rsidR="00EB7256">
        <w:rPr>
          <w:rFonts w:cs="Times New Roman"/>
          <w:szCs w:val="24"/>
        </w:rPr>
        <w:t xml:space="preserve">: </w:t>
      </w:r>
      <w:r w:rsidR="00EB7256" w:rsidRPr="00DC182D">
        <w:t xml:space="preserve">CFI &gt; 0,95; TLI &gt; 0,95; RMSEA &lt; 0,06 </w:t>
      </w:r>
      <w:bookmarkEnd w:id="0"/>
      <w:r w:rsidR="00EB7256">
        <w:t>(Hu &amp; Bentler, 1999).</w:t>
      </w:r>
    </w:p>
    <w:p w14:paraId="4681A296" w14:textId="42C0373C" w:rsidR="002E3B35" w:rsidRPr="00EC5628" w:rsidRDefault="00FC026F" w:rsidP="00FC026F">
      <w:r>
        <w:br w:type="page"/>
      </w:r>
    </w:p>
    <w:p w14:paraId="59134BA8" w14:textId="79D5AFF4" w:rsidR="00C60581" w:rsidRPr="00EC5628" w:rsidRDefault="00C60581" w:rsidP="00C60581">
      <w:pPr>
        <w:pStyle w:val="Ttulo1"/>
      </w:pPr>
      <w:r w:rsidRPr="00EC5628">
        <w:lastRenderedPageBreak/>
        <w:t>Resultados</w:t>
      </w:r>
    </w:p>
    <w:p w14:paraId="5237966C" w14:textId="6B66AC43" w:rsidR="00C60581" w:rsidRDefault="006A4EBD" w:rsidP="00626D02">
      <w:pPr>
        <w:spacing w:after="240"/>
        <w:rPr>
          <w:rFonts w:eastAsia="Times New Roman" w:cs="Times New Roman"/>
          <w:lang w:eastAsia="pt-BR"/>
        </w:rPr>
      </w:pPr>
      <w:r w:rsidRPr="00EC5628">
        <w:t xml:space="preserve">Testamos a estrutura interna do </w:t>
      </w:r>
      <w:r w:rsidR="008D685A" w:rsidRPr="00EC5628">
        <w:t xml:space="preserve">instrumento de personalidade </w:t>
      </w:r>
      <w:r w:rsidR="00E67D51" w:rsidRPr="00EC5628">
        <w:t xml:space="preserve">com </w:t>
      </w:r>
      <w:r w:rsidR="00270DE6" w:rsidRPr="00EC5628">
        <w:t>dois</w:t>
      </w:r>
      <w:r w:rsidR="00E67D51" w:rsidRPr="00EC5628">
        <w:t xml:space="preserve"> modelo</w:t>
      </w:r>
      <w:r w:rsidR="00270DE6" w:rsidRPr="00EC5628">
        <w:t>s</w:t>
      </w:r>
      <w:r w:rsidR="00E67D51" w:rsidRPr="00EC5628">
        <w:t xml:space="preserve"> </w:t>
      </w:r>
      <w:r w:rsidR="00270DE6" w:rsidRPr="00EC5628">
        <w:t>de análise fatorial exploratória</w:t>
      </w:r>
      <w:r w:rsidR="00E67D51" w:rsidRPr="00EC5628">
        <w:t xml:space="preserve"> de três fatores</w:t>
      </w:r>
      <w:r w:rsidR="00270DE6" w:rsidRPr="00EC5628">
        <w:t>, sendo um modelo</w:t>
      </w:r>
      <w:r w:rsidR="00E67D51" w:rsidRPr="00EC5628">
        <w:t xml:space="preserve"> sem controle de aquiescência e outro </w:t>
      </w:r>
      <w:r w:rsidR="00270DE6" w:rsidRPr="00EC5628">
        <w:t xml:space="preserve">com controle. </w:t>
      </w:r>
      <w:r w:rsidR="004A5A06" w:rsidRPr="00EC5628">
        <w:t>O modelo sem controle de aquiescência não apresentou um ajuste adequado aos dados</w:t>
      </w:r>
      <w:r w:rsidR="00641A26" w:rsidRPr="00EC5628">
        <w:t xml:space="preserve">: </w:t>
      </w:r>
      <w:r w:rsidR="00641A26" w:rsidRPr="00EC5628">
        <w:rPr>
          <w:rFonts w:eastAsia="Times New Roman" w:cs="Times New Roman"/>
          <w:lang w:eastAsia="pt-BR"/>
        </w:rPr>
        <w:t>χ² (</w:t>
      </w:r>
      <w:r w:rsidR="00CD269E" w:rsidRPr="00EC5628">
        <w:rPr>
          <w:rFonts w:eastAsia="Times New Roman" w:cs="Times New Roman"/>
          <w:lang w:eastAsia="pt-BR"/>
        </w:rPr>
        <w:t>33</w:t>
      </w:r>
      <w:r w:rsidR="00641A26" w:rsidRPr="00EC5628">
        <w:rPr>
          <w:rFonts w:eastAsia="Times New Roman" w:cs="Times New Roman"/>
          <w:lang w:eastAsia="pt-BR"/>
        </w:rPr>
        <w:t xml:space="preserve">) = </w:t>
      </w:r>
      <w:r w:rsidR="00CD269E" w:rsidRPr="00EC5628">
        <w:rPr>
          <w:rFonts w:eastAsia="Times New Roman" w:cs="Times New Roman"/>
          <w:lang w:eastAsia="pt-BR"/>
        </w:rPr>
        <w:t>1169,11</w:t>
      </w:r>
      <w:r w:rsidR="00641A26" w:rsidRPr="00EC5628">
        <w:rPr>
          <w:rFonts w:eastAsia="Times New Roman" w:cs="Times New Roman"/>
          <w:lang w:eastAsia="pt-BR"/>
        </w:rPr>
        <w:t xml:space="preserve">, </w:t>
      </w:r>
      <w:r w:rsidR="00641A26" w:rsidRPr="00EC5628">
        <w:rPr>
          <w:rFonts w:eastAsia="Times New Roman" w:cs="Times New Roman"/>
          <w:i/>
          <w:iCs/>
          <w:lang w:eastAsia="pt-BR"/>
        </w:rPr>
        <w:t xml:space="preserve">p </w:t>
      </w:r>
      <w:r w:rsidR="00641A26" w:rsidRPr="00EC5628">
        <w:rPr>
          <w:rFonts w:eastAsia="Times New Roman" w:cs="Times New Roman"/>
          <w:lang w:eastAsia="pt-BR"/>
        </w:rPr>
        <w:t xml:space="preserve">&lt; </w:t>
      </w:r>
      <w:r w:rsidR="00A873DB">
        <w:rPr>
          <w:rFonts w:eastAsia="Times New Roman" w:cs="Times New Roman"/>
          <w:lang w:eastAsia="pt-BR"/>
        </w:rPr>
        <w:t>0,</w:t>
      </w:r>
      <w:r w:rsidR="00641A26" w:rsidRPr="00EC5628">
        <w:rPr>
          <w:rFonts w:eastAsia="Times New Roman" w:cs="Times New Roman"/>
          <w:lang w:eastAsia="pt-BR"/>
        </w:rPr>
        <w:t xml:space="preserve">001, RMSEA = </w:t>
      </w:r>
      <w:r w:rsidR="00A873DB">
        <w:rPr>
          <w:rFonts w:eastAsia="Times New Roman" w:cs="Times New Roman"/>
          <w:lang w:eastAsia="pt-BR"/>
        </w:rPr>
        <w:t>0,</w:t>
      </w:r>
      <w:r w:rsidR="00101D50" w:rsidRPr="00EC5628">
        <w:rPr>
          <w:rFonts w:eastAsia="Times New Roman" w:cs="Times New Roman"/>
          <w:lang w:eastAsia="pt-BR"/>
        </w:rPr>
        <w:t>13</w:t>
      </w:r>
      <w:r w:rsidR="00641A26" w:rsidRPr="00EC5628">
        <w:rPr>
          <w:rFonts w:eastAsia="Times New Roman" w:cs="Times New Roman"/>
          <w:lang w:eastAsia="pt-BR"/>
        </w:rPr>
        <w:t xml:space="preserve"> (90% </w:t>
      </w:r>
      <w:r w:rsidR="00FD1F50">
        <w:rPr>
          <w:rFonts w:eastAsia="Times New Roman" w:cs="Times New Roman"/>
          <w:lang w:eastAsia="pt-BR"/>
        </w:rPr>
        <w:t>IC</w:t>
      </w:r>
      <w:r w:rsidR="00641A26" w:rsidRPr="00EC5628">
        <w:rPr>
          <w:rFonts w:eastAsia="Times New Roman" w:cs="Times New Roman"/>
          <w:lang w:eastAsia="pt-BR"/>
        </w:rPr>
        <w:t xml:space="preserve"> [</w:t>
      </w:r>
      <w:r w:rsidR="0080707E">
        <w:rPr>
          <w:rFonts w:eastAsia="Times New Roman" w:cs="Times New Roman"/>
          <w:lang w:eastAsia="pt-BR"/>
        </w:rPr>
        <w:t>0,</w:t>
      </w:r>
      <w:r w:rsidR="00101D50" w:rsidRPr="00EC5628">
        <w:rPr>
          <w:rFonts w:eastAsia="Times New Roman" w:cs="Times New Roman"/>
          <w:lang w:eastAsia="pt-BR"/>
        </w:rPr>
        <w:t>13</w:t>
      </w:r>
      <w:r w:rsidR="00FD1F50">
        <w:rPr>
          <w:rFonts w:eastAsia="Times New Roman" w:cs="Times New Roman"/>
          <w:lang w:eastAsia="pt-BR"/>
        </w:rPr>
        <w:t>;</w:t>
      </w:r>
      <w:r w:rsidR="00641A26" w:rsidRPr="00EC5628">
        <w:rPr>
          <w:rFonts w:eastAsia="Times New Roman" w:cs="Times New Roman"/>
          <w:lang w:eastAsia="pt-BR"/>
        </w:rPr>
        <w:t xml:space="preserve"> </w:t>
      </w:r>
      <w:r w:rsidR="0080707E">
        <w:rPr>
          <w:rFonts w:eastAsia="Times New Roman" w:cs="Times New Roman"/>
          <w:lang w:eastAsia="pt-BR"/>
        </w:rPr>
        <w:t>0,</w:t>
      </w:r>
      <w:r w:rsidR="00101D50" w:rsidRPr="00EC5628">
        <w:rPr>
          <w:rFonts w:eastAsia="Times New Roman" w:cs="Times New Roman"/>
          <w:lang w:eastAsia="pt-BR"/>
        </w:rPr>
        <w:t>14</w:t>
      </w:r>
      <w:r w:rsidR="00641A26" w:rsidRPr="00EC5628">
        <w:rPr>
          <w:rFonts w:eastAsia="Times New Roman" w:cs="Times New Roman"/>
          <w:lang w:eastAsia="pt-BR"/>
        </w:rPr>
        <w:t xml:space="preserve">]), CFI = </w:t>
      </w:r>
      <w:r w:rsidR="00A873DB">
        <w:rPr>
          <w:rFonts w:eastAsia="Times New Roman" w:cs="Times New Roman"/>
          <w:lang w:eastAsia="pt-BR"/>
        </w:rPr>
        <w:t>0,</w:t>
      </w:r>
      <w:r w:rsidR="00101D50" w:rsidRPr="00EC5628">
        <w:rPr>
          <w:rFonts w:eastAsia="Times New Roman" w:cs="Times New Roman"/>
          <w:lang w:eastAsia="pt-BR"/>
        </w:rPr>
        <w:t>83</w:t>
      </w:r>
      <w:r w:rsidR="00641A26" w:rsidRPr="00EC5628">
        <w:rPr>
          <w:rFonts w:eastAsia="Times New Roman" w:cs="Times New Roman"/>
          <w:lang w:eastAsia="pt-BR"/>
        </w:rPr>
        <w:t xml:space="preserve">, TLI = </w:t>
      </w:r>
      <w:r w:rsidR="00A873DB">
        <w:rPr>
          <w:rFonts w:eastAsia="Times New Roman" w:cs="Times New Roman"/>
          <w:lang w:eastAsia="pt-BR"/>
        </w:rPr>
        <w:t>0,</w:t>
      </w:r>
      <w:r w:rsidR="00101D50" w:rsidRPr="00EC5628">
        <w:rPr>
          <w:rFonts w:eastAsia="Times New Roman" w:cs="Times New Roman"/>
          <w:lang w:eastAsia="pt-BR"/>
        </w:rPr>
        <w:t>66</w:t>
      </w:r>
      <w:r w:rsidR="00641A26" w:rsidRPr="00EC5628">
        <w:rPr>
          <w:rFonts w:eastAsia="Times New Roman" w:cs="Times New Roman"/>
          <w:lang w:eastAsia="pt-BR"/>
        </w:rPr>
        <w:t>.</w:t>
      </w:r>
      <w:r w:rsidR="009F130B" w:rsidRPr="00EC5628">
        <w:rPr>
          <w:rFonts w:eastAsia="Times New Roman" w:cs="Times New Roman"/>
          <w:lang w:eastAsia="pt-BR"/>
        </w:rPr>
        <w:t xml:space="preserve"> Por sua vez, o modelo </w:t>
      </w:r>
      <w:r w:rsidR="00EC5628" w:rsidRPr="00EC5628">
        <w:rPr>
          <w:rFonts w:eastAsia="Times New Roman" w:cs="Times New Roman"/>
          <w:lang w:eastAsia="pt-BR"/>
        </w:rPr>
        <w:t xml:space="preserve">de interceptos randômicos </w:t>
      </w:r>
      <w:r w:rsidR="009F130B" w:rsidRPr="00EC5628">
        <w:rPr>
          <w:rFonts w:eastAsia="Times New Roman" w:cs="Times New Roman"/>
          <w:lang w:eastAsia="pt-BR"/>
        </w:rPr>
        <w:t>apresentou um ajuste excelente: χ² (</w:t>
      </w:r>
      <w:r w:rsidR="00A873DB">
        <w:rPr>
          <w:rFonts w:eastAsia="Times New Roman" w:cs="Times New Roman"/>
          <w:lang w:eastAsia="pt-BR"/>
        </w:rPr>
        <w:t>32</w:t>
      </w:r>
      <w:r w:rsidR="009F130B" w:rsidRPr="00EC5628">
        <w:rPr>
          <w:rFonts w:eastAsia="Times New Roman" w:cs="Times New Roman"/>
          <w:lang w:eastAsia="pt-BR"/>
        </w:rPr>
        <w:t xml:space="preserve">) = </w:t>
      </w:r>
      <w:r w:rsidR="00A873DB">
        <w:rPr>
          <w:rFonts w:eastAsia="Times New Roman" w:cs="Times New Roman"/>
          <w:lang w:eastAsia="pt-BR"/>
        </w:rPr>
        <w:t>30,96</w:t>
      </w:r>
      <w:r w:rsidR="009F130B" w:rsidRPr="00EC5628">
        <w:rPr>
          <w:rFonts w:eastAsia="Times New Roman" w:cs="Times New Roman"/>
          <w:lang w:eastAsia="pt-BR"/>
        </w:rPr>
        <w:t xml:space="preserve">, </w:t>
      </w:r>
      <w:r w:rsidR="009F130B" w:rsidRPr="00EC5628">
        <w:rPr>
          <w:rFonts w:eastAsia="Times New Roman" w:cs="Times New Roman"/>
          <w:i/>
          <w:iCs/>
          <w:lang w:eastAsia="pt-BR"/>
        </w:rPr>
        <w:t xml:space="preserve">p </w:t>
      </w:r>
      <w:r w:rsidR="00FD1F50">
        <w:rPr>
          <w:rFonts w:eastAsia="Times New Roman" w:cs="Times New Roman"/>
          <w:lang w:eastAsia="pt-BR"/>
        </w:rPr>
        <w:t>=</w:t>
      </w:r>
      <w:r w:rsidR="009F130B" w:rsidRPr="00EC5628">
        <w:rPr>
          <w:rFonts w:eastAsia="Times New Roman" w:cs="Times New Roman"/>
          <w:lang w:eastAsia="pt-BR"/>
        </w:rPr>
        <w:t xml:space="preserve"> </w:t>
      </w:r>
      <w:r w:rsidR="00FD1F50">
        <w:rPr>
          <w:rFonts w:eastAsia="Times New Roman" w:cs="Times New Roman"/>
          <w:lang w:eastAsia="pt-BR"/>
        </w:rPr>
        <w:t>0,52</w:t>
      </w:r>
      <w:r w:rsidR="009F130B" w:rsidRPr="00EC5628">
        <w:rPr>
          <w:rFonts w:eastAsia="Times New Roman" w:cs="Times New Roman"/>
          <w:lang w:eastAsia="pt-BR"/>
        </w:rPr>
        <w:t xml:space="preserve">, RMSEA = </w:t>
      </w:r>
      <w:r w:rsidR="0080707E">
        <w:rPr>
          <w:rFonts w:eastAsia="Times New Roman" w:cs="Times New Roman"/>
          <w:lang w:eastAsia="pt-BR"/>
        </w:rPr>
        <w:t>0</w:t>
      </w:r>
      <w:r w:rsidR="009F130B" w:rsidRPr="00EC5628">
        <w:rPr>
          <w:rFonts w:eastAsia="Times New Roman" w:cs="Times New Roman"/>
          <w:lang w:eastAsia="pt-BR"/>
        </w:rPr>
        <w:t xml:space="preserve"> (90% </w:t>
      </w:r>
      <w:r w:rsidR="00FD1F50">
        <w:rPr>
          <w:rFonts w:eastAsia="Times New Roman" w:cs="Times New Roman"/>
          <w:lang w:eastAsia="pt-BR"/>
        </w:rPr>
        <w:t>IC</w:t>
      </w:r>
      <w:r w:rsidR="009F130B" w:rsidRPr="00EC5628">
        <w:rPr>
          <w:rFonts w:eastAsia="Times New Roman" w:cs="Times New Roman"/>
          <w:lang w:eastAsia="pt-BR"/>
        </w:rPr>
        <w:t xml:space="preserve"> [</w:t>
      </w:r>
      <w:r w:rsidR="0080707E">
        <w:rPr>
          <w:rFonts w:eastAsia="Times New Roman" w:cs="Times New Roman"/>
          <w:lang w:eastAsia="pt-BR"/>
        </w:rPr>
        <w:t>0</w:t>
      </w:r>
      <w:r w:rsidR="00FD1F50">
        <w:rPr>
          <w:rFonts w:eastAsia="Times New Roman" w:cs="Times New Roman"/>
          <w:lang w:eastAsia="pt-BR"/>
        </w:rPr>
        <w:t>;</w:t>
      </w:r>
      <w:r w:rsidR="009F130B" w:rsidRPr="00EC5628">
        <w:rPr>
          <w:rFonts w:eastAsia="Times New Roman" w:cs="Times New Roman"/>
          <w:lang w:eastAsia="pt-BR"/>
        </w:rPr>
        <w:t xml:space="preserve"> </w:t>
      </w:r>
      <w:r w:rsidR="0080707E">
        <w:rPr>
          <w:rFonts w:eastAsia="Times New Roman" w:cs="Times New Roman"/>
          <w:lang w:eastAsia="pt-BR"/>
        </w:rPr>
        <w:t>0,02</w:t>
      </w:r>
      <w:r w:rsidR="009F130B" w:rsidRPr="00EC5628">
        <w:rPr>
          <w:rFonts w:eastAsia="Times New Roman" w:cs="Times New Roman"/>
          <w:lang w:eastAsia="pt-BR"/>
        </w:rPr>
        <w:t xml:space="preserve">]), CFI = </w:t>
      </w:r>
      <w:r w:rsidR="00577568">
        <w:rPr>
          <w:rFonts w:eastAsia="Times New Roman" w:cs="Times New Roman"/>
          <w:lang w:eastAsia="pt-BR"/>
        </w:rPr>
        <w:t>1</w:t>
      </w:r>
      <w:r w:rsidR="009F130B" w:rsidRPr="00EC5628">
        <w:rPr>
          <w:rFonts w:eastAsia="Times New Roman" w:cs="Times New Roman"/>
          <w:lang w:eastAsia="pt-BR"/>
        </w:rPr>
        <w:t xml:space="preserve">, TLI = </w:t>
      </w:r>
      <w:r w:rsidR="00577568">
        <w:rPr>
          <w:rFonts w:eastAsia="Times New Roman" w:cs="Times New Roman"/>
          <w:lang w:eastAsia="pt-BR"/>
        </w:rPr>
        <w:t>1.</w:t>
      </w:r>
      <w:r w:rsidR="001375F5">
        <w:rPr>
          <w:rFonts w:eastAsia="Times New Roman" w:cs="Times New Roman"/>
          <w:lang w:eastAsia="pt-BR"/>
        </w:rPr>
        <w:t xml:space="preserve"> A variância de aquiescência do </w:t>
      </w:r>
      <w:r w:rsidR="003A5A6D">
        <w:rPr>
          <w:rFonts w:eastAsia="Times New Roman" w:cs="Times New Roman"/>
          <w:lang w:eastAsia="pt-BR"/>
        </w:rPr>
        <w:t>fator de intercepto</w:t>
      </w:r>
      <w:r w:rsidR="0027395F">
        <w:rPr>
          <w:rFonts w:eastAsia="Times New Roman" w:cs="Times New Roman"/>
          <w:lang w:eastAsia="pt-BR"/>
        </w:rPr>
        <w:t>s</w:t>
      </w:r>
      <w:r w:rsidR="003A5A6D">
        <w:rPr>
          <w:rFonts w:eastAsia="Times New Roman" w:cs="Times New Roman"/>
          <w:lang w:eastAsia="pt-BR"/>
        </w:rPr>
        <w:t xml:space="preserve"> randômico</w:t>
      </w:r>
      <w:r w:rsidR="0027395F">
        <w:rPr>
          <w:rFonts w:eastAsia="Times New Roman" w:cs="Times New Roman"/>
          <w:lang w:eastAsia="pt-BR"/>
        </w:rPr>
        <w:t>s</w:t>
      </w:r>
      <w:r w:rsidR="003A5A6D">
        <w:rPr>
          <w:rFonts w:eastAsia="Times New Roman" w:cs="Times New Roman"/>
          <w:lang w:eastAsia="pt-BR"/>
        </w:rPr>
        <w:t xml:space="preserve"> foi de 0,16, o que </w:t>
      </w:r>
      <w:r w:rsidR="00AB1847">
        <w:rPr>
          <w:rFonts w:eastAsia="Times New Roman" w:cs="Times New Roman"/>
          <w:lang w:eastAsia="pt-BR"/>
        </w:rPr>
        <w:t xml:space="preserve">aponta que 16% da variância </w:t>
      </w:r>
      <w:r w:rsidR="006326A0">
        <w:rPr>
          <w:rFonts w:eastAsia="Times New Roman" w:cs="Times New Roman"/>
          <w:lang w:eastAsia="pt-BR"/>
        </w:rPr>
        <w:t xml:space="preserve">dos </w:t>
      </w:r>
      <w:r w:rsidR="00786CC5">
        <w:rPr>
          <w:rFonts w:eastAsia="Times New Roman" w:cs="Times New Roman"/>
          <w:lang w:eastAsia="pt-BR"/>
        </w:rPr>
        <w:t>meus dados</w:t>
      </w:r>
      <w:r w:rsidR="006326A0">
        <w:rPr>
          <w:rFonts w:eastAsia="Times New Roman" w:cs="Times New Roman"/>
          <w:lang w:eastAsia="pt-BR"/>
        </w:rPr>
        <w:t xml:space="preserve"> se devem à aquiescência.</w:t>
      </w:r>
      <w:r w:rsidR="006D4A25">
        <w:rPr>
          <w:rFonts w:eastAsia="Times New Roman" w:cs="Times New Roman"/>
          <w:lang w:eastAsia="pt-BR"/>
        </w:rPr>
        <w:t xml:space="preserve"> As cargas fatoriais padronizadas e correlações</w:t>
      </w:r>
      <w:r w:rsidR="00626D02">
        <w:rPr>
          <w:rFonts w:eastAsia="Times New Roman" w:cs="Times New Roman"/>
          <w:lang w:eastAsia="pt-BR"/>
        </w:rPr>
        <w:t xml:space="preserve"> entre fatores</w:t>
      </w:r>
      <w:r w:rsidR="006D4A25">
        <w:rPr>
          <w:rFonts w:eastAsia="Times New Roman" w:cs="Times New Roman"/>
          <w:lang w:eastAsia="pt-BR"/>
        </w:rPr>
        <w:t xml:space="preserve"> de ambos os modelos </w:t>
      </w:r>
      <w:r w:rsidR="00CA179F">
        <w:rPr>
          <w:rFonts w:eastAsia="Times New Roman" w:cs="Times New Roman"/>
          <w:lang w:eastAsia="pt-BR"/>
        </w:rPr>
        <w:t xml:space="preserve">estão reportadas na Tabela 1. </w:t>
      </w:r>
    </w:p>
    <w:tbl>
      <w:tblPr>
        <w:tblW w:w="10048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2"/>
        <w:gridCol w:w="1074"/>
        <w:gridCol w:w="1094"/>
        <w:gridCol w:w="1040"/>
        <w:gridCol w:w="146"/>
        <w:gridCol w:w="1074"/>
        <w:gridCol w:w="1094"/>
        <w:gridCol w:w="1040"/>
        <w:gridCol w:w="1100"/>
      </w:tblGrid>
      <w:tr w:rsidR="002E3B35" w:rsidRPr="002E3B35" w14:paraId="7FEA63E3" w14:textId="77777777" w:rsidTr="001812BA">
        <w:trPr>
          <w:trHeight w:val="460"/>
        </w:trPr>
        <w:tc>
          <w:tcPr>
            <w:tcW w:w="10048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964366B" w14:textId="1844F106" w:rsidR="002E3B35" w:rsidRPr="002E3B35" w:rsidRDefault="002E3B35" w:rsidP="0027395F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  <w:t>Tabela 1</w:t>
            </w:r>
            <w:r w:rsidRPr="002E3B35">
              <w:rPr>
                <w:rFonts w:eastAsia="Times New Roman" w:cs="Times New Roman"/>
                <w:color w:val="000000"/>
                <w:szCs w:val="24"/>
                <w:lang w:eastAsia="pt-BR"/>
              </w:rPr>
              <w:br/>
            </w:r>
            <w:r w:rsidRPr="002E3B35">
              <w:rPr>
                <w:rFonts w:eastAsia="Times New Roman" w:cs="Times New Roman"/>
                <w:i/>
                <w:iCs/>
                <w:color w:val="000000"/>
                <w:szCs w:val="24"/>
                <w:lang w:eastAsia="pt-BR"/>
              </w:rPr>
              <w:t>Cargas fatoriais padronizadas e correlações do modelo exploratório de interceptos randômicos e do modelo exploratório sem interceptos randômicos</w:t>
            </w:r>
          </w:p>
        </w:tc>
      </w:tr>
      <w:tr w:rsidR="002E3B35" w:rsidRPr="002E3B35" w14:paraId="5DFC6F6D" w14:textId="77777777" w:rsidTr="001812BA">
        <w:trPr>
          <w:trHeight w:val="273"/>
        </w:trPr>
        <w:tc>
          <w:tcPr>
            <w:tcW w:w="241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5E06ED0E" w14:textId="77777777" w:rsidR="002E3B35" w:rsidRPr="002E3B35" w:rsidRDefault="002E3B35" w:rsidP="002E3B35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1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C11A03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color w:val="000000"/>
                <w:szCs w:val="24"/>
                <w:lang w:eastAsia="pt-BR"/>
              </w:rPr>
              <w:t>Sem interceptos randômicos</w:t>
            </w:r>
          </w:p>
        </w:tc>
        <w:tc>
          <w:tcPr>
            <w:tcW w:w="1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FBC74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</w:p>
        </w:tc>
        <w:tc>
          <w:tcPr>
            <w:tcW w:w="42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BDA667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color w:val="000000"/>
                <w:szCs w:val="24"/>
                <w:lang w:eastAsia="pt-BR"/>
              </w:rPr>
              <w:t>Com interceptos randômicos</w:t>
            </w:r>
          </w:p>
        </w:tc>
      </w:tr>
      <w:tr w:rsidR="002E3B35" w:rsidRPr="002E3B35" w14:paraId="1FE2D8AC" w14:textId="77777777" w:rsidTr="001812BA">
        <w:trPr>
          <w:trHeight w:val="297"/>
        </w:trPr>
        <w:tc>
          <w:tcPr>
            <w:tcW w:w="241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4B97B8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color w:val="000000"/>
                <w:szCs w:val="24"/>
                <w:lang w:eastAsia="pt-BR"/>
              </w:rPr>
              <w:t>Itens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082FA1" w14:textId="28C8036B" w:rsidR="002E3B35" w:rsidRPr="002E3B35" w:rsidRDefault="00345DE2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t-BR"/>
              </w:rPr>
              <w:t>Abertura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181FC3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color w:val="000000"/>
                <w:szCs w:val="24"/>
                <w:lang w:eastAsia="pt-BR"/>
              </w:rPr>
              <w:t>Conscien.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87415F" w14:textId="2A2BB006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color w:val="000000"/>
                <w:szCs w:val="24"/>
                <w:lang w:eastAsia="pt-BR"/>
              </w:rPr>
              <w:t>Extr</w:t>
            </w:r>
            <w:r w:rsidR="00345DE2">
              <w:rPr>
                <w:rFonts w:eastAsia="Times New Roman" w:cs="Times New Roman"/>
                <w:color w:val="000000"/>
                <w:szCs w:val="24"/>
                <w:lang w:eastAsia="pt-BR"/>
              </w:rPr>
              <w:t>o</w:t>
            </w:r>
            <w:r w:rsidRPr="002E3B35">
              <w:rPr>
                <w:rFonts w:eastAsia="Times New Roman" w:cs="Times New Roman"/>
                <w:color w:val="000000"/>
                <w:szCs w:val="24"/>
                <w:lang w:eastAsia="pt-BR"/>
              </w:rPr>
              <w:t>ver.</w:t>
            </w:r>
          </w:p>
        </w:tc>
        <w:tc>
          <w:tcPr>
            <w:tcW w:w="14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E3C8EE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A0301F" w14:textId="295B53FA" w:rsidR="002E3B35" w:rsidRPr="002E3B35" w:rsidRDefault="00345DE2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t-BR"/>
              </w:rPr>
              <w:t>Abertura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62F10D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color w:val="000000"/>
                <w:szCs w:val="24"/>
                <w:lang w:eastAsia="pt-BR"/>
              </w:rPr>
              <w:t>Conscien.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C646C1" w14:textId="764741D5" w:rsidR="002E3B35" w:rsidRPr="002E3B35" w:rsidRDefault="00345DE2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color w:val="000000"/>
                <w:szCs w:val="24"/>
                <w:lang w:eastAsia="pt-BR"/>
              </w:rPr>
              <w:t>Extr</w:t>
            </w:r>
            <w:r>
              <w:rPr>
                <w:rFonts w:eastAsia="Times New Roman" w:cs="Times New Roman"/>
                <w:color w:val="000000"/>
                <w:szCs w:val="24"/>
                <w:lang w:eastAsia="pt-BR"/>
              </w:rPr>
              <w:t>o</w:t>
            </w:r>
            <w:r w:rsidRPr="002E3B35">
              <w:rPr>
                <w:rFonts w:eastAsia="Times New Roman" w:cs="Times New Roman"/>
                <w:color w:val="000000"/>
                <w:szCs w:val="24"/>
                <w:lang w:eastAsia="pt-BR"/>
              </w:rPr>
              <w:t>ver</w:t>
            </w:r>
            <w:r w:rsidR="002E3B35" w:rsidRPr="002E3B35">
              <w:rPr>
                <w:rFonts w:eastAsia="Times New Roman" w:cs="Times New Roman"/>
                <w:color w:val="000000"/>
                <w:szCs w:val="24"/>
                <w:lang w:eastAsia="pt-BR"/>
              </w:rPr>
              <w:t>.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953B71" w14:textId="63AF85BD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color w:val="000000"/>
                <w:szCs w:val="24"/>
                <w:lang w:eastAsia="pt-BR"/>
              </w:rPr>
              <w:t>Inter</w:t>
            </w:r>
            <w:r w:rsidR="00E05B50">
              <w:rPr>
                <w:rFonts w:eastAsia="Times New Roman" w:cs="Times New Roman"/>
                <w:color w:val="000000"/>
                <w:szCs w:val="24"/>
                <w:lang w:eastAsia="pt-BR"/>
              </w:rPr>
              <w:t>Rand</w:t>
            </w:r>
          </w:p>
        </w:tc>
      </w:tr>
      <w:tr w:rsidR="002E3B35" w:rsidRPr="002E3B35" w14:paraId="2EB9F49E" w14:textId="77777777" w:rsidTr="001812BA">
        <w:trPr>
          <w:trHeight w:val="297"/>
        </w:trPr>
        <w:tc>
          <w:tcPr>
            <w:tcW w:w="24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EF362" w14:textId="77777777" w:rsidR="002E3B35" w:rsidRPr="002E3B35" w:rsidRDefault="002E3B35" w:rsidP="002E3B3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color w:val="000000"/>
                <w:szCs w:val="24"/>
                <w:lang w:eastAsia="pt-BR"/>
              </w:rPr>
              <w:t>y1. Gosto de mudanças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BD995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  <w:t>0,61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700F1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color w:val="000000"/>
                <w:szCs w:val="24"/>
                <w:lang w:eastAsia="pt-BR"/>
              </w:rPr>
              <w:t>-0,02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C1943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color w:val="000000"/>
                <w:szCs w:val="24"/>
                <w:lang w:eastAsia="pt-BR"/>
              </w:rPr>
              <w:t>-0,37</w:t>
            </w:r>
          </w:p>
        </w:tc>
        <w:tc>
          <w:tcPr>
            <w:tcW w:w="1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1CE9E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074D8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  <w:t>-0,61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F363F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color w:val="000000"/>
                <w:szCs w:val="24"/>
                <w:lang w:eastAsia="pt-BR"/>
              </w:rPr>
              <w:t>0,03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0D611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color w:val="000000"/>
                <w:szCs w:val="24"/>
                <w:lang w:eastAsia="pt-BR"/>
              </w:rPr>
              <w:t>0,01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13971" w14:textId="783F57E0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color w:val="000000"/>
                <w:szCs w:val="24"/>
                <w:lang w:eastAsia="pt-BR"/>
              </w:rPr>
              <w:t>0,40</w:t>
            </w:r>
          </w:p>
        </w:tc>
      </w:tr>
      <w:tr w:rsidR="002E3B35" w:rsidRPr="002E3B35" w14:paraId="45900FEA" w14:textId="77777777" w:rsidTr="002E3B35">
        <w:trPr>
          <w:trHeight w:val="297"/>
        </w:trPr>
        <w:tc>
          <w:tcPr>
            <w:tcW w:w="2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A1390" w14:textId="77777777" w:rsidR="002E3B35" w:rsidRPr="002E3B35" w:rsidRDefault="002E3B35" w:rsidP="002E3B3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color w:val="000000"/>
                <w:szCs w:val="24"/>
                <w:lang w:eastAsia="pt-BR"/>
              </w:rPr>
              <w:t>y2. Resisto a mudanças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D3DB2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  <w:t>0,00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4D351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color w:val="000000"/>
                <w:szCs w:val="24"/>
                <w:lang w:eastAsia="pt-BR"/>
              </w:rPr>
              <w:t>0,65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BBBB8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color w:val="000000"/>
                <w:szCs w:val="24"/>
                <w:lang w:eastAsia="pt-BR"/>
              </w:rPr>
              <w:t>0,39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D4DE6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2320B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  <w:t>0,60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6A065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color w:val="000000"/>
                <w:szCs w:val="24"/>
                <w:lang w:eastAsia="pt-BR"/>
              </w:rPr>
              <w:t>0,03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418B6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color w:val="000000"/>
                <w:szCs w:val="24"/>
                <w:lang w:eastAsia="pt-BR"/>
              </w:rPr>
              <w:t>0,01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4C5AC" w14:textId="311B369E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color w:val="000000"/>
                <w:szCs w:val="24"/>
                <w:lang w:eastAsia="pt-BR"/>
              </w:rPr>
              <w:t>0,40</w:t>
            </w:r>
          </w:p>
        </w:tc>
      </w:tr>
      <w:tr w:rsidR="002E3B35" w:rsidRPr="002E3B35" w14:paraId="6258BDD4" w14:textId="77777777" w:rsidTr="002E3B35">
        <w:trPr>
          <w:trHeight w:val="297"/>
        </w:trPr>
        <w:tc>
          <w:tcPr>
            <w:tcW w:w="2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F69E9" w14:textId="77777777" w:rsidR="002E3B35" w:rsidRPr="002E3B35" w:rsidRDefault="002E3B35" w:rsidP="002E3B3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color w:val="000000"/>
                <w:szCs w:val="24"/>
                <w:lang w:eastAsia="pt-BR"/>
              </w:rPr>
              <w:t>y3. Gosto de arte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EEAAF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  <w:t>0,64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E09A7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color w:val="000000"/>
                <w:szCs w:val="24"/>
                <w:lang w:eastAsia="pt-BR"/>
              </w:rPr>
              <w:t>0,01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5097C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color w:val="000000"/>
                <w:szCs w:val="24"/>
                <w:lang w:eastAsia="pt-BR"/>
              </w:rPr>
              <w:t>-0,38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9AE44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F46D7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  <w:t>-0,59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D5B4E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color w:val="000000"/>
                <w:szCs w:val="24"/>
                <w:lang w:eastAsia="pt-BR"/>
              </w:rPr>
              <w:t>0,01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497D4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color w:val="000000"/>
                <w:szCs w:val="24"/>
                <w:lang w:eastAsia="pt-BR"/>
              </w:rPr>
              <w:t>0,00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1675A" w14:textId="7C0B2A2E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color w:val="000000"/>
                <w:szCs w:val="24"/>
                <w:lang w:eastAsia="pt-BR"/>
              </w:rPr>
              <w:t>0,40</w:t>
            </w:r>
          </w:p>
        </w:tc>
      </w:tr>
      <w:tr w:rsidR="002E3B35" w:rsidRPr="002E3B35" w14:paraId="35D8E703" w14:textId="77777777" w:rsidTr="002E3B35">
        <w:trPr>
          <w:trHeight w:val="297"/>
        </w:trPr>
        <w:tc>
          <w:tcPr>
            <w:tcW w:w="2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752CC" w14:textId="77777777" w:rsidR="002E3B35" w:rsidRPr="002E3B35" w:rsidRDefault="002E3B35" w:rsidP="002E3B3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color w:val="000000"/>
                <w:szCs w:val="24"/>
                <w:lang w:eastAsia="pt-BR"/>
              </w:rPr>
              <w:t>y4. Detesto arte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01B59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  <w:t>0,00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60ADC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color w:val="000000"/>
                <w:szCs w:val="24"/>
                <w:lang w:eastAsia="pt-BR"/>
              </w:rPr>
              <w:t>0,63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B83F1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color w:val="000000"/>
                <w:szCs w:val="24"/>
                <w:lang w:eastAsia="pt-BR"/>
              </w:rPr>
              <w:t>0,37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1B595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FC082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  <w:t>0,59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941F3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color w:val="000000"/>
                <w:szCs w:val="24"/>
                <w:lang w:eastAsia="pt-BR"/>
              </w:rPr>
              <w:t>0,02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3D187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color w:val="000000"/>
                <w:szCs w:val="24"/>
                <w:lang w:eastAsia="pt-BR"/>
              </w:rPr>
              <w:t>0,00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A2879" w14:textId="75A0E671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color w:val="000000"/>
                <w:szCs w:val="24"/>
                <w:lang w:eastAsia="pt-BR"/>
              </w:rPr>
              <w:t>0,40</w:t>
            </w:r>
          </w:p>
        </w:tc>
      </w:tr>
      <w:tr w:rsidR="002E3B35" w:rsidRPr="002E3B35" w14:paraId="72A92754" w14:textId="77777777" w:rsidTr="002E3B35">
        <w:trPr>
          <w:trHeight w:val="297"/>
        </w:trPr>
        <w:tc>
          <w:tcPr>
            <w:tcW w:w="2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32D70" w14:textId="77777777" w:rsidR="002E3B35" w:rsidRPr="002E3B35" w:rsidRDefault="002E3B35" w:rsidP="002E3B3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color w:val="000000"/>
                <w:szCs w:val="24"/>
                <w:lang w:eastAsia="pt-BR"/>
              </w:rPr>
              <w:t>y5. Sou organizado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3093D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color w:val="000000"/>
                <w:szCs w:val="24"/>
                <w:lang w:eastAsia="pt-BR"/>
              </w:rPr>
              <w:t>0,57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6440D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  <w:t>0,00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D66DD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color w:val="000000"/>
                <w:szCs w:val="24"/>
                <w:lang w:eastAsia="pt-BR"/>
              </w:rPr>
              <w:t>0,02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FF257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0ED70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color w:val="000000"/>
                <w:szCs w:val="24"/>
                <w:lang w:eastAsia="pt-BR"/>
              </w:rPr>
              <w:t>0,01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1C903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  <w:t>-0,57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9646F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color w:val="000000"/>
                <w:szCs w:val="24"/>
                <w:lang w:eastAsia="pt-BR"/>
              </w:rPr>
              <w:t>0,02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EE931" w14:textId="38B572D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color w:val="000000"/>
                <w:szCs w:val="24"/>
                <w:lang w:eastAsia="pt-BR"/>
              </w:rPr>
              <w:t>0,40</w:t>
            </w:r>
          </w:p>
        </w:tc>
      </w:tr>
      <w:tr w:rsidR="002E3B35" w:rsidRPr="002E3B35" w14:paraId="05DBB322" w14:textId="77777777" w:rsidTr="002E3B35">
        <w:trPr>
          <w:trHeight w:val="297"/>
        </w:trPr>
        <w:tc>
          <w:tcPr>
            <w:tcW w:w="2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6C025" w14:textId="77777777" w:rsidR="002E3B35" w:rsidRPr="002E3B35" w:rsidRDefault="002E3B35" w:rsidP="002E3B3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color w:val="000000"/>
                <w:szCs w:val="24"/>
                <w:lang w:eastAsia="pt-BR"/>
              </w:rPr>
              <w:t>y6. Sou desorganizado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62462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color w:val="000000"/>
                <w:szCs w:val="24"/>
                <w:lang w:eastAsia="pt-BR"/>
              </w:rPr>
              <w:t>0,04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E8E62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  <w:t>0,61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903B7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color w:val="000000"/>
                <w:szCs w:val="24"/>
                <w:lang w:eastAsia="pt-BR"/>
              </w:rPr>
              <w:t>0,01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07392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E9E0D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color w:val="000000"/>
                <w:szCs w:val="24"/>
                <w:lang w:eastAsia="pt-BR"/>
              </w:rPr>
              <w:t>0,00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235C9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  <w:t>0,62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62A6B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color w:val="000000"/>
                <w:szCs w:val="24"/>
                <w:lang w:eastAsia="pt-BR"/>
              </w:rPr>
              <w:t>0,03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6593C" w14:textId="24036A43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color w:val="000000"/>
                <w:szCs w:val="24"/>
                <w:lang w:eastAsia="pt-BR"/>
              </w:rPr>
              <w:t>0,40</w:t>
            </w:r>
          </w:p>
        </w:tc>
      </w:tr>
      <w:tr w:rsidR="002E3B35" w:rsidRPr="002E3B35" w14:paraId="4059116E" w14:textId="77777777" w:rsidTr="002E3B35">
        <w:trPr>
          <w:trHeight w:val="297"/>
        </w:trPr>
        <w:tc>
          <w:tcPr>
            <w:tcW w:w="2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3C14B" w14:textId="77777777" w:rsidR="002E3B35" w:rsidRPr="002E3B35" w:rsidRDefault="002E3B35" w:rsidP="002E3B3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color w:val="000000"/>
                <w:szCs w:val="24"/>
                <w:lang w:eastAsia="pt-BR"/>
              </w:rPr>
              <w:t>y7. Cumpro meus deveres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B3EF3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color w:val="000000"/>
                <w:szCs w:val="24"/>
                <w:lang w:eastAsia="pt-BR"/>
              </w:rPr>
              <w:t>0,59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ACEE9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  <w:t>0,03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0AA5E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color w:val="000000"/>
                <w:szCs w:val="24"/>
                <w:lang w:eastAsia="pt-BR"/>
              </w:rPr>
              <w:t>-0,01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4BD61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1F4ED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color w:val="000000"/>
                <w:szCs w:val="24"/>
                <w:lang w:eastAsia="pt-BR"/>
              </w:rPr>
              <w:t>-0,02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DF4E6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  <w:t>-0,55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8FC5D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color w:val="000000"/>
                <w:szCs w:val="24"/>
                <w:lang w:eastAsia="pt-BR"/>
              </w:rPr>
              <w:t>-0,01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64956" w14:textId="3210631C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color w:val="000000"/>
                <w:szCs w:val="24"/>
                <w:lang w:eastAsia="pt-BR"/>
              </w:rPr>
              <w:t>0,40</w:t>
            </w:r>
          </w:p>
        </w:tc>
      </w:tr>
      <w:tr w:rsidR="002E3B35" w:rsidRPr="002E3B35" w14:paraId="44B80A14" w14:textId="77777777" w:rsidTr="002E3B35">
        <w:trPr>
          <w:trHeight w:val="297"/>
        </w:trPr>
        <w:tc>
          <w:tcPr>
            <w:tcW w:w="2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E867A" w14:textId="77777777" w:rsidR="002E3B35" w:rsidRPr="002E3B35" w:rsidRDefault="002E3B35" w:rsidP="002E3B3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color w:val="000000"/>
                <w:szCs w:val="24"/>
                <w:lang w:eastAsia="pt-BR"/>
              </w:rPr>
              <w:t>y8. Procrastino minhas tarefas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9B4CF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color w:val="000000"/>
                <w:szCs w:val="24"/>
                <w:lang w:eastAsia="pt-BR"/>
              </w:rPr>
              <w:t>0,03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A55C5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  <w:t>0,62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947F8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color w:val="000000"/>
                <w:szCs w:val="24"/>
                <w:lang w:eastAsia="pt-BR"/>
              </w:rPr>
              <w:t>-0,01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AFA65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4AD90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color w:val="000000"/>
                <w:szCs w:val="24"/>
                <w:lang w:eastAsia="pt-BR"/>
              </w:rPr>
              <w:t>0,00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341FB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  <w:t>0,58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71DC3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color w:val="000000"/>
                <w:szCs w:val="24"/>
                <w:lang w:eastAsia="pt-BR"/>
              </w:rPr>
              <w:t>-0,02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DAB0A" w14:textId="39B6E9B0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color w:val="000000"/>
                <w:szCs w:val="24"/>
                <w:lang w:eastAsia="pt-BR"/>
              </w:rPr>
              <w:t>0,40</w:t>
            </w:r>
          </w:p>
        </w:tc>
      </w:tr>
      <w:tr w:rsidR="002E3B35" w:rsidRPr="002E3B35" w14:paraId="2C13DEF7" w14:textId="77777777" w:rsidTr="002E3B35">
        <w:trPr>
          <w:trHeight w:val="297"/>
        </w:trPr>
        <w:tc>
          <w:tcPr>
            <w:tcW w:w="2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76F90" w14:textId="77777777" w:rsidR="002E3B35" w:rsidRPr="002E3B35" w:rsidRDefault="002E3B35" w:rsidP="002E3B3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color w:val="000000"/>
                <w:szCs w:val="24"/>
                <w:lang w:eastAsia="pt-BR"/>
              </w:rPr>
              <w:t>y9. Sou extrovertido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FE066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color w:val="000000"/>
                <w:szCs w:val="24"/>
                <w:lang w:eastAsia="pt-BR"/>
              </w:rPr>
              <w:t>0,61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070E9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color w:val="000000"/>
                <w:szCs w:val="24"/>
                <w:lang w:eastAsia="pt-BR"/>
              </w:rPr>
              <w:t>-0,02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87BE6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  <w:t>0,32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61DEA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68168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color w:val="000000"/>
                <w:szCs w:val="24"/>
                <w:lang w:eastAsia="pt-BR"/>
              </w:rPr>
              <w:t>0,01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F6618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color w:val="000000"/>
                <w:szCs w:val="24"/>
                <w:lang w:eastAsia="pt-BR"/>
              </w:rPr>
              <w:t>-0,05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C9577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  <w:t>0,61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EBB8A" w14:textId="392FC779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color w:val="000000"/>
                <w:szCs w:val="24"/>
                <w:lang w:eastAsia="pt-BR"/>
              </w:rPr>
              <w:t>0,40</w:t>
            </w:r>
          </w:p>
        </w:tc>
      </w:tr>
      <w:tr w:rsidR="002E3B35" w:rsidRPr="002E3B35" w14:paraId="6BC6AAC9" w14:textId="77777777" w:rsidTr="002E3B35">
        <w:trPr>
          <w:trHeight w:val="297"/>
        </w:trPr>
        <w:tc>
          <w:tcPr>
            <w:tcW w:w="2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D8466" w14:textId="77777777" w:rsidR="002E3B35" w:rsidRPr="002E3B35" w:rsidRDefault="002E3B35" w:rsidP="002E3B3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color w:val="000000"/>
                <w:szCs w:val="24"/>
                <w:lang w:eastAsia="pt-BR"/>
              </w:rPr>
              <w:t>y10. Sou introvertido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CE84A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color w:val="000000"/>
                <w:szCs w:val="24"/>
                <w:lang w:eastAsia="pt-BR"/>
              </w:rPr>
              <w:t>-0,02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8314E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color w:val="000000"/>
                <w:szCs w:val="24"/>
                <w:lang w:eastAsia="pt-BR"/>
              </w:rPr>
              <w:t>0,61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84FAF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  <w:t>-0,27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5B7F4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EDB24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color w:val="000000"/>
                <w:szCs w:val="24"/>
                <w:lang w:eastAsia="pt-BR"/>
              </w:rPr>
              <w:t>0,05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9C334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color w:val="000000"/>
                <w:szCs w:val="24"/>
                <w:lang w:eastAsia="pt-BR"/>
              </w:rPr>
              <w:t>0,00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2748A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  <w:t>-0,59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D9306" w14:textId="7904522F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color w:val="000000"/>
                <w:szCs w:val="24"/>
                <w:lang w:eastAsia="pt-BR"/>
              </w:rPr>
              <w:t>0,40</w:t>
            </w:r>
          </w:p>
        </w:tc>
      </w:tr>
      <w:tr w:rsidR="002E3B35" w:rsidRPr="002E3B35" w14:paraId="56A52B7A" w14:textId="77777777" w:rsidTr="002E3B35">
        <w:trPr>
          <w:trHeight w:val="297"/>
        </w:trPr>
        <w:tc>
          <w:tcPr>
            <w:tcW w:w="2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2CBF1" w14:textId="77777777" w:rsidR="002E3B35" w:rsidRPr="002E3B35" w:rsidRDefault="002E3B35" w:rsidP="002E3B3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color w:val="000000"/>
                <w:szCs w:val="24"/>
                <w:lang w:eastAsia="pt-BR"/>
              </w:rPr>
              <w:t>y11. Sou comunicativo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6BE2E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color w:val="000000"/>
                <w:szCs w:val="24"/>
                <w:lang w:eastAsia="pt-BR"/>
              </w:rPr>
              <w:t>0,59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ADE8E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color w:val="000000"/>
                <w:szCs w:val="24"/>
                <w:lang w:eastAsia="pt-BR"/>
              </w:rPr>
              <w:t>0,02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89A2B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  <w:t>0,28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F4062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5CFF6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color w:val="000000"/>
                <w:szCs w:val="24"/>
                <w:lang w:eastAsia="pt-BR"/>
              </w:rPr>
              <w:t>-0,03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7DA78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color w:val="000000"/>
                <w:szCs w:val="24"/>
                <w:lang w:eastAsia="pt-BR"/>
              </w:rPr>
              <w:t>0,03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52015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  <w:t>0,58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CB472" w14:textId="63B83C3E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color w:val="000000"/>
                <w:szCs w:val="24"/>
                <w:lang w:eastAsia="pt-BR"/>
              </w:rPr>
              <w:t>0,40</w:t>
            </w:r>
          </w:p>
        </w:tc>
      </w:tr>
      <w:tr w:rsidR="002E3B35" w:rsidRPr="002E3B35" w14:paraId="7B149F03" w14:textId="77777777" w:rsidTr="002E3B35">
        <w:trPr>
          <w:trHeight w:val="297"/>
        </w:trPr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81D1CC" w14:textId="77777777" w:rsidR="002E3B35" w:rsidRPr="002E3B35" w:rsidRDefault="002E3B35" w:rsidP="002E3B3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color w:val="000000"/>
                <w:szCs w:val="24"/>
                <w:lang w:eastAsia="pt-BR"/>
              </w:rPr>
              <w:t>y12. Sou quieto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5A36DC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color w:val="000000"/>
                <w:szCs w:val="24"/>
                <w:lang w:eastAsia="pt-BR"/>
              </w:rPr>
              <w:t>0,01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F74ECB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color w:val="000000"/>
                <w:szCs w:val="24"/>
                <w:lang w:eastAsia="pt-BR"/>
              </w:rPr>
              <w:t>0,58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96966B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  <w:t>-0,33</w:t>
            </w:r>
          </w:p>
        </w:tc>
        <w:tc>
          <w:tcPr>
            <w:tcW w:w="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154416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E1E931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color w:val="000000"/>
                <w:szCs w:val="24"/>
                <w:lang w:eastAsia="pt-BR"/>
              </w:rPr>
              <w:t>-0,03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BBD78A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color w:val="000000"/>
                <w:szCs w:val="24"/>
                <w:lang w:eastAsia="pt-BR"/>
              </w:rPr>
              <w:t>0,00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48A1B3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  <w:t>-0,62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701E54" w14:textId="2DEC1228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color w:val="000000"/>
                <w:szCs w:val="24"/>
                <w:lang w:eastAsia="pt-BR"/>
              </w:rPr>
              <w:t>0,40</w:t>
            </w:r>
          </w:p>
        </w:tc>
      </w:tr>
      <w:tr w:rsidR="002E3B35" w:rsidRPr="002E3B35" w14:paraId="3532BB12" w14:textId="77777777" w:rsidTr="002E3B35">
        <w:trPr>
          <w:trHeight w:val="297"/>
        </w:trPr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253DB5" w14:textId="77777777" w:rsidR="002E3B35" w:rsidRPr="002E3B35" w:rsidRDefault="002E3B35" w:rsidP="002E3B3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color w:val="000000"/>
                <w:szCs w:val="24"/>
                <w:lang w:eastAsia="pt-BR"/>
              </w:rPr>
              <w:t>Fatores</w:t>
            </w:r>
          </w:p>
        </w:tc>
        <w:tc>
          <w:tcPr>
            <w:tcW w:w="763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BD4043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color w:val="000000"/>
                <w:szCs w:val="24"/>
                <w:lang w:eastAsia="pt-BR"/>
              </w:rPr>
              <w:t>Correlação entre os fatores</w:t>
            </w:r>
          </w:p>
        </w:tc>
      </w:tr>
      <w:tr w:rsidR="002E3B35" w:rsidRPr="002E3B35" w14:paraId="58161FAA" w14:textId="77777777" w:rsidTr="002E3B35">
        <w:trPr>
          <w:trHeight w:val="297"/>
        </w:trPr>
        <w:tc>
          <w:tcPr>
            <w:tcW w:w="24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F789A" w14:textId="21248987" w:rsidR="002E3B35" w:rsidRPr="002E3B35" w:rsidRDefault="00345DE2" w:rsidP="002E3B3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t-BR"/>
              </w:rPr>
              <w:t>Abertura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2AEB1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color w:val="000000"/>
                <w:szCs w:val="24"/>
                <w:lang w:eastAsia="pt-BR"/>
              </w:rPr>
              <w:t>-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4BB28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CB4F1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638FF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5785C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color w:val="000000"/>
                <w:szCs w:val="24"/>
                <w:lang w:eastAsia="pt-BR"/>
              </w:rPr>
              <w:t>-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75209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323C5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02A30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color w:val="000000"/>
                <w:szCs w:val="24"/>
                <w:lang w:eastAsia="pt-BR"/>
              </w:rPr>
              <w:t>0</w:t>
            </w:r>
          </w:p>
        </w:tc>
      </w:tr>
      <w:tr w:rsidR="002E3B35" w:rsidRPr="002E3B35" w14:paraId="05655076" w14:textId="77777777" w:rsidTr="002E3B35">
        <w:trPr>
          <w:trHeight w:val="297"/>
        </w:trPr>
        <w:tc>
          <w:tcPr>
            <w:tcW w:w="2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9A129" w14:textId="426356BF" w:rsidR="002E3B35" w:rsidRPr="002E3B35" w:rsidRDefault="002E3B35" w:rsidP="002E3B3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color w:val="000000"/>
                <w:szCs w:val="24"/>
                <w:lang w:eastAsia="pt-BR"/>
              </w:rPr>
              <w:t>Conscien</w:t>
            </w:r>
            <w:r w:rsidR="00345DE2">
              <w:rPr>
                <w:rFonts w:eastAsia="Times New Roman" w:cs="Times New Roman"/>
                <w:color w:val="000000"/>
                <w:szCs w:val="24"/>
                <w:lang w:eastAsia="pt-BR"/>
              </w:rPr>
              <w:t>ciosidade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88B05" w14:textId="0B56B36B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color w:val="000000"/>
                <w:szCs w:val="24"/>
                <w:lang w:eastAsia="pt-BR"/>
              </w:rPr>
              <w:t>-0,16</w:t>
            </w:r>
            <w:r w:rsidR="007A3472">
              <w:rPr>
                <w:rFonts w:eastAsia="Times New Roman" w:cs="Times New Roman"/>
                <w:color w:val="000000"/>
                <w:szCs w:val="24"/>
                <w:lang w:eastAsia="pt-BR"/>
              </w:rPr>
              <w:t>**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A1297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color w:val="000000"/>
                <w:szCs w:val="24"/>
                <w:lang w:eastAsia="pt-BR"/>
              </w:rPr>
              <w:t>-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7E12D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66FA3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59675" w14:textId="633F78F3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color w:val="000000"/>
                <w:szCs w:val="24"/>
                <w:lang w:eastAsia="pt-BR"/>
              </w:rPr>
              <w:t>0,39</w:t>
            </w:r>
            <w:r w:rsidR="007A3472">
              <w:rPr>
                <w:rFonts w:eastAsia="Times New Roman" w:cs="Times New Roman"/>
                <w:color w:val="000000"/>
                <w:szCs w:val="24"/>
                <w:lang w:eastAsia="pt-BR"/>
              </w:rPr>
              <w:t>**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9E2F8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color w:val="000000"/>
                <w:szCs w:val="24"/>
                <w:lang w:eastAsia="pt-BR"/>
              </w:rPr>
              <w:t>-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4FD1D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F2425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color w:val="000000"/>
                <w:szCs w:val="24"/>
                <w:lang w:eastAsia="pt-BR"/>
              </w:rPr>
              <w:t>0</w:t>
            </w:r>
          </w:p>
        </w:tc>
      </w:tr>
      <w:tr w:rsidR="002E3B35" w:rsidRPr="002E3B35" w14:paraId="2C47AEBA" w14:textId="77777777" w:rsidTr="00626D02">
        <w:trPr>
          <w:trHeight w:val="297"/>
        </w:trPr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CC6C34" w14:textId="133F315D" w:rsidR="002E3B35" w:rsidRPr="002E3B35" w:rsidRDefault="002E3B35" w:rsidP="002E3B3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color w:val="000000"/>
                <w:szCs w:val="24"/>
                <w:lang w:eastAsia="pt-BR"/>
              </w:rPr>
              <w:t>Extr</w:t>
            </w:r>
            <w:r w:rsidR="00345DE2">
              <w:rPr>
                <w:rFonts w:eastAsia="Times New Roman" w:cs="Times New Roman"/>
                <w:color w:val="000000"/>
                <w:szCs w:val="24"/>
                <w:lang w:eastAsia="pt-BR"/>
              </w:rPr>
              <w:t>oversão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5FB63F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color w:val="000000"/>
                <w:szCs w:val="24"/>
                <w:lang w:eastAsia="pt-BR"/>
              </w:rPr>
              <w:t>0,08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DF60F0" w14:textId="182DC54C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color w:val="000000"/>
                <w:szCs w:val="24"/>
                <w:lang w:eastAsia="pt-BR"/>
              </w:rPr>
              <w:t>-0,09</w:t>
            </w:r>
            <w:r w:rsidR="007A3472">
              <w:rPr>
                <w:rFonts w:eastAsia="Times New Roman" w:cs="Times New Roman"/>
                <w:color w:val="000000"/>
                <w:szCs w:val="24"/>
                <w:lang w:eastAsia="pt-BR"/>
              </w:rPr>
              <w:t>*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9686B1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color w:val="000000"/>
                <w:szCs w:val="24"/>
                <w:lang w:eastAsia="pt-BR"/>
              </w:rPr>
              <w:t>-</w:t>
            </w:r>
          </w:p>
        </w:tc>
        <w:tc>
          <w:tcPr>
            <w:tcW w:w="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BA1448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A90226" w14:textId="4A8963E9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color w:val="000000"/>
                <w:szCs w:val="24"/>
                <w:lang w:eastAsia="pt-BR"/>
              </w:rPr>
              <w:t>-0,35</w:t>
            </w:r>
            <w:r w:rsidR="007A3472">
              <w:rPr>
                <w:rFonts w:eastAsia="Times New Roman" w:cs="Times New Roman"/>
                <w:color w:val="000000"/>
                <w:szCs w:val="24"/>
                <w:lang w:eastAsia="pt-BR"/>
              </w:rPr>
              <w:t>**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C4262E" w14:textId="205BEFF5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color w:val="000000"/>
                <w:szCs w:val="24"/>
                <w:lang w:eastAsia="pt-BR"/>
              </w:rPr>
              <w:t>-0,4</w:t>
            </w:r>
            <w:r w:rsidR="007A3472">
              <w:rPr>
                <w:rFonts w:eastAsia="Times New Roman" w:cs="Times New Roman"/>
                <w:color w:val="000000"/>
                <w:szCs w:val="24"/>
                <w:lang w:eastAsia="pt-BR"/>
              </w:rPr>
              <w:t>**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F952EE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color w:val="000000"/>
                <w:szCs w:val="24"/>
                <w:lang w:eastAsia="pt-BR"/>
              </w:rPr>
              <w:t>-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EF5259" w14:textId="77777777" w:rsidR="002E3B35" w:rsidRPr="002E3B35" w:rsidRDefault="002E3B35" w:rsidP="002E3B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2E3B35">
              <w:rPr>
                <w:rFonts w:eastAsia="Times New Roman" w:cs="Times New Roman"/>
                <w:color w:val="000000"/>
                <w:szCs w:val="24"/>
                <w:lang w:eastAsia="pt-BR"/>
              </w:rPr>
              <w:t>0</w:t>
            </w:r>
          </w:p>
        </w:tc>
      </w:tr>
      <w:tr w:rsidR="002E3B35" w:rsidRPr="00E05B50" w14:paraId="7907B14E" w14:textId="77777777" w:rsidTr="00641CEE">
        <w:trPr>
          <w:trHeight w:val="848"/>
        </w:trPr>
        <w:tc>
          <w:tcPr>
            <w:tcW w:w="10048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FEDF932" w14:textId="77777777" w:rsidR="00641CEE" w:rsidRPr="00641CEE" w:rsidRDefault="00641CEE" w:rsidP="00641CE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641CEE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pt-BR"/>
              </w:rPr>
              <w:t>Nota</w:t>
            </w:r>
            <w:r w:rsidRPr="00641CEE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. Cargas na dimensão principal estão em negrito. Os fatores de Abertura e de Conscienciosidade no modelo com Interceptos Randômicos foram invertidos. Isto é, escores altos nessas dimensões indicam baixa Abertura e baixa Conscienciosidade Conscien. = Conscienciosidade; Extrover. = Extroversão; InterRand = Fator de interceptos randômicos. </w:t>
            </w:r>
          </w:p>
          <w:p w14:paraId="376CA2CB" w14:textId="077DAED0" w:rsidR="002E3B35" w:rsidRPr="00641CEE" w:rsidRDefault="00641CEE" w:rsidP="00641CE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641CEE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** </w:t>
            </w:r>
            <w:r w:rsidRPr="00641CEE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pt-BR"/>
              </w:rPr>
              <w:t>p</w:t>
            </w:r>
            <w:r w:rsidRPr="00641CEE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 &lt; 0,001; * </w:t>
            </w:r>
            <w:r w:rsidRPr="00641CEE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pt-BR"/>
              </w:rPr>
              <w:t>p</w:t>
            </w:r>
            <w:r w:rsidRPr="00641CEE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 &lt; 0,05</w:t>
            </w:r>
            <w:r w:rsidRPr="00641CEE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</w:tbl>
    <w:p w14:paraId="13DCC31E" w14:textId="1F0A7028" w:rsidR="00626D02" w:rsidRDefault="0043634B" w:rsidP="0027395F">
      <w:pPr>
        <w:spacing w:before="240"/>
        <w:ind w:firstLine="708"/>
      </w:pPr>
      <w:r>
        <w:lastRenderedPageBreak/>
        <w:t>Conforme os resultados reportados na Tabela 1, o</w:t>
      </w:r>
      <w:r w:rsidR="00345A4C">
        <w:t xml:space="preserve"> modelo sem controle de aquiescência</w:t>
      </w:r>
      <w:r w:rsidR="007B107D">
        <w:t xml:space="preserve"> não</w:t>
      </w:r>
      <w:r w:rsidR="00F534FA">
        <w:t xml:space="preserve"> indicou corretamente </w:t>
      </w:r>
      <w:r w:rsidR="00086EC1">
        <w:t>a direção das cargas fatoriais</w:t>
      </w:r>
      <w:r w:rsidR="007B107D">
        <w:t>. Além disso, houveram várias cargas cruzadas (</w:t>
      </w:r>
      <w:r w:rsidR="007B107D">
        <w:rPr>
          <w:i/>
          <w:iCs/>
        </w:rPr>
        <w:t>cross-loadings</w:t>
      </w:r>
      <w:r w:rsidR="007B107D">
        <w:t xml:space="preserve">). Por sua vez, após o controle de aquiescência por interceptos randômicos, o modelo recuperou adequadamente as cargas fatoriais. </w:t>
      </w:r>
      <w:r w:rsidR="00C35C90">
        <w:t xml:space="preserve">Os </w:t>
      </w:r>
      <w:r w:rsidR="00C35C90" w:rsidRPr="00C35C90">
        <w:rPr>
          <w:i/>
          <w:iCs/>
        </w:rPr>
        <w:t>cross-loadings</w:t>
      </w:r>
      <w:r w:rsidR="00C35C90">
        <w:t xml:space="preserve"> desapareceram e a estrutura fatorial se aproximou de uma estrutura simples. </w:t>
      </w:r>
      <w:r>
        <w:t xml:space="preserve">Podemos notar que </w:t>
      </w:r>
      <w:r w:rsidR="002752C9">
        <w:t>os itens carregaram no</w:t>
      </w:r>
      <w:r w:rsidR="00711CDD">
        <w:t>s</w:t>
      </w:r>
      <w:r w:rsidR="002752C9">
        <w:t xml:space="preserve"> fator</w:t>
      </w:r>
      <w:r w:rsidR="00711CDD">
        <w:t>es</w:t>
      </w:r>
      <w:r w:rsidR="002752C9">
        <w:t xml:space="preserve"> esperado teoricamente. </w:t>
      </w:r>
    </w:p>
    <w:p w14:paraId="6411685C" w14:textId="495F4ABB" w:rsidR="00633094" w:rsidRDefault="00633094" w:rsidP="000273FE">
      <w:pPr>
        <w:spacing w:after="240"/>
        <w:rPr>
          <w:rFonts w:eastAsia="Times New Roman" w:cs="Times New Roman"/>
          <w:lang w:eastAsia="pt-BR"/>
        </w:rPr>
      </w:pPr>
      <w:r>
        <w:t xml:space="preserve">Em seguida, testamos </w:t>
      </w:r>
      <w:r w:rsidR="00C16520">
        <w:t>um</w:t>
      </w:r>
      <w:r>
        <w:t xml:space="preserve"> modelo MIMIC </w:t>
      </w:r>
      <w:r w:rsidR="00017D65">
        <w:t>(</w:t>
      </w:r>
      <w:r w:rsidR="00793AE5" w:rsidRPr="00793AE5">
        <w:rPr>
          <w:i/>
          <w:iCs/>
        </w:rPr>
        <w:t>Multiple Indicators, Multiple Causes</w:t>
      </w:r>
      <w:r w:rsidR="00793AE5">
        <w:t xml:space="preserve">) para controlar a aquiescência dos nossos dados. </w:t>
      </w:r>
      <w:r w:rsidR="00C16520">
        <w:t>Novamente, obtivemos um ajuste</w:t>
      </w:r>
      <w:r w:rsidR="001C1480">
        <w:t xml:space="preserve"> adequado</w:t>
      </w:r>
      <w:r w:rsidR="00C16520">
        <w:t xml:space="preserve"> aos dados após o controle de aquiescência</w:t>
      </w:r>
      <w:r w:rsidR="001C1480">
        <w:t>:</w:t>
      </w:r>
      <w:r w:rsidR="001C1480" w:rsidRPr="00EC5628">
        <w:rPr>
          <w:rFonts w:eastAsia="Times New Roman" w:cs="Times New Roman"/>
          <w:lang w:eastAsia="pt-BR"/>
        </w:rPr>
        <w:t xml:space="preserve"> χ² (</w:t>
      </w:r>
      <w:r w:rsidR="001C1480">
        <w:rPr>
          <w:rFonts w:eastAsia="Times New Roman" w:cs="Times New Roman"/>
          <w:lang w:eastAsia="pt-BR"/>
        </w:rPr>
        <w:t>3</w:t>
      </w:r>
      <w:r w:rsidR="00D2676B">
        <w:rPr>
          <w:rFonts w:eastAsia="Times New Roman" w:cs="Times New Roman"/>
          <w:lang w:eastAsia="pt-BR"/>
        </w:rPr>
        <w:t>3</w:t>
      </w:r>
      <w:r w:rsidR="001C1480" w:rsidRPr="00EC5628">
        <w:rPr>
          <w:rFonts w:eastAsia="Times New Roman" w:cs="Times New Roman"/>
          <w:lang w:eastAsia="pt-BR"/>
        </w:rPr>
        <w:t xml:space="preserve">) = </w:t>
      </w:r>
      <w:r w:rsidR="00D2676B">
        <w:rPr>
          <w:rFonts w:eastAsia="Times New Roman" w:cs="Times New Roman"/>
          <w:lang w:eastAsia="pt-BR"/>
        </w:rPr>
        <w:t>140,66</w:t>
      </w:r>
      <w:r w:rsidR="001C1480" w:rsidRPr="00EC5628">
        <w:rPr>
          <w:rFonts w:eastAsia="Times New Roman" w:cs="Times New Roman"/>
          <w:lang w:eastAsia="pt-BR"/>
        </w:rPr>
        <w:t xml:space="preserve">, </w:t>
      </w:r>
      <w:r w:rsidR="001C1480" w:rsidRPr="00EC5628">
        <w:rPr>
          <w:rFonts w:eastAsia="Times New Roman" w:cs="Times New Roman"/>
          <w:i/>
          <w:iCs/>
          <w:lang w:eastAsia="pt-BR"/>
        </w:rPr>
        <w:t xml:space="preserve">p </w:t>
      </w:r>
      <w:r w:rsidR="00D2676B">
        <w:rPr>
          <w:rFonts w:eastAsia="Times New Roman" w:cs="Times New Roman"/>
          <w:lang w:eastAsia="pt-BR"/>
        </w:rPr>
        <w:t>&lt; 0,001</w:t>
      </w:r>
      <w:r w:rsidR="001C1480" w:rsidRPr="00EC5628">
        <w:rPr>
          <w:rFonts w:eastAsia="Times New Roman" w:cs="Times New Roman"/>
          <w:lang w:eastAsia="pt-BR"/>
        </w:rPr>
        <w:t xml:space="preserve">, RMSEA = </w:t>
      </w:r>
      <w:r w:rsidR="001C1480">
        <w:rPr>
          <w:rFonts w:eastAsia="Times New Roman" w:cs="Times New Roman"/>
          <w:lang w:eastAsia="pt-BR"/>
        </w:rPr>
        <w:t>0</w:t>
      </w:r>
      <w:r w:rsidR="00C579A3">
        <w:rPr>
          <w:rFonts w:eastAsia="Times New Roman" w:cs="Times New Roman"/>
          <w:lang w:eastAsia="pt-BR"/>
        </w:rPr>
        <w:t>,04</w:t>
      </w:r>
      <w:r w:rsidR="001C1480" w:rsidRPr="00EC5628">
        <w:rPr>
          <w:rFonts w:eastAsia="Times New Roman" w:cs="Times New Roman"/>
          <w:lang w:eastAsia="pt-BR"/>
        </w:rPr>
        <w:t xml:space="preserve"> (90% </w:t>
      </w:r>
      <w:r w:rsidR="001C1480">
        <w:rPr>
          <w:rFonts w:eastAsia="Times New Roman" w:cs="Times New Roman"/>
          <w:lang w:eastAsia="pt-BR"/>
        </w:rPr>
        <w:t>IC</w:t>
      </w:r>
      <w:r w:rsidR="001C1480" w:rsidRPr="00EC5628">
        <w:rPr>
          <w:rFonts w:eastAsia="Times New Roman" w:cs="Times New Roman"/>
          <w:lang w:eastAsia="pt-BR"/>
        </w:rPr>
        <w:t xml:space="preserve"> [</w:t>
      </w:r>
      <w:r w:rsidR="001C1480">
        <w:rPr>
          <w:rFonts w:eastAsia="Times New Roman" w:cs="Times New Roman"/>
          <w:lang w:eastAsia="pt-BR"/>
        </w:rPr>
        <w:t>0</w:t>
      </w:r>
      <w:r w:rsidR="00C579A3">
        <w:rPr>
          <w:rFonts w:eastAsia="Times New Roman" w:cs="Times New Roman"/>
          <w:lang w:eastAsia="pt-BR"/>
        </w:rPr>
        <w:t>,03</w:t>
      </w:r>
      <w:r w:rsidR="001C1480">
        <w:rPr>
          <w:rFonts w:eastAsia="Times New Roman" w:cs="Times New Roman"/>
          <w:lang w:eastAsia="pt-BR"/>
        </w:rPr>
        <w:t>;</w:t>
      </w:r>
      <w:r w:rsidR="001C1480" w:rsidRPr="00EC5628">
        <w:rPr>
          <w:rFonts w:eastAsia="Times New Roman" w:cs="Times New Roman"/>
          <w:lang w:eastAsia="pt-BR"/>
        </w:rPr>
        <w:t xml:space="preserve"> </w:t>
      </w:r>
      <w:r w:rsidR="001C1480">
        <w:rPr>
          <w:rFonts w:eastAsia="Times New Roman" w:cs="Times New Roman"/>
          <w:lang w:eastAsia="pt-BR"/>
        </w:rPr>
        <w:t>0,0</w:t>
      </w:r>
      <w:r w:rsidR="00C579A3">
        <w:rPr>
          <w:rFonts w:eastAsia="Times New Roman" w:cs="Times New Roman"/>
          <w:lang w:eastAsia="pt-BR"/>
        </w:rPr>
        <w:t>5</w:t>
      </w:r>
      <w:r w:rsidR="001C1480" w:rsidRPr="00EC5628">
        <w:rPr>
          <w:rFonts w:eastAsia="Times New Roman" w:cs="Times New Roman"/>
          <w:lang w:eastAsia="pt-BR"/>
        </w:rPr>
        <w:t xml:space="preserve">]), CFI = </w:t>
      </w:r>
      <w:r w:rsidR="00C579A3">
        <w:rPr>
          <w:rFonts w:eastAsia="Times New Roman" w:cs="Times New Roman"/>
          <w:lang w:eastAsia="pt-BR"/>
        </w:rPr>
        <w:t>0</w:t>
      </w:r>
      <w:r w:rsidR="0027395F">
        <w:rPr>
          <w:rFonts w:eastAsia="Times New Roman" w:cs="Times New Roman"/>
          <w:lang w:eastAsia="pt-BR"/>
        </w:rPr>
        <w:t>,</w:t>
      </w:r>
      <w:r w:rsidR="00C579A3">
        <w:rPr>
          <w:rFonts w:eastAsia="Times New Roman" w:cs="Times New Roman"/>
          <w:lang w:eastAsia="pt-BR"/>
        </w:rPr>
        <w:t>9</w:t>
      </w:r>
      <w:r w:rsidR="00711CDD">
        <w:rPr>
          <w:rFonts w:eastAsia="Times New Roman" w:cs="Times New Roman"/>
          <w:lang w:eastAsia="pt-BR"/>
        </w:rPr>
        <w:t>9</w:t>
      </w:r>
      <w:r w:rsidR="001C1480" w:rsidRPr="00EC5628">
        <w:rPr>
          <w:rFonts w:eastAsia="Times New Roman" w:cs="Times New Roman"/>
          <w:lang w:eastAsia="pt-BR"/>
        </w:rPr>
        <w:t xml:space="preserve">, TLI = </w:t>
      </w:r>
      <w:r w:rsidR="00C579A3">
        <w:rPr>
          <w:rFonts w:eastAsia="Times New Roman" w:cs="Times New Roman"/>
          <w:lang w:eastAsia="pt-BR"/>
        </w:rPr>
        <w:t>0,9</w:t>
      </w:r>
      <w:r w:rsidR="00711CDD">
        <w:rPr>
          <w:rFonts w:eastAsia="Times New Roman" w:cs="Times New Roman"/>
          <w:lang w:eastAsia="pt-BR"/>
        </w:rPr>
        <w:t>7</w:t>
      </w:r>
      <w:r w:rsidR="001C1480">
        <w:rPr>
          <w:rFonts w:eastAsia="Times New Roman" w:cs="Times New Roman"/>
          <w:lang w:eastAsia="pt-BR"/>
        </w:rPr>
        <w:t>.</w:t>
      </w:r>
      <w:r w:rsidR="00D2676B">
        <w:rPr>
          <w:rFonts w:eastAsia="Times New Roman" w:cs="Times New Roman"/>
          <w:lang w:eastAsia="pt-BR"/>
        </w:rPr>
        <w:t xml:space="preserve"> As cargas fatoriais </w:t>
      </w:r>
      <w:r w:rsidR="00DC5E91">
        <w:rPr>
          <w:rFonts w:eastAsia="Times New Roman" w:cs="Times New Roman"/>
          <w:lang w:eastAsia="pt-BR"/>
        </w:rPr>
        <w:t>e correlações padronizadas são reportadas na Tabela 2.</w:t>
      </w:r>
    </w:p>
    <w:tbl>
      <w:tblPr>
        <w:tblW w:w="9395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55"/>
        <w:gridCol w:w="1313"/>
        <w:gridCol w:w="1445"/>
        <w:gridCol w:w="1373"/>
        <w:gridCol w:w="1309"/>
      </w:tblGrid>
      <w:tr w:rsidR="000273FE" w:rsidRPr="000273FE" w14:paraId="40A42375" w14:textId="77777777" w:rsidTr="000273FE">
        <w:trPr>
          <w:trHeight w:val="455"/>
        </w:trPr>
        <w:tc>
          <w:tcPr>
            <w:tcW w:w="939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5BBCC93" w14:textId="400A99DE" w:rsidR="000273FE" w:rsidRPr="000273FE" w:rsidRDefault="000273FE" w:rsidP="0027395F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273FE"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  <w:t xml:space="preserve">Tabela </w:t>
            </w:r>
            <w:r w:rsidR="001B475D"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  <w:t>2</w:t>
            </w:r>
            <w:r w:rsidRPr="000273FE">
              <w:rPr>
                <w:rFonts w:eastAsia="Times New Roman" w:cs="Times New Roman"/>
                <w:color w:val="000000"/>
                <w:szCs w:val="24"/>
                <w:lang w:eastAsia="pt-BR"/>
              </w:rPr>
              <w:br/>
            </w:r>
            <w:r w:rsidRPr="000273FE">
              <w:rPr>
                <w:rFonts w:eastAsia="Times New Roman" w:cs="Times New Roman"/>
                <w:i/>
                <w:iCs/>
                <w:color w:val="000000"/>
                <w:szCs w:val="24"/>
                <w:lang w:eastAsia="pt-BR"/>
              </w:rPr>
              <w:t>Cargas fatoriais padronizadas e correlações do modelo MIMIC para controle de aquiescência</w:t>
            </w:r>
          </w:p>
        </w:tc>
      </w:tr>
      <w:tr w:rsidR="000273FE" w:rsidRPr="000273FE" w14:paraId="5AF4A86C" w14:textId="77777777" w:rsidTr="000273FE">
        <w:trPr>
          <w:trHeight w:val="309"/>
        </w:trPr>
        <w:tc>
          <w:tcPr>
            <w:tcW w:w="39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052E00" w14:textId="77777777" w:rsidR="000273FE" w:rsidRPr="000273FE" w:rsidRDefault="000273FE" w:rsidP="000273F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273FE">
              <w:rPr>
                <w:rFonts w:eastAsia="Times New Roman" w:cs="Times New Roman"/>
                <w:color w:val="000000"/>
                <w:szCs w:val="24"/>
                <w:lang w:eastAsia="pt-BR"/>
              </w:rPr>
              <w:t>Itens</w:t>
            </w:r>
          </w:p>
        </w:tc>
        <w:tc>
          <w:tcPr>
            <w:tcW w:w="1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C29C5A" w14:textId="77777777" w:rsidR="000273FE" w:rsidRPr="000273FE" w:rsidRDefault="000273FE" w:rsidP="000273F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273FE">
              <w:rPr>
                <w:rFonts w:eastAsia="Times New Roman" w:cs="Times New Roman"/>
                <w:color w:val="000000"/>
                <w:szCs w:val="24"/>
                <w:lang w:eastAsia="pt-BR"/>
              </w:rPr>
              <w:t>Abertura</w:t>
            </w:r>
          </w:p>
        </w:tc>
        <w:tc>
          <w:tcPr>
            <w:tcW w:w="14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F5072D" w14:textId="77777777" w:rsidR="000273FE" w:rsidRPr="000273FE" w:rsidRDefault="000273FE" w:rsidP="000273F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273FE">
              <w:rPr>
                <w:rFonts w:eastAsia="Times New Roman" w:cs="Times New Roman"/>
                <w:color w:val="000000"/>
                <w:szCs w:val="24"/>
                <w:lang w:eastAsia="pt-BR"/>
              </w:rPr>
              <w:t>Conscien.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214B6D" w14:textId="77777777" w:rsidR="000273FE" w:rsidRPr="000273FE" w:rsidRDefault="000273FE" w:rsidP="000273F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273FE">
              <w:rPr>
                <w:rFonts w:eastAsia="Times New Roman" w:cs="Times New Roman"/>
                <w:color w:val="000000"/>
                <w:szCs w:val="24"/>
                <w:lang w:eastAsia="pt-BR"/>
              </w:rPr>
              <w:t>Extrover.</w:t>
            </w: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5754A9" w14:textId="77777777" w:rsidR="000273FE" w:rsidRPr="000273FE" w:rsidRDefault="000273FE" w:rsidP="000273F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273FE">
              <w:rPr>
                <w:rFonts w:eastAsia="Times New Roman" w:cs="Times New Roman"/>
                <w:color w:val="000000"/>
                <w:szCs w:val="24"/>
                <w:lang w:eastAsia="pt-BR"/>
              </w:rPr>
              <w:t>Aqc.</w:t>
            </w:r>
          </w:p>
        </w:tc>
      </w:tr>
      <w:tr w:rsidR="000273FE" w:rsidRPr="000273FE" w14:paraId="6D77D530" w14:textId="77777777" w:rsidTr="000273FE">
        <w:trPr>
          <w:trHeight w:val="309"/>
        </w:trPr>
        <w:tc>
          <w:tcPr>
            <w:tcW w:w="39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E1E08" w14:textId="77777777" w:rsidR="000273FE" w:rsidRPr="000273FE" w:rsidRDefault="000273FE" w:rsidP="000273F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273FE">
              <w:rPr>
                <w:rFonts w:eastAsia="Times New Roman" w:cs="Times New Roman"/>
                <w:color w:val="000000"/>
                <w:szCs w:val="24"/>
                <w:lang w:eastAsia="pt-BR"/>
              </w:rPr>
              <w:t>y1. Gosto de mudanças</w:t>
            </w:r>
          </w:p>
        </w:tc>
        <w:tc>
          <w:tcPr>
            <w:tcW w:w="13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32134" w14:textId="77777777" w:rsidR="000273FE" w:rsidRPr="000273FE" w:rsidRDefault="000273FE" w:rsidP="000273FE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0273FE"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  <w:t>-0,60</w:t>
            </w:r>
          </w:p>
        </w:tc>
        <w:tc>
          <w:tcPr>
            <w:tcW w:w="14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D8AF4" w14:textId="77777777" w:rsidR="000273FE" w:rsidRPr="000273FE" w:rsidRDefault="000273FE" w:rsidP="000273F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273FE">
              <w:rPr>
                <w:rFonts w:eastAsia="Times New Roman" w:cs="Times New Roman"/>
                <w:color w:val="000000"/>
                <w:szCs w:val="24"/>
                <w:lang w:eastAsia="pt-BR"/>
              </w:rPr>
              <w:t>0,01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87BEB" w14:textId="77777777" w:rsidR="000273FE" w:rsidRPr="000273FE" w:rsidRDefault="000273FE" w:rsidP="000273F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273FE">
              <w:rPr>
                <w:rFonts w:eastAsia="Times New Roman" w:cs="Times New Roman"/>
                <w:color w:val="000000"/>
                <w:szCs w:val="24"/>
                <w:lang w:eastAsia="pt-BR"/>
              </w:rPr>
              <w:t>-0,01</w:t>
            </w: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6D8EF" w14:textId="77777777" w:rsidR="000273FE" w:rsidRPr="000273FE" w:rsidRDefault="000273FE" w:rsidP="000273F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273FE">
              <w:rPr>
                <w:rFonts w:eastAsia="Times New Roman" w:cs="Times New Roman"/>
                <w:color w:val="000000"/>
                <w:szCs w:val="24"/>
                <w:lang w:eastAsia="pt-BR"/>
              </w:rPr>
              <w:t>0,393</w:t>
            </w:r>
          </w:p>
        </w:tc>
      </w:tr>
      <w:tr w:rsidR="000273FE" w:rsidRPr="000273FE" w14:paraId="035E59BF" w14:textId="77777777" w:rsidTr="000273FE">
        <w:trPr>
          <w:trHeight w:val="309"/>
        </w:trPr>
        <w:tc>
          <w:tcPr>
            <w:tcW w:w="3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A8F92" w14:textId="77777777" w:rsidR="000273FE" w:rsidRPr="000273FE" w:rsidRDefault="000273FE" w:rsidP="000273F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273FE">
              <w:rPr>
                <w:rFonts w:eastAsia="Times New Roman" w:cs="Times New Roman"/>
                <w:color w:val="000000"/>
                <w:szCs w:val="24"/>
                <w:lang w:eastAsia="pt-BR"/>
              </w:rPr>
              <w:t>y2. Resisto a mudanças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294B4" w14:textId="77777777" w:rsidR="000273FE" w:rsidRPr="000273FE" w:rsidRDefault="000273FE" w:rsidP="000273FE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0273FE"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  <w:t>0,60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F8DDD" w14:textId="77777777" w:rsidR="000273FE" w:rsidRPr="000273FE" w:rsidRDefault="000273FE" w:rsidP="000273F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273FE">
              <w:rPr>
                <w:rFonts w:eastAsia="Times New Roman" w:cs="Times New Roman"/>
                <w:color w:val="000000"/>
                <w:szCs w:val="24"/>
                <w:lang w:eastAsia="pt-BR"/>
              </w:rPr>
              <w:t>0,02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23445" w14:textId="77777777" w:rsidR="000273FE" w:rsidRPr="000273FE" w:rsidRDefault="000273FE" w:rsidP="000273F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273FE">
              <w:rPr>
                <w:rFonts w:eastAsia="Times New Roman" w:cs="Times New Roman"/>
                <w:color w:val="000000"/>
                <w:szCs w:val="24"/>
                <w:lang w:eastAsia="pt-BR"/>
              </w:rPr>
              <w:t>-0,01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C24DD" w14:textId="77777777" w:rsidR="000273FE" w:rsidRPr="000273FE" w:rsidRDefault="000273FE" w:rsidP="000273F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273FE">
              <w:rPr>
                <w:rFonts w:eastAsia="Times New Roman" w:cs="Times New Roman"/>
                <w:color w:val="000000"/>
                <w:szCs w:val="24"/>
                <w:lang w:eastAsia="pt-BR"/>
              </w:rPr>
              <w:t>0,417</w:t>
            </w:r>
          </w:p>
        </w:tc>
      </w:tr>
      <w:tr w:rsidR="000273FE" w:rsidRPr="000273FE" w14:paraId="23F76B39" w14:textId="77777777" w:rsidTr="000273FE">
        <w:trPr>
          <w:trHeight w:val="309"/>
        </w:trPr>
        <w:tc>
          <w:tcPr>
            <w:tcW w:w="3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59F52" w14:textId="77777777" w:rsidR="000273FE" w:rsidRPr="000273FE" w:rsidRDefault="000273FE" w:rsidP="000273F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273FE">
              <w:rPr>
                <w:rFonts w:eastAsia="Times New Roman" w:cs="Times New Roman"/>
                <w:color w:val="000000"/>
                <w:szCs w:val="24"/>
                <w:lang w:eastAsia="pt-BR"/>
              </w:rPr>
              <w:t>y3. Gosto de arte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DE9B3" w14:textId="77777777" w:rsidR="000273FE" w:rsidRPr="000273FE" w:rsidRDefault="000273FE" w:rsidP="000273FE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0273FE"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  <w:t>-0,60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B5ADB" w14:textId="77777777" w:rsidR="000273FE" w:rsidRPr="000273FE" w:rsidRDefault="000273FE" w:rsidP="000273F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273FE">
              <w:rPr>
                <w:rFonts w:eastAsia="Times New Roman" w:cs="Times New Roman"/>
                <w:color w:val="000000"/>
                <w:szCs w:val="24"/>
                <w:lang w:eastAsia="pt-BR"/>
              </w:rPr>
              <w:t>0,01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973CD" w14:textId="77777777" w:rsidR="000273FE" w:rsidRPr="000273FE" w:rsidRDefault="000273FE" w:rsidP="000273F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273FE">
              <w:rPr>
                <w:rFonts w:eastAsia="Times New Roman" w:cs="Times New Roman"/>
                <w:color w:val="000000"/>
                <w:szCs w:val="24"/>
                <w:lang w:eastAsia="pt-BR"/>
              </w:rPr>
              <w:t>0,00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C5D0E" w14:textId="77777777" w:rsidR="000273FE" w:rsidRPr="000273FE" w:rsidRDefault="000273FE" w:rsidP="000273F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273FE">
              <w:rPr>
                <w:rFonts w:eastAsia="Times New Roman" w:cs="Times New Roman"/>
                <w:color w:val="000000"/>
                <w:szCs w:val="24"/>
                <w:lang w:eastAsia="pt-BR"/>
              </w:rPr>
              <w:t>0,428</w:t>
            </w:r>
          </w:p>
        </w:tc>
      </w:tr>
      <w:tr w:rsidR="000273FE" w:rsidRPr="000273FE" w14:paraId="4FE12040" w14:textId="77777777" w:rsidTr="000273FE">
        <w:trPr>
          <w:trHeight w:val="309"/>
        </w:trPr>
        <w:tc>
          <w:tcPr>
            <w:tcW w:w="3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9244D" w14:textId="77777777" w:rsidR="000273FE" w:rsidRPr="000273FE" w:rsidRDefault="000273FE" w:rsidP="000273F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273FE">
              <w:rPr>
                <w:rFonts w:eastAsia="Times New Roman" w:cs="Times New Roman"/>
                <w:color w:val="000000"/>
                <w:szCs w:val="24"/>
                <w:lang w:eastAsia="pt-BR"/>
              </w:rPr>
              <w:t>y4. Detesto arte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27976" w14:textId="77777777" w:rsidR="000273FE" w:rsidRPr="000273FE" w:rsidRDefault="000273FE" w:rsidP="000273FE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0273FE"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  <w:t>0,59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A7564" w14:textId="77777777" w:rsidR="000273FE" w:rsidRPr="000273FE" w:rsidRDefault="000273FE" w:rsidP="000273F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273FE">
              <w:rPr>
                <w:rFonts w:eastAsia="Times New Roman" w:cs="Times New Roman"/>
                <w:color w:val="000000"/>
                <w:szCs w:val="24"/>
                <w:lang w:eastAsia="pt-BR"/>
              </w:rPr>
              <w:t>0,00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648C7" w14:textId="77777777" w:rsidR="000273FE" w:rsidRPr="000273FE" w:rsidRDefault="000273FE" w:rsidP="000273F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273FE">
              <w:rPr>
                <w:rFonts w:eastAsia="Times New Roman" w:cs="Times New Roman"/>
                <w:color w:val="000000"/>
                <w:szCs w:val="24"/>
                <w:lang w:eastAsia="pt-BR"/>
              </w:rPr>
              <w:t>0,00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2F720" w14:textId="77777777" w:rsidR="000273FE" w:rsidRPr="000273FE" w:rsidRDefault="000273FE" w:rsidP="000273F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273FE">
              <w:rPr>
                <w:rFonts w:eastAsia="Times New Roman" w:cs="Times New Roman"/>
                <w:color w:val="000000"/>
                <w:szCs w:val="24"/>
                <w:lang w:eastAsia="pt-BR"/>
              </w:rPr>
              <w:t>0,416</w:t>
            </w:r>
          </w:p>
        </w:tc>
      </w:tr>
      <w:tr w:rsidR="000273FE" w:rsidRPr="000273FE" w14:paraId="3BF9E6E4" w14:textId="77777777" w:rsidTr="000273FE">
        <w:trPr>
          <w:trHeight w:val="309"/>
        </w:trPr>
        <w:tc>
          <w:tcPr>
            <w:tcW w:w="3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F12BE" w14:textId="77777777" w:rsidR="000273FE" w:rsidRPr="000273FE" w:rsidRDefault="000273FE" w:rsidP="000273F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273FE">
              <w:rPr>
                <w:rFonts w:eastAsia="Times New Roman" w:cs="Times New Roman"/>
                <w:color w:val="000000"/>
                <w:szCs w:val="24"/>
                <w:lang w:eastAsia="pt-BR"/>
              </w:rPr>
              <w:t>y5. Sou organizado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EAE2F" w14:textId="77777777" w:rsidR="000273FE" w:rsidRPr="000273FE" w:rsidRDefault="000273FE" w:rsidP="000273F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273FE">
              <w:rPr>
                <w:rFonts w:eastAsia="Times New Roman" w:cs="Times New Roman"/>
                <w:color w:val="000000"/>
                <w:szCs w:val="24"/>
                <w:lang w:eastAsia="pt-BR"/>
              </w:rPr>
              <w:t>0,01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D0C87" w14:textId="77777777" w:rsidR="000273FE" w:rsidRPr="000273FE" w:rsidRDefault="000273FE" w:rsidP="000273FE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0273FE"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  <w:t>-0,57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66D83" w14:textId="77777777" w:rsidR="000273FE" w:rsidRPr="000273FE" w:rsidRDefault="000273FE" w:rsidP="000273F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273FE">
              <w:rPr>
                <w:rFonts w:eastAsia="Times New Roman" w:cs="Times New Roman"/>
                <w:color w:val="000000"/>
                <w:szCs w:val="24"/>
                <w:lang w:eastAsia="pt-BR"/>
              </w:rPr>
              <w:t>-0,03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440598" w14:textId="77777777" w:rsidR="000273FE" w:rsidRPr="000273FE" w:rsidRDefault="000273FE" w:rsidP="000273F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273FE">
              <w:rPr>
                <w:rFonts w:eastAsia="Times New Roman" w:cs="Times New Roman"/>
                <w:color w:val="000000"/>
                <w:szCs w:val="24"/>
                <w:lang w:eastAsia="pt-BR"/>
              </w:rPr>
              <w:t>0,396</w:t>
            </w:r>
          </w:p>
        </w:tc>
      </w:tr>
      <w:tr w:rsidR="000273FE" w:rsidRPr="000273FE" w14:paraId="1B584FA1" w14:textId="77777777" w:rsidTr="000273FE">
        <w:trPr>
          <w:trHeight w:val="309"/>
        </w:trPr>
        <w:tc>
          <w:tcPr>
            <w:tcW w:w="3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B8999" w14:textId="77777777" w:rsidR="000273FE" w:rsidRPr="000273FE" w:rsidRDefault="000273FE" w:rsidP="000273F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273FE">
              <w:rPr>
                <w:rFonts w:eastAsia="Times New Roman" w:cs="Times New Roman"/>
                <w:color w:val="000000"/>
                <w:szCs w:val="24"/>
                <w:lang w:eastAsia="pt-BR"/>
              </w:rPr>
              <w:t>y6. Sou desorganizado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AAB72" w14:textId="77777777" w:rsidR="000273FE" w:rsidRPr="000273FE" w:rsidRDefault="000273FE" w:rsidP="000273F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273FE">
              <w:rPr>
                <w:rFonts w:eastAsia="Times New Roman" w:cs="Times New Roman"/>
                <w:color w:val="000000"/>
                <w:szCs w:val="24"/>
                <w:lang w:eastAsia="pt-BR"/>
              </w:rPr>
              <w:t>0,00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FE772" w14:textId="77777777" w:rsidR="000273FE" w:rsidRPr="000273FE" w:rsidRDefault="000273FE" w:rsidP="000273FE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0273FE"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  <w:t>0,62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EA847" w14:textId="77777777" w:rsidR="000273FE" w:rsidRPr="000273FE" w:rsidRDefault="000273FE" w:rsidP="000273F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273FE">
              <w:rPr>
                <w:rFonts w:eastAsia="Times New Roman" w:cs="Times New Roman"/>
                <w:color w:val="000000"/>
                <w:szCs w:val="24"/>
                <w:lang w:eastAsia="pt-BR"/>
              </w:rPr>
              <w:t>-0,03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A778B" w14:textId="77777777" w:rsidR="000273FE" w:rsidRPr="000273FE" w:rsidRDefault="000273FE" w:rsidP="000273F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273FE">
              <w:rPr>
                <w:rFonts w:eastAsia="Times New Roman" w:cs="Times New Roman"/>
                <w:color w:val="000000"/>
                <w:szCs w:val="24"/>
                <w:lang w:eastAsia="pt-BR"/>
              </w:rPr>
              <w:t>0,439</w:t>
            </w:r>
          </w:p>
        </w:tc>
      </w:tr>
      <w:tr w:rsidR="000273FE" w:rsidRPr="000273FE" w14:paraId="0DD59B67" w14:textId="77777777" w:rsidTr="000273FE">
        <w:trPr>
          <w:trHeight w:val="309"/>
        </w:trPr>
        <w:tc>
          <w:tcPr>
            <w:tcW w:w="3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381A5" w14:textId="77777777" w:rsidR="000273FE" w:rsidRPr="000273FE" w:rsidRDefault="000273FE" w:rsidP="000273F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273FE">
              <w:rPr>
                <w:rFonts w:eastAsia="Times New Roman" w:cs="Times New Roman"/>
                <w:color w:val="000000"/>
                <w:szCs w:val="24"/>
                <w:lang w:eastAsia="pt-BR"/>
              </w:rPr>
              <w:t>y7. Cumpro meus deveres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16C97" w14:textId="77777777" w:rsidR="000273FE" w:rsidRPr="000273FE" w:rsidRDefault="000273FE" w:rsidP="000273F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273FE">
              <w:rPr>
                <w:rFonts w:eastAsia="Times New Roman" w:cs="Times New Roman"/>
                <w:color w:val="000000"/>
                <w:szCs w:val="24"/>
                <w:lang w:eastAsia="pt-BR"/>
              </w:rPr>
              <w:t>-0,01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F8192" w14:textId="77777777" w:rsidR="000273FE" w:rsidRPr="000273FE" w:rsidRDefault="000273FE" w:rsidP="000273FE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0273FE"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  <w:t>-0,58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A9807" w14:textId="77777777" w:rsidR="000273FE" w:rsidRPr="000273FE" w:rsidRDefault="000273FE" w:rsidP="000273F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273FE">
              <w:rPr>
                <w:rFonts w:eastAsia="Times New Roman" w:cs="Times New Roman"/>
                <w:color w:val="000000"/>
                <w:szCs w:val="24"/>
                <w:lang w:eastAsia="pt-BR"/>
              </w:rPr>
              <w:t>0,01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72427" w14:textId="77777777" w:rsidR="000273FE" w:rsidRPr="000273FE" w:rsidRDefault="000273FE" w:rsidP="000273F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273FE">
              <w:rPr>
                <w:rFonts w:eastAsia="Times New Roman" w:cs="Times New Roman"/>
                <w:color w:val="000000"/>
                <w:szCs w:val="24"/>
                <w:lang w:eastAsia="pt-BR"/>
              </w:rPr>
              <w:t>0,428</w:t>
            </w:r>
          </w:p>
        </w:tc>
      </w:tr>
      <w:tr w:rsidR="000273FE" w:rsidRPr="000273FE" w14:paraId="6CE7BB01" w14:textId="77777777" w:rsidTr="000273FE">
        <w:trPr>
          <w:trHeight w:val="309"/>
        </w:trPr>
        <w:tc>
          <w:tcPr>
            <w:tcW w:w="3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78320" w14:textId="77777777" w:rsidR="000273FE" w:rsidRPr="000273FE" w:rsidRDefault="000273FE" w:rsidP="000273F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273FE">
              <w:rPr>
                <w:rFonts w:eastAsia="Times New Roman" w:cs="Times New Roman"/>
                <w:color w:val="000000"/>
                <w:szCs w:val="24"/>
                <w:lang w:eastAsia="pt-BR"/>
              </w:rPr>
              <w:t>y8. Procrastino minhas tarefas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E521E" w14:textId="77777777" w:rsidR="000273FE" w:rsidRPr="000273FE" w:rsidRDefault="000273FE" w:rsidP="000273F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273FE">
              <w:rPr>
                <w:rFonts w:eastAsia="Times New Roman" w:cs="Times New Roman"/>
                <w:color w:val="000000"/>
                <w:szCs w:val="24"/>
                <w:lang w:eastAsia="pt-BR"/>
              </w:rPr>
              <w:t>0,01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12D87" w14:textId="77777777" w:rsidR="000273FE" w:rsidRPr="000273FE" w:rsidRDefault="000273FE" w:rsidP="000273FE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0273FE"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  <w:t>0,56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C6BB5" w14:textId="77777777" w:rsidR="000273FE" w:rsidRPr="000273FE" w:rsidRDefault="000273FE" w:rsidP="000273F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273FE">
              <w:rPr>
                <w:rFonts w:eastAsia="Times New Roman" w:cs="Times New Roman"/>
                <w:color w:val="000000"/>
                <w:szCs w:val="24"/>
                <w:lang w:eastAsia="pt-BR"/>
              </w:rPr>
              <w:t>0,03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CEC86" w14:textId="77777777" w:rsidR="000273FE" w:rsidRPr="000273FE" w:rsidRDefault="000273FE" w:rsidP="000273F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273FE">
              <w:rPr>
                <w:rFonts w:eastAsia="Times New Roman" w:cs="Times New Roman"/>
                <w:color w:val="000000"/>
                <w:szCs w:val="24"/>
                <w:lang w:eastAsia="pt-BR"/>
              </w:rPr>
              <w:t>0,432</w:t>
            </w:r>
          </w:p>
        </w:tc>
      </w:tr>
      <w:tr w:rsidR="000273FE" w:rsidRPr="000273FE" w14:paraId="420B005B" w14:textId="77777777" w:rsidTr="000273FE">
        <w:trPr>
          <w:trHeight w:val="309"/>
        </w:trPr>
        <w:tc>
          <w:tcPr>
            <w:tcW w:w="3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DF666" w14:textId="77777777" w:rsidR="000273FE" w:rsidRPr="000273FE" w:rsidRDefault="000273FE" w:rsidP="000273F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273FE">
              <w:rPr>
                <w:rFonts w:eastAsia="Times New Roman" w:cs="Times New Roman"/>
                <w:color w:val="000000"/>
                <w:szCs w:val="24"/>
                <w:lang w:eastAsia="pt-BR"/>
              </w:rPr>
              <w:t>y9. Sou extrovertido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26338" w14:textId="77777777" w:rsidR="000273FE" w:rsidRPr="000273FE" w:rsidRDefault="000273FE" w:rsidP="000273F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273FE">
              <w:rPr>
                <w:rFonts w:eastAsia="Times New Roman" w:cs="Times New Roman"/>
                <w:color w:val="000000"/>
                <w:szCs w:val="24"/>
                <w:lang w:eastAsia="pt-BR"/>
              </w:rPr>
              <w:t>0,01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55613" w14:textId="77777777" w:rsidR="000273FE" w:rsidRPr="000273FE" w:rsidRDefault="000273FE" w:rsidP="000273F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273FE">
              <w:rPr>
                <w:rFonts w:eastAsia="Times New Roman" w:cs="Times New Roman"/>
                <w:color w:val="000000"/>
                <w:szCs w:val="24"/>
                <w:lang w:eastAsia="pt-BR"/>
              </w:rPr>
              <w:t>-0,06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4051F" w14:textId="77777777" w:rsidR="000273FE" w:rsidRPr="000273FE" w:rsidRDefault="000273FE" w:rsidP="000273FE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0273FE"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  <w:t>-0,60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55799" w14:textId="77777777" w:rsidR="000273FE" w:rsidRPr="000273FE" w:rsidRDefault="000273FE" w:rsidP="000273F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273FE">
              <w:rPr>
                <w:rFonts w:eastAsia="Times New Roman" w:cs="Times New Roman"/>
                <w:color w:val="000000"/>
                <w:szCs w:val="24"/>
                <w:lang w:eastAsia="pt-BR"/>
              </w:rPr>
              <w:t>0,385</w:t>
            </w:r>
          </w:p>
        </w:tc>
      </w:tr>
      <w:tr w:rsidR="000273FE" w:rsidRPr="000273FE" w14:paraId="07BFC0FE" w14:textId="77777777" w:rsidTr="000273FE">
        <w:trPr>
          <w:trHeight w:val="309"/>
        </w:trPr>
        <w:tc>
          <w:tcPr>
            <w:tcW w:w="3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97063" w14:textId="77777777" w:rsidR="000273FE" w:rsidRPr="000273FE" w:rsidRDefault="000273FE" w:rsidP="000273F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273FE">
              <w:rPr>
                <w:rFonts w:eastAsia="Times New Roman" w:cs="Times New Roman"/>
                <w:color w:val="000000"/>
                <w:szCs w:val="24"/>
                <w:lang w:eastAsia="pt-BR"/>
              </w:rPr>
              <w:t>y10. Sou introvertido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94AD3" w14:textId="77777777" w:rsidR="000273FE" w:rsidRPr="000273FE" w:rsidRDefault="000273FE" w:rsidP="000273F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273FE">
              <w:rPr>
                <w:rFonts w:eastAsia="Times New Roman" w:cs="Times New Roman"/>
                <w:color w:val="000000"/>
                <w:szCs w:val="24"/>
                <w:lang w:eastAsia="pt-BR"/>
              </w:rPr>
              <w:t>0,06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857B8" w14:textId="77777777" w:rsidR="000273FE" w:rsidRPr="000273FE" w:rsidRDefault="000273FE" w:rsidP="000273F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273FE">
              <w:rPr>
                <w:rFonts w:eastAsia="Times New Roman" w:cs="Times New Roman"/>
                <w:color w:val="000000"/>
                <w:szCs w:val="24"/>
                <w:lang w:eastAsia="pt-BR"/>
              </w:rPr>
              <w:t>0,00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A0A3A" w14:textId="77777777" w:rsidR="000273FE" w:rsidRPr="000273FE" w:rsidRDefault="000273FE" w:rsidP="000273FE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0273FE"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  <w:t>0,59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751D9" w14:textId="77777777" w:rsidR="000273FE" w:rsidRPr="000273FE" w:rsidRDefault="000273FE" w:rsidP="000273F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273FE">
              <w:rPr>
                <w:rFonts w:eastAsia="Times New Roman" w:cs="Times New Roman"/>
                <w:color w:val="000000"/>
                <w:szCs w:val="24"/>
                <w:lang w:eastAsia="pt-BR"/>
              </w:rPr>
              <w:t>0,402</w:t>
            </w:r>
          </w:p>
        </w:tc>
      </w:tr>
      <w:tr w:rsidR="000273FE" w:rsidRPr="000273FE" w14:paraId="18D50DC0" w14:textId="77777777" w:rsidTr="000273FE">
        <w:trPr>
          <w:trHeight w:val="309"/>
        </w:trPr>
        <w:tc>
          <w:tcPr>
            <w:tcW w:w="3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B77FC" w14:textId="77777777" w:rsidR="000273FE" w:rsidRPr="000273FE" w:rsidRDefault="000273FE" w:rsidP="000273F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273FE">
              <w:rPr>
                <w:rFonts w:eastAsia="Times New Roman" w:cs="Times New Roman"/>
                <w:color w:val="000000"/>
                <w:szCs w:val="24"/>
                <w:lang w:eastAsia="pt-BR"/>
              </w:rPr>
              <w:t>y11. Sou comunicativo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6E2B9" w14:textId="77777777" w:rsidR="000273FE" w:rsidRPr="000273FE" w:rsidRDefault="000273FE" w:rsidP="000273F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273FE">
              <w:rPr>
                <w:rFonts w:eastAsia="Times New Roman" w:cs="Times New Roman"/>
                <w:color w:val="000000"/>
                <w:szCs w:val="24"/>
                <w:lang w:eastAsia="pt-BR"/>
              </w:rPr>
              <w:t>-0,02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4CDCB" w14:textId="77777777" w:rsidR="000273FE" w:rsidRPr="000273FE" w:rsidRDefault="000273FE" w:rsidP="000273F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273FE">
              <w:rPr>
                <w:rFonts w:eastAsia="Times New Roman" w:cs="Times New Roman"/>
                <w:color w:val="000000"/>
                <w:szCs w:val="24"/>
                <w:lang w:eastAsia="pt-BR"/>
              </w:rPr>
              <w:t>0,01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79E84" w14:textId="77777777" w:rsidR="000273FE" w:rsidRPr="000273FE" w:rsidRDefault="000273FE" w:rsidP="000273FE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0273FE"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  <w:t>-0,58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90985" w14:textId="77777777" w:rsidR="000273FE" w:rsidRPr="000273FE" w:rsidRDefault="000273FE" w:rsidP="000273F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273FE">
              <w:rPr>
                <w:rFonts w:eastAsia="Times New Roman" w:cs="Times New Roman"/>
                <w:color w:val="000000"/>
                <w:szCs w:val="24"/>
                <w:lang w:eastAsia="pt-BR"/>
              </w:rPr>
              <w:t>0,402</w:t>
            </w:r>
          </w:p>
        </w:tc>
      </w:tr>
      <w:tr w:rsidR="000273FE" w:rsidRPr="000273FE" w14:paraId="45C020CF" w14:textId="77777777" w:rsidTr="000273FE">
        <w:trPr>
          <w:trHeight w:val="309"/>
        </w:trPr>
        <w:tc>
          <w:tcPr>
            <w:tcW w:w="39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7D2F3B" w14:textId="77777777" w:rsidR="000273FE" w:rsidRPr="000273FE" w:rsidRDefault="000273FE" w:rsidP="000273F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273FE">
              <w:rPr>
                <w:rFonts w:eastAsia="Times New Roman" w:cs="Times New Roman"/>
                <w:color w:val="000000"/>
                <w:szCs w:val="24"/>
                <w:lang w:eastAsia="pt-BR"/>
              </w:rPr>
              <w:t>y12. Sou quieto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89B1EB" w14:textId="77777777" w:rsidR="000273FE" w:rsidRPr="000273FE" w:rsidRDefault="000273FE" w:rsidP="000273F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273FE">
              <w:rPr>
                <w:rFonts w:eastAsia="Times New Roman" w:cs="Times New Roman"/>
                <w:color w:val="000000"/>
                <w:szCs w:val="24"/>
                <w:lang w:eastAsia="pt-BR"/>
              </w:rPr>
              <w:t>-0,02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7B42C9" w14:textId="77777777" w:rsidR="000273FE" w:rsidRPr="000273FE" w:rsidRDefault="000273FE" w:rsidP="000273F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273FE">
              <w:rPr>
                <w:rFonts w:eastAsia="Times New Roman" w:cs="Times New Roman"/>
                <w:color w:val="000000"/>
                <w:szCs w:val="24"/>
                <w:lang w:eastAsia="pt-BR"/>
              </w:rPr>
              <w:t>0,00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BDFEA0" w14:textId="77777777" w:rsidR="000273FE" w:rsidRPr="000273FE" w:rsidRDefault="000273FE" w:rsidP="000273FE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0273FE"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  <w:t>0,62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DDFF49" w14:textId="77777777" w:rsidR="000273FE" w:rsidRPr="000273FE" w:rsidRDefault="000273FE" w:rsidP="000273F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273FE">
              <w:rPr>
                <w:rFonts w:eastAsia="Times New Roman" w:cs="Times New Roman"/>
                <w:color w:val="000000"/>
                <w:szCs w:val="24"/>
                <w:lang w:eastAsia="pt-BR"/>
              </w:rPr>
              <w:t>0,396</w:t>
            </w:r>
          </w:p>
        </w:tc>
      </w:tr>
      <w:tr w:rsidR="000273FE" w:rsidRPr="000273FE" w14:paraId="489A07FA" w14:textId="77777777" w:rsidTr="000273FE">
        <w:trPr>
          <w:trHeight w:val="309"/>
        </w:trPr>
        <w:tc>
          <w:tcPr>
            <w:tcW w:w="39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B78567" w14:textId="77777777" w:rsidR="000273FE" w:rsidRPr="000273FE" w:rsidRDefault="000273FE" w:rsidP="000273F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273FE">
              <w:rPr>
                <w:rFonts w:eastAsia="Times New Roman" w:cs="Times New Roman"/>
                <w:color w:val="000000"/>
                <w:szCs w:val="24"/>
                <w:lang w:eastAsia="pt-BR"/>
              </w:rPr>
              <w:t>Fatores</w:t>
            </w:r>
          </w:p>
        </w:tc>
        <w:tc>
          <w:tcPr>
            <w:tcW w:w="5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85C94F" w14:textId="77777777" w:rsidR="000273FE" w:rsidRPr="000273FE" w:rsidRDefault="000273FE" w:rsidP="000273F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273FE">
              <w:rPr>
                <w:rFonts w:eastAsia="Times New Roman" w:cs="Times New Roman"/>
                <w:color w:val="000000"/>
                <w:szCs w:val="24"/>
                <w:lang w:eastAsia="pt-BR"/>
              </w:rPr>
              <w:t>Correlação entre os fatores</w:t>
            </w:r>
          </w:p>
        </w:tc>
      </w:tr>
      <w:tr w:rsidR="000273FE" w:rsidRPr="000273FE" w14:paraId="36E6042F" w14:textId="77777777" w:rsidTr="000273FE">
        <w:trPr>
          <w:trHeight w:val="309"/>
        </w:trPr>
        <w:tc>
          <w:tcPr>
            <w:tcW w:w="39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0D7FD" w14:textId="77777777" w:rsidR="000273FE" w:rsidRPr="000273FE" w:rsidRDefault="000273FE" w:rsidP="000273F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273FE">
              <w:rPr>
                <w:rFonts w:eastAsia="Times New Roman" w:cs="Times New Roman"/>
                <w:color w:val="000000"/>
                <w:szCs w:val="24"/>
                <w:lang w:eastAsia="pt-BR"/>
              </w:rPr>
              <w:t>Abertura</w:t>
            </w:r>
          </w:p>
        </w:tc>
        <w:tc>
          <w:tcPr>
            <w:tcW w:w="13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ADA67" w14:textId="77777777" w:rsidR="000273FE" w:rsidRPr="000273FE" w:rsidRDefault="000273FE" w:rsidP="000273F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273FE">
              <w:rPr>
                <w:rFonts w:eastAsia="Times New Roman" w:cs="Times New Roman"/>
                <w:color w:val="000000"/>
                <w:szCs w:val="24"/>
                <w:lang w:eastAsia="pt-BR"/>
              </w:rPr>
              <w:t>-</w:t>
            </w:r>
          </w:p>
        </w:tc>
        <w:tc>
          <w:tcPr>
            <w:tcW w:w="14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984EC" w14:textId="77777777" w:rsidR="000273FE" w:rsidRPr="000273FE" w:rsidRDefault="000273FE" w:rsidP="000273F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D33F8" w14:textId="77777777" w:rsidR="000273FE" w:rsidRPr="000273FE" w:rsidRDefault="000273FE" w:rsidP="000273F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F6997" w14:textId="77777777" w:rsidR="000273FE" w:rsidRPr="000273FE" w:rsidRDefault="000273FE" w:rsidP="000273F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273FE">
              <w:rPr>
                <w:rFonts w:eastAsia="Times New Roman" w:cs="Times New Roman"/>
                <w:color w:val="000000"/>
                <w:szCs w:val="24"/>
                <w:lang w:eastAsia="pt-BR"/>
              </w:rPr>
              <w:t>0</w:t>
            </w:r>
          </w:p>
        </w:tc>
      </w:tr>
      <w:tr w:rsidR="000273FE" w:rsidRPr="000273FE" w14:paraId="3D85A3D1" w14:textId="77777777" w:rsidTr="000273FE">
        <w:trPr>
          <w:trHeight w:val="309"/>
        </w:trPr>
        <w:tc>
          <w:tcPr>
            <w:tcW w:w="3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B400A" w14:textId="77777777" w:rsidR="000273FE" w:rsidRPr="000273FE" w:rsidRDefault="000273FE" w:rsidP="000273F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273FE">
              <w:rPr>
                <w:rFonts w:eastAsia="Times New Roman" w:cs="Times New Roman"/>
                <w:color w:val="000000"/>
                <w:szCs w:val="24"/>
                <w:lang w:eastAsia="pt-BR"/>
              </w:rPr>
              <w:t>Conscienciosidade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4859E" w14:textId="26630699" w:rsidR="000273FE" w:rsidRPr="000273FE" w:rsidRDefault="000273FE" w:rsidP="000273F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273FE">
              <w:rPr>
                <w:rFonts w:eastAsia="Times New Roman" w:cs="Times New Roman"/>
                <w:color w:val="000000"/>
                <w:szCs w:val="24"/>
                <w:lang w:eastAsia="pt-BR"/>
              </w:rPr>
              <w:t>0,39</w:t>
            </w:r>
            <w:r w:rsidR="003A0DB3">
              <w:rPr>
                <w:rFonts w:eastAsia="Times New Roman" w:cs="Times New Roman"/>
                <w:color w:val="000000"/>
                <w:szCs w:val="24"/>
                <w:lang w:eastAsia="pt-BR"/>
              </w:rPr>
              <w:t>**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6CAE7" w14:textId="77777777" w:rsidR="000273FE" w:rsidRPr="000273FE" w:rsidRDefault="000273FE" w:rsidP="000273F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273FE">
              <w:rPr>
                <w:rFonts w:eastAsia="Times New Roman" w:cs="Times New Roman"/>
                <w:color w:val="000000"/>
                <w:szCs w:val="24"/>
                <w:lang w:eastAsia="pt-BR"/>
              </w:rPr>
              <w:t>-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2C4DB" w14:textId="77777777" w:rsidR="000273FE" w:rsidRPr="000273FE" w:rsidRDefault="000273FE" w:rsidP="000273F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6BD3C" w14:textId="77777777" w:rsidR="000273FE" w:rsidRPr="000273FE" w:rsidRDefault="000273FE" w:rsidP="000273F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273FE">
              <w:rPr>
                <w:rFonts w:eastAsia="Times New Roman" w:cs="Times New Roman"/>
                <w:color w:val="000000"/>
                <w:szCs w:val="24"/>
                <w:lang w:eastAsia="pt-BR"/>
              </w:rPr>
              <w:t>0</w:t>
            </w:r>
          </w:p>
        </w:tc>
      </w:tr>
      <w:tr w:rsidR="000273FE" w:rsidRPr="000273FE" w14:paraId="5D8D54C7" w14:textId="77777777" w:rsidTr="000273FE">
        <w:trPr>
          <w:trHeight w:val="309"/>
        </w:trPr>
        <w:tc>
          <w:tcPr>
            <w:tcW w:w="39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EA6C35" w14:textId="77777777" w:rsidR="000273FE" w:rsidRPr="000273FE" w:rsidRDefault="000273FE" w:rsidP="000273F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273FE">
              <w:rPr>
                <w:rFonts w:eastAsia="Times New Roman" w:cs="Times New Roman"/>
                <w:color w:val="000000"/>
                <w:szCs w:val="24"/>
                <w:lang w:eastAsia="pt-BR"/>
              </w:rPr>
              <w:t>Extroversão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45FA95" w14:textId="7DB1DA7A" w:rsidR="000273FE" w:rsidRPr="000273FE" w:rsidRDefault="000273FE" w:rsidP="000273F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273FE">
              <w:rPr>
                <w:rFonts w:eastAsia="Times New Roman" w:cs="Times New Roman"/>
                <w:color w:val="000000"/>
                <w:szCs w:val="24"/>
                <w:lang w:eastAsia="pt-BR"/>
              </w:rPr>
              <w:t>0,34</w:t>
            </w:r>
            <w:r w:rsidR="003A0DB3">
              <w:rPr>
                <w:rFonts w:eastAsia="Times New Roman" w:cs="Times New Roman"/>
                <w:color w:val="000000"/>
                <w:szCs w:val="24"/>
                <w:lang w:eastAsia="pt-BR"/>
              </w:rPr>
              <w:t>**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AAEAFC" w14:textId="3B4EE042" w:rsidR="000273FE" w:rsidRPr="000273FE" w:rsidRDefault="000273FE" w:rsidP="000273F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273FE">
              <w:rPr>
                <w:rFonts w:eastAsia="Times New Roman" w:cs="Times New Roman"/>
                <w:color w:val="000000"/>
                <w:szCs w:val="24"/>
                <w:lang w:eastAsia="pt-BR"/>
              </w:rPr>
              <w:t>0,38</w:t>
            </w:r>
            <w:r w:rsidR="003A0DB3">
              <w:rPr>
                <w:rFonts w:eastAsia="Times New Roman" w:cs="Times New Roman"/>
                <w:color w:val="000000"/>
                <w:szCs w:val="24"/>
                <w:lang w:eastAsia="pt-BR"/>
              </w:rPr>
              <w:t>**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05C2FB" w14:textId="77777777" w:rsidR="000273FE" w:rsidRPr="000273FE" w:rsidRDefault="000273FE" w:rsidP="000273F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273FE">
              <w:rPr>
                <w:rFonts w:eastAsia="Times New Roman" w:cs="Times New Roman"/>
                <w:color w:val="000000"/>
                <w:szCs w:val="24"/>
                <w:lang w:eastAsia="pt-BR"/>
              </w:rPr>
              <w:t>-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15CD5B" w14:textId="77777777" w:rsidR="000273FE" w:rsidRPr="000273FE" w:rsidRDefault="000273FE" w:rsidP="000273F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0273FE">
              <w:rPr>
                <w:rFonts w:eastAsia="Times New Roman" w:cs="Times New Roman"/>
                <w:color w:val="000000"/>
                <w:szCs w:val="24"/>
                <w:lang w:eastAsia="pt-BR"/>
              </w:rPr>
              <w:t>0</w:t>
            </w:r>
          </w:p>
        </w:tc>
      </w:tr>
      <w:tr w:rsidR="000273FE" w:rsidRPr="000273FE" w14:paraId="43632126" w14:textId="77777777" w:rsidTr="000273FE">
        <w:trPr>
          <w:trHeight w:val="455"/>
        </w:trPr>
        <w:tc>
          <w:tcPr>
            <w:tcW w:w="939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2F079EA" w14:textId="74BAD8ED" w:rsidR="00D479EC" w:rsidRPr="00D479EC" w:rsidRDefault="00D479EC" w:rsidP="00D479E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479EC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pt-BR"/>
              </w:rPr>
              <w:t>Nota</w:t>
            </w:r>
            <w:r w:rsidRPr="00D479EC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. Cargas na dimensão principal estão em negrito. Conscien. = Conscienciosidade; Extrover, = Extroversão; Aqc. = Índice de aquiescência calculado a partir da média dos escores de todos os itens para cada respondente. Na coluna Acq, contém os parâmetros de regressão do índice de aquiescência nos itens do instrumento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.</w:t>
            </w:r>
          </w:p>
          <w:p w14:paraId="4021BC28" w14:textId="1E81CDA4" w:rsidR="000273FE" w:rsidRPr="000273FE" w:rsidRDefault="00D479EC" w:rsidP="00D479E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479EC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** </w:t>
            </w:r>
            <w:r w:rsidRPr="00D479EC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pt-BR"/>
              </w:rPr>
              <w:t>p</w:t>
            </w:r>
            <w:r w:rsidRPr="00D479EC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 &lt; 0,001.</w:t>
            </w:r>
          </w:p>
        </w:tc>
      </w:tr>
    </w:tbl>
    <w:p w14:paraId="60EED16E" w14:textId="5CF7A269" w:rsidR="00E31FAA" w:rsidRDefault="001B475D" w:rsidP="0027395F">
      <w:pPr>
        <w:spacing w:before="240"/>
      </w:pPr>
      <w:r>
        <w:lastRenderedPageBreak/>
        <w:t>O modelo MIMIC também recuperou adequadamente a</w:t>
      </w:r>
      <w:r w:rsidR="00F4195D">
        <w:t>s cargas fatoriais</w:t>
      </w:r>
      <w:r>
        <w:t>. Os itens carregaram nos</w:t>
      </w:r>
      <w:r w:rsidR="00D43711">
        <w:t xml:space="preserve"> fatores de acordo com</w:t>
      </w:r>
      <w:r w:rsidR="00F4195D">
        <w:t xml:space="preserve"> a estrutura teórica esperada</w:t>
      </w:r>
      <w:r w:rsidR="00D43711">
        <w:t xml:space="preserve">. </w:t>
      </w:r>
      <w:r w:rsidR="009261B4">
        <w:t>Não houveram cargas cruzadas significativas.</w:t>
      </w:r>
      <w:r w:rsidR="00D43711">
        <w:t xml:space="preserve"> </w:t>
      </w:r>
      <w:r w:rsidR="00354EC0">
        <w:t>A média dos</w:t>
      </w:r>
      <w:r w:rsidR="00F4195D">
        <w:t xml:space="preserve"> tamanho</w:t>
      </w:r>
      <w:r w:rsidR="00354EC0">
        <w:t>s</w:t>
      </w:r>
      <w:r w:rsidR="00F4195D">
        <w:t xml:space="preserve"> de efeito</w:t>
      </w:r>
      <w:r w:rsidR="00C67C18">
        <w:t xml:space="preserve"> padronizado</w:t>
      </w:r>
      <w:r w:rsidR="00354EC0">
        <w:t>s</w:t>
      </w:r>
      <w:r w:rsidR="00C67C18">
        <w:t xml:space="preserve"> d</w:t>
      </w:r>
      <w:r w:rsidR="00354EC0">
        <w:t>a regressão do</w:t>
      </w:r>
      <w:r w:rsidR="00C67C18">
        <w:t xml:space="preserve"> índice de aquiescência </w:t>
      </w:r>
      <w:r w:rsidR="00354EC0">
        <w:t>nos itens foi de 0,41</w:t>
      </w:r>
      <w:r w:rsidR="00246ADA">
        <w:t>.</w:t>
      </w:r>
    </w:p>
    <w:p w14:paraId="69B6BAD3" w14:textId="099233A9" w:rsidR="008854A9" w:rsidRPr="008854A9" w:rsidRDefault="00407FB8" w:rsidP="008854A9">
      <w:pPr>
        <w:pStyle w:val="Ttulo1"/>
      </w:pPr>
      <w:r>
        <w:t>Referências</w:t>
      </w:r>
    </w:p>
    <w:p w14:paraId="5C5DE346" w14:textId="709FC092" w:rsidR="009A5007" w:rsidRPr="009A5007" w:rsidRDefault="009A5007" w:rsidP="009A5007">
      <w:pPr>
        <w:ind w:left="425" w:hanging="425"/>
      </w:pPr>
      <w:r w:rsidRPr="009A5007">
        <w:t xml:space="preserve">Hu, L. T., &amp; Bentler, P. M. (1999). Cutoff criteria for fit indexes in covariance structure analysis: Conventional criteria versus new alternatives. </w:t>
      </w:r>
      <w:r w:rsidRPr="009A5007">
        <w:rPr>
          <w:i/>
          <w:iCs/>
        </w:rPr>
        <w:t>Structural equation modeling: a multidisciplinary journal</w:t>
      </w:r>
      <w:r w:rsidRPr="009A5007">
        <w:t xml:space="preserve">, </w:t>
      </w:r>
      <w:r w:rsidRPr="009A5007">
        <w:rPr>
          <w:i/>
          <w:iCs/>
        </w:rPr>
        <w:t>6</w:t>
      </w:r>
      <w:r w:rsidRPr="009A5007">
        <w:t>(1), 1-55.</w:t>
      </w:r>
      <w:r w:rsidR="0045127C">
        <w:t xml:space="preserve"> </w:t>
      </w:r>
      <w:r w:rsidR="0045127C" w:rsidRPr="0045127C">
        <w:t>https://doi.org/10.1080/10705519909540118</w:t>
      </w:r>
    </w:p>
    <w:p w14:paraId="6D3F862C" w14:textId="23885697" w:rsidR="00407FB8" w:rsidRDefault="00407FB8" w:rsidP="00407FB8">
      <w:pPr>
        <w:ind w:left="425" w:hanging="425"/>
        <w:rPr>
          <w:shd w:val="clear" w:color="auto" w:fill="FFFFFF"/>
        </w:rPr>
      </w:pPr>
      <w:r>
        <w:rPr>
          <w:shd w:val="clear" w:color="auto" w:fill="FFFFFF"/>
        </w:rPr>
        <w:t>Maydeu-Olivares, A., &amp; Coffman, D. L. (2006). Random intercept item factor analysis. </w:t>
      </w:r>
      <w:r>
        <w:rPr>
          <w:i/>
          <w:iCs/>
          <w:shd w:val="clear" w:color="auto" w:fill="FFFFFF"/>
        </w:rPr>
        <w:t>Psychological methods</w:t>
      </w:r>
      <w:r>
        <w:rPr>
          <w:shd w:val="clear" w:color="auto" w:fill="FFFFFF"/>
        </w:rPr>
        <w:t>, </w:t>
      </w:r>
      <w:r>
        <w:rPr>
          <w:i/>
          <w:iCs/>
          <w:shd w:val="clear" w:color="auto" w:fill="FFFFFF"/>
        </w:rPr>
        <w:t>11</w:t>
      </w:r>
      <w:r>
        <w:rPr>
          <w:shd w:val="clear" w:color="auto" w:fill="FFFFFF"/>
        </w:rPr>
        <w:t>(4), 344.</w:t>
      </w:r>
      <w:r w:rsidR="00364BE4">
        <w:rPr>
          <w:shd w:val="clear" w:color="auto" w:fill="FFFFFF"/>
        </w:rPr>
        <w:t xml:space="preserve"> </w:t>
      </w:r>
      <w:r w:rsidR="008854A9" w:rsidRPr="008854A9">
        <w:rPr>
          <w:shd w:val="clear" w:color="auto" w:fill="FFFFFF"/>
        </w:rPr>
        <w:t>https://doi.org/10.1037/1082-989X.11.4.344</w:t>
      </w:r>
    </w:p>
    <w:p w14:paraId="1B200F09" w14:textId="2669B188" w:rsidR="008854A9" w:rsidRDefault="008854A9" w:rsidP="00407FB8">
      <w:pPr>
        <w:ind w:left="425" w:hanging="425"/>
        <w:rPr>
          <w:shd w:val="clear" w:color="auto" w:fill="FFFFFF"/>
        </w:rPr>
      </w:pPr>
      <w:r w:rsidRPr="008854A9">
        <w:rPr>
          <w:shd w:val="clear" w:color="auto" w:fill="FFFFFF"/>
        </w:rPr>
        <w:t xml:space="preserve">Peabody, D. (1967). Trait Inferences: Evaluative and Descriptive Aspects. </w:t>
      </w:r>
      <w:r w:rsidRPr="008854A9">
        <w:rPr>
          <w:i/>
          <w:iCs/>
          <w:shd w:val="clear" w:color="auto" w:fill="FFFFFF"/>
        </w:rPr>
        <w:t>Journal of Personality and Social Psychology</w:t>
      </w:r>
      <w:r w:rsidRPr="008854A9">
        <w:rPr>
          <w:shd w:val="clear" w:color="auto" w:fill="FFFFFF"/>
        </w:rPr>
        <w:t xml:space="preserve">, </w:t>
      </w:r>
      <w:r w:rsidRPr="008854A9">
        <w:rPr>
          <w:i/>
          <w:iCs/>
          <w:shd w:val="clear" w:color="auto" w:fill="FFFFFF"/>
        </w:rPr>
        <w:t>7</w:t>
      </w:r>
      <w:r w:rsidRPr="008854A9">
        <w:rPr>
          <w:shd w:val="clear" w:color="auto" w:fill="FFFFFF"/>
        </w:rPr>
        <w:t>(4), 1–18. https://doi.org/10.1037/h0025230</w:t>
      </w:r>
    </w:p>
    <w:p w14:paraId="4D033318" w14:textId="77777777" w:rsidR="008854A9" w:rsidRPr="00407FB8" w:rsidRDefault="008854A9" w:rsidP="00407FB8">
      <w:pPr>
        <w:ind w:left="425" w:hanging="425"/>
      </w:pPr>
    </w:p>
    <w:sectPr w:rsidR="008854A9" w:rsidRPr="00407FB8" w:rsidSect="00BD16C2">
      <w:pgSz w:w="11906" w:h="16838"/>
      <w:pgMar w:top="1417" w:right="1418" w:bottom="141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FBFBCD" w14:textId="77777777" w:rsidR="002E4C36" w:rsidRDefault="002E4C36" w:rsidP="00626D02">
      <w:pPr>
        <w:spacing w:line="240" w:lineRule="auto"/>
      </w:pPr>
      <w:r>
        <w:separator/>
      </w:r>
    </w:p>
  </w:endnote>
  <w:endnote w:type="continuationSeparator" w:id="0">
    <w:p w14:paraId="2FDEB0D7" w14:textId="77777777" w:rsidR="002E4C36" w:rsidRDefault="002E4C36" w:rsidP="00626D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816096" w14:textId="77777777" w:rsidR="002E4C36" w:rsidRDefault="002E4C36" w:rsidP="00626D02">
      <w:pPr>
        <w:spacing w:line="240" w:lineRule="auto"/>
      </w:pPr>
      <w:r>
        <w:separator/>
      </w:r>
    </w:p>
  </w:footnote>
  <w:footnote w:type="continuationSeparator" w:id="0">
    <w:p w14:paraId="7F050CD1" w14:textId="77777777" w:rsidR="002E4C36" w:rsidRDefault="002E4C36" w:rsidP="00626D0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zMzc1NrUwNzezNDFU0lEKTi0uzszPAykwqwUAi72P8ywAAAA="/>
  </w:docVars>
  <w:rsids>
    <w:rsidRoot w:val="00D659F2"/>
    <w:rsid w:val="00017D65"/>
    <w:rsid w:val="00021016"/>
    <w:rsid w:val="000273FE"/>
    <w:rsid w:val="00084085"/>
    <w:rsid w:val="00086EC1"/>
    <w:rsid w:val="000936FA"/>
    <w:rsid w:val="000D1FFD"/>
    <w:rsid w:val="00101D50"/>
    <w:rsid w:val="0013641F"/>
    <w:rsid w:val="001375F5"/>
    <w:rsid w:val="001812BA"/>
    <w:rsid w:val="001B475D"/>
    <w:rsid w:val="001C1480"/>
    <w:rsid w:val="002053D8"/>
    <w:rsid w:val="002074A3"/>
    <w:rsid w:val="002469B1"/>
    <w:rsid w:val="00246ADA"/>
    <w:rsid w:val="00270DE6"/>
    <w:rsid w:val="0027395F"/>
    <w:rsid w:val="002752C9"/>
    <w:rsid w:val="002D1DB8"/>
    <w:rsid w:val="002E3B35"/>
    <w:rsid w:val="002E4C36"/>
    <w:rsid w:val="00323479"/>
    <w:rsid w:val="00336F1E"/>
    <w:rsid w:val="00345A4C"/>
    <w:rsid w:val="00345DE2"/>
    <w:rsid w:val="003514A9"/>
    <w:rsid w:val="00354EC0"/>
    <w:rsid w:val="00364BE4"/>
    <w:rsid w:val="003A0DB3"/>
    <w:rsid w:val="003A5A6D"/>
    <w:rsid w:val="003D425D"/>
    <w:rsid w:val="003E0209"/>
    <w:rsid w:val="00407FB8"/>
    <w:rsid w:val="00415CD5"/>
    <w:rsid w:val="0043634B"/>
    <w:rsid w:val="0045127C"/>
    <w:rsid w:val="004A5A06"/>
    <w:rsid w:val="004A7FD4"/>
    <w:rsid w:val="004F283E"/>
    <w:rsid w:val="00577568"/>
    <w:rsid w:val="00583740"/>
    <w:rsid w:val="005A21BB"/>
    <w:rsid w:val="005B59AB"/>
    <w:rsid w:val="005E4BB3"/>
    <w:rsid w:val="006141D2"/>
    <w:rsid w:val="00626D02"/>
    <w:rsid w:val="006326A0"/>
    <w:rsid w:val="00633094"/>
    <w:rsid w:val="00641A26"/>
    <w:rsid w:val="00641CEE"/>
    <w:rsid w:val="00663C4D"/>
    <w:rsid w:val="006A4EBD"/>
    <w:rsid w:val="006B1C93"/>
    <w:rsid w:val="006D4A25"/>
    <w:rsid w:val="006E67E3"/>
    <w:rsid w:val="00711CDD"/>
    <w:rsid w:val="00733BF2"/>
    <w:rsid w:val="00740F3F"/>
    <w:rsid w:val="00786CC5"/>
    <w:rsid w:val="00793AE5"/>
    <w:rsid w:val="007A3472"/>
    <w:rsid w:val="007B107D"/>
    <w:rsid w:val="007E3CB9"/>
    <w:rsid w:val="007E4079"/>
    <w:rsid w:val="0080707E"/>
    <w:rsid w:val="00815851"/>
    <w:rsid w:val="00860762"/>
    <w:rsid w:val="008854A9"/>
    <w:rsid w:val="008D685A"/>
    <w:rsid w:val="008E486C"/>
    <w:rsid w:val="00902699"/>
    <w:rsid w:val="009261B4"/>
    <w:rsid w:val="009A0BC3"/>
    <w:rsid w:val="009A5007"/>
    <w:rsid w:val="009F130B"/>
    <w:rsid w:val="009F3FB5"/>
    <w:rsid w:val="00A17B71"/>
    <w:rsid w:val="00A873DB"/>
    <w:rsid w:val="00AA4CE6"/>
    <w:rsid w:val="00AB1847"/>
    <w:rsid w:val="00B13ADD"/>
    <w:rsid w:val="00B13E9D"/>
    <w:rsid w:val="00BD16C2"/>
    <w:rsid w:val="00BE695E"/>
    <w:rsid w:val="00C16520"/>
    <w:rsid w:val="00C31D11"/>
    <w:rsid w:val="00C35C90"/>
    <w:rsid w:val="00C43EB0"/>
    <w:rsid w:val="00C579A3"/>
    <w:rsid w:val="00C60581"/>
    <w:rsid w:val="00C660C3"/>
    <w:rsid w:val="00C67C18"/>
    <w:rsid w:val="00CA179F"/>
    <w:rsid w:val="00CD269E"/>
    <w:rsid w:val="00CE6C8D"/>
    <w:rsid w:val="00D23A3C"/>
    <w:rsid w:val="00D2676B"/>
    <w:rsid w:val="00D43711"/>
    <w:rsid w:val="00D479EC"/>
    <w:rsid w:val="00D57F3D"/>
    <w:rsid w:val="00D659F2"/>
    <w:rsid w:val="00D92D97"/>
    <w:rsid w:val="00DC5E91"/>
    <w:rsid w:val="00E03C8D"/>
    <w:rsid w:val="00E05B50"/>
    <w:rsid w:val="00E249C6"/>
    <w:rsid w:val="00E31FAA"/>
    <w:rsid w:val="00E409DE"/>
    <w:rsid w:val="00E504D1"/>
    <w:rsid w:val="00E67D51"/>
    <w:rsid w:val="00EB1FA8"/>
    <w:rsid w:val="00EB7256"/>
    <w:rsid w:val="00EC5628"/>
    <w:rsid w:val="00EE325D"/>
    <w:rsid w:val="00F4195D"/>
    <w:rsid w:val="00F534FA"/>
    <w:rsid w:val="00F5721D"/>
    <w:rsid w:val="00FB5B15"/>
    <w:rsid w:val="00FC026F"/>
    <w:rsid w:val="00FD1F50"/>
    <w:rsid w:val="00FD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B41CC"/>
  <w15:chartTrackingRefBased/>
  <w15:docId w15:val="{B45B036C-1775-472D-86E8-CD4AB71AC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line="48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A3C"/>
  </w:style>
  <w:style w:type="paragraph" w:styleId="Ttulo1">
    <w:name w:val="heading 1"/>
    <w:basedOn w:val="Normal"/>
    <w:next w:val="Normal"/>
    <w:link w:val="Ttulo1Char"/>
    <w:uiPriority w:val="9"/>
    <w:qFormat/>
    <w:rsid w:val="00BD16C2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D16C2"/>
    <w:pPr>
      <w:keepNext/>
      <w:keepLines/>
      <w:spacing w:before="120" w:after="120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D16C2"/>
    <w:pPr>
      <w:spacing w:before="120" w:after="12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D16C2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BD16C2"/>
    <w:rPr>
      <w:rFonts w:eastAsiaTheme="majorEastAsia" w:cstheme="majorBidi"/>
      <w:b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D16C2"/>
    <w:rPr>
      <w:rFonts w:eastAsiaTheme="majorEastAsia" w:cstheme="majorBidi"/>
      <w:b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626D0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26D02"/>
  </w:style>
  <w:style w:type="paragraph" w:styleId="Rodap">
    <w:name w:val="footer"/>
    <w:basedOn w:val="Normal"/>
    <w:link w:val="RodapChar"/>
    <w:uiPriority w:val="99"/>
    <w:unhideWhenUsed/>
    <w:rsid w:val="00626D0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26D02"/>
  </w:style>
  <w:style w:type="character" w:styleId="Hyperlink">
    <w:name w:val="Hyperlink"/>
    <w:basedOn w:val="Fontepargpadro"/>
    <w:uiPriority w:val="99"/>
    <w:unhideWhenUsed/>
    <w:rsid w:val="008854A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54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7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4</Pages>
  <Words>1109</Words>
  <Characters>5989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Mose</dc:creator>
  <cp:keywords/>
  <dc:description/>
  <cp:lastModifiedBy>Leonardo Mose</cp:lastModifiedBy>
  <cp:revision>115</cp:revision>
  <dcterms:created xsi:type="dcterms:W3CDTF">2023-01-31T19:38:00Z</dcterms:created>
  <dcterms:modified xsi:type="dcterms:W3CDTF">2024-06-24T19:07:00Z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f5188903bd5bbfe7196880113b9e603e510e3c5ddf03064d5101c88fcbddd80c</vt:lpwstr>
  </property>
</Properties>
</file>