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DB" w:rsidRPr="00C852DB" w:rsidRDefault="00C852DB" w:rsidP="00C852DB">
      <w:r w:rsidRPr="00C852DB">
        <w:rPr>
          <w:b/>
          <w:bCs/>
        </w:rPr>
        <w:t xml:space="preserve">Conceito de </w:t>
      </w:r>
      <w:proofErr w:type="spellStart"/>
      <w:r w:rsidRPr="00C852DB">
        <w:rPr>
          <w:b/>
          <w:bCs/>
        </w:rPr>
        <w:t>Microsserviços</w:t>
      </w:r>
      <w:proofErr w:type="spellEnd"/>
      <w:r w:rsidRPr="00C852DB">
        <w:rPr>
          <w:b/>
          <w:bCs/>
        </w:rPr>
        <w:t>:</w:t>
      </w:r>
    </w:p>
    <w:p w:rsidR="00C852DB" w:rsidRPr="00C852DB" w:rsidRDefault="00C852DB" w:rsidP="00C852DB">
      <w:proofErr w:type="spellStart"/>
      <w:r w:rsidRPr="00C852DB">
        <w:t>Microsserviços</w:t>
      </w:r>
      <w:proofErr w:type="spellEnd"/>
      <w:r w:rsidRPr="00C852DB">
        <w:t xml:space="preserve"> são uma abordagem arquitetônica para desenvolver uma aplicação como um conjunto de serviços pequenos, </w:t>
      </w:r>
      <w:r w:rsidRPr="00C852DB">
        <w:rPr>
          <w:u w:val="single"/>
        </w:rPr>
        <w:t>independentes</w:t>
      </w:r>
      <w:r w:rsidRPr="00C852DB">
        <w:t xml:space="preserve"> e escaláveis. Cada serviço é construído em torno de uma funcionalidade de negócio específica e pode ser desenvolvido, implantado, gerenciado e escalado de forma independente dos outros serviços. Eles se comunicam geralmente por meio de </w:t>
      </w:r>
      <w:proofErr w:type="spellStart"/>
      <w:r w:rsidRPr="00C852DB">
        <w:t>APIs</w:t>
      </w:r>
      <w:proofErr w:type="spellEnd"/>
      <w:r w:rsidRPr="00C852DB">
        <w:t>, usando protocolos como HTTP/REST ou mensagens assíncronas.</w:t>
      </w:r>
    </w:p>
    <w:p w:rsidR="00C852DB" w:rsidRPr="00C852DB" w:rsidRDefault="00C852DB" w:rsidP="00C852DB">
      <w:r w:rsidRPr="00C852DB">
        <w:t xml:space="preserve">Um exemplo de aplicação de </w:t>
      </w:r>
      <w:proofErr w:type="spellStart"/>
      <w:r w:rsidRPr="00C852DB">
        <w:t>microsserviços</w:t>
      </w:r>
      <w:proofErr w:type="spellEnd"/>
      <w:r w:rsidRPr="00C852DB">
        <w:t xml:space="preserve"> pode ser um sistema de comércio eletrônico, onde cada funcionalidade (por exemplo, autenticação de usuários, carrinho de compras, gerenciamento de pedidos, catálogo de produtos) é implementada como um serviço separado. Abaixo está um diagrama simplificado que representa essa arquitetura:</w:t>
      </w:r>
      <w:r w:rsidR="007A0282">
        <w:br/>
      </w:r>
      <w:r w:rsidR="007A0282">
        <w:br/>
      </w:r>
      <w:r w:rsidR="007A0282">
        <w:br/>
      </w:r>
      <w:r w:rsidR="007A0282" w:rsidRPr="007A0282">
        <w:drawing>
          <wp:inline distT="0" distB="0" distL="0" distR="0" wp14:anchorId="251640AA" wp14:editId="4DD05A4A">
            <wp:extent cx="5400040" cy="4222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DA0" w:rsidRDefault="003A2DA0"/>
    <w:sectPr w:rsidR="003A2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DB"/>
    <w:rsid w:val="003A2DA0"/>
    <w:rsid w:val="007A0282"/>
    <w:rsid w:val="00C8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823D1-CA9E-448C-B6E3-900E9431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124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2024-02-21T19:26:00Z</cp:lastPrinted>
  <dcterms:created xsi:type="dcterms:W3CDTF">2024-02-21T18:24:00Z</dcterms:created>
  <dcterms:modified xsi:type="dcterms:W3CDTF">2024-02-21T19:28:00Z</dcterms:modified>
</cp:coreProperties>
</file>