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5F5D" w14:textId="2D1899F4" w:rsidR="007C0E6B" w:rsidRDefault="0056232F">
      <w:r>
        <w:t>PLANEJAMENTO DE MANUTENÇÃO DE AERONAVES</w:t>
      </w:r>
    </w:p>
    <w:p w14:paraId="23D6EE40" w14:textId="077EC11B" w:rsidR="0056232F" w:rsidRDefault="0056232F"/>
    <w:p w14:paraId="24C2D099" w14:textId="5673BE41" w:rsidR="0056232F" w:rsidRDefault="0056232F">
      <w:r>
        <w:t>Profissional deste ramo fica responsável por:</w:t>
      </w:r>
    </w:p>
    <w:p w14:paraId="31569E21" w14:textId="62FD271C" w:rsidR="0056232F" w:rsidRDefault="0056232F"/>
    <w:p w14:paraId="24D2562F" w14:textId="344109F7" w:rsidR="0056232F" w:rsidRDefault="0056232F"/>
    <w:p w14:paraId="3E2807BF" w14:textId="77777777" w:rsidR="0056232F" w:rsidRDefault="0056232F"/>
    <w:sectPr w:rsidR="0056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46"/>
    <w:rsid w:val="0056232F"/>
    <w:rsid w:val="007C0E6B"/>
    <w:rsid w:val="00A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14CB"/>
  <w15:chartTrackingRefBased/>
  <w15:docId w15:val="{6525E884-764E-4DB9-8660-00F8F78F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2</cp:revision>
  <dcterms:created xsi:type="dcterms:W3CDTF">2020-09-07T20:27:00Z</dcterms:created>
  <dcterms:modified xsi:type="dcterms:W3CDTF">2020-09-07T20:28:00Z</dcterms:modified>
</cp:coreProperties>
</file>