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379D" w14:textId="5429693C" w:rsidR="00E75285" w:rsidRDefault="009E3630" w:rsidP="009E3630">
      <w:pPr>
        <w:pStyle w:val="Titolo1"/>
      </w:pPr>
      <w:r>
        <w:t>Report 1 di tesi:</w:t>
      </w:r>
    </w:p>
    <w:p w14:paraId="53B714FD" w14:textId="425533D7" w:rsidR="009E3630" w:rsidRPr="006A0421" w:rsidRDefault="009E3630" w:rsidP="009E3630">
      <w:pPr>
        <w:pStyle w:val="Titolo2"/>
      </w:pPr>
      <w:r>
        <w:t>Analisi degli ambienti di programmazione PyCharm e Google Colab attraverso lo svolgimento di un task</w:t>
      </w:r>
    </w:p>
    <w:p w14:paraId="59B2A994" w14:textId="362070E0" w:rsidR="009E3630" w:rsidRDefault="009E3630" w:rsidP="009E3630"/>
    <w:p w14:paraId="00F8678B" w14:textId="7EA93945" w:rsidR="009E3630" w:rsidRDefault="009E3630" w:rsidP="009E3630">
      <w:pPr>
        <w:pStyle w:val="Titolo3"/>
      </w:pPr>
      <w:r>
        <w:t>Motivazion</w:t>
      </w:r>
      <w:r w:rsidR="007564DE">
        <w:t>e</w:t>
      </w:r>
      <w:r>
        <w:t>:</w:t>
      </w:r>
    </w:p>
    <w:p w14:paraId="7DF2461F" w14:textId="7B7E50B0" w:rsidR="009E3630" w:rsidRDefault="009E3630" w:rsidP="009E3630">
      <w:r>
        <w:t>PyCharm e Google Colab sono due ambienti di programmazione dalle caratteristiche diverse e ognuno offre determinate peculiarità. Può essere quindi interessante analizzarne pregi e difetti al fine di scegliere l’ambiente più adatto ai fini del progetto che si andrà ad affrontare.</w:t>
      </w:r>
    </w:p>
    <w:p w14:paraId="2F6B9BCA" w14:textId="4E446E12" w:rsidR="009E3630" w:rsidRDefault="009E3630" w:rsidP="009E3630"/>
    <w:p w14:paraId="323F92A4" w14:textId="7EE58B2A" w:rsidR="009E3630" w:rsidRDefault="009E3630" w:rsidP="009E3630">
      <w:pPr>
        <w:pStyle w:val="Titolo3"/>
      </w:pPr>
      <w:r>
        <w:t>Problema:</w:t>
      </w:r>
    </w:p>
    <w:p w14:paraId="4718C597" w14:textId="2D3B456D" w:rsidR="009E3630" w:rsidRDefault="009E3630" w:rsidP="009E3630">
      <w:pPr>
        <w:rPr>
          <w:u w:val="single"/>
        </w:rPr>
      </w:pPr>
      <w:r>
        <w:t>Il task che è stato scelto per testare i due ambienti di programmazione è una semplice analisi da fare sul dataset di prova fornito che riguarda il traffico dei taxi nell’hotspot D di Manhattan</w:t>
      </w:r>
      <w:r>
        <w:rPr>
          <w:u w:val="single"/>
        </w:rPr>
        <w:t>.</w:t>
      </w:r>
    </w:p>
    <w:p w14:paraId="55E32CBB" w14:textId="6ADB2F37" w:rsidR="009E3630" w:rsidRDefault="009E3630" w:rsidP="009E3630">
      <w:r>
        <w:t>Il dataset è organizzato secondo due documenti:</w:t>
      </w:r>
    </w:p>
    <w:p w14:paraId="75AF3708" w14:textId="3F6E1D26" w:rsidR="009E3630" w:rsidRDefault="009E3630" w:rsidP="009E3630">
      <w:pPr>
        <w:pStyle w:val="Paragrafoelenco"/>
        <w:numPr>
          <w:ilvl w:val="0"/>
          <w:numId w:val="1"/>
        </w:numPr>
      </w:pPr>
      <w:r>
        <w:t xml:space="preserve">Un foglio Excel che mantiene le informazioni relative al traffico orario (colonne ‘hN’) di ogni Cluster (colonna ‘Cluster’) e l’indicazione della presenza di </w:t>
      </w:r>
      <w:r>
        <w:rPr>
          <w:b/>
          <w:bCs/>
        </w:rPr>
        <w:t>anomalie</w:t>
      </w:r>
      <w:r>
        <w:t xml:space="preserve"> (colonna ‘Anomalous’) per ogni giorno (Colonne ‘day’ e ‘month’)</w:t>
      </w:r>
    </w:p>
    <w:p w14:paraId="7E61068E" w14:textId="051953F4" w:rsidR="009E3630" w:rsidRDefault="002C3A75" w:rsidP="009E3630">
      <w:pPr>
        <w:pStyle w:val="Paragrafoelenco"/>
        <w:numPr>
          <w:ilvl w:val="0"/>
          <w:numId w:val="1"/>
        </w:numPr>
      </w:pPr>
      <w:r>
        <w:t>Un documento Word dove sono segnalate tutte le anomalie rilevate nel 2015, con la relativa spiegazione e divise per Cluster</w:t>
      </w:r>
    </w:p>
    <w:p w14:paraId="5FDEE49F" w14:textId="14FD321D" w:rsidR="002C3A75" w:rsidRDefault="002C3A75" w:rsidP="002C3A75">
      <w:r>
        <w:t>L’analisi richiesta chiedeva di settare in modo opportuno i valori di ‘Anomalous’ ricorrendo agli eventi segnalati nel documento Word.</w:t>
      </w:r>
    </w:p>
    <w:p w14:paraId="50783AA8" w14:textId="4AC7EDC1" w:rsidR="002C3A75" w:rsidRDefault="002C3A75" w:rsidP="002C3A75">
      <w:r>
        <w:t>Per fare questo ho scelto di trasferire le tabelle da Word ad Excel, mettendo un Cluster per ogni sheet.</w:t>
      </w:r>
    </w:p>
    <w:p w14:paraId="72F8E3E5" w14:textId="697F5619" w:rsidR="002C3A75" w:rsidRDefault="002C3A75" w:rsidP="002C3A75">
      <w:r>
        <w:t>In questo modo è stato possibile aprire e manipolare in modo semplice il file Excel con le tabelle e ricavare le date degli eventi anomali con cui ho creato un dataframe.</w:t>
      </w:r>
    </w:p>
    <w:p w14:paraId="5516ED53" w14:textId="672219CE" w:rsidR="002C3A75" w:rsidRDefault="002C3A75" w:rsidP="002C3A75">
      <w:r>
        <w:t xml:space="preserve">Attraverso un ciclo ho confrontato i valori delle date presenti nel primo foglio Excel con quelle degli eventi anomali e settato in maniera opportuna il valore di </w:t>
      </w:r>
      <w:r>
        <w:rPr>
          <w:b/>
          <w:bCs/>
        </w:rPr>
        <w:t>Anomalous</w:t>
      </w:r>
      <w:r>
        <w:t>.</w:t>
      </w:r>
    </w:p>
    <w:p w14:paraId="2244F47D" w14:textId="7EBAE2F0" w:rsidR="002C3A75" w:rsidRDefault="002C3A75" w:rsidP="002C3A75">
      <w:r>
        <w:t>Il task richiedeva poi di eliminare le righe con Anomalous, salvando il risultato come file .csv.</w:t>
      </w:r>
    </w:p>
    <w:p w14:paraId="7C1862DE" w14:textId="0DFE666B" w:rsidR="002C3A75" w:rsidRDefault="009F690E" w:rsidP="002C3A75">
      <w:pPr>
        <w:rPr>
          <w:u w:val="single"/>
        </w:rPr>
      </w:pPr>
      <w:r>
        <w:t xml:space="preserve">Infine, dopo aver preparato i dati, era richiesta l’applicazione dell’algoritmo </w:t>
      </w:r>
      <w:r>
        <w:rPr>
          <w:b/>
          <w:bCs/>
        </w:rPr>
        <w:t>Random Forest</w:t>
      </w:r>
      <w:r>
        <w:t>, un algoritmo di classificazione usato per distinguere i cluster partendo dalle serie temporali.</w:t>
      </w:r>
    </w:p>
    <w:p w14:paraId="0C796463" w14:textId="62F28336" w:rsidR="009F690E" w:rsidRDefault="009F690E" w:rsidP="002C3A75">
      <w:r>
        <w:t>Per usare il Random Forest occorre per prima cosa ricavare dai dati due dataframe che rappresentano la “X” (l’oggetto) e la “Y” (il target) della classificazione. La “X” è rappresentata dalle colonne che riguardano l’affluenza oraria e la “Y” rappresenta i Cluster.</w:t>
      </w:r>
    </w:p>
    <w:p w14:paraId="0CA09007" w14:textId="537939A5" w:rsidR="009F690E" w:rsidRDefault="007564DE" w:rsidP="002C3A75">
      <w:r>
        <w:t xml:space="preserve">Dopo ciò ho creato un oggetto del tipo </w:t>
      </w:r>
      <w:r>
        <w:rPr>
          <w:b/>
          <w:bCs/>
        </w:rPr>
        <w:t xml:space="preserve">RandomForestClassifier </w:t>
      </w:r>
      <w:r>
        <w:t>con cui è stato fatto il fit dei due set ottenuti in precedenza ed è stata infine ricavata la predizione.</w:t>
      </w:r>
    </w:p>
    <w:p w14:paraId="48998635" w14:textId="103FAE7F" w:rsidR="006A0421" w:rsidRPr="00E3321C" w:rsidRDefault="007564DE" w:rsidP="00E3321C">
      <w:pPr>
        <w:rPr>
          <w:u w:val="single"/>
        </w:rPr>
      </w:pPr>
      <w:r>
        <w:t xml:space="preserve">Infine si è calcolata la precisione della predizione tramite la funzione </w:t>
      </w:r>
      <w:r>
        <w:rPr>
          <w:b/>
          <w:bCs/>
        </w:rPr>
        <w:t>score</w:t>
      </w:r>
      <w:r>
        <w:t>.</w:t>
      </w:r>
    </w:p>
    <w:p w14:paraId="2EBE5EB3" w14:textId="39172955" w:rsidR="009E3630" w:rsidRDefault="007564DE" w:rsidP="007564DE">
      <w:pPr>
        <w:pStyle w:val="Titolo3"/>
      </w:pPr>
      <w:r>
        <w:t>Risultati:</w:t>
      </w:r>
    </w:p>
    <w:p w14:paraId="33452641" w14:textId="76FA42F9" w:rsidR="00B679EF" w:rsidRDefault="00B679EF" w:rsidP="00B679EF">
      <w:r>
        <w:rPr>
          <w:b/>
          <w:bCs/>
        </w:rPr>
        <w:t xml:space="preserve">PyCharm </w:t>
      </w:r>
      <w:r w:rsidR="00BF0866">
        <w:t xml:space="preserve">è un ambiente di sviluppo integrato professionale specificatamente pensato per la programmazione Python. Essendo un ambiente pensato per l’utilizzo professionale è molto completo e facilmente utilizzabile se si proviene da altri IDE. </w:t>
      </w:r>
    </w:p>
    <w:p w14:paraId="79E85466" w14:textId="1BDFD93C" w:rsidR="00BF0866" w:rsidRDefault="00BF0866" w:rsidP="00B679EF">
      <w:r>
        <w:rPr>
          <w:b/>
          <w:bCs/>
        </w:rPr>
        <w:lastRenderedPageBreak/>
        <w:t xml:space="preserve">Google Colab </w:t>
      </w:r>
      <w:r>
        <w:t xml:space="preserve">è un servizio cloud offerto da Google basato su Jupyter notebooks. </w:t>
      </w:r>
      <w:r w:rsidRPr="00BF0866">
        <w:t>Jupyter </w:t>
      </w:r>
      <w:hyperlink r:id="rId5" w:tooltip="Notebook interface" w:history="1">
        <w:r w:rsidRPr="00BF0866">
          <w:t>Notebook</w:t>
        </w:r>
      </w:hyperlink>
      <w:r w:rsidRPr="00BF0866">
        <w:t> (</w:t>
      </w:r>
      <w:r>
        <w:t xml:space="preserve">o anche </w:t>
      </w:r>
      <w:r w:rsidRPr="00BF0866">
        <w:t>IPython Notebooks</w:t>
      </w:r>
      <w:r>
        <w:t>) è un ambiente di programmazione web-based</w:t>
      </w:r>
      <w:r w:rsidRPr="00BF0866">
        <w:t xml:space="preserve"> </w:t>
      </w:r>
      <w:r>
        <w:t>usato per creare</w:t>
      </w:r>
      <w:r w:rsidRPr="00BF0866">
        <w:t xml:space="preserve"> </w:t>
      </w:r>
      <w:r>
        <w:t xml:space="preserve">documenti </w:t>
      </w:r>
      <w:r w:rsidRPr="00BF0866">
        <w:t>Jupyter noteboo</w:t>
      </w:r>
      <w:r w:rsidR="004E60FC">
        <w:t>k. Come servizio Google è integrato con la suite (es. Google Drive) ed è dotato di una approfondita e completa guida iniziale.</w:t>
      </w:r>
    </w:p>
    <w:p w14:paraId="759D9495" w14:textId="6D67C239" w:rsidR="004E60FC" w:rsidRDefault="004E60FC" w:rsidP="00B679EF">
      <w:r>
        <w:t>Dopo l’utilizzo di entrambi gli ambienti di programmazione e una ricerca sul web sono arrivato a stilare una lista dei vantaggi e degli svantaggi di ognuno dei due:</w:t>
      </w:r>
    </w:p>
    <w:p w14:paraId="4093050F" w14:textId="516A968A" w:rsidR="004E60FC" w:rsidRDefault="004E60FC" w:rsidP="00B679EF">
      <w:pPr>
        <w:rPr>
          <w:b/>
          <w:bCs/>
        </w:rPr>
      </w:pPr>
      <w:r>
        <w:rPr>
          <w:b/>
          <w:bCs/>
        </w:rPr>
        <w:t>PyCharm:</w:t>
      </w:r>
    </w:p>
    <w:p w14:paraId="011E066D" w14:textId="587EF590" w:rsidR="004E60FC" w:rsidRDefault="004E60FC" w:rsidP="00B679EF">
      <w:pPr>
        <w:rPr>
          <w:b/>
          <w:bCs/>
        </w:rPr>
      </w:pPr>
      <w:r>
        <w:rPr>
          <w:b/>
          <w:bCs/>
        </w:rPr>
        <w:tab/>
        <w:t xml:space="preserve">Pro: </w:t>
      </w:r>
    </w:p>
    <w:p w14:paraId="199F834F" w14:textId="54F59769" w:rsidR="004E60FC" w:rsidRPr="004E60FC" w:rsidRDefault="004E60FC" w:rsidP="004E60FC">
      <w:pPr>
        <w:pStyle w:val="Paragrafoelenco"/>
        <w:numPr>
          <w:ilvl w:val="1"/>
          <w:numId w:val="1"/>
        </w:numPr>
        <w:rPr>
          <w:b/>
          <w:bCs/>
        </w:rPr>
      </w:pPr>
      <w:r>
        <w:t>Ambiente di programmazione professionale, stabile e ben documentato</w:t>
      </w:r>
    </w:p>
    <w:p w14:paraId="6CBE71CE" w14:textId="688AD53F" w:rsidR="004E60FC" w:rsidRPr="004E60FC" w:rsidRDefault="004E60FC" w:rsidP="004E60FC">
      <w:pPr>
        <w:pStyle w:val="Paragrafoelenco"/>
        <w:numPr>
          <w:ilvl w:val="1"/>
          <w:numId w:val="1"/>
        </w:numPr>
        <w:rPr>
          <w:b/>
          <w:bCs/>
        </w:rPr>
      </w:pPr>
      <w:r>
        <w:t>Molto simile ai principali IDE di altri linguaggi</w:t>
      </w:r>
    </w:p>
    <w:p w14:paraId="3123BA7D" w14:textId="4642D810" w:rsidR="004E60FC" w:rsidRPr="004E60FC" w:rsidRDefault="004E60FC" w:rsidP="004E60FC">
      <w:pPr>
        <w:pStyle w:val="Paragrafoelenco"/>
        <w:numPr>
          <w:ilvl w:val="1"/>
          <w:numId w:val="1"/>
        </w:numPr>
        <w:rPr>
          <w:b/>
          <w:bCs/>
        </w:rPr>
      </w:pPr>
      <w:r>
        <w:t>Assistenza alla programmazione con code completion e code analysis</w:t>
      </w:r>
    </w:p>
    <w:p w14:paraId="0D67A8E5" w14:textId="5BC2621C" w:rsidR="004E60FC" w:rsidRPr="004E60FC" w:rsidRDefault="004E60FC" w:rsidP="004E60FC">
      <w:pPr>
        <w:pStyle w:val="Paragrafoelenco"/>
        <w:numPr>
          <w:ilvl w:val="1"/>
          <w:numId w:val="1"/>
        </w:numPr>
        <w:rPr>
          <w:b/>
          <w:bCs/>
        </w:rPr>
      </w:pPr>
      <w:r>
        <w:t>Correzione guidata di errori sintattici e semantici</w:t>
      </w:r>
    </w:p>
    <w:p w14:paraId="4B3AAF00" w14:textId="19205AE8" w:rsidR="004E60FC" w:rsidRPr="004E60FC" w:rsidRDefault="004E60FC" w:rsidP="004E60FC">
      <w:pPr>
        <w:pStyle w:val="Paragrafoelenco"/>
        <w:numPr>
          <w:ilvl w:val="1"/>
          <w:numId w:val="1"/>
        </w:numPr>
        <w:rPr>
          <w:b/>
          <w:bCs/>
        </w:rPr>
      </w:pPr>
      <w:r>
        <w:t>Integrazione con sistemi di version control</w:t>
      </w:r>
    </w:p>
    <w:p w14:paraId="094C2C4F" w14:textId="6CC0E225" w:rsidR="004E60FC" w:rsidRPr="004E60FC" w:rsidRDefault="004E60FC" w:rsidP="004E60FC">
      <w:pPr>
        <w:pStyle w:val="Paragrafoelenco"/>
        <w:numPr>
          <w:ilvl w:val="1"/>
          <w:numId w:val="1"/>
        </w:numPr>
        <w:rPr>
          <w:b/>
          <w:bCs/>
        </w:rPr>
      </w:pPr>
      <w:r>
        <w:t>Presenza di numerosi plugin</w:t>
      </w:r>
    </w:p>
    <w:p w14:paraId="3EB0A126" w14:textId="06025882" w:rsidR="004E60FC" w:rsidRDefault="004E60FC" w:rsidP="004E60FC">
      <w:pPr>
        <w:ind w:left="708"/>
        <w:rPr>
          <w:b/>
          <w:bCs/>
        </w:rPr>
      </w:pPr>
      <w:r>
        <w:rPr>
          <w:b/>
          <w:bCs/>
        </w:rPr>
        <w:t>Contro:</w:t>
      </w:r>
    </w:p>
    <w:p w14:paraId="230A21D6" w14:textId="3835631A" w:rsidR="004E60FC" w:rsidRPr="004E60FC" w:rsidRDefault="004E60FC" w:rsidP="004E60FC">
      <w:pPr>
        <w:pStyle w:val="Paragrafoelenco"/>
        <w:numPr>
          <w:ilvl w:val="1"/>
          <w:numId w:val="1"/>
        </w:numPr>
        <w:rPr>
          <w:b/>
          <w:bCs/>
        </w:rPr>
      </w:pPr>
      <w:r>
        <w:t>Esegue il codice Python su un virtual enviroment e questo lo rende lento nell’esecuzione</w:t>
      </w:r>
    </w:p>
    <w:p w14:paraId="7327B2C3" w14:textId="70B1BAFC" w:rsidR="004E60FC" w:rsidRPr="004E60FC" w:rsidRDefault="004E60FC" w:rsidP="004E60FC">
      <w:pPr>
        <w:pStyle w:val="Paragrafoelenco"/>
        <w:numPr>
          <w:ilvl w:val="1"/>
          <w:numId w:val="1"/>
        </w:numPr>
        <w:rPr>
          <w:b/>
          <w:bCs/>
        </w:rPr>
      </w:pPr>
      <w:r>
        <w:t>Configurazione all’avvio risulta lenta per la necessità di creare il virtual enviroment</w:t>
      </w:r>
    </w:p>
    <w:p w14:paraId="6D5F463D" w14:textId="7DEEC4D6" w:rsidR="004E60FC" w:rsidRPr="003B4710" w:rsidRDefault="004E60FC" w:rsidP="004E60FC">
      <w:pPr>
        <w:pStyle w:val="Paragrafoelenco"/>
        <w:numPr>
          <w:ilvl w:val="1"/>
          <w:numId w:val="1"/>
        </w:numPr>
        <w:rPr>
          <w:b/>
          <w:bCs/>
        </w:rPr>
      </w:pPr>
      <w:r>
        <w:t>Necessità di gestione manuale delle dipendenze</w:t>
      </w:r>
    </w:p>
    <w:p w14:paraId="4C02542E" w14:textId="33A2FAB6" w:rsidR="003B4710" w:rsidRDefault="003B4710" w:rsidP="003B4710">
      <w:pPr>
        <w:rPr>
          <w:b/>
          <w:bCs/>
        </w:rPr>
      </w:pPr>
      <w:r>
        <w:rPr>
          <w:b/>
          <w:bCs/>
        </w:rPr>
        <w:t>Google Colab:</w:t>
      </w:r>
    </w:p>
    <w:p w14:paraId="0E78F050" w14:textId="36BA35C6" w:rsidR="003B4710" w:rsidRDefault="003B4710" w:rsidP="003B4710">
      <w:pPr>
        <w:rPr>
          <w:b/>
          <w:bCs/>
        </w:rPr>
      </w:pPr>
      <w:r>
        <w:rPr>
          <w:b/>
          <w:bCs/>
        </w:rPr>
        <w:tab/>
        <w:t>Pro:</w:t>
      </w:r>
    </w:p>
    <w:p w14:paraId="20ADC533" w14:textId="6B619748" w:rsidR="003B4710" w:rsidRPr="003B4710" w:rsidRDefault="003B4710" w:rsidP="003B4710">
      <w:pPr>
        <w:pStyle w:val="Paragrafoelenco"/>
        <w:numPr>
          <w:ilvl w:val="1"/>
          <w:numId w:val="1"/>
        </w:numPr>
        <w:rPr>
          <w:b/>
          <w:bCs/>
        </w:rPr>
      </w:pPr>
      <w:r>
        <w:t>Servizio cloud che garantisce esecuzione veloce grazie ai server Google</w:t>
      </w:r>
    </w:p>
    <w:p w14:paraId="19F5A67C" w14:textId="00466DA1" w:rsidR="003B4710" w:rsidRPr="003B4710" w:rsidRDefault="003B4710" w:rsidP="003B4710">
      <w:pPr>
        <w:pStyle w:val="Paragrafoelenco"/>
        <w:numPr>
          <w:ilvl w:val="1"/>
          <w:numId w:val="1"/>
        </w:numPr>
        <w:rPr>
          <w:b/>
          <w:bCs/>
        </w:rPr>
      </w:pPr>
      <w:r>
        <w:t>Possibilità di scrivere ed eseguire separatamente porzioni di codice integrandolo con del testo</w:t>
      </w:r>
    </w:p>
    <w:p w14:paraId="28E87967" w14:textId="3621FB71" w:rsidR="003B4710" w:rsidRPr="003B4710" w:rsidRDefault="003B4710" w:rsidP="003B4710">
      <w:pPr>
        <w:pStyle w:val="Paragrafoelenco"/>
        <w:numPr>
          <w:ilvl w:val="1"/>
          <w:numId w:val="1"/>
        </w:numPr>
        <w:rPr>
          <w:b/>
          <w:bCs/>
        </w:rPr>
      </w:pPr>
      <w:r>
        <w:t>I notebook vengono automaticamente salvati su Google Drive</w:t>
      </w:r>
    </w:p>
    <w:p w14:paraId="50B7FD6F" w14:textId="67CBC473" w:rsidR="003B4710" w:rsidRPr="003B4710" w:rsidRDefault="003B4710" w:rsidP="003B4710">
      <w:pPr>
        <w:pStyle w:val="Paragrafoelenco"/>
        <w:numPr>
          <w:ilvl w:val="1"/>
          <w:numId w:val="1"/>
        </w:numPr>
        <w:rPr>
          <w:b/>
          <w:bCs/>
        </w:rPr>
      </w:pPr>
      <w:r>
        <w:t>Pensato appositamente per Data Science</w:t>
      </w:r>
    </w:p>
    <w:p w14:paraId="0F3C6618" w14:textId="2AE96F04" w:rsidR="003B4710" w:rsidRPr="003B4710" w:rsidRDefault="003B4710" w:rsidP="003B4710">
      <w:pPr>
        <w:pStyle w:val="Paragrafoelenco"/>
        <w:numPr>
          <w:ilvl w:val="1"/>
          <w:numId w:val="1"/>
        </w:numPr>
        <w:rPr>
          <w:b/>
          <w:bCs/>
        </w:rPr>
      </w:pPr>
      <w:r>
        <w:t>Gestisce in automatico l’installazione delle dipendenze</w:t>
      </w:r>
    </w:p>
    <w:p w14:paraId="5854C82A" w14:textId="60BDA802" w:rsidR="003B4710" w:rsidRDefault="003B4710" w:rsidP="003B4710">
      <w:pPr>
        <w:ind w:left="708"/>
        <w:rPr>
          <w:b/>
          <w:bCs/>
        </w:rPr>
      </w:pPr>
      <w:r>
        <w:rPr>
          <w:b/>
          <w:bCs/>
        </w:rPr>
        <w:t>Contro:</w:t>
      </w:r>
    </w:p>
    <w:p w14:paraId="66E33B3A" w14:textId="3FEDAE39" w:rsidR="003B4710" w:rsidRPr="003B4710" w:rsidRDefault="003B4710" w:rsidP="003B4710">
      <w:pPr>
        <w:pStyle w:val="Paragrafoelenco"/>
        <w:numPr>
          <w:ilvl w:val="1"/>
          <w:numId w:val="1"/>
        </w:numPr>
        <w:rPr>
          <w:b/>
          <w:bCs/>
        </w:rPr>
      </w:pPr>
      <w:r>
        <w:t>Al primo avvio può risultare meno intuitivo se si proviene da un IDE “classico”</w:t>
      </w:r>
    </w:p>
    <w:p w14:paraId="1C41A603" w14:textId="70B9B089" w:rsidR="003B4710" w:rsidRPr="003B4710" w:rsidRDefault="003B4710" w:rsidP="003B4710">
      <w:pPr>
        <w:pStyle w:val="Paragrafoelenco"/>
        <w:numPr>
          <w:ilvl w:val="1"/>
          <w:numId w:val="1"/>
        </w:numPr>
        <w:rPr>
          <w:b/>
          <w:bCs/>
        </w:rPr>
      </w:pPr>
      <w:r>
        <w:t>Gestione dei file non molto intuitiva</w:t>
      </w:r>
    </w:p>
    <w:p w14:paraId="5B777109" w14:textId="551016C8" w:rsidR="006A0421" w:rsidRDefault="006A0421" w:rsidP="007564DE">
      <w:pPr>
        <w:pStyle w:val="Titolo3"/>
      </w:pPr>
    </w:p>
    <w:p w14:paraId="595F1F93" w14:textId="77777777" w:rsidR="006A0421" w:rsidRDefault="006A0421" w:rsidP="007564DE">
      <w:pPr>
        <w:pStyle w:val="Titolo3"/>
      </w:pPr>
    </w:p>
    <w:p w14:paraId="37B07712" w14:textId="77777777" w:rsidR="006A0421" w:rsidRDefault="006A0421" w:rsidP="007564DE">
      <w:pPr>
        <w:pStyle w:val="Titolo3"/>
      </w:pPr>
    </w:p>
    <w:p w14:paraId="5E4D39A7" w14:textId="79150D69" w:rsidR="007564DE" w:rsidRDefault="007564DE" w:rsidP="007564DE">
      <w:pPr>
        <w:pStyle w:val="Titolo3"/>
      </w:pPr>
      <w:r>
        <w:t>Conclusioni:</w:t>
      </w:r>
    </w:p>
    <w:p w14:paraId="4CDA674F" w14:textId="14043ACF" w:rsidR="007564DE" w:rsidRDefault="003B4710" w:rsidP="007564DE">
      <w:r>
        <w:t xml:space="preserve">In generale da un confronto tra i due ambienti di programmazione si può ricavare che </w:t>
      </w:r>
      <w:r w:rsidRPr="003B4710">
        <w:rPr>
          <w:b/>
          <w:bCs/>
        </w:rPr>
        <w:t>PyCharm</w:t>
      </w:r>
      <w:r>
        <w:t xml:space="preserve"> è sicuramente un ambiente più completo ed integrato con funzionalità che lo estendono in maniera molto utile, però risulta abbastanza lento nell’esecuzione. E’ molto adatto per la gestione di progetti di medio-grandi dimensioni.</w:t>
      </w:r>
    </w:p>
    <w:p w14:paraId="0150D0F9" w14:textId="5F5C859A" w:rsidR="003B4710" w:rsidRDefault="003B4710" w:rsidP="007564DE">
      <w:r>
        <w:rPr>
          <w:b/>
          <w:bCs/>
        </w:rPr>
        <w:t xml:space="preserve">Google Colab </w:t>
      </w:r>
      <w:r>
        <w:t xml:space="preserve">è invece pensato per la </w:t>
      </w:r>
      <w:r w:rsidR="009462E4">
        <w:t>redazione</w:t>
      </w:r>
      <w:r>
        <w:t xml:space="preserve"> di paper scientifici dove il testo deve andare di pari passo con il codice </w:t>
      </w:r>
      <w:r w:rsidR="00E93A9A">
        <w:t>e permette una velocità di esecuzione quasi instantanea.</w:t>
      </w:r>
    </w:p>
    <w:p w14:paraId="3BEA2317" w14:textId="11FA3C8B" w:rsidR="00E93A9A" w:rsidRDefault="00E93A9A" w:rsidP="007564DE">
      <w:r>
        <w:lastRenderedPageBreak/>
        <w:t>A livello personale, è risultato più semplice implementare il task richiesto con PyCharm proveniendo da ambienti di sviluppo C++ o Java più “classici” però devo dire che la guida di introduzione di Google Colab lo rende di facile fruizione e la possibilità di scrivere del testo e di formattarlo rende i commenti molto più chiari e leggibili consentendo di spiegare il codice passo dopo passo.</w:t>
      </w:r>
    </w:p>
    <w:p w14:paraId="107CB89F" w14:textId="52752858" w:rsidR="00E93A9A" w:rsidRDefault="00E93A9A" w:rsidP="007564DE">
      <w:r>
        <w:t>L’accuratezza ottenuta con i due ambienti sembra essere paragonabile, in quanto in entrambi i casi si ottengono valori che oscillano dal 40% al 48%, risultati non molto alti.</w:t>
      </w:r>
    </w:p>
    <w:p w14:paraId="7399AA02" w14:textId="691BFA19" w:rsidR="00AE3277" w:rsidRDefault="00AE3277" w:rsidP="007564DE"/>
    <w:p w14:paraId="71567628" w14:textId="519C66F3" w:rsidR="00AE3277" w:rsidRDefault="00AE3277" w:rsidP="007564DE">
      <w:r>
        <w:t>Ho registrato alcun</w:t>
      </w:r>
      <w:r w:rsidR="00E337F6">
        <w:t>i valori di precisione ottenuti variando due parametri dell’analisi:</w:t>
      </w:r>
    </w:p>
    <w:p w14:paraId="78264EBE" w14:textId="40EEFFDC" w:rsidR="00E337F6" w:rsidRDefault="00E337F6" w:rsidP="00F91238">
      <w:pPr>
        <w:pStyle w:val="Paragrafoelenco"/>
        <w:numPr>
          <w:ilvl w:val="0"/>
          <w:numId w:val="1"/>
        </w:numPr>
        <w:jc w:val="both"/>
      </w:pPr>
      <w:r>
        <w:rPr>
          <w:b/>
          <w:bCs/>
        </w:rPr>
        <w:t>max_depth</w:t>
      </w:r>
      <w:r w:rsidR="00F91238">
        <w:rPr>
          <w:b/>
          <w:bCs/>
        </w:rPr>
        <w:t xml:space="preserve"> (default = none): </w:t>
      </w:r>
      <w:r w:rsidR="00F91238">
        <w:t xml:space="preserve">rappresenta </w:t>
      </w:r>
      <w:r w:rsidR="0050519F">
        <w:t>la massima profondità dell’albero.</w:t>
      </w:r>
    </w:p>
    <w:p w14:paraId="762A76EB" w14:textId="2BDA83C0" w:rsidR="00E337F6" w:rsidRDefault="00E337F6" w:rsidP="00E337F6">
      <w:pPr>
        <w:pStyle w:val="Paragrafoelenco"/>
        <w:numPr>
          <w:ilvl w:val="0"/>
          <w:numId w:val="1"/>
        </w:numPr>
      </w:pPr>
      <w:r>
        <w:rPr>
          <w:b/>
          <w:bCs/>
        </w:rPr>
        <w:t>n_estimators</w:t>
      </w:r>
      <w:r w:rsidR="005E7D1D">
        <w:rPr>
          <w:b/>
          <w:bCs/>
        </w:rPr>
        <w:t xml:space="preserve"> (default = 100): </w:t>
      </w:r>
      <w:r w:rsidR="00142DD1">
        <w:t>rappresenta il numero di alberi nella foresta</w:t>
      </w:r>
      <w:r w:rsidR="0050519F">
        <w:t>.</w:t>
      </w:r>
    </w:p>
    <w:p w14:paraId="200DEB1D" w14:textId="631EC96F" w:rsidR="0050519F" w:rsidRDefault="0050519F" w:rsidP="007564DE"/>
    <w:p w14:paraId="2F2287C2" w14:textId="69CF41D4" w:rsidR="00C963F4" w:rsidRPr="00C963F4" w:rsidRDefault="00C963F4" w:rsidP="007564DE">
      <w:pPr>
        <w:rPr>
          <w:u w:val="single"/>
        </w:rPr>
      </w:pPr>
      <w:r w:rsidRPr="00C963F4">
        <w:rPr>
          <w:b/>
          <w:bCs/>
          <w:u w:val="single"/>
        </w:rPr>
        <w:t>PyCharm:</w:t>
      </w:r>
    </w:p>
    <w:tbl>
      <w:tblPr>
        <w:tblW w:w="10180" w:type="dxa"/>
        <w:tblCellMar>
          <w:left w:w="70" w:type="dxa"/>
          <w:right w:w="70" w:type="dxa"/>
        </w:tblCellMar>
        <w:tblLook w:val="04A0" w:firstRow="1" w:lastRow="0" w:firstColumn="1" w:lastColumn="0" w:noHBand="0" w:noVBand="1"/>
      </w:tblPr>
      <w:tblGrid>
        <w:gridCol w:w="3100"/>
        <w:gridCol w:w="2500"/>
        <w:gridCol w:w="2240"/>
        <w:gridCol w:w="2340"/>
      </w:tblGrid>
      <w:tr w:rsidR="00C963F4" w:rsidRPr="00C963F4" w14:paraId="3DCC52F0" w14:textId="77777777" w:rsidTr="00C963F4">
        <w:trPr>
          <w:trHeight w:val="315"/>
        </w:trPr>
        <w:tc>
          <w:tcPr>
            <w:tcW w:w="3100" w:type="dxa"/>
            <w:tcBorders>
              <w:top w:val="nil"/>
              <w:left w:val="nil"/>
              <w:bottom w:val="nil"/>
              <w:right w:val="nil"/>
            </w:tcBorders>
            <w:shd w:val="clear" w:color="auto" w:fill="auto"/>
            <w:noWrap/>
            <w:vAlign w:val="bottom"/>
            <w:hideMark/>
          </w:tcPr>
          <w:p w14:paraId="18A21834" w14:textId="77777777" w:rsidR="00C963F4" w:rsidRPr="00C963F4" w:rsidRDefault="00C963F4" w:rsidP="00C963F4">
            <w:pPr>
              <w:spacing w:after="0" w:line="240" w:lineRule="auto"/>
              <w:rPr>
                <w:rFonts w:ascii="Times New Roman" w:eastAsia="Times New Roman" w:hAnsi="Times New Roman" w:cs="Times New Roman"/>
                <w:sz w:val="24"/>
                <w:szCs w:val="24"/>
                <w:lang w:eastAsia="it-IT"/>
              </w:rPr>
            </w:pPr>
          </w:p>
        </w:tc>
        <w:tc>
          <w:tcPr>
            <w:tcW w:w="2500" w:type="dxa"/>
            <w:tcBorders>
              <w:top w:val="nil"/>
              <w:left w:val="nil"/>
              <w:bottom w:val="nil"/>
              <w:right w:val="nil"/>
            </w:tcBorders>
            <w:shd w:val="clear" w:color="auto" w:fill="auto"/>
            <w:noWrap/>
            <w:vAlign w:val="bottom"/>
            <w:hideMark/>
          </w:tcPr>
          <w:p w14:paraId="1D873924" w14:textId="77777777" w:rsidR="00C963F4" w:rsidRPr="00C963F4" w:rsidRDefault="00C963F4" w:rsidP="00C963F4">
            <w:pPr>
              <w:spacing w:after="0" w:line="240" w:lineRule="auto"/>
              <w:rPr>
                <w:rFonts w:ascii="Times New Roman" w:eastAsia="Times New Roman" w:hAnsi="Times New Roman" w:cs="Times New Roman"/>
                <w:sz w:val="20"/>
                <w:szCs w:val="20"/>
                <w:lang w:eastAsia="it-IT"/>
              </w:rPr>
            </w:pPr>
          </w:p>
        </w:tc>
        <w:tc>
          <w:tcPr>
            <w:tcW w:w="2240" w:type="dxa"/>
            <w:tcBorders>
              <w:top w:val="nil"/>
              <w:left w:val="nil"/>
              <w:bottom w:val="nil"/>
              <w:right w:val="nil"/>
            </w:tcBorders>
            <w:shd w:val="clear" w:color="auto" w:fill="auto"/>
            <w:noWrap/>
            <w:vAlign w:val="bottom"/>
            <w:hideMark/>
          </w:tcPr>
          <w:p w14:paraId="67A7E108" w14:textId="77777777" w:rsidR="00C963F4" w:rsidRPr="00C963F4" w:rsidRDefault="00C963F4" w:rsidP="00C963F4">
            <w:pPr>
              <w:spacing w:after="0" w:line="240" w:lineRule="auto"/>
              <w:rPr>
                <w:rFonts w:ascii="Times New Roman" w:eastAsia="Times New Roman" w:hAnsi="Times New Roman" w:cs="Times New Roman"/>
                <w:sz w:val="20"/>
                <w:szCs w:val="20"/>
                <w:lang w:eastAsia="it-IT"/>
              </w:rPr>
            </w:pPr>
          </w:p>
        </w:tc>
        <w:tc>
          <w:tcPr>
            <w:tcW w:w="2340" w:type="dxa"/>
            <w:tcBorders>
              <w:top w:val="nil"/>
              <w:left w:val="nil"/>
              <w:bottom w:val="nil"/>
              <w:right w:val="nil"/>
            </w:tcBorders>
            <w:shd w:val="clear" w:color="auto" w:fill="auto"/>
            <w:noWrap/>
            <w:vAlign w:val="bottom"/>
            <w:hideMark/>
          </w:tcPr>
          <w:p w14:paraId="2E70F0A2" w14:textId="77777777" w:rsidR="00C963F4" w:rsidRPr="00C963F4" w:rsidRDefault="00C963F4" w:rsidP="00C963F4">
            <w:pPr>
              <w:spacing w:after="0" w:line="240" w:lineRule="auto"/>
              <w:rPr>
                <w:rFonts w:ascii="Times New Roman" w:eastAsia="Times New Roman" w:hAnsi="Times New Roman" w:cs="Times New Roman"/>
                <w:sz w:val="20"/>
                <w:szCs w:val="20"/>
                <w:lang w:eastAsia="it-IT"/>
              </w:rPr>
            </w:pPr>
          </w:p>
        </w:tc>
      </w:tr>
      <w:tr w:rsidR="00C963F4" w:rsidRPr="00C963F4" w14:paraId="640E7C0F" w14:textId="77777777" w:rsidTr="00545E25">
        <w:trPr>
          <w:trHeight w:val="330"/>
        </w:trPr>
        <w:tc>
          <w:tcPr>
            <w:tcW w:w="3100" w:type="dxa"/>
            <w:tcBorders>
              <w:top w:val="double" w:sz="6" w:space="0" w:color="3F3F3F"/>
              <w:left w:val="double" w:sz="6" w:space="0" w:color="3F3F3F"/>
              <w:bottom w:val="double" w:sz="6" w:space="0" w:color="3F3F3F"/>
              <w:right w:val="double" w:sz="6" w:space="0" w:color="3F3F3F"/>
            </w:tcBorders>
            <w:shd w:val="clear" w:color="auto" w:fill="5B9BD5" w:themeFill="accent5"/>
            <w:noWrap/>
            <w:vAlign w:val="bottom"/>
            <w:hideMark/>
          </w:tcPr>
          <w:p w14:paraId="6296A417" w14:textId="77777777" w:rsidR="00C963F4" w:rsidRPr="00C963F4" w:rsidRDefault="00C963F4" w:rsidP="00C963F4">
            <w:pPr>
              <w:spacing w:after="0" w:line="240" w:lineRule="auto"/>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max_depth / n_estimators</w:t>
            </w:r>
          </w:p>
        </w:tc>
        <w:tc>
          <w:tcPr>
            <w:tcW w:w="2500" w:type="dxa"/>
            <w:tcBorders>
              <w:top w:val="double" w:sz="6" w:space="0" w:color="3F3F3F"/>
              <w:left w:val="nil"/>
              <w:bottom w:val="double" w:sz="6" w:space="0" w:color="3F3F3F"/>
              <w:right w:val="double" w:sz="6" w:space="0" w:color="3F3F3F"/>
            </w:tcBorders>
            <w:shd w:val="clear" w:color="auto" w:fill="5B9BD5" w:themeFill="accent5"/>
            <w:noWrap/>
            <w:vAlign w:val="bottom"/>
            <w:hideMark/>
          </w:tcPr>
          <w:p w14:paraId="4821FD91" w14:textId="77777777" w:rsidR="00C963F4" w:rsidRPr="00C963F4" w:rsidRDefault="00C963F4" w:rsidP="00C963F4">
            <w:pPr>
              <w:spacing w:after="0" w:line="240" w:lineRule="auto"/>
              <w:jc w:val="center"/>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 xml:space="preserve">none (default) </w:t>
            </w:r>
          </w:p>
        </w:tc>
        <w:tc>
          <w:tcPr>
            <w:tcW w:w="2240" w:type="dxa"/>
            <w:tcBorders>
              <w:top w:val="double" w:sz="6" w:space="0" w:color="3F3F3F"/>
              <w:left w:val="nil"/>
              <w:bottom w:val="double" w:sz="6" w:space="0" w:color="3F3F3F"/>
              <w:right w:val="double" w:sz="6" w:space="0" w:color="3F3F3F"/>
            </w:tcBorders>
            <w:shd w:val="clear" w:color="auto" w:fill="5B9BD5" w:themeFill="accent5"/>
            <w:noWrap/>
            <w:vAlign w:val="bottom"/>
            <w:hideMark/>
          </w:tcPr>
          <w:p w14:paraId="5B097D24" w14:textId="77777777" w:rsidR="00C963F4" w:rsidRPr="00C963F4" w:rsidRDefault="00C963F4" w:rsidP="00C963F4">
            <w:pPr>
              <w:spacing w:after="0" w:line="240" w:lineRule="auto"/>
              <w:jc w:val="center"/>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2</w:t>
            </w:r>
          </w:p>
        </w:tc>
        <w:tc>
          <w:tcPr>
            <w:tcW w:w="2340" w:type="dxa"/>
            <w:tcBorders>
              <w:top w:val="double" w:sz="6" w:space="0" w:color="3F3F3F"/>
              <w:left w:val="nil"/>
              <w:bottom w:val="double" w:sz="6" w:space="0" w:color="3F3F3F"/>
              <w:right w:val="double" w:sz="6" w:space="0" w:color="3F3F3F"/>
            </w:tcBorders>
            <w:shd w:val="clear" w:color="auto" w:fill="5B9BD5" w:themeFill="accent5"/>
            <w:noWrap/>
            <w:vAlign w:val="bottom"/>
            <w:hideMark/>
          </w:tcPr>
          <w:p w14:paraId="1612A346" w14:textId="77777777" w:rsidR="00C963F4" w:rsidRPr="00C963F4" w:rsidRDefault="00C963F4" w:rsidP="00C963F4">
            <w:pPr>
              <w:spacing w:after="0" w:line="240" w:lineRule="auto"/>
              <w:jc w:val="center"/>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10</w:t>
            </w:r>
          </w:p>
        </w:tc>
      </w:tr>
      <w:tr w:rsidR="00C963F4" w:rsidRPr="00C963F4" w14:paraId="2E27B47E" w14:textId="77777777" w:rsidTr="00545E25">
        <w:trPr>
          <w:trHeight w:val="330"/>
        </w:trPr>
        <w:tc>
          <w:tcPr>
            <w:tcW w:w="3100" w:type="dxa"/>
            <w:tcBorders>
              <w:top w:val="nil"/>
              <w:left w:val="double" w:sz="6" w:space="0" w:color="3F3F3F"/>
              <w:bottom w:val="double" w:sz="6" w:space="0" w:color="3F3F3F"/>
              <w:right w:val="double" w:sz="6" w:space="0" w:color="3F3F3F"/>
            </w:tcBorders>
            <w:shd w:val="clear" w:color="auto" w:fill="5B9BD5" w:themeFill="accent5"/>
            <w:noWrap/>
            <w:vAlign w:val="bottom"/>
            <w:hideMark/>
          </w:tcPr>
          <w:p w14:paraId="1ABA3E2B" w14:textId="77777777" w:rsidR="00C963F4" w:rsidRPr="00C963F4" w:rsidRDefault="00C963F4" w:rsidP="00C963F4">
            <w:pPr>
              <w:spacing w:after="0" w:line="240" w:lineRule="auto"/>
              <w:jc w:val="center"/>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100 (default)</w:t>
            </w:r>
          </w:p>
        </w:tc>
        <w:tc>
          <w:tcPr>
            <w:tcW w:w="2500" w:type="dxa"/>
            <w:tcBorders>
              <w:top w:val="nil"/>
              <w:left w:val="nil"/>
              <w:bottom w:val="double" w:sz="6" w:space="0" w:color="3F3F3F"/>
              <w:right w:val="double" w:sz="6" w:space="0" w:color="3F3F3F"/>
            </w:tcBorders>
            <w:shd w:val="clear" w:color="000000" w:fill="FFFFFF"/>
            <w:noWrap/>
            <w:vAlign w:val="bottom"/>
            <w:hideMark/>
          </w:tcPr>
          <w:p w14:paraId="75EFAE9E"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0,447154472</w:t>
            </w:r>
          </w:p>
        </w:tc>
        <w:tc>
          <w:tcPr>
            <w:tcW w:w="2240" w:type="dxa"/>
            <w:tcBorders>
              <w:top w:val="nil"/>
              <w:left w:val="nil"/>
              <w:bottom w:val="double" w:sz="6" w:space="0" w:color="3F3F3F"/>
              <w:right w:val="double" w:sz="6" w:space="0" w:color="3F3F3F"/>
            </w:tcBorders>
            <w:shd w:val="clear" w:color="000000" w:fill="FFFFFF"/>
            <w:noWrap/>
            <w:vAlign w:val="bottom"/>
            <w:hideMark/>
          </w:tcPr>
          <w:p w14:paraId="070AC9AE"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0,43902439</w:t>
            </w:r>
          </w:p>
        </w:tc>
        <w:tc>
          <w:tcPr>
            <w:tcW w:w="2340" w:type="dxa"/>
            <w:tcBorders>
              <w:top w:val="double" w:sz="6" w:space="0" w:color="3F3F3F"/>
              <w:left w:val="double" w:sz="6" w:space="0" w:color="3F3F3F"/>
              <w:bottom w:val="double" w:sz="6" w:space="0" w:color="3F3F3F"/>
              <w:right w:val="double" w:sz="6" w:space="0" w:color="3F3F3F"/>
            </w:tcBorders>
            <w:shd w:val="clear" w:color="000000" w:fill="FFC7CE"/>
            <w:noWrap/>
            <w:vAlign w:val="bottom"/>
            <w:hideMark/>
          </w:tcPr>
          <w:p w14:paraId="43E7C970" w14:textId="77777777" w:rsidR="00C963F4" w:rsidRPr="00C963F4" w:rsidRDefault="00C963F4" w:rsidP="00C963F4">
            <w:pPr>
              <w:spacing w:after="0" w:line="240" w:lineRule="auto"/>
              <w:jc w:val="right"/>
              <w:rPr>
                <w:rFonts w:ascii="Calibri" w:eastAsia="Times New Roman" w:hAnsi="Calibri" w:cs="Calibri"/>
                <w:b/>
                <w:bCs/>
                <w:color w:val="9C0006"/>
                <w:lang w:eastAsia="it-IT"/>
              </w:rPr>
            </w:pPr>
            <w:r w:rsidRPr="00C963F4">
              <w:rPr>
                <w:rFonts w:ascii="Calibri" w:eastAsia="Times New Roman" w:hAnsi="Calibri" w:cs="Calibri"/>
                <w:b/>
                <w:bCs/>
                <w:color w:val="9C0006"/>
                <w:lang w:eastAsia="it-IT"/>
              </w:rPr>
              <w:t>0,452235772</w:t>
            </w:r>
          </w:p>
        </w:tc>
      </w:tr>
      <w:tr w:rsidR="00C963F4" w:rsidRPr="00C963F4" w14:paraId="48F947AB" w14:textId="77777777" w:rsidTr="00545E25">
        <w:trPr>
          <w:trHeight w:val="330"/>
        </w:trPr>
        <w:tc>
          <w:tcPr>
            <w:tcW w:w="3100" w:type="dxa"/>
            <w:tcBorders>
              <w:top w:val="nil"/>
              <w:left w:val="double" w:sz="6" w:space="0" w:color="3F3F3F"/>
              <w:bottom w:val="double" w:sz="6" w:space="0" w:color="3F3F3F"/>
              <w:right w:val="double" w:sz="6" w:space="0" w:color="3F3F3F"/>
            </w:tcBorders>
            <w:shd w:val="clear" w:color="auto" w:fill="5B9BD5" w:themeFill="accent5"/>
            <w:noWrap/>
            <w:vAlign w:val="bottom"/>
            <w:hideMark/>
          </w:tcPr>
          <w:p w14:paraId="44440157" w14:textId="77777777" w:rsidR="00C963F4" w:rsidRPr="00C963F4" w:rsidRDefault="00C963F4" w:rsidP="00C963F4">
            <w:pPr>
              <w:spacing w:after="0" w:line="240" w:lineRule="auto"/>
              <w:jc w:val="center"/>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200</w:t>
            </w:r>
          </w:p>
        </w:tc>
        <w:tc>
          <w:tcPr>
            <w:tcW w:w="2500" w:type="dxa"/>
            <w:tcBorders>
              <w:top w:val="nil"/>
              <w:left w:val="nil"/>
              <w:bottom w:val="double" w:sz="6" w:space="0" w:color="3F3F3F"/>
              <w:right w:val="double" w:sz="6" w:space="0" w:color="3F3F3F"/>
            </w:tcBorders>
            <w:shd w:val="clear" w:color="000000" w:fill="FFFFFF"/>
            <w:noWrap/>
            <w:vAlign w:val="bottom"/>
            <w:hideMark/>
          </w:tcPr>
          <w:p w14:paraId="7FF44FF3"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0,44004065</w:t>
            </w:r>
          </w:p>
        </w:tc>
        <w:tc>
          <w:tcPr>
            <w:tcW w:w="2240" w:type="dxa"/>
            <w:tcBorders>
              <w:top w:val="nil"/>
              <w:left w:val="nil"/>
              <w:bottom w:val="double" w:sz="6" w:space="0" w:color="3F3F3F"/>
              <w:right w:val="double" w:sz="6" w:space="0" w:color="3F3F3F"/>
            </w:tcBorders>
            <w:shd w:val="clear" w:color="000000" w:fill="FFFFFF"/>
            <w:noWrap/>
            <w:vAlign w:val="bottom"/>
            <w:hideMark/>
          </w:tcPr>
          <w:p w14:paraId="5AAC2C50"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0,430894309</w:t>
            </w:r>
          </w:p>
        </w:tc>
        <w:tc>
          <w:tcPr>
            <w:tcW w:w="2340" w:type="dxa"/>
            <w:tcBorders>
              <w:top w:val="nil"/>
              <w:left w:val="nil"/>
              <w:bottom w:val="double" w:sz="6" w:space="0" w:color="3F3F3F"/>
              <w:right w:val="double" w:sz="6" w:space="0" w:color="3F3F3F"/>
            </w:tcBorders>
            <w:shd w:val="clear" w:color="000000" w:fill="FFFFFF"/>
            <w:noWrap/>
            <w:vAlign w:val="bottom"/>
            <w:hideMark/>
          </w:tcPr>
          <w:p w14:paraId="1A2CEFD4"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0,445121951</w:t>
            </w:r>
          </w:p>
        </w:tc>
      </w:tr>
      <w:tr w:rsidR="00C963F4" w:rsidRPr="00C963F4" w14:paraId="60DEEC5E" w14:textId="77777777" w:rsidTr="00545E25">
        <w:trPr>
          <w:trHeight w:val="330"/>
        </w:trPr>
        <w:tc>
          <w:tcPr>
            <w:tcW w:w="3100" w:type="dxa"/>
            <w:tcBorders>
              <w:top w:val="nil"/>
              <w:left w:val="double" w:sz="6" w:space="0" w:color="3F3F3F"/>
              <w:bottom w:val="double" w:sz="6" w:space="0" w:color="3F3F3F"/>
              <w:right w:val="double" w:sz="6" w:space="0" w:color="3F3F3F"/>
            </w:tcBorders>
            <w:shd w:val="clear" w:color="auto" w:fill="5B9BD5" w:themeFill="accent5"/>
            <w:noWrap/>
            <w:vAlign w:val="bottom"/>
            <w:hideMark/>
          </w:tcPr>
          <w:p w14:paraId="1E3F590B" w14:textId="77777777" w:rsidR="00C963F4" w:rsidRPr="00C963F4" w:rsidRDefault="00C963F4" w:rsidP="00C963F4">
            <w:pPr>
              <w:spacing w:after="0" w:line="240" w:lineRule="auto"/>
              <w:jc w:val="center"/>
              <w:rPr>
                <w:rFonts w:ascii="Calibri" w:eastAsia="Times New Roman" w:hAnsi="Calibri" w:cs="Calibri"/>
                <w:b/>
                <w:bCs/>
                <w:color w:val="FFFFFF"/>
                <w:lang w:eastAsia="it-IT"/>
              </w:rPr>
            </w:pPr>
            <w:r w:rsidRPr="00C963F4">
              <w:rPr>
                <w:rFonts w:ascii="Calibri" w:eastAsia="Times New Roman" w:hAnsi="Calibri" w:cs="Calibri"/>
                <w:b/>
                <w:bCs/>
                <w:color w:val="FFFFFF"/>
                <w:lang w:eastAsia="it-IT"/>
              </w:rPr>
              <w:t>500</w:t>
            </w:r>
          </w:p>
        </w:tc>
        <w:tc>
          <w:tcPr>
            <w:tcW w:w="2500" w:type="dxa"/>
            <w:tcBorders>
              <w:top w:val="nil"/>
              <w:left w:val="nil"/>
              <w:bottom w:val="double" w:sz="6" w:space="0" w:color="3F3F3F"/>
              <w:right w:val="double" w:sz="6" w:space="0" w:color="3F3F3F"/>
            </w:tcBorders>
            <w:shd w:val="clear" w:color="000000" w:fill="FFFFFF"/>
            <w:noWrap/>
            <w:vAlign w:val="bottom"/>
            <w:hideMark/>
          </w:tcPr>
          <w:p w14:paraId="7F47C060"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0,43495935</w:t>
            </w:r>
          </w:p>
        </w:tc>
        <w:tc>
          <w:tcPr>
            <w:tcW w:w="2240" w:type="dxa"/>
            <w:tcBorders>
              <w:top w:val="nil"/>
              <w:left w:val="nil"/>
              <w:bottom w:val="double" w:sz="6" w:space="0" w:color="3F3F3F"/>
              <w:right w:val="double" w:sz="6" w:space="0" w:color="3F3F3F"/>
            </w:tcBorders>
            <w:shd w:val="clear" w:color="000000" w:fill="FFFFFF"/>
            <w:noWrap/>
            <w:vAlign w:val="bottom"/>
            <w:hideMark/>
          </w:tcPr>
          <w:p w14:paraId="7EAC2AB7"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0,444105691</w:t>
            </w:r>
          </w:p>
        </w:tc>
        <w:tc>
          <w:tcPr>
            <w:tcW w:w="2340" w:type="dxa"/>
            <w:tcBorders>
              <w:top w:val="nil"/>
              <w:left w:val="nil"/>
              <w:bottom w:val="double" w:sz="6" w:space="0" w:color="3F3F3F"/>
              <w:right w:val="double" w:sz="6" w:space="0" w:color="3F3F3F"/>
            </w:tcBorders>
            <w:shd w:val="clear" w:color="000000" w:fill="FFFFFF"/>
            <w:noWrap/>
            <w:vAlign w:val="bottom"/>
            <w:hideMark/>
          </w:tcPr>
          <w:p w14:paraId="2DEFBAD3" w14:textId="77777777" w:rsidR="00C963F4" w:rsidRPr="00C963F4" w:rsidRDefault="00C963F4" w:rsidP="00C963F4">
            <w:pPr>
              <w:spacing w:after="0" w:line="240" w:lineRule="auto"/>
              <w:jc w:val="right"/>
              <w:rPr>
                <w:rFonts w:ascii="Calibri" w:eastAsia="Times New Roman" w:hAnsi="Calibri" w:cs="Calibri"/>
                <w:b/>
                <w:bCs/>
                <w:color w:val="000000"/>
                <w:lang w:eastAsia="it-IT"/>
              </w:rPr>
            </w:pPr>
            <w:r w:rsidRPr="00C963F4">
              <w:rPr>
                <w:rFonts w:ascii="Calibri" w:eastAsia="Times New Roman" w:hAnsi="Calibri" w:cs="Calibri"/>
                <w:b/>
                <w:bCs/>
                <w:color w:val="000000"/>
                <w:lang w:eastAsia="it-IT"/>
              </w:rPr>
              <w:t>0,422764228</w:t>
            </w:r>
          </w:p>
        </w:tc>
      </w:tr>
    </w:tbl>
    <w:p w14:paraId="39C9BD66" w14:textId="4F1D4080" w:rsidR="003F67FD" w:rsidRDefault="003F67FD" w:rsidP="007564DE"/>
    <w:p w14:paraId="30404A37" w14:textId="2339B272" w:rsidR="00C963F4" w:rsidRDefault="001B65FE" w:rsidP="00FA6044">
      <w:pPr>
        <w:spacing w:before="240"/>
      </w:pPr>
      <w:r>
        <w:t xml:space="preserve">Sono state provate 3 possibili valori di </w:t>
      </w:r>
      <w:r>
        <w:rPr>
          <w:b/>
          <w:bCs/>
        </w:rPr>
        <w:t xml:space="preserve">max_depth </w:t>
      </w:r>
      <w:r>
        <w:t xml:space="preserve">e di </w:t>
      </w:r>
      <w:r>
        <w:rPr>
          <w:b/>
          <w:bCs/>
        </w:rPr>
        <w:t xml:space="preserve">n_estimators </w:t>
      </w:r>
      <w:r w:rsidR="001606F9">
        <w:t xml:space="preserve">partendo da quella di default che prevede </w:t>
      </w:r>
      <w:r w:rsidR="001606F9">
        <w:rPr>
          <w:b/>
          <w:bCs/>
        </w:rPr>
        <w:t xml:space="preserve">max_depth = </w:t>
      </w:r>
      <w:r w:rsidR="00FA6044">
        <w:rPr>
          <w:b/>
          <w:bCs/>
        </w:rPr>
        <w:t xml:space="preserve">none </w:t>
      </w:r>
      <w:r w:rsidR="00FA6044">
        <w:t xml:space="preserve">e </w:t>
      </w:r>
      <w:r w:rsidR="00FA6044">
        <w:rPr>
          <w:b/>
          <w:bCs/>
        </w:rPr>
        <w:t>n_estimators = 100</w:t>
      </w:r>
      <w:r w:rsidR="00FA6044">
        <w:t xml:space="preserve">. </w:t>
      </w:r>
    </w:p>
    <w:p w14:paraId="777F79A1" w14:textId="24649D0D" w:rsidR="00DA31A6" w:rsidRDefault="00DA31A6" w:rsidP="00FA6044">
      <w:pPr>
        <w:spacing w:before="240"/>
      </w:pPr>
      <w:r>
        <w:t xml:space="preserve">Il valore della precisione </w:t>
      </w:r>
      <w:r w:rsidR="00545E25">
        <w:t>è stato ottenuto facendo la media di 3 valori di precisione registrati dall’esecuzione</w:t>
      </w:r>
      <w:r w:rsidR="00CE509B">
        <w:t xml:space="preserve"> e la </w:t>
      </w:r>
      <w:r w:rsidR="001157AC">
        <w:t xml:space="preserve">cella evidenziata è quella per cui si è ottenuta la precisione più alta. </w:t>
      </w:r>
    </w:p>
    <w:p w14:paraId="4B33BD9A" w14:textId="7896201A" w:rsidR="00E3321C" w:rsidRDefault="001157AC" w:rsidP="00FA6044">
      <w:pPr>
        <w:spacing w:before="240"/>
      </w:pPr>
      <w:r>
        <w:t xml:space="preserve">La configurazione migliore in questo caso risulta quindi essere </w:t>
      </w:r>
      <w:r w:rsidR="00E27FB9">
        <w:t xml:space="preserve">quella che prevede </w:t>
      </w:r>
      <w:r w:rsidR="00E27FB9">
        <w:rPr>
          <w:b/>
          <w:bCs/>
        </w:rPr>
        <w:t xml:space="preserve">max_depth = 10 </w:t>
      </w:r>
      <w:r w:rsidR="00E27FB9">
        <w:t xml:space="preserve">e </w:t>
      </w:r>
      <w:r w:rsidR="00E27FB9">
        <w:rPr>
          <w:b/>
          <w:bCs/>
        </w:rPr>
        <w:t>n_estimators = 100</w:t>
      </w:r>
      <w:r w:rsidR="00E27FB9">
        <w:t xml:space="preserve"> (il valore di default). </w:t>
      </w:r>
    </w:p>
    <w:p w14:paraId="78C38852" w14:textId="579C997B" w:rsidR="00E3321C" w:rsidRDefault="00E3321C" w:rsidP="00FA6044">
      <w:pPr>
        <w:spacing w:before="240"/>
        <w:rPr>
          <w:b/>
          <w:bCs/>
        </w:rPr>
      </w:pPr>
      <w:r>
        <w:rPr>
          <w:b/>
          <w:bCs/>
        </w:rPr>
        <w:t>Google Colab:</w:t>
      </w:r>
    </w:p>
    <w:tbl>
      <w:tblPr>
        <w:tblW w:w="10233" w:type="dxa"/>
        <w:tblCellMar>
          <w:left w:w="70" w:type="dxa"/>
          <w:right w:w="70" w:type="dxa"/>
        </w:tblCellMar>
        <w:tblLook w:val="04A0" w:firstRow="1" w:lastRow="0" w:firstColumn="1" w:lastColumn="0" w:noHBand="0" w:noVBand="1"/>
      </w:tblPr>
      <w:tblGrid>
        <w:gridCol w:w="3039"/>
        <w:gridCol w:w="2327"/>
        <w:gridCol w:w="3039"/>
        <w:gridCol w:w="1828"/>
      </w:tblGrid>
      <w:tr w:rsidR="00E3321C" w:rsidRPr="00E3321C" w14:paraId="119A9C8B" w14:textId="77777777" w:rsidTr="00E3321C">
        <w:trPr>
          <w:trHeight w:val="324"/>
        </w:trPr>
        <w:tc>
          <w:tcPr>
            <w:tcW w:w="3039" w:type="dxa"/>
            <w:tcBorders>
              <w:top w:val="double" w:sz="6" w:space="0" w:color="3F3F3F"/>
              <w:left w:val="double" w:sz="6" w:space="0" w:color="3F3F3F"/>
              <w:bottom w:val="double" w:sz="6" w:space="0" w:color="3F3F3F"/>
              <w:right w:val="double" w:sz="6" w:space="0" w:color="3F3F3F"/>
            </w:tcBorders>
            <w:shd w:val="clear" w:color="auto" w:fill="5B9BD5" w:themeFill="accent5"/>
            <w:noWrap/>
            <w:vAlign w:val="bottom"/>
            <w:hideMark/>
          </w:tcPr>
          <w:p w14:paraId="343B9094" w14:textId="77777777" w:rsidR="00E3321C" w:rsidRPr="00E3321C" w:rsidRDefault="00E3321C" w:rsidP="00E3321C">
            <w:pPr>
              <w:spacing w:after="0" w:line="240" w:lineRule="auto"/>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max_depth / n_estimators</w:t>
            </w:r>
          </w:p>
        </w:tc>
        <w:tc>
          <w:tcPr>
            <w:tcW w:w="2327" w:type="dxa"/>
            <w:tcBorders>
              <w:top w:val="double" w:sz="6" w:space="0" w:color="3F3F3F"/>
              <w:left w:val="nil"/>
              <w:bottom w:val="double" w:sz="6" w:space="0" w:color="3F3F3F"/>
              <w:right w:val="double" w:sz="6" w:space="0" w:color="3F3F3F"/>
            </w:tcBorders>
            <w:shd w:val="clear" w:color="auto" w:fill="5B9BD5" w:themeFill="accent5"/>
            <w:noWrap/>
            <w:vAlign w:val="bottom"/>
            <w:hideMark/>
          </w:tcPr>
          <w:p w14:paraId="6C2658BA" w14:textId="77777777" w:rsidR="00E3321C" w:rsidRPr="00E3321C" w:rsidRDefault="00E3321C" w:rsidP="00E3321C">
            <w:pPr>
              <w:spacing w:after="0" w:line="240" w:lineRule="auto"/>
              <w:jc w:val="center"/>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 xml:space="preserve">none (default) </w:t>
            </w:r>
          </w:p>
        </w:tc>
        <w:tc>
          <w:tcPr>
            <w:tcW w:w="3039" w:type="dxa"/>
            <w:tcBorders>
              <w:top w:val="double" w:sz="6" w:space="0" w:color="3F3F3F"/>
              <w:left w:val="nil"/>
              <w:bottom w:val="double" w:sz="6" w:space="0" w:color="3F3F3F"/>
              <w:right w:val="double" w:sz="6" w:space="0" w:color="3F3F3F"/>
            </w:tcBorders>
            <w:shd w:val="clear" w:color="auto" w:fill="5B9BD5" w:themeFill="accent5"/>
            <w:noWrap/>
            <w:vAlign w:val="bottom"/>
            <w:hideMark/>
          </w:tcPr>
          <w:p w14:paraId="1626C50B" w14:textId="77777777" w:rsidR="00E3321C" w:rsidRPr="00E3321C" w:rsidRDefault="00E3321C" w:rsidP="00E3321C">
            <w:pPr>
              <w:spacing w:after="0" w:line="240" w:lineRule="auto"/>
              <w:jc w:val="center"/>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2</w:t>
            </w:r>
          </w:p>
        </w:tc>
        <w:tc>
          <w:tcPr>
            <w:tcW w:w="1828" w:type="dxa"/>
            <w:tcBorders>
              <w:top w:val="double" w:sz="6" w:space="0" w:color="3F3F3F"/>
              <w:left w:val="nil"/>
              <w:bottom w:val="double" w:sz="6" w:space="0" w:color="3F3F3F"/>
              <w:right w:val="double" w:sz="6" w:space="0" w:color="3F3F3F"/>
            </w:tcBorders>
            <w:shd w:val="clear" w:color="auto" w:fill="5B9BD5" w:themeFill="accent5"/>
            <w:noWrap/>
            <w:vAlign w:val="bottom"/>
            <w:hideMark/>
          </w:tcPr>
          <w:p w14:paraId="6861F901" w14:textId="77777777" w:rsidR="00E3321C" w:rsidRPr="00E3321C" w:rsidRDefault="00E3321C" w:rsidP="00E3321C">
            <w:pPr>
              <w:spacing w:after="0" w:line="240" w:lineRule="auto"/>
              <w:jc w:val="center"/>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10</w:t>
            </w:r>
          </w:p>
        </w:tc>
      </w:tr>
      <w:tr w:rsidR="00E3321C" w:rsidRPr="00E3321C" w14:paraId="4B08AFCF" w14:textId="77777777" w:rsidTr="00E3321C">
        <w:trPr>
          <w:trHeight w:val="324"/>
        </w:trPr>
        <w:tc>
          <w:tcPr>
            <w:tcW w:w="3039" w:type="dxa"/>
            <w:tcBorders>
              <w:top w:val="nil"/>
              <w:left w:val="double" w:sz="6" w:space="0" w:color="3F3F3F"/>
              <w:bottom w:val="double" w:sz="6" w:space="0" w:color="3F3F3F"/>
              <w:right w:val="double" w:sz="6" w:space="0" w:color="3F3F3F"/>
            </w:tcBorders>
            <w:shd w:val="clear" w:color="auto" w:fill="5B9BD5" w:themeFill="accent5"/>
            <w:noWrap/>
            <w:vAlign w:val="bottom"/>
            <w:hideMark/>
          </w:tcPr>
          <w:p w14:paraId="737439AA" w14:textId="77777777" w:rsidR="00E3321C" w:rsidRPr="00E3321C" w:rsidRDefault="00E3321C" w:rsidP="00E3321C">
            <w:pPr>
              <w:spacing w:after="0" w:line="240" w:lineRule="auto"/>
              <w:jc w:val="center"/>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100 (default)</w:t>
            </w:r>
          </w:p>
        </w:tc>
        <w:tc>
          <w:tcPr>
            <w:tcW w:w="2327" w:type="dxa"/>
            <w:tcBorders>
              <w:top w:val="nil"/>
              <w:left w:val="nil"/>
              <w:bottom w:val="double" w:sz="6" w:space="0" w:color="3F3F3F"/>
              <w:right w:val="double" w:sz="6" w:space="0" w:color="3F3F3F"/>
            </w:tcBorders>
            <w:shd w:val="clear" w:color="000000" w:fill="FFFFFF"/>
            <w:noWrap/>
            <w:vAlign w:val="bottom"/>
            <w:hideMark/>
          </w:tcPr>
          <w:p w14:paraId="4CD51F4D"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0,431910569</w:t>
            </w:r>
          </w:p>
        </w:tc>
        <w:tc>
          <w:tcPr>
            <w:tcW w:w="3039" w:type="dxa"/>
            <w:tcBorders>
              <w:top w:val="nil"/>
              <w:left w:val="nil"/>
              <w:bottom w:val="double" w:sz="6" w:space="0" w:color="3F3F3F"/>
              <w:right w:val="double" w:sz="6" w:space="0" w:color="3F3F3F"/>
            </w:tcBorders>
            <w:shd w:val="clear" w:color="000000" w:fill="FFFFFF"/>
            <w:noWrap/>
            <w:vAlign w:val="bottom"/>
            <w:hideMark/>
          </w:tcPr>
          <w:p w14:paraId="271EA038"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0,448170732</w:t>
            </w:r>
          </w:p>
        </w:tc>
        <w:tc>
          <w:tcPr>
            <w:tcW w:w="1828" w:type="dxa"/>
            <w:tcBorders>
              <w:top w:val="double" w:sz="6" w:space="0" w:color="3F3F3F"/>
              <w:left w:val="double" w:sz="6" w:space="0" w:color="3F3F3F"/>
              <w:bottom w:val="double" w:sz="6" w:space="0" w:color="3F3F3F"/>
              <w:right w:val="double" w:sz="6" w:space="0" w:color="3F3F3F"/>
            </w:tcBorders>
            <w:shd w:val="clear" w:color="000000" w:fill="FFC7CE"/>
            <w:noWrap/>
            <w:vAlign w:val="bottom"/>
            <w:hideMark/>
          </w:tcPr>
          <w:p w14:paraId="5CF5569D" w14:textId="77777777" w:rsidR="00E3321C" w:rsidRPr="00E3321C" w:rsidRDefault="00E3321C" w:rsidP="00E3321C">
            <w:pPr>
              <w:spacing w:after="0" w:line="240" w:lineRule="auto"/>
              <w:jc w:val="right"/>
              <w:rPr>
                <w:rFonts w:ascii="Calibri" w:eastAsia="Times New Roman" w:hAnsi="Calibri" w:cs="Calibri"/>
                <w:b/>
                <w:bCs/>
                <w:color w:val="9C0006"/>
                <w:lang w:eastAsia="it-IT"/>
              </w:rPr>
            </w:pPr>
            <w:r w:rsidRPr="00E3321C">
              <w:rPr>
                <w:rFonts w:ascii="Calibri" w:eastAsia="Times New Roman" w:hAnsi="Calibri" w:cs="Calibri"/>
                <w:b/>
                <w:bCs/>
                <w:color w:val="9C0006"/>
                <w:lang w:eastAsia="it-IT"/>
              </w:rPr>
              <w:t>0,466463415</w:t>
            </w:r>
          </w:p>
        </w:tc>
      </w:tr>
      <w:tr w:rsidR="00E3321C" w:rsidRPr="00E3321C" w14:paraId="6F8A9B3C" w14:textId="77777777" w:rsidTr="00E3321C">
        <w:trPr>
          <w:trHeight w:val="324"/>
        </w:trPr>
        <w:tc>
          <w:tcPr>
            <w:tcW w:w="3039" w:type="dxa"/>
            <w:tcBorders>
              <w:top w:val="nil"/>
              <w:left w:val="double" w:sz="6" w:space="0" w:color="3F3F3F"/>
              <w:bottom w:val="double" w:sz="6" w:space="0" w:color="3F3F3F"/>
              <w:right w:val="double" w:sz="6" w:space="0" w:color="3F3F3F"/>
            </w:tcBorders>
            <w:shd w:val="clear" w:color="auto" w:fill="5B9BD5" w:themeFill="accent5"/>
            <w:noWrap/>
            <w:vAlign w:val="bottom"/>
            <w:hideMark/>
          </w:tcPr>
          <w:p w14:paraId="274D6BD2" w14:textId="77777777" w:rsidR="00E3321C" w:rsidRPr="00E3321C" w:rsidRDefault="00E3321C" w:rsidP="00E3321C">
            <w:pPr>
              <w:spacing w:after="0" w:line="240" w:lineRule="auto"/>
              <w:jc w:val="center"/>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200</w:t>
            </w:r>
          </w:p>
        </w:tc>
        <w:tc>
          <w:tcPr>
            <w:tcW w:w="2327" w:type="dxa"/>
            <w:tcBorders>
              <w:top w:val="nil"/>
              <w:left w:val="nil"/>
              <w:bottom w:val="double" w:sz="6" w:space="0" w:color="3F3F3F"/>
              <w:right w:val="double" w:sz="6" w:space="0" w:color="3F3F3F"/>
            </w:tcBorders>
            <w:shd w:val="clear" w:color="000000" w:fill="FFFFFF"/>
            <w:noWrap/>
            <w:vAlign w:val="bottom"/>
            <w:hideMark/>
          </w:tcPr>
          <w:p w14:paraId="602E2609"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0,442073171</w:t>
            </w:r>
          </w:p>
        </w:tc>
        <w:tc>
          <w:tcPr>
            <w:tcW w:w="3039" w:type="dxa"/>
            <w:tcBorders>
              <w:top w:val="nil"/>
              <w:left w:val="nil"/>
              <w:bottom w:val="double" w:sz="6" w:space="0" w:color="3F3F3F"/>
              <w:right w:val="double" w:sz="6" w:space="0" w:color="3F3F3F"/>
            </w:tcBorders>
            <w:shd w:val="clear" w:color="000000" w:fill="FFFFFF"/>
            <w:noWrap/>
            <w:vAlign w:val="bottom"/>
            <w:hideMark/>
          </w:tcPr>
          <w:p w14:paraId="657623CC"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0,452235772</w:t>
            </w:r>
          </w:p>
        </w:tc>
        <w:tc>
          <w:tcPr>
            <w:tcW w:w="1828" w:type="dxa"/>
            <w:tcBorders>
              <w:top w:val="nil"/>
              <w:left w:val="nil"/>
              <w:bottom w:val="double" w:sz="6" w:space="0" w:color="3F3F3F"/>
              <w:right w:val="double" w:sz="6" w:space="0" w:color="3F3F3F"/>
            </w:tcBorders>
            <w:shd w:val="clear" w:color="000000" w:fill="FFFFFF"/>
            <w:noWrap/>
            <w:vAlign w:val="bottom"/>
            <w:hideMark/>
          </w:tcPr>
          <w:p w14:paraId="004844F8"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0,408536585</w:t>
            </w:r>
          </w:p>
        </w:tc>
      </w:tr>
      <w:tr w:rsidR="00E3321C" w:rsidRPr="00E3321C" w14:paraId="5ED81F3B" w14:textId="77777777" w:rsidTr="00E3321C">
        <w:trPr>
          <w:trHeight w:val="324"/>
        </w:trPr>
        <w:tc>
          <w:tcPr>
            <w:tcW w:w="3039" w:type="dxa"/>
            <w:tcBorders>
              <w:top w:val="nil"/>
              <w:left w:val="double" w:sz="6" w:space="0" w:color="3F3F3F"/>
              <w:bottom w:val="double" w:sz="6" w:space="0" w:color="3F3F3F"/>
              <w:right w:val="double" w:sz="6" w:space="0" w:color="3F3F3F"/>
            </w:tcBorders>
            <w:shd w:val="clear" w:color="auto" w:fill="5B9BD5" w:themeFill="accent5"/>
            <w:noWrap/>
            <w:vAlign w:val="bottom"/>
            <w:hideMark/>
          </w:tcPr>
          <w:p w14:paraId="33722F08" w14:textId="77777777" w:rsidR="00E3321C" w:rsidRPr="00E3321C" w:rsidRDefault="00E3321C" w:rsidP="00E3321C">
            <w:pPr>
              <w:spacing w:after="0" w:line="240" w:lineRule="auto"/>
              <w:jc w:val="center"/>
              <w:rPr>
                <w:rFonts w:ascii="Calibri" w:eastAsia="Times New Roman" w:hAnsi="Calibri" w:cs="Calibri"/>
                <w:b/>
                <w:bCs/>
                <w:color w:val="FFFFFF"/>
                <w:lang w:eastAsia="it-IT"/>
              </w:rPr>
            </w:pPr>
            <w:r w:rsidRPr="00E3321C">
              <w:rPr>
                <w:rFonts w:ascii="Calibri" w:eastAsia="Times New Roman" w:hAnsi="Calibri" w:cs="Calibri"/>
                <w:b/>
                <w:bCs/>
                <w:color w:val="FFFFFF"/>
                <w:lang w:eastAsia="it-IT"/>
              </w:rPr>
              <w:t>500</w:t>
            </w:r>
          </w:p>
        </w:tc>
        <w:tc>
          <w:tcPr>
            <w:tcW w:w="2327" w:type="dxa"/>
            <w:tcBorders>
              <w:top w:val="nil"/>
              <w:left w:val="nil"/>
              <w:bottom w:val="double" w:sz="6" w:space="0" w:color="3F3F3F"/>
              <w:right w:val="double" w:sz="6" w:space="0" w:color="3F3F3F"/>
            </w:tcBorders>
            <w:shd w:val="clear" w:color="000000" w:fill="FFFFFF"/>
            <w:noWrap/>
            <w:vAlign w:val="bottom"/>
            <w:hideMark/>
          </w:tcPr>
          <w:p w14:paraId="3E830CDD"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0,423780488</w:t>
            </w:r>
          </w:p>
        </w:tc>
        <w:tc>
          <w:tcPr>
            <w:tcW w:w="3039" w:type="dxa"/>
            <w:tcBorders>
              <w:top w:val="nil"/>
              <w:left w:val="nil"/>
              <w:bottom w:val="double" w:sz="6" w:space="0" w:color="3F3F3F"/>
              <w:right w:val="double" w:sz="6" w:space="0" w:color="3F3F3F"/>
            </w:tcBorders>
            <w:shd w:val="clear" w:color="000000" w:fill="FFFFFF"/>
            <w:noWrap/>
            <w:vAlign w:val="bottom"/>
            <w:hideMark/>
          </w:tcPr>
          <w:p w14:paraId="449154A6"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0,458333333</w:t>
            </w:r>
          </w:p>
        </w:tc>
        <w:tc>
          <w:tcPr>
            <w:tcW w:w="1828" w:type="dxa"/>
            <w:tcBorders>
              <w:top w:val="nil"/>
              <w:left w:val="nil"/>
              <w:bottom w:val="double" w:sz="6" w:space="0" w:color="3F3F3F"/>
              <w:right w:val="double" w:sz="6" w:space="0" w:color="3F3F3F"/>
            </w:tcBorders>
            <w:shd w:val="clear" w:color="000000" w:fill="FFFFFF"/>
            <w:noWrap/>
            <w:vAlign w:val="bottom"/>
            <w:hideMark/>
          </w:tcPr>
          <w:p w14:paraId="16694065" w14:textId="77777777" w:rsidR="00E3321C" w:rsidRPr="00E3321C" w:rsidRDefault="00E3321C" w:rsidP="00E3321C">
            <w:pPr>
              <w:spacing w:after="0" w:line="240" w:lineRule="auto"/>
              <w:jc w:val="right"/>
              <w:rPr>
                <w:rFonts w:ascii="Calibri" w:eastAsia="Times New Roman" w:hAnsi="Calibri" w:cs="Calibri"/>
                <w:b/>
                <w:bCs/>
                <w:color w:val="000000"/>
                <w:lang w:eastAsia="it-IT"/>
              </w:rPr>
            </w:pPr>
            <w:r w:rsidRPr="00E3321C">
              <w:rPr>
                <w:rFonts w:ascii="Calibri" w:eastAsia="Times New Roman" w:hAnsi="Calibri" w:cs="Calibri"/>
                <w:b/>
                <w:bCs/>
                <w:color w:val="000000"/>
                <w:lang w:eastAsia="it-IT"/>
              </w:rPr>
              <w:t>0,43495935</w:t>
            </w:r>
          </w:p>
        </w:tc>
      </w:tr>
    </w:tbl>
    <w:p w14:paraId="2DB8FAF9" w14:textId="7C6A6F93" w:rsidR="00E3321C" w:rsidRDefault="00F8390B" w:rsidP="00FA6044">
      <w:pPr>
        <w:spacing w:before="240"/>
      </w:pPr>
      <w:r>
        <w:t>La configurazione migliore risulta essere la stessa anche per Google Colab che però fornisce un risultato leggermente migliore.</w:t>
      </w:r>
    </w:p>
    <w:p w14:paraId="1A475E21" w14:textId="245ACD19" w:rsidR="00F8390B" w:rsidRPr="003F3190" w:rsidRDefault="00AB3109" w:rsidP="00FA6044">
      <w:pPr>
        <w:spacing w:before="240"/>
      </w:pPr>
      <w:r>
        <w:t xml:space="preserve">Da queste semplici misurazioni si evince </w:t>
      </w:r>
      <w:r w:rsidR="00FB271C">
        <w:t xml:space="preserve">una sostanziale uguaglianza </w:t>
      </w:r>
      <w:r w:rsidR="002A07DF">
        <w:t xml:space="preserve">nella precisione di calcolo dei due ambienti a fronte di una diversa velocità di esecuzione. Infatti se su Google Colab l’esecuzione </w:t>
      </w:r>
      <w:r w:rsidR="000C1E47">
        <w:t>rimane quasi istantanea su PyCharm questa richiede più tempo</w:t>
      </w:r>
      <w:r w:rsidR="003F3190">
        <w:t xml:space="preserve">, arrivando fino a </w:t>
      </w:r>
      <w:r w:rsidR="003F3190" w:rsidRPr="003F3190">
        <w:rPr>
          <w:b/>
          <w:bCs/>
        </w:rPr>
        <w:t>2.927</w:t>
      </w:r>
      <w:r w:rsidR="003F3190">
        <w:rPr>
          <w:b/>
          <w:bCs/>
        </w:rPr>
        <w:t xml:space="preserve"> secondi. </w:t>
      </w:r>
      <w:r w:rsidR="003F3190">
        <w:t xml:space="preserve">(misura effettuata con </w:t>
      </w:r>
      <w:r w:rsidR="00FF1730">
        <w:t>CProfile)</w:t>
      </w:r>
    </w:p>
    <w:sectPr w:rsidR="00F8390B" w:rsidRPr="003F31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22D55"/>
    <w:multiLevelType w:val="hybridMultilevel"/>
    <w:tmpl w:val="023894CC"/>
    <w:lvl w:ilvl="0" w:tplc="A4BC5C8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30"/>
    <w:rsid w:val="000C1E47"/>
    <w:rsid w:val="001157AC"/>
    <w:rsid w:val="00123619"/>
    <w:rsid w:val="00142DD1"/>
    <w:rsid w:val="001606F9"/>
    <w:rsid w:val="001B46BB"/>
    <w:rsid w:val="001B65FE"/>
    <w:rsid w:val="002A07DF"/>
    <w:rsid w:val="002C3A75"/>
    <w:rsid w:val="00365F6C"/>
    <w:rsid w:val="00375A03"/>
    <w:rsid w:val="0038125E"/>
    <w:rsid w:val="003B4710"/>
    <w:rsid w:val="003F3190"/>
    <w:rsid w:val="003F67FD"/>
    <w:rsid w:val="004E60FC"/>
    <w:rsid w:val="0050519F"/>
    <w:rsid w:val="00545E25"/>
    <w:rsid w:val="005E7D1D"/>
    <w:rsid w:val="006354C8"/>
    <w:rsid w:val="006A0421"/>
    <w:rsid w:val="007564DE"/>
    <w:rsid w:val="009462E4"/>
    <w:rsid w:val="009D71B7"/>
    <w:rsid w:val="009E3630"/>
    <w:rsid w:val="009F690E"/>
    <w:rsid w:val="00AB3109"/>
    <w:rsid w:val="00AE3277"/>
    <w:rsid w:val="00B679EF"/>
    <w:rsid w:val="00BF0866"/>
    <w:rsid w:val="00C43450"/>
    <w:rsid w:val="00C963F4"/>
    <w:rsid w:val="00CE509B"/>
    <w:rsid w:val="00CF65A8"/>
    <w:rsid w:val="00DA31A6"/>
    <w:rsid w:val="00E27FB9"/>
    <w:rsid w:val="00E3321C"/>
    <w:rsid w:val="00E337F6"/>
    <w:rsid w:val="00E75285"/>
    <w:rsid w:val="00E93A9A"/>
    <w:rsid w:val="00F8390B"/>
    <w:rsid w:val="00F91238"/>
    <w:rsid w:val="00FA6044"/>
    <w:rsid w:val="00FB271C"/>
    <w:rsid w:val="00FF17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4EE"/>
  <w15:chartTrackingRefBased/>
  <w15:docId w15:val="{40E70572-CF1D-477E-AD85-7C21692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E3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3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E3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E363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E363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E3630"/>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9E3630"/>
    <w:pPr>
      <w:ind w:left="720"/>
      <w:contextualSpacing/>
    </w:pPr>
  </w:style>
  <w:style w:type="character" w:styleId="Collegamentoipertestuale">
    <w:name w:val="Hyperlink"/>
    <w:basedOn w:val="Carpredefinitoparagrafo"/>
    <w:uiPriority w:val="99"/>
    <w:semiHidden/>
    <w:unhideWhenUsed/>
    <w:rsid w:val="00BF0866"/>
    <w:rPr>
      <w:color w:val="0000FF"/>
      <w:u w:val="single"/>
    </w:rPr>
  </w:style>
  <w:style w:type="table" w:styleId="Grigliatabella">
    <w:name w:val="Table Grid"/>
    <w:basedOn w:val="Tabellanormale"/>
    <w:uiPriority w:val="39"/>
    <w:rsid w:val="001B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D71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colore1">
    <w:name w:val="Grid Table 1 Light Accent 1"/>
    <w:basedOn w:val="Tabellanormale"/>
    <w:uiPriority w:val="46"/>
    <w:rsid w:val="009D71B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51096">
      <w:bodyDiv w:val="1"/>
      <w:marLeft w:val="0"/>
      <w:marRight w:val="0"/>
      <w:marTop w:val="0"/>
      <w:marBottom w:val="0"/>
      <w:divBdr>
        <w:top w:val="none" w:sz="0" w:space="0" w:color="auto"/>
        <w:left w:val="none" w:sz="0" w:space="0" w:color="auto"/>
        <w:bottom w:val="none" w:sz="0" w:space="0" w:color="auto"/>
        <w:right w:val="none" w:sz="0" w:space="0" w:color="auto"/>
      </w:divBdr>
    </w:div>
    <w:div w:id="445009514">
      <w:bodyDiv w:val="1"/>
      <w:marLeft w:val="0"/>
      <w:marRight w:val="0"/>
      <w:marTop w:val="0"/>
      <w:marBottom w:val="0"/>
      <w:divBdr>
        <w:top w:val="none" w:sz="0" w:space="0" w:color="auto"/>
        <w:left w:val="none" w:sz="0" w:space="0" w:color="auto"/>
        <w:bottom w:val="none" w:sz="0" w:space="0" w:color="auto"/>
        <w:right w:val="none" w:sz="0" w:space="0" w:color="auto"/>
      </w:divBdr>
    </w:div>
    <w:div w:id="1454131640">
      <w:bodyDiv w:val="1"/>
      <w:marLeft w:val="0"/>
      <w:marRight w:val="0"/>
      <w:marTop w:val="0"/>
      <w:marBottom w:val="0"/>
      <w:divBdr>
        <w:top w:val="none" w:sz="0" w:space="0" w:color="auto"/>
        <w:left w:val="none" w:sz="0" w:space="0" w:color="auto"/>
        <w:bottom w:val="none" w:sz="0" w:space="0" w:color="auto"/>
        <w:right w:val="none" w:sz="0" w:space="0" w:color="auto"/>
      </w:divBdr>
    </w:div>
    <w:div w:id="1567834488">
      <w:bodyDiv w:val="1"/>
      <w:marLeft w:val="0"/>
      <w:marRight w:val="0"/>
      <w:marTop w:val="0"/>
      <w:marBottom w:val="0"/>
      <w:divBdr>
        <w:top w:val="none" w:sz="0" w:space="0" w:color="auto"/>
        <w:left w:val="none" w:sz="0" w:space="0" w:color="auto"/>
        <w:bottom w:val="none" w:sz="0" w:space="0" w:color="auto"/>
        <w:right w:val="none" w:sz="0" w:space="0" w:color="auto"/>
      </w:divBdr>
    </w:div>
    <w:div w:id="180697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otebook_interfac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1035</Words>
  <Characters>5902</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Poggiani</dc:creator>
  <cp:keywords/>
  <dc:description/>
  <cp:lastModifiedBy>Leonardo Poggiani</cp:lastModifiedBy>
  <cp:revision>36</cp:revision>
  <dcterms:created xsi:type="dcterms:W3CDTF">2020-08-30T07:46:00Z</dcterms:created>
  <dcterms:modified xsi:type="dcterms:W3CDTF">2020-09-01T13:17:00Z</dcterms:modified>
</cp:coreProperties>
</file>