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idi w:val="0"/>
        <w:spacing w:lineRule="atLeast" w:line="1350" w:before="0" w:after="0"/>
        <w:ind w:left="0" w:right="0" w:hanging="0"/>
        <w:jc w:val="center"/>
        <w:rPr>
          <w:rFonts w:ascii="DauphinPlain" w:hAnsi="DauphinPlain" w:cs="DauphinPlain"/>
          <w:b w:val="false"/>
          <w:b w:val="false"/>
          <w:i w:val="false"/>
          <w:i w:val="false"/>
          <w:caps w:val="false"/>
          <w:smallCaps w:val="false"/>
          <w:color w:val="000000"/>
          <w:spacing w:val="0"/>
          <w:sz w:val="105"/>
        </w:rPr>
      </w:pPr>
      <w:r>
        <w:rPr>
          <w:rFonts w:cs="DauphinPlain" w:ascii="DauphinPlain" w:hAnsi="DauphinPlain"/>
          <w:b w:val="false"/>
          <w:i w:val="false"/>
          <w:caps w:val="false"/>
          <w:smallCaps w:val="false"/>
          <w:color w:val="000000"/>
          <w:spacing w:val="0"/>
          <w:sz w:val="105"/>
        </w:rPr>
        <w:t>Lorem Ipsum</w:t>
      </w:r>
    </w:p>
    <w:p>
      <w:pPr>
        <w:pStyle w:val="Heading3"/>
        <w:bidi w:val="0"/>
        <w:jc w:val="left"/>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The standard Lorem Ipsum passage, used since the 1500s</w:t>
      </w:r>
    </w:p>
    <w:p>
      <w:pPr>
        <w:pStyle w:val="TextBody"/>
        <w:widowControl/>
        <w:pBdr/>
        <w:bidi w:val="0"/>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widowControl/>
        <w:pBdr/>
        <w:bidi w:val="0"/>
        <w:spacing w:before="225" w:after="225"/>
        <w:ind w:left="0" w:right="0" w:hanging="0"/>
        <w:jc w:val="left"/>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Section 1.10.32 of "de Finibus Bonorum et Malorum", written by Cicero in 45 BC</w:t>
      </w:r>
    </w:p>
    <w:p>
      <w:pPr>
        <w:pStyle w:val="TextBody"/>
        <w:widowControl/>
        <w:pBdr/>
        <w:bidi w:val="0"/>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3"/>
        <w:widowControl/>
        <w:pBdr/>
        <w:bidi w:val="0"/>
        <w:spacing w:before="225" w:after="225"/>
        <w:ind w:left="0" w:right="0" w:hanging="0"/>
        <w:jc w:val="left"/>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1914 translation by H. Rackham</w:t>
      </w:r>
    </w:p>
    <w:p>
      <w:pPr>
        <w:pStyle w:val="TextBody"/>
        <w:widowControl/>
        <w:pBdr/>
        <w:bidi w:val="0"/>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Heading3"/>
        <w:widowControl/>
        <w:pBdr/>
        <w:bidi w:val="0"/>
        <w:spacing w:before="225" w:after="225"/>
        <w:ind w:left="0" w:right="0" w:hanging="0"/>
        <w:jc w:val="left"/>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Section 1.10.33 of "de Finibus Bonorum et Malorum", written by Cicero in 45 BC</w:t>
      </w:r>
    </w:p>
    <w:p>
      <w:pPr>
        <w:pStyle w:val="TextBody"/>
        <w:widowControl/>
        <w:pBdr/>
        <w:bidi w:val="0"/>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auphinPlain">
    <w:charset w:val="01"/>
    <w:family w:val="auto"/>
    <w:pitch w:val="default"/>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rPr/>
    </w:lvl>
    <w:lvl w:ilvl="1">
      <w:start w:val="1"/>
      <w:pStyle w:val="Heading2"/>
      <w:numFmt w:val="none"/>
      <w:suff w:val="nothing"/>
      <w:lvlText w:val=""/>
      <w:lvlJc w:val="left"/>
      <w:pPr>
        <w:tabs>
          <w:tab w:val="num" w:pos="0"/>
        </w:tabs>
        <w:ind w:left="0" w:hanging="0"/>
      </w:pPr>
      <w:rPr/>
    </w:lvl>
    <w:lvl w:ilvl="2">
      <w:start w:val="1"/>
      <w:pStyle w:val="Heading3"/>
      <w:numFmt w:val="none"/>
      <w:suff w:val="nothing"/>
      <w:lvlText w:val=""/>
      <w:lvlJc w:val="left"/>
      <w:pPr>
        <w:tabs>
          <w:tab w:val="num" w:pos="0"/>
        </w:tabs>
        <w:ind w:left="0" w:hanging="0"/>
      </w:pPr>
      <w:rPr/>
    </w:lvl>
    <w:lvl w:ilvl="3">
      <w:start w:val="1"/>
      <w:pStyle w:val="Heading4"/>
      <w:numFmt w:val="none"/>
      <w:suff w:val="nothing"/>
      <w:lvlText w:val=""/>
      <w:lvlJc w:val="left"/>
      <w:pPr>
        <w:tabs>
          <w:tab w:val="num" w:pos="0"/>
        </w:tabs>
        <w:ind w:left="0" w:hanging="0"/>
      </w:pPr>
      <w:rPr/>
    </w:lvl>
    <w:lvl w:ilvl="4">
      <w:start w:val="1"/>
      <w:pStyle w:val="Heading5"/>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pPr>
    <w:rPr>
      <w:rFonts w:ascii="Liberation Serif;Times New Roman" w:hAnsi="Liberation Serif;Times New Roman" w:eastAsia="Noto Serif CJK SC" w:cs="Lohit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rFonts w:ascii="Liberation Serif;Times New Roman" w:hAnsi="Liberation Serif;Times New Roman"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Times New Roman" w:hAnsi="Liberation Serif;Times New Roman"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Times New Roman" w:hAnsi="Liberation Serif;Times New Roman"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Times New Roman" w:hAnsi="Liberation Serif;Times New Roman" w:eastAsia="Noto Serif CJK SC" w:cs="Lohit Devanagari"/>
      <w:b/>
      <w:bCs/>
      <w:sz w:val="24"/>
      <w:szCs w:val="24"/>
    </w:rPr>
  </w:style>
  <w:style w:type="paragraph" w:styleId="Heading5">
    <w:name w:val="Heading 5"/>
    <w:basedOn w:val="Heading"/>
    <w:next w:val="TextBody"/>
    <w:qFormat/>
    <w:pPr>
      <w:numPr>
        <w:ilvl w:val="4"/>
        <w:numId w:val="1"/>
      </w:numPr>
      <w:spacing w:before="120" w:after="60"/>
      <w:outlineLvl w:val="4"/>
    </w:pPr>
    <w:rPr>
      <w:rFonts w:ascii="Liberation Serif;Times New Roman" w:hAnsi="Liberation Serif;Times New Roman" w:eastAsia="Noto Serif CJK SC" w:cs="Lohit Devanagari"/>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LibreOffice/7.2.5.2$Linux_X86_64 LibreOffice_project/20$Build-2</Application>
  <AppVersion>15.0000</AppVersion>
  <Pages>1</Pages>
  <Words>509</Words>
  <Characters>2733</Characters>
  <CharactersWithSpaces>3234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2022-01-28T17:42:08Z</dcterms:created>
  <dc:creator/>
  <dc:description/>
  <dc:language>pt-BR</dc:language>
  <cp:lastModifiedBy/>
  <dcterms:modified xsi:type="dcterms:W3CDTF">2022-01-28T17:44:53Z</dcterms:modified>
  <cp:revision>2</cp:revision>
  <dc:subject/>
  <dc:title/>
</cp:coreProperties>
</file>