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B842" w14:textId="77777777" w:rsidR="004F0D95" w:rsidRPr="004F0D95" w:rsidRDefault="004F0D95" w:rsidP="004F0D95">
      <w:pPr>
        <w:shd w:val="clear" w:color="auto" w:fill="FFFFFF"/>
        <w:spacing w:after="540"/>
        <w:ind w:firstLine="0"/>
        <w:jc w:val="left"/>
        <w:outlineLvl w:val="0"/>
        <w:rPr>
          <w:rFonts w:ascii="Raleway" w:eastAsia="Times New Roman" w:hAnsi="Raleway" w:cs="Times New Roman"/>
          <w:b/>
          <w:bCs/>
          <w:caps/>
          <w:color w:val="1B1B1B"/>
          <w:kern w:val="36"/>
          <w:sz w:val="32"/>
          <w:szCs w:val="32"/>
          <w:lang w:eastAsia="pt-BR"/>
        </w:rPr>
      </w:pPr>
      <w:r w:rsidRPr="004F0D95">
        <w:rPr>
          <w:rFonts w:ascii="Raleway" w:eastAsia="Times New Roman" w:hAnsi="Raleway" w:cs="Times New Roman"/>
          <w:b/>
          <w:bCs/>
          <w:caps/>
          <w:color w:val="1B1B1B"/>
          <w:kern w:val="36"/>
          <w:sz w:val="32"/>
          <w:szCs w:val="32"/>
          <w:lang w:eastAsia="pt-BR"/>
        </w:rPr>
        <w:t>EXERCÍCIOS SOBRE A LINGUAGEM E SUAS FUNÇÕES</w:t>
      </w:r>
    </w:p>
    <w:p w14:paraId="6E989E0E" w14:textId="77777777" w:rsidR="004F0D95" w:rsidRPr="004F0D95" w:rsidRDefault="004F0D95" w:rsidP="004F0D95">
      <w:pPr>
        <w:spacing w:after="0"/>
        <w:ind w:firstLine="0"/>
        <w:jc w:val="left"/>
        <w:rPr>
          <w:rFonts w:ascii="Times New Roman" w:eastAsia="Times New Roman" w:hAnsi="Times New Roman" w:cs="Times New Roman"/>
          <w:sz w:val="24"/>
          <w:szCs w:val="24"/>
          <w:lang w:eastAsia="pt-BR"/>
        </w:rPr>
      </w:pPr>
      <w:r w:rsidRPr="004F0D95">
        <w:rPr>
          <w:rFonts w:ascii="Roboto" w:eastAsia="Times New Roman" w:hAnsi="Roboto" w:cs="Times New Roman"/>
          <w:caps/>
          <w:color w:val="FFFFFF"/>
          <w:sz w:val="24"/>
          <w:szCs w:val="24"/>
          <w:bdr w:val="none" w:sz="0" w:space="0" w:color="auto" w:frame="1"/>
          <w:shd w:val="clear" w:color="auto" w:fill="0F94BE"/>
          <w:lang w:eastAsia="pt-BR"/>
        </w:rPr>
        <w:t>QUESTÃO 1</w:t>
      </w:r>
    </w:p>
    <w:p w14:paraId="6FF4765F" w14:textId="77777777" w:rsidR="004F0D95" w:rsidRPr="004F0D95" w:rsidRDefault="004F0D95" w:rsidP="004F0D95">
      <w:pPr>
        <w:spacing w:beforeAutospacing="1" w:after="0" w:afterAutospacing="1"/>
        <w:ind w:firstLine="0"/>
        <w:jc w:val="left"/>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Relacione as colunas:</w:t>
      </w:r>
    </w:p>
    <w:tbl>
      <w:tblPr>
        <w:tblW w:w="8445"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90"/>
        <w:gridCol w:w="6455"/>
      </w:tblGrid>
      <w:tr w:rsidR="004F0D95" w:rsidRPr="004F0D95" w14:paraId="62ED1FC9" w14:textId="77777777" w:rsidTr="004F0D95">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106DFAF3"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a) Mensagem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6640E70F" w14:textId="02B4678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C</w:t>
            </w:r>
            <w:r w:rsidRPr="004F0D95">
              <w:rPr>
                <w:rFonts w:ascii="inherit" w:eastAsia="Times New Roman" w:hAnsi="inherit" w:cs="Times New Roman"/>
                <w:sz w:val="24"/>
                <w:szCs w:val="24"/>
                <w:lang w:eastAsia="pt-BR"/>
              </w:rPr>
              <w:t>) é o meio físico por onde circula a mensagem entre o emissor e o receptor.</w:t>
            </w:r>
          </w:p>
        </w:tc>
      </w:tr>
      <w:tr w:rsidR="004F0D95" w:rsidRPr="004F0D95" w14:paraId="2B8D1B76" w14:textId="77777777" w:rsidTr="004F0D95">
        <w:trPr>
          <w:trHeight w:val="40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3DE94D18"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b) Código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3A3F5AD9" w14:textId="03E4BC9C"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A</w:t>
            </w:r>
            <w:r w:rsidRPr="004F0D95">
              <w:rPr>
                <w:rFonts w:ascii="inherit" w:eastAsia="Times New Roman" w:hAnsi="inherit" w:cs="Times New Roman"/>
                <w:sz w:val="24"/>
                <w:szCs w:val="24"/>
                <w:lang w:eastAsia="pt-BR"/>
              </w:rPr>
              <w:t>) é o conjunto de enunciados produzidos pela seleção e combinação de signos.</w:t>
            </w:r>
          </w:p>
        </w:tc>
      </w:tr>
      <w:tr w:rsidR="004F0D95" w:rsidRPr="004F0D95" w14:paraId="0DA60C29" w14:textId="77777777" w:rsidTr="004F0D95">
        <w:trPr>
          <w:trHeight w:val="25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5F635588"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c) Canal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0D5302E" w14:textId="2ABD5E9F"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D</w:t>
            </w:r>
            <w:r w:rsidRPr="004F0D95">
              <w:rPr>
                <w:rFonts w:ascii="inherit" w:eastAsia="Times New Roman" w:hAnsi="inherit" w:cs="Times New Roman"/>
                <w:sz w:val="24"/>
                <w:szCs w:val="24"/>
                <w:lang w:eastAsia="pt-BR"/>
              </w:rPr>
              <w:t>) é a situação ou assunto a que a mensagem faz referência.</w:t>
            </w:r>
          </w:p>
        </w:tc>
      </w:tr>
      <w:tr w:rsidR="004F0D95" w:rsidRPr="004F0D95" w14:paraId="00E6BB66" w14:textId="77777777" w:rsidTr="004F0D95">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362D4442"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d) Contexto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1A06246" w14:textId="20F03A23"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B</w:t>
            </w:r>
            <w:r w:rsidRPr="004F0D95">
              <w:rPr>
                <w:rFonts w:ascii="inherit" w:eastAsia="Times New Roman" w:hAnsi="inherit" w:cs="Times New Roman"/>
                <w:sz w:val="24"/>
                <w:szCs w:val="24"/>
                <w:lang w:eastAsia="pt-BR"/>
              </w:rPr>
              <w:t>) é o sistema utilizado pelos falantes no ato da comunicação.</w:t>
            </w:r>
          </w:p>
        </w:tc>
      </w:tr>
    </w:tbl>
    <w:p w14:paraId="2EAFF2BA" w14:textId="77777777" w:rsidR="004F0D95" w:rsidRPr="004F0D95" w:rsidRDefault="004F0D95" w:rsidP="004F0D95">
      <w:pPr>
        <w:ind w:firstLine="0"/>
        <w:rPr>
          <w:sz w:val="24"/>
          <w:szCs w:val="24"/>
        </w:rPr>
      </w:pPr>
    </w:p>
    <w:p w14:paraId="2EFF912A" w14:textId="77777777" w:rsidR="004F0D95" w:rsidRPr="004F0D95" w:rsidRDefault="004F0D95" w:rsidP="004F0D95">
      <w:pPr>
        <w:spacing w:after="0"/>
        <w:ind w:firstLine="0"/>
        <w:jc w:val="left"/>
        <w:rPr>
          <w:rFonts w:ascii="Times New Roman" w:eastAsia="Times New Roman" w:hAnsi="Times New Roman" w:cs="Times New Roman"/>
          <w:sz w:val="24"/>
          <w:szCs w:val="24"/>
          <w:lang w:eastAsia="pt-BR"/>
        </w:rPr>
      </w:pPr>
      <w:r w:rsidRPr="004F0D95">
        <w:rPr>
          <w:rFonts w:ascii="Roboto" w:eastAsia="Times New Roman" w:hAnsi="Roboto" w:cs="Times New Roman"/>
          <w:caps/>
          <w:color w:val="FFFFFF"/>
          <w:sz w:val="24"/>
          <w:szCs w:val="24"/>
          <w:bdr w:val="none" w:sz="0" w:space="0" w:color="auto" w:frame="1"/>
          <w:shd w:val="clear" w:color="auto" w:fill="0F94BE"/>
          <w:lang w:eastAsia="pt-BR"/>
        </w:rPr>
        <w:t>QUESTÃO 2</w:t>
      </w:r>
    </w:p>
    <w:p w14:paraId="1D70BD4F" w14:textId="77777777"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Relacione os textos com a função da linguagem correspondente:</w:t>
      </w:r>
    </w:p>
    <w:tbl>
      <w:tblPr>
        <w:tblW w:w="8445"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932"/>
        <w:gridCol w:w="2513"/>
      </w:tblGrid>
      <w:tr w:rsidR="004F0D95" w:rsidRPr="004F0D95" w14:paraId="24419B6B" w14:textId="77777777" w:rsidTr="004F0D95">
        <w:trPr>
          <w:trHeight w:val="14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91B2EA5" w14:textId="77777777" w:rsidR="004F0D95" w:rsidRPr="004F0D95" w:rsidRDefault="004F0D95" w:rsidP="004F0D95">
            <w:pPr>
              <w:spacing w:before="100" w:beforeAutospacing="1" w:after="100" w:afterAutospacing="1"/>
              <w:ind w:firstLine="0"/>
              <w:jc w:val="left"/>
              <w:rPr>
                <w:rFonts w:ascii="inherit" w:eastAsia="Times New Roman" w:hAnsi="inherit" w:cs="Times New Roman"/>
                <w:b/>
                <w:sz w:val="24"/>
                <w:szCs w:val="24"/>
                <w:lang w:eastAsia="pt-BR"/>
              </w:rPr>
            </w:pPr>
            <w:r w:rsidRPr="004F0D95">
              <w:rPr>
                <w:rFonts w:ascii="inherit" w:eastAsia="Times New Roman" w:hAnsi="inherit" w:cs="Times New Roman"/>
                <w:b/>
                <w:sz w:val="24"/>
                <w:szCs w:val="24"/>
                <w:lang w:eastAsia="pt-BR"/>
              </w:rPr>
              <w:t>a)</w:t>
            </w:r>
          </w:p>
          <w:p w14:paraId="72D92ED7" w14:textId="77777777" w:rsidR="004F0D95" w:rsidRPr="004F0D95" w:rsidRDefault="004F0D95" w:rsidP="004F0D95">
            <w:pPr>
              <w:spacing w:beforeAutospacing="1" w:after="0" w:afterAutospacing="1"/>
              <w:ind w:firstLine="0"/>
              <w:jc w:val="left"/>
              <w:rPr>
                <w:rFonts w:ascii="inherit" w:eastAsia="Times New Roman" w:hAnsi="inherit" w:cs="Times New Roman"/>
                <w:sz w:val="24"/>
                <w:szCs w:val="24"/>
                <w:lang w:eastAsia="pt-BR"/>
              </w:rPr>
            </w:pPr>
            <w:r w:rsidRPr="004F0D95">
              <w:rPr>
                <w:rFonts w:ascii="inherit" w:eastAsia="Times New Roman" w:hAnsi="inherit" w:cs="Times New Roman"/>
                <w:i/>
                <w:iCs/>
                <w:sz w:val="24"/>
                <w:szCs w:val="24"/>
                <w:bdr w:val="none" w:sz="0" w:space="0" w:color="auto" w:frame="1"/>
                <w:lang w:eastAsia="pt-BR"/>
              </w:rPr>
              <w:t>O vento varria as folhas,</w:t>
            </w:r>
            <w:r w:rsidRPr="004F0D95">
              <w:rPr>
                <w:rFonts w:ascii="inherit" w:eastAsia="Times New Roman" w:hAnsi="inherit" w:cs="Times New Roman"/>
                <w:sz w:val="24"/>
                <w:szCs w:val="24"/>
                <w:lang w:eastAsia="pt-BR"/>
              </w:rPr>
              <w:br/>
            </w:r>
            <w:r w:rsidRPr="004F0D95">
              <w:rPr>
                <w:rFonts w:ascii="inherit" w:eastAsia="Times New Roman" w:hAnsi="inherit" w:cs="Times New Roman"/>
                <w:i/>
                <w:iCs/>
                <w:sz w:val="24"/>
                <w:szCs w:val="24"/>
                <w:bdr w:val="none" w:sz="0" w:space="0" w:color="auto" w:frame="1"/>
                <w:lang w:eastAsia="pt-BR"/>
              </w:rPr>
              <w:t>O vento varria os frutos,</w:t>
            </w:r>
            <w:r w:rsidRPr="004F0D95">
              <w:rPr>
                <w:rFonts w:ascii="inherit" w:eastAsia="Times New Roman" w:hAnsi="inherit" w:cs="Times New Roman"/>
                <w:sz w:val="24"/>
                <w:szCs w:val="24"/>
                <w:lang w:eastAsia="pt-BR"/>
              </w:rPr>
              <w:br/>
            </w:r>
            <w:r w:rsidRPr="004F0D95">
              <w:rPr>
                <w:rFonts w:ascii="inherit" w:eastAsia="Times New Roman" w:hAnsi="inherit" w:cs="Times New Roman"/>
                <w:i/>
                <w:iCs/>
                <w:sz w:val="24"/>
                <w:szCs w:val="24"/>
                <w:bdr w:val="none" w:sz="0" w:space="0" w:color="auto" w:frame="1"/>
                <w:lang w:eastAsia="pt-BR"/>
              </w:rPr>
              <w:t>O vento varria as flores...</w:t>
            </w:r>
          </w:p>
          <w:p w14:paraId="10E6EDD3" w14:textId="77777777" w:rsidR="004F0D95" w:rsidRPr="004F0D95" w:rsidRDefault="004F0D95" w:rsidP="004F0D95">
            <w:pPr>
              <w:spacing w:beforeAutospacing="1" w:after="0" w:afterAutospacing="1"/>
              <w:ind w:firstLine="0"/>
              <w:jc w:val="left"/>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BANDEIRA, Manuel.</w:t>
            </w:r>
            <w:r w:rsidRPr="004F0D95">
              <w:rPr>
                <w:rFonts w:ascii="inherit" w:eastAsia="Times New Roman" w:hAnsi="inherit" w:cs="Times New Roman"/>
                <w:i/>
                <w:iCs/>
                <w:sz w:val="24"/>
                <w:szCs w:val="24"/>
                <w:bdr w:val="none" w:sz="0" w:space="0" w:color="auto" w:frame="1"/>
                <w:lang w:eastAsia="pt-BR"/>
              </w:rPr>
              <w:t> Canção do vento e da minha terra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63E6F54" w14:textId="50D757CB" w:rsidR="004F0D95" w:rsidRPr="004F0D95" w:rsidRDefault="00916945" w:rsidP="00C83916">
            <w:pPr>
              <w:spacing w:before="100" w:beforeAutospacing="1" w:after="100" w:afterAutospacing="1"/>
              <w:ind w:hanging="293"/>
              <w:jc w:val="center"/>
              <w:rPr>
                <w:rFonts w:ascii="inherit" w:eastAsia="Times New Roman" w:hAnsi="inherit" w:cs="Times New Roman"/>
                <w:sz w:val="24"/>
                <w:szCs w:val="24"/>
                <w:lang w:eastAsia="pt-BR"/>
              </w:rPr>
            </w:pPr>
            <w:r>
              <w:rPr>
                <w:rFonts w:ascii="inherit" w:eastAsia="Times New Roman" w:hAnsi="inherit" w:cs="Times New Roman"/>
                <w:sz w:val="24"/>
                <w:szCs w:val="24"/>
                <w:lang w:eastAsia="pt-BR"/>
              </w:rPr>
              <w:t xml:space="preserve">                </w:t>
            </w:r>
            <w:r w:rsidR="004F0D95"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B</w:t>
            </w:r>
            <w:r w:rsidR="004F0D95" w:rsidRPr="004F0D95">
              <w:rPr>
                <w:rFonts w:ascii="inherit" w:eastAsia="Times New Roman" w:hAnsi="inherit" w:cs="Times New Roman"/>
                <w:sz w:val="24"/>
                <w:szCs w:val="24"/>
                <w:lang w:eastAsia="pt-BR"/>
              </w:rPr>
              <w:t>) Função fática</w:t>
            </w:r>
          </w:p>
        </w:tc>
      </w:tr>
      <w:tr w:rsidR="004F0D95" w:rsidRPr="004F0D95" w14:paraId="039E0152" w14:textId="77777777" w:rsidTr="004F0D9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3F430AA" w14:textId="77777777" w:rsidR="004F0D95" w:rsidRPr="004F0D95" w:rsidRDefault="004F0D95" w:rsidP="004F0D95">
            <w:pPr>
              <w:spacing w:beforeAutospacing="1" w:after="0" w:afterAutospacing="1"/>
              <w:ind w:firstLine="0"/>
              <w:jc w:val="left"/>
              <w:rPr>
                <w:rFonts w:ascii="inherit" w:eastAsia="Times New Roman" w:hAnsi="inherit" w:cs="Times New Roman"/>
                <w:sz w:val="24"/>
                <w:szCs w:val="24"/>
                <w:lang w:eastAsia="pt-BR"/>
              </w:rPr>
            </w:pPr>
            <w:r w:rsidRPr="004F0D95">
              <w:rPr>
                <w:rFonts w:ascii="inherit" w:eastAsia="Times New Roman" w:hAnsi="inherit" w:cs="Times New Roman"/>
                <w:b/>
                <w:bCs/>
                <w:sz w:val="24"/>
                <w:szCs w:val="24"/>
                <w:bdr w:val="none" w:sz="0" w:space="0" w:color="auto" w:frame="1"/>
                <w:lang w:eastAsia="pt-BR"/>
              </w:rPr>
              <w:t>b)</w:t>
            </w:r>
          </w:p>
          <w:p w14:paraId="49FBA699" w14:textId="77777777" w:rsidR="004F0D95" w:rsidRPr="004F0D95" w:rsidRDefault="004F0D95" w:rsidP="004F0D95">
            <w:pPr>
              <w:spacing w:beforeAutospacing="1" w:after="0" w:afterAutospacing="1"/>
              <w:ind w:firstLine="0"/>
              <w:jc w:val="left"/>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 Alô!</w:t>
            </w:r>
            <w:r w:rsidRPr="004F0D95">
              <w:rPr>
                <w:rFonts w:ascii="inherit" w:eastAsia="Times New Roman" w:hAnsi="inherit" w:cs="Times New Roman"/>
                <w:sz w:val="24"/>
                <w:szCs w:val="24"/>
                <w:lang w:eastAsia="pt-BR"/>
              </w:rPr>
              <w:br/>
              <w:t>- Bom dia!</w:t>
            </w:r>
            <w:r w:rsidRPr="004F0D95">
              <w:rPr>
                <w:rFonts w:ascii="inherit" w:eastAsia="Times New Roman" w:hAnsi="inherit" w:cs="Times New Roman"/>
                <w:sz w:val="24"/>
                <w:szCs w:val="24"/>
                <w:lang w:eastAsia="pt-BR"/>
              </w:rPr>
              <w:br/>
              <w:t>- Bom dia!</w:t>
            </w:r>
            <w:r w:rsidRPr="004F0D95">
              <w:rPr>
                <w:rFonts w:ascii="inherit" w:eastAsia="Times New Roman" w:hAnsi="inherit" w:cs="Times New Roman"/>
                <w:sz w:val="24"/>
                <w:szCs w:val="24"/>
                <w:lang w:eastAsia="pt-BR"/>
              </w:rPr>
              <w:br/>
              <w:t>- Quero falar com o João, por favor!</w:t>
            </w:r>
            <w:r w:rsidRPr="004F0D95">
              <w:rPr>
                <w:rFonts w:ascii="inherit" w:eastAsia="Times New Roman" w:hAnsi="inherit" w:cs="Times New Roman"/>
                <w:sz w:val="24"/>
                <w:szCs w:val="24"/>
                <w:lang w:eastAsia="pt-BR"/>
              </w:rPr>
              <w:br/>
              <w:t>- Só um minuto!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5633284D" w14:textId="73B2EB37" w:rsidR="004F0D95" w:rsidRPr="004F0D95" w:rsidRDefault="00C83916" w:rsidP="00C83916">
            <w:pPr>
              <w:spacing w:before="100" w:beforeAutospacing="1" w:after="100" w:afterAutospacing="1"/>
              <w:ind w:hanging="293"/>
              <w:jc w:val="center"/>
              <w:rPr>
                <w:rFonts w:ascii="inherit" w:eastAsia="Times New Roman" w:hAnsi="inherit" w:cs="Times New Roman"/>
                <w:sz w:val="24"/>
                <w:szCs w:val="24"/>
                <w:lang w:eastAsia="pt-BR"/>
              </w:rPr>
            </w:pPr>
            <w:r>
              <w:rPr>
                <w:rFonts w:ascii="inherit" w:eastAsia="Times New Roman" w:hAnsi="inherit" w:cs="Times New Roman"/>
                <w:sz w:val="24"/>
                <w:szCs w:val="24"/>
                <w:lang w:eastAsia="pt-BR"/>
              </w:rPr>
              <w:t xml:space="preserve"> </w:t>
            </w:r>
            <w:r w:rsidR="00916945">
              <w:rPr>
                <w:rFonts w:ascii="inherit" w:eastAsia="Times New Roman" w:hAnsi="inherit" w:cs="Times New Roman"/>
                <w:sz w:val="24"/>
                <w:szCs w:val="24"/>
                <w:lang w:eastAsia="pt-BR"/>
              </w:rPr>
              <w:t xml:space="preserve"> </w:t>
            </w:r>
            <w:r>
              <w:rPr>
                <w:rFonts w:ascii="inherit" w:eastAsia="Times New Roman" w:hAnsi="inherit" w:cs="Times New Roman"/>
                <w:sz w:val="24"/>
                <w:szCs w:val="24"/>
                <w:lang w:eastAsia="pt-BR"/>
              </w:rPr>
              <w:t xml:space="preserve"> </w:t>
            </w:r>
            <w:r w:rsidR="004F0D95" w:rsidRPr="004F0D95">
              <w:rPr>
                <w:rFonts w:ascii="inherit" w:eastAsia="Times New Roman" w:hAnsi="inherit" w:cs="Times New Roman"/>
                <w:sz w:val="24"/>
                <w:szCs w:val="24"/>
                <w:lang w:eastAsia="pt-BR"/>
              </w:rPr>
              <w:t>(</w:t>
            </w:r>
            <w:r w:rsidR="002E1C87">
              <w:rPr>
                <w:rFonts w:ascii="inherit" w:eastAsia="Times New Roman" w:hAnsi="inherit" w:cs="Times New Roman"/>
                <w:sz w:val="24"/>
                <w:szCs w:val="24"/>
                <w:lang w:eastAsia="pt-BR"/>
              </w:rPr>
              <w:t>A</w:t>
            </w:r>
            <w:r w:rsidR="004F0D95" w:rsidRPr="004F0D95">
              <w:rPr>
                <w:rFonts w:ascii="inherit" w:eastAsia="Times New Roman" w:hAnsi="inherit" w:cs="Times New Roman"/>
                <w:sz w:val="24"/>
                <w:szCs w:val="24"/>
                <w:lang w:eastAsia="pt-BR"/>
              </w:rPr>
              <w:t xml:space="preserve">) Função </w:t>
            </w:r>
            <w:r w:rsidR="00916945">
              <w:rPr>
                <w:rFonts w:ascii="inherit" w:eastAsia="Times New Roman" w:hAnsi="inherit" w:cs="Times New Roman"/>
                <w:sz w:val="24"/>
                <w:szCs w:val="24"/>
                <w:lang w:eastAsia="pt-BR"/>
              </w:rPr>
              <w:t xml:space="preserve">   </w:t>
            </w:r>
            <w:r w:rsidR="004F0D95" w:rsidRPr="004F0D95">
              <w:rPr>
                <w:rFonts w:ascii="inherit" w:eastAsia="Times New Roman" w:hAnsi="inherit" w:cs="Times New Roman"/>
                <w:sz w:val="24"/>
                <w:szCs w:val="24"/>
                <w:lang w:eastAsia="pt-BR"/>
              </w:rPr>
              <w:t>poética</w:t>
            </w:r>
          </w:p>
        </w:tc>
      </w:tr>
      <w:tr w:rsidR="004F0D95" w:rsidRPr="004F0D95" w14:paraId="71C106B7" w14:textId="77777777" w:rsidTr="004F0D95">
        <w:trPr>
          <w:trHeight w:val="2609"/>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5FA5571E" w14:textId="77777777" w:rsidR="004F0D95" w:rsidRPr="004F0D95" w:rsidRDefault="004F0D95" w:rsidP="004F0D95">
            <w:pPr>
              <w:spacing w:beforeAutospacing="1" w:after="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b/>
                <w:bCs/>
                <w:sz w:val="24"/>
                <w:szCs w:val="24"/>
                <w:bdr w:val="none" w:sz="0" w:space="0" w:color="auto" w:frame="1"/>
                <w:lang w:eastAsia="pt-BR"/>
              </w:rPr>
              <w:lastRenderedPageBreak/>
              <w:t>c)</w:t>
            </w:r>
          </w:p>
          <w:p w14:paraId="650BF9CE" w14:textId="77777777" w:rsidR="004F0D95" w:rsidRPr="004F0D95" w:rsidRDefault="004F0D95" w:rsidP="004F0D95">
            <w:pPr>
              <w:spacing w:beforeAutospacing="1" w:after="0" w:afterAutospacing="1"/>
              <w:ind w:firstLine="0"/>
              <w:jc w:val="left"/>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Eu</w:t>
            </w:r>
            <w:r w:rsidRPr="004F0D95">
              <w:rPr>
                <w:rFonts w:ascii="inherit" w:eastAsia="Times New Roman" w:hAnsi="inherit" w:cs="Times New Roman"/>
                <w:sz w:val="24"/>
                <w:szCs w:val="24"/>
                <w:lang w:eastAsia="pt-BR"/>
              </w:rPr>
              <w:br/>
              <w:t>Fico pensando em nós dois</w:t>
            </w:r>
            <w:r w:rsidRPr="004F0D95">
              <w:rPr>
                <w:rFonts w:ascii="inherit" w:eastAsia="Times New Roman" w:hAnsi="inherit" w:cs="Times New Roman"/>
                <w:sz w:val="24"/>
                <w:szCs w:val="24"/>
                <w:lang w:eastAsia="pt-BR"/>
              </w:rPr>
              <w:br/>
              <w:t>Cada um na sua</w:t>
            </w:r>
            <w:r w:rsidRPr="004F0D95">
              <w:rPr>
                <w:rFonts w:ascii="inherit" w:eastAsia="Times New Roman" w:hAnsi="inherit" w:cs="Times New Roman"/>
                <w:sz w:val="24"/>
                <w:szCs w:val="24"/>
                <w:lang w:eastAsia="pt-BR"/>
              </w:rPr>
              <w:br/>
              <w:t>Perdidos na cidade nua</w:t>
            </w:r>
            <w:r w:rsidRPr="004F0D95">
              <w:rPr>
                <w:rFonts w:ascii="inherit" w:eastAsia="Times New Roman" w:hAnsi="inherit" w:cs="Times New Roman"/>
                <w:sz w:val="24"/>
                <w:szCs w:val="24"/>
                <w:lang w:eastAsia="pt-BR"/>
              </w:rPr>
              <w:br/>
              <w:t>Empapuçados de amor</w:t>
            </w:r>
            <w:r w:rsidRPr="004F0D95">
              <w:rPr>
                <w:rFonts w:ascii="inherit" w:eastAsia="Times New Roman" w:hAnsi="inherit" w:cs="Times New Roman"/>
                <w:sz w:val="24"/>
                <w:szCs w:val="24"/>
                <w:lang w:eastAsia="pt-BR"/>
              </w:rPr>
              <w:br/>
              <w:t>Numa noite de verão</w:t>
            </w:r>
            <w:r w:rsidRPr="004F0D95">
              <w:rPr>
                <w:rFonts w:ascii="inherit" w:eastAsia="Times New Roman" w:hAnsi="inherit" w:cs="Times New Roman"/>
                <w:sz w:val="24"/>
                <w:szCs w:val="24"/>
                <w:lang w:eastAsia="pt-BR"/>
              </w:rPr>
              <w:br/>
              <w:t>Ai! Que coisa boa</w:t>
            </w:r>
            <w:r w:rsidRPr="004F0D95">
              <w:rPr>
                <w:rFonts w:ascii="inherit" w:eastAsia="Times New Roman" w:hAnsi="inherit" w:cs="Times New Roman"/>
                <w:sz w:val="24"/>
                <w:szCs w:val="24"/>
                <w:lang w:eastAsia="pt-BR"/>
              </w:rPr>
              <w:br/>
              <w:t>À meia-luz, a sós, à toa</w:t>
            </w:r>
          </w:p>
          <w:p w14:paraId="177B40DC" w14:textId="77777777" w:rsidR="004F0D95" w:rsidRPr="004F0D95" w:rsidRDefault="004F0D95" w:rsidP="004F0D95">
            <w:pPr>
              <w:spacing w:beforeAutospacing="1" w:after="0" w:afterAutospacing="1"/>
              <w:ind w:firstLine="0"/>
              <w:jc w:val="right"/>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LEE, Rita. </w:t>
            </w:r>
            <w:r w:rsidRPr="004F0D95">
              <w:rPr>
                <w:rFonts w:ascii="inherit" w:eastAsia="Times New Roman" w:hAnsi="inherit" w:cs="Times New Roman"/>
                <w:i/>
                <w:iCs/>
                <w:sz w:val="24"/>
                <w:szCs w:val="24"/>
                <w:bdr w:val="none" w:sz="0" w:space="0" w:color="auto" w:frame="1"/>
                <w:lang w:eastAsia="pt-BR"/>
              </w:rPr>
              <w:t>Caso Sério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6E73F669" w14:textId="3AF31FC4" w:rsidR="004F0D95" w:rsidRPr="004F0D95" w:rsidRDefault="004F0D95" w:rsidP="004F0D95">
            <w:pPr>
              <w:spacing w:before="100" w:beforeAutospacing="1" w:after="100" w:afterAutospacing="1"/>
              <w:ind w:firstLine="0"/>
              <w:jc w:val="center"/>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E</w:t>
            </w:r>
            <w:r w:rsidRPr="004F0D95">
              <w:rPr>
                <w:rFonts w:ascii="inherit" w:eastAsia="Times New Roman" w:hAnsi="inherit" w:cs="Times New Roman"/>
                <w:sz w:val="24"/>
                <w:szCs w:val="24"/>
                <w:lang w:eastAsia="pt-BR"/>
              </w:rPr>
              <w:t>) Função referencial</w:t>
            </w:r>
          </w:p>
        </w:tc>
      </w:tr>
      <w:tr w:rsidR="004F0D95" w:rsidRPr="004F0D95" w14:paraId="292AEFC7" w14:textId="77777777" w:rsidTr="004F0D95">
        <w:trPr>
          <w:trHeight w:val="186"/>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152B7BF7" w14:textId="77777777" w:rsidR="004F0D95" w:rsidRPr="004F0D95" w:rsidRDefault="004F0D95" w:rsidP="004F0D95">
            <w:pPr>
              <w:spacing w:beforeAutospacing="1" w:after="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b/>
                <w:bCs/>
                <w:sz w:val="24"/>
                <w:szCs w:val="24"/>
                <w:bdr w:val="none" w:sz="0" w:space="0" w:color="auto" w:frame="1"/>
                <w:lang w:eastAsia="pt-BR"/>
              </w:rPr>
              <w:t>d)</w:t>
            </w:r>
          </w:p>
          <w:p w14:paraId="403F7258"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Não deixe para depois. Compre já seu carro novo!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5D127BF9" w14:textId="267CE6AD" w:rsidR="004F0D95" w:rsidRPr="004F0D95" w:rsidRDefault="004F0D95" w:rsidP="004F0D95">
            <w:pPr>
              <w:spacing w:before="100" w:beforeAutospacing="1" w:after="100" w:afterAutospacing="1"/>
              <w:ind w:firstLine="0"/>
              <w:jc w:val="center"/>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2E1C87">
              <w:rPr>
                <w:rFonts w:ascii="inherit" w:eastAsia="Times New Roman" w:hAnsi="inherit" w:cs="Times New Roman"/>
                <w:sz w:val="24"/>
                <w:szCs w:val="24"/>
                <w:lang w:eastAsia="pt-BR"/>
              </w:rPr>
              <w:t>C</w:t>
            </w:r>
            <w:r w:rsidRPr="004F0D95">
              <w:rPr>
                <w:rFonts w:ascii="inherit" w:eastAsia="Times New Roman" w:hAnsi="inherit" w:cs="Times New Roman"/>
                <w:sz w:val="24"/>
                <w:szCs w:val="24"/>
                <w:lang w:eastAsia="pt-BR"/>
              </w:rPr>
              <w:t>) Função emotiva</w:t>
            </w:r>
          </w:p>
        </w:tc>
      </w:tr>
      <w:tr w:rsidR="004F0D95" w:rsidRPr="004F0D95" w14:paraId="355FC230" w14:textId="77777777" w:rsidTr="004F0D95">
        <w:trPr>
          <w:trHeight w:val="2874"/>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6F3D637B" w14:textId="77777777" w:rsidR="004F0D95" w:rsidRPr="004F0D95" w:rsidRDefault="004F0D95" w:rsidP="004F0D95">
            <w:pPr>
              <w:spacing w:beforeAutospacing="1" w:after="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b/>
                <w:bCs/>
                <w:sz w:val="24"/>
                <w:szCs w:val="24"/>
                <w:bdr w:val="none" w:sz="0" w:space="0" w:color="auto" w:frame="1"/>
                <w:lang w:eastAsia="pt-BR"/>
              </w:rPr>
              <w:t>e)</w:t>
            </w:r>
          </w:p>
          <w:p w14:paraId="211E5CBF" w14:textId="77777777" w:rsidR="004F0D95" w:rsidRPr="004F0D95" w:rsidRDefault="004F0D95" w:rsidP="004F0D95">
            <w:pPr>
              <w:spacing w:beforeAutospacing="1" w:after="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Pr="004F0D95">
              <w:rPr>
                <w:rFonts w:ascii="inherit" w:eastAsia="Times New Roman" w:hAnsi="inherit" w:cs="Times New Roman"/>
                <w:i/>
                <w:iCs/>
                <w:sz w:val="24"/>
                <w:szCs w:val="24"/>
                <w:bdr w:val="none" w:sz="0" w:space="0" w:color="auto" w:frame="1"/>
                <w:lang w:eastAsia="pt-BR"/>
              </w:rPr>
              <w:t>A maior parte dos ministros do Supremo Tribunal Federal (STF) rejeita a volta de doações empresariais para campanhas eleitorais de 2018. A proposta já estava em discussão no Congresso Nacional mesmo antes da polêmica da criação de um fundo público bilionário para bancar os candidatos. Mas, dos 11 integrantes da Corte, pelo menos seis são contrários ao financiamento feito por pessoas jurídicas. Em 2015, o Tribunal julgou inconstitucional esse modelo de doação e hoje manteria o entendimento, caso fosse provocado.”</w:t>
            </w:r>
          </w:p>
          <w:p w14:paraId="24D8D6FE" w14:textId="77777777" w:rsidR="004F0D95" w:rsidRPr="004F0D95" w:rsidRDefault="004F0D95" w:rsidP="004F0D95">
            <w:pPr>
              <w:spacing w:beforeAutospacing="1" w:after="0" w:afterAutospacing="1"/>
              <w:ind w:firstLine="0"/>
              <w:jc w:val="right"/>
              <w:rPr>
                <w:rFonts w:ascii="inherit" w:eastAsia="Times New Roman" w:hAnsi="inherit" w:cs="Times New Roman"/>
                <w:sz w:val="24"/>
                <w:szCs w:val="24"/>
                <w:lang w:eastAsia="pt-BR"/>
              </w:rPr>
            </w:pPr>
            <w:r w:rsidRPr="004F0D95">
              <w:rPr>
                <w:rFonts w:ascii="inherit" w:eastAsia="Times New Roman" w:hAnsi="inherit" w:cs="Times New Roman"/>
                <w:i/>
                <w:iCs/>
                <w:sz w:val="24"/>
                <w:szCs w:val="24"/>
                <w:bdr w:val="none" w:sz="0" w:space="0" w:color="auto" w:frame="1"/>
                <w:lang w:eastAsia="pt-BR"/>
              </w:rPr>
              <w:t>Revista Veja. </w:t>
            </w:r>
            <w:r w:rsidRPr="004F0D95">
              <w:rPr>
                <w:rFonts w:ascii="inherit" w:eastAsia="Times New Roman" w:hAnsi="inherit" w:cs="Times New Roman"/>
                <w:sz w:val="24"/>
                <w:szCs w:val="24"/>
                <w:lang w:eastAsia="pt-BR"/>
              </w:rPr>
              <w:t>Acesso em: 25/08/2017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2DBC8C51" w14:textId="704FF6FC" w:rsidR="004F0D95" w:rsidRPr="004F0D95" w:rsidRDefault="004F0D95" w:rsidP="004F0D95">
            <w:pPr>
              <w:spacing w:before="100" w:beforeAutospacing="1" w:after="100" w:afterAutospacing="1"/>
              <w:ind w:firstLine="0"/>
              <w:jc w:val="center"/>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4C6560">
              <w:rPr>
                <w:rFonts w:ascii="inherit" w:eastAsia="Times New Roman" w:hAnsi="inherit" w:cs="Times New Roman"/>
                <w:sz w:val="24"/>
                <w:szCs w:val="24"/>
                <w:lang w:eastAsia="pt-BR"/>
              </w:rPr>
              <w:t>F</w:t>
            </w:r>
            <w:r w:rsidRPr="004F0D95">
              <w:rPr>
                <w:rFonts w:ascii="inherit" w:eastAsia="Times New Roman" w:hAnsi="inherit" w:cs="Times New Roman"/>
                <w:sz w:val="24"/>
                <w:szCs w:val="24"/>
                <w:lang w:eastAsia="pt-BR"/>
              </w:rPr>
              <w:t xml:space="preserve">) Função </w:t>
            </w:r>
            <w:r w:rsidR="00916945">
              <w:rPr>
                <w:rFonts w:ascii="inherit" w:eastAsia="Times New Roman" w:hAnsi="inherit" w:cs="Times New Roman"/>
                <w:sz w:val="24"/>
                <w:szCs w:val="24"/>
                <w:lang w:eastAsia="pt-BR"/>
              </w:rPr>
              <w:t xml:space="preserve"> </w:t>
            </w:r>
            <w:r w:rsidRPr="004F0D95">
              <w:rPr>
                <w:rFonts w:ascii="inherit" w:eastAsia="Times New Roman" w:hAnsi="inherit" w:cs="Times New Roman"/>
                <w:sz w:val="24"/>
                <w:szCs w:val="24"/>
                <w:lang w:eastAsia="pt-BR"/>
              </w:rPr>
              <w:t>metalinguística</w:t>
            </w:r>
          </w:p>
        </w:tc>
      </w:tr>
      <w:tr w:rsidR="004F0D95" w:rsidRPr="004F0D95" w14:paraId="74FBED8F" w14:textId="77777777" w:rsidTr="004F0D95">
        <w:trPr>
          <w:trHeight w:val="6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35A97F35" w14:textId="77777777" w:rsidR="004F0D95" w:rsidRPr="004F0D95" w:rsidRDefault="004F0D95" w:rsidP="004F0D95">
            <w:pPr>
              <w:spacing w:beforeAutospacing="1" w:after="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b/>
                <w:bCs/>
                <w:sz w:val="24"/>
                <w:szCs w:val="24"/>
                <w:bdr w:val="none" w:sz="0" w:space="0" w:color="auto" w:frame="1"/>
                <w:lang w:eastAsia="pt-BR"/>
              </w:rPr>
              <w:t>f)</w:t>
            </w:r>
          </w:p>
          <w:p w14:paraId="4281F0F1" w14:textId="77777777" w:rsidR="004F0D95" w:rsidRPr="004F0D95" w:rsidRDefault="004F0D95" w:rsidP="004F0D95">
            <w:pPr>
              <w:spacing w:before="100" w:beforeAutospacing="1" w:after="100" w:afterAutospacing="1"/>
              <w:ind w:firstLine="0"/>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O sujeito das orações da língua portuguesa pode ser classificado em simples ou composto.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60" w:type="dxa"/>
              <w:left w:w="360" w:type="dxa"/>
              <w:bottom w:w="360" w:type="dxa"/>
              <w:right w:w="360" w:type="dxa"/>
            </w:tcMar>
            <w:vAlign w:val="center"/>
            <w:hideMark/>
          </w:tcPr>
          <w:p w14:paraId="0E051B7B" w14:textId="77218168" w:rsidR="004F0D95" w:rsidRPr="004F0D95" w:rsidRDefault="004F0D95" w:rsidP="004F0D95">
            <w:pPr>
              <w:spacing w:before="100" w:beforeAutospacing="1" w:after="100" w:afterAutospacing="1"/>
              <w:ind w:firstLine="0"/>
              <w:jc w:val="center"/>
              <w:rPr>
                <w:rFonts w:ascii="inherit" w:eastAsia="Times New Roman" w:hAnsi="inherit" w:cs="Times New Roman"/>
                <w:sz w:val="24"/>
                <w:szCs w:val="24"/>
                <w:lang w:eastAsia="pt-BR"/>
              </w:rPr>
            </w:pPr>
            <w:r w:rsidRPr="004F0D95">
              <w:rPr>
                <w:rFonts w:ascii="inherit" w:eastAsia="Times New Roman" w:hAnsi="inherit" w:cs="Times New Roman"/>
                <w:sz w:val="24"/>
                <w:szCs w:val="24"/>
                <w:lang w:eastAsia="pt-BR"/>
              </w:rPr>
              <w:t>(</w:t>
            </w:r>
            <w:r w:rsidR="002E1C87">
              <w:rPr>
                <w:rFonts w:ascii="inherit" w:eastAsia="Times New Roman" w:hAnsi="inherit" w:cs="Times New Roman"/>
                <w:sz w:val="24"/>
                <w:szCs w:val="24"/>
                <w:lang w:eastAsia="pt-BR"/>
              </w:rPr>
              <w:t>D</w:t>
            </w:r>
            <w:r w:rsidRPr="004F0D95">
              <w:rPr>
                <w:rFonts w:ascii="inherit" w:eastAsia="Times New Roman" w:hAnsi="inherit" w:cs="Times New Roman"/>
                <w:sz w:val="24"/>
                <w:szCs w:val="24"/>
                <w:lang w:eastAsia="pt-BR"/>
              </w:rPr>
              <w:t>) Função conativa</w:t>
            </w:r>
            <w:r w:rsidR="00E529FC">
              <w:rPr>
                <w:rFonts w:ascii="inherit" w:eastAsia="Times New Roman" w:hAnsi="inherit" w:cs="Times New Roman"/>
                <w:sz w:val="24"/>
                <w:szCs w:val="24"/>
                <w:lang w:eastAsia="pt-BR"/>
              </w:rPr>
              <w:t xml:space="preserve"> ou apelativa</w:t>
            </w:r>
          </w:p>
        </w:tc>
      </w:tr>
    </w:tbl>
    <w:p w14:paraId="7FD589C5" w14:textId="5B6E58E8" w:rsidR="004F0D95" w:rsidRDefault="004F0D95" w:rsidP="004F0D95">
      <w:pPr>
        <w:ind w:firstLine="0"/>
        <w:rPr>
          <w:sz w:val="24"/>
          <w:szCs w:val="24"/>
        </w:rPr>
      </w:pPr>
    </w:p>
    <w:p w14:paraId="3355AC4D" w14:textId="78BFCEA6" w:rsidR="002E1C87" w:rsidRDefault="002E1C87" w:rsidP="004F0D95">
      <w:pPr>
        <w:ind w:firstLine="0"/>
        <w:rPr>
          <w:sz w:val="24"/>
          <w:szCs w:val="24"/>
        </w:rPr>
      </w:pPr>
    </w:p>
    <w:p w14:paraId="7167BDD9" w14:textId="33EB1E4D" w:rsidR="002E1C87" w:rsidRDefault="002E1C87" w:rsidP="004F0D95">
      <w:pPr>
        <w:ind w:firstLine="0"/>
        <w:rPr>
          <w:sz w:val="24"/>
          <w:szCs w:val="24"/>
        </w:rPr>
      </w:pPr>
    </w:p>
    <w:p w14:paraId="5DF63C2C" w14:textId="4A6F59C5" w:rsidR="002E1C87" w:rsidRDefault="002E1C87" w:rsidP="004F0D95">
      <w:pPr>
        <w:ind w:firstLine="0"/>
        <w:rPr>
          <w:sz w:val="24"/>
          <w:szCs w:val="24"/>
        </w:rPr>
      </w:pPr>
    </w:p>
    <w:p w14:paraId="2CD3C916" w14:textId="53D627C2" w:rsidR="002E1C87" w:rsidRDefault="002E1C87" w:rsidP="004F0D95">
      <w:pPr>
        <w:ind w:firstLine="0"/>
        <w:rPr>
          <w:sz w:val="24"/>
          <w:szCs w:val="24"/>
        </w:rPr>
      </w:pPr>
    </w:p>
    <w:p w14:paraId="59C0245A" w14:textId="3B3F7998" w:rsidR="002E1C87" w:rsidRDefault="002E1C87" w:rsidP="004F0D95">
      <w:pPr>
        <w:ind w:firstLine="0"/>
        <w:rPr>
          <w:sz w:val="24"/>
          <w:szCs w:val="24"/>
        </w:rPr>
      </w:pPr>
    </w:p>
    <w:p w14:paraId="0D28A173" w14:textId="6AC67B76" w:rsidR="002E1C87" w:rsidRDefault="002E1C87" w:rsidP="004F0D95">
      <w:pPr>
        <w:ind w:firstLine="0"/>
        <w:rPr>
          <w:sz w:val="24"/>
          <w:szCs w:val="24"/>
        </w:rPr>
      </w:pPr>
    </w:p>
    <w:p w14:paraId="5B7B5108" w14:textId="24E080CA" w:rsidR="002E1C87" w:rsidRDefault="002E1C87" w:rsidP="004F0D95">
      <w:pPr>
        <w:ind w:firstLine="0"/>
        <w:rPr>
          <w:sz w:val="24"/>
          <w:szCs w:val="24"/>
        </w:rPr>
      </w:pPr>
    </w:p>
    <w:p w14:paraId="53B999E7" w14:textId="77777777" w:rsidR="002E1C87" w:rsidRPr="004F0D95" w:rsidRDefault="002E1C87" w:rsidP="004F0D95">
      <w:pPr>
        <w:ind w:firstLine="0"/>
        <w:rPr>
          <w:sz w:val="24"/>
          <w:szCs w:val="24"/>
        </w:rPr>
      </w:pPr>
    </w:p>
    <w:p w14:paraId="3E135077" w14:textId="77777777" w:rsidR="004F0D95" w:rsidRPr="004F0D95" w:rsidRDefault="004F0D95" w:rsidP="004F0D95">
      <w:pPr>
        <w:spacing w:after="0"/>
        <w:ind w:firstLine="0"/>
        <w:jc w:val="left"/>
        <w:rPr>
          <w:rFonts w:ascii="Times New Roman" w:eastAsia="Times New Roman" w:hAnsi="Times New Roman" w:cs="Times New Roman"/>
          <w:sz w:val="24"/>
          <w:szCs w:val="24"/>
          <w:lang w:eastAsia="pt-BR"/>
        </w:rPr>
      </w:pPr>
      <w:r w:rsidRPr="004F0D95">
        <w:rPr>
          <w:rFonts w:ascii="Roboto" w:eastAsia="Times New Roman" w:hAnsi="Roboto" w:cs="Times New Roman"/>
          <w:caps/>
          <w:color w:val="FFFFFF"/>
          <w:sz w:val="24"/>
          <w:szCs w:val="24"/>
          <w:bdr w:val="none" w:sz="0" w:space="0" w:color="auto" w:frame="1"/>
          <w:shd w:val="clear" w:color="auto" w:fill="0F94BE"/>
          <w:lang w:eastAsia="pt-BR"/>
        </w:rPr>
        <w:lastRenderedPageBreak/>
        <w:t>QUESTÃO 3</w:t>
      </w:r>
    </w:p>
    <w:p w14:paraId="0602AF7D" w14:textId="77777777"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Enem – Inep</w:t>
      </w:r>
    </w:p>
    <w:p w14:paraId="462F0B62" w14:textId="12FE07D8" w:rsidR="006756C9" w:rsidRPr="004F0D95" w:rsidRDefault="006756C9" w:rsidP="00E93C0E">
      <w:pPr>
        <w:spacing w:before="100" w:beforeAutospacing="1" w:after="100" w:afterAutospacing="1"/>
        <w:ind w:firstLine="0"/>
        <w:rPr>
          <w:rFonts w:ascii="inherit" w:eastAsia="Times New Roman" w:hAnsi="inherit" w:cs="Times New Roman"/>
          <w:color w:val="000000"/>
          <w:sz w:val="24"/>
          <w:szCs w:val="24"/>
          <w:lang w:eastAsia="pt-BR"/>
        </w:rPr>
      </w:pPr>
      <w:r w:rsidRPr="004F0D95">
        <w:rPr>
          <w:color w:val="000000"/>
          <w:sz w:val="24"/>
          <w:szCs w:val="24"/>
          <w:lang w:val="pt"/>
        </w:rPr>
        <w:t xml:space="preserve">A biosfera, que </w:t>
      </w:r>
      <w:r w:rsidR="002E1C87" w:rsidRPr="004F0D95">
        <w:rPr>
          <w:color w:val="000000"/>
          <w:sz w:val="24"/>
          <w:szCs w:val="24"/>
          <w:lang w:val="pt"/>
        </w:rPr>
        <w:t>reúne</w:t>
      </w:r>
      <w:r w:rsidRPr="004F0D95">
        <w:rPr>
          <w:color w:val="000000"/>
          <w:sz w:val="24"/>
          <w:szCs w:val="24"/>
          <w:lang w:val="pt"/>
        </w:rPr>
        <w:t xml:space="preserve"> todos os ambientes onde se desenvolvem os seres vivos, divide-se em unidades menores chamadas ecossistemas, que podem ser uma floresta, um deserto e até um lago. Um ecossistema tem </w:t>
      </w:r>
      <w:r w:rsidR="002E1C87" w:rsidRPr="004F0D95">
        <w:rPr>
          <w:color w:val="000000"/>
          <w:sz w:val="24"/>
          <w:szCs w:val="24"/>
          <w:lang w:val="pt"/>
        </w:rPr>
        <w:t>múltiplos</w:t>
      </w:r>
      <w:r w:rsidRPr="004F0D95">
        <w:rPr>
          <w:color w:val="000000"/>
          <w:sz w:val="24"/>
          <w:szCs w:val="24"/>
          <w:lang w:val="pt"/>
        </w:rPr>
        <w:t xml:space="preserve"> mecanismos que regulam o </w:t>
      </w:r>
      <w:r w:rsidR="002E1C87" w:rsidRPr="004F0D95">
        <w:rPr>
          <w:color w:val="000000"/>
          <w:sz w:val="24"/>
          <w:szCs w:val="24"/>
          <w:lang w:val="pt"/>
        </w:rPr>
        <w:t>número</w:t>
      </w:r>
      <w:r w:rsidRPr="004F0D95">
        <w:rPr>
          <w:color w:val="000000"/>
          <w:sz w:val="24"/>
          <w:szCs w:val="24"/>
          <w:lang w:val="pt"/>
        </w:rPr>
        <w:t xml:space="preserve"> de organismos dentro dele, controlando sua </w:t>
      </w:r>
      <w:r w:rsidR="002E1C87" w:rsidRPr="004F0D95">
        <w:rPr>
          <w:color w:val="000000"/>
          <w:sz w:val="24"/>
          <w:szCs w:val="24"/>
          <w:lang w:val="pt"/>
        </w:rPr>
        <w:t>reprodução</w:t>
      </w:r>
      <w:r w:rsidRPr="004F0D95">
        <w:rPr>
          <w:color w:val="000000"/>
          <w:sz w:val="24"/>
          <w:szCs w:val="24"/>
          <w:lang w:val="pt"/>
        </w:rPr>
        <w:t xml:space="preserve">, crescimento e </w:t>
      </w:r>
      <w:r w:rsidR="002E1C87" w:rsidRPr="004F0D95">
        <w:rPr>
          <w:color w:val="000000"/>
          <w:sz w:val="24"/>
          <w:szCs w:val="24"/>
          <w:lang w:val="pt"/>
        </w:rPr>
        <w:t>migrações</w:t>
      </w:r>
      <w:r w:rsidRPr="004F0D95">
        <w:rPr>
          <w:color w:val="000000"/>
          <w:sz w:val="24"/>
          <w:szCs w:val="24"/>
          <w:lang w:val="pt"/>
        </w:rPr>
        <w:t>.</w:t>
      </w:r>
    </w:p>
    <w:p w14:paraId="15D4770F" w14:textId="5955BA58" w:rsidR="006756C9" w:rsidRPr="004F0D95" w:rsidRDefault="006756C9" w:rsidP="00E93C0E">
      <w:pPr>
        <w:spacing w:before="100" w:beforeAutospacing="1" w:after="100" w:afterAutospacing="1"/>
        <w:ind w:firstLine="0"/>
        <w:jc w:val="right"/>
        <w:rPr>
          <w:rFonts w:ascii="inherit" w:eastAsia="Times New Roman" w:hAnsi="inherit" w:cs="Times New Roman"/>
          <w:color w:val="000000"/>
          <w:sz w:val="24"/>
          <w:szCs w:val="24"/>
          <w:lang w:eastAsia="pt-BR"/>
        </w:rPr>
      </w:pPr>
      <w:r w:rsidRPr="004F0D95">
        <w:rPr>
          <w:color w:val="000000"/>
          <w:sz w:val="24"/>
          <w:szCs w:val="24"/>
          <w:lang w:val="pt"/>
        </w:rPr>
        <w:t xml:space="preserve">DUARTE, M. O guia dos curiosos. </w:t>
      </w:r>
      <w:r w:rsidR="002E1C87" w:rsidRPr="004F0D95">
        <w:rPr>
          <w:color w:val="000000"/>
          <w:sz w:val="24"/>
          <w:szCs w:val="24"/>
          <w:lang w:val="pt"/>
        </w:rPr>
        <w:t>São</w:t>
      </w:r>
      <w:r w:rsidRPr="004F0D95">
        <w:rPr>
          <w:color w:val="000000"/>
          <w:sz w:val="24"/>
          <w:szCs w:val="24"/>
          <w:lang w:val="pt"/>
        </w:rPr>
        <w:t xml:space="preserve"> Paulo: Companhia das Letras, 1995.</w:t>
      </w:r>
    </w:p>
    <w:p w14:paraId="12E846BB" w14:textId="3117EAEF" w:rsidR="006756C9" w:rsidRPr="004F0D95" w:rsidRDefault="006756C9" w:rsidP="00E93C0E">
      <w:pPr>
        <w:spacing w:before="100" w:beforeAutospacing="1" w:after="100" w:afterAutospacing="1"/>
        <w:ind w:firstLine="0"/>
        <w:rPr>
          <w:rFonts w:ascii="inherit" w:eastAsia="Times New Roman" w:hAnsi="inherit" w:cs="Times New Roman"/>
          <w:color w:val="000000"/>
          <w:sz w:val="24"/>
          <w:szCs w:val="24"/>
          <w:lang w:eastAsia="pt-BR"/>
        </w:rPr>
      </w:pPr>
      <w:r w:rsidRPr="004F0D95">
        <w:rPr>
          <w:color w:val="000000"/>
          <w:sz w:val="24"/>
          <w:szCs w:val="24"/>
          <w:lang w:val="pt"/>
        </w:rPr>
        <w:t xml:space="preserve">Predomina no texto a </w:t>
      </w:r>
      <w:r w:rsidR="002E1C87" w:rsidRPr="004F0D95">
        <w:rPr>
          <w:color w:val="000000"/>
          <w:sz w:val="24"/>
          <w:szCs w:val="24"/>
          <w:lang w:val="pt"/>
        </w:rPr>
        <w:t>função</w:t>
      </w:r>
      <w:r w:rsidRPr="004F0D95">
        <w:rPr>
          <w:color w:val="000000"/>
          <w:sz w:val="24"/>
          <w:szCs w:val="24"/>
          <w:lang w:val="pt"/>
        </w:rPr>
        <w:t xml:space="preserve"> da linguagem:</w:t>
      </w:r>
    </w:p>
    <w:p w14:paraId="73EE23F6" w14:textId="132FCD3F" w:rsidR="006756C9" w:rsidRPr="004F0D95" w:rsidRDefault="006756C9" w:rsidP="00E93C0E">
      <w:pPr>
        <w:spacing w:before="100" w:beforeAutospacing="1" w:after="100" w:afterAutospacing="1"/>
        <w:ind w:firstLine="0"/>
        <w:rPr>
          <w:rFonts w:ascii="inherit" w:eastAsia="Times New Roman" w:hAnsi="inherit" w:cs="Times New Roman"/>
          <w:color w:val="000000"/>
          <w:sz w:val="24"/>
          <w:szCs w:val="24"/>
          <w:lang w:eastAsia="pt-BR"/>
        </w:rPr>
      </w:pPr>
      <w:r w:rsidRPr="004F0D95">
        <w:rPr>
          <w:color w:val="000000"/>
          <w:sz w:val="24"/>
          <w:szCs w:val="24"/>
          <w:lang w:val="pt"/>
        </w:rPr>
        <w:t xml:space="preserve">A) emotiva, porque o autor expressa seu sentimento em </w:t>
      </w:r>
      <w:r w:rsidR="002E1C87" w:rsidRPr="004F0D95">
        <w:rPr>
          <w:color w:val="000000"/>
          <w:sz w:val="24"/>
          <w:szCs w:val="24"/>
          <w:lang w:val="pt"/>
        </w:rPr>
        <w:t>relação</w:t>
      </w:r>
      <w:r w:rsidRPr="004F0D95">
        <w:rPr>
          <w:color w:val="000000"/>
          <w:sz w:val="24"/>
          <w:szCs w:val="24"/>
          <w:lang w:val="pt"/>
        </w:rPr>
        <w:t xml:space="preserve"> à ecologia.</w:t>
      </w:r>
    </w:p>
    <w:p w14:paraId="11E67EC5" w14:textId="101D5BF9" w:rsidR="006756C9" w:rsidRPr="004F0D95" w:rsidRDefault="00D27C5F" w:rsidP="00E93C0E">
      <w:pPr>
        <w:spacing w:before="100" w:beforeAutospacing="1" w:after="100" w:afterAutospacing="1"/>
        <w:ind w:firstLine="0"/>
        <w:rPr>
          <w:rFonts w:ascii="inherit" w:eastAsia="Times New Roman" w:hAnsi="inherit" w:cs="Times New Roman"/>
          <w:color w:val="000000"/>
          <w:sz w:val="24"/>
          <w:szCs w:val="24"/>
          <w:lang w:eastAsia="pt-BR"/>
        </w:rPr>
      </w:pPr>
      <w:r>
        <w:rPr>
          <w:color w:val="000000"/>
          <w:sz w:val="24"/>
          <w:szCs w:val="24"/>
          <w:lang w:val="pt"/>
        </w:rPr>
        <w:t>B</w:t>
      </w:r>
      <w:r w:rsidR="006756C9" w:rsidRPr="004F0D95">
        <w:rPr>
          <w:color w:val="000000"/>
          <w:sz w:val="24"/>
          <w:szCs w:val="24"/>
          <w:lang w:val="pt"/>
        </w:rPr>
        <w:t xml:space="preserve">) </w:t>
      </w:r>
      <w:r w:rsidR="002E1C87" w:rsidRPr="004F0D95">
        <w:rPr>
          <w:color w:val="000000"/>
          <w:sz w:val="24"/>
          <w:szCs w:val="24"/>
          <w:lang w:val="pt"/>
        </w:rPr>
        <w:t>fática</w:t>
      </w:r>
      <w:r w:rsidR="006756C9" w:rsidRPr="004F0D95">
        <w:rPr>
          <w:color w:val="000000"/>
          <w:sz w:val="24"/>
          <w:szCs w:val="24"/>
          <w:lang w:val="pt"/>
        </w:rPr>
        <w:t xml:space="preserve">, porque o texto testa o funcionamento do canal de </w:t>
      </w:r>
      <w:r w:rsidR="002E1C87" w:rsidRPr="004F0D95">
        <w:rPr>
          <w:color w:val="000000"/>
          <w:sz w:val="24"/>
          <w:szCs w:val="24"/>
          <w:lang w:val="pt"/>
        </w:rPr>
        <w:t>comunicação</w:t>
      </w:r>
      <w:r w:rsidR="006756C9" w:rsidRPr="004F0D95">
        <w:rPr>
          <w:color w:val="000000"/>
          <w:sz w:val="24"/>
          <w:szCs w:val="24"/>
          <w:lang w:val="pt"/>
        </w:rPr>
        <w:t>.</w:t>
      </w:r>
    </w:p>
    <w:p w14:paraId="5299FC58" w14:textId="10E749CC" w:rsidR="006756C9" w:rsidRPr="004F0D95" w:rsidRDefault="006756C9" w:rsidP="00E93C0E">
      <w:pPr>
        <w:spacing w:before="100" w:beforeAutospacing="1" w:after="100" w:afterAutospacing="1"/>
        <w:ind w:firstLine="0"/>
        <w:rPr>
          <w:rFonts w:ascii="inherit" w:eastAsia="Times New Roman" w:hAnsi="inherit" w:cs="Times New Roman"/>
          <w:color w:val="000000"/>
          <w:sz w:val="24"/>
          <w:szCs w:val="24"/>
          <w:lang w:eastAsia="pt-BR"/>
        </w:rPr>
      </w:pPr>
      <w:r w:rsidRPr="004F0D95">
        <w:rPr>
          <w:color w:val="000000"/>
          <w:sz w:val="24"/>
          <w:szCs w:val="24"/>
          <w:lang w:val="pt"/>
        </w:rPr>
        <w:t xml:space="preserve">C) </w:t>
      </w:r>
      <w:r w:rsidR="002E1C87" w:rsidRPr="004F0D95">
        <w:rPr>
          <w:color w:val="000000"/>
          <w:sz w:val="24"/>
          <w:szCs w:val="24"/>
          <w:lang w:val="pt"/>
        </w:rPr>
        <w:t>poética</w:t>
      </w:r>
      <w:r w:rsidRPr="004F0D95">
        <w:rPr>
          <w:color w:val="000000"/>
          <w:sz w:val="24"/>
          <w:szCs w:val="24"/>
          <w:lang w:val="pt"/>
        </w:rPr>
        <w:t xml:space="preserve">, porque o texto chama a </w:t>
      </w:r>
      <w:r w:rsidR="002E1C87" w:rsidRPr="004F0D95">
        <w:rPr>
          <w:color w:val="000000"/>
          <w:sz w:val="24"/>
          <w:szCs w:val="24"/>
          <w:lang w:val="pt"/>
        </w:rPr>
        <w:t>atenção</w:t>
      </w:r>
      <w:r w:rsidRPr="004F0D95">
        <w:rPr>
          <w:color w:val="000000"/>
          <w:sz w:val="24"/>
          <w:szCs w:val="24"/>
          <w:lang w:val="pt"/>
        </w:rPr>
        <w:t xml:space="preserve"> para os recursos de linguagem.</w:t>
      </w:r>
    </w:p>
    <w:p w14:paraId="78729F52" w14:textId="77777777" w:rsidR="006756C9" w:rsidRPr="004F0D95" w:rsidRDefault="006756C9" w:rsidP="00E93C0E">
      <w:pPr>
        <w:spacing w:before="100" w:beforeAutospacing="1" w:after="100" w:afterAutospacing="1"/>
        <w:ind w:firstLine="0"/>
        <w:rPr>
          <w:rFonts w:ascii="inherit" w:eastAsia="Times New Roman" w:hAnsi="inherit" w:cs="Times New Roman"/>
          <w:color w:val="000000"/>
          <w:sz w:val="24"/>
          <w:szCs w:val="24"/>
          <w:lang w:eastAsia="pt-BR"/>
        </w:rPr>
      </w:pPr>
      <w:r w:rsidRPr="004F0D95">
        <w:rPr>
          <w:color w:val="000000"/>
          <w:sz w:val="24"/>
          <w:szCs w:val="24"/>
          <w:lang w:val="pt"/>
        </w:rPr>
        <w:t>D) conativa, porque o texto procura orientar comportamentos do leitor.</w:t>
      </w:r>
    </w:p>
    <w:p w14:paraId="4490927D" w14:textId="205414A5" w:rsidR="0005169C" w:rsidRPr="0005169C" w:rsidRDefault="00D27C5F" w:rsidP="00E93C0E">
      <w:pPr>
        <w:spacing w:before="100" w:beforeAutospacing="1" w:after="100" w:afterAutospacing="1"/>
        <w:ind w:firstLine="0"/>
        <w:rPr>
          <w:color w:val="000000"/>
          <w:sz w:val="24"/>
          <w:szCs w:val="24"/>
          <w:lang w:val="pt"/>
        </w:rPr>
      </w:pPr>
      <w:r>
        <w:rPr>
          <w:color w:val="000000"/>
          <w:sz w:val="24"/>
          <w:szCs w:val="24"/>
          <w:lang w:val="pt"/>
        </w:rPr>
        <w:t>X</w:t>
      </w:r>
      <w:r w:rsidR="006756C9" w:rsidRPr="004F0D95">
        <w:rPr>
          <w:color w:val="000000"/>
          <w:sz w:val="24"/>
          <w:szCs w:val="24"/>
          <w:lang w:val="pt"/>
        </w:rPr>
        <w:t xml:space="preserve">) referencial, porque o texto trata de </w:t>
      </w:r>
      <w:r w:rsidR="002E1C87" w:rsidRPr="004F0D95">
        <w:rPr>
          <w:color w:val="000000"/>
          <w:sz w:val="24"/>
          <w:szCs w:val="24"/>
          <w:lang w:val="pt"/>
        </w:rPr>
        <w:t>noções</w:t>
      </w:r>
      <w:r w:rsidR="006756C9" w:rsidRPr="004F0D95">
        <w:rPr>
          <w:color w:val="000000"/>
          <w:sz w:val="24"/>
          <w:szCs w:val="24"/>
          <w:lang w:val="pt"/>
        </w:rPr>
        <w:t xml:space="preserve"> e </w:t>
      </w:r>
      <w:r w:rsidR="002E1C87" w:rsidRPr="004F0D95">
        <w:rPr>
          <w:color w:val="000000"/>
          <w:sz w:val="24"/>
          <w:szCs w:val="24"/>
          <w:lang w:val="pt"/>
        </w:rPr>
        <w:t>informações</w:t>
      </w:r>
      <w:r w:rsidR="006756C9" w:rsidRPr="004F0D95">
        <w:rPr>
          <w:color w:val="000000"/>
          <w:sz w:val="24"/>
          <w:szCs w:val="24"/>
          <w:lang w:val="pt"/>
        </w:rPr>
        <w:t xml:space="preserve"> conceituais.</w:t>
      </w:r>
    </w:p>
    <w:p w14:paraId="21982D95" w14:textId="77777777" w:rsidR="004F0D95" w:rsidRPr="004F0D95" w:rsidRDefault="004F0D95" w:rsidP="004F0D95">
      <w:pPr>
        <w:spacing w:after="0"/>
        <w:ind w:firstLine="0"/>
        <w:jc w:val="left"/>
        <w:rPr>
          <w:rFonts w:ascii="Times New Roman" w:eastAsia="Times New Roman" w:hAnsi="Times New Roman" w:cs="Times New Roman"/>
          <w:sz w:val="24"/>
          <w:szCs w:val="24"/>
          <w:lang w:eastAsia="pt-BR"/>
        </w:rPr>
      </w:pPr>
      <w:r w:rsidRPr="004F0D95">
        <w:rPr>
          <w:rFonts w:ascii="Roboto" w:eastAsia="Times New Roman" w:hAnsi="Roboto" w:cs="Times New Roman"/>
          <w:caps/>
          <w:color w:val="FFFFFF"/>
          <w:sz w:val="24"/>
          <w:szCs w:val="24"/>
          <w:bdr w:val="none" w:sz="0" w:space="0" w:color="auto" w:frame="1"/>
          <w:shd w:val="clear" w:color="auto" w:fill="0F94BE"/>
          <w:lang w:eastAsia="pt-BR"/>
        </w:rPr>
        <w:t>QUESTÃO 4</w:t>
      </w:r>
    </w:p>
    <w:p w14:paraId="66196DF1" w14:textId="77777777"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Enem - Inep</w:t>
      </w:r>
    </w:p>
    <w:p w14:paraId="789B94F5" w14:textId="77777777"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Texto I</w:t>
      </w:r>
    </w:p>
    <w:p w14:paraId="03AE761D" w14:textId="0ED7EDEC"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i/>
          <w:iCs/>
          <w:color w:val="000000"/>
          <w:sz w:val="24"/>
          <w:szCs w:val="24"/>
          <w:bdr w:val="none" w:sz="0" w:space="0" w:color="auto" w:frame="1"/>
          <w:lang w:eastAsia="pt-BR"/>
        </w:rPr>
        <w:t xml:space="preserve">Ser brotinho </w:t>
      </w:r>
      <w:r w:rsidR="004C6560" w:rsidRPr="004F0D95">
        <w:rPr>
          <w:rFonts w:ascii="inherit" w:eastAsia="Times New Roman" w:hAnsi="inherit" w:cs="Times New Roman"/>
          <w:i/>
          <w:iCs/>
          <w:color w:val="000000"/>
          <w:sz w:val="24"/>
          <w:szCs w:val="24"/>
          <w:bdr w:val="none" w:sz="0" w:space="0" w:color="auto" w:frame="1"/>
          <w:lang w:eastAsia="pt-BR"/>
        </w:rPr>
        <w:t>não</w:t>
      </w:r>
      <w:r w:rsidRPr="004F0D95">
        <w:rPr>
          <w:rFonts w:ascii="inherit" w:eastAsia="Times New Roman" w:hAnsi="inherit" w:cs="Times New Roman"/>
          <w:i/>
          <w:iCs/>
          <w:color w:val="000000"/>
          <w:sz w:val="24"/>
          <w:szCs w:val="24"/>
          <w:bdr w:val="none" w:sz="0" w:space="0" w:color="auto" w:frame="1"/>
          <w:lang w:eastAsia="pt-BR"/>
        </w:rPr>
        <w:t xml:space="preserve"> é viver em um </w:t>
      </w:r>
      <w:r w:rsidR="004C6560" w:rsidRPr="004F0D95">
        <w:rPr>
          <w:rFonts w:ascii="inherit" w:eastAsia="Times New Roman" w:hAnsi="inherit" w:cs="Times New Roman"/>
          <w:i/>
          <w:iCs/>
          <w:color w:val="000000"/>
          <w:sz w:val="24"/>
          <w:szCs w:val="24"/>
          <w:bdr w:val="none" w:sz="0" w:space="0" w:color="auto" w:frame="1"/>
          <w:lang w:eastAsia="pt-BR"/>
        </w:rPr>
        <w:t>píncaro</w:t>
      </w:r>
      <w:r w:rsidRPr="004F0D95">
        <w:rPr>
          <w:rFonts w:ascii="inherit" w:eastAsia="Times New Roman" w:hAnsi="inherit" w:cs="Times New Roman"/>
          <w:i/>
          <w:iCs/>
          <w:color w:val="000000"/>
          <w:sz w:val="24"/>
          <w:szCs w:val="24"/>
          <w:bdr w:val="none" w:sz="0" w:space="0" w:color="auto" w:frame="1"/>
          <w:lang w:eastAsia="pt-BR"/>
        </w:rPr>
        <w:t xml:space="preserve"> azulado; é muito mais! Ser brotinho é sorrir bastante dos homens e rir interminavelmente das mulheres, rir como se o </w:t>
      </w:r>
      <w:r w:rsidR="004C6560" w:rsidRPr="004F0D95">
        <w:rPr>
          <w:rFonts w:ascii="inherit" w:eastAsia="Times New Roman" w:hAnsi="inherit" w:cs="Times New Roman"/>
          <w:i/>
          <w:iCs/>
          <w:color w:val="000000"/>
          <w:sz w:val="24"/>
          <w:szCs w:val="24"/>
          <w:bdr w:val="none" w:sz="0" w:space="0" w:color="auto" w:frame="1"/>
          <w:lang w:eastAsia="pt-BR"/>
        </w:rPr>
        <w:t>ridículo</w:t>
      </w:r>
      <w:r w:rsidRPr="004F0D95">
        <w:rPr>
          <w:rFonts w:ascii="inherit" w:eastAsia="Times New Roman" w:hAnsi="inherit" w:cs="Times New Roman"/>
          <w:i/>
          <w:iCs/>
          <w:color w:val="000000"/>
          <w:sz w:val="24"/>
          <w:szCs w:val="24"/>
          <w:bdr w:val="none" w:sz="0" w:space="0" w:color="auto" w:frame="1"/>
          <w:lang w:eastAsia="pt-BR"/>
        </w:rPr>
        <w:t xml:space="preserve">, </w:t>
      </w:r>
      <w:r w:rsidR="004C6560" w:rsidRPr="004F0D95">
        <w:rPr>
          <w:rFonts w:ascii="inherit" w:eastAsia="Times New Roman" w:hAnsi="inherit" w:cs="Times New Roman"/>
          <w:i/>
          <w:iCs/>
          <w:color w:val="000000"/>
          <w:sz w:val="24"/>
          <w:szCs w:val="24"/>
          <w:bdr w:val="none" w:sz="0" w:space="0" w:color="auto" w:frame="1"/>
          <w:lang w:eastAsia="pt-BR"/>
        </w:rPr>
        <w:t>visível</w:t>
      </w:r>
      <w:r w:rsidRPr="004F0D95">
        <w:rPr>
          <w:rFonts w:ascii="inherit" w:eastAsia="Times New Roman" w:hAnsi="inherit" w:cs="Times New Roman"/>
          <w:i/>
          <w:iCs/>
          <w:color w:val="000000"/>
          <w:sz w:val="24"/>
          <w:szCs w:val="24"/>
          <w:bdr w:val="none" w:sz="0" w:space="0" w:color="auto" w:frame="1"/>
          <w:lang w:eastAsia="pt-BR"/>
        </w:rPr>
        <w:t xml:space="preserve"> ou </w:t>
      </w:r>
      <w:r w:rsidR="004C6560" w:rsidRPr="004F0D95">
        <w:rPr>
          <w:rFonts w:ascii="inherit" w:eastAsia="Times New Roman" w:hAnsi="inherit" w:cs="Times New Roman"/>
          <w:i/>
          <w:iCs/>
          <w:color w:val="000000"/>
          <w:sz w:val="24"/>
          <w:szCs w:val="24"/>
          <w:bdr w:val="none" w:sz="0" w:space="0" w:color="auto" w:frame="1"/>
          <w:lang w:eastAsia="pt-BR"/>
        </w:rPr>
        <w:t>invisível</w:t>
      </w:r>
      <w:r w:rsidRPr="004F0D95">
        <w:rPr>
          <w:rFonts w:ascii="inherit" w:eastAsia="Times New Roman" w:hAnsi="inherit" w:cs="Times New Roman"/>
          <w:i/>
          <w:iCs/>
          <w:color w:val="000000"/>
          <w:sz w:val="24"/>
          <w:szCs w:val="24"/>
          <w:bdr w:val="none" w:sz="0" w:space="0" w:color="auto" w:frame="1"/>
          <w:lang w:eastAsia="pt-BR"/>
        </w:rPr>
        <w:t xml:space="preserve">, provocasse uma tosse de riso </w:t>
      </w:r>
      <w:r w:rsidR="004C6560" w:rsidRPr="004F0D95">
        <w:rPr>
          <w:rFonts w:ascii="inherit" w:eastAsia="Times New Roman" w:hAnsi="inherit" w:cs="Times New Roman"/>
          <w:i/>
          <w:iCs/>
          <w:color w:val="000000"/>
          <w:sz w:val="24"/>
          <w:szCs w:val="24"/>
          <w:bdr w:val="none" w:sz="0" w:space="0" w:color="auto" w:frame="1"/>
          <w:lang w:eastAsia="pt-BR"/>
        </w:rPr>
        <w:t>irresistível</w:t>
      </w:r>
      <w:r w:rsidRPr="004F0D95">
        <w:rPr>
          <w:rFonts w:ascii="inherit" w:eastAsia="Times New Roman" w:hAnsi="inherit" w:cs="Times New Roman"/>
          <w:i/>
          <w:iCs/>
          <w:color w:val="000000"/>
          <w:sz w:val="24"/>
          <w:szCs w:val="24"/>
          <w:bdr w:val="none" w:sz="0" w:space="0" w:color="auto" w:frame="1"/>
          <w:lang w:eastAsia="pt-BR"/>
        </w:rPr>
        <w:t>.</w:t>
      </w:r>
    </w:p>
    <w:p w14:paraId="56F5FACB" w14:textId="02E3A7AC" w:rsidR="004F0D95" w:rsidRPr="004F0D95" w:rsidRDefault="004F0D95" w:rsidP="004F0D95">
      <w:pPr>
        <w:spacing w:before="100" w:beforeAutospacing="1" w:after="100" w:afterAutospacing="1"/>
        <w:ind w:firstLine="0"/>
        <w:jc w:val="right"/>
        <w:rPr>
          <w:rFonts w:ascii="inherit" w:eastAsia="Times New Roman" w:hAnsi="inherit" w:cs="Times New Roman"/>
          <w:color w:val="000000"/>
          <w:sz w:val="24"/>
          <w:szCs w:val="24"/>
          <w:lang w:eastAsia="pt-BR"/>
        </w:rPr>
      </w:pPr>
      <w:r w:rsidRPr="004F0D95">
        <w:rPr>
          <w:rFonts w:ascii="inherit" w:eastAsia="Times New Roman" w:hAnsi="inherit" w:cs="Times New Roman"/>
          <w:color w:val="000000"/>
          <w:sz w:val="24"/>
          <w:szCs w:val="24"/>
          <w:lang w:eastAsia="pt-BR"/>
        </w:rPr>
        <w:t xml:space="preserve">CAMPOS, Paulo Mendes. Ser brotinho. In: SANTOS, Joaquim Ferreira dos (Org.). As cem melhores </w:t>
      </w:r>
      <w:r w:rsidR="004C6560" w:rsidRPr="004F0D95">
        <w:rPr>
          <w:rFonts w:ascii="inherit" w:eastAsia="Times New Roman" w:hAnsi="inherit" w:cs="Times New Roman"/>
          <w:color w:val="000000"/>
          <w:sz w:val="24"/>
          <w:szCs w:val="24"/>
          <w:lang w:eastAsia="pt-BR"/>
        </w:rPr>
        <w:t>crônicas</w:t>
      </w:r>
      <w:r w:rsidRPr="004F0D95">
        <w:rPr>
          <w:rFonts w:ascii="inherit" w:eastAsia="Times New Roman" w:hAnsi="inherit" w:cs="Times New Roman"/>
          <w:color w:val="000000"/>
          <w:sz w:val="24"/>
          <w:szCs w:val="24"/>
          <w:lang w:eastAsia="pt-BR"/>
        </w:rPr>
        <w:t xml:space="preserve"> brasileiras. Rio de Janeiro: Objetiva, 2005. p. 91.</w:t>
      </w:r>
    </w:p>
    <w:p w14:paraId="35A329CB" w14:textId="77777777"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b/>
          <w:bCs/>
          <w:color w:val="000000"/>
          <w:sz w:val="24"/>
          <w:szCs w:val="24"/>
          <w:bdr w:val="none" w:sz="0" w:space="0" w:color="auto" w:frame="1"/>
          <w:lang w:eastAsia="pt-BR"/>
        </w:rPr>
        <w:t>Texto II</w:t>
      </w:r>
    </w:p>
    <w:p w14:paraId="4F8727BD" w14:textId="1B8E806F" w:rsidR="004F0D95" w:rsidRPr="004F0D95" w:rsidRDefault="004F0D95" w:rsidP="004F0D95">
      <w:pPr>
        <w:spacing w:beforeAutospacing="1" w:after="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i/>
          <w:iCs/>
          <w:color w:val="000000"/>
          <w:sz w:val="24"/>
          <w:szCs w:val="24"/>
          <w:bdr w:val="none" w:sz="0" w:space="0" w:color="auto" w:frame="1"/>
          <w:lang w:eastAsia="pt-BR"/>
        </w:rPr>
        <w:t xml:space="preserve">Ser gagá </w:t>
      </w:r>
      <w:r w:rsidR="004C6560" w:rsidRPr="004F0D95">
        <w:rPr>
          <w:rFonts w:ascii="inherit" w:eastAsia="Times New Roman" w:hAnsi="inherit" w:cs="Times New Roman"/>
          <w:i/>
          <w:iCs/>
          <w:color w:val="000000"/>
          <w:sz w:val="24"/>
          <w:szCs w:val="24"/>
          <w:bdr w:val="none" w:sz="0" w:space="0" w:color="auto" w:frame="1"/>
          <w:lang w:eastAsia="pt-BR"/>
        </w:rPr>
        <w:t>não</w:t>
      </w:r>
      <w:r w:rsidRPr="004F0D95">
        <w:rPr>
          <w:rFonts w:ascii="inherit" w:eastAsia="Times New Roman" w:hAnsi="inherit" w:cs="Times New Roman"/>
          <w:i/>
          <w:iCs/>
          <w:color w:val="000000"/>
          <w:sz w:val="24"/>
          <w:szCs w:val="24"/>
          <w:bdr w:val="none" w:sz="0" w:space="0" w:color="auto" w:frame="1"/>
          <w:lang w:eastAsia="pt-BR"/>
        </w:rPr>
        <w:t xml:space="preserve"> é viver apenas nos idos do passado: é muito mais! É saber que todos os amigos </w:t>
      </w:r>
      <w:r w:rsidR="004C6560" w:rsidRPr="004F0D95">
        <w:rPr>
          <w:rFonts w:ascii="inherit" w:eastAsia="Times New Roman" w:hAnsi="inherit" w:cs="Times New Roman"/>
          <w:i/>
          <w:iCs/>
          <w:color w:val="000000"/>
          <w:sz w:val="24"/>
          <w:szCs w:val="24"/>
          <w:bdr w:val="none" w:sz="0" w:space="0" w:color="auto" w:frame="1"/>
          <w:lang w:eastAsia="pt-BR"/>
        </w:rPr>
        <w:t>já</w:t>
      </w:r>
      <w:r w:rsidRPr="004F0D95">
        <w:rPr>
          <w:rFonts w:ascii="inherit" w:eastAsia="Times New Roman" w:hAnsi="inherit" w:cs="Times New Roman"/>
          <w:i/>
          <w:iCs/>
          <w:color w:val="000000"/>
          <w:sz w:val="24"/>
          <w:szCs w:val="24"/>
          <w:bdr w:val="none" w:sz="0" w:space="0" w:color="auto" w:frame="1"/>
          <w:lang w:eastAsia="pt-BR"/>
        </w:rPr>
        <w:t xml:space="preserve">́ morreram e os que teimam em viver </w:t>
      </w:r>
      <w:r w:rsidR="004C6560" w:rsidRPr="004F0D95">
        <w:rPr>
          <w:rFonts w:ascii="inherit" w:eastAsia="Times New Roman" w:hAnsi="inherit" w:cs="Times New Roman"/>
          <w:i/>
          <w:iCs/>
          <w:color w:val="000000"/>
          <w:sz w:val="24"/>
          <w:szCs w:val="24"/>
          <w:bdr w:val="none" w:sz="0" w:space="0" w:color="auto" w:frame="1"/>
          <w:lang w:eastAsia="pt-BR"/>
        </w:rPr>
        <w:t>são</w:t>
      </w:r>
      <w:r w:rsidRPr="004F0D95">
        <w:rPr>
          <w:rFonts w:ascii="inherit" w:eastAsia="Times New Roman" w:hAnsi="inherit" w:cs="Times New Roman"/>
          <w:i/>
          <w:iCs/>
          <w:color w:val="000000"/>
          <w:sz w:val="24"/>
          <w:szCs w:val="24"/>
          <w:bdr w:val="none" w:sz="0" w:space="0" w:color="auto" w:frame="1"/>
          <w:lang w:eastAsia="pt-BR"/>
        </w:rPr>
        <w:t xml:space="preserve"> entrevados. É sorrir, interminavelmente, </w:t>
      </w:r>
      <w:r w:rsidR="004C6560" w:rsidRPr="004F0D95">
        <w:rPr>
          <w:rFonts w:ascii="inherit" w:eastAsia="Times New Roman" w:hAnsi="inherit" w:cs="Times New Roman"/>
          <w:i/>
          <w:iCs/>
          <w:color w:val="000000"/>
          <w:sz w:val="24"/>
          <w:szCs w:val="24"/>
          <w:bdr w:val="none" w:sz="0" w:space="0" w:color="auto" w:frame="1"/>
          <w:lang w:eastAsia="pt-BR"/>
        </w:rPr>
        <w:t>não</w:t>
      </w:r>
      <w:r w:rsidRPr="004F0D95">
        <w:rPr>
          <w:rFonts w:ascii="inherit" w:eastAsia="Times New Roman" w:hAnsi="inherit" w:cs="Times New Roman"/>
          <w:i/>
          <w:iCs/>
          <w:color w:val="000000"/>
          <w:sz w:val="24"/>
          <w:szCs w:val="24"/>
          <w:bdr w:val="none" w:sz="0" w:space="0" w:color="auto" w:frame="1"/>
          <w:lang w:eastAsia="pt-BR"/>
        </w:rPr>
        <w:t xml:space="preserve"> por necessidade interior, mas porque a boca </w:t>
      </w:r>
      <w:r w:rsidR="004C6560" w:rsidRPr="004F0D95">
        <w:rPr>
          <w:rFonts w:ascii="inherit" w:eastAsia="Times New Roman" w:hAnsi="inherit" w:cs="Times New Roman"/>
          <w:i/>
          <w:iCs/>
          <w:color w:val="000000"/>
          <w:sz w:val="24"/>
          <w:szCs w:val="24"/>
          <w:bdr w:val="none" w:sz="0" w:space="0" w:color="auto" w:frame="1"/>
          <w:lang w:eastAsia="pt-BR"/>
        </w:rPr>
        <w:t>não</w:t>
      </w:r>
      <w:r w:rsidRPr="004F0D95">
        <w:rPr>
          <w:rFonts w:ascii="inherit" w:eastAsia="Times New Roman" w:hAnsi="inherit" w:cs="Times New Roman"/>
          <w:i/>
          <w:iCs/>
          <w:color w:val="000000"/>
          <w:sz w:val="24"/>
          <w:szCs w:val="24"/>
          <w:bdr w:val="none" w:sz="0" w:space="0" w:color="auto" w:frame="1"/>
          <w:lang w:eastAsia="pt-BR"/>
        </w:rPr>
        <w:t xml:space="preserve"> fecha ou a dentadura é maior que a arcada.</w:t>
      </w:r>
    </w:p>
    <w:p w14:paraId="0F0C5315" w14:textId="5A7F5F2F" w:rsidR="004F0D95" w:rsidRPr="004F0D95" w:rsidRDefault="004F0D95" w:rsidP="004F0D95">
      <w:pPr>
        <w:spacing w:before="100" w:beforeAutospacing="1" w:after="100" w:afterAutospacing="1"/>
        <w:ind w:firstLine="0"/>
        <w:jc w:val="right"/>
        <w:rPr>
          <w:rFonts w:ascii="inherit" w:eastAsia="Times New Roman" w:hAnsi="inherit" w:cs="Times New Roman"/>
          <w:color w:val="000000"/>
          <w:sz w:val="24"/>
          <w:szCs w:val="24"/>
          <w:lang w:eastAsia="pt-BR"/>
        </w:rPr>
      </w:pPr>
      <w:r w:rsidRPr="004F0D95">
        <w:rPr>
          <w:rFonts w:ascii="inherit" w:eastAsia="Times New Roman" w:hAnsi="inherit" w:cs="Times New Roman"/>
          <w:color w:val="000000"/>
          <w:sz w:val="24"/>
          <w:szCs w:val="24"/>
          <w:lang w:eastAsia="pt-BR"/>
        </w:rPr>
        <w:t xml:space="preserve">FERNANDES, </w:t>
      </w:r>
      <w:r w:rsidR="004C6560" w:rsidRPr="004F0D95">
        <w:rPr>
          <w:rFonts w:ascii="inherit" w:eastAsia="Times New Roman" w:hAnsi="inherit" w:cs="Times New Roman"/>
          <w:color w:val="000000"/>
          <w:sz w:val="24"/>
          <w:szCs w:val="24"/>
          <w:lang w:eastAsia="pt-BR"/>
        </w:rPr>
        <w:t>Millôr</w:t>
      </w:r>
      <w:r w:rsidRPr="004F0D95">
        <w:rPr>
          <w:rFonts w:ascii="inherit" w:eastAsia="Times New Roman" w:hAnsi="inherit" w:cs="Times New Roman"/>
          <w:color w:val="000000"/>
          <w:sz w:val="24"/>
          <w:szCs w:val="24"/>
          <w:lang w:eastAsia="pt-BR"/>
        </w:rPr>
        <w:t xml:space="preserve">. Ser gagá. In: SANTOS, Joaquim Ferreira dos (Org.). As cem melhores </w:t>
      </w:r>
      <w:r w:rsidR="004C6560" w:rsidRPr="004F0D95">
        <w:rPr>
          <w:rFonts w:ascii="inherit" w:eastAsia="Times New Roman" w:hAnsi="inherit" w:cs="Times New Roman"/>
          <w:color w:val="000000"/>
          <w:sz w:val="24"/>
          <w:szCs w:val="24"/>
          <w:lang w:eastAsia="pt-BR"/>
        </w:rPr>
        <w:t>crônicas</w:t>
      </w:r>
      <w:r w:rsidRPr="004F0D95">
        <w:rPr>
          <w:rFonts w:ascii="inherit" w:eastAsia="Times New Roman" w:hAnsi="inherit" w:cs="Times New Roman"/>
          <w:color w:val="000000"/>
          <w:sz w:val="24"/>
          <w:szCs w:val="24"/>
          <w:lang w:eastAsia="pt-BR"/>
        </w:rPr>
        <w:t xml:space="preserve"> brasileiras. Rio de Janeiro: Objetiva, 2005. p. 225.</w:t>
      </w:r>
    </w:p>
    <w:p w14:paraId="66DC02CD" w14:textId="77777777" w:rsidR="004F0D95" w:rsidRPr="004F0D95" w:rsidRDefault="004F0D95" w:rsidP="004F0D95">
      <w:pPr>
        <w:spacing w:before="100" w:beforeAutospacing="1" w:after="10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color w:val="000000"/>
          <w:sz w:val="24"/>
          <w:szCs w:val="24"/>
          <w:lang w:eastAsia="pt-BR"/>
        </w:rPr>
        <w:t>Os textos I e II utilizam os mesmos recursos expressivos para definir as fases da vida de uma pessoa. Tal afirmação é confirmada pelo uso de:</w:t>
      </w:r>
    </w:p>
    <w:p w14:paraId="216458D4" w14:textId="5423EDDB" w:rsidR="004F0D95" w:rsidRPr="004F0D95" w:rsidRDefault="008A03A2" w:rsidP="004F0D95">
      <w:pPr>
        <w:spacing w:before="100" w:beforeAutospacing="1" w:after="100" w:afterAutospacing="1"/>
        <w:ind w:firstLine="0"/>
        <w:rPr>
          <w:rFonts w:ascii="inherit" w:eastAsia="Times New Roman" w:hAnsi="inherit" w:cs="Times New Roman"/>
          <w:color w:val="000000"/>
          <w:sz w:val="24"/>
          <w:szCs w:val="24"/>
          <w:lang w:eastAsia="pt-BR"/>
        </w:rPr>
      </w:pPr>
      <w:r>
        <w:rPr>
          <w:rFonts w:ascii="inherit" w:eastAsia="Times New Roman" w:hAnsi="inherit" w:cs="Times New Roman"/>
          <w:color w:val="000000"/>
          <w:sz w:val="24"/>
          <w:szCs w:val="24"/>
          <w:lang w:eastAsia="pt-BR"/>
        </w:rPr>
        <w:t>A</w:t>
      </w:r>
      <w:r w:rsidR="004F0D95" w:rsidRPr="004F0D95">
        <w:rPr>
          <w:rFonts w:ascii="inherit" w:eastAsia="Times New Roman" w:hAnsi="inherit" w:cs="Times New Roman"/>
          <w:color w:val="000000"/>
          <w:sz w:val="24"/>
          <w:szCs w:val="24"/>
          <w:lang w:eastAsia="pt-BR"/>
        </w:rPr>
        <w:t xml:space="preserve">) </w:t>
      </w:r>
      <w:r w:rsidR="004C6560" w:rsidRPr="004F0D95">
        <w:rPr>
          <w:rFonts w:ascii="inherit" w:eastAsia="Times New Roman" w:hAnsi="inherit" w:cs="Times New Roman"/>
          <w:color w:val="000000"/>
          <w:sz w:val="24"/>
          <w:szCs w:val="24"/>
          <w:lang w:eastAsia="pt-BR"/>
        </w:rPr>
        <w:t>expressões</w:t>
      </w:r>
      <w:r w:rsidR="004F0D95" w:rsidRPr="004F0D95">
        <w:rPr>
          <w:rFonts w:ascii="inherit" w:eastAsia="Times New Roman" w:hAnsi="inherit" w:cs="Times New Roman"/>
          <w:color w:val="000000"/>
          <w:sz w:val="24"/>
          <w:szCs w:val="24"/>
          <w:lang w:eastAsia="pt-BR"/>
        </w:rPr>
        <w:t xml:space="preserve"> coloquiais com significados semelhantes.</w:t>
      </w:r>
    </w:p>
    <w:p w14:paraId="21B07524" w14:textId="4C284F15" w:rsidR="004F0D95" w:rsidRPr="004F0D95" w:rsidRDefault="00D01C52" w:rsidP="004F0D95">
      <w:pPr>
        <w:spacing w:before="100" w:beforeAutospacing="1" w:after="100" w:afterAutospacing="1"/>
        <w:ind w:firstLine="0"/>
        <w:rPr>
          <w:rFonts w:ascii="inherit" w:eastAsia="Times New Roman" w:hAnsi="inherit" w:cs="Times New Roman"/>
          <w:color w:val="000000"/>
          <w:sz w:val="24"/>
          <w:szCs w:val="24"/>
          <w:lang w:eastAsia="pt-BR"/>
        </w:rPr>
      </w:pPr>
      <w:r>
        <w:rPr>
          <w:rFonts w:ascii="inherit" w:eastAsia="Times New Roman" w:hAnsi="inherit" w:cs="Times New Roman"/>
          <w:color w:val="000000"/>
          <w:sz w:val="24"/>
          <w:szCs w:val="24"/>
          <w:lang w:eastAsia="pt-BR"/>
        </w:rPr>
        <w:t>B</w:t>
      </w:r>
      <w:r w:rsidR="004F0D95" w:rsidRPr="004F0D95">
        <w:rPr>
          <w:rFonts w:ascii="inherit" w:eastAsia="Times New Roman" w:hAnsi="inherit" w:cs="Times New Roman"/>
          <w:color w:val="000000"/>
          <w:sz w:val="24"/>
          <w:szCs w:val="24"/>
          <w:lang w:eastAsia="pt-BR"/>
        </w:rPr>
        <w:t xml:space="preserve">) afirmações enfáticas no aspecto </w:t>
      </w:r>
      <w:r w:rsidR="004C6560" w:rsidRPr="004F0D95">
        <w:rPr>
          <w:rFonts w:ascii="inherit" w:eastAsia="Times New Roman" w:hAnsi="inherit" w:cs="Times New Roman"/>
          <w:color w:val="000000"/>
          <w:sz w:val="24"/>
          <w:szCs w:val="24"/>
          <w:lang w:eastAsia="pt-BR"/>
        </w:rPr>
        <w:t>contraditório</w:t>
      </w:r>
      <w:r w:rsidR="004F0D95" w:rsidRPr="004F0D95">
        <w:rPr>
          <w:rFonts w:ascii="inherit" w:eastAsia="Times New Roman" w:hAnsi="inherit" w:cs="Times New Roman"/>
          <w:color w:val="000000"/>
          <w:sz w:val="24"/>
          <w:szCs w:val="24"/>
          <w:lang w:eastAsia="pt-BR"/>
        </w:rPr>
        <w:t xml:space="preserve"> da vida dos seres humanos.</w:t>
      </w:r>
    </w:p>
    <w:p w14:paraId="098A9B6E" w14:textId="4171F774" w:rsidR="004F0D95" w:rsidRPr="004F0D95" w:rsidRDefault="004F0D95" w:rsidP="004F0D95">
      <w:pPr>
        <w:spacing w:before="100" w:beforeAutospacing="1" w:after="10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color w:val="000000"/>
          <w:sz w:val="24"/>
          <w:szCs w:val="24"/>
          <w:lang w:eastAsia="pt-BR"/>
        </w:rPr>
        <w:t xml:space="preserve">C) recursos </w:t>
      </w:r>
      <w:r w:rsidR="004C6560" w:rsidRPr="004F0D95">
        <w:rPr>
          <w:rFonts w:ascii="inherit" w:eastAsia="Times New Roman" w:hAnsi="inherit" w:cs="Times New Roman"/>
          <w:color w:val="000000"/>
          <w:sz w:val="24"/>
          <w:szCs w:val="24"/>
          <w:lang w:eastAsia="pt-BR"/>
        </w:rPr>
        <w:t>específicos</w:t>
      </w:r>
      <w:r w:rsidRPr="004F0D95">
        <w:rPr>
          <w:rFonts w:ascii="inherit" w:eastAsia="Times New Roman" w:hAnsi="inherit" w:cs="Times New Roman"/>
          <w:color w:val="000000"/>
          <w:sz w:val="24"/>
          <w:szCs w:val="24"/>
          <w:lang w:eastAsia="pt-BR"/>
        </w:rPr>
        <w:t xml:space="preserve"> de textos escritos em linguagem formal.</w:t>
      </w:r>
    </w:p>
    <w:p w14:paraId="25798B07" w14:textId="4C2EE3DF" w:rsidR="004F0D95" w:rsidRPr="004F0D95" w:rsidRDefault="004F0D95" w:rsidP="004F0D95">
      <w:pPr>
        <w:spacing w:before="100" w:beforeAutospacing="1" w:after="100" w:afterAutospacing="1"/>
        <w:ind w:firstLine="0"/>
        <w:rPr>
          <w:rFonts w:ascii="inherit" w:eastAsia="Times New Roman" w:hAnsi="inherit" w:cs="Times New Roman"/>
          <w:color w:val="000000"/>
          <w:sz w:val="24"/>
          <w:szCs w:val="24"/>
          <w:lang w:eastAsia="pt-BR"/>
        </w:rPr>
      </w:pPr>
      <w:r w:rsidRPr="004F0D95">
        <w:rPr>
          <w:rFonts w:ascii="inherit" w:eastAsia="Times New Roman" w:hAnsi="inherit" w:cs="Times New Roman"/>
          <w:color w:val="000000"/>
          <w:sz w:val="24"/>
          <w:szCs w:val="24"/>
          <w:lang w:eastAsia="pt-BR"/>
        </w:rPr>
        <w:t>D) termos denotativos que se realizam com sentido objetivo.</w:t>
      </w:r>
    </w:p>
    <w:p w14:paraId="42D74AA2" w14:textId="4EAA784D" w:rsidR="004F0D95" w:rsidRPr="004F0D95" w:rsidRDefault="00D01C52" w:rsidP="004F0D95">
      <w:pPr>
        <w:spacing w:before="100" w:beforeAutospacing="1" w:after="100" w:afterAutospacing="1"/>
        <w:ind w:firstLine="0"/>
        <w:rPr>
          <w:rFonts w:ascii="inherit" w:eastAsia="Times New Roman" w:hAnsi="inherit" w:cs="Times New Roman"/>
          <w:color w:val="000000"/>
          <w:sz w:val="24"/>
          <w:szCs w:val="24"/>
          <w:lang w:eastAsia="pt-BR"/>
        </w:rPr>
      </w:pPr>
      <w:r>
        <w:rPr>
          <w:rFonts w:ascii="inherit" w:eastAsia="Times New Roman" w:hAnsi="inherit" w:cs="Times New Roman"/>
          <w:color w:val="000000"/>
          <w:sz w:val="24"/>
          <w:szCs w:val="24"/>
          <w:lang w:eastAsia="pt-BR"/>
        </w:rPr>
        <w:lastRenderedPageBreak/>
        <w:t>X</w:t>
      </w:r>
      <w:r w:rsidR="004F0D95" w:rsidRPr="004F0D95">
        <w:rPr>
          <w:rFonts w:ascii="inherit" w:eastAsia="Times New Roman" w:hAnsi="inherit" w:cs="Times New Roman"/>
          <w:color w:val="000000"/>
          <w:sz w:val="24"/>
          <w:szCs w:val="24"/>
          <w:lang w:eastAsia="pt-BR"/>
        </w:rPr>
        <w:t>) metalinguagem que explica com humor o sentido de palavras.</w:t>
      </w:r>
    </w:p>
    <w:p w14:paraId="58570071" w14:textId="77777777" w:rsidR="004F0D95" w:rsidRDefault="004F0D95"/>
    <w:p w14:paraId="1CB8D5DB" w14:textId="77777777" w:rsidR="007C2B73" w:rsidRDefault="007C2B73"/>
    <w:p w14:paraId="74441A13" w14:textId="77777777" w:rsidR="007C2B73" w:rsidRDefault="007C2B73"/>
    <w:sectPr w:rsidR="007C2B73" w:rsidSect="004F0D95">
      <w:pgSz w:w="11906" w:h="16838"/>
      <w:pgMar w:top="426" w:right="424"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95"/>
    <w:rsid w:val="0005169C"/>
    <w:rsid w:val="000662F3"/>
    <w:rsid w:val="000F6569"/>
    <w:rsid w:val="002E1C87"/>
    <w:rsid w:val="004C6560"/>
    <w:rsid w:val="004F0D95"/>
    <w:rsid w:val="006756C9"/>
    <w:rsid w:val="006E61E9"/>
    <w:rsid w:val="0078285A"/>
    <w:rsid w:val="007B3E44"/>
    <w:rsid w:val="007C2B73"/>
    <w:rsid w:val="00863C67"/>
    <w:rsid w:val="008A03A2"/>
    <w:rsid w:val="008E29BC"/>
    <w:rsid w:val="00916945"/>
    <w:rsid w:val="00A81C76"/>
    <w:rsid w:val="00AB11D6"/>
    <w:rsid w:val="00B17F7C"/>
    <w:rsid w:val="00C83916"/>
    <w:rsid w:val="00D01C52"/>
    <w:rsid w:val="00D27C5F"/>
    <w:rsid w:val="00E07EFC"/>
    <w:rsid w:val="00E529FC"/>
    <w:rsid w:val="00F70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0F1B"/>
  <w15:chartTrackingRefBased/>
  <w15:docId w15:val="{D9F50F77-B69B-44AB-936A-6A102AC8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6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F0D95"/>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0D95"/>
    <w:rPr>
      <w:rFonts w:ascii="Times New Roman" w:eastAsia="Times New Roman" w:hAnsi="Times New Roman" w:cs="Times New Roman"/>
      <w:b/>
      <w:bCs/>
      <w:kern w:val="36"/>
      <w:sz w:val="48"/>
      <w:szCs w:val="48"/>
      <w:lang w:eastAsia="pt-BR"/>
    </w:rPr>
  </w:style>
  <w:style w:type="character" w:customStyle="1" w:styleId="questoes-header">
    <w:name w:val="questoes-header"/>
    <w:basedOn w:val="Fontepargpadro"/>
    <w:rsid w:val="004F0D95"/>
  </w:style>
  <w:style w:type="paragraph" w:styleId="NormalWeb">
    <w:name w:val="Normal (Web)"/>
    <w:basedOn w:val="Normal"/>
    <w:uiPriority w:val="99"/>
    <w:semiHidden/>
    <w:unhideWhenUsed/>
    <w:rsid w:val="004F0D95"/>
    <w:pPr>
      <w:spacing w:before="100" w:beforeAutospacing="1" w:after="100" w:afterAutospacing="1"/>
      <w:ind w:firstLine="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F0D95"/>
    <w:rPr>
      <w:b/>
      <w:bCs/>
    </w:rPr>
  </w:style>
  <w:style w:type="character" w:styleId="nfase">
    <w:name w:val="Emphasis"/>
    <w:basedOn w:val="Fontepargpadro"/>
    <w:uiPriority w:val="20"/>
    <w:qFormat/>
    <w:rsid w:val="004F0D95"/>
    <w:rPr>
      <w:i/>
      <w:iCs/>
    </w:rPr>
  </w:style>
  <w:style w:type="character" w:customStyle="1" w:styleId="resp-titulo">
    <w:name w:val="resp-titulo"/>
    <w:basedOn w:val="Fontepargpadro"/>
    <w:rsid w:val="007C2B73"/>
  </w:style>
  <w:style w:type="character" w:customStyle="1" w:styleId="resposta-header">
    <w:name w:val="resposta-header"/>
    <w:basedOn w:val="Fontepargpadro"/>
    <w:rsid w:val="007C2B73"/>
  </w:style>
  <w:style w:type="character" w:styleId="Hyperlink">
    <w:name w:val="Hyperlink"/>
    <w:basedOn w:val="Fontepargpadro"/>
    <w:uiPriority w:val="99"/>
    <w:unhideWhenUsed/>
    <w:rsid w:val="007C2B73"/>
    <w:rPr>
      <w:color w:val="0000FF"/>
      <w:u w:val="single"/>
    </w:rPr>
  </w:style>
  <w:style w:type="character" w:styleId="MenoPendente">
    <w:name w:val="Unresolved Mention"/>
    <w:basedOn w:val="Fontepargpadro"/>
    <w:uiPriority w:val="99"/>
    <w:semiHidden/>
    <w:unhideWhenUsed/>
    <w:rsid w:val="007C2B73"/>
    <w:rPr>
      <w:color w:val="605E5C"/>
      <w:shd w:val="clear" w:color="auto" w:fill="E1DFDD"/>
    </w:rPr>
  </w:style>
  <w:style w:type="paragraph" w:styleId="Textodebalo">
    <w:name w:val="Balloon Text"/>
    <w:basedOn w:val="Normal"/>
    <w:link w:val="TextodebaloChar"/>
    <w:uiPriority w:val="99"/>
    <w:semiHidden/>
    <w:unhideWhenUsed/>
    <w:rsid w:val="00C83916"/>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83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29523">
      <w:bodyDiv w:val="1"/>
      <w:marLeft w:val="0"/>
      <w:marRight w:val="0"/>
      <w:marTop w:val="0"/>
      <w:marBottom w:val="0"/>
      <w:divBdr>
        <w:top w:val="none" w:sz="0" w:space="0" w:color="auto"/>
        <w:left w:val="none" w:sz="0" w:space="0" w:color="auto"/>
        <w:bottom w:val="none" w:sz="0" w:space="0" w:color="auto"/>
        <w:right w:val="none" w:sz="0" w:space="0" w:color="auto"/>
      </w:divBdr>
      <w:divsChild>
        <w:div w:id="465203234">
          <w:marLeft w:val="0"/>
          <w:marRight w:val="0"/>
          <w:marTop w:val="0"/>
          <w:marBottom w:val="720"/>
          <w:divBdr>
            <w:top w:val="none" w:sz="0" w:space="0" w:color="auto"/>
            <w:left w:val="none" w:sz="0" w:space="0" w:color="auto"/>
            <w:bottom w:val="none" w:sz="0" w:space="0" w:color="auto"/>
            <w:right w:val="none" w:sz="0" w:space="0" w:color="auto"/>
          </w:divBdr>
          <w:divsChild>
            <w:div w:id="1492722374">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058897515">
          <w:marLeft w:val="0"/>
          <w:marRight w:val="0"/>
          <w:marTop w:val="0"/>
          <w:marBottom w:val="720"/>
          <w:divBdr>
            <w:top w:val="none" w:sz="0" w:space="0" w:color="auto"/>
            <w:left w:val="none" w:sz="0" w:space="0" w:color="auto"/>
            <w:bottom w:val="none" w:sz="0" w:space="0" w:color="auto"/>
            <w:right w:val="none" w:sz="0" w:space="0" w:color="auto"/>
          </w:divBdr>
          <w:divsChild>
            <w:div w:id="63263291">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867282372">
          <w:marLeft w:val="0"/>
          <w:marRight w:val="0"/>
          <w:marTop w:val="0"/>
          <w:marBottom w:val="720"/>
          <w:divBdr>
            <w:top w:val="none" w:sz="0" w:space="0" w:color="auto"/>
            <w:left w:val="none" w:sz="0" w:space="0" w:color="auto"/>
            <w:bottom w:val="none" w:sz="0" w:space="0" w:color="auto"/>
            <w:right w:val="none" w:sz="0" w:space="0" w:color="auto"/>
          </w:divBdr>
          <w:divsChild>
            <w:div w:id="16346983">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 w:id="1326977600">
          <w:marLeft w:val="0"/>
          <w:marRight w:val="0"/>
          <w:marTop w:val="0"/>
          <w:marBottom w:val="720"/>
          <w:divBdr>
            <w:top w:val="none" w:sz="0" w:space="0" w:color="auto"/>
            <w:left w:val="none" w:sz="0" w:space="0" w:color="auto"/>
            <w:bottom w:val="none" w:sz="0" w:space="0" w:color="auto"/>
            <w:right w:val="none" w:sz="0" w:space="0" w:color="auto"/>
          </w:divBdr>
          <w:divsChild>
            <w:div w:id="974483919">
              <w:marLeft w:val="0"/>
              <w:marRight w:val="0"/>
              <w:marTop w:val="0"/>
              <w:marBottom w:val="0"/>
              <w:divBdr>
                <w:top w:val="single" w:sz="18" w:space="20" w:color="E9EBF2"/>
                <w:left w:val="single" w:sz="18" w:space="14" w:color="E9EBF2"/>
                <w:bottom w:val="single" w:sz="18" w:space="15" w:color="E9EBF2"/>
                <w:right w:val="single" w:sz="18" w:space="14" w:color="E9EBF2"/>
              </w:divBdr>
            </w:div>
          </w:divsChild>
        </w:div>
      </w:divsChild>
    </w:div>
    <w:div w:id="939026829">
      <w:bodyDiv w:val="1"/>
      <w:marLeft w:val="0"/>
      <w:marRight w:val="0"/>
      <w:marTop w:val="0"/>
      <w:marBottom w:val="0"/>
      <w:divBdr>
        <w:top w:val="none" w:sz="0" w:space="0" w:color="auto"/>
        <w:left w:val="none" w:sz="0" w:space="0" w:color="auto"/>
        <w:bottom w:val="none" w:sz="0" w:space="0" w:color="auto"/>
        <w:right w:val="none" w:sz="0" w:space="0" w:color="auto"/>
      </w:divBdr>
    </w:div>
    <w:div w:id="1126699870">
      <w:bodyDiv w:val="1"/>
      <w:marLeft w:val="0"/>
      <w:marRight w:val="0"/>
      <w:marTop w:val="0"/>
      <w:marBottom w:val="0"/>
      <w:divBdr>
        <w:top w:val="none" w:sz="0" w:space="0" w:color="auto"/>
        <w:left w:val="none" w:sz="0" w:space="0" w:color="auto"/>
        <w:bottom w:val="none" w:sz="0" w:space="0" w:color="auto"/>
        <w:right w:val="none" w:sz="0" w:space="0" w:color="auto"/>
      </w:divBdr>
      <w:divsChild>
        <w:div w:id="290867053">
          <w:marLeft w:val="0"/>
          <w:marRight w:val="0"/>
          <w:marTop w:val="0"/>
          <w:marBottom w:val="0"/>
          <w:divBdr>
            <w:top w:val="single" w:sz="6" w:space="29" w:color="E8E9ED"/>
            <w:left w:val="single" w:sz="6" w:space="14" w:color="E8E9ED"/>
            <w:bottom w:val="single" w:sz="6" w:space="17" w:color="E8E9ED"/>
            <w:right w:val="single" w:sz="6" w:space="14" w:color="E8E9ED"/>
          </w:divBdr>
        </w:div>
      </w:divsChild>
    </w:div>
    <w:div w:id="1565530958">
      <w:bodyDiv w:val="1"/>
      <w:marLeft w:val="0"/>
      <w:marRight w:val="0"/>
      <w:marTop w:val="0"/>
      <w:marBottom w:val="0"/>
      <w:divBdr>
        <w:top w:val="none" w:sz="0" w:space="0" w:color="auto"/>
        <w:left w:val="none" w:sz="0" w:space="0" w:color="auto"/>
        <w:bottom w:val="none" w:sz="0" w:space="0" w:color="auto"/>
        <w:right w:val="none" w:sz="0" w:space="0" w:color="auto"/>
      </w:divBdr>
      <w:divsChild>
        <w:div w:id="890070142">
          <w:marLeft w:val="0"/>
          <w:marRight w:val="0"/>
          <w:marTop w:val="0"/>
          <w:marBottom w:val="0"/>
          <w:divBdr>
            <w:top w:val="single" w:sz="6" w:space="29" w:color="E8E9ED"/>
            <w:left w:val="single" w:sz="6" w:space="14" w:color="E8E9ED"/>
            <w:bottom w:val="single" w:sz="6" w:space="17" w:color="E8E9ED"/>
            <w:right w:val="single" w:sz="6" w:space="14" w:color="E8E9ED"/>
          </w:divBdr>
        </w:div>
      </w:divsChild>
    </w:div>
    <w:div w:id="1928297335">
      <w:bodyDiv w:val="1"/>
      <w:marLeft w:val="0"/>
      <w:marRight w:val="0"/>
      <w:marTop w:val="0"/>
      <w:marBottom w:val="0"/>
      <w:divBdr>
        <w:top w:val="none" w:sz="0" w:space="0" w:color="auto"/>
        <w:left w:val="none" w:sz="0" w:space="0" w:color="auto"/>
        <w:bottom w:val="none" w:sz="0" w:space="0" w:color="auto"/>
        <w:right w:val="none" w:sz="0" w:space="0" w:color="auto"/>
      </w:divBdr>
      <w:divsChild>
        <w:div w:id="2020740223">
          <w:marLeft w:val="0"/>
          <w:marRight w:val="0"/>
          <w:marTop w:val="0"/>
          <w:marBottom w:val="0"/>
          <w:divBdr>
            <w:top w:val="single" w:sz="6" w:space="29" w:color="E8E9ED"/>
            <w:left w:val="single" w:sz="6" w:space="14" w:color="E8E9ED"/>
            <w:bottom w:val="single" w:sz="6" w:space="17" w:color="E8E9ED"/>
            <w:right w:val="single" w:sz="6" w:space="14" w:color="E8E9ED"/>
          </w:divBdr>
        </w:div>
      </w:divsChild>
    </w:div>
    <w:div w:id="2134522169">
      <w:bodyDiv w:val="1"/>
      <w:marLeft w:val="0"/>
      <w:marRight w:val="0"/>
      <w:marTop w:val="0"/>
      <w:marBottom w:val="0"/>
      <w:divBdr>
        <w:top w:val="none" w:sz="0" w:space="0" w:color="auto"/>
        <w:left w:val="none" w:sz="0" w:space="0" w:color="auto"/>
        <w:bottom w:val="none" w:sz="0" w:space="0" w:color="auto"/>
        <w:right w:val="none" w:sz="0" w:space="0" w:color="auto"/>
      </w:divBdr>
      <w:divsChild>
        <w:div w:id="1691684571">
          <w:marLeft w:val="0"/>
          <w:marRight w:val="0"/>
          <w:marTop w:val="0"/>
          <w:marBottom w:val="0"/>
          <w:divBdr>
            <w:top w:val="single" w:sz="6" w:space="29" w:color="E8E9ED"/>
            <w:left w:val="single" w:sz="6" w:space="14" w:color="E8E9ED"/>
            <w:bottom w:val="single" w:sz="6" w:space="17" w:color="E8E9ED"/>
            <w:right w:val="single" w:sz="6" w:space="14" w:color="E8E9E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5203cf6-9378-4fc3-8da2-3988ef1bde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F33677D9051A42A0F3D4305F15B918" ma:contentTypeVersion="1" ma:contentTypeDescription="Create a new document." ma:contentTypeScope="" ma:versionID="d2cb52d08366d5e0bb68a743434a7492">
  <xsd:schema xmlns:xsd="http://www.w3.org/2001/XMLSchema" xmlns:xs="http://www.w3.org/2001/XMLSchema" xmlns:p="http://schemas.microsoft.com/office/2006/metadata/properties" xmlns:ns2="45203cf6-9378-4fc3-8da2-3988ef1bdef2" targetNamespace="http://schemas.microsoft.com/office/2006/metadata/properties" ma:root="true" ma:fieldsID="9e6216a1490f3d3ac70b9252b71cbc86" ns2:_="">
    <xsd:import namespace="45203cf6-9378-4fc3-8da2-3988ef1bde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03cf6-9378-4fc3-8da2-3988ef1bde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2757-4CEB-46E5-95F7-0D53557EC996}">
  <ds:schemaRefs>
    <ds:schemaRef ds:uri="http://schemas.microsoft.com/sharepoint/v3/contenttype/forms"/>
  </ds:schemaRefs>
</ds:datastoreItem>
</file>

<file path=customXml/itemProps2.xml><?xml version="1.0" encoding="utf-8"?>
<ds:datastoreItem xmlns:ds="http://schemas.openxmlformats.org/officeDocument/2006/customXml" ds:itemID="{39AA7635-3EC3-4F32-9229-BD3E9B3533FC}">
  <ds:schemaRefs>
    <ds:schemaRef ds:uri="http://schemas.microsoft.com/office/2006/metadata/properties"/>
    <ds:schemaRef ds:uri="http://schemas.microsoft.com/office/infopath/2007/PartnerControls"/>
    <ds:schemaRef ds:uri="45203cf6-9378-4fc3-8da2-3988ef1bdef2"/>
  </ds:schemaRefs>
</ds:datastoreItem>
</file>

<file path=customXml/itemProps3.xml><?xml version="1.0" encoding="utf-8"?>
<ds:datastoreItem xmlns:ds="http://schemas.openxmlformats.org/officeDocument/2006/customXml" ds:itemID="{AAF7D4A4-973E-49C3-82BA-817AFC3A6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03cf6-9378-4fc3-8da2-3988ef1bd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607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LEONARDO REIS DE BRITO</cp:lastModifiedBy>
  <cp:revision>7</cp:revision>
  <cp:lastPrinted>2020-05-05T12:04:00Z</cp:lastPrinted>
  <dcterms:created xsi:type="dcterms:W3CDTF">2021-08-13T20:00:00Z</dcterms:created>
  <dcterms:modified xsi:type="dcterms:W3CDTF">2021-08-20T20:56:00Z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0x01010001F33677D9051A42A0F3D4305F15B918</vt:lpwstr>
  </property>
</Properties>
</file>