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C99" w:rsidRDefault="00501C99">
      <w:pPr>
        <w:pBdr>
          <w:top w:val="nil"/>
          <w:left w:val="nil"/>
          <w:bottom w:val="nil"/>
          <w:right w:val="nil"/>
          <w:between w:val="nil"/>
        </w:pBdr>
        <w:spacing w:after="0" w:line="240" w:lineRule="auto"/>
        <w:jc w:val="center"/>
        <w:rPr>
          <w:rFonts w:ascii="Arial" w:eastAsia="Arial" w:hAnsi="Arial" w:cs="Arial"/>
          <w:color w:val="000000"/>
          <w:sz w:val="56"/>
          <w:szCs w:val="56"/>
        </w:rPr>
      </w:pPr>
    </w:p>
    <w:p w:rsidR="00657E11" w:rsidRDefault="00657E11">
      <w:pPr>
        <w:pBdr>
          <w:top w:val="nil"/>
          <w:left w:val="nil"/>
          <w:bottom w:val="nil"/>
          <w:right w:val="nil"/>
          <w:between w:val="nil"/>
        </w:pBdr>
        <w:spacing w:after="0" w:line="240" w:lineRule="auto"/>
        <w:jc w:val="center"/>
        <w:rPr>
          <w:rFonts w:ascii="Arial" w:eastAsia="Arial" w:hAnsi="Arial" w:cs="Arial"/>
          <w:color w:val="000000"/>
          <w:sz w:val="56"/>
          <w:szCs w:val="56"/>
        </w:rPr>
      </w:pPr>
    </w:p>
    <w:p w:rsidR="00657E11" w:rsidRDefault="00657E11">
      <w:pPr>
        <w:pBdr>
          <w:top w:val="nil"/>
          <w:left w:val="nil"/>
          <w:bottom w:val="nil"/>
          <w:right w:val="nil"/>
          <w:between w:val="nil"/>
        </w:pBdr>
        <w:spacing w:after="0" w:line="240" w:lineRule="auto"/>
        <w:jc w:val="center"/>
        <w:rPr>
          <w:rFonts w:ascii="Arial" w:eastAsia="Arial" w:hAnsi="Arial" w:cs="Arial"/>
          <w:color w:val="000000"/>
          <w:sz w:val="56"/>
          <w:szCs w:val="56"/>
        </w:rPr>
      </w:pPr>
    </w:p>
    <w:p w:rsidR="00501C99" w:rsidRDefault="00501C99">
      <w:pPr>
        <w:pBdr>
          <w:top w:val="nil"/>
          <w:left w:val="nil"/>
          <w:bottom w:val="nil"/>
          <w:right w:val="nil"/>
          <w:between w:val="nil"/>
        </w:pBdr>
        <w:spacing w:after="0" w:line="240" w:lineRule="auto"/>
        <w:jc w:val="center"/>
        <w:rPr>
          <w:rFonts w:ascii="Arial" w:eastAsia="Arial" w:hAnsi="Arial" w:cs="Arial"/>
          <w:color w:val="000000"/>
          <w:sz w:val="56"/>
          <w:szCs w:val="56"/>
        </w:rPr>
      </w:pPr>
    </w:p>
    <w:p w:rsidR="00501C99" w:rsidRDefault="00501C99">
      <w:pPr>
        <w:rPr>
          <w:rFonts w:ascii="Arial" w:eastAsia="Arial" w:hAnsi="Arial" w:cs="Arial"/>
        </w:rPr>
      </w:pPr>
    </w:p>
    <w:p w:rsidR="00501C99" w:rsidRDefault="00501C99">
      <w:pPr>
        <w:rPr>
          <w:rFonts w:ascii="Arial" w:eastAsia="Arial" w:hAnsi="Arial" w:cs="Arial"/>
        </w:rPr>
      </w:pPr>
    </w:p>
    <w:p w:rsidR="00501C99" w:rsidRDefault="001457C1">
      <w:pPr>
        <w:jc w:val="center"/>
        <w:rPr>
          <w:rFonts w:ascii="Arial" w:eastAsia="Arial" w:hAnsi="Arial" w:cs="Arial"/>
        </w:rPr>
      </w:pPr>
      <w:r>
        <w:rPr>
          <w:rFonts w:ascii="Arial" w:eastAsia="Arial" w:hAnsi="Arial" w:cs="Arial"/>
          <w:sz w:val="56"/>
          <w:szCs w:val="56"/>
        </w:rPr>
        <w:t xml:space="preserve">Aplicación </w:t>
      </w:r>
      <w:r w:rsidR="003A6DAE">
        <w:rPr>
          <w:rFonts w:ascii="Arial" w:eastAsia="Arial" w:hAnsi="Arial" w:cs="Arial"/>
          <w:sz w:val="56"/>
          <w:szCs w:val="56"/>
        </w:rPr>
        <w:t>web para la Secretaria de Movilidad</w:t>
      </w:r>
    </w:p>
    <w:p w:rsidR="00501C99" w:rsidRDefault="001457C1">
      <w:pPr>
        <w:pBdr>
          <w:top w:val="nil"/>
          <w:left w:val="nil"/>
          <w:bottom w:val="nil"/>
          <w:right w:val="nil"/>
          <w:between w:val="nil"/>
        </w:pBdr>
        <w:spacing w:after="0" w:line="240" w:lineRule="auto"/>
        <w:jc w:val="center"/>
        <w:rPr>
          <w:rFonts w:ascii="Arial" w:eastAsia="Arial" w:hAnsi="Arial" w:cs="Arial"/>
          <w:color w:val="000000"/>
          <w:sz w:val="32"/>
          <w:szCs w:val="32"/>
        </w:rPr>
      </w:pPr>
      <w:r>
        <w:rPr>
          <w:rFonts w:ascii="Arial" w:eastAsia="Arial" w:hAnsi="Arial" w:cs="Arial"/>
          <w:color w:val="000000"/>
          <w:sz w:val="32"/>
          <w:szCs w:val="32"/>
        </w:rPr>
        <w:t>IEEE Std. 830-1998</w:t>
      </w:r>
    </w:p>
    <w:p w:rsidR="00501C99" w:rsidRDefault="00501C99">
      <w:pPr>
        <w:rPr>
          <w:rFonts w:ascii="Arial" w:eastAsia="Arial" w:hAnsi="Arial" w:cs="Arial"/>
        </w:rPr>
      </w:pPr>
    </w:p>
    <w:p w:rsidR="00501C99" w:rsidRDefault="003A6DAE">
      <w:pPr>
        <w:pBdr>
          <w:top w:val="nil"/>
          <w:left w:val="nil"/>
          <w:bottom w:val="nil"/>
          <w:right w:val="nil"/>
          <w:between w:val="nil"/>
        </w:pBdr>
        <w:spacing w:after="0" w:line="240" w:lineRule="auto"/>
        <w:jc w:val="center"/>
        <w:rPr>
          <w:rFonts w:ascii="Arial" w:eastAsia="Arial" w:hAnsi="Arial" w:cs="Arial"/>
          <w:color w:val="000000"/>
          <w:sz w:val="32"/>
          <w:szCs w:val="32"/>
        </w:rPr>
      </w:pPr>
      <w:r>
        <w:rPr>
          <w:rFonts w:ascii="Arial" w:eastAsia="Arial" w:hAnsi="Arial" w:cs="Arial"/>
          <w:color w:val="000000"/>
          <w:sz w:val="32"/>
          <w:szCs w:val="32"/>
        </w:rPr>
        <w:t>27</w:t>
      </w:r>
      <w:r w:rsidR="001457C1">
        <w:rPr>
          <w:rFonts w:ascii="Arial" w:eastAsia="Arial" w:hAnsi="Arial" w:cs="Arial"/>
          <w:color w:val="000000"/>
          <w:sz w:val="32"/>
          <w:szCs w:val="32"/>
        </w:rPr>
        <w:t xml:space="preserve"> de </w:t>
      </w:r>
      <w:r>
        <w:rPr>
          <w:rFonts w:ascii="Arial" w:eastAsia="Arial" w:hAnsi="Arial" w:cs="Arial"/>
          <w:color w:val="000000"/>
          <w:sz w:val="32"/>
          <w:szCs w:val="32"/>
        </w:rPr>
        <w:t>marzo</w:t>
      </w:r>
      <w:r w:rsidR="001457C1">
        <w:rPr>
          <w:rFonts w:ascii="Arial" w:eastAsia="Arial" w:hAnsi="Arial" w:cs="Arial"/>
          <w:color w:val="000000"/>
          <w:sz w:val="32"/>
          <w:szCs w:val="32"/>
        </w:rPr>
        <w:t xml:space="preserve"> de 2019</w:t>
      </w:r>
    </w:p>
    <w:p w:rsidR="00501C99" w:rsidRDefault="00501C99">
      <w:pPr>
        <w:rPr>
          <w:rFonts w:ascii="Arial" w:eastAsia="Arial" w:hAnsi="Arial" w:cs="Arial"/>
        </w:rPr>
      </w:pPr>
    </w:p>
    <w:p w:rsidR="00501C99" w:rsidRDefault="00501C99">
      <w:pPr>
        <w:rPr>
          <w:rFonts w:ascii="Arial" w:eastAsia="Arial" w:hAnsi="Arial" w:cs="Arial"/>
        </w:rPr>
      </w:pPr>
    </w:p>
    <w:p w:rsidR="00501C99" w:rsidRDefault="00501C99">
      <w:pPr>
        <w:ind w:right="40"/>
        <w:jc w:val="center"/>
        <w:rPr>
          <w:rFonts w:ascii="Arial" w:eastAsia="Arial" w:hAnsi="Arial" w:cs="Arial"/>
        </w:rPr>
      </w:pPr>
    </w:p>
    <w:p w:rsidR="00501C99" w:rsidRDefault="00501C99">
      <w:pPr>
        <w:spacing w:line="240" w:lineRule="auto"/>
        <w:rPr>
          <w:rFonts w:ascii="Arial" w:eastAsia="Arial" w:hAnsi="Arial" w:cs="Arial"/>
        </w:rPr>
      </w:pPr>
    </w:p>
    <w:p w:rsidR="00501C99" w:rsidRDefault="00501C99">
      <w:pPr>
        <w:ind w:left="1134" w:right="900"/>
        <w:jc w:val="both"/>
        <w:rPr>
          <w:rFonts w:ascii="Arial" w:eastAsia="Arial" w:hAnsi="Arial" w:cs="Arial"/>
        </w:rPr>
      </w:pPr>
    </w:p>
    <w:p w:rsidR="00501C99" w:rsidRDefault="001457C1">
      <w:pPr>
        <w:rPr>
          <w:rFonts w:ascii="Arial" w:eastAsia="Arial" w:hAnsi="Arial" w:cs="Arial"/>
        </w:rPr>
      </w:pPr>
      <w:r>
        <w:br w:type="page"/>
      </w:r>
    </w:p>
    <w:p w:rsidR="00501C99" w:rsidRDefault="001457C1">
      <w:pPr>
        <w:rPr>
          <w:rFonts w:ascii="Arial" w:eastAsia="Arial" w:hAnsi="Arial" w:cs="Arial"/>
        </w:rPr>
      </w:pPr>
      <w:r>
        <w:rPr>
          <w:rFonts w:ascii="Arial" w:eastAsia="Arial" w:hAnsi="Arial" w:cs="Arial"/>
          <w:b/>
          <w:color w:val="000000"/>
          <w:sz w:val="34"/>
          <w:szCs w:val="34"/>
        </w:rPr>
        <w:lastRenderedPageBreak/>
        <w:t>Índice</w:t>
      </w:r>
      <w:r>
        <w:rPr>
          <w:rFonts w:ascii="Arial" w:eastAsia="Arial" w:hAnsi="Arial" w:cs="Arial"/>
          <w:sz w:val="34"/>
          <w:szCs w:val="34"/>
        </w:rPr>
        <w:br/>
      </w:r>
    </w:p>
    <w:p w:rsidR="00501C99" w:rsidRDefault="001457C1">
      <w:pPr>
        <w:numPr>
          <w:ilvl w:val="0"/>
          <w:numId w:val="7"/>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b/>
          <w:color w:val="000000"/>
        </w:rPr>
        <w:t>Introducción</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Propósito</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Ámbito del sistema. </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Definiciones acrónimos y abreviaturas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Referencias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Visión general del documento</w:t>
      </w:r>
    </w:p>
    <w:p w:rsidR="00501C99" w:rsidRDefault="001457C1">
      <w:pPr>
        <w:numPr>
          <w:ilvl w:val="0"/>
          <w:numId w:val="7"/>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b/>
          <w:color w:val="000000"/>
        </w:rPr>
        <w:t xml:space="preserve">Descripción general </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Perspectiva del producto</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Funciones del producto</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Características de los usuarios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Restricciones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Suposiciones y dependencias </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Requisitos futuros</w:t>
      </w:r>
    </w:p>
    <w:p w:rsidR="00501C99" w:rsidRDefault="001457C1">
      <w:pPr>
        <w:numPr>
          <w:ilvl w:val="0"/>
          <w:numId w:val="7"/>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b/>
          <w:color w:val="000000"/>
        </w:rPr>
        <w:t>Requisitos específicos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Interfaces externas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Funciones</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Requisitos de rendimiento </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Restricciones de diseño </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Atributos del sistema </w:t>
      </w:r>
    </w:p>
    <w:p w:rsidR="00501C99" w:rsidRDefault="001457C1">
      <w:pPr>
        <w:numPr>
          <w:ilvl w:val="1"/>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Otros requisitos</w:t>
      </w:r>
    </w:p>
    <w:p w:rsidR="00501C99" w:rsidRDefault="001457C1">
      <w:pPr>
        <w:numPr>
          <w:ilvl w:val="0"/>
          <w:numId w:val="7"/>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Apéndices</w:t>
      </w:r>
    </w:p>
    <w:p w:rsidR="00501C99" w:rsidRDefault="00501C99">
      <w:pPr>
        <w:rPr>
          <w:rFonts w:ascii="Arial" w:eastAsia="Arial" w:hAnsi="Arial" w:cs="Arial"/>
        </w:rPr>
      </w:pPr>
    </w:p>
    <w:p w:rsidR="00501C99" w:rsidRDefault="001457C1">
      <w:pPr>
        <w:rPr>
          <w:rFonts w:ascii="Arial" w:eastAsia="Arial" w:hAnsi="Arial" w:cs="Arial"/>
          <w:b/>
          <w:color w:val="000000"/>
          <w:sz w:val="34"/>
          <w:szCs w:val="34"/>
        </w:rPr>
      </w:pPr>
      <w:r>
        <w:br w:type="page"/>
      </w:r>
    </w:p>
    <w:p w:rsidR="00501C99" w:rsidRDefault="001457C1">
      <w:pPr>
        <w:numPr>
          <w:ilvl w:val="0"/>
          <w:numId w:val="9"/>
        </w:numPr>
        <w:pBdr>
          <w:top w:val="nil"/>
          <w:left w:val="nil"/>
          <w:bottom w:val="nil"/>
          <w:right w:val="nil"/>
          <w:between w:val="nil"/>
        </w:pBdr>
        <w:spacing w:after="0"/>
        <w:rPr>
          <w:rFonts w:ascii="Arial" w:eastAsia="Arial" w:hAnsi="Arial" w:cs="Arial"/>
          <w:b/>
          <w:color w:val="000000"/>
          <w:sz w:val="34"/>
          <w:szCs w:val="34"/>
        </w:rPr>
      </w:pPr>
      <w:r>
        <w:rPr>
          <w:rFonts w:ascii="Arial" w:eastAsia="Arial" w:hAnsi="Arial" w:cs="Arial"/>
          <w:b/>
          <w:color w:val="000000"/>
          <w:sz w:val="34"/>
          <w:szCs w:val="34"/>
        </w:rPr>
        <w:lastRenderedPageBreak/>
        <w:t>Introducción</w:t>
      </w:r>
    </w:p>
    <w:p w:rsidR="00501C99" w:rsidRDefault="00501C99">
      <w:pPr>
        <w:pBdr>
          <w:top w:val="nil"/>
          <w:left w:val="nil"/>
          <w:bottom w:val="nil"/>
          <w:right w:val="nil"/>
          <w:between w:val="nil"/>
        </w:pBdr>
        <w:spacing w:after="0"/>
        <w:rPr>
          <w:rFonts w:ascii="Arial" w:eastAsia="Arial" w:hAnsi="Arial" w:cs="Arial"/>
          <w:b/>
          <w:color w:val="000000"/>
          <w:sz w:val="34"/>
          <w:szCs w:val="34"/>
        </w:rPr>
      </w:pPr>
    </w:p>
    <w:p w:rsidR="00501C99" w:rsidRDefault="001457C1">
      <w:pPr>
        <w:spacing w:line="276" w:lineRule="auto"/>
        <w:jc w:val="both"/>
        <w:rPr>
          <w:rFonts w:ascii="Arial" w:eastAsia="Arial" w:hAnsi="Arial" w:cs="Arial"/>
        </w:rPr>
      </w:pPr>
      <w:r>
        <w:rPr>
          <w:rFonts w:ascii="Arial" w:eastAsia="Arial" w:hAnsi="Arial" w:cs="Arial"/>
        </w:rPr>
        <w:t xml:space="preserve">Este documento presenta de forma detallada la especificación de requerimientos de software (ERS) de la aplicación </w:t>
      </w:r>
      <w:r w:rsidR="00112C60">
        <w:rPr>
          <w:rFonts w:ascii="Arial" w:eastAsia="Arial" w:hAnsi="Arial" w:cs="Arial"/>
        </w:rPr>
        <w:t>web para la Secretaria de Movilidad en Bogotá que abarca diferentes funcionalidades para implementar en el proyecto</w:t>
      </w:r>
      <w:r>
        <w:rPr>
          <w:rFonts w:ascii="Arial" w:eastAsia="Arial" w:hAnsi="Arial" w:cs="Arial"/>
        </w:rPr>
        <w:t xml:space="preserve">, </w:t>
      </w:r>
      <w:r w:rsidR="000F079B">
        <w:rPr>
          <w:rFonts w:ascii="Arial" w:eastAsia="Arial" w:hAnsi="Arial" w:cs="Arial"/>
        </w:rPr>
        <w:t>l</w:t>
      </w:r>
      <w:r w:rsidR="000F079B" w:rsidRPr="000F079B">
        <w:rPr>
          <w:rFonts w:ascii="Arial" w:eastAsia="Arial" w:hAnsi="Arial" w:cs="Arial"/>
        </w:rPr>
        <w:t xml:space="preserve">as especificaciones y requerimientos aquí expuestos están en términos que el cliente pueda entender para lograr una comunicación asertiva entre el cliente y el equipo de diseño y desarrollo </w:t>
      </w:r>
      <w:r>
        <w:rPr>
          <w:rFonts w:ascii="Arial" w:eastAsia="Arial" w:hAnsi="Arial" w:cs="Arial"/>
        </w:rPr>
        <w:t>este con el fin de mostrar de manera concreta y muy específica cómo va a ser el desarrollo de la aplicación. Para este documento se adopta una guía de requerimientos de software de la IEEE (Estándar 830 -1993)</w:t>
      </w:r>
      <w:r w:rsidR="000F079B">
        <w:rPr>
          <w:rFonts w:ascii="Arial" w:eastAsia="Arial" w:hAnsi="Arial" w:cs="Arial"/>
        </w:rPr>
        <w:t>.</w:t>
      </w:r>
    </w:p>
    <w:p w:rsidR="000F079B" w:rsidRDefault="000F079B">
      <w:pPr>
        <w:spacing w:line="276" w:lineRule="auto"/>
        <w:jc w:val="both"/>
        <w:rPr>
          <w:rFonts w:ascii="Arial" w:eastAsia="Arial" w:hAnsi="Arial" w:cs="Arial"/>
        </w:rPr>
      </w:pPr>
    </w:p>
    <w:p w:rsidR="00501C99" w:rsidRDefault="001457C1">
      <w:pPr>
        <w:numPr>
          <w:ilvl w:val="1"/>
          <w:numId w:val="9"/>
        </w:numPr>
        <w:rPr>
          <w:rFonts w:ascii="Arial" w:eastAsia="Arial" w:hAnsi="Arial" w:cs="Arial"/>
          <w:sz w:val="34"/>
          <w:szCs w:val="34"/>
        </w:rPr>
      </w:pPr>
      <w:r>
        <w:rPr>
          <w:rFonts w:ascii="Arial" w:eastAsia="Arial" w:hAnsi="Arial" w:cs="Arial"/>
          <w:sz w:val="34"/>
          <w:szCs w:val="34"/>
        </w:rPr>
        <w:t>Propósito</w:t>
      </w:r>
    </w:p>
    <w:p w:rsidR="00501C99" w:rsidRDefault="002303E8">
      <w:pPr>
        <w:spacing w:line="240" w:lineRule="auto"/>
        <w:jc w:val="both"/>
        <w:rPr>
          <w:rFonts w:ascii="Arial" w:eastAsia="Arial" w:hAnsi="Arial" w:cs="Arial"/>
          <w:b/>
          <w:color w:val="000000"/>
        </w:rPr>
      </w:pPr>
      <w:r>
        <w:rPr>
          <w:rFonts w:ascii="Arial" w:eastAsia="Arial" w:hAnsi="Arial" w:cs="Arial"/>
        </w:rPr>
        <w:t>El propósito de este documento es plasmar de forma clara y concisa las necesidades del cliente p</w:t>
      </w:r>
      <w:r w:rsidR="001457C1">
        <w:rPr>
          <w:rFonts w:ascii="Arial" w:eastAsia="Arial" w:hAnsi="Arial" w:cs="Arial"/>
        </w:rPr>
        <w:t>ara llevar a cabo un proyecto de realización de software, se deben aplicar principios de la ingeniería de requerimientos, la cual muestra tareas relacionadas con la determinación de las necesidades o de las condiciones a satisfacer para el desarrollo de software, por tal razón en este documento se evidencian los alcances propuestos del proyecto</w:t>
      </w:r>
      <w:r w:rsidR="00112C60">
        <w:rPr>
          <w:rFonts w:ascii="Arial" w:eastAsia="Arial" w:hAnsi="Arial" w:cs="Arial"/>
        </w:rPr>
        <w:t xml:space="preserve"> para la Secretaria de Movilida</w:t>
      </w:r>
      <w:r>
        <w:rPr>
          <w:rFonts w:ascii="Arial" w:eastAsia="Arial" w:hAnsi="Arial" w:cs="Arial"/>
        </w:rPr>
        <w:t>d, l</w:t>
      </w:r>
      <w:r w:rsidRPr="002303E8">
        <w:rPr>
          <w:rFonts w:ascii="Arial" w:eastAsia="Arial" w:hAnsi="Arial" w:cs="Arial"/>
        </w:rPr>
        <w:t>a documentación aquí expuesta será guía para validar e inspeccionar la construcción del producto (software) en cada una de sus etapas, es decir este documento será utilizado como herramienta para trazabilidad de requerimientos.</w:t>
      </w:r>
    </w:p>
    <w:p w:rsidR="002303E8" w:rsidRDefault="002303E8">
      <w:pPr>
        <w:spacing w:line="240" w:lineRule="auto"/>
        <w:jc w:val="both"/>
        <w:rPr>
          <w:rFonts w:ascii="Arial" w:eastAsia="Arial" w:hAnsi="Arial" w:cs="Arial"/>
        </w:rPr>
      </w:pPr>
    </w:p>
    <w:p w:rsidR="00644C3E" w:rsidRPr="00644C3E" w:rsidRDefault="001457C1" w:rsidP="00644C3E">
      <w:pPr>
        <w:numPr>
          <w:ilvl w:val="1"/>
          <w:numId w:val="9"/>
        </w:numPr>
        <w:rPr>
          <w:rFonts w:ascii="Arial" w:eastAsia="Arial" w:hAnsi="Arial" w:cs="Arial"/>
          <w:sz w:val="34"/>
          <w:szCs w:val="34"/>
        </w:rPr>
      </w:pPr>
      <w:r>
        <w:rPr>
          <w:rFonts w:ascii="Arial" w:eastAsia="Arial" w:hAnsi="Arial" w:cs="Arial"/>
          <w:sz w:val="34"/>
          <w:szCs w:val="34"/>
        </w:rPr>
        <w:t xml:space="preserve">Ámbito del sistema </w:t>
      </w:r>
    </w:p>
    <w:p w:rsidR="00533318" w:rsidRDefault="001457C1">
      <w:pPr>
        <w:jc w:val="both"/>
        <w:rPr>
          <w:rFonts w:ascii="Arial" w:eastAsia="Arial" w:hAnsi="Arial" w:cs="Arial"/>
        </w:rPr>
      </w:pPr>
      <w:r>
        <w:rPr>
          <w:rFonts w:ascii="Arial" w:eastAsia="Arial" w:hAnsi="Arial" w:cs="Arial"/>
        </w:rPr>
        <w:t xml:space="preserve">La aplicación es una forma ágil de realizar consultas con respecto </w:t>
      </w:r>
      <w:r w:rsidR="00533318">
        <w:rPr>
          <w:rFonts w:ascii="Arial" w:eastAsia="Arial" w:hAnsi="Arial" w:cs="Arial"/>
        </w:rPr>
        <w:t>a los comparendos generados a</w:t>
      </w:r>
      <w:r>
        <w:rPr>
          <w:rFonts w:ascii="Arial" w:eastAsia="Arial" w:hAnsi="Arial" w:cs="Arial"/>
        </w:rPr>
        <w:t xml:space="preserve"> los usuarios, desde el momento </w:t>
      </w:r>
      <w:r w:rsidR="00533318">
        <w:rPr>
          <w:rFonts w:ascii="Arial" w:eastAsia="Arial" w:hAnsi="Arial" w:cs="Arial"/>
        </w:rPr>
        <w:t xml:space="preserve">en que se imparte hasta cuando el usuario realiza el pago y queda sin comparendo, por tal razón se ha creado una aplicación Web llamada </w:t>
      </w:r>
      <w:r w:rsidR="00533318" w:rsidRPr="00533318">
        <w:rPr>
          <w:rFonts w:ascii="Arial" w:eastAsia="Arial" w:hAnsi="Arial" w:cs="Arial"/>
          <w:b/>
          <w:bCs/>
        </w:rPr>
        <w:t>ComparendosWeb</w:t>
      </w:r>
      <w:r w:rsidR="00533318">
        <w:rPr>
          <w:rFonts w:ascii="Arial" w:eastAsia="Arial" w:hAnsi="Arial" w:cs="Arial"/>
        </w:rPr>
        <w:t xml:space="preserve"> que es una aplicación con la cual las personas tendrán a disposición mediante cualquier navegador web de cualquier dispositivo el acceso a la información de comparendos y la información relacionada, donde podrá realizar las consultas de comparendos, de vehículos matriculados a su nombre, su detalle de licencia de conducción y hasta poder realizar el pago por medio de la aplicación.</w:t>
      </w:r>
    </w:p>
    <w:p w:rsidR="00533318" w:rsidRDefault="00533318">
      <w:pPr>
        <w:jc w:val="both"/>
        <w:rPr>
          <w:rFonts w:ascii="Arial" w:eastAsia="Arial" w:hAnsi="Arial" w:cs="Arial"/>
        </w:rPr>
      </w:pPr>
      <w:r>
        <w:rPr>
          <w:rFonts w:ascii="Arial" w:eastAsia="Arial" w:hAnsi="Arial" w:cs="Arial"/>
        </w:rPr>
        <w:t xml:space="preserve">Actualmente la manera en que el agente de transito realiza </w:t>
      </w:r>
      <w:r w:rsidR="00BD5268">
        <w:rPr>
          <w:rFonts w:ascii="Arial" w:eastAsia="Arial" w:hAnsi="Arial" w:cs="Arial"/>
        </w:rPr>
        <w:t>la imposición de un comparendo a algún usuario es muy anticuado ya que todo es registrado de manera manual en una libreta que usa el agente de transito, no es eficiente el proceso y es algo demorado al momento de generarlo.</w:t>
      </w:r>
    </w:p>
    <w:p w:rsidR="00BD5268" w:rsidRDefault="00BD5268">
      <w:pPr>
        <w:jc w:val="both"/>
        <w:rPr>
          <w:rFonts w:ascii="Arial" w:eastAsia="Arial" w:hAnsi="Arial" w:cs="Arial"/>
        </w:rPr>
      </w:pPr>
      <w:r>
        <w:rPr>
          <w:rFonts w:ascii="Arial" w:eastAsia="Arial" w:hAnsi="Arial" w:cs="Arial"/>
        </w:rPr>
        <w:t>El proceso actualmente usado funciona, pero se puede tardar algo, mientras que en algunos casos puede ser demora de el agente de transito para que suba la información que genero durante el día de comparendos registrados en la libreta entre otros factores que afecten el correcto flujo.</w:t>
      </w:r>
    </w:p>
    <w:p w:rsidR="001274C5" w:rsidRDefault="001274C5">
      <w:pPr>
        <w:jc w:val="both"/>
        <w:rPr>
          <w:rFonts w:ascii="Arial" w:eastAsia="Arial" w:hAnsi="Arial" w:cs="Arial"/>
        </w:rPr>
      </w:pPr>
      <w:r>
        <w:rPr>
          <w:rFonts w:ascii="Arial" w:eastAsia="Arial" w:hAnsi="Arial" w:cs="Arial"/>
        </w:rPr>
        <w:lastRenderedPageBreak/>
        <w:t xml:space="preserve">Existen </w:t>
      </w:r>
      <w:r w:rsidR="00644C3E">
        <w:rPr>
          <w:rFonts w:ascii="Arial" w:eastAsia="Arial" w:hAnsi="Arial" w:cs="Arial"/>
        </w:rPr>
        <w:t>hoy en día</w:t>
      </w:r>
      <w:r>
        <w:rPr>
          <w:rFonts w:ascii="Arial" w:eastAsia="Arial" w:hAnsi="Arial" w:cs="Arial"/>
        </w:rPr>
        <w:t xml:space="preserve"> aplicaciones </w:t>
      </w:r>
      <w:r w:rsidR="00644C3E">
        <w:rPr>
          <w:rFonts w:ascii="Arial" w:eastAsia="Arial" w:hAnsi="Arial" w:cs="Arial"/>
        </w:rPr>
        <w:t>que permiten de llevar de forma eficiente el proceso, pero tiene una gran falla con respecto a la aplicación que planteamos aquí, la información al estar en varias aplicaciones no solo en una hace que el proceso no sea optimo y sea poco eficiente, ciertas funcionalidades dependen unas de las otras para que sea amigable tanto para el usuario como para los entes y las personas que la administran.</w:t>
      </w:r>
    </w:p>
    <w:p w:rsidR="00501C99" w:rsidRDefault="00644C3E">
      <w:pPr>
        <w:jc w:val="both"/>
        <w:rPr>
          <w:rFonts w:ascii="Arial" w:eastAsia="Arial" w:hAnsi="Arial" w:cs="Arial"/>
        </w:rPr>
      </w:pPr>
      <w:r>
        <w:rPr>
          <w:rFonts w:ascii="Arial" w:eastAsia="Arial" w:hAnsi="Arial" w:cs="Arial"/>
        </w:rPr>
        <w:t>Habiendo nombrado algunas de las</w:t>
      </w:r>
      <w:r w:rsidR="001457C1">
        <w:rPr>
          <w:rFonts w:ascii="Arial" w:eastAsia="Arial" w:hAnsi="Arial" w:cs="Arial"/>
        </w:rPr>
        <w:t xml:space="preserve"> funciones</w:t>
      </w:r>
      <w:r>
        <w:rPr>
          <w:rFonts w:ascii="Arial" w:eastAsia="Arial" w:hAnsi="Arial" w:cs="Arial"/>
        </w:rPr>
        <w:t xml:space="preserve"> que</w:t>
      </w:r>
      <w:r w:rsidR="001457C1">
        <w:rPr>
          <w:rFonts w:ascii="Arial" w:eastAsia="Arial" w:hAnsi="Arial" w:cs="Arial"/>
        </w:rPr>
        <w:t xml:space="preserve"> realiza la aplicación, encontramos ciertas funciones que no hará la aplicación debido a que no son viables realizarlas ya sea por cuestiones de funcionamiento, tiempo o viabilidad. </w:t>
      </w:r>
    </w:p>
    <w:p w:rsidR="00644C3E" w:rsidRDefault="00644C3E">
      <w:pPr>
        <w:jc w:val="both"/>
        <w:rPr>
          <w:rFonts w:ascii="Arial" w:eastAsia="Arial" w:hAnsi="Arial" w:cs="Arial"/>
        </w:rPr>
      </w:pPr>
      <w:r>
        <w:rPr>
          <w:rFonts w:ascii="Arial" w:eastAsia="Arial" w:hAnsi="Arial" w:cs="Arial"/>
        </w:rPr>
        <w:t xml:space="preserve">Una de las funcionalidades que no se realizara, pero se dejara el modelo </w:t>
      </w:r>
      <w:r w:rsidR="00286260">
        <w:rPr>
          <w:rFonts w:ascii="Arial" w:eastAsia="Arial" w:hAnsi="Arial" w:cs="Arial"/>
        </w:rPr>
        <w:t xml:space="preserve">planteado </w:t>
      </w:r>
      <w:r>
        <w:rPr>
          <w:rFonts w:ascii="Arial" w:eastAsia="Arial" w:hAnsi="Arial" w:cs="Arial"/>
        </w:rPr>
        <w:t>para implementarlo en una próxima fase</w:t>
      </w:r>
      <w:r w:rsidR="00286260">
        <w:rPr>
          <w:rFonts w:ascii="Arial" w:eastAsia="Arial" w:hAnsi="Arial" w:cs="Arial"/>
        </w:rPr>
        <w:t xml:space="preserve">, </w:t>
      </w:r>
      <w:r>
        <w:rPr>
          <w:rFonts w:ascii="Arial" w:eastAsia="Arial" w:hAnsi="Arial" w:cs="Arial"/>
        </w:rPr>
        <w:t xml:space="preserve">será el pago de los comparendos por medio de la aplicación, realizando el </w:t>
      </w:r>
      <w:r w:rsidR="00286260">
        <w:rPr>
          <w:rFonts w:ascii="Arial" w:eastAsia="Arial" w:hAnsi="Arial" w:cs="Arial"/>
        </w:rPr>
        <w:t>consumo</w:t>
      </w:r>
      <w:r>
        <w:rPr>
          <w:rFonts w:ascii="Arial" w:eastAsia="Arial" w:hAnsi="Arial" w:cs="Arial"/>
        </w:rPr>
        <w:t xml:space="preserve"> de la pasarela de pago que acepte cualquier medio, que sea fácil e intuitivo para el usuario</w:t>
      </w:r>
      <w:r w:rsidR="00286260">
        <w:rPr>
          <w:rFonts w:ascii="Arial" w:eastAsia="Arial" w:hAnsi="Arial" w:cs="Arial"/>
        </w:rPr>
        <w:t>, disminuyendo así el tiempo que gastan los usuarios a la hora de realizar el pago del comparendo.</w:t>
      </w:r>
    </w:p>
    <w:p w:rsidR="00501C99" w:rsidRDefault="001457C1">
      <w:pPr>
        <w:jc w:val="both"/>
        <w:rPr>
          <w:rFonts w:ascii="Arial" w:eastAsia="Arial" w:hAnsi="Arial" w:cs="Arial"/>
        </w:rPr>
      </w:pPr>
      <w:r>
        <w:rPr>
          <w:rFonts w:ascii="Arial" w:eastAsia="Arial" w:hAnsi="Arial" w:cs="Arial"/>
        </w:rPr>
        <w:t xml:space="preserve">Los principales beneficios del uso de la aplicación sería mejorar los tiempos que el usuario se demora </w:t>
      </w:r>
      <w:r w:rsidR="00286260">
        <w:rPr>
          <w:rFonts w:ascii="Arial" w:eastAsia="Arial" w:hAnsi="Arial" w:cs="Arial"/>
        </w:rPr>
        <w:t xml:space="preserve">tanto al momento de impartirse el comparendo como hasta realizar el pago y recibir la confirmación de levantamiento de comparendo, </w:t>
      </w:r>
      <w:r w:rsidR="002B4ABA">
        <w:rPr>
          <w:rFonts w:ascii="Arial" w:eastAsia="Arial" w:hAnsi="Arial" w:cs="Arial"/>
        </w:rPr>
        <w:t xml:space="preserve">la información centralizada en una aplicación, historial de todos los procesos realizados tanto del usuario como de los vehículos. </w:t>
      </w:r>
      <w:r>
        <w:rPr>
          <w:rFonts w:ascii="Arial" w:eastAsia="Arial" w:hAnsi="Arial" w:cs="Arial"/>
        </w:rPr>
        <w:t xml:space="preserve"> </w:t>
      </w:r>
    </w:p>
    <w:p w:rsidR="00501C99" w:rsidRDefault="001457C1">
      <w:pPr>
        <w:jc w:val="both"/>
        <w:rPr>
          <w:rFonts w:ascii="Arial" w:eastAsia="Arial" w:hAnsi="Arial" w:cs="Arial"/>
        </w:rPr>
      </w:pPr>
      <w:r>
        <w:rPr>
          <w:rFonts w:ascii="Arial" w:eastAsia="Arial" w:hAnsi="Arial" w:cs="Arial"/>
        </w:rPr>
        <w:t xml:space="preserve">La meta de la aplicación es que se beneficie a la gran cantidad de población, como bien sabemos gran parte de las personas cuentan con un dispositivo móvil el cual tan solo </w:t>
      </w:r>
      <w:r w:rsidR="002B4ABA">
        <w:rPr>
          <w:rFonts w:ascii="Arial" w:eastAsia="Arial" w:hAnsi="Arial" w:cs="Arial"/>
        </w:rPr>
        <w:t>ingresando a la</w:t>
      </w:r>
      <w:r>
        <w:rPr>
          <w:rFonts w:ascii="Arial" w:eastAsia="Arial" w:hAnsi="Arial" w:cs="Arial"/>
        </w:rPr>
        <w:t xml:space="preserve"> aplicación contaremos con un sistema de información robusto y beneficioso para el usuario </w:t>
      </w:r>
      <w:r w:rsidR="002B4ABA">
        <w:rPr>
          <w:rFonts w:ascii="Arial" w:eastAsia="Arial" w:hAnsi="Arial" w:cs="Arial"/>
        </w:rPr>
        <w:t>en los temas relacionados con la Secretaria de Movilidad</w:t>
      </w:r>
      <w:r>
        <w:rPr>
          <w:rFonts w:ascii="Arial" w:eastAsia="Arial" w:hAnsi="Arial" w:cs="Arial"/>
        </w:rPr>
        <w:t xml:space="preserve">, mejorando así tiempos de consulta y espera en cuanto </w:t>
      </w:r>
      <w:r w:rsidR="002B4ABA">
        <w:rPr>
          <w:rFonts w:ascii="Arial" w:eastAsia="Arial" w:hAnsi="Arial" w:cs="Arial"/>
        </w:rPr>
        <w:t>al proceso</w:t>
      </w:r>
      <w:r>
        <w:rPr>
          <w:rFonts w:ascii="Arial" w:eastAsia="Arial" w:hAnsi="Arial" w:cs="Arial"/>
        </w:rPr>
        <w:t>, por el momento realizará las funciones descritas en el documentos,</w:t>
      </w:r>
      <w:r w:rsidR="002B4ABA">
        <w:rPr>
          <w:rFonts w:ascii="Arial" w:eastAsia="Arial" w:hAnsi="Arial" w:cs="Arial"/>
        </w:rPr>
        <w:t xml:space="preserve"> la</w:t>
      </w:r>
      <w:r>
        <w:rPr>
          <w:rFonts w:ascii="Arial" w:eastAsia="Arial" w:hAnsi="Arial" w:cs="Arial"/>
        </w:rPr>
        <w:t xml:space="preserve"> se encuentre disponible en ambiente web y por medio de un</w:t>
      </w:r>
      <w:r w:rsidR="002B4ABA">
        <w:rPr>
          <w:rFonts w:ascii="Arial" w:eastAsia="Arial" w:hAnsi="Arial" w:cs="Arial"/>
        </w:rPr>
        <w:t xml:space="preserve"> proyecto de</w:t>
      </w:r>
      <w:r>
        <w:rPr>
          <w:rFonts w:ascii="Arial" w:eastAsia="Arial" w:hAnsi="Arial" w:cs="Arial"/>
        </w:rPr>
        <w:t xml:space="preserve"> ley obligar a los usuarios al uso de la aplicación para que se descongestione los centros de atención.</w:t>
      </w:r>
    </w:p>
    <w:p w:rsidR="00501C99" w:rsidRDefault="00501C99">
      <w:pPr>
        <w:spacing w:after="0" w:line="360" w:lineRule="auto"/>
        <w:jc w:val="both"/>
        <w:rPr>
          <w:rFonts w:ascii="Arial" w:eastAsia="Arial" w:hAnsi="Arial" w:cs="Arial"/>
        </w:rPr>
      </w:pPr>
    </w:p>
    <w:p w:rsidR="00501C99" w:rsidRDefault="001457C1">
      <w:pPr>
        <w:numPr>
          <w:ilvl w:val="1"/>
          <w:numId w:val="9"/>
        </w:numPr>
        <w:rPr>
          <w:rFonts w:ascii="Arial" w:eastAsia="Arial" w:hAnsi="Arial" w:cs="Arial"/>
          <w:sz w:val="34"/>
          <w:szCs w:val="34"/>
        </w:rPr>
      </w:pPr>
      <w:bookmarkStart w:id="0" w:name="_heading=h.30j0zll" w:colFirst="0" w:colLast="0"/>
      <w:bookmarkEnd w:id="0"/>
      <w:r>
        <w:rPr>
          <w:rFonts w:ascii="Arial" w:eastAsia="Arial" w:hAnsi="Arial" w:cs="Arial"/>
          <w:sz w:val="34"/>
          <w:szCs w:val="34"/>
        </w:rPr>
        <w:t>Definiciones, Acrónimos y Abreviaturas</w:t>
      </w:r>
    </w:p>
    <w:p w:rsidR="0017327D" w:rsidRPr="0017327D" w:rsidRDefault="0017327D" w:rsidP="0017327D">
      <w:pPr>
        <w:jc w:val="both"/>
        <w:rPr>
          <w:rFonts w:ascii="Arial" w:eastAsia="Arial" w:hAnsi="Arial" w:cs="Arial"/>
          <w:b/>
        </w:rPr>
      </w:pPr>
      <w:r w:rsidRPr="0017327D">
        <w:rPr>
          <w:rFonts w:ascii="Arial" w:eastAsia="Arial" w:hAnsi="Arial" w:cs="Arial"/>
          <w:b/>
        </w:rPr>
        <w:t xml:space="preserve">PLACA: </w:t>
      </w:r>
      <w:r w:rsidRPr="0017327D">
        <w:rPr>
          <w:rFonts w:ascii="Arial" w:eastAsia="Arial" w:hAnsi="Arial" w:cs="Arial"/>
          <w:bCs/>
        </w:rPr>
        <w:t>Combinación de caracteres alfabéticos o numéricos que identifica e individualiza el vehículo respecto a los demás.</w:t>
      </w:r>
    </w:p>
    <w:p w:rsidR="0017327D" w:rsidRPr="0017327D" w:rsidRDefault="0017327D" w:rsidP="0017327D">
      <w:pPr>
        <w:jc w:val="both"/>
        <w:rPr>
          <w:rFonts w:ascii="Arial" w:eastAsia="Arial" w:hAnsi="Arial" w:cs="Arial"/>
          <w:bCs/>
        </w:rPr>
      </w:pPr>
      <w:r w:rsidRPr="0017327D">
        <w:rPr>
          <w:rFonts w:ascii="Arial" w:eastAsia="Arial" w:hAnsi="Arial" w:cs="Arial"/>
          <w:b/>
        </w:rPr>
        <w:t xml:space="preserve">INFRACCIONES DE TRANSITO: </w:t>
      </w:r>
      <w:r w:rsidRPr="0017327D">
        <w:rPr>
          <w:rFonts w:ascii="Arial" w:eastAsia="Arial" w:hAnsi="Arial" w:cs="Arial"/>
          <w:bCs/>
        </w:rPr>
        <w:t>Una infracción de tránsito es un incumplimiento de la normativa de circulación de vehículos que acarrea una sanción administrativa.</w:t>
      </w:r>
    </w:p>
    <w:p w:rsidR="0017327D" w:rsidRPr="0017327D" w:rsidRDefault="0017327D" w:rsidP="0017327D">
      <w:pPr>
        <w:jc w:val="both"/>
        <w:rPr>
          <w:rFonts w:ascii="Arial" w:eastAsia="Arial" w:hAnsi="Arial" w:cs="Arial"/>
          <w:b/>
        </w:rPr>
      </w:pPr>
      <w:r w:rsidRPr="0017327D">
        <w:rPr>
          <w:rFonts w:ascii="Arial" w:eastAsia="Arial" w:hAnsi="Arial" w:cs="Arial"/>
          <w:b/>
        </w:rPr>
        <w:t xml:space="preserve">APLICACIÓN: </w:t>
      </w:r>
      <w:r w:rsidRPr="0017327D">
        <w:rPr>
          <w:rFonts w:ascii="Arial" w:eastAsia="Arial" w:hAnsi="Arial" w:cs="Arial"/>
          <w:bCs/>
        </w:rPr>
        <w:t>Programa o conjunto de programas informáticos que realizan un trabajo específico, diseñado para el beneficio del usuario final.</w:t>
      </w:r>
    </w:p>
    <w:p w:rsidR="0017327D" w:rsidRPr="0017327D" w:rsidRDefault="0017327D" w:rsidP="0017327D">
      <w:pPr>
        <w:jc w:val="both"/>
        <w:rPr>
          <w:rFonts w:ascii="Arial" w:eastAsia="Arial" w:hAnsi="Arial" w:cs="Arial"/>
          <w:b/>
        </w:rPr>
      </w:pPr>
      <w:r w:rsidRPr="0017327D">
        <w:rPr>
          <w:rFonts w:ascii="Arial" w:eastAsia="Arial" w:hAnsi="Arial" w:cs="Arial"/>
          <w:b/>
        </w:rPr>
        <w:t xml:space="preserve">BASE DE DATOS: </w:t>
      </w:r>
      <w:r w:rsidRPr="0017327D">
        <w:rPr>
          <w:rFonts w:ascii="Arial" w:eastAsia="Arial" w:hAnsi="Arial" w:cs="Arial"/>
          <w:bCs/>
        </w:rPr>
        <w:t>es un conjunto de datos pertenecientes a un mismo contexto y almacenados sistemáticamente para su posterior uso.</w:t>
      </w:r>
    </w:p>
    <w:p w:rsidR="0017327D" w:rsidRPr="0017327D" w:rsidRDefault="0017327D" w:rsidP="0017327D">
      <w:pPr>
        <w:jc w:val="both"/>
        <w:rPr>
          <w:rFonts w:ascii="Arial" w:eastAsia="Arial" w:hAnsi="Arial" w:cs="Arial"/>
          <w:b/>
        </w:rPr>
      </w:pPr>
      <w:r w:rsidRPr="0017327D">
        <w:rPr>
          <w:rFonts w:ascii="Arial" w:eastAsia="Arial" w:hAnsi="Arial" w:cs="Arial"/>
          <w:b/>
        </w:rPr>
        <w:t xml:space="preserve">CONTRASEÑA: </w:t>
      </w:r>
      <w:r w:rsidRPr="0017327D">
        <w:rPr>
          <w:rFonts w:ascii="Arial" w:eastAsia="Arial" w:hAnsi="Arial" w:cs="Arial"/>
          <w:bCs/>
        </w:rPr>
        <w:t>Es una forma de autentificación que utiliza información secreta para controlar el acceso hacia algún recurso. La contraseña debe mantenerse en secreto ante aquellos a quien no se les permite el acceso.</w:t>
      </w:r>
    </w:p>
    <w:p w:rsidR="0017327D" w:rsidRPr="0017327D" w:rsidRDefault="0017327D" w:rsidP="0017327D">
      <w:pPr>
        <w:jc w:val="both"/>
        <w:rPr>
          <w:rFonts w:ascii="Arial" w:eastAsia="Arial" w:hAnsi="Arial" w:cs="Arial"/>
          <w:b/>
        </w:rPr>
      </w:pPr>
      <w:r w:rsidRPr="0017327D">
        <w:rPr>
          <w:rFonts w:ascii="Arial" w:eastAsia="Arial" w:hAnsi="Arial" w:cs="Arial"/>
          <w:b/>
        </w:rPr>
        <w:lastRenderedPageBreak/>
        <w:t xml:space="preserve">DISEÑO: </w:t>
      </w:r>
      <w:r w:rsidRPr="0017327D">
        <w:rPr>
          <w:rFonts w:ascii="Arial" w:eastAsia="Arial" w:hAnsi="Arial" w:cs="Arial"/>
          <w:bCs/>
        </w:rPr>
        <w:t>Se define como el proceso previo de configuración mental, «prefiguración», en la búsqueda de una solución en cualquier campo. Se aplica habitualmente en el contexto de la industria, ingeniería, arquitectura, comunicación y otras disciplinas que requieren creatividad.</w:t>
      </w:r>
    </w:p>
    <w:p w:rsidR="0017327D" w:rsidRPr="0017327D" w:rsidRDefault="0017327D" w:rsidP="0017327D">
      <w:pPr>
        <w:jc w:val="both"/>
        <w:rPr>
          <w:rFonts w:ascii="Arial" w:eastAsia="Arial" w:hAnsi="Arial" w:cs="Arial"/>
          <w:b/>
        </w:rPr>
      </w:pPr>
      <w:r w:rsidRPr="0017327D">
        <w:rPr>
          <w:rFonts w:ascii="Arial" w:eastAsia="Arial" w:hAnsi="Arial" w:cs="Arial"/>
          <w:b/>
        </w:rPr>
        <w:t xml:space="preserve">USUARIO: </w:t>
      </w:r>
      <w:r w:rsidRPr="0017327D">
        <w:rPr>
          <w:rFonts w:ascii="Arial" w:eastAsia="Arial" w:hAnsi="Arial" w:cs="Arial"/>
          <w:bCs/>
        </w:rPr>
        <w:t>Un usuario es un conjunto de permisos y de recursos (o dispositivos) a los cuales se tiene acceso. Es decir, un usuario puede ser tanto una persona como una máquina, un programa, etc.</w:t>
      </w:r>
    </w:p>
    <w:p w:rsidR="0017327D" w:rsidRPr="0017327D" w:rsidRDefault="0017327D" w:rsidP="0017327D">
      <w:pPr>
        <w:jc w:val="both"/>
        <w:rPr>
          <w:rFonts w:ascii="Arial" w:eastAsia="Arial" w:hAnsi="Arial" w:cs="Arial"/>
          <w:b/>
        </w:rPr>
      </w:pPr>
      <w:r w:rsidRPr="0017327D">
        <w:rPr>
          <w:rFonts w:ascii="Arial" w:eastAsia="Arial" w:hAnsi="Arial" w:cs="Arial"/>
          <w:b/>
        </w:rPr>
        <w:t xml:space="preserve">USUARIO FINAL: </w:t>
      </w:r>
      <w:r w:rsidRPr="0017327D">
        <w:rPr>
          <w:rFonts w:ascii="Arial" w:eastAsia="Arial" w:hAnsi="Arial" w:cs="Arial"/>
          <w:bCs/>
        </w:rPr>
        <w:t>designa a la persona o personas que van a manipular de manera directa un producto de software.</w:t>
      </w:r>
    </w:p>
    <w:p w:rsidR="0017327D" w:rsidRDefault="0017327D" w:rsidP="0017327D">
      <w:pPr>
        <w:jc w:val="both"/>
        <w:rPr>
          <w:rFonts w:ascii="Arial" w:eastAsia="Arial" w:hAnsi="Arial" w:cs="Arial"/>
          <w:bCs/>
        </w:rPr>
      </w:pPr>
      <w:r w:rsidRPr="0017327D">
        <w:rPr>
          <w:rFonts w:ascii="Arial" w:eastAsia="Arial" w:hAnsi="Arial" w:cs="Arial"/>
          <w:b/>
        </w:rPr>
        <w:t xml:space="preserve">TESTIGO: </w:t>
      </w:r>
      <w:r w:rsidRPr="0017327D">
        <w:rPr>
          <w:rFonts w:ascii="Arial" w:eastAsia="Arial" w:hAnsi="Arial" w:cs="Arial"/>
          <w:bCs/>
        </w:rPr>
        <w:t>Persona que está presente en un acto o en una acción, con o sin intención de dar testimonio de lo que ha ocurrido.</w:t>
      </w:r>
    </w:p>
    <w:p w:rsidR="00501C99" w:rsidRDefault="0017327D">
      <w:pPr>
        <w:jc w:val="both"/>
        <w:rPr>
          <w:rFonts w:ascii="Arial" w:eastAsia="Arial" w:hAnsi="Arial" w:cs="Arial"/>
          <w:color w:val="222222"/>
          <w:sz w:val="21"/>
          <w:szCs w:val="21"/>
          <w:highlight w:val="white"/>
        </w:rPr>
      </w:pPr>
      <w:r>
        <w:rPr>
          <w:rFonts w:ascii="Arial" w:eastAsia="Arial" w:hAnsi="Arial" w:cs="Arial"/>
          <w:b/>
        </w:rPr>
        <w:t>DISEÑO</w:t>
      </w:r>
      <w:r w:rsidR="001457C1">
        <w:rPr>
          <w:rFonts w:ascii="Arial" w:eastAsia="Arial" w:hAnsi="Arial" w:cs="Arial"/>
          <w:b/>
        </w:rPr>
        <w:t xml:space="preserve">: </w:t>
      </w:r>
      <w:r w:rsidR="001457C1">
        <w:rPr>
          <w:rFonts w:ascii="Arial" w:eastAsia="Arial" w:hAnsi="Arial" w:cs="Arial"/>
          <w:color w:val="222222"/>
          <w:sz w:val="21"/>
          <w:szCs w:val="21"/>
          <w:highlight w:val="white"/>
        </w:rPr>
        <w:t>Se define como el proceso previo de configuración mental, «prefiguración», en la búsqueda de una solución en cualquier campo. Se aplica habitualmente en el contexto de la </w:t>
      </w:r>
      <w:r w:rsidR="001457C1">
        <w:rPr>
          <w:rFonts w:ascii="Arial" w:eastAsia="Arial" w:hAnsi="Arial" w:cs="Arial"/>
          <w:sz w:val="21"/>
          <w:szCs w:val="21"/>
          <w:highlight w:val="white"/>
        </w:rPr>
        <w:t>industria</w:t>
      </w:r>
      <w:r w:rsidR="001457C1">
        <w:rPr>
          <w:rFonts w:ascii="Arial" w:eastAsia="Arial" w:hAnsi="Arial" w:cs="Arial"/>
          <w:color w:val="222222"/>
          <w:sz w:val="21"/>
          <w:szCs w:val="21"/>
          <w:highlight w:val="white"/>
        </w:rPr>
        <w:t>, </w:t>
      </w:r>
      <w:r w:rsidR="001457C1">
        <w:rPr>
          <w:rFonts w:ascii="Arial" w:eastAsia="Arial" w:hAnsi="Arial" w:cs="Arial"/>
          <w:sz w:val="21"/>
          <w:szCs w:val="21"/>
          <w:highlight w:val="white"/>
        </w:rPr>
        <w:t>ingeniería</w:t>
      </w:r>
      <w:r w:rsidR="001457C1">
        <w:rPr>
          <w:rFonts w:ascii="Arial" w:eastAsia="Arial" w:hAnsi="Arial" w:cs="Arial"/>
          <w:color w:val="222222"/>
          <w:sz w:val="21"/>
          <w:szCs w:val="21"/>
          <w:highlight w:val="white"/>
        </w:rPr>
        <w:t>, </w:t>
      </w:r>
      <w:r w:rsidR="001457C1">
        <w:rPr>
          <w:rFonts w:ascii="Arial" w:eastAsia="Arial" w:hAnsi="Arial" w:cs="Arial"/>
          <w:sz w:val="21"/>
          <w:szCs w:val="21"/>
          <w:highlight w:val="white"/>
        </w:rPr>
        <w:t>arquitectura</w:t>
      </w:r>
      <w:r w:rsidR="001457C1">
        <w:rPr>
          <w:rFonts w:ascii="Arial" w:eastAsia="Arial" w:hAnsi="Arial" w:cs="Arial"/>
          <w:color w:val="222222"/>
          <w:sz w:val="21"/>
          <w:szCs w:val="21"/>
          <w:highlight w:val="white"/>
        </w:rPr>
        <w:t>, </w:t>
      </w:r>
      <w:r w:rsidR="001457C1">
        <w:rPr>
          <w:rFonts w:ascii="Arial" w:eastAsia="Arial" w:hAnsi="Arial" w:cs="Arial"/>
          <w:sz w:val="21"/>
          <w:szCs w:val="21"/>
          <w:highlight w:val="white"/>
        </w:rPr>
        <w:t>comunicación</w:t>
      </w:r>
      <w:r w:rsidR="001457C1">
        <w:rPr>
          <w:rFonts w:ascii="Arial" w:eastAsia="Arial" w:hAnsi="Arial" w:cs="Arial"/>
          <w:color w:val="222222"/>
          <w:sz w:val="21"/>
          <w:szCs w:val="21"/>
          <w:highlight w:val="white"/>
        </w:rPr>
        <w:t> y otras disciplinas que requieren </w:t>
      </w:r>
      <w:r w:rsidR="001457C1">
        <w:rPr>
          <w:rFonts w:ascii="Arial" w:eastAsia="Arial" w:hAnsi="Arial" w:cs="Arial"/>
          <w:sz w:val="21"/>
          <w:szCs w:val="21"/>
          <w:highlight w:val="white"/>
        </w:rPr>
        <w:t>creatividad</w:t>
      </w:r>
      <w:r w:rsidR="001457C1">
        <w:rPr>
          <w:rFonts w:ascii="Arial" w:eastAsia="Arial" w:hAnsi="Arial" w:cs="Arial"/>
          <w:color w:val="222222"/>
          <w:sz w:val="21"/>
          <w:szCs w:val="21"/>
          <w:highlight w:val="white"/>
        </w:rPr>
        <w:t>.</w:t>
      </w:r>
    </w:p>
    <w:p w:rsidR="00501C99" w:rsidRDefault="0017327D">
      <w:pPr>
        <w:jc w:val="both"/>
        <w:rPr>
          <w:rFonts w:ascii="Arial" w:eastAsia="Arial" w:hAnsi="Arial" w:cs="Arial"/>
          <w:color w:val="222222"/>
          <w:sz w:val="21"/>
          <w:szCs w:val="21"/>
          <w:highlight w:val="white"/>
        </w:rPr>
      </w:pPr>
      <w:r>
        <w:rPr>
          <w:rFonts w:ascii="Arial" w:eastAsia="Arial" w:hAnsi="Arial" w:cs="Arial"/>
          <w:b/>
          <w:color w:val="222222"/>
          <w:sz w:val="21"/>
          <w:szCs w:val="21"/>
          <w:highlight w:val="white"/>
        </w:rPr>
        <w:t>METODOLOGÍA</w:t>
      </w:r>
      <w:r w:rsidR="001457C1">
        <w:rPr>
          <w:rFonts w:ascii="Arial" w:eastAsia="Arial" w:hAnsi="Arial" w:cs="Arial"/>
          <w:b/>
          <w:color w:val="222222"/>
          <w:sz w:val="21"/>
          <w:szCs w:val="21"/>
          <w:highlight w:val="white"/>
        </w:rPr>
        <w:t>:</w:t>
      </w:r>
      <w:r w:rsidR="001457C1">
        <w:rPr>
          <w:rFonts w:ascii="Arial" w:eastAsia="Arial" w:hAnsi="Arial" w:cs="Arial"/>
          <w:color w:val="222222"/>
          <w:sz w:val="21"/>
          <w:szCs w:val="21"/>
          <w:highlight w:val="white"/>
        </w:rPr>
        <w:t xml:space="preserve"> hace referencia al conjunto de procedimientos racionales utilizados para alcanzar el objetivo o la gama de objetivos que rige una </w:t>
      </w:r>
      <w:r w:rsidR="001457C1">
        <w:rPr>
          <w:rFonts w:ascii="Arial" w:eastAsia="Arial" w:hAnsi="Arial" w:cs="Arial"/>
          <w:sz w:val="21"/>
          <w:szCs w:val="21"/>
          <w:highlight w:val="white"/>
        </w:rPr>
        <w:t>investigación científica</w:t>
      </w:r>
      <w:r w:rsidR="001457C1">
        <w:rPr>
          <w:rFonts w:ascii="Arial" w:eastAsia="Arial" w:hAnsi="Arial" w:cs="Arial"/>
          <w:color w:val="222222"/>
          <w:sz w:val="21"/>
          <w:szCs w:val="21"/>
          <w:highlight w:val="white"/>
        </w:rPr>
        <w:t>, una </w:t>
      </w:r>
      <w:r w:rsidR="001457C1">
        <w:rPr>
          <w:rFonts w:ascii="Arial" w:eastAsia="Arial" w:hAnsi="Arial" w:cs="Arial"/>
          <w:sz w:val="21"/>
          <w:szCs w:val="21"/>
          <w:highlight w:val="white"/>
        </w:rPr>
        <w:t>exposición doctrinal</w:t>
      </w:r>
      <w:r w:rsidR="001457C1">
        <w:rPr>
          <w:rFonts w:ascii="Arial" w:eastAsia="Arial" w:hAnsi="Arial" w:cs="Arial"/>
          <w:color w:val="222222"/>
          <w:sz w:val="21"/>
          <w:szCs w:val="21"/>
          <w:highlight w:val="white"/>
        </w:rPr>
        <w:t>​ o tareas que requieran habilidades, conocimientos o cuidados específicos. Con frecuencia puede definirse la </w:t>
      </w:r>
      <w:r w:rsidR="001457C1">
        <w:rPr>
          <w:rFonts w:ascii="Arial" w:eastAsia="Arial" w:hAnsi="Arial" w:cs="Arial"/>
          <w:i/>
          <w:color w:val="222222"/>
          <w:sz w:val="21"/>
          <w:szCs w:val="21"/>
          <w:highlight w:val="white"/>
        </w:rPr>
        <w:t>metodología</w:t>
      </w:r>
      <w:r w:rsidR="001457C1">
        <w:rPr>
          <w:rFonts w:ascii="Arial" w:eastAsia="Arial" w:hAnsi="Arial" w:cs="Arial"/>
          <w:color w:val="222222"/>
          <w:sz w:val="21"/>
          <w:szCs w:val="21"/>
          <w:highlight w:val="white"/>
        </w:rPr>
        <w:t> como el estudio o elección de un método pertinente o adecuadamente aplicable a determinado objeto.</w:t>
      </w:r>
    </w:p>
    <w:p w:rsidR="00501C99" w:rsidRDefault="0017327D">
      <w:pPr>
        <w:jc w:val="both"/>
        <w:rPr>
          <w:rFonts w:ascii="Arial" w:eastAsia="Arial" w:hAnsi="Arial" w:cs="Arial"/>
          <w:color w:val="222222"/>
          <w:sz w:val="21"/>
          <w:szCs w:val="21"/>
          <w:highlight w:val="white"/>
        </w:rPr>
      </w:pPr>
      <w:r>
        <w:rPr>
          <w:rFonts w:ascii="Arial" w:eastAsia="Arial" w:hAnsi="Arial" w:cs="Arial"/>
          <w:b/>
          <w:color w:val="222222"/>
          <w:sz w:val="21"/>
          <w:szCs w:val="21"/>
          <w:highlight w:val="white"/>
        </w:rPr>
        <w:t>SISTEMA</w:t>
      </w:r>
      <w:r w:rsidR="001457C1">
        <w:rPr>
          <w:rFonts w:ascii="Arial" w:eastAsia="Arial" w:hAnsi="Arial" w:cs="Arial"/>
          <w:b/>
          <w:color w:val="222222"/>
          <w:sz w:val="21"/>
          <w:szCs w:val="21"/>
          <w:highlight w:val="white"/>
        </w:rPr>
        <w:t>:</w:t>
      </w:r>
      <w:r w:rsidR="001457C1">
        <w:rPr>
          <w:rFonts w:ascii="Arial" w:eastAsia="Arial" w:hAnsi="Arial" w:cs="Arial"/>
          <w:color w:val="222222"/>
          <w:sz w:val="21"/>
          <w:szCs w:val="21"/>
          <w:highlight w:val="white"/>
        </w:rPr>
        <w:t xml:space="preserve"> Es "un objeto complejo cuyas partes o componentes se relacionan con al menos alguno de los demás componentes";</w:t>
      </w:r>
      <w:r w:rsidR="001457C1">
        <w:rPr>
          <w:rFonts w:ascii="Arial" w:eastAsia="Arial" w:hAnsi="Arial" w:cs="Arial"/>
        </w:rPr>
        <w:t xml:space="preserve"> </w:t>
      </w:r>
      <w:r w:rsidR="001457C1">
        <w:rPr>
          <w:rFonts w:ascii="Arial" w:eastAsia="Arial" w:hAnsi="Arial" w:cs="Arial"/>
          <w:color w:val="222222"/>
          <w:sz w:val="21"/>
          <w:szCs w:val="21"/>
          <w:highlight w:val="white"/>
        </w:rPr>
        <w:t>puede ser </w:t>
      </w:r>
      <w:r w:rsidR="001457C1">
        <w:rPr>
          <w:rFonts w:ascii="Arial" w:eastAsia="Arial" w:hAnsi="Arial" w:cs="Arial"/>
          <w:sz w:val="21"/>
          <w:szCs w:val="21"/>
          <w:highlight w:val="white"/>
        </w:rPr>
        <w:t>material</w:t>
      </w:r>
      <w:r w:rsidR="001457C1">
        <w:rPr>
          <w:rFonts w:ascii="Arial" w:eastAsia="Arial" w:hAnsi="Arial" w:cs="Arial"/>
          <w:color w:val="222222"/>
          <w:sz w:val="21"/>
          <w:szCs w:val="21"/>
          <w:highlight w:val="white"/>
        </w:rPr>
        <w:t> o </w:t>
      </w:r>
      <w:r w:rsidR="001457C1">
        <w:rPr>
          <w:rFonts w:ascii="Arial" w:eastAsia="Arial" w:hAnsi="Arial" w:cs="Arial"/>
          <w:sz w:val="21"/>
          <w:szCs w:val="21"/>
          <w:highlight w:val="white"/>
        </w:rPr>
        <w:t>conceptual</w:t>
      </w:r>
      <w:r w:rsidR="001457C1">
        <w:rPr>
          <w:rFonts w:ascii="Arial" w:eastAsia="Arial" w:hAnsi="Arial" w:cs="Arial"/>
          <w:color w:val="222222"/>
          <w:sz w:val="21"/>
          <w:szCs w:val="21"/>
          <w:highlight w:val="white"/>
        </w:rPr>
        <w:t>. Todos los sistemas tienen composición, estructura y entorno, pero sólo los sistemas materiales tienen mecanismos (o procesos), y solo algunos sistemas materiales tienen </w:t>
      </w:r>
      <w:r w:rsidR="001457C1">
        <w:rPr>
          <w:rFonts w:ascii="Arial" w:eastAsia="Arial" w:hAnsi="Arial" w:cs="Arial"/>
          <w:sz w:val="21"/>
          <w:szCs w:val="21"/>
          <w:highlight w:val="white"/>
        </w:rPr>
        <w:t>figura</w:t>
      </w:r>
      <w:r w:rsidR="001457C1">
        <w:rPr>
          <w:rFonts w:ascii="Arial" w:eastAsia="Arial" w:hAnsi="Arial" w:cs="Arial"/>
        </w:rPr>
        <w:t>.</w:t>
      </w:r>
    </w:p>
    <w:p w:rsidR="00501C99" w:rsidRDefault="0017327D">
      <w:pPr>
        <w:jc w:val="both"/>
        <w:rPr>
          <w:rFonts w:ascii="Arial" w:eastAsia="Arial" w:hAnsi="Arial" w:cs="Arial"/>
          <w:color w:val="222222"/>
          <w:sz w:val="21"/>
          <w:szCs w:val="21"/>
          <w:highlight w:val="white"/>
        </w:rPr>
      </w:pPr>
      <w:r>
        <w:rPr>
          <w:rFonts w:ascii="Arial" w:eastAsia="Arial" w:hAnsi="Arial" w:cs="Arial"/>
          <w:b/>
        </w:rPr>
        <w:t>TECNOLOGÍAS</w:t>
      </w:r>
      <w:r w:rsidR="001457C1">
        <w:rPr>
          <w:rFonts w:ascii="Arial" w:eastAsia="Arial" w:hAnsi="Arial" w:cs="Arial"/>
          <w:b/>
        </w:rPr>
        <w:t>:</w:t>
      </w:r>
      <w:r w:rsidR="001457C1">
        <w:rPr>
          <w:rFonts w:ascii="Arial" w:eastAsia="Arial" w:hAnsi="Arial" w:cs="Arial"/>
          <w:color w:val="222222"/>
          <w:sz w:val="21"/>
          <w:szCs w:val="21"/>
          <w:highlight w:val="white"/>
        </w:rPr>
        <w:t xml:space="preserve"> es la </w:t>
      </w:r>
      <w:r w:rsidR="001457C1">
        <w:rPr>
          <w:rFonts w:ascii="Arial" w:eastAsia="Arial" w:hAnsi="Arial" w:cs="Arial"/>
          <w:sz w:val="21"/>
          <w:szCs w:val="21"/>
          <w:highlight w:val="white"/>
        </w:rPr>
        <w:t>ciencia</w:t>
      </w:r>
      <w:r w:rsidR="001457C1">
        <w:rPr>
          <w:rFonts w:ascii="Arial" w:eastAsia="Arial" w:hAnsi="Arial" w:cs="Arial"/>
          <w:color w:val="222222"/>
          <w:sz w:val="21"/>
          <w:szCs w:val="21"/>
          <w:highlight w:val="white"/>
        </w:rPr>
        <w:t> aplicada a la resolución de problemas concretos. Constituye un conjunto de conocimientos </w:t>
      </w:r>
      <w:r w:rsidR="001457C1">
        <w:rPr>
          <w:rFonts w:ascii="Arial" w:eastAsia="Arial" w:hAnsi="Arial" w:cs="Arial"/>
          <w:sz w:val="21"/>
          <w:szCs w:val="21"/>
          <w:highlight w:val="white"/>
        </w:rPr>
        <w:t>científicamente</w:t>
      </w:r>
      <w:r w:rsidR="001457C1">
        <w:rPr>
          <w:rFonts w:ascii="Arial" w:eastAsia="Arial" w:hAnsi="Arial" w:cs="Arial"/>
          <w:color w:val="222222"/>
          <w:sz w:val="21"/>
          <w:szCs w:val="21"/>
          <w:highlight w:val="white"/>
        </w:rPr>
        <w:t> ordenados, que permiten diseñar y crear bienes o servicios que facilitan la adaptación al medio ambiente y la satisfacción de las necesidades esenciales y los deseos de la humanidad.</w:t>
      </w:r>
    </w:p>
    <w:p w:rsidR="00501C99" w:rsidRDefault="00501C99">
      <w:pPr>
        <w:jc w:val="both"/>
        <w:rPr>
          <w:rFonts w:ascii="Arial" w:eastAsia="Arial" w:hAnsi="Arial" w:cs="Arial"/>
          <w:color w:val="222222"/>
          <w:sz w:val="21"/>
          <w:szCs w:val="21"/>
          <w:highlight w:val="white"/>
        </w:rPr>
      </w:pPr>
    </w:p>
    <w:p w:rsidR="00501C99" w:rsidRDefault="001457C1">
      <w:pPr>
        <w:numPr>
          <w:ilvl w:val="1"/>
          <w:numId w:val="9"/>
        </w:numPr>
        <w:rPr>
          <w:rFonts w:ascii="Arial" w:eastAsia="Arial" w:hAnsi="Arial" w:cs="Arial"/>
          <w:sz w:val="34"/>
          <w:szCs w:val="34"/>
        </w:rPr>
      </w:pPr>
      <w:bookmarkStart w:id="1" w:name="_heading=h.1fob9te" w:colFirst="0" w:colLast="0"/>
      <w:bookmarkEnd w:id="1"/>
      <w:r>
        <w:rPr>
          <w:rFonts w:ascii="Arial" w:eastAsia="Arial" w:hAnsi="Arial" w:cs="Arial"/>
          <w:sz w:val="34"/>
          <w:szCs w:val="34"/>
        </w:rPr>
        <w:t xml:space="preserve">Referencias </w:t>
      </w:r>
    </w:p>
    <w:p w:rsidR="00501C99" w:rsidRDefault="001457C1">
      <w:pPr>
        <w:numPr>
          <w:ilvl w:val="0"/>
          <w:numId w:val="10"/>
        </w:numPr>
        <w:pBdr>
          <w:top w:val="nil"/>
          <w:left w:val="nil"/>
          <w:bottom w:val="nil"/>
          <w:right w:val="nil"/>
          <w:between w:val="nil"/>
        </w:pBdr>
        <w:spacing w:after="0" w:line="240" w:lineRule="auto"/>
        <w:rPr>
          <w:rFonts w:ascii="Arial" w:eastAsia="Arial" w:hAnsi="Arial" w:cs="Arial"/>
          <w:color w:val="000000"/>
        </w:rPr>
      </w:pPr>
      <w:bookmarkStart w:id="2" w:name="_heading=h.3znysh7" w:colFirst="0" w:colLast="0"/>
      <w:bookmarkEnd w:id="2"/>
      <w:r w:rsidRPr="00302704">
        <w:rPr>
          <w:rFonts w:ascii="Arial" w:eastAsia="Arial" w:hAnsi="Arial" w:cs="Arial"/>
          <w:color w:val="000000"/>
          <w:lang w:val="en-US"/>
        </w:rPr>
        <w:t xml:space="preserve">IEEE Std 830 (1998) IEEE Recommended Practice for Software Requirements Specifications. </w:t>
      </w:r>
      <w:r>
        <w:rPr>
          <w:rFonts w:ascii="Arial" w:eastAsia="Arial" w:hAnsi="Arial" w:cs="Arial"/>
          <w:color w:val="000000"/>
        </w:rPr>
        <w:t>Disponible versión en español.</w:t>
      </w:r>
      <w:r>
        <w:rPr>
          <w:rFonts w:ascii="Arial" w:eastAsia="Arial" w:hAnsi="Arial" w:cs="Arial"/>
          <w:color w:val="000000"/>
          <w:sz w:val="16"/>
          <w:szCs w:val="16"/>
        </w:rPr>
        <w:t xml:space="preserve"> </w:t>
      </w:r>
      <w:hyperlink r:id="rId8">
        <w:r>
          <w:rPr>
            <w:rFonts w:ascii="Arial" w:eastAsia="Arial" w:hAnsi="Arial" w:cs="Arial"/>
            <w:color w:val="0000FF"/>
            <w:u w:val="single"/>
          </w:rPr>
          <w:t>https://www.fdi.ucm.es/profesor/gmendez/docs/is0809/ieee830.pdf</w:t>
        </w:r>
      </w:hyperlink>
    </w:p>
    <w:p w:rsidR="00501C99" w:rsidRPr="00A26DE3" w:rsidRDefault="001457C1" w:rsidP="00A26DE3">
      <w:pPr>
        <w:numPr>
          <w:ilvl w:val="0"/>
          <w:numId w:val="10"/>
        </w:numPr>
        <w:pBdr>
          <w:top w:val="nil"/>
          <w:left w:val="nil"/>
          <w:bottom w:val="nil"/>
          <w:right w:val="nil"/>
          <w:between w:val="nil"/>
        </w:pBdr>
        <w:spacing w:after="0" w:line="240" w:lineRule="auto"/>
        <w:rPr>
          <w:rFonts w:ascii="Arial" w:eastAsia="Arial" w:hAnsi="Arial" w:cs="Arial"/>
          <w:color w:val="000000"/>
        </w:rPr>
      </w:pPr>
      <w:bookmarkStart w:id="3" w:name="_heading=h.2et92p0" w:colFirst="0" w:colLast="0"/>
      <w:bookmarkEnd w:id="3"/>
      <w:r>
        <w:rPr>
          <w:rFonts w:ascii="Arial" w:eastAsia="Arial" w:hAnsi="Arial" w:cs="Arial"/>
          <w:color w:val="000000"/>
        </w:rPr>
        <w:t xml:space="preserve">Wikipedia enciclopedia de contenido libre que todos pueden editar. </w:t>
      </w:r>
      <w:hyperlink r:id="rId9">
        <w:r>
          <w:rPr>
            <w:rFonts w:ascii="Arial" w:eastAsia="Arial" w:hAnsi="Arial" w:cs="Arial"/>
            <w:color w:val="0000FF"/>
            <w:u w:val="single"/>
          </w:rPr>
          <w:t>https://es.wikipedia.org/</w:t>
        </w:r>
      </w:hyperlink>
    </w:p>
    <w:p w:rsidR="00A26DE3" w:rsidRDefault="00A26DE3" w:rsidP="00A26DE3">
      <w:pPr>
        <w:numPr>
          <w:ilvl w:val="0"/>
          <w:numId w:val="10"/>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Registro </w:t>
      </w:r>
      <w:r w:rsidR="00CF394E">
        <w:rPr>
          <w:rFonts w:ascii="Arial" w:eastAsia="Arial" w:hAnsi="Arial" w:cs="Arial"/>
          <w:color w:val="000000"/>
        </w:rPr>
        <w:t>Único</w:t>
      </w:r>
      <w:r>
        <w:rPr>
          <w:rFonts w:ascii="Arial" w:eastAsia="Arial" w:hAnsi="Arial" w:cs="Arial"/>
          <w:color w:val="000000"/>
        </w:rPr>
        <w:t xml:space="preserve"> Nacional de Transito</w:t>
      </w:r>
      <w:r w:rsidR="00CF394E">
        <w:rPr>
          <w:rFonts w:ascii="Arial" w:eastAsia="Arial" w:hAnsi="Arial" w:cs="Arial"/>
          <w:color w:val="000000"/>
        </w:rPr>
        <w:t xml:space="preserve"> </w:t>
      </w:r>
      <w:hyperlink r:id="rId10" w:history="1">
        <w:r w:rsidR="00CF394E" w:rsidRPr="002C13CC">
          <w:rPr>
            <w:rStyle w:val="Hipervnculo"/>
            <w:rFonts w:ascii="Arial" w:eastAsia="Arial" w:hAnsi="Arial" w:cs="Arial"/>
          </w:rPr>
          <w:t>https://www.runt.com.co</w:t>
        </w:r>
      </w:hyperlink>
      <w:r w:rsidR="00CF394E">
        <w:rPr>
          <w:rFonts w:ascii="Arial" w:eastAsia="Arial" w:hAnsi="Arial" w:cs="Arial"/>
          <w:color w:val="000000"/>
        </w:rPr>
        <w:t xml:space="preserve"> </w:t>
      </w:r>
    </w:p>
    <w:p w:rsidR="00A26DE3" w:rsidRDefault="00A26DE3" w:rsidP="00A26DE3">
      <w:pPr>
        <w:pBdr>
          <w:top w:val="nil"/>
          <w:left w:val="nil"/>
          <w:bottom w:val="nil"/>
          <w:right w:val="nil"/>
          <w:between w:val="nil"/>
        </w:pBdr>
        <w:spacing w:after="0" w:line="240" w:lineRule="auto"/>
        <w:rPr>
          <w:rFonts w:ascii="Arial" w:eastAsia="Arial" w:hAnsi="Arial" w:cs="Arial"/>
          <w:color w:val="000000"/>
        </w:rPr>
      </w:pPr>
    </w:p>
    <w:p w:rsidR="00F052F0" w:rsidRDefault="00F052F0">
      <w:pPr>
        <w:rPr>
          <w:rFonts w:ascii="Arial" w:eastAsia="Arial" w:hAnsi="Arial" w:cs="Arial"/>
          <w:color w:val="000000"/>
        </w:rPr>
      </w:pPr>
      <w:r>
        <w:rPr>
          <w:rFonts w:ascii="Arial" w:eastAsia="Arial" w:hAnsi="Arial" w:cs="Arial"/>
          <w:color w:val="000000"/>
        </w:rPr>
        <w:br w:type="page"/>
      </w:r>
    </w:p>
    <w:p w:rsidR="00501C99" w:rsidRDefault="001457C1">
      <w:pPr>
        <w:numPr>
          <w:ilvl w:val="1"/>
          <w:numId w:val="9"/>
        </w:numPr>
        <w:rPr>
          <w:rFonts w:ascii="Arial" w:eastAsia="Arial" w:hAnsi="Arial" w:cs="Arial"/>
          <w:sz w:val="34"/>
          <w:szCs w:val="34"/>
        </w:rPr>
      </w:pPr>
      <w:r>
        <w:rPr>
          <w:rFonts w:ascii="Arial" w:eastAsia="Arial" w:hAnsi="Arial" w:cs="Arial"/>
          <w:sz w:val="34"/>
          <w:szCs w:val="34"/>
        </w:rPr>
        <w:lastRenderedPageBreak/>
        <w:t>Visión General del documento.</w:t>
      </w:r>
    </w:p>
    <w:p w:rsidR="00F052F0" w:rsidRPr="00F052F0" w:rsidRDefault="00F052F0" w:rsidP="00F052F0">
      <w:pPr>
        <w:spacing w:line="256" w:lineRule="auto"/>
        <w:jc w:val="both"/>
        <w:rPr>
          <w:rFonts w:ascii="Arial" w:eastAsia="Arial" w:hAnsi="Arial" w:cs="Arial"/>
        </w:rPr>
      </w:pPr>
      <w:r w:rsidRPr="00F052F0">
        <w:rPr>
          <w:rFonts w:ascii="Arial" w:eastAsia="Arial" w:hAnsi="Arial" w:cs="Arial"/>
        </w:rPr>
        <w:t xml:space="preserve">Este documento consta con cuatro secciones. En la primera sección se encontrará una inducción al mismo y se proporcionará una visión general de la especificación de los recursos necesarios para realizar el sistema </w:t>
      </w:r>
      <w:r w:rsidRPr="00F052F0">
        <w:rPr>
          <w:rFonts w:ascii="Arial" w:eastAsia="Arial" w:hAnsi="Arial" w:cs="Arial"/>
          <w:b/>
          <w:bCs/>
        </w:rPr>
        <w:t>ComparendosWeb</w:t>
      </w:r>
      <w:r w:rsidRPr="00F052F0">
        <w:rPr>
          <w:rFonts w:ascii="Arial" w:eastAsia="Arial" w:hAnsi="Arial" w:cs="Arial"/>
        </w:rPr>
        <w:t>.</w:t>
      </w:r>
    </w:p>
    <w:p w:rsidR="00F052F0" w:rsidRPr="00F052F0" w:rsidRDefault="00F052F0" w:rsidP="00F052F0">
      <w:pPr>
        <w:spacing w:line="256" w:lineRule="auto"/>
        <w:jc w:val="both"/>
        <w:rPr>
          <w:rFonts w:ascii="Arial" w:eastAsia="Arial" w:hAnsi="Arial" w:cs="Arial"/>
        </w:rPr>
      </w:pPr>
      <w:r w:rsidRPr="00F052F0">
        <w:rPr>
          <w:rFonts w:ascii="Arial" w:eastAsia="Arial" w:hAnsi="Arial" w:cs="Arial"/>
        </w:rPr>
        <w:t xml:space="preserve">La descripción general del producto hará parte de la segunda sección del documento, esta sección expondrá las principales funciones que el sistema debe realizar, los datos asociados y factores, restricciones, supuestos y dependencias que afectan al desarrollo </w:t>
      </w:r>
      <w:r w:rsidRPr="00F052F0">
        <w:rPr>
          <w:rFonts w:ascii="Arial" w:eastAsia="Arial" w:hAnsi="Arial" w:cs="Arial"/>
        </w:rPr>
        <w:t>de este</w:t>
      </w:r>
      <w:r w:rsidRPr="00F052F0">
        <w:rPr>
          <w:rFonts w:ascii="Arial" w:eastAsia="Arial" w:hAnsi="Arial" w:cs="Arial"/>
        </w:rPr>
        <w:t>.</w:t>
      </w:r>
    </w:p>
    <w:p w:rsidR="00F052F0" w:rsidRPr="00F052F0" w:rsidRDefault="00F052F0" w:rsidP="00F052F0">
      <w:pPr>
        <w:spacing w:line="256" w:lineRule="auto"/>
        <w:jc w:val="both"/>
        <w:rPr>
          <w:rFonts w:ascii="Arial" w:eastAsia="Arial" w:hAnsi="Arial" w:cs="Arial"/>
        </w:rPr>
      </w:pPr>
      <w:r w:rsidRPr="00F052F0">
        <w:rPr>
          <w:rFonts w:ascii="Arial" w:eastAsia="Arial" w:hAnsi="Arial" w:cs="Arial"/>
        </w:rPr>
        <w:t xml:space="preserve">Continúa la tercera sección del documento donde se definen detalladamente los requisitos funcionales y no funcionales como requisitos de rendimiento, seguridad, fiabilidad, disponibilidad, mantenibilidad y portabilidad que debe satisfacer el sistema, entre otros.  </w:t>
      </w:r>
    </w:p>
    <w:p w:rsidR="00501C99" w:rsidRDefault="00F052F0" w:rsidP="00F052F0">
      <w:pPr>
        <w:spacing w:line="256" w:lineRule="auto"/>
        <w:jc w:val="both"/>
        <w:rPr>
          <w:rFonts w:ascii="Arial" w:eastAsia="Arial" w:hAnsi="Arial" w:cs="Arial"/>
        </w:rPr>
      </w:pPr>
      <w:r w:rsidRPr="00F052F0">
        <w:rPr>
          <w:rFonts w:ascii="Arial" w:eastAsia="Arial" w:hAnsi="Arial" w:cs="Arial"/>
        </w:rPr>
        <w:t>Por último, se encuentra el apéndice el cual contendrá aquella información relevante para el sistema pero que, propiamente, no forme parte del sistema</w:t>
      </w:r>
      <w:r w:rsidR="001457C1">
        <w:rPr>
          <w:rFonts w:ascii="Arial" w:eastAsia="Arial" w:hAnsi="Arial" w:cs="Arial"/>
        </w:rPr>
        <w:t>.</w:t>
      </w:r>
    </w:p>
    <w:p w:rsidR="00501C99" w:rsidRDefault="00501C99">
      <w:pPr>
        <w:jc w:val="both"/>
        <w:rPr>
          <w:rFonts w:ascii="Arial" w:eastAsia="Arial" w:hAnsi="Arial" w:cs="Arial"/>
        </w:rPr>
      </w:pPr>
    </w:p>
    <w:p w:rsidR="00501C99" w:rsidRDefault="001457C1">
      <w:pPr>
        <w:numPr>
          <w:ilvl w:val="0"/>
          <w:numId w:val="9"/>
        </w:numPr>
        <w:pBdr>
          <w:top w:val="nil"/>
          <w:left w:val="nil"/>
          <w:bottom w:val="nil"/>
          <w:right w:val="nil"/>
          <w:between w:val="nil"/>
        </w:pBdr>
        <w:ind w:left="0" w:firstLine="0"/>
        <w:jc w:val="both"/>
        <w:rPr>
          <w:rFonts w:ascii="Arial" w:eastAsia="Arial" w:hAnsi="Arial" w:cs="Arial"/>
          <w:b/>
          <w:color w:val="000000"/>
          <w:sz w:val="34"/>
          <w:szCs w:val="34"/>
        </w:rPr>
      </w:pPr>
      <w:bookmarkStart w:id="4" w:name="_heading=h.tyjcwt" w:colFirst="0" w:colLast="0"/>
      <w:bookmarkEnd w:id="4"/>
      <w:r>
        <w:rPr>
          <w:rFonts w:ascii="Arial" w:eastAsia="Arial" w:hAnsi="Arial" w:cs="Arial"/>
          <w:b/>
          <w:color w:val="000000"/>
          <w:sz w:val="34"/>
          <w:szCs w:val="34"/>
        </w:rPr>
        <w:t>Descripción General.</w:t>
      </w:r>
    </w:p>
    <w:p w:rsidR="00501C99" w:rsidRDefault="001457C1">
      <w:pPr>
        <w:pBdr>
          <w:top w:val="nil"/>
          <w:left w:val="nil"/>
          <w:bottom w:val="nil"/>
          <w:right w:val="nil"/>
          <w:between w:val="nil"/>
        </w:pBdr>
        <w:jc w:val="both"/>
        <w:rPr>
          <w:rFonts w:ascii="Arial" w:eastAsia="Arial" w:hAnsi="Arial" w:cs="Arial"/>
          <w:b/>
          <w:color w:val="000000"/>
          <w:sz w:val="34"/>
          <w:szCs w:val="34"/>
        </w:rPr>
      </w:pPr>
      <w:r>
        <w:rPr>
          <w:rFonts w:ascii="Arial" w:eastAsia="Arial" w:hAnsi="Arial" w:cs="Arial"/>
        </w:rPr>
        <w:t>En esta sección se definen los aspectos generales del sistema. Abarcando funciones generales del producto descripción del ambiente operativo y características que se tienen en cuenta del usuario final.</w:t>
      </w:r>
    </w:p>
    <w:p w:rsidR="00501C99" w:rsidRDefault="00501C99">
      <w:pPr>
        <w:pBdr>
          <w:top w:val="nil"/>
          <w:left w:val="nil"/>
          <w:bottom w:val="nil"/>
          <w:right w:val="nil"/>
          <w:between w:val="nil"/>
        </w:pBdr>
        <w:jc w:val="both"/>
        <w:rPr>
          <w:rFonts w:ascii="Arial" w:eastAsia="Arial" w:hAnsi="Arial" w:cs="Arial"/>
        </w:rPr>
      </w:pPr>
      <w:bookmarkStart w:id="5" w:name="_heading=h.3dy6vkm" w:colFirst="0" w:colLast="0"/>
      <w:bookmarkEnd w:id="5"/>
    </w:p>
    <w:p w:rsidR="00501C99" w:rsidRDefault="001457C1">
      <w:pPr>
        <w:numPr>
          <w:ilvl w:val="1"/>
          <w:numId w:val="9"/>
        </w:numPr>
        <w:rPr>
          <w:rFonts w:ascii="Arial" w:eastAsia="Arial" w:hAnsi="Arial" w:cs="Arial"/>
          <w:color w:val="000000"/>
          <w:sz w:val="34"/>
          <w:szCs w:val="34"/>
        </w:rPr>
      </w:pPr>
      <w:r>
        <w:rPr>
          <w:rFonts w:ascii="Arial" w:eastAsia="Arial" w:hAnsi="Arial" w:cs="Arial"/>
          <w:color w:val="000000"/>
          <w:sz w:val="34"/>
          <w:szCs w:val="34"/>
        </w:rPr>
        <w:t>Perspectiva del Producto</w:t>
      </w:r>
    </w:p>
    <w:p w:rsidR="00F052F0" w:rsidRPr="00F052F0" w:rsidRDefault="00F052F0" w:rsidP="00F052F0">
      <w:pPr>
        <w:jc w:val="both"/>
        <w:rPr>
          <w:rFonts w:ascii="Arial" w:eastAsia="Arial" w:hAnsi="Arial" w:cs="Arial"/>
        </w:rPr>
      </w:pPr>
      <w:r w:rsidRPr="00F052F0">
        <w:rPr>
          <w:rFonts w:ascii="Arial" w:eastAsia="Arial" w:hAnsi="Arial" w:cs="Arial"/>
        </w:rPr>
        <w:t>El producto se considera como un sistema mayor llamado ComparendosWeb, compuesto de tres módulos llamados: Seguridad y Administración, Movilidad y Comparendos, para finalidades de este proyecto se realizará el análisis y diseño de todo el producto, sin embargo, el desarrollo se realizará únicamente del módulo de comparendos.</w:t>
      </w:r>
    </w:p>
    <w:p w:rsidR="00501C99" w:rsidRDefault="00F052F0" w:rsidP="00F052F0">
      <w:pPr>
        <w:jc w:val="both"/>
        <w:rPr>
          <w:rFonts w:ascii="Arial" w:eastAsia="Arial" w:hAnsi="Arial" w:cs="Arial"/>
        </w:rPr>
      </w:pPr>
      <w:r w:rsidRPr="00F052F0">
        <w:rPr>
          <w:rFonts w:ascii="Arial" w:eastAsia="Arial" w:hAnsi="Arial" w:cs="Arial"/>
        </w:rPr>
        <w:t>El módulo de comparendos permitirá ingresar, consultar, modificar y eliminar la información relacionada con las infracciones de transito impuestas en los vehículos de la ciudad de Bogotá. Para que este módulo funcione correctamente deberá consumir servicios de los módulos de Movilidad, Seguridad y Administración</w:t>
      </w:r>
      <w:r w:rsidR="007056E7">
        <w:rPr>
          <w:rFonts w:ascii="Arial" w:eastAsia="Arial" w:hAnsi="Arial" w:cs="Arial"/>
        </w:rPr>
        <w:t>.</w:t>
      </w:r>
    </w:p>
    <w:p w:rsidR="007056E7" w:rsidRPr="007056E7" w:rsidRDefault="007056E7" w:rsidP="007056E7">
      <w:pPr>
        <w:jc w:val="both"/>
        <w:rPr>
          <w:rFonts w:ascii="Arial" w:eastAsia="Arial" w:hAnsi="Arial" w:cs="Arial"/>
        </w:rPr>
      </w:pPr>
      <w:r w:rsidRPr="007056E7">
        <w:rPr>
          <w:rFonts w:ascii="Arial" w:eastAsia="Arial" w:hAnsi="Arial" w:cs="Arial"/>
        </w:rPr>
        <w:t>Para el caso de este proyecto se simularán estos servicios creando así unos datos de prueba con información que pueda servir para realizar las pruebas necesarias y así mostrar cómo sería el funcionamiento integral de la aplicación.</w:t>
      </w:r>
    </w:p>
    <w:p w:rsidR="00501C99" w:rsidRDefault="007056E7">
      <w:pPr>
        <w:jc w:val="both"/>
        <w:rPr>
          <w:rFonts w:ascii="Arial" w:eastAsia="Arial" w:hAnsi="Arial" w:cs="Arial"/>
        </w:rPr>
      </w:pPr>
      <w:r w:rsidRPr="007056E7">
        <w:rPr>
          <w:rFonts w:ascii="Arial" w:eastAsia="Arial" w:hAnsi="Arial" w:cs="Arial"/>
        </w:rPr>
        <w:t>En la primera ilustración se puede ver el diagrama de clases del sistema ComparendosWeb, en la segunda ilustración se muestra el diagrama de clases del módulo de comparendos</w:t>
      </w:r>
      <w:r w:rsidR="001457C1">
        <w:rPr>
          <w:rFonts w:ascii="Arial" w:eastAsia="Arial" w:hAnsi="Arial" w:cs="Arial"/>
        </w:rPr>
        <w:t>.</w:t>
      </w:r>
    </w:p>
    <w:p w:rsidR="00501C99" w:rsidRDefault="00501C99">
      <w:pPr>
        <w:jc w:val="both"/>
        <w:rPr>
          <w:rFonts w:ascii="Arial" w:eastAsia="Arial" w:hAnsi="Arial" w:cs="Arial"/>
          <w:color w:val="000000"/>
          <w:sz w:val="34"/>
          <w:szCs w:val="34"/>
        </w:rPr>
      </w:pPr>
      <w:bookmarkStart w:id="6" w:name="_heading=h.1t3h5sf" w:colFirst="0" w:colLast="0"/>
      <w:bookmarkEnd w:id="6"/>
    </w:p>
    <w:p w:rsidR="00501C99" w:rsidRDefault="001457C1">
      <w:pPr>
        <w:numPr>
          <w:ilvl w:val="1"/>
          <w:numId w:val="9"/>
        </w:numPr>
        <w:rPr>
          <w:rFonts w:ascii="Arial" w:eastAsia="Arial" w:hAnsi="Arial" w:cs="Arial"/>
          <w:sz w:val="34"/>
          <w:szCs w:val="34"/>
        </w:rPr>
      </w:pPr>
      <w:bookmarkStart w:id="7" w:name="_heading=h.4d34og8" w:colFirst="0" w:colLast="0"/>
      <w:bookmarkEnd w:id="7"/>
      <w:r>
        <w:rPr>
          <w:rFonts w:ascii="Arial" w:eastAsia="Arial" w:hAnsi="Arial" w:cs="Arial"/>
          <w:sz w:val="34"/>
          <w:szCs w:val="34"/>
        </w:rPr>
        <w:lastRenderedPageBreak/>
        <w:t>Funciones del producto</w:t>
      </w:r>
    </w:p>
    <w:p w:rsidR="00501C99" w:rsidRDefault="001457C1">
      <w:pPr>
        <w:spacing w:line="240" w:lineRule="auto"/>
        <w:jc w:val="both"/>
        <w:rPr>
          <w:rFonts w:ascii="Arial" w:eastAsia="Arial" w:hAnsi="Arial" w:cs="Arial"/>
          <w:color w:val="000000"/>
        </w:rPr>
      </w:pPr>
      <w:r>
        <w:rPr>
          <w:rFonts w:ascii="Arial" w:eastAsia="Arial" w:hAnsi="Arial" w:cs="Arial"/>
          <w:color w:val="000000"/>
        </w:rPr>
        <w:t xml:space="preserve">Las funciones generales de la </w:t>
      </w:r>
      <w:r>
        <w:rPr>
          <w:rFonts w:ascii="Arial" w:eastAsia="Arial" w:hAnsi="Arial" w:cs="Arial"/>
        </w:rPr>
        <w:t xml:space="preserve">aplicación se listan a </w:t>
      </w:r>
      <w:r>
        <w:rPr>
          <w:rFonts w:ascii="Arial" w:eastAsia="Arial" w:hAnsi="Arial" w:cs="Arial"/>
          <w:color w:val="000000"/>
        </w:rPr>
        <w:t>continuación:</w:t>
      </w:r>
    </w:p>
    <w:p w:rsidR="007056E7" w:rsidRDefault="007056E7">
      <w:pPr>
        <w:numPr>
          <w:ilvl w:val="0"/>
          <w:numId w:val="8"/>
        </w:numPr>
        <w:spacing w:after="0" w:line="240" w:lineRule="auto"/>
        <w:jc w:val="both"/>
        <w:rPr>
          <w:rFonts w:ascii="Arial" w:eastAsia="Arial" w:hAnsi="Arial" w:cs="Arial"/>
          <w:color w:val="000000"/>
        </w:rPr>
      </w:pPr>
      <w:r>
        <w:rPr>
          <w:rFonts w:ascii="Arial" w:eastAsia="Arial" w:hAnsi="Arial" w:cs="Arial"/>
          <w:color w:val="000000"/>
        </w:rPr>
        <w:t>GU – Gestión de usuario:</w:t>
      </w:r>
      <w:r w:rsidRPr="007056E7">
        <w:rPr>
          <w:rFonts w:ascii="Arial" w:eastAsia="Times New Roman" w:hAnsi="Arial" w:cs="Times New Roman"/>
          <w:sz w:val="20"/>
          <w:szCs w:val="24"/>
          <w:lang w:eastAsia="es-ES"/>
        </w:rPr>
        <w:t xml:space="preserve"> </w:t>
      </w:r>
      <w:r w:rsidRPr="007056E7">
        <w:rPr>
          <w:rFonts w:ascii="Arial" w:eastAsia="Arial" w:hAnsi="Arial" w:cs="Arial"/>
          <w:color w:val="000000"/>
        </w:rPr>
        <w:t xml:space="preserve">Esta función sirve para </w:t>
      </w:r>
      <w:r w:rsidR="00F4786E">
        <w:rPr>
          <w:rFonts w:ascii="Arial" w:eastAsia="Arial" w:hAnsi="Arial" w:cs="Arial"/>
          <w:color w:val="000000"/>
        </w:rPr>
        <w:t xml:space="preserve">administrar a </w:t>
      </w:r>
      <w:r w:rsidRPr="007056E7">
        <w:rPr>
          <w:rFonts w:ascii="Arial" w:eastAsia="Arial" w:hAnsi="Arial" w:cs="Arial"/>
          <w:color w:val="000000"/>
        </w:rPr>
        <w:t xml:space="preserve">los ciudadanos con vehículos registrados en la ciudad de Bogotá. En esta funcionalidad se </w:t>
      </w:r>
      <w:r w:rsidR="00F4786E">
        <w:rPr>
          <w:rFonts w:ascii="Arial" w:eastAsia="Arial" w:hAnsi="Arial" w:cs="Arial"/>
          <w:color w:val="000000"/>
        </w:rPr>
        <w:t>conoce la hoja de vida tanto del</w:t>
      </w:r>
      <w:r w:rsidRPr="007056E7">
        <w:rPr>
          <w:rFonts w:ascii="Arial" w:eastAsia="Arial" w:hAnsi="Arial" w:cs="Arial"/>
          <w:color w:val="000000"/>
        </w:rPr>
        <w:t xml:space="preserve"> ciudadano</w:t>
      </w:r>
      <w:r w:rsidR="00F4786E">
        <w:rPr>
          <w:rFonts w:ascii="Arial" w:eastAsia="Arial" w:hAnsi="Arial" w:cs="Arial"/>
          <w:color w:val="000000"/>
        </w:rPr>
        <w:t xml:space="preserve"> como la del vehículo</w:t>
      </w:r>
      <w:r w:rsidRPr="007056E7">
        <w:rPr>
          <w:rFonts w:ascii="Arial" w:eastAsia="Arial" w:hAnsi="Arial" w:cs="Arial"/>
          <w:color w:val="000000"/>
        </w:rPr>
        <w:t>, los posibles roles a tener en el sistema y la información de su licencia de conducción.</w:t>
      </w:r>
    </w:p>
    <w:p w:rsidR="007056E7" w:rsidRDefault="007056E7" w:rsidP="007056E7">
      <w:pPr>
        <w:spacing w:after="0" w:line="240" w:lineRule="auto"/>
        <w:ind w:left="360"/>
        <w:jc w:val="both"/>
        <w:rPr>
          <w:rFonts w:ascii="Arial" w:eastAsia="Arial" w:hAnsi="Arial" w:cs="Arial"/>
          <w:color w:val="000000"/>
        </w:rPr>
      </w:pPr>
    </w:p>
    <w:p w:rsidR="00501C99" w:rsidRDefault="00F4786E">
      <w:pPr>
        <w:numPr>
          <w:ilvl w:val="0"/>
          <w:numId w:val="8"/>
        </w:numPr>
        <w:spacing w:after="0" w:line="240" w:lineRule="auto"/>
        <w:jc w:val="both"/>
        <w:rPr>
          <w:rFonts w:ascii="Arial" w:eastAsia="Arial" w:hAnsi="Arial" w:cs="Arial"/>
          <w:color w:val="000000"/>
        </w:rPr>
      </w:pPr>
      <w:r>
        <w:rPr>
          <w:rFonts w:ascii="Arial" w:eastAsia="Arial" w:hAnsi="Arial" w:cs="Arial"/>
          <w:color w:val="000000"/>
        </w:rPr>
        <w:t>OT</w:t>
      </w:r>
      <w:r w:rsidR="001457C1">
        <w:rPr>
          <w:rFonts w:ascii="Arial" w:eastAsia="Arial" w:hAnsi="Arial" w:cs="Arial"/>
          <w:color w:val="000000"/>
        </w:rPr>
        <w:t xml:space="preserve"> </w:t>
      </w:r>
      <w:r>
        <w:rPr>
          <w:rFonts w:ascii="Arial" w:eastAsia="Arial" w:hAnsi="Arial" w:cs="Arial"/>
          <w:color w:val="000000"/>
        </w:rPr>
        <w:t>–</w:t>
      </w:r>
      <w:r w:rsidR="001457C1">
        <w:rPr>
          <w:rFonts w:ascii="Arial" w:eastAsia="Arial" w:hAnsi="Arial" w:cs="Arial"/>
          <w:color w:val="000000"/>
        </w:rPr>
        <w:t xml:space="preserve"> </w:t>
      </w:r>
      <w:r>
        <w:rPr>
          <w:rFonts w:ascii="Arial" w:eastAsia="Arial" w:hAnsi="Arial" w:cs="Arial"/>
          <w:color w:val="000000"/>
        </w:rPr>
        <w:t>Organismo de Transito</w:t>
      </w:r>
      <w:r w:rsidR="001457C1">
        <w:rPr>
          <w:rFonts w:ascii="Arial" w:eastAsia="Arial" w:hAnsi="Arial" w:cs="Arial"/>
          <w:color w:val="000000"/>
        </w:rPr>
        <w:t xml:space="preserve">: Esta función sirve para </w:t>
      </w:r>
      <w:r>
        <w:rPr>
          <w:rFonts w:ascii="Arial" w:eastAsia="Arial" w:hAnsi="Arial" w:cs="Arial"/>
          <w:color w:val="000000"/>
        </w:rPr>
        <w:t>encontrar información sobre el uso de tablas, el procedimiento para la creación de marcas, línea y colores de los vehículos todo esto al margen de el Ministerio de Transporte</w:t>
      </w:r>
      <w:r w:rsidR="001457C1">
        <w:rPr>
          <w:rFonts w:ascii="Arial" w:eastAsia="Arial" w:hAnsi="Arial" w:cs="Arial"/>
          <w:color w:val="000000"/>
        </w:rPr>
        <w:t>.</w:t>
      </w:r>
    </w:p>
    <w:p w:rsidR="00501C99" w:rsidRDefault="00501C99">
      <w:pPr>
        <w:spacing w:after="0" w:line="240" w:lineRule="auto"/>
        <w:jc w:val="both"/>
        <w:rPr>
          <w:rFonts w:ascii="Arial" w:eastAsia="Arial" w:hAnsi="Arial" w:cs="Arial"/>
          <w:color w:val="000000"/>
        </w:rPr>
      </w:pPr>
    </w:p>
    <w:p w:rsidR="00501C99" w:rsidRDefault="00F4786E">
      <w:pPr>
        <w:numPr>
          <w:ilvl w:val="0"/>
          <w:numId w:val="8"/>
        </w:numPr>
        <w:spacing w:after="0" w:line="240" w:lineRule="auto"/>
        <w:jc w:val="both"/>
        <w:rPr>
          <w:rFonts w:ascii="Arial" w:eastAsia="Arial" w:hAnsi="Arial" w:cs="Arial"/>
          <w:color w:val="000000"/>
        </w:rPr>
      </w:pPr>
      <w:r>
        <w:rPr>
          <w:rFonts w:ascii="Arial" w:eastAsia="Arial" w:hAnsi="Arial" w:cs="Arial"/>
          <w:color w:val="000000"/>
        </w:rPr>
        <w:t>OA</w:t>
      </w:r>
      <w:r w:rsidR="001457C1">
        <w:rPr>
          <w:rFonts w:ascii="Arial" w:eastAsia="Arial" w:hAnsi="Arial" w:cs="Arial"/>
          <w:color w:val="000000"/>
        </w:rPr>
        <w:t xml:space="preserve"> </w:t>
      </w:r>
      <w:r>
        <w:rPr>
          <w:rFonts w:ascii="Arial" w:eastAsia="Arial" w:hAnsi="Arial" w:cs="Arial"/>
          <w:color w:val="000000"/>
        </w:rPr>
        <w:t>–</w:t>
      </w:r>
      <w:r w:rsidR="001457C1">
        <w:rPr>
          <w:rFonts w:ascii="Arial" w:eastAsia="Arial" w:hAnsi="Arial" w:cs="Arial"/>
          <w:color w:val="000000"/>
        </w:rPr>
        <w:t xml:space="preserve"> </w:t>
      </w:r>
      <w:r>
        <w:rPr>
          <w:rFonts w:ascii="Arial" w:eastAsia="Arial" w:hAnsi="Arial" w:cs="Arial"/>
          <w:color w:val="000000"/>
        </w:rPr>
        <w:t>Otros Actores</w:t>
      </w:r>
      <w:r w:rsidR="001457C1">
        <w:rPr>
          <w:rFonts w:ascii="Arial" w:eastAsia="Arial" w:hAnsi="Arial" w:cs="Arial"/>
          <w:color w:val="000000"/>
        </w:rPr>
        <w:t xml:space="preserve">: </w:t>
      </w:r>
      <w:r w:rsidR="00AD47DB">
        <w:rPr>
          <w:rFonts w:ascii="Arial" w:eastAsia="Arial" w:hAnsi="Arial" w:cs="Arial"/>
          <w:color w:val="000000"/>
        </w:rPr>
        <w:t xml:space="preserve">Esta </w:t>
      </w:r>
      <w:r w:rsidR="00AD47DB">
        <w:rPr>
          <w:rFonts w:ascii="Arial" w:eastAsia="Arial" w:hAnsi="Arial" w:cs="Arial"/>
          <w:color w:val="000000"/>
        </w:rPr>
        <w:t xml:space="preserve">función </w:t>
      </w:r>
      <w:r w:rsidR="00AD47DB">
        <w:rPr>
          <w:rFonts w:ascii="Arial" w:eastAsia="Arial" w:hAnsi="Arial" w:cs="Arial"/>
          <w:color w:val="000000"/>
        </w:rPr>
        <w:t>r</w:t>
      </w:r>
      <w:r w:rsidR="001457C1">
        <w:rPr>
          <w:rFonts w:ascii="Arial" w:eastAsia="Arial" w:hAnsi="Arial" w:cs="Arial"/>
          <w:color w:val="000000"/>
        </w:rPr>
        <w:t xml:space="preserve">ealiza </w:t>
      </w:r>
      <w:r w:rsidR="00AD47DB">
        <w:rPr>
          <w:rFonts w:ascii="Arial" w:eastAsia="Arial" w:hAnsi="Arial" w:cs="Arial"/>
          <w:color w:val="000000"/>
        </w:rPr>
        <w:t xml:space="preserve">la gestión de otras entidades que se relacionan con nuestra aplicación, como lo es la </w:t>
      </w:r>
      <w:proofErr w:type="spellStart"/>
      <w:r w:rsidR="00AD47DB">
        <w:rPr>
          <w:rFonts w:ascii="Arial" w:eastAsia="Arial" w:hAnsi="Arial" w:cs="Arial"/>
          <w:color w:val="000000"/>
        </w:rPr>
        <w:t>registraduria</w:t>
      </w:r>
      <w:proofErr w:type="spellEnd"/>
      <w:r w:rsidR="00AD47DB">
        <w:rPr>
          <w:rFonts w:ascii="Arial" w:eastAsia="Arial" w:hAnsi="Arial" w:cs="Arial"/>
          <w:color w:val="000000"/>
        </w:rPr>
        <w:t xml:space="preserve"> nacional del estado civil, compañías aseguradoras, compañías desintegradoras, entidades financieras, concesiones de servicios de transito y transporte</w:t>
      </w:r>
      <w:r w:rsidR="001457C1">
        <w:rPr>
          <w:rFonts w:ascii="Arial" w:eastAsia="Arial" w:hAnsi="Arial" w:cs="Arial"/>
          <w:color w:val="000000"/>
        </w:rPr>
        <w:t>.</w:t>
      </w:r>
    </w:p>
    <w:p w:rsidR="00501C99" w:rsidRDefault="00501C99">
      <w:pPr>
        <w:spacing w:after="0" w:line="240" w:lineRule="auto"/>
        <w:ind w:left="360"/>
        <w:jc w:val="both"/>
        <w:rPr>
          <w:rFonts w:ascii="Arial" w:eastAsia="Arial" w:hAnsi="Arial" w:cs="Arial"/>
          <w:color w:val="000000"/>
        </w:rPr>
      </w:pPr>
    </w:p>
    <w:p w:rsidR="00501C99" w:rsidRDefault="00AD47DB">
      <w:pPr>
        <w:numPr>
          <w:ilvl w:val="0"/>
          <w:numId w:val="8"/>
        </w:numPr>
        <w:spacing w:after="0" w:line="240" w:lineRule="auto"/>
        <w:jc w:val="both"/>
        <w:rPr>
          <w:rFonts w:ascii="Arial" w:eastAsia="Arial" w:hAnsi="Arial" w:cs="Arial"/>
          <w:color w:val="000000"/>
        </w:rPr>
      </w:pPr>
      <w:r>
        <w:rPr>
          <w:rFonts w:ascii="Arial" w:eastAsia="Arial" w:hAnsi="Arial" w:cs="Arial"/>
          <w:color w:val="000000"/>
        </w:rPr>
        <w:t>MT</w:t>
      </w:r>
      <w:r w:rsidR="001457C1">
        <w:rPr>
          <w:rFonts w:ascii="Arial" w:eastAsia="Arial" w:hAnsi="Arial" w:cs="Arial"/>
          <w:color w:val="000000"/>
        </w:rPr>
        <w:t xml:space="preserve"> </w:t>
      </w:r>
      <w:r>
        <w:rPr>
          <w:rFonts w:ascii="Arial" w:eastAsia="Arial" w:hAnsi="Arial" w:cs="Arial"/>
          <w:color w:val="000000"/>
        </w:rPr>
        <w:t>–</w:t>
      </w:r>
      <w:r w:rsidR="001457C1">
        <w:rPr>
          <w:rFonts w:ascii="Arial" w:eastAsia="Arial" w:hAnsi="Arial" w:cs="Arial"/>
          <w:color w:val="000000"/>
        </w:rPr>
        <w:t xml:space="preserve"> </w:t>
      </w:r>
      <w:r>
        <w:rPr>
          <w:rFonts w:ascii="Arial" w:eastAsia="Arial" w:hAnsi="Arial" w:cs="Arial"/>
          <w:color w:val="000000"/>
        </w:rPr>
        <w:t>Ministerio de Transporte</w:t>
      </w:r>
      <w:r w:rsidR="001457C1">
        <w:rPr>
          <w:rFonts w:ascii="Arial" w:eastAsia="Arial" w:hAnsi="Arial" w:cs="Arial"/>
          <w:color w:val="000000"/>
        </w:rPr>
        <w:t>:</w:t>
      </w:r>
      <w:r>
        <w:rPr>
          <w:rFonts w:ascii="Arial" w:eastAsia="Arial" w:hAnsi="Arial" w:cs="Arial"/>
          <w:color w:val="000000"/>
        </w:rPr>
        <w:t xml:space="preserve"> Esta gestión realiza la función de administrar todo lo relacionado con gestión de usuario organismo de transito y otros actores, define los términos, la normatividad y la regulación para su funcionamiento</w:t>
      </w:r>
      <w:r w:rsidR="001457C1">
        <w:rPr>
          <w:rFonts w:ascii="Arial" w:eastAsia="Arial" w:hAnsi="Arial" w:cs="Arial"/>
          <w:color w:val="000000"/>
        </w:rPr>
        <w:t>.</w:t>
      </w:r>
    </w:p>
    <w:p w:rsidR="00501C99" w:rsidRDefault="00501C99">
      <w:pPr>
        <w:spacing w:after="0" w:line="240" w:lineRule="auto"/>
        <w:jc w:val="both"/>
        <w:rPr>
          <w:rFonts w:ascii="Arial" w:eastAsia="Arial" w:hAnsi="Arial" w:cs="Arial"/>
          <w:color w:val="000000"/>
        </w:rPr>
      </w:pPr>
    </w:p>
    <w:p w:rsidR="009E0F7E" w:rsidRDefault="009E0F7E" w:rsidP="009E0F7E">
      <w:pPr>
        <w:numPr>
          <w:ilvl w:val="0"/>
          <w:numId w:val="8"/>
        </w:numPr>
        <w:spacing w:after="0" w:line="240" w:lineRule="auto"/>
        <w:jc w:val="both"/>
        <w:rPr>
          <w:rFonts w:ascii="Arial" w:eastAsia="Arial" w:hAnsi="Arial" w:cs="Arial"/>
          <w:color w:val="000000"/>
        </w:rPr>
      </w:pPr>
      <w:r>
        <w:rPr>
          <w:rFonts w:ascii="Arial" w:eastAsia="Arial" w:hAnsi="Arial" w:cs="Arial"/>
          <w:color w:val="000000"/>
        </w:rPr>
        <w:t>ET</w:t>
      </w:r>
      <w:r w:rsidR="001457C1">
        <w:rPr>
          <w:rFonts w:ascii="Arial" w:eastAsia="Arial" w:hAnsi="Arial" w:cs="Arial"/>
          <w:color w:val="000000"/>
        </w:rPr>
        <w:t xml:space="preserve"> </w:t>
      </w:r>
      <w:r>
        <w:rPr>
          <w:rFonts w:ascii="Arial" w:eastAsia="Arial" w:hAnsi="Arial" w:cs="Arial"/>
          <w:color w:val="000000"/>
        </w:rPr>
        <w:t xml:space="preserve">– Empresas de Transporte: Administra </w:t>
      </w:r>
      <w:proofErr w:type="gramStart"/>
      <w:r>
        <w:rPr>
          <w:rFonts w:ascii="Arial" w:eastAsia="Arial" w:hAnsi="Arial" w:cs="Arial"/>
          <w:color w:val="000000"/>
        </w:rPr>
        <w:t>la planillas</w:t>
      </w:r>
      <w:proofErr w:type="gramEnd"/>
      <w:r>
        <w:rPr>
          <w:rFonts w:ascii="Arial" w:eastAsia="Arial" w:hAnsi="Arial" w:cs="Arial"/>
          <w:color w:val="000000"/>
        </w:rPr>
        <w:t xml:space="preserve"> para los servicios públicos de transporte, taxis y vehículos mixtos.</w:t>
      </w:r>
    </w:p>
    <w:p w:rsidR="00501C99" w:rsidRDefault="00501C99" w:rsidP="009E0F7E">
      <w:pPr>
        <w:spacing w:line="240" w:lineRule="auto"/>
        <w:jc w:val="both"/>
        <w:rPr>
          <w:rFonts w:ascii="Arial" w:eastAsia="Arial" w:hAnsi="Arial" w:cs="Arial"/>
          <w:color w:val="000000"/>
        </w:rPr>
      </w:pPr>
    </w:p>
    <w:p w:rsidR="00501C99" w:rsidRDefault="00501C99">
      <w:pPr>
        <w:pBdr>
          <w:top w:val="nil"/>
          <w:left w:val="nil"/>
          <w:bottom w:val="nil"/>
          <w:right w:val="nil"/>
          <w:between w:val="nil"/>
        </w:pBdr>
        <w:spacing w:after="0" w:line="256" w:lineRule="auto"/>
        <w:jc w:val="both"/>
        <w:rPr>
          <w:rFonts w:ascii="Arial" w:eastAsia="Arial" w:hAnsi="Arial" w:cs="Arial"/>
        </w:rPr>
      </w:pPr>
    </w:p>
    <w:p w:rsidR="00501C99" w:rsidRDefault="001457C1">
      <w:pPr>
        <w:numPr>
          <w:ilvl w:val="1"/>
          <w:numId w:val="9"/>
        </w:numPr>
        <w:rPr>
          <w:rFonts w:ascii="Arial" w:eastAsia="Arial" w:hAnsi="Arial" w:cs="Arial"/>
          <w:sz w:val="34"/>
          <w:szCs w:val="34"/>
        </w:rPr>
      </w:pPr>
      <w:r>
        <w:rPr>
          <w:rFonts w:ascii="Arial" w:eastAsia="Arial" w:hAnsi="Arial" w:cs="Arial"/>
          <w:sz w:val="34"/>
          <w:szCs w:val="34"/>
        </w:rPr>
        <w:t>Características de los usuarios</w:t>
      </w:r>
    </w:p>
    <w:p w:rsidR="00501C99" w:rsidRDefault="001457C1">
      <w:pPr>
        <w:pBdr>
          <w:top w:val="nil"/>
          <w:left w:val="nil"/>
          <w:bottom w:val="nil"/>
          <w:right w:val="nil"/>
          <w:between w:val="nil"/>
        </w:pBdr>
        <w:spacing w:line="256" w:lineRule="auto"/>
        <w:jc w:val="both"/>
        <w:rPr>
          <w:rFonts w:ascii="Arial" w:eastAsia="Arial" w:hAnsi="Arial" w:cs="Arial"/>
        </w:rPr>
      </w:pPr>
      <w:r>
        <w:rPr>
          <w:rFonts w:ascii="Arial" w:eastAsia="Arial" w:hAnsi="Arial" w:cs="Arial"/>
        </w:rPr>
        <w:t>La aplicación contará con tres tipos de usuarios, Pacientes, Técnicos y Administradores:</w:t>
      </w:r>
    </w:p>
    <w:p w:rsidR="00501C99" w:rsidRDefault="001457C1">
      <w:pPr>
        <w:numPr>
          <w:ilvl w:val="0"/>
          <w:numId w:val="2"/>
        </w:numPr>
        <w:pBdr>
          <w:top w:val="nil"/>
          <w:left w:val="nil"/>
          <w:bottom w:val="nil"/>
          <w:right w:val="nil"/>
          <w:between w:val="nil"/>
        </w:pBdr>
        <w:spacing w:after="0" w:line="256" w:lineRule="auto"/>
        <w:jc w:val="both"/>
        <w:rPr>
          <w:rFonts w:ascii="Arial" w:eastAsia="Arial" w:hAnsi="Arial" w:cs="Arial"/>
        </w:rPr>
      </w:pPr>
      <w:r>
        <w:rPr>
          <w:rFonts w:ascii="Arial" w:eastAsia="Arial" w:hAnsi="Arial" w:cs="Arial"/>
          <w:b/>
        </w:rPr>
        <w:t>Usuarios</w:t>
      </w:r>
      <w:r>
        <w:rPr>
          <w:rFonts w:ascii="Arial" w:eastAsia="Arial" w:hAnsi="Arial" w:cs="Arial"/>
        </w:rPr>
        <w:t>: Estos usuarios dispondrán de acceso para compra de medicamentos, envío de fórmulas mediante algún sistema de despachos, reserva de fórmulas y consulta de disponibilidad de medicamentos y realizar el reporte de errores.</w:t>
      </w:r>
    </w:p>
    <w:p w:rsidR="00501C99" w:rsidRDefault="001457C1">
      <w:pPr>
        <w:numPr>
          <w:ilvl w:val="0"/>
          <w:numId w:val="2"/>
        </w:numPr>
        <w:pBdr>
          <w:top w:val="nil"/>
          <w:left w:val="nil"/>
          <w:bottom w:val="nil"/>
          <w:right w:val="nil"/>
          <w:between w:val="nil"/>
        </w:pBdr>
        <w:spacing w:after="0" w:line="256" w:lineRule="auto"/>
        <w:jc w:val="both"/>
        <w:rPr>
          <w:rFonts w:ascii="Arial" w:eastAsia="Arial" w:hAnsi="Arial" w:cs="Arial"/>
        </w:rPr>
      </w:pPr>
      <w:r>
        <w:rPr>
          <w:rFonts w:ascii="Arial" w:eastAsia="Arial" w:hAnsi="Arial" w:cs="Arial"/>
          <w:b/>
        </w:rPr>
        <w:t>Mensajeros</w:t>
      </w:r>
      <w:r>
        <w:rPr>
          <w:rFonts w:ascii="Arial" w:eastAsia="Arial" w:hAnsi="Arial" w:cs="Arial"/>
        </w:rPr>
        <w:t>: Son los usuarios que cuentan con detalle de todas las fórmulas que han sido pagadas y que esperan que se asigne una persona para que realice el envío de la fórmula.</w:t>
      </w:r>
    </w:p>
    <w:p w:rsidR="00501C99" w:rsidRDefault="001457C1">
      <w:pPr>
        <w:numPr>
          <w:ilvl w:val="0"/>
          <w:numId w:val="2"/>
        </w:numPr>
        <w:pBdr>
          <w:top w:val="nil"/>
          <w:left w:val="nil"/>
          <w:bottom w:val="nil"/>
          <w:right w:val="nil"/>
          <w:between w:val="nil"/>
        </w:pBdr>
        <w:spacing w:line="256" w:lineRule="auto"/>
        <w:jc w:val="both"/>
        <w:rPr>
          <w:rFonts w:ascii="Arial" w:eastAsia="Arial" w:hAnsi="Arial" w:cs="Arial"/>
        </w:rPr>
      </w:pPr>
      <w:r>
        <w:rPr>
          <w:rFonts w:ascii="Arial" w:eastAsia="Arial" w:hAnsi="Arial" w:cs="Arial"/>
          <w:b/>
        </w:rPr>
        <w:t>Administradores</w:t>
      </w:r>
      <w:r>
        <w:rPr>
          <w:rFonts w:ascii="Arial" w:eastAsia="Arial" w:hAnsi="Arial" w:cs="Arial"/>
        </w:rPr>
        <w:t>: Son los que pueden realizar informes, realizar consultas, validar información suministrada y realizar parametrizaciones de precios reportar errores si es posible realizar parametrizaciones para la solución de errores, es el nivel superior para administración de la aplicación.</w:t>
      </w:r>
    </w:p>
    <w:p w:rsidR="00501C99" w:rsidRDefault="00501C99">
      <w:pPr>
        <w:pBdr>
          <w:top w:val="nil"/>
          <w:left w:val="nil"/>
          <w:bottom w:val="nil"/>
          <w:right w:val="nil"/>
          <w:between w:val="nil"/>
        </w:pBdr>
        <w:spacing w:line="256" w:lineRule="auto"/>
        <w:jc w:val="both"/>
        <w:rPr>
          <w:rFonts w:ascii="Arial" w:eastAsia="Arial" w:hAnsi="Arial" w:cs="Arial"/>
        </w:rPr>
      </w:pPr>
    </w:p>
    <w:p w:rsidR="00501C99" w:rsidRDefault="001457C1">
      <w:pPr>
        <w:numPr>
          <w:ilvl w:val="1"/>
          <w:numId w:val="9"/>
        </w:numPr>
        <w:rPr>
          <w:rFonts w:ascii="Arial" w:eastAsia="Arial" w:hAnsi="Arial" w:cs="Arial"/>
          <w:sz w:val="34"/>
          <w:szCs w:val="34"/>
        </w:rPr>
      </w:pPr>
      <w:r>
        <w:rPr>
          <w:rFonts w:ascii="Arial" w:eastAsia="Arial" w:hAnsi="Arial" w:cs="Arial"/>
          <w:sz w:val="34"/>
          <w:szCs w:val="34"/>
        </w:rPr>
        <w:t>Restricciones</w:t>
      </w:r>
    </w:p>
    <w:p w:rsidR="00501C99" w:rsidRDefault="001457C1">
      <w:pPr>
        <w:spacing w:after="0" w:line="256" w:lineRule="auto"/>
        <w:ind w:left="720"/>
        <w:jc w:val="both"/>
        <w:rPr>
          <w:rFonts w:ascii="Arial" w:eastAsia="Arial" w:hAnsi="Arial" w:cs="Arial"/>
          <w:color w:val="FF0000"/>
        </w:rPr>
      </w:pPr>
      <w:r>
        <w:rPr>
          <w:rFonts w:ascii="Arial" w:eastAsia="Arial" w:hAnsi="Arial" w:cs="Arial"/>
          <w:color w:val="FF0000"/>
        </w:rPr>
        <w:t>DEFINA LO QUE NO VA HACER (SI LO VA A SIMULAR DIGA COMO)</w:t>
      </w:r>
    </w:p>
    <w:p w:rsidR="00501C99" w:rsidRDefault="001457C1">
      <w:pPr>
        <w:numPr>
          <w:ilvl w:val="0"/>
          <w:numId w:val="1"/>
        </w:numPr>
        <w:spacing w:after="0" w:line="256" w:lineRule="auto"/>
        <w:jc w:val="both"/>
        <w:rPr>
          <w:rFonts w:ascii="Arial" w:eastAsia="Arial" w:hAnsi="Arial" w:cs="Arial"/>
        </w:rPr>
      </w:pPr>
      <w:r>
        <w:rPr>
          <w:rFonts w:ascii="Arial" w:eastAsia="Arial" w:hAnsi="Arial" w:cs="Arial"/>
        </w:rPr>
        <w:lastRenderedPageBreak/>
        <w:t>Políticas de la empresa en este caso de las EPS ya que son la que nos suministrarán la información de la disponibilidad de medicamentos en tiempo real.</w:t>
      </w:r>
    </w:p>
    <w:p w:rsidR="00501C99" w:rsidRDefault="001457C1">
      <w:pPr>
        <w:numPr>
          <w:ilvl w:val="0"/>
          <w:numId w:val="1"/>
        </w:numPr>
        <w:spacing w:line="256" w:lineRule="auto"/>
        <w:jc w:val="both"/>
        <w:rPr>
          <w:rFonts w:ascii="Arial" w:eastAsia="Arial" w:hAnsi="Arial" w:cs="Arial"/>
        </w:rPr>
      </w:pPr>
      <w:r>
        <w:rPr>
          <w:rFonts w:ascii="Arial" w:eastAsia="Arial" w:hAnsi="Arial" w:cs="Arial"/>
        </w:rPr>
        <w:t>Limitaciones de hardware varían de acuerdo con el celular, sin embargo, la versión mínima soportada para el funcionamiento de la aplicación es:</w:t>
      </w:r>
    </w:p>
    <w:tbl>
      <w:tblPr>
        <w:tblStyle w:val="affffe"/>
        <w:tblW w:w="82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52"/>
        <w:gridCol w:w="5670"/>
      </w:tblGrid>
      <w:tr w:rsidR="00501C99" w:rsidTr="00501C99">
        <w:trPr>
          <w:trHeight w:val="10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Sistema operativo</w:t>
            </w:r>
          </w:p>
        </w:tc>
        <w:tc>
          <w:tcPr>
            <w:tcW w:w="5670" w:type="dxa"/>
          </w:tcPr>
          <w:p w:rsidR="00501C99" w:rsidRDefault="001457C1">
            <w:pPr>
              <w:rPr>
                <w:rFonts w:ascii="Arial" w:eastAsia="Arial" w:hAnsi="Arial" w:cs="Arial"/>
              </w:rPr>
            </w:pPr>
            <w:r>
              <w:rPr>
                <w:rFonts w:ascii="Arial" w:eastAsia="Arial" w:hAnsi="Arial" w:cs="Arial"/>
              </w:rPr>
              <w:t>Android 4.4 en adelante KitKat</w:t>
            </w:r>
          </w:p>
        </w:tc>
      </w:tr>
      <w:tr w:rsidR="00501C99" w:rsidTr="00501C99">
        <w:trPr>
          <w:trHeight w:val="2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Procesador</w:t>
            </w:r>
          </w:p>
        </w:tc>
        <w:tc>
          <w:tcPr>
            <w:tcW w:w="5670" w:type="dxa"/>
          </w:tcPr>
          <w:p w:rsidR="00501C99" w:rsidRDefault="001457C1">
            <w:pPr>
              <w:rPr>
                <w:rFonts w:ascii="Arial" w:eastAsia="Arial" w:hAnsi="Arial" w:cs="Arial"/>
              </w:rPr>
            </w:pPr>
            <w:r>
              <w:rPr>
                <w:rFonts w:ascii="Arial" w:eastAsia="Arial" w:hAnsi="Arial" w:cs="Arial"/>
              </w:rPr>
              <w:t>Procesador Intel Atom® Z2520 1.2 GHz, o uno más rápido</w:t>
            </w:r>
          </w:p>
        </w:tc>
      </w:tr>
      <w:tr w:rsidR="00501C99" w:rsidTr="00501C99">
        <w:trPr>
          <w:trHeight w:val="4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Almacenamiento</w:t>
            </w:r>
          </w:p>
        </w:tc>
        <w:tc>
          <w:tcPr>
            <w:tcW w:w="5670" w:type="dxa"/>
          </w:tcPr>
          <w:p w:rsidR="00501C99" w:rsidRDefault="001457C1">
            <w:pPr>
              <w:rPr>
                <w:rFonts w:ascii="Arial" w:eastAsia="Arial" w:hAnsi="Arial" w:cs="Arial"/>
              </w:rPr>
            </w:pPr>
            <w:r>
              <w:rPr>
                <w:rFonts w:ascii="Arial" w:eastAsia="Arial" w:hAnsi="Arial" w:cs="Arial"/>
              </w:rPr>
              <w:t>Entre 850 MB y 1,2 GB, dependiendo de la versión de idioma</w:t>
            </w:r>
          </w:p>
        </w:tc>
      </w:tr>
      <w:tr w:rsidR="00501C99" w:rsidTr="00501C99">
        <w:trPr>
          <w:trHeight w:val="2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RAM</w:t>
            </w:r>
          </w:p>
        </w:tc>
        <w:tc>
          <w:tcPr>
            <w:tcW w:w="5670" w:type="dxa"/>
          </w:tcPr>
          <w:p w:rsidR="00501C99" w:rsidRDefault="001457C1">
            <w:pPr>
              <w:rPr>
                <w:rFonts w:ascii="Arial" w:eastAsia="Arial" w:hAnsi="Arial" w:cs="Arial"/>
              </w:rPr>
            </w:pPr>
            <w:r>
              <w:rPr>
                <w:rFonts w:ascii="Arial" w:eastAsia="Arial" w:hAnsi="Arial" w:cs="Arial"/>
              </w:rPr>
              <w:t>Mínimo de 1gb MB, se recomiendan 2 GB</w:t>
            </w:r>
          </w:p>
        </w:tc>
      </w:tr>
      <w:tr w:rsidR="00501C99" w:rsidTr="00501C99">
        <w:trPr>
          <w:trHeight w:val="2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Disco duro</w:t>
            </w:r>
          </w:p>
        </w:tc>
        <w:tc>
          <w:tcPr>
            <w:tcW w:w="5670" w:type="dxa"/>
          </w:tcPr>
          <w:p w:rsidR="00501C99" w:rsidRDefault="001457C1">
            <w:pPr>
              <w:rPr>
                <w:rFonts w:ascii="Arial" w:eastAsia="Arial" w:hAnsi="Arial" w:cs="Arial"/>
              </w:rPr>
            </w:pPr>
            <w:r>
              <w:rPr>
                <w:rFonts w:ascii="Arial" w:eastAsia="Arial" w:hAnsi="Arial" w:cs="Arial"/>
              </w:rPr>
              <w:t>2 GB de espacio en disco duro disponible para su instalación; se requiere espacio libre adicional durante la instalación.</w:t>
            </w:r>
          </w:p>
          <w:p w:rsidR="00501C99" w:rsidRDefault="001457C1">
            <w:pPr>
              <w:rPr>
                <w:rFonts w:ascii="Arial" w:eastAsia="Arial" w:hAnsi="Arial" w:cs="Arial"/>
              </w:rPr>
            </w:pPr>
            <w:r>
              <w:rPr>
                <w:rFonts w:ascii="Arial" w:eastAsia="Arial" w:hAnsi="Arial" w:cs="Arial"/>
              </w:rPr>
              <w:t>No puede instalar utilizando un dispositivo de almacenamiento flash extraíble.</w:t>
            </w:r>
          </w:p>
        </w:tc>
      </w:tr>
      <w:tr w:rsidR="00501C99" w:rsidTr="00501C99">
        <w:trPr>
          <w:trHeight w:val="4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Video</w:t>
            </w:r>
          </w:p>
        </w:tc>
        <w:tc>
          <w:tcPr>
            <w:tcW w:w="5670" w:type="dxa"/>
          </w:tcPr>
          <w:p w:rsidR="00501C99" w:rsidRDefault="001457C1">
            <w:pPr>
              <w:rPr>
                <w:rFonts w:ascii="Arial" w:eastAsia="Arial" w:hAnsi="Arial" w:cs="Arial"/>
              </w:rPr>
            </w:pPr>
            <w:r>
              <w:rPr>
                <w:rFonts w:ascii="Arial" w:eastAsia="Arial" w:hAnsi="Arial" w:cs="Arial"/>
              </w:rPr>
              <w:t>1280 x 800 píxeles o más en un dispositivo de 10 pulgadas</w:t>
            </w:r>
          </w:p>
        </w:tc>
      </w:tr>
      <w:tr w:rsidR="00501C99" w:rsidTr="00501C99">
        <w:trPr>
          <w:trHeight w:val="4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Software</w:t>
            </w:r>
          </w:p>
        </w:tc>
        <w:tc>
          <w:tcPr>
            <w:tcW w:w="5670" w:type="dxa"/>
          </w:tcPr>
          <w:p w:rsidR="00501C99" w:rsidRDefault="001457C1">
            <w:pPr>
              <w:rPr>
                <w:rFonts w:ascii="Arial" w:eastAsia="Arial" w:hAnsi="Arial" w:cs="Arial"/>
              </w:rPr>
            </w:pPr>
            <w:r>
              <w:rPr>
                <w:rFonts w:ascii="Arial" w:eastAsia="Arial" w:hAnsi="Arial" w:cs="Arial"/>
              </w:rPr>
              <w:t xml:space="preserve">PDF </w:t>
            </w:r>
            <w:proofErr w:type="spellStart"/>
            <w:r>
              <w:rPr>
                <w:rFonts w:ascii="Arial" w:eastAsia="Arial" w:hAnsi="Arial" w:cs="Arial"/>
              </w:rPr>
              <w:t>Viewer</w:t>
            </w:r>
            <w:proofErr w:type="spellEnd"/>
          </w:p>
        </w:tc>
      </w:tr>
      <w:tr w:rsidR="00501C99" w:rsidTr="00501C99">
        <w:trPr>
          <w:trHeight w:val="40"/>
          <w:jc w:val="center"/>
        </w:trPr>
        <w:tc>
          <w:tcPr>
            <w:tcW w:w="2552" w:type="dxa"/>
            <w:shd w:val="clear" w:color="auto" w:fill="1F497D"/>
          </w:tcPr>
          <w:p w:rsidR="00501C99" w:rsidRDefault="001457C1">
            <w:pPr>
              <w:rPr>
                <w:rFonts w:ascii="Arial" w:eastAsia="Arial" w:hAnsi="Arial" w:cs="Arial"/>
                <w:color w:val="FFFFFF"/>
              </w:rPr>
            </w:pPr>
            <w:r>
              <w:rPr>
                <w:rFonts w:ascii="Arial" w:eastAsia="Arial" w:hAnsi="Arial" w:cs="Arial"/>
                <w:color w:val="FFFFFF"/>
              </w:rPr>
              <w:t>Navegador/Internet</w:t>
            </w:r>
          </w:p>
        </w:tc>
        <w:tc>
          <w:tcPr>
            <w:tcW w:w="5670" w:type="dxa"/>
          </w:tcPr>
          <w:p w:rsidR="00501C99" w:rsidRDefault="001457C1">
            <w:pPr>
              <w:rPr>
                <w:rFonts w:ascii="Arial" w:eastAsia="Arial" w:hAnsi="Arial" w:cs="Arial"/>
              </w:rPr>
            </w:pPr>
            <w:r>
              <w:rPr>
                <w:rFonts w:ascii="Arial" w:eastAsia="Arial" w:hAnsi="Arial" w:cs="Arial"/>
              </w:rPr>
              <w:t>Esta aplicación ha sido diseñada para trabajar con conexión a internet.</w:t>
            </w:r>
          </w:p>
          <w:p w:rsidR="00501C99" w:rsidRDefault="001457C1">
            <w:pPr>
              <w:rPr>
                <w:rFonts w:ascii="Arial" w:eastAsia="Arial" w:hAnsi="Arial" w:cs="Arial"/>
              </w:rPr>
            </w:pPr>
            <w:r>
              <w:rPr>
                <w:rFonts w:ascii="Arial" w:eastAsia="Arial" w:hAnsi="Arial" w:cs="Arial"/>
              </w:rPr>
              <w:t>Para descargar e iniciar aplicaciones de Google Play* Store dentro de la aplicación, se recomienda una conexión a Internet a alta velocidad.</w:t>
            </w:r>
          </w:p>
        </w:tc>
      </w:tr>
    </w:tbl>
    <w:p w:rsidR="00501C99" w:rsidRDefault="001457C1">
      <w:pPr>
        <w:spacing w:line="256" w:lineRule="auto"/>
        <w:ind w:left="720"/>
        <w:jc w:val="both"/>
        <w:rPr>
          <w:rFonts w:ascii="Arial" w:eastAsia="Arial" w:hAnsi="Arial" w:cs="Arial"/>
        </w:rPr>
      </w:pPr>
      <w:r>
        <w:rPr>
          <w:rFonts w:ascii="Arial" w:eastAsia="Arial" w:hAnsi="Arial" w:cs="Arial"/>
        </w:rPr>
        <w:t xml:space="preserve"> </w:t>
      </w:r>
    </w:p>
    <w:p w:rsidR="00501C99" w:rsidRDefault="001457C1">
      <w:pPr>
        <w:numPr>
          <w:ilvl w:val="0"/>
          <w:numId w:val="4"/>
        </w:numPr>
        <w:spacing w:after="0" w:line="256" w:lineRule="auto"/>
        <w:jc w:val="both"/>
        <w:rPr>
          <w:rFonts w:ascii="Arial" w:eastAsia="Arial" w:hAnsi="Arial" w:cs="Arial"/>
        </w:rPr>
      </w:pPr>
      <w:r>
        <w:rPr>
          <w:rFonts w:ascii="Arial" w:eastAsia="Arial" w:hAnsi="Arial" w:cs="Arial"/>
        </w:rPr>
        <w:t>Se debe tener en cuenta que la aplicación funciona sólo mediante el uso de internet ya que necesita consultar en tiempo real la disponibilidad de medicamentos.</w:t>
      </w:r>
    </w:p>
    <w:p w:rsidR="00501C99" w:rsidRDefault="001457C1">
      <w:pPr>
        <w:numPr>
          <w:ilvl w:val="0"/>
          <w:numId w:val="4"/>
        </w:numPr>
        <w:spacing w:after="0" w:line="256" w:lineRule="auto"/>
        <w:jc w:val="both"/>
        <w:rPr>
          <w:rFonts w:ascii="Arial" w:eastAsia="Arial" w:hAnsi="Arial" w:cs="Arial"/>
        </w:rPr>
      </w:pPr>
      <w:r>
        <w:rPr>
          <w:rFonts w:ascii="Arial" w:eastAsia="Arial" w:hAnsi="Arial" w:cs="Arial"/>
        </w:rPr>
        <w:t>Disponer de un dispositivo móvil compatible para que la aplicación sea eficaz a la hora de utilizarla.</w:t>
      </w:r>
    </w:p>
    <w:p w:rsidR="00501C99" w:rsidRDefault="001457C1">
      <w:pPr>
        <w:numPr>
          <w:ilvl w:val="0"/>
          <w:numId w:val="4"/>
        </w:numPr>
        <w:spacing w:after="0" w:line="256" w:lineRule="auto"/>
        <w:jc w:val="both"/>
        <w:rPr>
          <w:rFonts w:ascii="Arial" w:eastAsia="Arial" w:hAnsi="Arial" w:cs="Arial"/>
        </w:rPr>
      </w:pPr>
      <w:r>
        <w:rPr>
          <w:rFonts w:ascii="Arial" w:eastAsia="Arial" w:hAnsi="Arial" w:cs="Arial"/>
        </w:rPr>
        <w:t>Disponer de un usuario creado o registrarse mediante la aplicación.</w:t>
      </w:r>
    </w:p>
    <w:p w:rsidR="00501C99" w:rsidRDefault="001457C1">
      <w:pPr>
        <w:numPr>
          <w:ilvl w:val="0"/>
          <w:numId w:val="4"/>
        </w:numPr>
        <w:spacing w:line="256" w:lineRule="auto"/>
        <w:jc w:val="both"/>
        <w:rPr>
          <w:rFonts w:ascii="Arial" w:eastAsia="Arial" w:hAnsi="Arial" w:cs="Arial"/>
        </w:rPr>
      </w:pPr>
      <w:r>
        <w:rPr>
          <w:rFonts w:ascii="Arial" w:eastAsia="Arial" w:hAnsi="Arial" w:cs="Arial"/>
        </w:rPr>
        <w:t>Disponibilidad de información suministrada por la EPS, para mostrar los datos en la aplicación.</w:t>
      </w:r>
    </w:p>
    <w:p w:rsidR="00501C99" w:rsidRDefault="00501C99">
      <w:pPr>
        <w:spacing w:line="256" w:lineRule="auto"/>
        <w:jc w:val="both"/>
        <w:rPr>
          <w:rFonts w:ascii="Arial" w:eastAsia="Arial" w:hAnsi="Arial" w:cs="Arial"/>
        </w:rPr>
      </w:pPr>
    </w:p>
    <w:p w:rsidR="00501C99" w:rsidRDefault="001457C1">
      <w:pPr>
        <w:numPr>
          <w:ilvl w:val="1"/>
          <w:numId w:val="9"/>
        </w:numPr>
        <w:rPr>
          <w:rFonts w:ascii="Arial" w:eastAsia="Arial" w:hAnsi="Arial" w:cs="Arial"/>
          <w:sz w:val="34"/>
          <w:szCs w:val="34"/>
        </w:rPr>
      </w:pPr>
      <w:r>
        <w:rPr>
          <w:rFonts w:ascii="Arial" w:eastAsia="Arial" w:hAnsi="Arial" w:cs="Arial"/>
          <w:sz w:val="34"/>
          <w:szCs w:val="34"/>
        </w:rPr>
        <w:t>Suposiciones y dependencias</w:t>
      </w:r>
    </w:p>
    <w:p w:rsidR="00501C99" w:rsidRDefault="001457C1">
      <w:pPr>
        <w:jc w:val="both"/>
        <w:rPr>
          <w:rFonts w:ascii="Arial" w:eastAsia="Arial" w:hAnsi="Arial" w:cs="Arial"/>
          <w:sz w:val="34"/>
          <w:szCs w:val="34"/>
        </w:rPr>
      </w:pPr>
      <w:r>
        <w:rPr>
          <w:rFonts w:ascii="Arial" w:eastAsia="Arial" w:hAnsi="Arial" w:cs="Arial"/>
        </w:rPr>
        <w:t xml:space="preserve">De acuerdo con la resolución número 1604 de 2013 por la cual se reglamenta el artículo 131 del Decreto ley 019 de 2012, el ministerio de salud y protección social establece que se deben tener en cuenta en ambos regímenes la entrega oportuna de medicamentos a los afiliados de </w:t>
      </w:r>
      <w:r>
        <w:rPr>
          <w:rFonts w:ascii="Arial" w:eastAsia="Arial" w:hAnsi="Arial" w:cs="Arial"/>
        </w:rPr>
        <w:lastRenderedPageBreak/>
        <w:t xml:space="preserve">acuerdo con la resolución se deberá dar cumplimiento en un lapso no mayor a 48 horas y que se garantice su entrega en el lugar de residencia o trabajo si el afiliado lo autoriza. </w:t>
      </w:r>
    </w:p>
    <w:p w:rsidR="00501C99" w:rsidRDefault="001457C1">
      <w:pPr>
        <w:numPr>
          <w:ilvl w:val="1"/>
          <w:numId w:val="9"/>
        </w:numPr>
        <w:rPr>
          <w:rFonts w:ascii="Arial" w:eastAsia="Arial" w:hAnsi="Arial" w:cs="Arial"/>
          <w:sz w:val="34"/>
          <w:szCs w:val="34"/>
        </w:rPr>
      </w:pPr>
      <w:r>
        <w:rPr>
          <w:rFonts w:ascii="Arial" w:eastAsia="Arial" w:hAnsi="Arial" w:cs="Arial"/>
          <w:sz w:val="34"/>
          <w:szCs w:val="34"/>
        </w:rPr>
        <w:t>Requisitos futuros</w:t>
      </w:r>
    </w:p>
    <w:p w:rsidR="00501C99" w:rsidRDefault="001457C1">
      <w:pPr>
        <w:pBdr>
          <w:top w:val="nil"/>
          <w:left w:val="nil"/>
          <w:bottom w:val="nil"/>
          <w:right w:val="nil"/>
          <w:between w:val="nil"/>
        </w:pBdr>
        <w:ind w:hanging="11"/>
        <w:jc w:val="both"/>
        <w:rPr>
          <w:rFonts w:ascii="Arial" w:eastAsia="Arial" w:hAnsi="Arial" w:cs="Arial"/>
        </w:rPr>
      </w:pPr>
      <w:r>
        <w:rPr>
          <w:rFonts w:ascii="Arial" w:eastAsia="Arial" w:hAnsi="Arial" w:cs="Arial"/>
        </w:rPr>
        <w:t>Uno de los requerimientos que se plantea para una siguiente versión es agregar un módulo a la aplicación donde el usuario pueda simplemente realizando un escaneo por medio de la cámara del dispositivo móvil a la fórmula impresa donde el usuario pueda cargarla y guardarla en la aplicación para realizar luego así la compra de esta fórmula.</w:t>
      </w:r>
    </w:p>
    <w:p w:rsidR="00501C99" w:rsidRDefault="00501C99">
      <w:pPr>
        <w:pBdr>
          <w:top w:val="nil"/>
          <w:left w:val="nil"/>
          <w:bottom w:val="nil"/>
          <w:right w:val="nil"/>
          <w:between w:val="nil"/>
        </w:pBdr>
        <w:jc w:val="both"/>
        <w:rPr>
          <w:rFonts w:ascii="Arial" w:eastAsia="Arial" w:hAnsi="Arial" w:cs="Arial"/>
        </w:rPr>
      </w:pPr>
    </w:p>
    <w:p w:rsidR="00501C99" w:rsidRDefault="001457C1">
      <w:pPr>
        <w:numPr>
          <w:ilvl w:val="0"/>
          <w:numId w:val="9"/>
        </w:numPr>
        <w:rPr>
          <w:rFonts w:ascii="Arial" w:eastAsia="Arial" w:hAnsi="Arial" w:cs="Arial"/>
          <w:b/>
          <w:sz w:val="34"/>
          <w:szCs w:val="34"/>
        </w:rPr>
      </w:pPr>
      <w:r>
        <w:rPr>
          <w:rFonts w:ascii="Arial" w:eastAsia="Arial" w:hAnsi="Arial" w:cs="Arial"/>
          <w:b/>
          <w:sz w:val="34"/>
          <w:szCs w:val="34"/>
        </w:rPr>
        <w:t>Requisitos Específicos</w:t>
      </w:r>
    </w:p>
    <w:p w:rsidR="00263F85" w:rsidRDefault="00263F85" w:rsidP="00263F85">
      <w:pPr>
        <w:numPr>
          <w:ilvl w:val="1"/>
          <w:numId w:val="9"/>
        </w:numPr>
        <w:pBdr>
          <w:top w:val="nil"/>
          <w:left w:val="nil"/>
          <w:bottom w:val="nil"/>
          <w:right w:val="nil"/>
          <w:between w:val="nil"/>
        </w:pBdr>
        <w:spacing w:after="0"/>
        <w:rPr>
          <w:rFonts w:ascii="Arial" w:eastAsia="Arial" w:hAnsi="Arial" w:cs="Arial"/>
          <w:color w:val="000000"/>
          <w:sz w:val="34"/>
          <w:szCs w:val="34"/>
        </w:rPr>
      </w:pPr>
      <w:r w:rsidRPr="00263F85">
        <w:rPr>
          <w:rFonts w:ascii="Arial" w:eastAsia="Arial" w:hAnsi="Arial" w:cs="Arial"/>
          <w:color w:val="000000"/>
          <w:sz w:val="34"/>
          <w:szCs w:val="34"/>
        </w:rPr>
        <w:t>Requerimientos Funcionales</w:t>
      </w:r>
    </w:p>
    <w:p w:rsidR="00263F85" w:rsidRDefault="00263F85" w:rsidP="00263F85">
      <w:pPr>
        <w:pBdr>
          <w:top w:val="nil"/>
          <w:left w:val="nil"/>
          <w:bottom w:val="nil"/>
          <w:right w:val="nil"/>
          <w:between w:val="nil"/>
        </w:pBdr>
        <w:spacing w:after="0"/>
        <w:rPr>
          <w:rFonts w:ascii="Arial" w:eastAsia="Arial" w:hAnsi="Arial" w:cs="Arial"/>
          <w:color w:val="000000"/>
          <w:sz w:val="34"/>
          <w:szCs w:val="34"/>
        </w:rPr>
      </w:pPr>
    </w:p>
    <w:p w:rsidR="00263F85" w:rsidRDefault="00263F85" w:rsidP="00263F85">
      <w:pPr>
        <w:pBdr>
          <w:top w:val="nil"/>
          <w:left w:val="nil"/>
          <w:bottom w:val="nil"/>
          <w:right w:val="nil"/>
          <w:between w:val="nil"/>
        </w:pBdr>
        <w:spacing w:line="256" w:lineRule="auto"/>
        <w:jc w:val="both"/>
        <w:rPr>
          <w:rFonts w:ascii="Arial" w:eastAsia="Arial" w:hAnsi="Arial" w:cs="Arial"/>
        </w:rPr>
      </w:pPr>
      <w:r>
        <w:rPr>
          <w:rFonts w:ascii="Arial" w:eastAsia="Arial" w:hAnsi="Arial" w:cs="Arial"/>
        </w:rPr>
        <w:t>Para saber las funciones generales de la aplicación se cuenta de manera entendible los requerimientos por parte del usuario y se realiza una lista donde se encuentran las necesidades del cliente, resaltando así el desarrollo de la aplicación para los dispositivos móviles.</w:t>
      </w:r>
    </w:p>
    <w:p w:rsidR="00263F85" w:rsidRDefault="00263F85" w:rsidP="00263F85">
      <w:pPr>
        <w:numPr>
          <w:ilvl w:val="0"/>
          <w:numId w:val="12"/>
        </w:numPr>
        <w:pBdr>
          <w:top w:val="nil"/>
          <w:left w:val="nil"/>
          <w:bottom w:val="nil"/>
          <w:right w:val="nil"/>
          <w:between w:val="nil"/>
        </w:pBdr>
        <w:spacing w:line="256" w:lineRule="auto"/>
        <w:jc w:val="both"/>
        <w:rPr>
          <w:rFonts w:ascii="Arial" w:eastAsia="Arial" w:hAnsi="Arial" w:cs="Arial"/>
          <w:color w:val="000000"/>
        </w:rPr>
      </w:pPr>
      <w:r>
        <w:rPr>
          <w:rFonts w:ascii="Arial" w:eastAsia="Arial" w:hAnsi="Arial" w:cs="Arial"/>
          <w:color w:val="000000"/>
        </w:rPr>
        <w:t>RU - Registro de usuarios</w:t>
      </w: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RU001</w:t>
            </w:r>
            <w:r w:rsidR="00061572">
              <w:rPr>
                <w:rFonts w:ascii="Arial" w:eastAsia="Arial" w:hAnsi="Arial" w:cs="Arial"/>
              </w:rPr>
              <w:t xml:space="preserve"> - </w:t>
            </w:r>
            <w:r w:rsidR="00061572">
              <w:rPr>
                <w:rFonts w:ascii="Arial" w:hAnsi="Arial" w:cs="Arial"/>
                <w:color w:val="000000"/>
              </w:rPr>
              <w:t>Llenado de formulario</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6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Las personas realizaran el registro de usuario para luego autenticarse en la aplicación llenando un formulario básico, siempre obligatorio el número de documento, el tipo de documento, fecha de expedición.</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364BAD">
            <w:pPr>
              <w:spacing w:line="256" w:lineRule="auto"/>
              <w:jc w:val="both"/>
              <w:rPr>
                <w:rFonts w:ascii="Arial" w:eastAsia="Arial" w:hAnsi="Arial" w:cs="Arial"/>
              </w:rPr>
            </w:pPr>
            <w:r>
              <w:rPr>
                <w:rFonts w:ascii="Arial" w:eastAsia="Arial" w:hAnsi="Arial" w:cs="Arial"/>
              </w:rPr>
              <w:t>RU002</w:t>
            </w:r>
            <w:r w:rsidR="00061572">
              <w:rPr>
                <w:rFonts w:ascii="Arial" w:eastAsia="Arial" w:hAnsi="Arial" w:cs="Arial"/>
              </w:rPr>
              <w:t xml:space="preserve"> - </w:t>
            </w:r>
            <w:r w:rsidR="00364BAD">
              <w:rPr>
                <w:rFonts w:ascii="Arial" w:eastAsia="Arial" w:hAnsi="Arial" w:cs="Arial"/>
              </w:rPr>
              <w:t>C</w:t>
            </w:r>
            <w:r w:rsidR="00061572">
              <w:rPr>
                <w:rFonts w:ascii="Arial" w:hAnsi="Arial" w:cs="Arial"/>
                <w:color w:val="000000"/>
              </w:rPr>
              <w:t>onfirmación de registro</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D93A10" w:rsidP="00D93A10">
            <w:pPr>
              <w:spacing w:line="256" w:lineRule="auto"/>
              <w:jc w:val="both"/>
              <w:rPr>
                <w:rFonts w:ascii="Arial" w:eastAsia="Arial" w:hAnsi="Arial" w:cs="Arial"/>
              </w:rPr>
            </w:pPr>
            <w:r>
              <w:rPr>
                <w:rFonts w:ascii="Arial" w:eastAsia="Arial" w:hAnsi="Arial" w:cs="Arial"/>
              </w:rPr>
              <w:t>15</w:t>
            </w:r>
            <w:r w:rsidR="00046B5D">
              <w:rPr>
                <w:rFonts w:ascii="Arial" w:eastAsia="Arial" w:hAnsi="Arial" w:cs="Arial"/>
              </w:rPr>
              <w:t>/10</w:t>
            </w:r>
            <w:r w:rsidR="00263F85">
              <w:rPr>
                <w:rFonts w:ascii="Arial" w:eastAsia="Arial" w:hAnsi="Arial" w:cs="Arial"/>
              </w:rPr>
              <w:t>/2019</w:t>
            </w:r>
          </w:p>
        </w:tc>
      </w:tr>
      <w:tr w:rsidR="00263F85" w:rsidTr="00702D95">
        <w:trPr>
          <w:trHeight w:val="6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Pr="00D93A10" w:rsidRDefault="00263F85" w:rsidP="00D93A10">
            <w:pPr>
              <w:spacing w:line="256" w:lineRule="auto"/>
              <w:jc w:val="both"/>
              <w:rPr>
                <w:rFonts w:ascii="Arial" w:eastAsia="Arial" w:hAnsi="Arial" w:cs="Arial"/>
                <w:u w:val="single"/>
              </w:rPr>
            </w:pPr>
            <w:r>
              <w:rPr>
                <w:rFonts w:ascii="Arial" w:eastAsia="Arial" w:hAnsi="Arial" w:cs="Arial"/>
              </w:rPr>
              <w:t xml:space="preserve">La aplicación apenas confirme el registro por la aplicación </w:t>
            </w:r>
            <w:r w:rsidR="00721DB1">
              <w:rPr>
                <w:rFonts w:ascii="Arial" w:eastAsia="Arial" w:hAnsi="Arial" w:cs="Arial"/>
              </w:rPr>
              <w:t xml:space="preserve">tendrá la opción de elegir si </w:t>
            </w:r>
            <w:r>
              <w:rPr>
                <w:rFonts w:ascii="Arial" w:eastAsia="Arial" w:hAnsi="Arial" w:cs="Arial"/>
              </w:rPr>
              <w:t xml:space="preserve">se le enviara al correo </w:t>
            </w:r>
            <w:r w:rsidR="00721DB1">
              <w:rPr>
                <w:rFonts w:ascii="Arial" w:eastAsia="Arial" w:hAnsi="Arial" w:cs="Arial"/>
              </w:rPr>
              <w:t>diligenciado o se enviara un mensaje de texto con un numero de seis dígitos generado aleatoriamente al número de celular  diligenciado</w:t>
            </w:r>
            <w:r>
              <w:rPr>
                <w:rFonts w:ascii="Arial" w:eastAsia="Arial" w:hAnsi="Arial" w:cs="Arial"/>
              </w:rPr>
              <w:t xml:space="preserve">, </w:t>
            </w:r>
            <w:r w:rsidR="00D93A10">
              <w:rPr>
                <w:rFonts w:ascii="Arial" w:eastAsia="Arial" w:hAnsi="Arial" w:cs="Arial"/>
              </w:rPr>
              <w:t>con este código se confirmara el registro de usuario de manera exitosa.</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RU003</w:t>
            </w:r>
            <w:r w:rsidR="00061572">
              <w:rPr>
                <w:rFonts w:ascii="Arial" w:eastAsia="Arial" w:hAnsi="Arial" w:cs="Arial"/>
              </w:rPr>
              <w:t xml:space="preserve"> -</w:t>
            </w:r>
            <w:r w:rsidR="00061572">
              <w:rPr>
                <w:rFonts w:ascii="Arial" w:hAnsi="Arial" w:cs="Arial"/>
                <w:color w:val="000000"/>
              </w:rPr>
              <w:t xml:space="preserve"> Validación de ingreso a la aplicación</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6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lastRenderedPageBreak/>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Los usuarios de la aplicación que se encuentren registrados podrán autenticarse a la aplicación ingresando el número de documento, tipo de documento y contraseña.</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RU004</w:t>
            </w:r>
            <w:r w:rsidR="00061572">
              <w:rPr>
                <w:rFonts w:ascii="Arial" w:eastAsia="Arial" w:hAnsi="Arial" w:cs="Arial"/>
              </w:rPr>
              <w:t xml:space="preserve"> -</w:t>
            </w:r>
            <w:r w:rsidR="00061572">
              <w:rPr>
                <w:rFonts w:ascii="Arial" w:hAnsi="Arial" w:cs="Arial"/>
                <w:color w:val="000000"/>
              </w:rPr>
              <w:t xml:space="preserve"> Actualización de datos para usuarios registrados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6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Los usuarios de la aplicación que se encuentren registrados podrán actualizar su información registrada, simplemente estando autenticados dentro de la aplicación, restringiendo algunos datos sensibles y realizando las validaciones correspondientes.</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Pr="00364BAD" w:rsidRDefault="00263F85" w:rsidP="00702D95">
            <w:pPr>
              <w:spacing w:line="256" w:lineRule="auto"/>
              <w:jc w:val="both"/>
              <w:rPr>
                <w:rFonts w:ascii="Arial" w:eastAsia="Arial" w:hAnsi="Arial" w:cs="Arial"/>
                <w:u w:val="single"/>
              </w:rPr>
            </w:pPr>
            <w:r>
              <w:rPr>
                <w:rFonts w:ascii="Arial" w:eastAsia="Arial" w:hAnsi="Arial" w:cs="Arial"/>
              </w:rPr>
              <w:t>RU005</w:t>
            </w:r>
            <w:r w:rsidR="00364BAD">
              <w:rPr>
                <w:rFonts w:ascii="Arial" w:eastAsia="Arial" w:hAnsi="Arial" w:cs="Arial"/>
              </w:rPr>
              <w:t xml:space="preserve"> - </w:t>
            </w:r>
            <w:r w:rsidR="00364BAD">
              <w:rPr>
                <w:rFonts w:ascii="Arial" w:hAnsi="Arial" w:cs="Arial"/>
                <w:color w:val="000000"/>
              </w:rPr>
              <w:t>Recuperación de contraseña para usuarios registrados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6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Si por alguna razón los usuarios olvidan la contraseña, estas personas tienen la opción de recuperarlos, llenando un formulario con el número de documento y tipo de documento, el sistema automáticamente le formulará unas preguntas para poder así enviar al correo un link con el cual podrá cambiar la contraseña.</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3"/>
        </w:numPr>
        <w:spacing w:after="0" w:line="240" w:lineRule="auto"/>
        <w:jc w:val="both"/>
        <w:rPr>
          <w:rFonts w:ascii="Arial" w:eastAsia="Arial" w:hAnsi="Arial" w:cs="Arial"/>
        </w:rPr>
      </w:pPr>
      <w:r>
        <w:rPr>
          <w:rFonts w:ascii="Arial" w:eastAsia="Arial" w:hAnsi="Arial" w:cs="Arial"/>
        </w:rPr>
        <w:t>CM - Consulta disponibilidad de medicamentos</w:t>
      </w:r>
    </w:p>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CM001</w:t>
            </w:r>
            <w:r w:rsidR="00137B55">
              <w:rPr>
                <w:rFonts w:ascii="Arial" w:eastAsia="Arial" w:hAnsi="Arial" w:cs="Arial"/>
              </w:rPr>
              <w:t xml:space="preserve"> – Consulta Prescripciones medicas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Las personas que sean prescritas por el profesional de la salud, si son formuladas con un tratamiento que necesite de medicamentos, podrán consultar por medio de la aplicación estas prescripciones médicas.</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CM002</w:t>
            </w:r>
            <w:r w:rsidR="00137B55">
              <w:rPr>
                <w:rFonts w:ascii="Arial" w:eastAsia="Arial" w:hAnsi="Arial" w:cs="Arial"/>
              </w:rPr>
              <w:t xml:space="preserve"> – Validación de autenticación </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Para poder ingresar al módulo de consulta, las personas deben estar registradas en la aplicación y deben iniciar sesión. </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CM003</w:t>
            </w:r>
            <w:r w:rsidR="00137B55">
              <w:rPr>
                <w:rFonts w:ascii="Arial" w:eastAsia="Arial" w:hAnsi="Arial" w:cs="Arial"/>
              </w:rPr>
              <w:t xml:space="preserve"> – </w:t>
            </w:r>
            <w:r w:rsidR="0053703A">
              <w:rPr>
                <w:rFonts w:ascii="Arial" w:eastAsia="Arial" w:hAnsi="Arial" w:cs="Arial"/>
              </w:rPr>
              <w:t>Consulta Prescripciones medicas Activas no dispensadas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lastRenderedPageBreak/>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Siempre deberá mostrar la aplicación las prescripciones activas, es decir las fórmulas que le hayan prescrito al usuario y que no se hayan dispensado.</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CM004</w:t>
            </w:r>
            <w:r w:rsidR="00137B55">
              <w:rPr>
                <w:rFonts w:ascii="Arial" w:eastAsia="Arial" w:hAnsi="Arial" w:cs="Arial"/>
              </w:rPr>
              <w:t xml:space="preserve"> – Filtro Prescripciones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 aplicación debe contar con un filtro de búsqueda de fórmulas, el cual buscara por fechas, (día, mes y año), por nombre del médico que la prescribió, siempre mostrando de la más antigua a la más reciente.</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CM005</w:t>
            </w:r>
            <w:r w:rsidR="008131EE">
              <w:rPr>
                <w:rFonts w:ascii="Arial" w:eastAsia="Arial" w:hAnsi="Arial" w:cs="Arial"/>
              </w:rPr>
              <w:t xml:space="preserve"> – </w:t>
            </w:r>
            <w:r w:rsidR="0053703A">
              <w:rPr>
                <w:rFonts w:ascii="Arial" w:eastAsia="Arial" w:hAnsi="Arial" w:cs="Arial"/>
              </w:rPr>
              <w:t>Consulta Prescripciones medicas Activas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 aplicación mostrara las formulas activas, es decir las fórmulas que se realizan en la prescripción del médico, estas quedaran disponibles para que el usuario realice la consulta.</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CM006</w:t>
            </w:r>
            <w:r w:rsidR="008131EE">
              <w:rPr>
                <w:rFonts w:ascii="Arial" w:eastAsia="Arial" w:hAnsi="Arial" w:cs="Arial"/>
              </w:rPr>
              <w:t xml:space="preserve"> – Cambio de estado </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 aplicación cambiara de estado las fórmulas que estén activas a un estado de histórico siempre y cuando se cumplan algunas de las dos condiciones que se le despache al usuario o que cumpla el tiempo establecido por la ley para el despacho de la formula.</w:t>
            </w:r>
          </w:p>
        </w:tc>
      </w:tr>
    </w:tbl>
    <w:p w:rsidR="00263F85" w:rsidRDefault="00263F85" w:rsidP="00263F85">
      <w:pPr>
        <w:spacing w:after="0" w:line="240" w:lineRule="auto"/>
        <w:jc w:val="both"/>
        <w:rPr>
          <w:rFonts w:ascii="Arial" w:eastAsia="Arial" w:hAnsi="Arial" w:cs="Arial"/>
        </w:rPr>
      </w:pPr>
    </w:p>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CM007</w:t>
            </w:r>
            <w:r w:rsidR="00702D95">
              <w:rPr>
                <w:rFonts w:ascii="Arial" w:eastAsia="Arial" w:hAnsi="Arial" w:cs="Arial"/>
              </w:rPr>
              <w:t xml:space="preserve"> – Consulta Prescripciones Activas e Históricas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 aplicación contara con un filtro de búsqueda que mostrara las formulas tanto históricas como activas, se filtrara la información por fechas, nombre de médico que la prescribió.</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CM008</w:t>
            </w:r>
            <w:r w:rsidR="00702D95">
              <w:rPr>
                <w:rFonts w:ascii="Arial" w:eastAsia="Arial" w:hAnsi="Arial" w:cs="Arial"/>
              </w:rPr>
              <w:t xml:space="preserve"> – Consultar Prescripciones caducadas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Por medio del filtro de búsqueda del módulo de consulta, el usuario podrá visualizar las </w:t>
            </w:r>
            <w:r w:rsidR="00702D95">
              <w:rPr>
                <w:rFonts w:ascii="Arial" w:eastAsia="Arial" w:hAnsi="Arial" w:cs="Arial"/>
              </w:rPr>
              <w:t>prescripciones</w:t>
            </w:r>
            <w:r>
              <w:rPr>
                <w:rFonts w:ascii="Arial" w:eastAsia="Arial" w:hAnsi="Arial" w:cs="Arial"/>
              </w:rPr>
              <w:t xml:space="preserve"> vencidas, es decir todas las fórmulas que </w:t>
            </w:r>
            <w:r>
              <w:rPr>
                <w:rFonts w:ascii="Arial" w:eastAsia="Arial" w:hAnsi="Arial" w:cs="Arial"/>
              </w:rPr>
              <w:lastRenderedPageBreak/>
              <w:t>hayan cumplido con tiempo de disponibilidad establecido por la ley y no hayan sido despachadas.</w:t>
            </w:r>
          </w:p>
        </w:tc>
      </w:tr>
    </w:tbl>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CM009</w:t>
            </w:r>
            <w:r w:rsidR="00702D95">
              <w:rPr>
                <w:rFonts w:ascii="Arial" w:eastAsia="Arial" w:hAnsi="Arial" w:cs="Arial"/>
              </w:rPr>
              <w:t xml:space="preserve"> – Validación compra externa</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highlight w:val="yellow"/>
              </w:rPr>
            </w:pPr>
            <w:r>
              <w:rPr>
                <w:rFonts w:ascii="Arial" w:eastAsia="Arial" w:hAnsi="Arial" w:cs="Arial"/>
              </w:rPr>
              <w:t>El usuario por medio de la aplicación podrá informar si realizo la compra de los medicamentos por otro medio o alguna de las entidades externas a las EPS.</w:t>
            </w:r>
          </w:p>
        </w:tc>
      </w:tr>
    </w:tbl>
    <w:p w:rsidR="00263F85" w:rsidRDefault="00263F85" w:rsidP="00263F85">
      <w:pPr>
        <w:spacing w:after="0" w:line="240" w:lineRule="auto"/>
        <w:jc w:val="both"/>
        <w:rPr>
          <w:rFonts w:ascii="Arial" w:eastAsia="Arial" w:hAnsi="Arial" w:cs="Arial"/>
        </w:rPr>
      </w:pPr>
    </w:p>
    <w:p w:rsidR="00263F85" w:rsidRDefault="00263F85" w:rsidP="00263F85">
      <w:pPr>
        <w:spacing w:after="0" w:line="240"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CM010</w:t>
            </w:r>
            <w:r w:rsidR="00702D95">
              <w:rPr>
                <w:rFonts w:ascii="Arial" w:eastAsia="Arial" w:hAnsi="Arial" w:cs="Arial"/>
              </w:rPr>
              <w:t xml:space="preserve"> – Consulta detalle Prescripción</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Con base en las formulas prescritas consultadas, se deberá mostrar un detalle, es decir mostrar todos los medicamentos que fueron prescritos en la formula.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CM011</w:t>
            </w:r>
            <w:r w:rsidR="00702D95">
              <w:rPr>
                <w:rFonts w:ascii="Arial" w:eastAsia="Arial" w:hAnsi="Arial" w:cs="Arial"/>
              </w:rPr>
              <w:t xml:space="preserve"> – Detalle de prescripción</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 aplicación mostrara de manera puntual el detalle de las formulas prescritas, describiendo así el contenido de esta al usuario de manera amigable.</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CM012</w:t>
            </w:r>
            <w:r w:rsidR="00702D95">
              <w:rPr>
                <w:rFonts w:ascii="Arial" w:eastAsia="Arial" w:hAnsi="Arial" w:cs="Arial"/>
              </w:rPr>
              <w:t xml:space="preserve"> – Disponibilidad de Formulas Prescritas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Por cada medicamento de las formulas prescritas deberá realizar una consulta de disponibilidad, está la realiza con base en la información básica registrada, donde muestra por su sitio de dispensación principal si realmente se encuentra disponible.</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CM013</w:t>
            </w:r>
            <w:r w:rsidR="00702D95">
              <w:rPr>
                <w:rFonts w:ascii="Arial" w:eastAsia="Arial" w:hAnsi="Arial" w:cs="Arial"/>
              </w:rPr>
              <w:t xml:space="preserve"> – Cambio de Medicamentos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Cuando no se encuentra disponible algún medicamento de las formulas prescritas, en el lugar de dispensación suministrado por el usuario, la aplicación mostrara una opción para realizar el cambio de medicamento </w:t>
            </w:r>
            <w:r>
              <w:rPr>
                <w:rFonts w:ascii="Arial" w:eastAsia="Arial" w:hAnsi="Arial" w:cs="Arial"/>
              </w:rPr>
              <w:lastRenderedPageBreak/>
              <w:t>por uno que tenga el mismo principio activo, es decir que realice el mismo efecto.</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2"/>
        </w:numPr>
        <w:pBdr>
          <w:top w:val="nil"/>
          <w:left w:val="nil"/>
          <w:bottom w:val="nil"/>
          <w:right w:val="nil"/>
          <w:between w:val="nil"/>
        </w:pBdr>
        <w:spacing w:after="0" w:line="256" w:lineRule="auto"/>
        <w:jc w:val="both"/>
        <w:rPr>
          <w:rFonts w:ascii="Arial" w:eastAsia="Arial" w:hAnsi="Arial" w:cs="Arial"/>
          <w:color w:val="000000"/>
        </w:rPr>
      </w:pPr>
      <w:r>
        <w:rPr>
          <w:rFonts w:ascii="Arial" w:eastAsia="Arial" w:hAnsi="Arial" w:cs="Arial"/>
          <w:color w:val="000000"/>
        </w:rPr>
        <w:t>HC - Histórico de compras realizadas y fórmulas ya suministradas:</w:t>
      </w:r>
    </w:p>
    <w:p w:rsidR="00263F85" w:rsidRDefault="00263F85" w:rsidP="00263F85">
      <w:pPr>
        <w:pBdr>
          <w:top w:val="nil"/>
          <w:left w:val="nil"/>
          <w:bottom w:val="nil"/>
          <w:right w:val="nil"/>
          <w:between w:val="nil"/>
        </w:pBdr>
        <w:spacing w:after="0" w:line="256" w:lineRule="auto"/>
        <w:ind w:left="360"/>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HC001</w:t>
            </w:r>
            <w:r w:rsidR="00197C7E">
              <w:rPr>
                <w:rFonts w:ascii="Arial" w:eastAsia="Arial" w:hAnsi="Arial" w:cs="Arial"/>
              </w:rPr>
              <w:t xml:space="preserve"> – Cambio de estado Prescripciones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 aplicación realiza el cambio de estado de activo a histórico cuando la formula ya fue dispensada al usuario o se venció por tiempo establecido por la ley.</w:t>
            </w:r>
          </w:p>
        </w:tc>
      </w:tr>
    </w:tbl>
    <w:p w:rsidR="00263F85" w:rsidRDefault="00263F85" w:rsidP="00263F85">
      <w:pPr>
        <w:pBdr>
          <w:top w:val="nil"/>
          <w:left w:val="nil"/>
          <w:bottom w:val="nil"/>
          <w:right w:val="nil"/>
          <w:between w:val="nil"/>
        </w:pBdr>
        <w:spacing w:after="0" w:line="256" w:lineRule="auto"/>
        <w:ind w:left="360"/>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HC002</w:t>
            </w:r>
            <w:r w:rsidR="00197C7E">
              <w:rPr>
                <w:rFonts w:ascii="Arial" w:eastAsia="Arial" w:hAnsi="Arial" w:cs="Arial"/>
              </w:rPr>
              <w:t xml:space="preserve"> – Consulta Formulas Históricas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Las personas pueden consultar el listado de las fórmulas historias, es decir las fórmulas que se vencieron por tiempo o que ya fueron dispensadas al usuario.</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HC003</w:t>
            </w:r>
            <w:r w:rsidR="00197C7E">
              <w:rPr>
                <w:rFonts w:ascii="Arial" w:eastAsia="Arial" w:hAnsi="Arial" w:cs="Arial"/>
              </w:rPr>
              <w:t xml:space="preserve"> – Consulta cambio de medicamentos.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Muestra el detalle de las formulas con los medicamentos de esta los cuales se le realizó el cambio por algún otro medicamento debido a la disponibilidad en el momento.</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2"/>
        </w:numPr>
        <w:pBdr>
          <w:top w:val="nil"/>
          <w:left w:val="nil"/>
          <w:bottom w:val="nil"/>
          <w:right w:val="nil"/>
          <w:between w:val="nil"/>
        </w:pBdr>
        <w:spacing w:after="0" w:line="256" w:lineRule="auto"/>
        <w:jc w:val="both"/>
        <w:rPr>
          <w:rFonts w:ascii="Arial" w:eastAsia="Arial" w:hAnsi="Arial" w:cs="Arial"/>
          <w:color w:val="000000"/>
        </w:rPr>
      </w:pPr>
      <w:r>
        <w:rPr>
          <w:rFonts w:ascii="Arial" w:eastAsia="Arial" w:hAnsi="Arial" w:cs="Arial"/>
          <w:color w:val="000000"/>
        </w:rPr>
        <w:t>BU - Búsqueda por ubicación:</w:t>
      </w:r>
    </w:p>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BU001</w:t>
            </w:r>
            <w:r w:rsidR="002423E5">
              <w:rPr>
                <w:rFonts w:ascii="Arial" w:eastAsia="Arial" w:hAnsi="Arial" w:cs="Arial"/>
              </w:rPr>
              <w:t xml:space="preserve"> – Búsqueda Prescripciones </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Las personas pueden consultar de acuerdo con el listado de fórmulas activas los medicamentos que se encuentren disponibles de acuerdo con el sitio de su preferencia siempre mostrando los centros autorizados para la dispensación.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BU002</w:t>
            </w:r>
            <w:r w:rsidR="002423E5">
              <w:rPr>
                <w:rFonts w:ascii="Arial" w:eastAsia="Arial" w:hAnsi="Arial" w:cs="Arial"/>
              </w:rPr>
              <w:t xml:space="preserve"> – </w:t>
            </w:r>
            <w:proofErr w:type="spellStart"/>
            <w:r w:rsidR="002423E5">
              <w:rPr>
                <w:rFonts w:ascii="Arial" w:eastAsia="Arial" w:hAnsi="Arial" w:cs="Arial"/>
              </w:rPr>
              <w:t>Busqueda</w:t>
            </w:r>
            <w:proofErr w:type="spellEnd"/>
            <w:r w:rsidR="002423E5">
              <w:rPr>
                <w:rFonts w:ascii="Arial" w:eastAsia="Arial" w:hAnsi="Arial" w:cs="Arial"/>
              </w:rPr>
              <w:t xml:space="preserve"> por Mapa</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Las personas pueden consultar de acuerdo con el listado de fórmulas activas las fórmulas que se encuentren disponibles realizando la </w:t>
            </w:r>
            <w:r>
              <w:rPr>
                <w:rFonts w:ascii="Arial" w:eastAsia="Arial" w:hAnsi="Arial" w:cs="Arial"/>
              </w:rPr>
              <w:lastRenderedPageBreak/>
              <w:t xml:space="preserve">búsqueda directamente sobre el mapa satelital para que muestre de acuerdo con su ubicación el punto más cercano para la compra de estos.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2"/>
        </w:numPr>
        <w:pBdr>
          <w:top w:val="nil"/>
          <w:left w:val="nil"/>
          <w:bottom w:val="nil"/>
          <w:right w:val="nil"/>
          <w:between w:val="nil"/>
        </w:pBdr>
        <w:spacing w:after="0" w:line="256" w:lineRule="auto"/>
        <w:jc w:val="both"/>
        <w:rPr>
          <w:rFonts w:ascii="Arial" w:eastAsia="Arial" w:hAnsi="Arial" w:cs="Arial"/>
          <w:color w:val="000000"/>
        </w:rPr>
      </w:pPr>
      <w:r>
        <w:rPr>
          <w:rFonts w:ascii="Arial" w:eastAsia="Arial" w:hAnsi="Arial" w:cs="Arial"/>
          <w:color w:val="000000"/>
        </w:rPr>
        <w:t xml:space="preserve">RF - Reserva </w:t>
      </w:r>
      <w:r w:rsidR="002423E5">
        <w:rPr>
          <w:rFonts w:ascii="Arial" w:eastAsia="Arial" w:hAnsi="Arial" w:cs="Arial"/>
          <w:color w:val="000000"/>
        </w:rPr>
        <w:t>Prescripción</w:t>
      </w:r>
      <w:r>
        <w:rPr>
          <w:rFonts w:ascii="Arial" w:eastAsia="Arial" w:hAnsi="Arial" w:cs="Arial"/>
          <w:color w:val="000000"/>
        </w:rPr>
        <w:t>:</w:t>
      </w:r>
    </w:p>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RF001</w:t>
            </w:r>
            <w:r w:rsidR="002423E5">
              <w:rPr>
                <w:rFonts w:ascii="Arial" w:eastAsia="Arial" w:hAnsi="Arial" w:cs="Arial"/>
              </w:rPr>
              <w:t xml:space="preserve"> – Reservar Prescripción</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Las personas pueden realizar la reserva total de la fórmula con los medicamentos incluidos, realizando el pago total de la fórmula o el 50% y cuando se encuentre en el sitio de dispensación realizar el pago del excedente.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2"/>
        </w:numPr>
        <w:pBdr>
          <w:top w:val="nil"/>
          <w:left w:val="nil"/>
          <w:bottom w:val="nil"/>
          <w:right w:val="nil"/>
          <w:between w:val="nil"/>
        </w:pBdr>
        <w:spacing w:after="0" w:line="256" w:lineRule="auto"/>
        <w:jc w:val="both"/>
        <w:rPr>
          <w:rFonts w:ascii="Arial" w:eastAsia="Arial" w:hAnsi="Arial" w:cs="Arial"/>
          <w:color w:val="000000"/>
        </w:rPr>
      </w:pPr>
      <w:r>
        <w:rPr>
          <w:rFonts w:ascii="Arial" w:eastAsia="Arial" w:hAnsi="Arial" w:cs="Arial"/>
          <w:color w:val="000000"/>
        </w:rPr>
        <w:t>EM - Envíos de medicamentos a la ciudad de ubicación:</w:t>
      </w:r>
    </w:p>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EM001</w:t>
            </w:r>
            <w:r w:rsidR="002C2CC1">
              <w:rPr>
                <w:rFonts w:ascii="Arial" w:eastAsia="Arial" w:hAnsi="Arial" w:cs="Arial"/>
              </w:rPr>
              <w:t xml:space="preserve"> – Envío de Prescripción</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Las personas pueden solicitar el envío de la fórmula con sus medicamentos incluidos, luego de realizar el pago total de esta, incluyendo el valor del envío y la ubicación a donde quiere que se envíe estos.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2"/>
        </w:numPr>
        <w:pBdr>
          <w:top w:val="nil"/>
          <w:left w:val="nil"/>
          <w:bottom w:val="nil"/>
          <w:right w:val="nil"/>
          <w:between w:val="nil"/>
        </w:pBdr>
        <w:spacing w:after="0" w:line="256" w:lineRule="auto"/>
        <w:jc w:val="both"/>
        <w:rPr>
          <w:rFonts w:ascii="Arial" w:eastAsia="Arial" w:hAnsi="Arial" w:cs="Arial"/>
          <w:color w:val="000000"/>
        </w:rPr>
      </w:pPr>
      <w:r>
        <w:rPr>
          <w:rFonts w:ascii="Arial" w:eastAsia="Arial" w:hAnsi="Arial" w:cs="Arial"/>
          <w:color w:val="000000"/>
        </w:rPr>
        <w:t xml:space="preserve">PM - Pago de </w:t>
      </w:r>
      <w:r w:rsidR="002C2CC1">
        <w:rPr>
          <w:rFonts w:ascii="Arial" w:eastAsia="Arial" w:hAnsi="Arial" w:cs="Arial"/>
          <w:color w:val="000000"/>
        </w:rPr>
        <w:t>prescripción</w:t>
      </w:r>
      <w:r>
        <w:rPr>
          <w:rFonts w:ascii="Arial" w:eastAsia="Arial" w:hAnsi="Arial" w:cs="Arial"/>
          <w:color w:val="000000"/>
        </w:rPr>
        <w:t>:</w:t>
      </w:r>
    </w:p>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PM001</w:t>
            </w:r>
            <w:r w:rsidR="002C2CC1">
              <w:rPr>
                <w:rFonts w:ascii="Arial" w:eastAsia="Arial" w:hAnsi="Arial" w:cs="Arial"/>
              </w:rPr>
              <w:t xml:space="preserve"> – Pago de Prescripción Medica</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Pr="00BA4FF9" w:rsidRDefault="00263F85" w:rsidP="00702D95">
            <w:pPr>
              <w:spacing w:line="256" w:lineRule="auto"/>
              <w:jc w:val="both"/>
              <w:rPr>
                <w:rFonts w:ascii="Arial" w:eastAsia="Arial" w:hAnsi="Arial" w:cs="Arial"/>
                <w:color w:val="000000" w:themeColor="text1"/>
              </w:rPr>
            </w:pPr>
            <w:r w:rsidRPr="00BA4FF9">
              <w:rPr>
                <w:rFonts w:ascii="Arial" w:eastAsia="Arial" w:hAnsi="Arial" w:cs="Arial"/>
                <w:color w:val="000000" w:themeColor="text1"/>
              </w:rPr>
              <w:t xml:space="preserve">Las personas pueden realizar el pago total del valor de la fórmula por medio de la aplicación </w:t>
            </w:r>
            <w:r>
              <w:rPr>
                <w:rFonts w:ascii="Arial" w:eastAsia="Arial" w:hAnsi="Arial" w:cs="Arial"/>
                <w:color w:val="000000" w:themeColor="text1"/>
              </w:rPr>
              <w:t xml:space="preserve">de manera </w:t>
            </w:r>
            <w:r w:rsidRPr="00BA4FF9">
              <w:rPr>
                <w:rFonts w:ascii="Arial" w:eastAsia="Arial" w:hAnsi="Arial" w:cs="Arial"/>
                <w:color w:val="000000" w:themeColor="text1"/>
              </w:rPr>
              <w:t>simulad</w:t>
            </w:r>
            <w:r>
              <w:rPr>
                <w:rFonts w:ascii="Arial" w:eastAsia="Arial" w:hAnsi="Arial" w:cs="Arial"/>
                <w:color w:val="000000" w:themeColor="text1"/>
              </w:rPr>
              <w:t>a</w:t>
            </w:r>
            <w:r w:rsidRPr="00BA4FF9">
              <w:rPr>
                <w:rFonts w:ascii="Arial" w:eastAsia="Arial" w:hAnsi="Arial" w:cs="Arial"/>
                <w:color w:val="000000" w:themeColor="text1"/>
              </w:rPr>
              <w:t xml:space="preserve"> almacenado en la base de datos la información de estas</w:t>
            </w:r>
            <w:r>
              <w:rPr>
                <w:rFonts w:ascii="Arial" w:eastAsia="Arial" w:hAnsi="Arial" w:cs="Arial"/>
                <w:color w:val="000000" w:themeColor="text1"/>
              </w:rPr>
              <w:t xml:space="preserve"> transacciones ficticias y simulando el pago efectuado</w:t>
            </w:r>
            <w:r w:rsidRPr="00BA4FF9">
              <w:rPr>
                <w:rFonts w:ascii="Arial" w:eastAsia="Arial" w:hAnsi="Arial" w:cs="Arial"/>
                <w:color w:val="000000" w:themeColor="text1"/>
              </w:rPr>
              <w:t xml:space="preserve">.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numPr>
          <w:ilvl w:val="0"/>
          <w:numId w:val="12"/>
        </w:numPr>
        <w:pBdr>
          <w:top w:val="nil"/>
          <w:left w:val="nil"/>
          <w:bottom w:val="nil"/>
          <w:right w:val="nil"/>
          <w:between w:val="nil"/>
        </w:pBdr>
        <w:spacing w:after="0" w:line="256" w:lineRule="auto"/>
        <w:jc w:val="both"/>
        <w:rPr>
          <w:rFonts w:ascii="Arial" w:eastAsia="Arial" w:hAnsi="Arial" w:cs="Arial"/>
          <w:color w:val="000000"/>
        </w:rPr>
      </w:pPr>
      <w:r>
        <w:rPr>
          <w:rFonts w:ascii="Arial" w:eastAsia="Arial" w:hAnsi="Arial" w:cs="Arial"/>
          <w:color w:val="000000"/>
        </w:rPr>
        <w:t>SM - Suministro de medicamentos:</w:t>
      </w:r>
    </w:p>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SM001</w:t>
            </w:r>
            <w:r w:rsidR="002C2CC1">
              <w:rPr>
                <w:rFonts w:ascii="Arial" w:eastAsia="Arial" w:hAnsi="Arial" w:cs="Arial"/>
              </w:rPr>
              <w:t xml:space="preserve"> – Control de suministro de medicamentos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Las personas por medio de la aplicación pueden configurar la toma de medicamentos ingresando la fecha y hora inicial de la primera toma del medicamento.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SM002</w:t>
            </w:r>
            <w:r w:rsidR="002C2CC1">
              <w:rPr>
                <w:rFonts w:ascii="Arial" w:eastAsia="Arial" w:hAnsi="Arial" w:cs="Arial"/>
              </w:rPr>
              <w:t xml:space="preserve"> – Calculo de administración de medicamentos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La aplicación realizara de manera automática el cálculo de fecha y hora para las tomas de los medicamentos hasta que complete el tratamiento mostrándole una notificación al usuario cada vez que requiera el suministro de medicamento.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SM003</w:t>
            </w:r>
            <w:r w:rsidR="002C2CC1">
              <w:rPr>
                <w:rFonts w:ascii="Arial" w:eastAsia="Arial" w:hAnsi="Arial" w:cs="Arial"/>
              </w:rPr>
              <w:t xml:space="preserve"> – Notificaciones </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De acuerdo con la configuración de los suministros de medicamentos, los usuarios pueden activar las notificaciones para así mostrar una notificación en la aplicación.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SM004</w:t>
            </w:r>
            <w:r w:rsidR="002C2CC1">
              <w:rPr>
                <w:rFonts w:ascii="Arial" w:eastAsia="Arial" w:hAnsi="Arial" w:cs="Arial"/>
              </w:rPr>
              <w:t xml:space="preserve"> – Calculo de medicamentos restantes</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 xml:space="preserve">Los usuarios por medio de la aplicación pueden consultar el listado de todos los medicamentos que se encuentran en suministro mostrando el tiempo de duración que se lleva consumiéndose, mostrando las cantidades restantes y el tiempo de finalización del tratamiento. </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Default="00263F85" w:rsidP="00263F85">
      <w:pPr>
        <w:pBdr>
          <w:top w:val="nil"/>
          <w:left w:val="nil"/>
          <w:bottom w:val="nil"/>
          <w:right w:val="nil"/>
          <w:between w:val="nil"/>
        </w:pBdr>
        <w:spacing w:after="0" w:line="256" w:lineRule="auto"/>
        <w:jc w:val="both"/>
        <w:rPr>
          <w:rFonts w:ascii="Arial" w:eastAsia="Arial" w:hAnsi="Arial" w:cs="Arial"/>
        </w:rPr>
      </w:pPr>
    </w:p>
    <w:p w:rsidR="00263F85" w:rsidRPr="00263F85" w:rsidRDefault="00263F85" w:rsidP="00263F85">
      <w:pPr>
        <w:numPr>
          <w:ilvl w:val="1"/>
          <w:numId w:val="9"/>
        </w:numPr>
        <w:pBdr>
          <w:top w:val="nil"/>
          <w:left w:val="nil"/>
          <w:bottom w:val="nil"/>
          <w:right w:val="nil"/>
          <w:between w:val="nil"/>
        </w:pBdr>
        <w:spacing w:after="0"/>
        <w:rPr>
          <w:rFonts w:ascii="Arial" w:eastAsia="Arial" w:hAnsi="Arial" w:cs="Arial"/>
          <w:color w:val="000000"/>
          <w:sz w:val="34"/>
          <w:szCs w:val="34"/>
        </w:rPr>
      </w:pPr>
      <w:r w:rsidRPr="00263F85">
        <w:rPr>
          <w:rFonts w:ascii="Arial" w:eastAsia="Arial" w:hAnsi="Arial" w:cs="Arial"/>
          <w:bCs/>
          <w:sz w:val="34"/>
          <w:szCs w:val="34"/>
        </w:rPr>
        <w:t>Requerimientos No Funcionales</w:t>
      </w:r>
    </w:p>
    <w:p w:rsidR="00263F85" w:rsidRPr="00263F85" w:rsidRDefault="00263F85" w:rsidP="00263F85">
      <w:pPr>
        <w:pBdr>
          <w:top w:val="nil"/>
          <w:left w:val="nil"/>
          <w:bottom w:val="nil"/>
          <w:right w:val="nil"/>
          <w:between w:val="nil"/>
        </w:pBdr>
        <w:spacing w:after="0"/>
        <w:ind w:left="360"/>
        <w:rPr>
          <w:rFonts w:ascii="Arial" w:eastAsia="Arial" w:hAnsi="Arial" w:cs="Arial"/>
          <w:color w:val="000000"/>
          <w:sz w:val="34"/>
          <w:szCs w:val="34"/>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NF001</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rPr>
                <w:rFonts w:ascii="Arial" w:eastAsia="Arial" w:hAnsi="Arial" w:cs="Arial"/>
                <w:u w:val="single"/>
              </w:rPr>
            </w:pPr>
            <w:r>
              <w:rPr>
                <w:rFonts w:ascii="Arial" w:eastAsia="Arial" w:hAnsi="Arial" w:cs="Arial"/>
              </w:rPr>
              <w:t>Se simulará la información que proviene por parte de las EPS, esta será almacenada en una base de datos de prueba, realizando un servicio API REST el cual por medio de la aplicación se realizará el consumo para uso de la aplicación.</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color w:val="000000"/>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NF002</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lastRenderedPageBreak/>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rPr>
                <w:rFonts w:ascii="Arial" w:eastAsia="Arial" w:hAnsi="Arial" w:cs="Arial"/>
                <w:u w:val="single"/>
              </w:rPr>
            </w:pPr>
            <w:r>
              <w:rPr>
                <w:rFonts w:ascii="Arial" w:eastAsia="Arial" w:hAnsi="Arial" w:cs="Arial"/>
              </w:rPr>
              <w:t>El servicio que se simulara mostrara de manera obligatoria el sitio de dispensación de medicamentos por cada uno de los usuarios de prueba, así mismo el estado de afiliación de este.</w:t>
            </w:r>
          </w:p>
        </w:tc>
      </w:tr>
    </w:tbl>
    <w:p w:rsidR="00263F85" w:rsidRDefault="00263F85" w:rsidP="00263F85">
      <w:pPr>
        <w:pBdr>
          <w:top w:val="nil"/>
          <w:left w:val="nil"/>
          <w:bottom w:val="nil"/>
          <w:right w:val="nil"/>
          <w:between w:val="nil"/>
        </w:pBdr>
        <w:spacing w:after="0" w:line="256" w:lineRule="auto"/>
        <w:jc w:val="both"/>
        <w:rPr>
          <w:rFonts w:ascii="Arial" w:eastAsia="Arial" w:hAnsi="Arial" w:cs="Arial"/>
          <w:color w:val="000000"/>
        </w:rPr>
      </w:pPr>
    </w:p>
    <w:tbl>
      <w:tblPr>
        <w:tblW w:w="8851" w:type="dxa"/>
        <w:tblInd w:w="75" w:type="dxa"/>
        <w:tblLayout w:type="fixed"/>
        <w:tblLook w:val="0400" w:firstRow="0" w:lastRow="0" w:firstColumn="0" w:lastColumn="0" w:noHBand="0" w:noVBand="1"/>
      </w:tblPr>
      <w:tblGrid>
        <w:gridCol w:w="1480"/>
        <w:gridCol w:w="7371"/>
      </w:tblGrid>
      <w:tr w:rsidR="00263F85" w:rsidTr="00702D95">
        <w:trPr>
          <w:trHeight w:val="300"/>
        </w:trPr>
        <w:tc>
          <w:tcPr>
            <w:tcW w:w="1480" w:type="dxa"/>
            <w:tcBorders>
              <w:top w:val="single" w:sz="4" w:space="0" w:color="000000"/>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Código</w:t>
            </w:r>
          </w:p>
        </w:tc>
        <w:tc>
          <w:tcPr>
            <w:tcW w:w="7371" w:type="dxa"/>
            <w:tcBorders>
              <w:top w:val="single" w:sz="4" w:space="0" w:color="000000"/>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NF003</w:t>
            </w:r>
          </w:p>
        </w:tc>
      </w:tr>
      <w:tr w:rsidR="00263F85" w:rsidTr="00702D95">
        <w:trPr>
          <w:trHeight w:val="30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Fecha</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spacing w:line="256" w:lineRule="auto"/>
              <w:jc w:val="both"/>
              <w:rPr>
                <w:rFonts w:ascii="Arial" w:eastAsia="Arial" w:hAnsi="Arial" w:cs="Arial"/>
              </w:rPr>
            </w:pPr>
            <w:r>
              <w:rPr>
                <w:rFonts w:ascii="Arial" w:eastAsia="Arial" w:hAnsi="Arial" w:cs="Arial"/>
              </w:rPr>
              <w:t>9/05/2019</w:t>
            </w:r>
          </w:p>
        </w:tc>
      </w:tr>
      <w:tr w:rsidR="00263F85" w:rsidTr="00702D95">
        <w:trPr>
          <w:trHeight w:val="340"/>
        </w:trPr>
        <w:tc>
          <w:tcPr>
            <w:tcW w:w="1480" w:type="dxa"/>
            <w:tcBorders>
              <w:top w:val="nil"/>
              <w:left w:val="single" w:sz="4" w:space="0" w:color="000000"/>
              <w:bottom w:val="single" w:sz="4" w:space="0" w:color="000000"/>
              <w:right w:val="single" w:sz="4" w:space="0" w:color="000000"/>
            </w:tcBorders>
            <w:shd w:val="clear" w:color="auto" w:fill="1F4E78"/>
            <w:vAlign w:val="bottom"/>
          </w:tcPr>
          <w:p w:rsidR="00263F85" w:rsidRDefault="00263F85" w:rsidP="00702D95">
            <w:pPr>
              <w:spacing w:line="256" w:lineRule="auto"/>
              <w:jc w:val="both"/>
              <w:rPr>
                <w:rFonts w:ascii="Arial" w:eastAsia="Arial" w:hAnsi="Arial" w:cs="Arial"/>
                <w:color w:val="FFFFFF"/>
              </w:rPr>
            </w:pPr>
            <w:r>
              <w:rPr>
                <w:rFonts w:ascii="Arial" w:eastAsia="Arial" w:hAnsi="Arial" w:cs="Arial"/>
                <w:color w:val="FFFFFF"/>
              </w:rPr>
              <w:t>Resumen</w:t>
            </w:r>
          </w:p>
        </w:tc>
        <w:tc>
          <w:tcPr>
            <w:tcW w:w="7371" w:type="dxa"/>
            <w:tcBorders>
              <w:top w:val="nil"/>
              <w:left w:val="nil"/>
              <w:bottom w:val="single" w:sz="4" w:space="0" w:color="000000"/>
              <w:right w:val="single" w:sz="4" w:space="0" w:color="000000"/>
            </w:tcBorders>
            <w:shd w:val="clear" w:color="auto" w:fill="auto"/>
            <w:vAlign w:val="bottom"/>
          </w:tcPr>
          <w:p w:rsidR="00263F85" w:rsidRDefault="00263F85" w:rsidP="00702D95">
            <w:pPr>
              <w:rPr>
                <w:rFonts w:ascii="Arial" w:eastAsia="Arial" w:hAnsi="Arial" w:cs="Arial"/>
              </w:rPr>
            </w:pPr>
            <w:r>
              <w:rPr>
                <w:rFonts w:ascii="Arial" w:eastAsia="Arial" w:hAnsi="Arial" w:cs="Arial"/>
              </w:rPr>
              <w:t xml:space="preserve">En la aplicación contara con una pasarela de pago simulada, para realizar esto las EPS deberán contar con un </w:t>
            </w:r>
            <w:r w:rsidR="003C1CE8">
              <w:rPr>
                <w:rFonts w:ascii="Arial" w:eastAsia="Arial" w:hAnsi="Arial" w:cs="Arial"/>
              </w:rPr>
              <w:t>número</w:t>
            </w:r>
            <w:r>
              <w:rPr>
                <w:rFonts w:ascii="Arial" w:eastAsia="Arial" w:hAnsi="Arial" w:cs="Arial"/>
              </w:rPr>
              <w:t xml:space="preserve"> de cuenta corriente o de ahorros no real donde serán depositados todos los pagos realizados por los usuarios.</w:t>
            </w:r>
          </w:p>
          <w:p w:rsidR="00263F85" w:rsidRDefault="00263F85" w:rsidP="00702D95">
            <w:pPr>
              <w:rPr>
                <w:rFonts w:ascii="Arial" w:eastAsia="Arial" w:hAnsi="Arial" w:cs="Arial"/>
              </w:rPr>
            </w:pPr>
          </w:p>
          <w:p w:rsidR="00263F85" w:rsidRDefault="00263F85" w:rsidP="00702D95">
            <w:pPr>
              <w:rPr>
                <w:rFonts w:ascii="Arial" w:eastAsia="Arial" w:hAnsi="Arial" w:cs="Arial"/>
              </w:rPr>
            </w:pPr>
            <w:r>
              <w:rPr>
                <w:rFonts w:ascii="Arial" w:eastAsia="Arial" w:hAnsi="Arial" w:cs="Arial"/>
              </w:rPr>
              <w:t xml:space="preserve">Se realizará un proceso técnico de implementación para pruebas el cual contara con un canal seguro de comunicaciones (VPN), implementación de un certificado digital auto firmado creado de manera local y no real pero que nos ayudara al simulacro de este y desarrollo de Web </w:t>
            </w:r>
            <w:proofErr w:type="spellStart"/>
            <w:r>
              <w:rPr>
                <w:rFonts w:ascii="Arial" w:eastAsia="Arial" w:hAnsi="Arial" w:cs="Arial"/>
              </w:rPr>
              <w:t>Services</w:t>
            </w:r>
            <w:proofErr w:type="spellEnd"/>
            <w:r>
              <w:rPr>
                <w:rFonts w:ascii="Arial" w:eastAsia="Arial" w:hAnsi="Arial" w:cs="Arial"/>
              </w:rPr>
              <w:t xml:space="preserve"> requeridos para el consumo de la información.</w:t>
            </w:r>
          </w:p>
        </w:tc>
      </w:tr>
    </w:tbl>
    <w:p w:rsidR="00263F85" w:rsidRPr="00263F85" w:rsidRDefault="00263F85" w:rsidP="00263F85">
      <w:pPr>
        <w:pBdr>
          <w:top w:val="nil"/>
          <w:left w:val="nil"/>
          <w:bottom w:val="nil"/>
          <w:right w:val="nil"/>
          <w:between w:val="nil"/>
        </w:pBdr>
        <w:spacing w:after="0"/>
        <w:rPr>
          <w:rFonts w:ascii="Arial" w:eastAsia="Arial" w:hAnsi="Arial" w:cs="Arial"/>
          <w:color w:val="000000"/>
          <w:sz w:val="34"/>
          <w:szCs w:val="34"/>
        </w:rPr>
      </w:pPr>
    </w:p>
    <w:p w:rsidR="00501C99" w:rsidRDefault="001457C1" w:rsidP="00263F85">
      <w:pPr>
        <w:numPr>
          <w:ilvl w:val="1"/>
          <w:numId w:val="9"/>
        </w:numPr>
        <w:rPr>
          <w:rFonts w:ascii="Arial" w:eastAsia="Arial" w:hAnsi="Arial" w:cs="Arial"/>
          <w:sz w:val="34"/>
          <w:szCs w:val="34"/>
        </w:rPr>
      </w:pPr>
      <w:r>
        <w:rPr>
          <w:rFonts w:ascii="Arial" w:eastAsia="Arial" w:hAnsi="Arial" w:cs="Arial"/>
          <w:sz w:val="34"/>
          <w:szCs w:val="34"/>
        </w:rPr>
        <w:t>Requisitos de Rendimiento</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Adecuación Funcional</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Eficiencia de desempeño</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Compatibilidad</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Usabilidad</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Fiabilidad</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Seguridad</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Mantenibilidad</w:t>
      </w:r>
    </w:p>
    <w:p w:rsidR="00501C99" w:rsidRDefault="001457C1">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Portabilidad</w:t>
      </w:r>
    </w:p>
    <w:p w:rsidR="00501C99" w:rsidRDefault="00501C99">
      <w:pPr>
        <w:rPr>
          <w:rFonts w:ascii="Arial" w:eastAsia="Arial" w:hAnsi="Arial" w:cs="Arial"/>
          <w:sz w:val="34"/>
          <w:szCs w:val="34"/>
        </w:rPr>
      </w:pPr>
    </w:p>
    <w:p w:rsidR="00501C99" w:rsidRDefault="001457C1" w:rsidP="00263F85">
      <w:pPr>
        <w:numPr>
          <w:ilvl w:val="1"/>
          <w:numId w:val="9"/>
        </w:numPr>
        <w:rPr>
          <w:rFonts w:ascii="Arial" w:eastAsia="Arial" w:hAnsi="Arial" w:cs="Arial"/>
          <w:sz w:val="34"/>
          <w:szCs w:val="34"/>
        </w:rPr>
      </w:pPr>
      <w:r>
        <w:rPr>
          <w:rFonts w:ascii="Arial" w:eastAsia="Arial" w:hAnsi="Arial" w:cs="Arial"/>
          <w:sz w:val="34"/>
          <w:szCs w:val="34"/>
        </w:rPr>
        <w:t>Restricciones de Diseño</w:t>
      </w:r>
    </w:p>
    <w:p w:rsidR="00501C99" w:rsidRDefault="001457C1">
      <w:pPr>
        <w:jc w:val="both"/>
        <w:rPr>
          <w:rFonts w:ascii="Arial" w:eastAsia="Arial" w:hAnsi="Arial" w:cs="Arial"/>
        </w:rPr>
      </w:pPr>
      <w:r>
        <w:rPr>
          <w:rFonts w:ascii="Arial" w:eastAsia="Arial" w:hAnsi="Arial" w:cs="Arial"/>
        </w:rPr>
        <w:t>La aplicación debe contar con una interfaz atractiva para el usuario, se planteará un diseño para la aplicación básico que describe tipos de letra y colores a utilizar como lo describiré a continuación, sin embargo, no es del todo un diseño final, ya que es una aplicación que trabajara de la mano con las EPS, siendo esta la que determine si es viable o no el diseño presentado. Algunos puntos importantes que presentaré a continuación muestran a grandes rasgos cómo sería la aplicación.</w:t>
      </w:r>
    </w:p>
    <w:p w:rsidR="00501C99" w:rsidRDefault="001457C1">
      <w:pPr>
        <w:jc w:val="both"/>
        <w:rPr>
          <w:rFonts w:ascii="Arial" w:eastAsia="Arial" w:hAnsi="Arial" w:cs="Arial"/>
        </w:rPr>
      </w:pPr>
      <w:r>
        <w:rPr>
          <w:rFonts w:ascii="Arial" w:eastAsia="Arial" w:hAnsi="Arial" w:cs="Arial"/>
          <w:b/>
        </w:rPr>
        <w:t xml:space="preserve">Tipografía: </w:t>
      </w:r>
      <w:r>
        <w:rPr>
          <w:rFonts w:ascii="Arial" w:eastAsia="Arial" w:hAnsi="Arial" w:cs="Arial"/>
        </w:rPr>
        <w:t xml:space="preserve">El tipo de letra a utilizar en la aplicación será un compendio de diferentes fuentes que utiliza </w:t>
      </w:r>
      <w:proofErr w:type="spellStart"/>
      <w:r>
        <w:rPr>
          <w:rFonts w:ascii="Arial" w:eastAsia="Arial" w:hAnsi="Arial" w:cs="Arial"/>
        </w:rPr>
        <w:t>Bootstrap</w:t>
      </w:r>
      <w:proofErr w:type="spellEnd"/>
      <w:r>
        <w:rPr>
          <w:rFonts w:ascii="Arial" w:eastAsia="Arial" w:hAnsi="Arial" w:cs="Arial"/>
        </w:rPr>
        <w:t xml:space="preserve"> en sus librerías. Estas son las fuentes para utilizar: "</w:t>
      </w:r>
      <w:proofErr w:type="spellStart"/>
      <w:r>
        <w:rPr>
          <w:rFonts w:ascii="Arial" w:eastAsia="Arial" w:hAnsi="Arial" w:cs="Arial"/>
        </w:rPr>
        <w:t>Nunito</w:t>
      </w:r>
      <w:proofErr w:type="spellEnd"/>
      <w:r>
        <w:rPr>
          <w:rFonts w:ascii="Arial" w:eastAsia="Arial" w:hAnsi="Arial" w:cs="Arial"/>
        </w:rPr>
        <w:t>", -</w:t>
      </w:r>
      <w:proofErr w:type="spellStart"/>
      <w:r>
        <w:rPr>
          <w:rFonts w:ascii="Arial" w:eastAsia="Arial" w:hAnsi="Arial" w:cs="Arial"/>
        </w:rPr>
        <w:t>apple-</w:t>
      </w:r>
      <w:r>
        <w:rPr>
          <w:rFonts w:ascii="Arial" w:eastAsia="Arial" w:hAnsi="Arial" w:cs="Arial"/>
        </w:rPr>
        <w:lastRenderedPageBreak/>
        <w:t>system</w:t>
      </w:r>
      <w:proofErr w:type="spellEnd"/>
      <w:r>
        <w:rPr>
          <w:rFonts w:ascii="Arial" w:eastAsia="Arial" w:hAnsi="Arial" w:cs="Arial"/>
        </w:rPr>
        <w:t xml:space="preserve">, </w:t>
      </w:r>
      <w:proofErr w:type="spellStart"/>
      <w:r>
        <w:rPr>
          <w:rFonts w:ascii="Arial" w:eastAsia="Arial" w:hAnsi="Arial" w:cs="Arial"/>
        </w:rPr>
        <w:t>Blink</w:t>
      </w:r>
      <w:proofErr w:type="spellEnd"/>
      <w:r>
        <w:rPr>
          <w:rFonts w:ascii="Arial" w:eastAsia="Arial" w:hAnsi="Arial" w:cs="Arial"/>
        </w:rPr>
        <w:t xml:space="preserve"> Mac </w:t>
      </w:r>
      <w:proofErr w:type="spellStart"/>
      <w:r>
        <w:rPr>
          <w:rFonts w:ascii="Arial" w:eastAsia="Arial" w:hAnsi="Arial" w:cs="Arial"/>
        </w:rPr>
        <w:t>System</w:t>
      </w:r>
      <w:proofErr w:type="spellEnd"/>
      <w:r>
        <w:rPr>
          <w:rFonts w:ascii="Arial" w:eastAsia="Arial" w:hAnsi="Arial" w:cs="Arial"/>
        </w:rPr>
        <w:t xml:space="preserve"> Font, "Segoe UI", </w:t>
      </w:r>
      <w:proofErr w:type="spellStart"/>
      <w:r>
        <w:rPr>
          <w:rFonts w:ascii="Arial" w:eastAsia="Arial" w:hAnsi="Arial" w:cs="Arial"/>
        </w:rPr>
        <w:t>Roboto</w:t>
      </w:r>
      <w:proofErr w:type="spellEnd"/>
      <w:r>
        <w:rPr>
          <w:rFonts w:ascii="Arial" w:eastAsia="Arial" w:hAnsi="Arial" w:cs="Arial"/>
        </w:rPr>
        <w:t>, "</w:t>
      </w:r>
      <w:proofErr w:type="spellStart"/>
      <w:r>
        <w:rPr>
          <w:rFonts w:ascii="Arial" w:eastAsia="Arial" w:hAnsi="Arial" w:cs="Arial"/>
        </w:rPr>
        <w:t>Helvetica</w:t>
      </w:r>
      <w:proofErr w:type="spellEnd"/>
      <w:r>
        <w:rPr>
          <w:rFonts w:ascii="Arial" w:eastAsia="Arial" w:hAnsi="Arial" w:cs="Arial"/>
        </w:rPr>
        <w:t xml:space="preserve"> </w:t>
      </w:r>
      <w:proofErr w:type="spellStart"/>
      <w:r>
        <w:rPr>
          <w:rFonts w:ascii="Arial" w:eastAsia="Arial" w:hAnsi="Arial" w:cs="Arial"/>
        </w:rPr>
        <w:t>Neue</w:t>
      </w:r>
      <w:proofErr w:type="spellEnd"/>
      <w:r>
        <w:rPr>
          <w:rFonts w:ascii="Arial" w:eastAsia="Arial" w:hAnsi="Arial" w:cs="Arial"/>
        </w:rPr>
        <w:t xml:space="preserve">", Arial, </w:t>
      </w:r>
      <w:proofErr w:type="spellStart"/>
      <w:r>
        <w:rPr>
          <w:rFonts w:ascii="Arial" w:eastAsia="Arial" w:hAnsi="Arial" w:cs="Arial"/>
        </w:rPr>
        <w:t>sans-serif</w:t>
      </w:r>
      <w:proofErr w:type="spellEnd"/>
      <w:r>
        <w:rPr>
          <w:rFonts w:ascii="Arial" w:eastAsia="Arial" w:hAnsi="Arial" w:cs="Arial"/>
        </w:rPr>
        <w:t xml:space="preserve">, "Apple Color </w:t>
      </w:r>
      <w:proofErr w:type="spellStart"/>
      <w:r>
        <w:rPr>
          <w:rFonts w:ascii="Arial" w:eastAsia="Arial" w:hAnsi="Arial" w:cs="Arial"/>
        </w:rPr>
        <w:t>Emoji</w:t>
      </w:r>
      <w:proofErr w:type="spellEnd"/>
      <w:r>
        <w:rPr>
          <w:rFonts w:ascii="Arial" w:eastAsia="Arial" w:hAnsi="Arial" w:cs="Arial"/>
        </w:rPr>
        <w:t xml:space="preserve">", "Segoe UI </w:t>
      </w:r>
      <w:proofErr w:type="spellStart"/>
      <w:r>
        <w:rPr>
          <w:rFonts w:ascii="Arial" w:eastAsia="Arial" w:hAnsi="Arial" w:cs="Arial"/>
        </w:rPr>
        <w:t>Emoji</w:t>
      </w:r>
      <w:proofErr w:type="spellEnd"/>
      <w:r>
        <w:rPr>
          <w:rFonts w:ascii="Arial" w:eastAsia="Arial" w:hAnsi="Arial" w:cs="Arial"/>
        </w:rPr>
        <w:t xml:space="preserve">", "Segoe UI Symbol", "Noto Color </w:t>
      </w:r>
      <w:proofErr w:type="spellStart"/>
      <w:r>
        <w:rPr>
          <w:rFonts w:ascii="Arial" w:eastAsia="Arial" w:hAnsi="Arial" w:cs="Arial"/>
        </w:rPr>
        <w:t>Emoji</w:t>
      </w:r>
      <w:proofErr w:type="spellEnd"/>
      <w:r>
        <w:rPr>
          <w:rFonts w:ascii="Arial" w:eastAsia="Arial" w:hAnsi="Arial" w:cs="Arial"/>
        </w:rPr>
        <w:t>"</w:t>
      </w:r>
    </w:p>
    <w:p w:rsidR="00501C99" w:rsidRDefault="001457C1">
      <w:pPr>
        <w:jc w:val="both"/>
        <w:rPr>
          <w:rFonts w:ascii="Arial" w:eastAsia="Arial" w:hAnsi="Arial" w:cs="Arial"/>
        </w:rPr>
      </w:pPr>
      <w:r>
        <w:rPr>
          <w:rFonts w:ascii="Arial" w:eastAsia="Arial" w:hAnsi="Arial" w:cs="Arial"/>
          <w:b/>
        </w:rPr>
        <w:t xml:space="preserve">Tamaños de fuente: </w:t>
      </w:r>
      <w:r>
        <w:rPr>
          <w:rFonts w:ascii="Arial" w:eastAsia="Arial" w:hAnsi="Arial" w:cs="Arial"/>
        </w:rPr>
        <w:t xml:space="preserve">Los tamaños de las fuentes van de acuerdo con las clases que </w:t>
      </w:r>
      <w:proofErr w:type="spellStart"/>
      <w:r>
        <w:rPr>
          <w:rFonts w:ascii="Arial" w:eastAsia="Arial" w:hAnsi="Arial" w:cs="Arial"/>
        </w:rPr>
        <w:t>Bootstrap</w:t>
      </w:r>
      <w:proofErr w:type="spellEnd"/>
      <w:r>
        <w:rPr>
          <w:rFonts w:ascii="Arial" w:eastAsia="Arial" w:hAnsi="Arial" w:cs="Arial"/>
        </w:rPr>
        <w:t xml:space="preserve"> tiene por defecto y de acuerdo con los dispositivos móviles.</w:t>
      </w:r>
    </w:p>
    <w:p w:rsidR="00501C99" w:rsidRDefault="001457C1">
      <w:pPr>
        <w:jc w:val="both"/>
        <w:rPr>
          <w:rFonts w:ascii="Arial" w:eastAsia="Arial" w:hAnsi="Arial" w:cs="Arial"/>
        </w:rPr>
      </w:pPr>
      <w:r>
        <w:rPr>
          <w:rFonts w:ascii="Arial" w:eastAsia="Arial" w:hAnsi="Arial" w:cs="Arial"/>
          <w:b/>
        </w:rPr>
        <w:t xml:space="preserve">Colores para utilizar: </w:t>
      </w:r>
      <w:r>
        <w:rPr>
          <w:rFonts w:ascii="Arial" w:eastAsia="Arial" w:hAnsi="Arial" w:cs="Arial"/>
        </w:rPr>
        <w:t>Los colores a manejar en el sistema serán colores base, suaves, agradables a la vista, acordes al entorno entre los establecimientos farmacéuticos y los usuarios.</w:t>
      </w:r>
    </w:p>
    <w:p w:rsidR="00501C99" w:rsidRDefault="001457C1">
      <w:pPr>
        <w:jc w:val="both"/>
        <w:rPr>
          <w:rFonts w:ascii="Arial" w:eastAsia="Arial" w:hAnsi="Arial" w:cs="Arial"/>
        </w:rPr>
      </w:pPr>
      <w:r>
        <w:rPr>
          <w:rFonts w:ascii="Arial" w:eastAsia="Arial" w:hAnsi="Arial" w:cs="Arial"/>
        </w:rPr>
        <w:t xml:space="preserve">La paleta de colores utilizada para las cabeceras y pie de páginas descargadas así de página oficial </w:t>
      </w:r>
      <w:hyperlink r:id="rId11">
        <w:r>
          <w:rPr>
            <w:rFonts w:ascii="Arial" w:eastAsia="Arial" w:hAnsi="Arial" w:cs="Arial"/>
          </w:rPr>
          <w:t>https://paletton.com/</w:t>
        </w:r>
      </w:hyperlink>
    </w:p>
    <w:p w:rsidR="00501C99" w:rsidRDefault="001457C1">
      <w:pPr>
        <w:rPr>
          <w:rFonts w:ascii="Arial" w:eastAsia="Arial" w:hAnsi="Arial" w:cs="Arial"/>
          <w:color w:val="000000"/>
        </w:rPr>
      </w:pPr>
      <w:r>
        <w:rPr>
          <w:noProof/>
          <w:lang w:val="en-US" w:eastAsia="en-US"/>
        </w:rPr>
        <w:drawing>
          <wp:anchor distT="0" distB="0" distL="114300" distR="114300" simplePos="0" relativeHeight="251658240" behindDoc="0" locked="0" layoutInCell="1" hidden="0" allowOverlap="1">
            <wp:simplePos x="0" y="0"/>
            <wp:positionH relativeFrom="column">
              <wp:posOffset>39406</wp:posOffset>
            </wp:positionH>
            <wp:positionV relativeFrom="paragraph">
              <wp:posOffset>251774</wp:posOffset>
            </wp:positionV>
            <wp:extent cx="946800" cy="961200"/>
            <wp:effectExtent l="0" t="0" r="0" b="0"/>
            <wp:wrapSquare wrapText="bothSides" distT="0" distB="0" distL="114300" distR="114300"/>
            <wp:docPr id="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946800" cy="961200"/>
                    </a:xfrm>
                    <a:prstGeom prst="rect">
                      <a:avLst/>
                    </a:prstGeom>
                    <a:ln/>
                  </pic:spPr>
                </pic:pic>
              </a:graphicData>
            </a:graphic>
          </wp:anchor>
        </w:drawing>
      </w:r>
    </w:p>
    <w:p w:rsidR="00501C99" w:rsidRDefault="00501C99">
      <w:pPr>
        <w:rPr>
          <w:rFonts w:ascii="Arial" w:eastAsia="Arial" w:hAnsi="Arial" w:cs="Arial"/>
        </w:rPr>
      </w:pPr>
    </w:p>
    <w:p w:rsidR="00501C99" w:rsidRDefault="001457C1">
      <w:pPr>
        <w:jc w:val="both"/>
        <w:rPr>
          <w:rFonts w:ascii="Arial" w:eastAsia="Arial" w:hAnsi="Arial" w:cs="Arial"/>
        </w:rPr>
      </w:pPr>
      <w:r>
        <w:rPr>
          <w:rFonts w:ascii="Arial" w:eastAsia="Arial" w:hAnsi="Arial" w:cs="Arial"/>
        </w:rPr>
        <w:t>La paleta de colores que se usará para los botones y controles de navegación</w:t>
      </w:r>
    </w:p>
    <w:p w:rsidR="00501C99" w:rsidRDefault="00501C99">
      <w:pPr>
        <w:jc w:val="center"/>
        <w:rPr>
          <w:rFonts w:ascii="Arial" w:eastAsia="Arial" w:hAnsi="Arial" w:cs="Arial"/>
        </w:rPr>
      </w:pPr>
    </w:p>
    <w:p w:rsidR="00501C99" w:rsidRDefault="001457C1">
      <w:pPr>
        <w:jc w:val="center"/>
        <w:rPr>
          <w:rFonts w:ascii="Arial" w:eastAsia="Arial" w:hAnsi="Arial" w:cs="Arial"/>
        </w:rPr>
      </w:pPr>
      <w:r>
        <w:rPr>
          <w:noProof/>
          <w:lang w:val="en-US" w:eastAsia="en-US"/>
        </w:rPr>
        <w:drawing>
          <wp:anchor distT="0" distB="0" distL="114300" distR="114300" simplePos="0" relativeHeight="251659264" behindDoc="0" locked="0" layoutInCell="1" hidden="0" allowOverlap="1">
            <wp:simplePos x="0" y="0"/>
            <wp:positionH relativeFrom="column">
              <wp:posOffset>45661</wp:posOffset>
            </wp:positionH>
            <wp:positionV relativeFrom="paragraph">
              <wp:posOffset>46785</wp:posOffset>
            </wp:positionV>
            <wp:extent cx="936625" cy="987425"/>
            <wp:effectExtent l="0" t="0" r="0" b="0"/>
            <wp:wrapSquare wrapText="bothSides" distT="0" distB="0" distL="114300" distR="114300"/>
            <wp:docPr id="1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936625" cy="987425"/>
                    </a:xfrm>
                    <a:prstGeom prst="rect">
                      <a:avLst/>
                    </a:prstGeom>
                    <a:ln/>
                  </pic:spPr>
                </pic:pic>
              </a:graphicData>
            </a:graphic>
          </wp:anchor>
        </w:drawing>
      </w:r>
      <w:r>
        <w:rPr>
          <w:noProof/>
          <w:lang w:val="en-US" w:eastAsia="en-US"/>
        </w:rPr>
        <w:drawing>
          <wp:anchor distT="0" distB="0" distL="114300" distR="114300" simplePos="0" relativeHeight="251660288" behindDoc="0" locked="0" layoutInCell="1" hidden="0" allowOverlap="1">
            <wp:simplePos x="0" y="0"/>
            <wp:positionH relativeFrom="column">
              <wp:posOffset>1050925</wp:posOffset>
            </wp:positionH>
            <wp:positionV relativeFrom="paragraph">
              <wp:posOffset>46796</wp:posOffset>
            </wp:positionV>
            <wp:extent cx="996950" cy="992505"/>
            <wp:effectExtent l="0" t="0" r="0" b="0"/>
            <wp:wrapSquare wrapText="bothSides" distT="0" distB="0" distL="114300" distR="114300"/>
            <wp:docPr id="1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996950" cy="992505"/>
                    </a:xfrm>
                    <a:prstGeom prst="rect">
                      <a:avLst/>
                    </a:prstGeom>
                    <a:ln/>
                  </pic:spPr>
                </pic:pic>
              </a:graphicData>
            </a:graphic>
          </wp:anchor>
        </w:drawing>
      </w:r>
    </w:p>
    <w:p w:rsidR="00501C99" w:rsidRDefault="001457C1">
      <w:pPr>
        <w:rPr>
          <w:rFonts w:ascii="Arial" w:eastAsia="Arial" w:hAnsi="Arial" w:cs="Arial"/>
        </w:rPr>
      </w:pPr>
      <w:r>
        <w:rPr>
          <w:rFonts w:ascii="Arial" w:eastAsia="Arial" w:hAnsi="Arial" w:cs="Arial"/>
        </w:rPr>
        <w:t xml:space="preserve">   </w:t>
      </w:r>
    </w:p>
    <w:p w:rsidR="00501C99" w:rsidRDefault="001457C1">
      <w:pPr>
        <w:jc w:val="both"/>
        <w:rPr>
          <w:rFonts w:ascii="Arial" w:eastAsia="Arial" w:hAnsi="Arial" w:cs="Arial"/>
        </w:rPr>
      </w:pPr>
      <w:r>
        <w:rPr>
          <w:rFonts w:ascii="Arial" w:eastAsia="Arial" w:hAnsi="Arial" w:cs="Arial"/>
        </w:rPr>
        <w:t>La paleta de colores sugerido para el fondo de la aplicación.</w:t>
      </w:r>
    </w:p>
    <w:p w:rsidR="00501C99" w:rsidRDefault="00501C99">
      <w:pPr>
        <w:rPr>
          <w:rFonts w:ascii="Arial" w:eastAsia="Arial" w:hAnsi="Arial" w:cs="Arial"/>
          <w:sz w:val="24"/>
          <w:szCs w:val="24"/>
        </w:rPr>
      </w:pPr>
      <w:bookmarkStart w:id="8" w:name="_heading=h.2s8eyo1" w:colFirst="0" w:colLast="0"/>
      <w:bookmarkEnd w:id="8"/>
    </w:p>
    <w:p w:rsidR="00501C99" w:rsidRDefault="001457C1" w:rsidP="00263F85">
      <w:pPr>
        <w:numPr>
          <w:ilvl w:val="1"/>
          <w:numId w:val="9"/>
        </w:numPr>
        <w:rPr>
          <w:rFonts w:ascii="Arial" w:eastAsia="Arial" w:hAnsi="Arial" w:cs="Arial"/>
          <w:sz w:val="34"/>
          <w:szCs w:val="34"/>
        </w:rPr>
      </w:pPr>
      <w:r>
        <w:rPr>
          <w:rFonts w:ascii="Arial" w:eastAsia="Arial" w:hAnsi="Arial" w:cs="Arial"/>
          <w:sz w:val="34"/>
          <w:szCs w:val="34"/>
        </w:rPr>
        <w:t>Atributos del sistema</w:t>
      </w:r>
    </w:p>
    <w:p w:rsidR="00501C99" w:rsidRDefault="001457C1">
      <w:pPr>
        <w:jc w:val="both"/>
        <w:rPr>
          <w:rFonts w:ascii="Arial" w:eastAsia="Arial" w:hAnsi="Arial" w:cs="Arial"/>
        </w:rPr>
      </w:pPr>
      <w:r>
        <w:rPr>
          <w:rFonts w:ascii="Arial" w:eastAsia="Arial" w:hAnsi="Arial" w:cs="Arial"/>
        </w:rPr>
        <w:t>Se detallarán los atributos de calidad (las “</w:t>
      </w:r>
      <w:proofErr w:type="spellStart"/>
      <w:r>
        <w:rPr>
          <w:rFonts w:ascii="Arial" w:eastAsia="Arial" w:hAnsi="Arial" w:cs="Arial"/>
        </w:rPr>
        <w:t>ilities</w:t>
      </w:r>
      <w:proofErr w:type="spellEnd"/>
      <w:r>
        <w:rPr>
          <w:rFonts w:ascii="Arial" w:eastAsia="Arial" w:hAnsi="Arial" w:cs="Arial"/>
        </w:rPr>
        <w:t xml:space="preserve">”) del sistema: Fiabilidad, mantenibilidad, portabilidad, y, muy importante, la seguridad. Deberá especificarse qué tipos de usuario están autorizados, o no, a realizar ciertas tareas, y cómo se implementarán los mecanismos de seguridad (por ejemplo, por medio de un </w:t>
      </w:r>
      <w:proofErr w:type="spellStart"/>
      <w:r>
        <w:rPr>
          <w:rFonts w:ascii="Arial" w:eastAsia="Arial" w:hAnsi="Arial" w:cs="Arial"/>
        </w:rPr>
        <w:t>login</w:t>
      </w:r>
      <w:proofErr w:type="spellEnd"/>
      <w:r>
        <w:rPr>
          <w:rFonts w:ascii="Arial" w:eastAsia="Arial" w:hAnsi="Arial" w:cs="Arial"/>
        </w:rPr>
        <w:t xml:space="preserve"> y una </w:t>
      </w:r>
      <w:proofErr w:type="spellStart"/>
      <w:r>
        <w:rPr>
          <w:rFonts w:ascii="Arial" w:eastAsia="Arial" w:hAnsi="Arial" w:cs="Arial"/>
        </w:rPr>
        <w:t>password</w:t>
      </w:r>
      <w:proofErr w:type="spellEnd"/>
      <w:r>
        <w:rPr>
          <w:rFonts w:ascii="Arial" w:eastAsia="Arial" w:hAnsi="Arial" w:cs="Arial"/>
        </w:rPr>
        <w:t xml:space="preserve">). </w:t>
      </w:r>
    </w:p>
    <w:p w:rsidR="00501C99" w:rsidRDefault="00501C99">
      <w:pPr>
        <w:jc w:val="both"/>
        <w:rPr>
          <w:rFonts w:ascii="Arial" w:eastAsia="Arial" w:hAnsi="Arial" w:cs="Arial"/>
        </w:rPr>
      </w:pPr>
    </w:p>
    <w:p w:rsidR="00501C99" w:rsidRDefault="001457C1" w:rsidP="00263F85">
      <w:pPr>
        <w:numPr>
          <w:ilvl w:val="1"/>
          <w:numId w:val="9"/>
        </w:numPr>
        <w:rPr>
          <w:rFonts w:ascii="Arial" w:eastAsia="Arial" w:hAnsi="Arial" w:cs="Arial"/>
          <w:strike/>
          <w:sz w:val="34"/>
          <w:szCs w:val="34"/>
        </w:rPr>
      </w:pPr>
      <w:r>
        <w:rPr>
          <w:rFonts w:ascii="Arial" w:eastAsia="Arial" w:hAnsi="Arial" w:cs="Arial"/>
          <w:strike/>
          <w:sz w:val="34"/>
          <w:szCs w:val="34"/>
        </w:rPr>
        <w:t>Otros requisitos</w:t>
      </w:r>
    </w:p>
    <w:p w:rsidR="00501C99" w:rsidRDefault="001457C1" w:rsidP="00263F85">
      <w:pPr>
        <w:numPr>
          <w:ilvl w:val="0"/>
          <w:numId w:val="9"/>
        </w:numPr>
        <w:rPr>
          <w:rFonts w:ascii="Arial" w:eastAsia="Arial" w:hAnsi="Arial" w:cs="Arial"/>
          <w:b/>
          <w:sz w:val="34"/>
          <w:szCs w:val="34"/>
        </w:rPr>
      </w:pPr>
      <w:r>
        <w:rPr>
          <w:rFonts w:ascii="Arial" w:eastAsia="Arial" w:hAnsi="Arial" w:cs="Arial"/>
          <w:b/>
          <w:sz w:val="34"/>
          <w:szCs w:val="34"/>
        </w:rPr>
        <w:t>Apéndices</w:t>
      </w:r>
    </w:p>
    <w:p w:rsidR="00501C99" w:rsidRDefault="001457C1">
      <w:pPr>
        <w:pBdr>
          <w:top w:val="nil"/>
          <w:left w:val="nil"/>
          <w:bottom w:val="nil"/>
          <w:right w:val="nil"/>
          <w:between w:val="nil"/>
        </w:pBdr>
        <w:jc w:val="both"/>
        <w:rPr>
          <w:rFonts w:ascii="Arial" w:eastAsia="Arial" w:hAnsi="Arial" w:cs="Arial"/>
        </w:rPr>
      </w:pPr>
      <w:r>
        <w:rPr>
          <w:rFonts w:ascii="Arial" w:eastAsia="Arial" w:hAnsi="Arial" w:cs="Arial"/>
        </w:rPr>
        <w:t xml:space="preserve">Para el desarrollo de la aplicación móvil será necesario contar con computadores Mac, con el fin de poder realizar la aplicación multiplataforma, es decir para poderla correr tanto en dispositivos con Android como con IOS, el lenguaje de programación C# de la mano con la herramienta </w:t>
      </w:r>
      <w:proofErr w:type="spellStart"/>
      <w:r>
        <w:rPr>
          <w:rFonts w:ascii="Arial" w:eastAsia="Arial" w:hAnsi="Arial" w:cs="Arial"/>
        </w:rPr>
        <w:t>Xamarin.Forms</w:t>
      </w:r>
      <w:proofErr w:type="spellEnd"/>
      <w:r>
        <w:rPr>
          <w:rFonts w:ascii="Arial" w:eastAsia="Arial" w:hAnsi="Arial" w:cs="Arial"/>
        </w:rPr>
        <w:t>, esto nos ahorra mucho tiempo de desarrollo ya que se programa una aplicación y se puede exportar para las dos plataformas, generando la aplicación completamente nativa para cada una de ellas.</w:t>
      </w:r>
    </w:p>
    <w:sectPr w:rsidR="00501C99">
      <w:headerReference w:type="default" r:id="rId15"/>
      <w:footerReference w:type="default" r:id="rId16"/>
      <w:pgSz w:w="12240" w:h="15840"/>
      <w:pgMar w:top="1701" w:right="1418" w:bottom="1797" w:left="1701" w:header="34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E78" w:rsidRDefault="00752E78">
      <w:pPr>
        <w:spacing w:after="0" w:line="240" w:lineRule="auto"/>
      </w:pPr>
      <w:r>
        <w:separator/>
      </w:r>
    </w:p>
  </w:endnote>
  <w:endnote w:type="continuationSeparator" w:id="0">
    <w:p w:rsidR="00752E78" w:rsidRDefault="0075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318" w:rsidRDefault="0053331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E78" w:rsidRDefault="00752E78">
      <w:pPr>
        <w:spacing w:after="0" w:line="240" w:lineRule="auto"/>
      </w:pPr>
      <w:r>
        <w:separator/>
      </w:r>
    </w:p>
  </w:footnote>
  <w:footnote w:type="continuationSeparator" w:id="0">
    <w:p w:rsidR="00752E78" w:rsidRDefault="00752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318" w:rsidRDefault="005333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00AE7"/>
    <w:multiLevelType w:val="multilevel"/>
    <w:tmpl w:val="13BA1E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4278EA"/>
    <w:multiLevelType w:val="multilevel"/>
    <w:tmpl w:val="07EC2994"/>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3"/>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2" w15:restartNumberingAfterBreak="0">
    <w:nsid w:val="166D0964"/>
    <w:multiLevelType w:val="multilevel"/>
    <w:tmpl w:val="FE78E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CA1978"/>
    <w:multiLevelType w:val="multilevel"/>
    <w:tmpl w:val="7264CA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3BF0ED4"/>
    <w:multiLevelType w:val="multilevel"/>
    <w:tmpl w:val="F72A9A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0997"/>
    <w:multiLevelType w:val="multilevel"/>
    <w:tmpl w:val="13BA1E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DA7988"/>
    <w:multiLevelType w:val="multilevel"/>
    <w:tmpl w:val="463008A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71321A"/>
    <w:multiLevelType w:val="multilevel"/>
    <w:tmpl w:val="BE2424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4E64CDE"/>
    <w:multiLevelType w:val="multilevel"/>
    <w:tmpl w:val="419EC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B62225"/>
    <w:multiLevelType w:val="multilevel"/>
    <w:tmpl w:val="511ABC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5DE3666"/>
    <w:multiLevelType w:val="multilevel"/>
    <w:tmpl w:val="3CD06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92C1638"/>
    <w:multiLevelType w:val="multilevel"/>
    <w:tmpl w:val="426479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93E1C6B"/>
    <w:multiLevelType w:val="multilevel"/>
    <w:tmpl w:val="B464D1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B567EC"/>
    <w:multiLevelType w:val="multilevel"/>
    <w:tmpl w:val="3CB2E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
  </w:num>
  <w:num w:numId="3">
    <w:abstractNumId w:val="9"/>
  </w:num>
  <w:num w:numId="4">
    <w:abstractNumId w:val="8"/>
  </w:num>
  <w:num w:numId="5">
    <w:abstractNumId w:val="1"/>
  </w:num>
  <w:num w:numId="6">
    <w:abstractNumId w:val="6"/>
  </w:num>
  <w:num w:numId="7">
    <w:abstractNumId w:val="4"/>
  </w:num>
  <w:num w:numId="8">
    <w:abstractNumId w:val="11"/>
  </w:num>
  <w:num w:numId="9">
    <w:abstractNumId w:val="5"/>
  </w:num>
  <w:num w:numId="10">
    <w:abstractNumId w:val="7"/>
  </w:num>
  <w:num w:numId="11">
    <w:abstractNumId w:val="12"/>
  </w:num>
  <w:num w:numId="12">
    <w:abstractNumId w:val="10"/>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C99"/>
    <w:rsid w:val="00046B5D"/>
    <w:rsid w:val="00061572"/>
    <w:rsid w:val="000F079B"/>
    <w:rsid w:val="00112C60"/>
    <w:rsid w:val="001274C5"/>
    <w:rsid w:val="00137B55"/>
    <w:rsid w:val="001457C1"/>
    <w:rsid w:val="0017327D"/>
    <w:rsid w:val="00197C7E"/>
    <w:rsid w:val="002303E8"/>
    <w:rsid w:val="002423E5"/>
    <w:rsid w:val="00263F85"/>
    <w:rsid w:val="00286260"/>
    <w:rsid w:val="002B4ABA"/>
    <w:rsid w:val="002C2CC1"/>
    <w:rsid w:val="00302704"/>
    <w:rsid w:val="00364BAD"/>
    <w:rsid w:val="003A6DAE"/>
    <w:rsid w:val="003C1CE8"/>
    <w:rsid w:val="004150A5"/>
    <w:rsid w:val="00501C99"/>
    <w:rsid w:val="00533318"/>
    <w:rsid w:val="0053703A"/>
    <w:rsid w:val="005906F8"/>
    <w:rsid w:val="00644C3E"/>
    <w:rsid w:val="00657E11"/>
    <w:rsid w:val="00702D95"/>
    <w:rsid w:val="007056E7"/>
    <w:rsid w:val="00721DB1"/>
    <w:rsid w:val="00724A75"/>
    <w:rsid w:val="00752E78"/>
    <w:rsid w:val="008131EE"/>
    <w:rsid w:val="00941561"/>
    <w:rsid w:val="00980CBB"/>
    <w:rsid w:val="009E0F7E"/>
    <w:rsid w:val="00A26DE3"/>
    <w:rsid w:val="00A71C4F"/>
    <w:rsid w:val="00AD47DB"/>
    <w:rsid w:val="00BD5268"/>
    <w:rsid w:val="00C378AD"/>
    <w:rsid w:val="00CD527C"/>
    <w:rsid w:val="00CE7264"/>
    <w:rsid w:val="00CF394E"/>
    <w:rsid w:val="00D93A10"/>
    <w:rsid w:val="00F052F0"/>
    <w:rsid w:val="00F478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C3C2"/>
  <w15:docId w15:val="{4141D437-3A9E-D74A-B368-3964430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ind w:left="432" w:hanging="432"/>
      <w:outlineLvl w:val="0"/>
    </w:pPr>
    <w:rPr>
      <w:color w:val="2E75B5"/>
      <w:sz w:val="32"/>
      <w:szCs w:val="32"/>
    </w:rPr>
  </w:style>
  <w:style w:type="paragraph" w:styleId="Ttulo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Ttulo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Ttulo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Ttulo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rPr>
      <w:color w:val="5A5A5A"/>
    </w:rPr>
  </w:style>
  <w:style w:type="table" w:customStyle="1" w:styleId="a">
    <w:basedOn w:val="TableNormal3"/>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364A3"/>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364A3"/>
    <w:rPr>
      <w:rFonts w:ascii="Times New Roman" w:hAnsi="Times New Roman" w:cs="Times New Roman"/>
      <w:sz w:val="18"/>
      <w:szCs w:val="18"/>
    </w:rPr>
  </w:style>
  <w:style w:type="paragraph" w:styleId="NormalWeb">
    <w:name w:val="Normal (Web)"/>
    <w:basedOn w:val="Normal"/>
    <w:uiPriority w:val="99"/>
    <w:semiHidden/>
    <w:unhideWhenUsed/>
    <w:rsid w:val="00E87F9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D953C4"/>
    <w:pPr>
      <w:ind w:left="720"/>
      <w:contextualSpacing/>
    </w:pPr>
  </w:style>
  <w:style w:type="character" w:styleId="Textoennegrita">
    <w:name w:val="Strong"/>
    <w:basedOn w:val="Fuentedeprrafopredeter"/>
    <w:uiPriority w:val="22"/>
    <w:qFormat/>
    <w:rsid w:val="005B0F2F"/>
    <w:rPr>
      <w:b/>
      <w:bCs/>
    </w:rPr>
  </w:style>
  <w:style w:type="character" w:styleId="Hipervnculo">
    <w:name w:val="Hyperlink"/>
    <w:basedOn w:val="Fuentedeprrafopredeter"/>
    <w:uiPriority w:val="99"/>
    <w:unhideWhenUsed/>
    <w:rsid w:val="00B74261"/>
    <w:rPr>
      <w:color w:val="0000FF" w:themeColor="hyperlink"/>
      <w:u w:val="single"/>
    </w:rPr>
  </w:style>
  <w:style w:type="character" w:customStyle="1" w:styleId="Mencinsinresolver1">
    <w:name w:val="Mención sin resolver1"/>
    <w:basedOn w:val="Fuentedeprrafopredeter"/>
    <w:uiPriority w:val="99"/>
    <w:semiHidden/>
    <w:unhideWhenUsed/>
    <w:rsid w:val="00B74261"/>
    <w:rPr>
      <w:color w:val="605E5C"/>
      <w:shd w:val="clear" w:color="auto" w:fill="E1DFDD"/>
    </w:rPr>
  </w:style>
  <w:style w:type="character" w:customStyle="1" w:styleId="apple-converted-space">
    <w:name w:val="apple-converted-space"/>
    <w:basedOn w:val="Fuentedeprrafopredeter"/>
    <w:rsid w:val="00216D42"/>
  </w:style>
  <w:style w:type="character" w:customStyle="1" w:styleId="js-wrapper-simple-collapse-more-btn">
    <w:name w:val="js-wrapper-simple-collapse-more-btn"/>
    <w:basedOn w:val="Fuentedeprrafopredeter"/>
    <w:rsid w:val="00216D42"/>
  </w:style>
  <w:style w:type="table" w:styleId="Tablaconcuadrcula1clara-nfasis1">
    <w:name w:val="Grid Table 1 Light Accent 1"/>
    <w:basedOn w:val="Tablanormal"/>
    <w:uiPriority w:val="46"/>
    <w:rsid w:val="006965A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a0">
    <w:basedOn w:val="TableNormal3"/>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1">
    <w:basedOn w:val="TableNormal3"/>
    <w:tblPr>
      <w:tblStyleRowBandSize w:val="1"/>
      <w:tblStyleColBandSize w:val="1"/>
      <w:tblCellMar>
        <w:left w:w="70" w:type="dxa"/>
        <w:right w:w="70" w:type="dxa"/>
      </w:tblCellMar>
    </w:tblPr>
  </w:style>
  <w:style w:type="table" w:customStyle="1" w:styleId="a2">
    <w:basedOn w:val="TableNormal3"/>
    <w:tblPr>
      <w:tblStyleRowBandSize w:val="1"/>
      <w:tblStyleColBandSize w:val="1"/>
      <w:tblCellMar>
        <w:left w:w="70" w:type="dxa"/>
        <w:right w:w="70" w:type="dxa"/>
      </w:tblCellMar>
    </w:tblPr>
  </w:style>
  <w:style w:type="table" w:customStyle="1" w:styleId="a3">
    <w:basedOn w:val="TableNormal3"/>
    <w:tblPr>
      <w:tblStyleRowBandSize w:val="1"/>
      <w:tblStyleColBandSize w:val="1"/>
      <w:tblCellMar>
        <w:left w:w="70" w:type="dxa"/>
        <w:right w:w="70" w:type="dxa"/>
      </w:tblCellMar>
    </w:tblPr>
  </w:style>
  <w:style w:type="table" w:customStyle="1" w:styleId="a4">
    <w:basedOn w:val="TableNormal3"/>
    <w:tblPr>
      <w:tblStyleRowBandSize w:val="1"/>
      <w:tblStyleColBandSize w:val="1"/>
      <w:tblCellMar>
        <w:left w:w="70" w:type="dxa"/>
        <w:right w:w="70" w:type="dxa"/>
      </w:tblCellMar>
    </w:tblPr>
  </w:style>
  <w:style w:type="table" w:customStyle="1" w:styleId="a5">
    <w:basedOn w:val="TableNormal3"/>
    <w:tblPr>
      <w:tblStyleRowBandSize w:val="1"/>
      <w:tblStyleColBandSize w:val="1"/>
      <w:tblCellMar>
        <w:left w:w="70" w:type="dxa"/>
        <w:right w:w="70" w:type="dxa"/>
      </w:tblCellMar>
    </w:tblPr>
  </w:style>
  <w:style w:type="table" w:customStyle="1" w:styleId="a6">
    <w:basedOn w:val="TableNormal3"/>
    <w:tblPr>
      <w:tblStyleRowBandSize w:val="1"/>
      <w:tblStyleColBandSize w:val="1"/>
      <w:tblCellMar>
        <w:left w:w="70" w:type="dxa"/>
        <w:right w:w="70" w:type="dxa"/>
      </w:tblCellMar>
    </w:tblPr>
  </w:style>
  <w:style w:type="table" w:customStyle="1" w:styleId="a7">
    <w:basedOn w:val="TableNormal3"/>
    <w:tblPr>
      <w:tblStyleRowBandSize w:val="1"/>
      <w:tblStyleColBandSize w:val="1"/>
      <w:tblCellMar>
        <w:left w:w="70" w:type="dxa"/>
        <w:right w:w="70" w:type="dxa"/>
      </w:tblCellMar>
    </w:tblPr>
  </w:style>
  <w:style w:type="table" w:customStyle="1" w:styleId="a8">
    <w:basedOn w:val="TableNormal3"/>
    <w:tblPr>
      <w:tblStyleRowBandSize w:val="1"/>
      <w:tblStyleColBandSize w:val="1"/>
      <w:tblCellMar>
        <w:left w:w="70" w:type="dxa"/>
        <w:right w:w="70" w:type="dxa"/>
      </w:tblCellMar>
    </w:tblPr>
  </w:style>
  <w:style w:type="table" w:customStyle="1" w:styleId="a9">
    <w:basedOn w:val="TableNormal3"/>
    <w:tblPr>
      <w:tblStyleRowBandSize w:val="1"/>
      <w:tblStyleColBandSize w:val="1"/>
      <w:tblCellMar>
        <w:left w:w="70" w:type="dxa"/>
        <w:right w:w="70" w:type="dxa"/>
      </w:tblCellMar>
    </w:tblPr>
  </w:style>
  <w:style w:type="table" w:customStyle="1" w:styleId="aa">
    <w:basedOn w:val="TableNormal3"/>
    <w:tblPr>
      <w:tblStyleRowBandSize w:val="1"/>
      <w:tblStyleColBandSize w:val="1"/>
      <w:tblCellMar>
        <w:left w:w="70" w:type="dxa"/>
        <w:right w:w="70" w:type="dxa"/>
      </w:tblCellMar>
    </w:tblPr>
  </w:style>
  <w:style w:type="table" w:customStyle="1" w:styleId="ab">
    <w:basedOn w:val="TableNormal3"/>
    <w:tblPr>
      <w:tblStyleRowBandSize w:val="1"/>
      <w:tblStyleColBandSize w:val="1"/>
      <w:tblCellMar>
        <w:left w:w="70" w:type="dxa"/>
        <w:right w:w="70" w:type="dxa"/>
      </w:tblCellMar>
    </w:tblPr>
  </w:style>
  <w:style w:type="table" w:customStyle="1" w:styleId="ac">
    <w:basedOn w:val="TableNormal3"/>
    <w:tblPr>
      <w:tblStyleRowBandSize w:val="1"/>
      <w:tblStyleColBandSize w:val="1"/>
      <w:tblCellMar>
        <w:left w:w="70" w:type="dxa"/>
        <w:right w:w="70" w:type="dxa"/>
      </w:tblCellMar>
    </w:tblPr>
  </w:style>
  <w:style w:type="table" w:customStyle="1" w:styleId="ad">
    <w:basedOn w:val="TableNormal3"/>
    <w:tblPr>
      <w:tblStyleRowBandSize w:val="1"/>
      <w:tblStyleColBandSize w:val="1"/>
      <w:tblCellMar>
        <w:left w:w="70" w:type="dxa"/>
        <w:right w:w="70" w:type="dxa"/>
      </w:tblCellMar>
    </w:tblPr>
  </w:style>
  <w:style w:type="table" w:customStyle="1" w:styleId="ae">
    <w:basedOn w:val="TableNormal3"/>
    <w:tblPr>
      <w:tblStyleRowBandSize w:val="1"/>
      <w:tblStyleColBandSize w:val="1"/>
      <w:tblCellMar>
        <w:left w:w="70" w:type="dxa"/>
        <w:right w:w="70" w:type="dxa"/>
      </w:tblCellMar>
    </w:tblPr>
  </w:style>
  <w:style w:type="table" w:customStyle="1" w:styleId="af">
    <w:basedOn w:val="TableNormal3"/>
    <w:tblPr>
      <w:tblStyleRowBandSize w:val="1"/>
      <w:tblStyleColBandSize w:val="1"/>
      <w:tblCellMar>
        <w:left w:w="70" w:type="dxa"/>
        <w:right w:w="70" w:type="dxa"/>
      </w:tblCellMar>
    </w:tblPr>
  </w:style>
  <w:style w:type="table" w:customStyle="1" w:styleId="af0">
    <w:basedOn w:val="TableNormal3"/>
    <w:tblPr>
      <w:tblStyleRowBandSize w:val="1"/>
      <w:tblStyleColBandSize w:val="1"/>
      <w:tblCellMar>
        <w:left w:w="70" w:type="dxa"/>
        <w:right w:w="70" w:type="dxa"/>
      </w:tblCellMar>
    </w:tblPr>
  </w:style>
  <w:style w:type="table" w:customStyle="1" w:styleId="af1">
    <w:basedOn w:val="TableNormal3"/>
    <w:tblPr>
      <w:tblStyleRowBandSize w:val="1"/>
      <w:tblStyleColBandSize w:val="1"/>
      <w:tblCellMar>
        <w:left w:w="70" w:type="dxa"/>
        <w:right w:w="70" w:type="dxa"/>
      </w:tblCellMar>
    </w:tblPr>
  </w:style>
  <w:style w:type="table" w:customStyle="1" w:styleId="af2">
    <w:basedOn w:val="TableNormal3"/>
    <w:tblPr>
      <w:tblStyleRowBandSize w:val="1"/>
      <w:tblStyleColBandSize w:val="1"/>
      <w:tblCellMar>
        <w:left w:w="70" w:type="dxa"/>
        <w:right w:w="70" w:type="dxa"/>
      </w:tblCellMar>
    </w:tblPr>
  </w:style>
  <w:style w:type="table" w:customStyle="1" w:styleId="af3">
    <w:basedOn w:val="TableNormal3"/>
    <w:tblPr>
      <w:tblStyleRowBandSize w:val="1"/>
      <w:tblStyleColBandSize w:val="1"/>
      <w:tblCellMar>
        <w:left w:w="70" w:type="dxa"/>
        <w:right w:w="70" w:type="dxa"/>
      </w:tblCellMar>
    </w:tblPr>
  </w:style>
  <w:style w:type="table" w:customStyle="1" w:styleId="af4">
    <w:basedOn w:val="TableNormal3"/>
    <w:pPr>
      <w:spacing w:after="0" w:line="240" w:lineRule="auto"/>
    </w:pPr>
    <w:tblPr>
      <w:tblStyleRowBandSize w:val="1"/>
      <w:tblStyleColBandSize w:val="1"/>
      <w:tblCellMar>
        <w:left w:w="70" w:type="dxa"/>
        <w:right w:w="70"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5">
    <w:basedOn w:val="TableNormal3"/>
    <w:pPr>
      <w:spacing w:after="0" w:line="240" w:lineRule="auto"/>
    </w:pPr>
    <w:tblPr>
      <w:tblStyleRowBandSize w:val="1"/>
      <w:tblStyleColBandSize w:val="1"/>
      <w:tblCellMar>
        <w:left w:w="70" w:type="dxa"/>
        <w:right w:w="70" w:type="dxa"/>
      </w:tblCellMar>
    </w:tblPr>
  </w:style>
  <w:style w:type="table" w:customStyle="1" w:styleId="af6">
    <w:basedOn w:val="TableNormal3"/>
    <w:pPr>
      <w:spacing w:after="0" w:line="240" w:lineRule="auto"/>
    </w:pPr>
    <w:tblPr>
      <w:tblStyleRowBandSize w:val="1"/>
      <w:tblStyleColBandSize w:val="1"/>
      <w:tblCellMar>
        <w:left w:w="70" w:type="dxa"/>
        <w:right w:w="70" w:type="dxa"/>
      </w:tblCellMar>
    </w:tblPr>
  </w:style>
  <w:style w:type="table" w:customStyle="1" w:styleId="af7">
    <w:basedOn w:val="TableNormal3"/>
    <w:pPr>
      <w:spacing w:after="0" w:line="240" w:lineRule="auto"/>
    </w:pPr>
    <w:tblPr>
      <w:tblStyleRowBandSize w:val="1"/>
      <w:tblStyleColBandSize w:val="1"/>
      <w:tblCellMar>
        <w:left w:w="70" w:type="dxa"/>
        <w:right w:w="70" w:type="dxa"/>
      </w:tblCellMar>
    </w:tblPr>
  </w:style>
  <w:style w:type="table" w:customStyle="1" w:styleId="af8">
    <w:basedOn w:val="TableNormal3"/>
    <w:pPr>
      <w:spacing w:after="0" w:line="240" w:lineRule="auto"/>
    </w:pPr>
    <w:tblPr>
      <w:tblStyleRowBandSize w:val="1"/>
      <w:tblStyleColBandSize w:val="1"/>
      <w:tblCellMar>
        <w:left w:w="70" w:type="dxa"/>
        <w:right w:w="70" w:type="dxa"/>
      </w:tblCellMar>
    </w:tblPr>
  </w:style>
  <w:style w:type="table" w:customStyle="1" w:styleId="af9">
    <w:basedOn w:val="TableNormal3"/>
    <w:pPr>
      <w:spacing w:after="0" w:line="240" w:lineRule="auto"/>
    </w:pPr>
    <w:tblPr>
      <w:tblStyleRowBandSize w:val="1"/>
      <w:tblStyleColBandSize w:val="1"/>
      <w:tblCellMar>
        <w:left w:w="70" w:type="dxa"/>
        <w:right w:w="70" w:type="dxa"/>
      </w:tblCellMar>
    </w:tblPr>
  </w:style>
  <w:style w:type="table" w:customStyle="1" w:styleId="afa">
    <w:basedOn w:val="TableNormal3"/>
    <w:pPr>
      <w:spacing w:after="0" w:line="240" w:lineRule="auto"/>
    </w:pPr>
    <w:tblPr>
      <w:tblStyleRowBandSize w:val="1"/>
      <w:tblStyleColBandSize w:val="1"/>
      <w:tblCellMar>
        <w:left w:w="70" w:type="dxa"/>
        <w:right w:w="70" w:type="dxa"/>
      </w:tblCellMar>
    </w:tblPr>
  </w:style>
  <w:style w:type="table" w:customStyle="1" w:styleId="afb">
    <w:basedOn w:val="TableNormal3"/>
    <w:pPr>
      <w:spacing w:after="0" w:line="240" w:lineRule="auto"/>
    </w:pPr>
    <w:tblPr>
      <w:tblStyleRowBandSize w:val="1"/>
      <w:tblStyleColBandSize w:val="1"/>
      <w:tblCellMar>
        <w:left w:w="70" w:type="dxa"/>
        <w:right w:w="70" w:type="dxa"/>
      </w:tblCellMar>
    </w:tblPr>
  </w:style>
  <w:style w:type="table" w:customStyle="1" w:styleId="afc">
    <w:basedOn w:val="TableNormal3"/>
    <w:pPr>
      <w:spacing w:after="0" w:line="240" w:lineRule="auto"/>
    </w:pPr>
    <w:tblPr>
      <w:tblStyleRowBandSize w:val="1"/>
      <w:tblStyleColBandSize w:val="1"/>
      <w:tblCellMar>
        <w:left w:w="70" w:type="dxa"/>
        <w:right w:w="70" w:type="dxa"/>
      </w:tblCellMar>
    </w:tblPr>
  </w:style>
  <w:style w:type="table" w:customStyle="1" w:styleId="afd">
    <w:basedOn w:val="TableNormal3"/>
    <w:pPr>
      <w:spacing w:after="0" w:line="240" w:lineRule="auto"/>
    </w:pPr>
    <w:tblPr>
      <w:tblStyleRowBandSize w:val="1"/>
      <w:tblStyleColBandSize w:val="1"/>
      <w:tblCellMar>
        <w:left w:w="70" w:type="dxa"/>
        <w:right w:w="70" w:type="dxa"/>
      </w:tblCellMar>
    </w:tblPr>
  </w:style>
  <w:style w:type="table" w:customStyle="1" w:styleId="afe">
    <w:basedOn w:val="TableNormal3"/>
    <w:pPr>
      <w:spacing w:after="0" w:line="240" w:lineRule="auto"/>
    </w:pPr>
    <w:tblPr>
      <w:tblStyleRowBandSize w:val="1"/>
      <w:tblStyleColBandSize w:val="1"/>
      <w:tblCellMar>
        <w:left w:w="70" w:type="dxa"/>
        <w:right w:w="70" w:type="dxa"/>
      </w:tblCellMar>
    </w:tblPr>
  </w:style>
  <w:style w:type="table" w:customStyle="1" w:styleId="aff">
    <w:basedOn w:val="TableNormal3"/>
    <w:pPr>
      <w:spacing w:after="0" w:line="240" w:lineRule="auto"/>
    </w:pPr>
    <w:tblPr>
      <w:tblStyleRowBandSize w:val="1"/>
      <w:tblStyleColBandSize w:val="1"/>
      <w:tblCellMar>
        <w:left w:w="70" w:type="dxa"/>
        <w:right w:w="70" w:type="dxa"/>
      </w:tblCellMar>
    </w:tblPr>
  </w:style>
  <w:style w:type="table" w:customStyle="1" w:styleId="aff0">
    <w:basedOn w:val="TableNormal3"/>
    <w:pPr>
      <w:spacing w:after="0" w:line="240" w:lineRule="auto"/>
    </w:pPr>
    <w:tblPr>
      <w:tblStyleRowBandSize w:val="1"/>
      <w:tblStyleColBandSize w:val="1"/>
      <w:tblCellMar>
        <w:left w:w="70" w:type="dxa"/>
        <w:right w:w="70" w:type="dxa"/>
      </w:tblCellMar>
    </w:tblPr>
  </w:style>
  <w:style w:type="table" w:customStyle="1" w:styleId="aff1">
    <w:basedOn w:val="TableNormal3"/>
    <w:pPr>
      <w:spacing w:after="0" w:line="240" w:lineRule="auto"/>
    </w:pPr>
    <w:tblPr>
      <w:tblStyleRowBandSize w:val="1"/>
      <w:tblStyleColBandSize w:val="1"/>
      <w:tblCellMar>
        <w:left w:w="70" w:type="dxa"/>
        <w:right w:w="70" w:type="dxa"/>
      </w:tblCellMar>
    </w:tblPr>
  </w:style>
  <w:style w:type="table" w:customStyle="1" w:styleId="aff2">
    <w:basedOn w:val="TableNormal3"/>
    <w:pPr>
      <w:spacing w:after="0" w:line="240" w:lineRule="auto"/>
    </w:pPr>
    <w:tblPr>
      <w:tblStyleRowBandSize w:val="1"/>
      <w:tblStyleColBandSize w:val="1"/>
      <w:tblCellMar>
        <w:left w:w="70" w:type="dxa"/>
        <w:right w:w="70" w:type="dxa"/>
      </w:tblCellMar>
    </w:tblPr>
  </w:style>
  <w:style w:type="table" w:customStyle="1" w:styleId="aff3">
    <w:basedOn w:val="TableNormal3"/>
    <w:pPr>
      <w:spacing w:after="0" w:line="240" w:lineRule="auto"/>
    </w:pPr>
    <w:tblPr>
      <w:tblStyleRowBandSize w:val="1"/>
      <w:tblStyleColBandSize w:val="1"/>
      <w:tblCellMar>
        <w:left w:w="70" w:type="dxa"/>
        <w:right w:w="70" w:type="dxa"/>
      </w:tblCellMar>
    </w:tblPr>
  </w:style>
  <w:style w:type="table" w:customStyle="1" w:styleId="aff4">
    <w:basedOn w:val="TableNormal3"/>
    <w:pPr>
      <w:spacing w:after="0" w:line="240" w:lineRule="auto"/>
    </w:pPr>
    <w:tblPr>
      <w:tblStyleRowBandSize w:val="1"/>
      <w:tblStyleColBandSize w:val="1"/>
      <w:tblCellMar>
        <w:left w:w="70" w:type="dxa"/>
        <w:right w:w="70" w:type="dxa"/>
      </w:tblCellMar>
    </w:tblPr>
  </w:style>
  <w:style w:type="table" w:customStyle="1" w:styleId="aff5">
    <w:basedOn w:val="TableNormal3"/>
    <w:pPr>
      <w:spacing w:after="0" w:line="240" w:lineRule="auto"/>
    </w:pPr>
    <w:tblPr>
      <w:tblStyleRowBandSize w:val="1"/>
      <w:tblStyleColBandSize w:val="1"/>
      <w:tblCellMar>
        <w:left w:w="70" w:type="dxa"/>
        <w:right w:w="70" w:type="dxa"/>
      </w:tblCellMar>
    </w:tblPr>
  </w:style>
  <w:style w:type="table" w:customStyle="1" w:styleId="aff6">
    <w:basedOn w:val="TableNormal3"/>
    <w:pPr>
      <w:spacing w:after="0" w:line="240" w:lineRule="auto"/>
    </w:pPr>
    <w:tblPr>
      <w:tblStyleRowBandSize w:val="1"/>
      <w:tblStyleColBandSize w:val="1"/>
      <w:tblCellMar>
        <w:left w:w="70" w:type="dxa"/>
        <w:right w:w="70" w:type="dxa"/>
      </w:tblCellMar>
    </w:tblPr>
  </w:style>
  <w:style w:type="table" w:customStyle="1" w:styleId="aff7">
    <w:basedOn w:val="TableNormal3"/>
    <w:pPr>
      <w:spacing w:after="0" w:line="240" w:lineRule="auto"/>
    </w:pPr>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C309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0972"/>
  </w:style>
  <w:style w:type="paragraph" w:styleId="Piedepgina">
    <w:name w:val="footer"/>
    <w:basedOn w:val="Normal"/>
    <w:link w:val="PiedepginaCar"/>
    <w:uiPriority w:val="99"/>
    <w:unhideWhenUsed/>
    <w:rsid w:val="00C309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0972"/>
  </w:style>
  <w:style w:type="paragraph" w:styleId="Sinespaciado">
    <w:name w:val="No Spacing"/>
    <w:uiPriority w:val="1"/>
    <w:qFormat/>
    <w:rsid w:val="00533947"/>
    <w:pPr>
      <w:spacing w:after="0" w:line="240" w:lineRule="auto"/>
    </w:pPr>
  </w:style>
  <w:style w:type="character" w:styleId="Hipervnculovisitado">
    <w:name w:val="FollowedHyperlink"/>
    <w:basedOn w:val="Fuentedeprrafopredeter"/>
    <w:uiPriority w:val="99"/>
    <w:semiHidden/>
    <w:unhideWhenUsed/>
    <w:rsid w:val="00533947"/>
    <w:rPr>
      <w:color w:val="800080" w:themeColor="followedHyperlink"/>
      <w:u w:val="single"/>
    </w:rPr>
  </w:style>
  <w:style w:type="table" w:customStyle="1" w:styleId="aff8">
    <w:basedOn w:val="TableNormal1"/>
    <w:pPr>
      <w:spacing w:after="0" w:line="240" w:lineRule="auto"/>
    </w:pPr>
    <w:tblPr>
      <w:tblStyleRowBandSize w:val="1"/>
      <w:tblStyleColBandSize w:val="1"/>
      <w:tblCellMar>
        <w:top w:w="100" w:type="dxa"/>
        <w:left w:w="70" w:type="dxa"/>
        <w:bottom w:w="100" w:type="dxa"/>
        <w:right w:w="70"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9">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a">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b">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c">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d">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e">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0">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1">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2">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3">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4">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5">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6">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7">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8">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9">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a">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b">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c">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d">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e">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0">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1">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2">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3">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4">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5">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6">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7">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8">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9">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a">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b">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c">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d">
    <w:basedOn w:val="TableNormal1"/>
    <w:pPr>
      <w:spacing w:after="0" w:line="240" w:lineRule="auto"/>
    </w:pPr>
    <w:tblPr>
      <w:tblStyleRowBandSize w:val="1"/>
      <w:tblStyleColBandSize w:val="1"/>
      <w:tblCellMar>
        <w:top w:w="100" w:type="dxa"/>
        <w:left w:w="70" w:type="dxa"/>
        <w:bottom w:w="100" w:type="dxa"/>
        <w:right w:w="70" w:type="dxa"/>
      </w:tblCellMar>
    </w:tblPr>
  </w:style>
  <w:style w:type="table" w:customStyle="1" w:styleId="affffe">
    <w:basedOn w:val="TableNormal0"/>
    <w:pPr>
      <w:spacing w:after="0" w:line="240" w:lineRule="auto"/>
    </w:pPr>
    <w:tblPr>
      <w:tblStyleRowBandSize w:val="1"/>
      <w:tblStyleColBandSize w:val="1"/>
      <w:tblCellMar>
        <w:top w:w="100" w:type="dxa"/>
        <w:left w:w="70" w:type="dxa"/>
        <w:bottom w:w="100" w:type="dxa"/>
        <w:right w:w="70"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fff">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0">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1">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2">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3">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4">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5">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6">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7">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8">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9">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a">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b">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c">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d">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e">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0">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1">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2">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3">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4">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5">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6">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7">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8">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9">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a">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b">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c">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d">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e">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0">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1">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2">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3">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4">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5">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6">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7">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8">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9">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a">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b">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c">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d">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e">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f">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f0">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f1">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f2">
    <w:basedOn w:val="TableNormal0"/>
    <w:pPr>
      <w:spacing w:after="0" w:line="240" w:lineRule="auto"/>
    </w:pPr>
    <w:tblPr>
      <w:tblStyleRowBandSize w:val="1"/>
      <w:tblStyleColBandSize w:val="1"/>
      <w:tblCellMar>
        <w:top w:w="100" w:type="dxa"/>
        <w:left w:w="70" w:type="dxa"/>
        <w:bottom w:w="100" w:type="dxa"/>
        <w:right w:w="70" w:type="dxa"/>
      </w:tblCellMar>
    </w:tblPr>
  </w:style>
  <w:style w:type="table" w:customStyle="1" w:styleId="affffffff3">
    <w:basedOn w:val="TableNormal0"/>
    <w:pPr>
      <w:spacing w:after="0" w:line="240" w:lineRule="auto"/>
    </w:pPr>
    <w:tblPr>
      <w:tblStyleRowBandSize w:val="1"/>
      <w:tblStyleColBandSize w:val="1"/>
      <w:tblCellMar>
        <w:top w:w="100" w:type="dxa"/>
        <w:left w:w="70" w:type="dxa"/>
        <w:bottom w:w="100" w:type="dxa"/>
        <w:right w:w="70" w:type="dxa"/>
      </w:tblCellMar>
    </w:tblPr>
  </w:style>
  <w:style w:type="paragraph" w:customStyle="1" w:styleId="guiazul">
    <w:name w:val="guiazul"/>
    <w:basedOn w:val="NormalWeb"/>
    <w:rsid w:val="000F079B"/>
    <w:pPr>
      <w:spacing w:before="0" w:beforeAutospacing="0" w:after="0" w:afterAutospacing="0"/>
    </w:pPr>
    <w:rPr>
      <w:rFonts w:ascii="Arial" w:hAnsi="Arial"/>
      <w:i/>
      <w:color w:val="0000FF"/>
      <w:sz w:val="20"/>
      <w:lang w:eastAsia="es-ES"/>
    </w:rPr>
  </w:style>
  <w:style w:type="paragraph" w:customStyle="1" w:styleId="Normalindentado2">
    <w:name w:val="Normal indentado 2"/>
    <w:basedOn w:val="Normal"/>
    <w:rsid w:val="00533318"/>
    <w:pPr>
      <w:spacing w:after="0" w:line="240" w:lineRule="auto"/>
      <w:ind w:left="600"/>
    </w:pPr>
    <w:rPr>
      <w:rFonts w:ascii="Arial" w:eastAsia="Times New Roman" w:hAnsi="Arial" w:cs="Times New Roman"/>
      <w:sz w:val="20"/>
      <w:szCs w:val="24"/>
      <w:lang w:eastAsia="es-ES"/>
    </w:rPr>
  </w:style>
  <w:style w:type="character" w:styleId="Mencinsinresolver">
    <w:name w:val="Unresolved Mention"/>
    <w:basedOn w:val="Fuentedeprrafopredeter"/>
    <w:uiPriority w:val="99"/>
    <w:semiHidden/>
    <w:unhideWhenUsed/>
    <w:rsid w:val="00CF3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i.ucm.es/profesor/gmendez/docs/is0809/ieee830.pdf"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letto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runt.com.co" TargetMode="External"/><Relationship Id="rId4" Type="http://schemas.openxmlformats.org/officeDocument/2006/relationships/settings" Target="settings.xml"/><Relationship Id="rId9" Type="http://schemas.openxmlformats.org/officeDocument/2006/relationships/hyperlink" Target="https://es.wikipedia.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OPoU/DwvtuYa4QyiGjPhLCZECg==">AMUW2mXxzVKh4W8Q4ycPE8dRf4B9M6tSu2QN7HWX378+synl+DbcA92xJKCOQBfCjw8TUzwJpyWV1ngMUrMrt+ZhffF2zC2pmiMGXTtLVD1tJ0fhzOCZKB2FvCc4v0miLHIErz5329qcBh0Fq8/HLM32KTiIfdVsrqhZ/L4iGXZQgwn4W3xdlIbaztX2vEdQNhMNlPt3YSBqxJj8j+8IoCMK+3SQ1atmo62gfSazBycxBVMqW8FLjSt83NggamdOfwSpJs6bSHW4lnjlJN9yC5vbxgbwafqT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4334</Words>
  <Characters>23838</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Sanchez</cp:lastModifiedBy>
  <cp:revision>26</cp:revision>
  <dcterms:created xsi:type="dcterms:W3CDTF">2019-05-05T16:46:00Z</dcterms:created>
  <dcterms:modified xsi:type="dcterms:W3CDTF">2020-03-19T03:17:00Z</dcterms:modified>
</cp:coreProperties>
</file>