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08108" w14:textId="77777777" w:rsidR="000F1FF4" w:rsidRPr="00CE7704" w:rsidRDefault="000F1FF4" w:rsidP="000F1FF4">
      <w:pPr>
        <w:pStyle w:val="Ttulo"/>
        <w:ind w:right="-115"/>
        <w:rPr>
          <w:rFonts w:ascii="Calibri" w:hAnsi="Calibri" w:cs="Calibri"/>
          <w:noProof/>
          <w:sz w:val="44"/>
          <w:szCs w:val="48"/>
        </w:rPr>
      </w:pPr>
      <w:r w:rsidRPr="00CE7704">
        <w:rPr>
          <w:rFonts w:ascii="Calibri" w:hAnsi="Calibri" w:cs="Calibri"/>
          <w:noProof/>
          <w:sz w:val="48"/>
          <w:szCs w:val="48"/>
        </w:rPr>
        <w:t>LEONARDO SALES ESTEVÃO</w:t>
      </w:r>
    </w:p>
    <w:p w14:paraId="4FC6043D" w14:textId="437790A3" w:rsidR="00753F82" w:rsidRPr="00403DBB" w:rsidRDefault="00403DBB" w:rsidP="00403DBB">
      <w:pPr>
        <w:pStyle w:val="Corpodetexto"/>
        <w:spacing w:before="1"/>
        <w:ind w:left="106" w:firstLine="0"/>
        <w:rPr>
          <w:rFonts w:ascii="Trebuchet MS" w:hAnsi="Trebuchet MS"/>
        </w:rPr>
      </w:pPr>
      <w:r w:rsidRPr="00403DBB">
        <w:rPr>
          <w:rFonts w:ascii="Trebuchet MS" w:hAnsi="Trebuchet MS"/>
        </w:rPr>
        <w:t xml:space="preserve">Nilópolis </w:t>
      </w:r>
      <w:r w:rsidR="00BA32BE" w:rsidRPr="00403DBB">
        <w:rPr>
          <w:rFonts w:ascii="Trebuchet MS" w:hAnsi="Trebuchet MS"/>
        </w:rPr>
        <w:t xml:space="preserve">- </w:t>
      </w:r>
      <w:r w:rsidR="00AC1F6C" w:rsidRPr="00403DBB">
        <w:rPr>
          <w:rFonts w:ascii="Trebuchet MS" w:hAnsi="Trebuchet MS"/>
        </w:rPr>
        <w:t>RJ |</w:t>
      </w:r>
      <w:r w:rsidR="008F34CC" w:rsidRPr="00403DBB">
        <w:rPr>
          <w:rFonts w:ascii="Trebuchet MS" w:hAnsi="Trebuchet MS"/>
        </w:rPr>
        <w:t xml:space="preserve"> Celular:</w:t>
      </w:r>
      <w:r w:rsidR="00194398">
        <w:rPr>
          <w:rFonts w:ascii="Trebuchet MS" w:hAnsi="Trebuchet MS"/>
        </w:rPr>
        <w:t>(</w:t>
      </w:r>
      <w:r w:rsidRPr="00403DBB">
        <w:rPr>
          <w:rFonts w:ascii="Trebuchet MS" w:hAnsi="Trebuchet MS"/>
        </w:rPr>
        <w:t xml:space="preserve">21) 97925-2945 | (21) 97146-1203 </w:t>
      </w:r>
      <w:r w:rsidR="00C40063">
        <w:rPr>
          <w:rFonts w:ascii="Trebuchet MS" w:hAnsi="Trebuchet MS"/>
        </w:rPr>
        <w:t xml:space="preserve">| E-mail: </w:t>
      </w:r>
      <w:hyperlink r:id="rId7" w:history="1">
        <w:r w:rsidR="00C40063" w:rsidRPr="00E87657">
          <w:rPr>
            <w:rStyle w:val="Hyperlink"/>
            <w:rFonts w:ascii="Trebuchet MS" w:hAnsi="Trebuchet MS"/>
          </w:rPr>
          <w:t>leonardoestevao@gmail.com</w:t>
        </w:r>
      </w:hyperlink>
      <w:r w:rsidR="00C40063">
        <w:rPr>
          <w:rFonts w:ascii="Trebuchet MS" w:hAnsi="Trebuchet MS"/>
        </w:rPr>
        <w:t xml:space="preserve"> </w:t>
      </w:r>
    </w:p>
    <w:p w14:paraId="398FE116" w14:textId="796B25C5" w:rsidR="00BA32BE" w:rsidRDefault="008F34CC" w:rsidP="00C40063">
      <w:pPr>
        <w:pStyle w:val="Corpodetexto"/>
        <w:spacing w:before="1"/>
        <w:ind w:left="106" w:firstLine="0"/>
        <w:rPr>
          <w:rFonts w:ascii="Trebuchet MS" w:hAnsi="Trebuchet MS"/>
          <w:u w:color="0000FF"/>
        </w:rPr>
      </w:pPr>
      <w:r w:rsidRPr="00403DBB">
        <w:rPr>
          <w:rFonts w:ascii="Trebuchet MS" w:hAnsi="Trebuchet MS"/>
        </w:rPr>
        <w:t>LinkedIn:</w:t>
      </w:r>
      <w:r w:rsidR="00C40063">
        <w:rPr>
          <w:rFonts w:ascii="Trebuchet MS" w:hAnsi="Trebuchet MS"/>
        </w:rPr>
        <w:t xml:space="preserve"> </w:t>
      </w:r>
      <w:hyperlink r:id="rId8" w:history="1">
        <w:r w:rsidR="00C40063" w:rsidRPr="00E87657">
          <w:rPr>
            <w:rStyle w:val="Hyperlink"/>
            <w:rFonts w:ascii="Trebuchet MS" w:hAnsi="Trebuchet MS"/>
          </w:rPr>
          <w:t>www.linkedin.com/in/leonardoestevao</w:t>
        </w:r>
      </w:hyperlink>
      <w:r w:rsidR="00C40063">
        <w:rPr>
          <w:rFonts w:ascii="Trebuchet MS" w:hAnsi="Trebuchet MS"/>
          <w:color w:val="0000FF"/>
          <w:u w:color="0000FF"/>
        </w:rPr>
        <w:t xml:space="preserve"> </w:t>
      </w:r>
      <w:r w:rsidR="00C40063">
        <w:rPr>
          <w:rFonts w:ascii="Trebuchet MS" w:hAnsi="Trebuchet MS"/>
          <w:u w:color="0000FF"/>
        </w:rPr>
        <w:t xml:space="preserve">| Portfólio de Dashboards no Power BI: </w:t>
      </w:r>
      <w:hyperlink r:id="rId9" w:history="1">
        <w:r w:rsidR="00C40063" w:rsidRPr="00E87657">
          <w:rPr>
            <w:rStyle w:val="Hyperlink"/>
            <w:rFonts w:ascii="Trebuchet MS" w:hAnsi="Trebuchet MS"/>
          </w:rPr>
          <w:t>https://x.gd/gYv9C</w:t>
        </w:r>
      </w:hyperlink>
      <w:r w:rsidR="00C40063">
        <w:rPr>
          <w:rFonts w:ascii="Trebuchet MS" w:hAnsi="Trebuchet MS"/>
          <w:u w:color="0000FF"/>
        </w:rPr>
        <w:t xml:space="preserve"> </w:t>
      </w:r>
    </w:p>
    <w:p w14:paraId="3D27B02F" w14:textId="77777777" w:rsidR="00C40063" w:rsidRPr="00C40063" w:rsidRDefault="00C40063" w:rsidP="00C40063">
      <w:pPr>
        <w:pStyle w:val="Corpodetexto"/>
        <w:spacing w:before="1"/>
        <w:ind w:left="106" w:firstLine="0"/>
        <w:rPr>
          <w:rFonts w:ascii="Trebuchet MS" w:hAnsi="Trebuchet MS"/>
          <w:sz w:val="8"/>
          <w:szCs w:val="8"/>
          <w:u w:color="0000FF"/>
        </w:rPr>
      </w:pPr>
    </w:p>
    <w:p w14:paraId="2524B33F" w14:textId="5AC7310C" w:rsidR="00F02C53" w:rsidRPr="005578D1" w:rsidRDefault="00403DBB" w:rsidP="00194398">
      <w:pPr>
        <w:pStyle w:val="Ttulo1"/>
        <w:spacing w:before="87" w:line="244" w:lineRule="exact"/>
        <w:jc w:val="center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ANALISTA </w:t>
      </w:r>
      <w:r w:rsidR="00E63D7D">
        <w:rPr>
          <w:rFonts w:ascii="Trebuchet MS" w:hAnsi="Trebuchet MS"/>
          <w:sz w:val="24"/>
          <w:szCs w:val="24"/>
        </w:rPr>
        <w:t>FP&amp;A</w:t>
      </w:r>
      <w:r w:rsidR="009323F0">
        <w:rPr>
          <w:rFonts w:ascii="Trebuchet MS" w:hAnsi="Trebuchet MS"/>
          <w:sz w:val="24"/>
          <w:szCs w:val="24"/>
        </w:rPr>
        <w:t xml:space="preserve"> | A</w:t>
      </w:r>
      <w:r w:rsidR="00A84519">
        <w:rPr>
          <w:rFonts w:ascii="Trebuchet MS" w:hAnsi="Trebuchet MS"/>
          <w:sz w:val="24"/>
          <w:szCs w:val="24"/>
        </w:rPr>
        <w:t>NALISTA FINANCEIRO</w:t>
      </w:r>
      <w:r w:rsidR="00E63D7D">
        <w:rPr>
          <w:rFonts w:ascii="Trebuchet MS" w:hAnsi="Trebuchet MS"/>
          <w:sz w:val="24"/>
          <w:szCs w:val="24"/>
        </w:rPr>
        <w:t xml:space="preserve"> | ANALISTA CONTÁBIL</w:t>
      </w:r>
    </w:p>
    <w:p w14:paraId="05E05387" w14:textId="77777777" w:rsidR="00753F82" w:rsidRPr="005578D1" w:rsidRDefault="00753F82">
      <w:pPr>
        <w:pStyle w:val="Corpodetexto"/>
        <w:ind w:left="0" w:firstLine="0"/>
        <w:rPr>
          <w:rFonts w:ascii="Trebuchet MS" w:hAnsi="Trebuchet MS"/>
          <w:sz w:val="13"/>
        </w:rPr>
      </w:pPr>
    </w:p>
    <w:p w14:paraId="09F11E10" w14:textId="2832316E" w:rsidR="00753F82" w:rsidRDefault="005578D1" w:rsidP="008E628C">
      <w:pPr>
        <w:pStyle w:val="Ttulo1"/>
        <w:spacing w:before="87" w:line="244" w:lineRule="exact"/>
        <w:jc w:val="both"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>Resumo de Qualificações:</w:t>
      </w:r>
    </w:p>
    <w:p w14:paraId="486EBC10" w14:textId="77777777" w:rsidR="008E628C" w:rsidRPr="00E53740" w:rsidRDefault="008E628C" w:rsidP="008E628C">
      <w:pPr>
        <w:pStyle w:val="Corpodetexto"/>
        <w:spacing w:before="10"/>
        <w:ind w:left="142" w:firstLine="0"/>
        <w:rPr>
          <w:rFonts w:ascii="Trebuchet MS" w:hAnsi="Trebuchet MS"/>
          <w:sz w:val="6"/>
          <w:szCs w:val="6"/>
        </w:rPr>
      </w:pPr>
    </w:p>
    <w:p w14:paraId="2959B9F7" w14:textId="77777777" w:rsidR="00E82A0D" w:rsidRDefault="00E82A0D" w:rsidP="00E82A0D">
      <w:pPr>
        <w:pStyle w:val="Corpodetexto"/>
        <w:spacing w:before="10"/>
        <w:ind w:left="142" w:firstLine="0"/>
        <w:jc w:val="both"/>
        <w:rPr>
          <w:rFonts w:ascii="Trebuchet MS" w:hAnsi="Trebuchet MS"/>
          <w:szCs w:val="22"/>
        </w:rPr>
      </w:pPr>
      <w:r w:rsidRPr="00147CBF">
        <w:rPr>
          <w:rFonts w:ascii="Trebuchet MS" w:hAnsi="Trebuchet MS"/>
          <w:szCs w:val="22"/>
        </w:rPr>
        <w:t>Profissional Formado em Ciências Contábeis, pós-graduado em MBA Business Intelligence, BIG Data e AI</w:t>
      </w:r>
      <w:r>
        <w:rPr>
          <w:rFonts w:ascii="Trebuchet MS" w:hAnsi="Trebuchet MS"/>
          <w:szCs w:val="22"/>
        </w:rPr>
        <w:t xml:space="preserve"> e </w:t>
      </w:r>
      <w:r w:rsidRPr="00E63D7D">
        <w:rPr>
          <w:rFonts w:ascii="Trebuchet MS" w:hAnsi="Trebuchet MS"/>
          <w:szCs w:val="22"/>
        </w:rPr>
        <w:t>cursando</w:t>
      </w:r>
      <w:r>
        <w:rPr>
          <w:rFonts w:ascii="Trebuchet MS" w:hAnsi="Trebuchet MS"/>
          <w:szCs w:val="22"/>
        </w:rPr>
        <w:t xml:space="preserve"> </w:t>
      </w:r>
      <w:r w:rsidRPr="00E63D7D">
        <w:rPr>
          <w:rFonts w:ascii="Trebuchet MS" w:hAnsi="Trebuchet MS"/>
          <w:szCs w:val="22"/>
        </w:rPr>
        <w:t>MBA</w:t>
      </w:r>
      <w:r>
        <w:rPr>
          <w:rFonts w:ascii="Trebuchet MS" w:hAnsi="Trebuchet MS"/>
          <w:szCs w:val="22"/>
        </w:rPr>
        <w:t xml:space="preserve"> em </w:t>
      </w:r>
      <w:r w:rsidRPr="00E63D7D">
        <w:rPr>
          <w:rFonts w:ascii="Trebuchet MS" w:hAnsi="Trebuchet MS"/>
          <w:szCs w:val="22"/>
        </w:rPr>
        <w:t>Controladoria e Finanças Corporativas. Como Analista Financeiro,</w:t>
      </w:r>
      <w:r>
        <w:rPr>
          <w:rFonts w:ascii="Trebuchet MS" w:hAnsi="Trebuchet MS"/>
          <w:szCs w:val="22"/>
        </w:rPr>
        <w:t xml:space="preserve"> atuando</w:t>
      </w:r>
      <w:r w:rsidRPr="00E63D7D">
        <w:rPr>
          <w:rFonts w:ascii="Trebuchet MS" w:hAnsi="Trebuchet MS"/>
          <w:szCs w:val="22"/>
        </w:rPr>
        <w:t xml:space="preserve"> em eventos esportivos e shows</w:t>
      </w:r>
      <w:r>
        <w:rPr>
          <w:rFonts w:ascii="Trebuchet MS" w:hAnsi="Trebuchet MS"/>
          <w:szCs w:val="22"/>
        </w:rPr>
        <w:t>,</w:t>
      </w:r>
      <w:r w:rsidRPr="00E63D7D">
        <w:rPr>
          <w:rFonts w:ascii="Trebuchet MS" w:hAnsi="Trebuchet MS"/>
          <w:szCs w:val="22"/>
        </w:rPr>
        <w:t xml:space="preserve"> lidero</w:t>
      </w:r>
      <w:r>
        <w:rPr>
          <w:rFonts w:ascii="Trebuchet MS" w:hAnsi="Trebuchet MS"/>
          <w:szCs w:val="22"/>
        </w:rPr>
        <w:t xml:space="preserve"> e</w:t>
      </w:r>
      <w:r w:rsidRPr="00E63D7D">
        <w:rPr>
          <w:rFonts w:ascii="Trebuchet MS" w:hAnsi="Trebuchet MS"/>
          <w:szCs w:val="22"/>
        </w:rPr>
        <w:t>quipes</w:t>
      </w:r>
      <w:r>
        <w:rPr>
          <w:rFonts w:ascii="Trebuchet MS" w:hAnsi="Trebuchet MS"/>
          <w:szCs w:val="22"/>
        </w:rPr>
        <w:t xml:space="preserve"> de venda e atendimento ao público</w:t>
      </w:r>
      <w:r w:rsidRPr="00E63D7D">
        <w:rPr>
          <w:rFonts w:ascii="Trebuchet MS" w:hAnsi="Trebuchet MS"/>
          <w:szCs w:val="22"/>
        </w:rPr>
        <w:t xml:space="preserve">, </w:t>
      </w:r>
      <w:r>
        <w:rPr>
          <w:rFonts w:ascii="Trebuchet MS" w:hAnsi="Trebuchet MS"/>
          <w:szCs w:val="22"/>
        </w:rPr>
        <w:t xml:space="preserve">colaboração na </w:t>
      </w:r>
      <w:r w:rsidRPr="00E63D7D">
        <w:rPr>
          <w:rFonts w:ascii="Trebuchet MS" w:hAnsi="Trebuchet MS"/>
          <w:szCs w:val="22"/>
        </w:rPr>
        <w:t>implement</w:t>
      </w:r>
      <w:r>
        <w:rPr>
          <w:rFonts w:ascii="Trebuchet MS" w:hAnsi="Trebuchet MS"/>
          <w:szCs w:val="22"/>
        </w:rPr>
        <w:t>ação de</w:t>
      </w:r>
      <w:r w:rsidRPr="00E63D7D">
        <w:rPr>
          <w:rFonts w:ascii="Trebuchet MS" w:hAnsi="Trebuchet MS"/>
          <w:szCs w:val="22"/>
        </w:rPr>
        <w:t xml:space="preserve"> controles financeiros, preven</w:t>
      </w:r>
      <w:r>
        <w:rPr>
          <w:rFonts w:ascii="Trebuchet MS" w:hAnsi="Trebuchet MS"/>
          <w:szCs w:val="22"/>
        </w:rPr>
        <w:t xml:space="preserve">ção de </w:t>
      </w:r>
      <w:r w:rsidRPr="00E63D7D">
        <w:rPr>
          <w:rFonts w:ascii="Trebuchet MS" w:hAnsi="Trebuchet MS"/>
          <w:szCs w:val="22"/>
        </w:rPr>
        <w:t xml:space="preserve">perdas e </w:t>
      </w:r>
      <w:r>
        <w:rPr>
          <w:rFonts w:ascii="Trebuchet MS" w:hAnsi="Trebuchet MS"/>
          <w:szCs w:val="22"/>
        </w:rPr>
        <w:t>elaboração de</w:t>
      </w:r>
      <w:r w:rsidRPr="00E63D7D">
        <w:rPr>
          <w:rFonts w:ascii="Trebuchet MS" w:hAnsi="Trebuchet MS"/>
          <w:szCs w:val="22"/>
        </w:rPr>
        <w:t xml:space="preserve"> relatórios. Minhas </w:t>
      </w:r>
      <w:r>
        <w:rPr>
          <w:rFonts w:ascii="Trebuchet MS" w:hAnsi="Trebuchet MS"/>
          <w:szCs w:val="22"/>
        </w:rPr>
        <w:t xml:space="preserve">principais </w:t>
      </w:r>
      <w:r w:rsidRPr="00E63D7D">
        <w:rPr>
          <w:rFonts w:ascii="Trebuchet MS" w:hAnsi="Trebuchet MS"/>
          <w:szCs w:val="22"/>
        </w:rPr>
        <w:t>competências</w:t>
      </w:r>
      <w:r>
        <w:rPr>
          <w:rFonts w:ascii="Trebuchet MS" w:hAnsi="Trebuchet MS"/>
          <w:szCs w:val="22"/>
        </w:rPr>
        <w:t xml:space="preserve"> são trabalho em equipe, flexibilidade, comunicação, aprendizado rápido e organização.</w:t>
      </w:r>
      <w:r w:rsidRPr="00E63D7D">
        <w:rPr>
          <w:rFonts w:ascii="Trebuchet MS" w:hAnsi="Trebuchet MS"/>
          <w:szCs w:val="22"/>
        </w:rPr>
        <w:t xml:space="preserve"> </w:t>
      </w:r>
      <w:r>
        <w:rPr>
          <w:rFonts w:ascii="Trebuchet MS" w:hAnsi="Trebuchet MS"/>
          <w:szCs w:val="22"/>
        </w:rPr>
        <w:t xml:space="preserve">Além das habilidades que </w:t>
      </w:r>
      <w:r w:rsidRPr="00E63D7D">
        <w:rPr>
          <w:rFonts w:ascii="Trebuchet MS" w:hAnsi="Trebuchet MS"/>
          <w:szCs w:val="22"/>
        </w:rPr>
        <w:t>abrangem análise financeira,</w:t>
      </w:r>
      <w:r>
        <w:rPr>
          <w:rFonts w:ascii="Trebuchet MS" w:hAnsi="Trebuchet MS"/>
          <w:szCs w:val="22"/>
        </w:rPr>
        <w:t xml:space="preserve"> </w:t>
      </w:r>
      <w:r w:rsidRPr="00E63D7D">
        <w:rPr>
          <w:rFonts w:ascii="Trebuchet MS" w:hAnsi="Trebuchet MS"/>
          <w:szCs w:val="22"/>
        </w:rPr>
        <w:t>controle de fluxo de caixa</w:t>
      </w:r>
      <w:r>
        <w:rPr>
          <w:rFonts w:ascii="Trebuchet MS" w:hAnsi="Trebuchet MS"/>
          <w:szCs w:val="22"/>
        </w:rPr>
        <w:t>,</w:t>
      </w:r>
      <w:r w:rsidRPr="00E63D7D">
        <w:rPr>
          <w:rFonts w:ascii="Trebuchet MS" w:hAnsi="Trebuchet MS"/>
          <w:szCs w:val="22"/>
        </w:rPr>
        <w:t xml:space="preserve"> conciliação bancária,</w:t>
      </w:r>
      <w:r>
        <w:rPr>
          <w:rFonts w:ascii="Trebuchet MS" w:hAnsi="Trebuchet MS"/>
          <w:szCs w:val="22"/>
        </w:rPr>
        <w:t xml:space="preserve"> o</w:t>
      </w:r>
      <w:r w:rsidRPr="00E63D7D">
        <w:rPr>
          <w:rFonts w:ascii="Trebuchet MS" w:hAnsi="Trebuchet MS"/>
          <w:szCs w:val="22"/>
        </w:rPr>
        <w:t>rçamentos (Real x Orçado)</w:t>
      </w:r>
      <w:r>
        <w:rPr>
          <w:rFonts w:ascii="Trebuchet MS" w:hAnsi="Trebuchet MS"/>
          <w:szCs w:val="22"/>
        </w:rPr>
        <w:t xml:space="preserve"> e Forecast, </w:t>
      </w:r>
      <w:r w:rsidRPr="00E63D7D">
        <w:rPr>
          <w:rFonts w:ascii="Trebuchet MS" w:hAnsi="Trebuchet MS"/>
          <w:szCs w:val="22"/>
        </w:rPr>
        <w:t>domínio das ferramentas como Excel e Power BI, com conhecimento básico em Power Query, SQL e Python.</w:t>
      </w:r>
    </w:p>
    <w:p w14:paraId="60AD9C70" w14:textId="77777777" w:rsidR="00E63D7D" w:rsidRPr="003558F5" w:rsidRDefault="00E63D7D" w:rsidP="00B55C52">
      <w:pPr>
        <w:pStyle w:val="Corpodetexto"/>
        <w:spacing w:before="10"/>
        <w:ind w:left="142" w:firstLine="0"/>
        <w:jc w:val="both"/>
        <w:rPr>
          <w:rFonts w:ascii="Trebuchet MS" w:hAnsi="Trebuchet MS"/>
          <w:szCs w:val="22"/>
        </w:rPr>
      </w:pPr>
    </w:p>
    <w:p w14:paraId="26AB15ED" w14:textId="2CBF8A5F" w:rsidR="00753F82" w:rsidRDefault="008F34CC" w:rsidP="00A675FC">
      <w:pPr>
        <w:spacing w:before="1" w:line="244" w:lineRule="exact"/>
        <w:rPr>
          <w:rFonts w:ascii="Trebuchet MS" w:hAnsi="Trebuchet MS"/>
          <w:b/>
          <w:sz w:val="20"/>
          <w:u w:val="single"/>
        </w:rPr>
      </w:pPr>
      <w:r w:rsidRPr="005578D1">
        <w:rPr>
          <w:rFonts w:ascii="Trebuchet MS" w:hAnsi="Trebuchet MS"/>
          <w:b/>
          <w:sz w:val="20"/>
          <w:u w:val="single"/>
        </w:rPr>
        <w:t>Formação Acadêmica</w:t>
      </w:r>
    </w:p>
    <w:p w14:paraId="664F0E36" w14:textId="77777777" w:rsidR="008E628C" w:rsidRPr="00E53740" w:rsidRDefault="008E628C" w:rsidP="008E628C">
      <w:pPr>
        <w:pStyle w:val="Corpodetexto"/>
        <w:spacing w:before="10"/>
        <w:ind w:left="142" w:firstLine="0"/>
        <w:rPr>
          <w:rFonts w:ascii="Trebuchet MS" w:hAnsi="Trebuchet MS"/>
          <w:b/>
          <w:bCs/>
          <w:sz w:val="6"/>
          <w:szCs w:val="6"/>
        </w:rPr>
      </w:pPr>
    </w:p>
    <w:p w14:paraId="2F03A2A1" w14:textId="7E9BF8CD" w:rsidR="008E628C" w:rsidRPr="008E628C" w:rsidRDefault="008E628C" w:rsidP="008E628C">
      <w:pPr>
        <w:pStyle w:val="Corpodetexto"/>
        <w:spacing w:before="10"/>
        <w:ind w:left="142" w:firstLine="0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 xml:space="preserve">Pós-Graduação: </w:t>
      </w:r>
      <w:r w:rsidRPr="008E628C">
        <w:rPr>
          <w:rFonts w:ascii="Trebuchet MS" w:hAnsi="Trebuchet MS"/>
        </w:rPr>
        <w:t>MBA Controladoria e Finanças Corporativa – Centro Universitário IBMR (Cursando)</w:t>
      </w:r>
    </w:p>
    <w:p w14:paraId="3982C86A" w14:textId="22093459" w:rsidR="008E628C" w:rsidRPr="008E628C" w:rsidRDefault="008E628C" w:rsidP="008E628C">
      <w:pPr>
        <w:pStyle w:val="Corpodetexto"/>
        <w:spacing w:before="10"/>
        <w:ind w:left="142" w:firstLine="0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 xml:space="preserve">Pós-Graduação: </w:t>
      </w:r>
      <w:r w:rsidRPr="008E628C">
        <w:rPr>
          <w:rFonts w:ascii="Trebuchet MS" w:hAnsi="Trebuchet MS"/>
        </w:rPr>
        <w:t xml:space="preserve">MBA Business Intelligence, </w:t>
      </w:r>
      <w:r w:rsidR="00C40063" w:rsidRPr="008E628C">
        <w:rPr>
          <w:rFonts w:ascii="Trebuchet MS" w:hAnsi="Trebuchet MS"/>
        </w:rPr>
        <w:t>BIG</w:t>
      </w:r>
      <w:r w:rsidRPr="008E628C">
        <w:rPr>
          <w:rFonts w:ascii="Trebuchet MS" w:hAnsi="Trebuchet MS"/>
        </w:rPr>
        <w:t xml:space="preserve"> Data e IA – Faculdade Focus</w:t>
      </w:r>
      <w:r w:rsidR="00B35E91">
        <w:rPr>
          <w:rFonts w:ascii="Trebuchet MS" w:hAnsi="Trebuchet MS"/>
        </w:rPr>
        <w:t>, 2024</w:t>
      </w:r>
    </w:p>
    <w:p w14:paraId="694F60C0" w14:textId="3FA4014B" w:rsidR="008E628C" w:rsidRPr="008E628C" w:rsidRDefault="008E628C" w:rsidP="008E628C">
      <w:pPr>
        <w:pStyle w:val="Corpodetexto"/>
        <w:spacing w:before="10"/>
        <w:ind w:left="142" w:firstLine="0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 xml:space="preserve">Graduação: </w:t>
      </w:r>
      <w:r w:rsidRPr="008E628C">
        <w:rPr>
          <w:rFonts w:ascii="Trebuchet MS" w:hAnsi="Trebuchet MS"/>
        </w:rPr>
        <w:t>Ciências Contábeis – Estácio de Sá, 2023</w:t>
      </w:r>
    </w:p>
    <w:p w14:paraId="60E9BA68" w14:textId="77777777" w:rsidR="008E628C" w:rsidRDefault="008E628C" w:rsidP="008E628C">
      <w:pPr>
        <w:pStyle w:val="Corpodetexto"/>
        <w:spacing w:before="10"/>
        <w:ind w:left="142" w:firstLine="0"/>
        <w:rPr>
          <w:rFonts w:ascii="Trebuchet MS" w:hAnsi="Trebuchet MS"/>
          <w:b/>
          <w:bCs/>
          <w:sz w:val="6"/>
          <w:szCs w:val="6"/>
        </w:rPr>
      </w:pPr>
    </w:p>
    <w:p w14:paraId="54AC9C8A" w14:textId="77777777" w:rsidR="00E53740" w:rsidRPr="00AC1F6C" w:rsidRDefault="00E53740" w:rsidP="008E628C">
      <w:pPr>
        <w:pStyle w:val="Corpodetexto"/>
        <w:spacing w:before="10"/>
        <w:ind w:left="142" w:firstLine="0"/>
        <w:rPr>
          <w:rFonts w:ascii="Trebuchet MS" w:hAnsi="Trebuchet MS"/>
          <w:b/>
          <w:bCs/>
          <w:sz w:val="13"/>
          <w:szCs w:val="13"/>
        </w:rPr>
      </w:pPr>
    </w:p>
    <w:p w14:paraId="03F20AB5" w14:textId="2C5F745C" w:rsidR="00753F82" w:rsidRDefault="008F34CC" w:rsidP="00E53740">
      <w:pPr>
        <w:spacing w:before="1" w:line="276" w:lineRule="auto"/>
        <w:rPr>
          <w:rFonts w:ascii="Trebuchet MS" w:hAnsi="Trebuchet MS"/>
          <w:b/>
          <w:sz w:val="20"/>
          <w:u w:val="single"/>
        </w:rPr>
      </w:pPr>
      <w:r w:rsidRPr="008E628C">
        <w:rPr>
          <w:rFonts w:ascii="Trebuchet MS" w:hAnsi="Trebuchet MS"/>
          <w:b/>
          <w:sz w:val="20"/>
          <w:u w:val="single"/>
        </w:rPr>
        <w:t>Histórico Profissional</w:t>
      </w:r>
    </w:p>
    <w:p w14:paraId="18C543CE" w14:textId="645178CE" w:rsidR="00A675FC" w:rsidRPr="00A675FC" w:rsidRDefault="006A15BE" w:rsidP="00E53740">
      <w:pPr>
        <w:spacing w:before="1"/>
        <w:ind w:left="106" w:right="-67"/>
        <w:rPr>
          <w:rFonts w:ascii="Trebuchet MS" w:hAnsi="Trebuchet MS"/>
          <w:bCs/>
          <w:i/>
          <w:iCs/>
          <w:sz w:val="20"/>
        </w:rPr>
      </w:pPr>
      <w:r>
        <w:rPr>
          <w:b/>
          <w:bCs/>
          <w:sz w:val="24"/>
          <w:szCs w:val="24"/>
        </w:rPr>
        <w:t>VALEU CATERING SOLUTIONS S/A</w:t>
      </w:r>
      <w:r w:rsidR="00A675FC">
        <w:rPr>
          <w:b/>
          <w:bCs/>
          <w:sz w:val="24"/>
          <w:szCs w:val="24"/>
        </w:rPr>
        <w:t xml:space="preserve">        </w:t>
      </w:r>
      <w:r w:rsidR="00A675FC">
        <w:rPr>
          <w:b/>
          <w:bCs/>
          <w:sz w:val="24"/>
          <w:szCs w:val="24"/>
        </w:rPr>
        <w:tab/>
      </w:r>
      <w:r w:rsidR="00A675FC">
        <w:rPr>
          <w:b/>
          <w:bCs/>
          <w:sz w:val="24"/>
          <w:szCs w:val="24"/>
        </w:rPr>
        <w:tab/>
      </w:r>
      <w:r w:rsidR="00A675FC">
        <w:rPr>
          <w:b/>
          <w:bCs/>
          <w:sz w:val="24"/>
          <w:szCs w:val="24"/>
        </w:rPr>
        <w:tab/>
      </w:r>
    </w:p>
    <w:p w14:paraId="5EAE58A6" w14:textId="61E1DA00" w:rsidR="00A675FC" w:rsidRPr="00A675FC" w:rsidRDefault="00A675FC" w:rsidP="00BB3C3C">
      <w:pPr>
        <w:tabs>
          <w:tab w:val="left" w:pos="10490"/>
        </w:tabs>
        <w:spacing w:before="1"/>
        <w:ind w:left="106" w:right="-67"/>
        <w:rPr>
          <w:rFonts w:ascii="Trebuchet MS" w:hAnsi="Trebuchet MS"/>
          <w:bCs/>
          <w:i/>
          <w:iCs/>
          <w:sz w:val="20"/>
        </w:rPr>
      </w:pPr>
      <w:r>
        <w:rPr>
          <w:rFonts w:ascii="Trebuchet MS" w:hAnsi="Trebuchet MS"/>
          <w:bCs/>
          <w:i/>
          <w:iCs/>
          <w:sz w:val="20"/>
        </w:rPr>
        <w:t xml:space="preserve">Cargo: </w:t>
      </w:r>
      <w:r w:rsidRPr="00A675FC">
        <w:rPr>
          <w:rFonts w:ascii="Trebuchet MS" w:hAnsi="Trebuchet MS"/>
          <w:bCs/>
          <w:i/>
          <w:iCs/>
          <w:sz w:val="20"/>
        </w:rPr>
        <w:t xml:space="preserve">Analista Financeiro </w:t>
      </w:r>
      <w:r w:rsidR="00BB3C3C">
        <w:rPr>
          <w:rFonts w:ascii="Trebuchet MS" w:hAnsi="Trebuchet MS"/>
          <w:bCs/>
          <w:i/>
          <w:iCs/>
          <w:sz w:val="20"/>
        </w:rPr>
        <w:t xml:space="preserve">Sênior                  </w:t>
      </w:r>
      <w:r w:rsidRPr="00A675FC">
        <w:rPr>
          <w:rFonts w:ascii="Trebuchet MS" w:hAnsi="Trebuchet MS"/>
          <w:bCs/>
          <w:i/>
          <w:iCs/>
          <w:sz w:val="20"/>
        </w:rPr>
        <w:t xml:space="preserve"> </w:t>
      </w:r>
      <w:r>
        <w:rPr>
          <w:rFonts w:ascii="Trebuchet MS" w:hAnsi="Trebuchet MS"/>
          <w:bCs/>
          <w:i/>
          <w:iCs/>
          <w:sz w:val="20"/>
        </w:rPr>
        <w:t xml:space="preserve">                                                         </w:t>
      </w:r>
      <w:r>
        <w:rPr>
          <w:b/>
          <w:bCs/>
          <w:sz w:val="24"/>
          <w:szCs w:val="24"/>
        </w:rPr>
        <w:t xml:space="preserve"> </w:t>
      </w:r>
      <w:r w:rsidRPr="00A675FC">
        <w:rPr>
          <w:rFonts w:ascii="Trebuchet MS" w:hAnsi="Trebuchet MS"/>
          <w:bCs/>
          <w:i/>
          <w:iCs/>
          <w:sz w:val="20"/>
        </w:rPr>
        <w:t>Período: 08/2016 – Data Atual</w:t>
      </w:r>
    </w:p>
    <w:p w14:paraId="62C70269" w14:textId="618BAEEC" w:rsidR="00A675FC" w:rsidRPr="00AC1F6C" w:rsidRDefault="00A675FC" w:rsidP="00A675FC">
      <w:pPr>
        <w:spacing w:before="1"/>
        <w:ind w:left="106" w:right="3020"/>
        <w:rPr>
          <w:rFonts w:ascii="Trebuchet MS" w:hAnsi="Trebuchet MS"/>
          <w:bCs/>
          <w:i/>
          <w:iCs/>
          <w:sz w:val="13"/>
          <w:szCs w:val="13"/>
        </w:rPr>
      </w:pPr>
    </w:p>
    <w:p w14:paraId="2C301D56" w14:textId="77777777" w:rsidR="00E14CA7" w:rsidRPr="00A675FC" w:rsidRDefault="00E14CA7" w:rsidP="00E14CA7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675FC">
        <w:rPr>
          <w:rFonts w:ascii="Trebuchet MS" w:hAnsi="Trebuchet MS"/>
          <w:szCs w:val="22"/>
        </w:rPr>
        <w:t xml:space="preserve">Fluxo de Tesouraria, contagem e organização de altos valores </w:t>
      </w:r>
      <w:r>
        <w:rPr>
          <w:rFonts w:ascii="Trebuchet MS" w:hAnsi="Trebuchet MS"/>
          <w:szCs w:val="22"/>
        </w:rPr>
        <w:t xml:space="preserve">monetários </w:t>
      </w:r>
      <w:r w:rsidRPr="00A675FC">
        <w:rPr>
          <w:rFonts w:ascii="Trebuchet MS" w:hAnsi="Trebuchet MS"/>
          <w:szCs w:val="22"/>
        </w:rPr>
        <w:t>e fechamento financeiro do evento.</w:t>
      </w:r>
    </w:p>
    <w:p w14:paraId="07B4686A" w14:textId="0AFB90F6" w:rsidR="00A675FC" w:rsidRPr="00A675FC" w:rsidRDefault="00A675FC" w:rsidP="00A675FC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675FC">
        <w:rPr>
          <w:rFonts w:ascii="Trebuchet MS" w:hAnsi="Trebuchet MS"/>
          <w:szCs w:val="22"/>
        </w:rPr>
        <w:t xml:space="preserve">Coordenação </w:t>
      </w:r>
      <w:r w:rsidR="00B35E91">
        <w:rPr>
          <w:rFonts w:ascii="Trebuchet MS" w:hAnsi="Trebuchet MS"/>
          <w:szCs w:val="22"/>
        </w:rPr>
        <w:t xml:space="preserve">operacional </w:t>
      </w:r>
      <w:r w:rsidRPr="00A675FC">
        <w:rPr>
          <w:rFonts w:ascii="Trebuchet MS" w:hAnsi="Trebuchet MS"/>
          <w:szCs w:val="22"/>
        </w:rPr>
        <w:t>(A&amp;B)</w:t>
      </w:r>
      <w:r w:rsidR="00B35E91">
        <w:rPr>
          <w:rFonts w:ascii="Trebuchet MS" w:hAnsi="Trebuchet MS"/>
          <w:szCs w:val="22"/>
        </w:rPr>
        <w:t>,</w:t>
      </w:r>
      <w:r w:rsidRPr="00A675FC">
        <w:rPr>
          <w:rFonts w:ascii="Trebuchet MS" w:hAnsi="Trebuchet MS"/>
          <w:szCs w:val="22"/>
        </w:rPr>
        <w:t xml:space="preserve"> visando a satisfação do</w:t>
      </w:r>
      <w:r w:rsidR="00B35E91">
        <w:rPr>
          <w:rFonts w:ascii="Trebuchet MS" w:hAnsi="Trebuchet MS"/>
          <w:szCs w:val="22"/>
        </w:rPr>
        <w:t xml:space="preserve"> p</w:t>
      </w:r>
      <w:r w:rsidR="00E561FB">
        <w:rPr>
          <w:rFonts w:ascii="Trebuchet MS" w:hAnsi="Trebuchet MS"/>
          <w:szCs w:val="22"/>
        </w:rPr>
        <w:t>ú</w:t>
      </w:r>
      <w:r w:rsidR="00B35E91">
        <w:rPr>
          <w:rFonts w:ascii="Trebuchet MS" w:hAnsi="Trebuchet MS"/>
          <w:szCs w:val="22"/>
        </w:rPr>
        <w:t>blico em geral</w:t>
      </w:r>
      <w:r w:rsidRPr="00A675FC">
        <w:rPr>
          <w:rFonts w:ascii="Trebuchet MS" w:hAnsi="Trebuchet MS"/>
          <w:szCs w:val="22"/>
        </w:rPr>
        <w:t>.</w:t>
      </w:r>
    </w:p>
    <w:p w14:paraId="2F165E0F" w14:textId="450B4479" w:rsidR="00A675FC" w:rsidRPr="00A675FC" w:rsidRDefault="00B35E91" w:rsidP="00A675FC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 xml:space="preserve">Participação ativa na implantação de sistemas de Food Service e POS. </w:t>
      </w:r>
    </w:p>
    <w:p w14:paraId="08233E18" w14:textId="77777777" w:rsidR="00A675FC" w:rsidRPr="00A675FC" w:rsidRDefault="00A675FC" w:rsidP="00A675FC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675FC">
        <w:rPr>
          <w:rFonts w:ascii="Trebuchet MS" w:hAnsi="Trebuchet MS"/>
          <w:szCs w:val="22"/>
        </w:rPr>
        <w:t>Adoção de medidas proativas para prevenir perdas financeiras, incluindo monitoramento constante, treinamento da equipe e práticas de segurança.</w:t>
      </w:r>
    </w:p>
    <w:p w14:paraId="050A41BB" w14:textId="77777777" w:rsidR="00A675FC" w:rsidRPr="00A675FC" w:rsidRDefault="00A675FC" w:rsidP="00A675FC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675FC">
        <w:rPr>
          <w:rFonts w:ascii="Trebuchet MS" w:hAnsi="Trebuchet MS"/>
          <w:szCs w:val="22"/>
        </w:rPr>
        <w:t>Eventos: Rio 2016, Rock in Rio 2017, Copa América 2019, Campeonatos de Futebol, Basquete, Vôlei e Shows nos Estádios do Maracanã, Estádio Nilton Santos e Estádio de São Januário.</w:t>
      </w:r>
    </w:p>
    <w:p w14:paraId="758844CC" w14:textId="77777777" w:rsidR="00A675FC" w:rsidRPr="00194398" w:rsidRDefault="00A675FC" w:rsidP="00A675FC">
      <w:pPr>
        <w:pStyle w:val="Corpodetexto"/>
        <w:spacing w:before="10"/>
        <w:ind w:left="142" w:firstLine="0"/>
        <w:jc w:val="both"/>
        <w:rPr>
          <w:rFonts w:ascii="Trebuchet MS" w:hAnsi="Trebuchet MS"/>
          <w:sz w:val="16"/>
          <w:szCs w:val="18"/>
        </w:rPr>
      </w:pPr>
    </w:p>
    <w:p w14:paraId="07C44A36" w14:textId="6C9E1D19" w:rsidR="00A675FC" w:rsidRPr="00A675FC" w:rsidRDefault="00A675FC" w:rsidP="00A675FC">
      <w:pPr>
        <w:spacing w:before="1"/>
        <w:ind w:left="106" w:right="-67"/>
        <w:rPr>
          <w:b/>
          <w:bCs/>
          <w:sz w:val="24"/>
          <w:szCs w:val="24"/>
        </w:rPr>
      </w:pPr>
      <w:r w:rsidRPr="00A675FC">
        <w:rPr>
          <w:b/>
          <w:bCs/>
          <w:sz w:val="24"/>
          <w:szCs w:val="24"/>
        </w:rPr>
        <w:t>GRUPO GUANABARA</w:t>
      </w:r>
      <w:r w:rsidR="006A15BE">
        <w:rPr>
          <w:b/>
          <w:bCs/>
          <w:sz w:val="24"/>
          <w:szCs w:val="24"/>
        </w:rPr>
        <w:t xml:space="preserve"> S/A</w:t>
      </w:r>
    </w:p>
    <w:p w14:paraId="003C2F6D" w14:textId="2423D31D" w:rsidR="00A675FC" w:rsidRDefault="00A675FC" w:rsidP="0031305F">
      <w:pPr>
        <w:tabs>
          <w:tab w:val="left" w:pos="7797"/>
        </w:tabs>
        <w:spacing w:before="1"/>
        <w:ind w:left="106" w:right="-67"/>
        <w:rPr>
          <w:rFonts w:ascii="Trebuchet MS" w:hAnsi="Trebuchet MS"/>
          <w:bCs/>
          <w:i/>
          <w:iCs/>
          <w:sz w:val="20"/>
        </w:rPr>
      </w:pPr>
      <w:r>
        <w:rPr>
          <w:rFonts w:ascii="Trebuchet MS" w:hAnsi="Trebuchet MS"/>
          <w:bCs/>
          <w:i/>
          <w:iCs/>
          <w:sz w:val="20"/>
        </w:rPr>
        <w:t xml:space="preserve">Cargo: </w:t>
      </w:r>
      <w:r w:rsidRPr="00A675FC">
        <w:rPr>
          <w:rFonts w:ascii="Trebuchet MS" w:hAnsi="Trebuchet MS"/>
          <w:bCs/>
          <w:i/>
          <w:iCs/>
          <w:sz w:val="20"/>
        </w:rPr>
        <w:t xml:space="preserve">Assistente Fiscal </w:t>
      </w:r>
      <w:r w:rsidR="0031305F">
        <w:rPr>
          <w:rFonts w:ascii="Trebuchet MS" w:hAnsi="Trebuchet MS"/>
          <w:bCs/>
          <w:i/>
          <w:iCs/>
          <w:sz w:val="20"/>
        </w:rPr>
        <w:t xml:space="preserve">                                         </w:t>
      </w:r>
      <w:r w:rsidRPr="00A675FC">
        <w:rPr>
          <w:rFonts w:ascii="Trebuchet MS" w:hAnsi="Trebuchet MS"/>
          <w:bCs/>
          <w:i/>
          <w:iCs/>
          <w:sz w:val="20"/>
        </w:rPr>
        <w:t xml:space="preserve"> </w:t>
      </w:r>
      <w:r>
        <w:rPr>
          <w:rFonts w:ascii="Trebuchet MS" w:hAnsi="Trebuchet MS"/>
          <w:bCs/>
          <w:i/>
          <w:iCs/>
          <w:sz w:val="20"/>
        </w:rPr>
        <w:t xml:space="preserve">  </w:t>
      </w:r>
      <w:r w:rsidR="00194398">
        <w:rPr>
          <w:rFonts w:ascii="Trebuchet MS" w:hAnsi="Trebuchet MS"/>
          <w:bCs/>
          <w:i/>
          <w:iCs/>
          <w:sz w:val="20"/>
        </w:rPr>
        <w:t xml:space="preserve"> </w:t>
      </w:r>
      <w:r>
        <w:rPr>
          <w:rFonts w:ascii="Trebuchet MS" w:hAnsi="Trebuchet MS"/>
          <w:bCs/>
          <w:i/>
          <w:iCs/>
          <w:sz w:val="20"/>
        </w:rPr>
        <w:t xml:space="preserve">                                             </w:t>
      </w:r>
      <w:r w:rsidRPr="00A675FC">
        <w:rPr>
          <w:rFonts w:ascii="Trebuchet MS" w:hAnsi="Trebuchet MS"/>
          <w:bCs/>
          <w:i/>
          <w:iCs/>
          <w:sz w:val="20"/>
        </w:rPr>
        <w:t>Período:</w:t>
      </w:r>
      <w:r w:rsidRPr="00A675FC">
        <w:rPr>
          <w:b/>
          <w:bCs/>
          <w:sz w:val="24"/>
          <w:szCs w:val="24"/>
        </w:rPr>
        <w:t xml:space="preserve"> </w:t>
      </w:r>
      <w:r w:rsidRPr="00A675FC">
        <w:rPr>
          <w:rFonts w:ascii="Trebuchet MS" w:hAnsi="Trebuchet MS"/>
          <w:bCs/>
          <w:i/>
          <w:iCs/>
          <w:sz w:val="20"/>
        </w:rPr>
        <w:t xml:space="preserve">08/2015 </w:t>
      </w:r>
      <w:r>
        <w:rPr>
          <w:rFonts w:ascii="Trebuchet MS" w:hAnsi="Trebuchet MS"/>
          <w:bCs/>
          <w:i/>
          <w:iCs/>
          <w:sz w:val="20"/>
        </w:rPr>
        <w:t>até</w:t>
      </w:r>
      <w:r w:rsidRPr="00A675FC">
        <w:rPr>
          <w:rFonts w:ascii="Trebuchet MS" w:hAnsi="Trebuchet MS"/>
          <w:bCs/>
          <w:i/>
          <w:iCs/>
          <w:sz w:val="20"/>
        </w:rPr>
        <w:t xml:space="preserve"> 05/2016</w:t>
      </w:r>
    </w:p>
    <w:p w14:paraId="755D797A" w14:textId="77777777" w:rsidR="00194398" w:rsidRPr="00AC1F6C" w:rsidRDefault="00194398" w:rsidP="00194398">
      <w:pPr>
        <w:spacing w:before="1"/>
        <w:ind w:left="106" w:right="-67"/>
        <w:rPr>
          <w:rFonts w:ascii="Trebuchet MS" w:hAnsi="Trebuchet MS"/>
          <w:bCs/>
          <w:i/>
          <w:iCs/>
          <w:sz w:val="13"/>
          <w:szCs w:val="13"/>
        </w:rPr>
      </w:pPr>
    </w:p>
    <w:p w14:paraId="42D933DF" w14:textId="492F7CC4" w:rsidR="00A675FC" w:rsidRDefault="00A675FC" w:rsidP="00A675FC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675FC">
        <w:rPr>
          <w:rFonts w:ascii="Trebuchet MS" w:hAnsi="Trebuchet MS"/>
          <w:szCs w:val="22"/>
        </w:rPr>
        <w:t>Registro e controle de notas fiscais, abrangendo produtos e serviços</w:t>
      </w:r>
      <w:r w:rsidR="00B35E91">
        <w:rPr>
          <w:rFonts w:ascii="Trebuchet MS" w:hAnsi="Trebuchet MS"/>
          <w:szCs w:val="22"/>
        </w:rPr>
        <w:t>.</w:t>
      </w:r>
    </w:p>
    <w:p w14:paraId="24475D5D" w14:textId="2EB06CAA" w:rsidR="0031305F" w:rsidRPr="00A675FC" w:rsidRDefault="007B5C0F" w:rsidP="0031305F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Retenção e Apuração de impostos diretos e indiretos</w:t>
      </w:r>
      <w:r w:rsidR="0031305F" w:rsidRPr="00A675FC">
        <w:rPr>
          <w:rFonts w:ascii="Trebuchet MS" w:hAnsi="Trebuchet MS"/>
          <w:szCs w:val="22"/>
        </w:rPr>
        <w:t>, assegurando conformidade fiscal.</w:t>
      </w:r>
    </w:p>
    <w:p w14:paraId="41B05205" w14:textId="26563478" w:rsidR="0031305F" w:rsidRPr="00A675FC" w:rsidRDefault="0031305F" w:rsidP="00A675FC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Emissão de notas fiscais de devolução, venda e transferências InterCompany.</w:t>
      </w:r>
    </w:p>
    <w:p w14:paraId="3DD3F567" w14:textId="28761D15" w:rsidR="00A675FC" w:rsidRPr="00B35E91" w:rsidRDefault="00A675FC" w:rsidP="00AC3895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B35E91">
        <w:rPr>
          <w:rFonts w:ascii="Trebuchet MS" w:hAnsi="Trebuchet MS"/>
          <w:szCs w:val="22"/>
        </w:rPr>
        <w:t>Cadastro de Novos Fornecedores</w:t>
      </w:r>
      <w:r w:rsidR="00B35E91">
        <w:rPr>
          <w:rFonts w:ascii="Trebuchet MS" w:hAnsi="Trebuchet MS"/>
          <w:szCs w:val="22"/>
        </w:rPr>
        <w:t xml:space="preserve">, </w:t>
      </w:r>
      <w:r w:rsidRPr="00B35E91">
        <w:rPr>
          <w:rFonts w:ascii="Trebuchet MS" w:hAnsi="Trebuchet MS"/>
          <w:szCs w:val="22"/>
        </w:rPr>
        <w:t>Cadastro de produtos, contas contábeis e Tipos de Entrada e Saída (TES).</w:t>
      </w:r>
    </w:p>
    <w:p w14:paraId="077A3B93" w14:textId="621EDCB1" w:rsidR="00A675FC" w:rsidRPr="00A675FC" w:rsidRDefault="00A675FC" w:rsidP="00A675FC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675FC">
        <w:rPr>
          <w:rFonts w:ascii="Trebuchet MS" w:hAnsi="Trebuchet MS"/>
          <w:szCs w:val="22"/>
        </w:rPr>
        <w:t>Rateio por Centro de Custo</w:t>
      </w:r>
      <w:r w:rsidR="0031305F">
        <w:rPr>
          <w:rFonts w:ascii="Trebuchet MS" w:hAnsi="Trebuchet MS"/>
          <w:szCs w:val="22"/>
        </w:rPr>
        <w:t xml:space="preserve"> </w:t>
      </w:r>
      <w:r w:rsidRPr="00A675FC">
        <w:rPr>
          <w:rFonts w:ascii="Trebuchet MS" w:hAnsi="Trebuchet MS"/>
          <w:szCs w:val="22"/>
        </w:rPr>
        <w:t>e a análise de desempenho.</w:t>
      </w:r>
    </w:p>
    <w:p w14:paraId="41008220" w14:textId="77777777" w:rsidR="00A675FC" w:rsidRPr="00194398" w:rsidRDefault="00A675FC" w:rsidP="00A675FC">
      <w:pPr>
        <w:spacing w:before="1"/>
        <w:ind w:left="106" w:right="-67"/>
        <w:rPr>
          <w:b/>
          <w:bCs/>
          <w:sz w:val="16"/>
          <w:szCs w:val="16"/>
        </w:rPr>
      </w:pPr>
    </w:p>
    <w:p w14:paraId="4B8CD739" w14:textId="6EF0EE5A" w:rsidR="00A675FC" w:rsidRPr="00A675FC" w:rsidRDefault="00A675FC" w:rsidP="00A675FC">
      <w:pPr>
        <w:spacing w:before="1"/>
        <w:ind w:left="106" w:right="-67"/>
        <w:rPr>
          <w:b/>
          <w:bCs/>
          <w:sz w:val="24"/>
          <w:szCs w:val="24"/>
        </w:rPr>
      </w:pPr>
      <w:r w:rsidRPr="00A675FC">
        <w:rPr>
          <w:b/>
          <w:bCs/>
          <w:sz w:val="24"/>
          <w:szCs w:val="24"/>
        </w:rPr>
        <w:t>INSTITUTO BELEZA NATURAL S/A</w:t>
      </w:r>
    </w:p>
    <w:p w14:paraId="75297820" w14:textId="65D274E5" w:rsidR="00A675FC" w:rsidRDefault="00A675FC" w:rsidP="0031305F">
      <w:pPr>
        <w:tabs>
          <w:tab w:val="left" w:pos="7655"/>
          <w:tab w:val="left" w:pos="10348"/>
          <w:tab w:val="left" w:pos="10490"/>
        </w:tabs>
        <w:spacing w:before="1"/>
        <w:ind w:left="106" w:right="-67"/>
        <w:rPr>
          <w:rFonts w:ascii="Trebuchet MS" w:hAnsi="Trebuchet MS"/>
          <w:bCs/>
          <w:i/>
          <w:iCs/>
          <w:sz w:val="20"/>
        </w:rPr>
      </w:pPr>
      <w:r>
        <w:rPr>
          <w:rFonts w:ascii="Trebuchet MS" w:hAnsi="Trebuchet MS"/>
          <w:bCs/>
          <w:i/>
          <w:iCs/>
          <w:sz w:val="20"/>
        </w:rPr>
        <w:t>Cargo</w:t>
      </w:r>
      <w:r w:rsidRPr="00A675FC">
        <w:rPr>
          <w:rFonts w:ascii="Trebuchet MS" w:hAnsi="Trebuchet MS"/>
          <w:bCs/>
          <w:i/>
          <w:iCs/>
          <w:sz w:val="20"/>
        </w:rPr>
        <w:t xml:space="preserve"> Assistente Financeiro </w:t>
      </w:r>
      <w:r w:rsidR="0031305F">
        <w:rPr>
          <w:rFonts w:ascii="Trebuchet MS" w:hAnsi="Trebuchet MS"/>
          <w:bCs/>
          <w:i/>
          <w:iCs/>
          <w:sz w:val="20"/>
        </w:rPr>
        <w:t xml:space="preserve">                                            </w:t>
      </w:r>
      <w:r>
        <w:rPr>
          <w:rFonts w:ascii="Trebuchet MS" w:hAnsi="Trebuchet MS"/>
          <w:bCs/>
          <w:i/>
          <w:iCs/>
          <w:sz w:val="20"/>
        </w:rPr>
        <w:t xml:space="preserve">                   </w:t>
      </w:r>
      <w:r w:rsidR="00BB3C3C">
        <w:rPr>
          <w:rFonts w:ascii="Trebuchet MS" w:hAnsi="Trebuchet MS"/>
          <w:bCs/>
          <w:i/>
          <w:iCs/>
          <w:sz w:val="20"/>
        </w:rPr>
        <w:t xml:space="preserve">  </w:t>
      </w:r>
      <w:r>
        <w:rPr>
          <w:rFonts w:ascii="Trebuchet MS" w:hAnsi="Trebuchet MS"/>
          <w:bCs/>
          <w:i/>
          <w:iCs/>
          <w:sz w:val="20"/>
        </w:rPr>
        <w:t xml:space="preserve">   </w:t>
      </w:r>
      <w:r w:rsidR="0031305F">
        <w:rPr>
          <w:rFonts w:ascii="Trebuchet MS" w:hAnsi="Trebuchet MS"/>
          <w:bCs/>
          <w:i/>
          <w:iCs/>
          <w:sz w:val="20"/>
        </w:rPr>
        <w:t xml:space="preserve"> </w:t>
      </w:r>
      <w:r>
        <w:rPr>
          <w:rFonts w:ascii="Trebuchet MS" w:hAnsi="Trebuchet MS"/>
          <w:bCs/>
          <w:i/>
          <w:iCs/>
          <w:sz w:val="20"/>
        </w:rPr>
        <w:t xml:space="preserve">               </w:t>
      </w:r>
      <w:r w:rsidRPr="00A675FC">
        <w:rPr>
          <w:rFonts w:ascii="Trebuchet MS" w:hAnsi="Trebuchet MS"/>
          <w:bCs/>
          <w:i/>
          <w:iCs/>
          <w:sz w:val="20"/>
        </w:rPr>
        <w:t>Período</w:t>
      </w:r>
      <w:r>
        <w:rPr>
          <w:rFonts w:ascii="Trebuchet MS" w:hAnsi="Trebuchet MS"/>
          <w:bCs/>
          <w:i/>
          <w:iCs/>
          <w:sz w:val="20"/>
        </w:rPr>
        <w:t xml:space="preserve">: </w:t>
      </w:r>
      <w:r w:rsidRPr="00E53740">
        <w:rPr>
          <w:rFonts w:ascii="Trebuchet MS" w:hAnsi="Trebuchet MS"/>
          <w:bCs/>
          <w:i/>
          <w:iCs/>
          <w:sz w:val="20"/>
        </w:rPr>
        <w:t xml:space="preserve">03/2014 </w:t>
      </w:r>
      <w:r w:rsidR="00E53740">
        <w:rPr>
          <w:rFonts w:ascii="Trebuchet MS" w:hAnsi="Trebuchet MS"/>
          <w:bCs/>
          <w:i/>
          <w:iCs/>
          <w:sz w:val="20"/>
        </w:rPr>
        <w:t xml:space="preserve">até </w:t>
      </w:r>
      <w:r w:rsidRPr="00E53740">
        <w:rPr>
          <w:rFonts w:ascii="Trebuchet MS" w:hAnsi="Trebuchet MS"/>
          <w:bCs/>
          <w:i/>
          <w:iCs/>
          <w:sz w:val="20"/>
        </w:rPr>
        <w:t>08/2015</w:t>
      </w:r>
    </w:p>
    <w:p w14:paraId="08C4BC91" w14:textId="77777777" w:rsidR="00194398" w:rsidRPr="00AC1F6C" w:rsidRDefault="00194398" w:rsidP="00A675FC">
      <w:pPr>
        <w:spacing w:before="1"/>
        <w:ind w:left="106" w:right="-67"/>
        <w:rPr>
          <w:rFonts w:ascii="Trebuchet MS" w:hAnsi="Trebuchet MS"/>
          <w:bCs/>
          <w:i/>
          <w:iCs/>
          <w:sz w:val="13"/>
          <w:szCs w:val="13"/>
        </w:rPr>
      </w:pPr>
    </w:p>
    <w:p w14:paraId="52F25C55" w14:textId="5427AD12" w:rsidR="00A675FC" w:rsidRPr="00E53740" w:rsidRDefault="00A675FC" w:rsidP="00E53740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E53740">
        <w:rPr>
          <w:rFonts w:ascii="Trebuchet MS" w:hAnsi="Trebuchet MS"/>
          <w:szCs w:val="22"/>
        </w:rPr>
        <w:t>Gestão de recebíveis das operadoras de cartões, conciliação e registro adequado das transações financeiras.</w:t>
      </w:r>
    </w:p>
    <w:p w14:paraId="36CD1AB2" w14:textId="573318F9" w:rsidR="00A675FC" w:rsidRPr="00E53740" w:rsidRDefault="00A675FC" w:rsidP="00E53740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E53740">
        <w:rPr>
          <w:rFonts w:ascii="Trebuchet MS" w:hAnsi="Trebuchet MS"/>
          <w:szCs w:val="22"/>
        </w:rPr>
        <w:t xml:space="preserve">Gestão do </w:t>
      </w:r>
      <w:r w:rsidR="00C40063">
        <w:rPr>
          <w:rFonts w:ascii="Trebuchet MS" w:hAnsi="Trebuchet MS"/>
          <w:szCs w:val="22"/>
        </w:rPr>
        <w:t xml:space="preserve">real x orçado e do </w:t>
      </w:r>
      <w:r w:rsidRPr="00E53740">
        <w:rPr>
          <w:rFonts w:ascii="Trebuchet MS" w:hAnsi="Trebuchet MS"/>
          <w:szCs w:val="22"/>
        </w:rPr>
        <w:t>fundo</w:t>
      </w:r>
      <w:r w:rsidR="00C40063">
        <w:rPr>
          <w:rFonts w:ascii="Trebuchet MS" w:hAnsi="Trebuchet MS"/>
          <w:szCs w:val="22"/>
        </w:rPr>
        <w:t xml:space="preserve"> </w:t>
      </w:r>
      <w:r w:rsidRPr="00E53740">
        <w:rPr>
          <w:rFonts w:ascii="Trebuchet MS" w:hAnsi="Trebuchet MS"/>
          <w:szCs w:val="22"/>
        </w:rPr>
        <w:t>rotativ</w:t>
      </w:r>
      <w:r w:rsidR="0031305F">
        <w:rPr>
          <w:rFonts w:ascii="Trebuchet MS" w:hAnsi="Trebuchet MS"/>
          <w:szCs w:val="22"/>
        </w:rPr>
        <w:t>o</w:t>
      </w:r>
      <w:r w:rsidRPr="00E53740">
        <w:rPr>
          <w:rFonts w:ascii="Trebuchet MS" w:hAnsi="Trebuchet MS"/>
          <w:szCs w:val="22"/>
        </w:rPr>
        <w:t xml:space="preserve"> </w:t>
      </w:r>
      <w:r w:rsidR="005C3058">
        <w:rPr>
          <w:rFonts w:ascii="Trebuchet MS" w:hAnsi="Trebuchet MS"/>
          <w:szCs w:val="22"/>
        </w:rPr>
        <w:t>d</w:t>
      </w:r>
      <w:r w:rsidRPr="00E53740">
        <w:rPr>
          <w:rFonts w:ascii="Trebuchet MS" w:hAnsi="Trebuchet MS"/>
          <w:szCs w:val="22"/>
        </w:rPr>
        <w:t xml:space="preserve">a matriz e filiais, garantindo </w:t>
      </w:r>
      <w:r w:rsidR="005C3058">
        <w:rPr>
          <w:rFonts w:ascii="Trebuchet MS" w:hAnsi="Trebuchet MS"/>
          <w:szCs w:val="22"/>
        </w:rPr>
        <w:t xml:space="preserve">o cumprimento do orçamento e da </w:t>
      </w:r>
      <w:r w:rsidRPr="00E53740">
        <w:rPr>
          <w:rFonts w:ascii="Trebuchet MS" w:hAnsi="Trebuchet MS"/>
          <w:szCs w:val="22"/>
        </w:rPr>
        <w:t>disponibilidade de recursos para as operações diárias.</w:t>
      </w:r>
    </w:p>
    <w:p w14:paraId="7585F521" w14:textId="450F9870" w:rsidR="00A675FC" w:rsidRPr="00E53740" w:rsidRDefault="00A675FC" w:rsidP="00E53740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E53740">
        <w:rPr>
          <w:rFonts w:ascii="Trebuchet MS" w:hAnsi="Trebuchet MS"/>
          <w:szCs w:val="22"/>
        </w:rPr>
        <w:t>Conciliação bancária, baixa</w:t>
      </w:r>
      <w:r w:rsidR="0031305F">
        <w:rPr>
          <w:rFonts w:ascii="Trebuchet MS" w:hAnsi="Trebuchet MS"/>
          <w:szCs w:val="22"/>
        </w:rPr>
        <w:t xml:space="preserve"> </w:t>
      </w:r>
      <w:r w:rsidRPr="00E53740">
        <w:rPr>
          <w:rFonts w:ascii="Trebuchet MS" w:hAnsi="Trebuchet MS"/>
          <w:szCs w:val="22"/>
        </w:rPr>
        <w:t>de contas a pagar e receber, e elaboração de borderôs</w:t>
      </w:r>
      <w:r w:rsidR="0031305F">
        <w:rPr>
          <w:rFonts w:ascii="Trebuchet MS" w:hAnsi="Trebuchet MS"/>
          <w:szCs w:val="22"/>
        </w:rPr>
        <w:t>.</w:t>
      </w:r>
    </w:p>
    <w:p w14:paraId="2F19E45B" w14:textId="43EAA142" w:rsidR="00A675FC" w:rsidRPr="00E53740" w:rsidRDefault="0031305F" w:rsidP="00E53740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Conciliação, c</w:t>
      </w:r>
      <w:r w:rsidR="00A675FC" w:rsidRPr="00E53740">
        <w:rPr>
          <w:rFonts w:ascii="Trebuchet MS" w:hAnsi="Trebuchet MS"/>
          <w:szCs w:val="22"/>
        </w:rPr>
        <w:t>ontrole e monitoramento das movimentações financeiras</w:t>
      </w:r>
      <w:r>
        <w:rPr>
          <w:rFonts w:ascii="Trebuchet MS" w:hAnsi="Trebuchet MS"/>
          <w:szCs w:val="22"/>
        </w:rPr>
        <w:t xml:space="preserve"> entre as filiais e matriz através </w:t>
      </w:r>
      <w:r w:rsidRPr="00E53740">
        <w:rPr>
          <w:rFonts w:ascii="Trebuchet MS" w:hAnsi="Trebuchet MS"/>
          <w:szCs w:val="22"/>
        </w:rPr>
        <w:t>das transportadoras</w:t>
      </w:r>
      <w:r w:rsidR="00A675FC" w:rsidRPr="00E53740">
        <w:rPr>
          <w:rFonts w:ascii="Trebuchet MS" w:hAnsi="Trebuchet MS"/>
          <w:szCs w:val="22"/>
        </w:rPr>
        <w:t xml:space="preserve"> de valores.</w:t>
      </w:r>
    </w:p>
    <w:p w14:paraId="0F5A4A28" w14:textId="77777777" w:rsidR="00A675FC" w:rsidRPr="00E53740" w:rsidRDefault="00A675FC" w:rsidP="00E53740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E53740">
        <w:rPr>
          <w:rFonts w:ascii="Trebuchet MS" w:hAnsi="Trebuchet MS"/>
          <w:szCs w:val="22"/>
        </w:rPr>
        <w:t>Desenvolvimento de planilhas para controle financeiro e contábil.</w:t>
      </w:r>
    </w:p>
    <w:p w14:paraId="15DBA4DE" w14:textId="5EE75ED8" w:rsidR="00A675FC" w:rsidRPr="00E53740" w:rsidRDefault="00A675FC" w:rsidP="00E53740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E53740">
        <w:rPr>
          <w:rFonts w:ascii="Trebuchet MS" w:hAnsi="Trebuchet MS"/>
          <w:szCs w:val="22"/>
        </w:rPr>
        <w:t>Projetos: Implantação do Sistema Zanthus e Treinamento: Responsável pelo fluxo financeiro na implantação do novo sistema, abrangendo treinamento de equipe no âmbito nacional.</w:t>
      </w:r>
    </w:p>
    <w:p w14:paraId="5D301B0E" w14:textId="77777777" w:rsidR="00BB3C3C" w:rsidRPr="0031305F" w:rsidRDefault="00BB3C3C" w:rsidP="00E53740">
      <w:pPr>
        <w:spacing w:before="1"/>
        <w:ind w:left="106" w:right="-67"/>
        <w:rPr>
          <w:b/>
          <w:bCs/>
          <w:sz w:val="16"/>
          <w:szCs w:val="16"/>
        </w:rPr>
      </w:pPr>
    </w:p>
    <w:p w14:paraId="7EE24DD7" w14:textId="6C544896" w:rsidR="00A675FC" w:rsidRPr="00E53740" w:rsidRDefault="00A675FC" w:rsidP="00E53740">
      <w:pPr>
        <w:spacing w:before="1"/>
        <w:ind w:left="106" w:right="-67"/>
        <w:rPr>
          <w:b/>
          <w:bCs/>
          <w:sz w:val="24"/>
          <w:szCs w:val="24"/>
        </w:rPr>
      </w:pPr>
      <w:r w:rsidRPr="00E53740">
        <w:rPr>
          <w:b/>
          <w:bCs/>
          <w:sz w:val="24"/>
          <w:szCs w:val="24"/>
        </w:rPr>
        <w:t xml:space="preserve">RIP </w:t>
      </w:r>
      <w:r w:rsidR="009323F0" w:rsidRPr="00E53740">
        <w:rPr>
          <w:b/>
          <w:bCs/>
          <w:sz w:val="24"/>
          <w:szCs w:val="24"/>
        </w:rPr>
        <w:t xml:space="preserve">SERVIÇOS INDUSTRIAIS - UMA EMPRESA </w:t>
      </w:r>
      <w:r w:rsidRPr="00E53740">
        <w:rPr>
          <w:b/>
          <w:bCs/>
          <w:sz w:val="24"/>
          <w:szCs w:val="24"/>
        </w:rPr>
        <w:t>KAEFER</w:t>
      </w:r>
    </w:p>
    <w:p w14:paraId="4AD12D43" w14:textId="038D0987" w:rsidR="00A675FC" w:rsidRDefault="00E53740" w:rsidP="0031305F">
      <w:pPr>
        <w:tabs>
          <w:tab w:val="left" w:pos="7797"/>
          <w:tab w:val="left" w:pos="10490"/>
        </w:tabs>
        <w:spacing w:before="1"/>
        <w:ind w:left="106" w:right="-67"/>
        <w:rPr>
          <w:rFonts w:ascii="Trebuchet MS" w:hAnsi="Trebuchet MS"/>
          <w:bCs/>
          <w:i/>
          <w:iCs/>
          <w:sz w:val="20"/>
        </w:rPr>
      </w:pPr>
      <w:r>
        <w:rPr>
          <w:rFonts w:ascii="Trebuchet MS" w:hAnsi="Trebuchet MS"/>
          <w:bCs/>
          <w:i/>
          <w:iCs/>
          <w:sz w:val="20"/>
        </w:rPr>
        <w:t xml:space="preserve">Cargo: </w:t>
      </w:r>
      <w:r w:rsidR="00A675FC" w:rsidRPr="00E53740">
        <w:rPr>
          <w:rFonts w:ascii="Trebuchet MS" w:hAnsi="Trebuchet MS"/>
          <w:bCs/>
          <w:i/>
          <w:iCs/>
          <w:sz w:val="20"/>
        </w:rPr>
        <w:t>Assistente Administrativo</w:t>
      </w:r>
      <w:r w:rsidR="0031305F">
        <w:rPr>
          <w:rFonts w:ascii="Trebuchet MS" w:hAnsi="Trebuchet MS"/>
          <w:bCs/>
          <w:i/>
          <w:iCs/>
          <w:sz w:val="20"/>
        </w:rPr>
        <w:t xml:space="preserve">                                           </w:t>
      </w:r>
      <w:r>
        <w:rPr>
          <w:rFonts w:ascii="Trebuchet MS" w:hAnsi="Trebuchet MS"/>
          <w:bCs/>
          <w:i/>
          <w:iCs/>
          <w:sz w:val="20"/>
        </w:rPr>
        <w:t xml:space="preserve">                                  </w:t>
      </w:r>
      <w:r w:rsidRPr="00A675FC">
        <w:rPr>
          <w:rFonts w:ascii="Trebuchet MS" w:hAnsi="Trebuchet MS"/>
          <w:bCs/>
          <w:i/>
          <w:iCs/>
          <w:sz w:val="20"/>
        </w:rPr>
        <w:t>Período</w:t>
      </w:r>
      <w:r>
        <w:rPr>
          <w:rFonts w:ascii="Trebuchet MS" w:hAnsi="Trebuchet MS"/>
          <w:bCs/>
          <w:i/>
          <w:iCs/>
          <w:sz w:val="20"/>
        </w:rPr>
        <w:t>:</w:t>
      </w:r>
      <w:r w:rsidRPr="00E53740">
        <w:rPr>
          <w:b/>
          <w:bCs/>
          <w:sz w:val="24"/>
          <w:szCs w:val="24"/>
        </w:rPr>
        <w:t xml:space="preserve"> </w:t>
      </w:r>
      <w:r w:rsidRPr="00A84519">
        <w:rPr>
          <w:rFonts w:ascii="Trebuchet MS" w:hAnsi="Trebuchet MS"/>
          <w:bCs/>
          <w:i/>
          <w:iCs/>
          <w:sz w:val="20"/>
        </w:rPr>
        <w:t>05</w:t>
      </w:r>
      <w:r w:rsidRPr="00E53740">
        <w:rPr>
          <w:rFonts w:ascii="Trebuchet MS" w:hAnsi="Trebuchet MS"/>
          <w:bCs/>
          <w:i/>
          <w:iCs/>
          <w:sz w:val="20"/>
        </w:rPr>
        <w:t>/</w:t>
      </w:r>
      <w:r w:rsidR="00CA33F8" w:rsidRPr="00E53740">
        <w:rPr>
          <w:rFonts w:ascii="Trebuchet MS" w:hAnsi="Trebuchet MS"/>
          <w:bCs/>
          <w:i/>
          <w:iCs/>
          <w:sz w:val="20"/>
        </w:rPr>
        <w:t xml:space="preserve">2013 </w:t>
      </w:r>
      <w:r w:rsidR="00CA33F8">
        <w:rPr>
          <w:rFonts w:ascii="Trebuchet MS" w:hAnsi="Trebuchet MS"/>
          <w:bCs/>
          <w:i/>
          <w:iCs/>
          <w:sz w:val="20"/>
        </w:rPr>
        <w:t xml:space="preserve">até </w:t>
      </w:r>
      <w:r w:rsidRPr="00E53740">
        <w:rPr>
          <w:rFonts w:ascii="Trebuchet MS" w:hAnsi="Trebuchet MS"/>
          <w:bCs/>
          <w:i/>
          <w:iCs/>
          <w:sz w:val="20"/>
        </w:rPr>
        <w:t>03/2014</w:t>
      </w:r>
    </w:p>
    <w:p w14:paraId="79544E84" w14:textId="77777777" w:rsidR="00194398" w:rsidRPr="00AC1F6C" w:rsidRDefault="00194398" w:rsidP="00E53740">
      <w:pPr>
        <w:spacing w:before="1"/>
        <w:ind w:left="106" w:right="-67"/>
        <w:rPr>
          <w:rFonts w:ascii="Trebuchet MS" w:hAnsi="Trebuchet MS"/>
          <w:bCs/>
          <w:i/>
          <w:iCs/>
          <w:sz w:val="13"/>
          <w:szCs w:val="13"/>
        </w:rPr>
      </w:pPr>
    </w:p>
    <w:p w14:paraId="55C23C6E" w14:textId="07130B6D" w:rsidR="00A675FC" w:rsidRPr="00A84519" w:rsidRDefault="00A675FC" w:rsidP="00A84519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84519">
        <w:rPr>
          <w:rFonts w:ascii="Trebuchet MS" w:hAnsi="Trebuchet MS"/>
          <w:szCs w:val="22"/>
        </w:rPr>
        <w:t>Emissão</w:t>
      </w:r>
      <w:r w:rsidR="0031305F">
        <w:rPr>
          <w:rFonts w:ascii="Trebuchet MS" w:hAnsi="Trebuchet MS"/>
          <w:szCs w:val="22"/>
        </w:rPr>
        <w:t xml:space="preserve"> e Registro</w:t>
      </w:r>
      <w:r w:rsidRPr="00A84519">
        <w:rPr>
          <w:rFonts w:ascii="Trebuchet MS" w:hAnsi="Trebuchet MS"/>
          <w:szCs w:val="22"/>
        </w:rPr>
        <w:t xml:space="preserve"> de Notas Fiscais, garantindo conformidade fiscal.</w:t>
      </w:r>
    </w:p>
    <w:p w14:paraId="179520AE" w14:textId="0A15AEA9" w:rsidR="00A675FC" w:rsidRPr="00A84519" w:rsidRDefault="00A675FC" w:rsidP="00A84519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84519">
        <w:rPr>
          <w:rFonts w:ascii="Trebuchet MS" w:hAnsi="Trebuchet MS"/>
          <w:szCs w:val="22"/>
        </w:rPr>
        <w:t xml:space="preserve">Gerenciamento de correções </w:t>
      </w:r>
      <w:r w:rsidR="0031305F">
        <w:rPr>
          <w:rFonts w:ascii="Trebuchet MS" w:hAnsi="Trebuchet MS"/>
          <w:szCs w:val="22"/>
        </w:rPr>
        <w:t xml:space="preserve">das notas fiscais, </w:t>
      </w:r>
      <w:r w:rsidRPr="00A84519">
        <w:rPr>
          <w:rFonts w:ascii="Trebuchet MS" w:hAnsi="Trebuchet MS"/>
          <w:szCs w:val="22"/>
        </w:rPr>
        <w:t>por emissão e recebimento de cartas</w:t>
      </w:r>
      <w:r w:rsidR="0031305F">
        <w:rPr>
          <w:rFonts w:ascii="Trebuchet MS" w:hAnsi="Trebuchet MS"/>
          <w:szCs w:val="22"/>
        </w:rPr>
        <w:t>.</w:t>
      </w:r>
    </w:p>
    <w:p w14:paraId="4F136915" w14:textId="1EA17AE5" w:rsidR="00A675FC" w:rsidRPr="00A84519" w:rsidRDefault="00A675FC" w:rsidP="00A84519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84519">
        <w:rPr>
          <w:rFonts w:ascii="Trebuchet MS" w:hAnsi="Trebuchet MS"/>
          <w:szCs w:val="22"/>
        </w:rPr>
        <w:t>Monitoramento constante das movimentações no estoque</w:t>
      </w:r>
      <w:r w:rsidR="0031305F">
        <w:rPr>
          <w:rFonts w:ascii="Trebuchet MS" w:hAnsi="Trebuchet MS"/>
          <w:szCs w:val="22"/>
        </w:rPr>
        <w:t>.</w:t>
      </w:r>
    </w:p>
    <w:p w14:paraId="36B33B79" w14:textId="213B0028" w:rsidR="00A675FC" w:rsidRPr="00A84519" w:rsidRDefault="00A675FC" w:rsidP="00A84519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84519">
        <w:rPr>
          <w:rFonts w:ascii="Trebuchet MS" w:hAnsi="Trebuchet MS"/>
          <w:szCs w:val="22"/>
        </w:rPr>
        <w:t xml:space="preserve">Cooperação e execução de inventários semestrais e </w:t>
      </w:r>
      <w:r w:rsidR="0031305F">
        <w:rPr>
          <w:rFonts w:ascii="Trebuchet MS" w:hAnsi="Trebuchet MS"/>
          <w:szCs w:val="22"/>
        </w:rPr>
        <w:t xml:space="preserve">medidas para </w:t>
      </w:r>
      <w:r w:rsidRPr="00A84519">
        <w:rPr>
          <w:rFonts w:ascii="Trebuchet MS" w:hAnsi="Trebuchet MS"/>
          <w:szCs w:val="22"/>
        </w:rPr>
        <w:t>identificação de desvios no estoque.</w:t>
      </w:r>
    </w:p>
    <w:p w14:paraId="14FD5991" w14:textId="634D706E" w:rsidR="00A675FC" w:rsidRPr="00A84519" w:rsidRDefault="00A675FC" w:rsidP="00A84519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84519">
        <w:rPr>
          <w:rFonts w:ascii="Trebuchet MS" w:hAnsi="Trebuchet MS"/>
          <w:szCs w:val="22"/>
        </w:rPr>
        <w:t xml:space="preserve">Organização </w:t>
      </w:r>
      <w:r w:rsidR="0031305F">
        <w:rPr>
          <w:rFonts w:ascii="Trebuchet MS" w:hAnsi="Trebuchet MS"/>
          <w:szCs w:val="22"/>
        </w:rPr>
        <w:t xml:space="preserve">e arquivo </w:t>
      </w:r>
      <w:r w:rsidRPr="00A84519">
        <w:rPr>
          <w:rFonts w:ascii="Trebuchet MS" w:hAnsi="Trebuchet MS"/>
          <w:szCs w:val="22"/>
        </w:rPr>
        <w:t>adequad</w:t>
      </w:r>
      <w:r w:rsidR="0031305F">
        <w:rPr>
          <w:rFonts w:ascii="Trebuchet MS" w:hAnsi="Trebuchet MS"/>
          <w:szCs w:val="22"/>
        </w:rPr>
        <w:t>o</w:t>
      </w:r>
      <w:r w:rsidRPr="00A84519">
        <w:rPr>
          <w:rFonts w:ascii="Trebuchet MS" w:hAnsi="Trebuchet MS"/>
          <w:szCs w:val="22"/>
        </w:rPr>
        <w:t xml:space="preserve"> de documentos.</w:t>
      </w:r>
    </w:p>
    <w:p w14:paraId="693DF1A4" w14:textId="10445B66" w:rsidR="00CA4F14" w:rsidRDefault="009F6F91" w:rsidP="00CA4F14">
      <w:pPr>
        <w:pStyle w:val="Ttulo1"/>
        <w:spacing w:before="1"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lastRenderedPageBreak/>
        <w:t>Formação Complementar</w:t>
      </w:r>
    </w:p>
    <w:p w14:paraId="408AE6AE" w14:textId="77777777" w:rsidR="009F6F91" w:rsidRPr="00AC1F6C" w:rsidRDefault="009F6F91" w:rsidP="00CA4F14">
      <w:pPr>
        <w:pStyle w:val="Ttulo1"/>
        <w:spacing w:before="1"/>
        <w:rPr>
          <w:rFonts w:ascii="Trebuchet MS" w:hAnsi="Trebuchet MS"/>
          <w:sz w:val="13"/>
          <w:szCs w:val="13"/>
          <w:u w:val="single"/>
        </w:rPr>
      </w:pPr>
    </w:p>
    <w:p w14:paraId="197FD656" w14:textId="7CC05B38" w:rsidR="009F4665" w:rsidRPr="009F4665" w:rsidRDefault="009F4665" w:rsidP="009F4665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84519">
        <w:rPr>
          <w:rFonts w:ascii="Trebuchet MS" w:hAnsi="Trebuchet MS"/>
          <w:szCs w:val="22"/>
        </w:rPr>
        <w:t>Centro Universitário IBMR</w:t>
      </w:r>
      <w:r>
        <w:rPr>
          <w:rFonts w:ascii="Trebuchet MS" w:hAnsi="Trebuchet MS"/>
          <w:szCs w:val="22"/>
        </w:rPr>
        <w:t xml:space="preserve"> - </w:t>
      </w:r>
      <w:r>
        <w:rPr>
          <w:rFonts w:ascii="Trebuchet MS" w:hAnsi="Trebuchet MS"/>
          <w:szCs w:val="22"/>
        </w:rPr>
        <w:t>Valuation</w:t>
      </w:r>
      <w:r>
        <w:rPr>
          <w:rFonts w:ascii="Trebuchet MS" w:hAnsi="Trebuchet MS"/>
          <w:szCs w:val="22"/>
        </w:rPr>
        <w:t xml:space="preserve"> – 0</w:t>
      </w:r>
      <w:r>
        <w:rPr>
          <w:rFonts w:ascii="Trebuchet MS" w:hAnsi="Trebuchet MS"/>
          <w:szCs w:val="22"/>
        </w:rPr>
        <w:t>7</w:t>
      </w:r>
      <w:r>
        <w:rPr>
          <w:rFonts w:ascii="Trebuchet MS" w:hAnsi="Trebuchet MS"/>
          <w:szCs w:val="22"/>
        </w:rPr>
        <w:t>/</w:t>
      </w:r>
      <w:r w:rsidRPr="00A84519">
        <w:rPr>
          <w:rFonts w:ascii="Trebuchet MS" w:hAnsi="Trebuchet MS"/>
          <w:szCs w:val="22"/>
        </w:rPr>
        <w:t>2024</w:t>
      </w:r>
    </w:p>
    <w:p w14:paraId="0EA7059F" w14:textId="570FF03A" w:rsidR="005C3058" w:rsidRPr="00A84519" w:rsidRDefault="005C3058" w:rsidP="00A84519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84519">
        <w:rPr>
          <w:rFonts w:ascii="Trebuchet MS" w:hAnsi="Trebuchet MS"/>
          <w:szCs w:val="22"/>
        </w:rPr>
        <w:t>Centro Universitário IBMR</w:t>
      </w:r>
      <w:r w:rsidR="00226850">
        <w:rPr>
          <w:rFonts w:ascii="Trebuchet MS" w:hAnsi="Trebuchet MS"/>
          <w:szCs w:val="22"/>
        </w:rPr>
        <w:t xml:space="preserve"> - Controladoria, Governança Corporativa e Compliance – 03/</w:t>
      </w:r>
      <w:r w:rsidRPr="00A84519">
        <w:rPr>
          <w:rFonts w:ascii="Trebuchet MS" w:hAnsi="Trebuchet MS"/>
          <w:szCs w:val="22"/>
        </w:rPr>
        <w:t>2024</w:t>
      </w:r>
    </w:p>
    <w:p w14:paraId="56601F0E" w14:textId="71E677B2" w:rsidR="00A84519" w:rsidRDefault="00A84519" w:rsidP="00A84519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84519">
        <w:rPr>
          <w:rFonts w:ascii="Trebuchet MS" w:hAnsi="Trebuchet MS"/>
          <w:szCs w:val="22"/>
        </w:rPr>
        <w:t>Centro Universitário IBMR</w:t>
      </w:r>
      <w:r w:rsidR="00226850">
        <w:rPr>
          <w:rFonts w:ascii="Trebuchet MS" w:hAnsi="Trebuchet MS"/>
          <w:szCs w:val="22"/>
        </w:rPr>
        <w:t xml:space="preserve"> - </w:t>
      </w:r>
      <w:r w:rsidR="00226850" w:rsidRPr="00A84519">
        <w:rPr>
          <w:rFonts w:ascii="Trebuchet MS" w:hAnsi="Trebuchet MS"/>
          <w:szCs w:val="22"/>
        </w:rPr>
        <w:t xml:space="preserve">Análise Econômico-Financeira de Investimentos – </w:t>
      </w:r>
      <w:r w:rsidR="00226850">
        <w:rPr>
          <w:rFonts w:ascii="Trebuchet MS" w:hAnsi="Trebuchet MS"/>
          <w:szCs w:val="22"/>
        </w:rPr>
        <w:t>02/</w:t>
      </w:r>
      <w:r w:rsidRPr="00A84519">
        <w:rPr>
          <w:rFonts w:ascii="Trebuchet MS" w:hAnsi="Trebuchet MS"/>
          <w:szCs w:val="22"/>
        </w:rPr>
        <w:t>2024</w:t>
      </w:r>
    </w:p>
    <w:p w14:paraId="35A396B4" w14:textId="77777777" w:rsidR="00226850" w:rsidRDefault="00226850" w:rsidP="00226850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84519">
        <w:rPr>
          <w:rFonts w:ascii="Trebuchet MS" w:hAnsi="Trebuchet MS"/>
          <w:szCs w:val="22"/>
        </w:rPr>
        <w:t>Data Science Academy</w:t>
      </w:r>
      <w:r>
        <w:rPr>
          <w:rFonts w:ascii="Trebuchet MS" w:hAnsi="Trebuchet MS"/>
          <w:szCs w:val="22"/>
        </w:rPr>
        <w:t xml:space="preserve"> - </w:t>
      </w:r>
      <w:r w:rsidRPr="00A84519">
        <w:rPr>
          <w:rFonts w:ascii="Trebuchet MS" w:hAnsi="Trebuchet MS"/>
          <w:szCs w:val="22"/>
        </w:rPr>
        <w:t xml:space="preserve">Power BI Para Business Intelligence e Data Science – </w:t>
      </w:r>
      <w:r>
        <w:rPr>
          <w:rFonts w:ascii="Trebuchet MS" w:hAnsi="Trebuchet MS"/>
          <w:szCs w:val="22"/>
        </w:rPr>
        <w:t>01/</w:t>
      </w:r>
      <w:r w:rsidRPr="00A84519">
        <w:rPr>
          <w:rFonts w:ascii="Trebuchet MS" w:hAnsi="Trebuchet MS"/>
          <w:szCs w:val="22"/>
        </w:rPr>
        <w:t>2024</w:t>
      </w:r>
    </w:p>
    <w:p w14:paraId="38355C70" w14:textId="210BA8D1" w:rsidR="00AC1F6C" w:rsidRDefault="00AC1F6C" w:rsidP="00AC1F6C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84519">
        <w:rPr>
          <w:rFonts w:ascii="Trebuchet MS" w:hAnsi="Trebuchet MS"/>
          <w:szCs w:val="22"/>
        </w:rPr>
        <w:t>Data Science Academy</w:t>
      </w:r>
      <w:r w:rsidR="00226850">
        <w:rPr>
          <w:rFonts w:ascii="Trebuchet MS" w:hAnsi="Trebuchet MS"/>
          <w:szCs w:val="22"/>
        </w:rPr>
        <w:t xml:space="preserve"> - Introdução à Ciência de Dados 3.0 –</w:t>
      </w:r>
      <w:r w:rsidRPr="00A84519">
        <w:rPr>
          <w:rFonts w:ascii="Trebuchet MS" w:hAnsi="Trebuchet MS"/>
          <w:szCs w:val="22"/>
        </w:rPr>
        <w:t xml:space="preserve"> </w:t>
      </w:r>
      <w:r w:rsidR="00226850">
        <w:rPr>
          <w:rFonts w:ascii="Trebuchet MS" w:hAnsi="Trebuchet MS"/>
          <w:szCs w:val="22"/>
        </w:rPr>
        <w:t>01/</w:t>
      </w:r>
      <w:r w:rsidRPr="00A84519">
        <w:rPr>
          <w:rFonts w:ascii="Trebuchet MS" w:hAnsi="Trebuchet MS"/>
          <w:szCs w:val="22"/>
        </w:rPr>
        <w:t>2024</w:t>
      </w:r>
    </w:p>
    <w:p w14:paraId="5A2388D7" w14:textId="1004242A" w:rsidR="00AC1F6C" w:rsidRPr="00AC1F6C" w:rsidRDefault="00AC1F6C" w:rsidP="00AC1F6C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84519">
        <w:rPr>
          <w:rFonts w:ascii="Trebuchet MS" w:hAnsi="Trebuchet MS"/>
          <w:szCs w:val="22"/>
        </w:rPr>
        <w:t>Estácio de Sá</w:t>
      </w:r>
      <w:r w:rsidR="00226850">
        <w:rPr>
          <w:rFonts w:ascii="Trebuchet MS" w:hAnsi="Trebuchet MS"/>
          <w:szCs w:val="22"/>
        </w:rPr>
        <w:t xml:space="preserve"> - </w:t>
      </w:r>
      <w:r w:rsidR="00226850" w:rsidRPr="00A84519">
        <w:rPr>
          <w:rFonts w:ascii="Trebuchet MS" w:hAnsi="Trebuchet MS"/>
          <w:szCs w:val="22"/>
        </w:rPr>
        <w:t xml:space="preserve">Gestão de Processos de Auditoria, Controladoria e Perícia – </w:t>
      </w:r>
      <w:r w:rsidR="00226850">
        <w:rPr>
          <w:rFonts w:ascii="Trebuchet MS" w:hAnsi="Trebuchet MS"/>
          <w:szCs w:val="22"/>
        </w:rPr>
        <w:t>12/</w:t>
      </w:r>
      <w:r w:rsidRPr="00A84519">
        <w:rPr>
          <w:rFonts w:ascii="Trebuchet MS" w:hAnsi="Trebuchet MS"/>
          <w:szCs w:val="22"/>
        </w:rPr>
        <w:t>2023</w:t>
      </w:r>
    </w:p>
    <w:p w14:paraId="6FBCC744" w14:textId="75B541D5" w:rsidR="00AC1F6C" w:rsidRPr="00A84519" w:rsidRDefault="00AC1F6C" w:rsidP="00A84519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84519">
        <w:rPr>
          <w:rFonts w:ascii="Trebuchet MS" w:hAnsi="Trebuchet MS"/>
          <w:szCs w:val="22"/>
        </w:rPr>
        <w:t>Estácio de Sá</w:t>
      </w:r>
      <w:r w:rsidR="00226850">
        <w:rPr>
          <w:rFonts w:ascii="Trebuchet MS" w:hAnsi="Trebuchet MS"/>
          <w:szCs w:val="22"/>
        </w:rPr>
        <w:t xml:space="preserve"> - Gestão dos Processos Contábeis Aplicados às Sociedades</w:t>
      </w:r>
      <w:r w:rsidR="00226850" w:rsidRPr="00A84519">
        <w:rPr>
          <w:rFonts w:ascii="Trebuchet MS" w:hAnsi="Trebuchet MS"/>
          <w:szCs w:val="22"/>
        </w:rPr>
        <w:t xml:space="preserve"> – </w:t>
      </w:r>
      <w:r w:rsidR="00226850">
        <w:rPr>
          <w:rFonts w:ascii="Trebuchet MS" w:hAnsi="Trebuchet MS"/>
          <w:szCs w:val="22"/>
        </w:rPr>
        <w:t>12/</w:t>
      </w:r>
      <w:r w:rsidRPr="00A84519">
        <w:rPr>
          <w:rFonts w:ascii="Trebuchet MS" w:hAnsi="Trebuchet MS"/>
          <w:szCs w:val="22"/>
        </w:rPr>
        <w:t>2023</w:t>
      </w:r>
    </w:p>
    <w:p w14:paraId="40942D15" w14:textId="4E5032AF" w:rsidR="00A84519" w:rsidRDefault="00A84519" w:rsidP="00A84519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84519">
        <w:rPr>
          <w:rFonts w:ascii="Trebuchet MS" w:hAnsi="Trebuchet MS"/>
          <w:szCs w:val="22"/>
        </w:rPr>
        <w:t>Estácio de Sá</w:t>
      </w:r>
      <w:r w:rsidR="00226850">
        <w:rPr>
          <w:rFonts w:ascii="Trebuchet MS" w:hAnsi="Trebuchet MS"/>
          <w:szCs w:val="22"/>
        </w:rPr>
        <w:t xml:space="preserve"> - </w:t>
      </w:r>
      <w:r w:rsidR="00226850" w:rsidRPr="00A84519">
        <w:rPr>
          <w:rFonts w:ascii="Trebuchet MS" w:hAnsi="Trebuchet MS"/>
          <w:szCs w:val="22"/>
        </w:rPr>
        <w:t xml:space="preserve">Gerenciamento de Informações Contábeis – </w:t>
      </w:r>
      <w:r w:rsidR="00226850">
        <w:rPr>
          <w:rFonts w:ascii="Trebuchet MS" w:hAnsi="Trebuchet MS"/>
          <w:szCs w:val="22"/>
        </w:rPr>
        <w:t>11/</w:t>
      </w:r>
      <w:r w:rsidRPr="00A84519">
        <w:rPr>
          <w:rFonts w:ascii="Trebuchet MS" w:hAnsi="Trebuchet MS"/>
          <w:szCs w:val="22"/>
        </w:rPr>
        <w:t>2023</w:t>
      </w:r>
    </w:p>
    <w:p w14:paraId="4AAC1A34" w14:textId="62FFFA9D" w:rsidR="00AC1F6C" w:rsidRDefault="00AC1F6C" w:rsidP="00AC1F6C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84519">
        <w:rPr>
          <w:rFonts w:ascii="Trebuchet MS" w:hAnsi="Trebuchet MS"/>
          <w:szCs w:val="22"/>
        </w:rPr>
        <w:t>Estácio de Sá</w:t>
      </w:r>
      <w:r w:rsidR="00226850">
        <w:rPr>
          <w:rFonts w:ascii="Trebuchet MS" w:hAnsi="Trebuchet MS"/>
          <w:szCs w:val="22"/>
        </w:rPr>
        <w:t xml:space="preserve"> - </w:t>
      </w:r>
      <w:r w:rsidR="00226850" w:rsidRPr="00A84519">
        <w:rPr>
          <w:rFonts w:ascii="Trebuchet MS" w:hAnsi="Trebuchet MS"/>
          <w:szCs w:val="22"/>
        </w:rPr>
        <w:t xml:space="preserve">Gestão Financeira e Orçamentária – </w:t>
      </w:r>
      <w:r w:rsidR="00226850">
        <w:rPr>
          <w:rFonts w:ascii="Trebuchet MS" w:hAnsi="Trebuchet MS"/>
          <w:szCs w:val="22"/>
        </w:rPr>
        <w:t>11/</w:t>
      </w:r>
      <w:r w:rsidRPr="00A84519">
        <w:rPr>
          <w:rFonts w:ascii="Trebuchet MS" w:hAnsi="Trebuchet MS"/>
          <w:szCs w:val="22"/>
        </w:rPr>
        <w:t>2023</w:t>
      </w:r>
    </w:p>
    <w:p w14:paraId="30083A18" w14:textId="2FCB5999" w:rsidR="00AC1F6C" w:rsidRPr="00AC1F6C" w:rsidRDefault="00AC1F6C" w:rsidP="00AC1F6C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84519">
        <w:rPr>
          <w:rFonts w:ascii="Trebuchet MS" w:hAnsi="Trebuchet MS"/>
          <w:szCs w:val="22"/>
        </w:rPr>
        <w:t>Estácio de Sá</w:t>
      </w:r>
      <w:r w:rsidR="00226850">
        <w:rPr>
          <w:rFonts w:ascii="Trebuchet MS" w:hAnsi="Trebuchet MS"/>
          <w:szCs w:val="22"/>
        </w:rPr>
        <w:t xml:space="preserve"> - </w:t>
      </w:r>
      <w:r w:rsidR="00226850" w:rsidRPr="00A84519">
        <w:rPr>
          <w:rFonts w:ascii="Trebuchet MS" w:hAnsi="Trebuchet MS"/>
          <w:szCs w:val="22"/>
        </w:rPr>
        <w:t xml:space="preserve">Gestão Tributária – </w:t>
      </w:r>
      <w:r w:rsidR="00226850">
        <w:rPr>
          <w:rFonts w:ascii="Trebuchet MS" w:hAnsi="Trebuchet MS"/>
          <w:szCs w:val="22"/>
        </w:rPr>
        <w:t>09/</w:t>
      </w:r>
      <w:r w:rsidRPr="00A84519">
        <w:rPr>
          <w:rFonts w:ascii="Trebuchet MS" w:hAnsi="Trebuchet MS"/>
          <w:szCs w:val="22"/>
        </w:rPr>
        <w:t>2023</w:t>
      </w:r>
    </w:p>
    <w:p w14:paraId="17A8DB5B" w14:textId="39728357" w:rsidR="00AC1F6C" w:rsidRPr="00C53582" w:rsidRDefault="00A84519" w:rsidP="00C53582">
      <w:pPr>
        <w:pStyle w:val="Corpodetexto"/>
        <w:numPr>
          <w:ilvl w:val="0"/>
          <w:numId w:val="20"/>
        </w:numPr>
        <w:spacing w:before="10"/>
        <w:jc w:val="both"/>
        <w:rPr>
          <w:rFonts w:ascii="Trebuchet MS" w:hAnsi="Trebuchet MS"/>
          <w:szCs w:val="22"/>
        </w:rPr>
      </w:pPr>
      <w:r w:rsidRPr="00A84519">
        <w:rPr>
          <w:rFonts w:ascii="Trebuchet MS" w:hAnsi="Trebuchet MS"/>
          <w:szCs w:val="22"/>
        </w:rPr>
        <w:t>Estácio de Sá</w:t>
      </w:r>
      <w:r w:rsidR="00226850">
        <w:rPr>
          <w:rFonts w:ascii="Trebuchet MS" w:hAnsi="Trebuchet MS"/>
          <w:szCs w:val="22"/>
        </w:rPr>
        <w:t xml:space="preserve"> - </w:t>
      </w:r>
      <w:r w:rsidR="00226850" w:rsidRPr="00A84519">
        <w:rPr>
          <w:rFonts w:ascii="Trebuchet MS" w:hAnsi="Trebuchet MS"/>
          <w:szCs w:val="22"/>
        </w:rPr>
        <w:t xml:space="preserve">Gestão de Custos – </w:t>
      </w:r>
      <w:r w:rsidR="00226850">
        <w:rPr>
          <w:rFonts w:ascii="Trebuchet MS" w:hAnsi="Trebuchet MS"/>
          <w:szCs w:val="22"/>
        </w:rPr>
        <w:t>09/</w:t>
      </w:r>
      <w:r w:rsidRPr="00A84519">
        <w:rPr>
          <w:rFonts w:ascii="Trebuchet MS" w:hAnsi="Trebuchet MS"/>
          <w:szCs w:val="22"/>
        </w:rPr>
        <w:t>2023</w:t>
      </w:r>
    </w:p>
    <w:sectPr w:rsidR="00AC1F6C" w:rsidRPr="00C53582" w:rsidSect="00E82A0D">
      <w:footerReference w:type="even" r:id="rId10"/>
      <w:footerReference w:type="default" r:id="rId11"/>
      <w:footerReference w:type="first" r:id="rId12"/>
      <w:pgSz w:w="11910" w:h="16840"/>
      <w:pgMar w:top="426" w:right="428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DB8F2" w14:textId="77777777" w:rsidR="000452AB" w:rsidRDefault="000452AB" w:rsidP="00BA32BE">
      <w:r>
        <w:separator/>
      </w:r>
    </w:p>
  </w:endnote>
  <w:endnote w:type="continuationSeparator" w:id="0">
    <w:p w14:paraId="787C0657" w14:textId="77777777" w:rsidR="000452AB" w:rsidRDefault="000452AB" w:rsidP="00BA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BC4FA" w14:textId="778B0D8B" w:rsidR="00BA32BE" w:rsidRDefault="00BA32B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938190" wp14:editId="456CA94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10016598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478125" w14:textId="0C320943" w:rsidR="00BA32BE" w:rsidRPr="00BA32BE" w:rsidRDefault="00BA32BE" w:rsidP="00BA32BE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BA32BE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3819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2478125" w14:textId="0C320943" w:rsidR="00BA32BE" w:rsidRPr="00BA32BE" w:rsidRDefault="00BA32BE" w:rsidP="00BA32BE">
                    <w:pPr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BA32BE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8C0E7" w14:textId="5E7A42AA" w:rsidR="00BA32BE" w:rsidRDefault="00BA32B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5C4E33" wp14:editId="693C5DEA">
              <wp:simplePos x="293914" y="10066564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474915803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17C937" w14:textId="1E8EF291" w:rsidR="00BA32BE" w:rsidRPr="00BA32BE" w:rsidRDefault="00BA32BE" w:rsidP="00BA32BE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BA32BE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C4E33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F17C937" w14:textId="1E8EF291" w:rsidR="00BA32BE" w:rsidRPr="00BA32BE" w:rsidRDefault="00BA32BE" w:rsidP="00BA32BE">
                    <w:pPr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BA32BE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5F0A0" w14:textId="7E5D7E04" w:rsidR="00BA32BE" w:rsidRDefault="00BA32B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B86247" wp14:editId="48A0831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69003544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F624C2" w14:textId="2FED1140" w:rsidR="00BA32BE" w:rsidRPr="00BA32BE" w:rsidRDefault="00BA32BE" w:rsidP="00BA32BE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BA32BE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B862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AF624C2" w14:textId="2FED1140" w:rsidR="00BA32BE" w:rsidRPr="00BA32BE" w:rsidRDefault="00BA32BE" w:rsidP="00BA32BE">
                    <w:pPr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BA32BE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CB8C9" w14:textId="77777777" w:rsidR="000452AB" w:rsidRDefault="000452AB" w:rsidP="00BA32BE">
      <w:r>
        <w:separator/>
      </w:r>
    </w:p>
  </w:footnote>
  <w:footnote w:type="continuationSeparator" w:id="0">
    <w:p w14:paraId="06D8C55E" w14:textId="77777777" w:rsidR="000452AB" w:rsidRDefault="000452AB" w:rsidP="00BA3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3A70"/>
    <w:multiLevelType w:val="hybridMultilevel"/>
    <w:tmpl w:val="3A4838AC"/>
    <w:lvl w:ilvl="0" w:tplc="66902152">
      <w:numFmt w:val="bullet"/>
      <w:lvlText w:val="•"/>
      <w:lvlJc w:val="left"/>
      <w:pPr>
        <w:ind w:left="1069" w:hanging="360"/>
      </w:pPr>
      <w:rPr>
        <w:rFonts w:ascii="Carlito" w:eastAsia="Carlito" w:hAnsi="Carlito" w:cs="Carlito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2FEB"/>
    <w:multiLevelType w:val="hybridMultilevel"/>
    <w:tmpl w:val="1F1616CA"/>
    <w:lvl w:ilvl="0" w:tplc="CC883BA2">
      <w:start w:val="1"/>
      <w:numFmt w:val="bullet"/>
      <w:lvlText w:val="•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auto"/>
        <w:spacing w:val="60"/>
        <w:kern w:val="0"/>
        <w:position w:val="-6"/>
        <w:sz w:val="16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760A4"/>
    <w:multiLevelType w:val="hybridMultilevel"/>
    <w:tmpl w:val="61F8C280"/>
    <w:lvl w:ilvl="0" w:tplc="66902152">
      <w:numFmt w:val="bullet"/>
      <w:lvlText w:val="•"/>
      <w:lvlJc w:val="left"/>
      <w:pPr>
        <w:ind w:left="1069" w:hanging="360"/>
      </w:pPr>
      <w:rPr>
        <w:rFonts w:ascii="Carlito" w:eastAsia="Carlito" w:hAnsi="Carlito" w:cs="Carlito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0CFF"/>
    <w:multiLevelType w:val="hybridMultilevel"/>
    <w:tmpl w:val="AB50B736"/>
    <w:lvl w:ilvl="0" w:tplc="0416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4" w15:restartNumberingAfterBreak="0">
    <w:nsid w:val="379623A8"/>
    <w:multiLevelType w:val="multilevel"/>
    <w:tmpl w:val="5B9A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E7846"/>
    <w:multiLevelType w:val="hybridMultilevel"/>
    <w:tmpl w:val="8A0C51FC"/>
    <w:lvl w:ilvl="0" w:tplc="CC883BA2">
      <w:start w:val="1"/>
      <w:numFmt w:val="bullet"/>
      <w:lvlText w:val="•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auto"/>
        <w:spacing w:val="60"/>
        <w:kern w:val="0"/>
        <w:position w:val="-6"/>
        <w:sz w:val="16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05BFC"/>
    <w:multiLevelType w:val="hybridMultilevel"/>
    <w:tmpl w:val="4A565462"/>
    <w:lvl w:ilvl="0" w:tplc="CC883BA2">
      <w:start w:val="1"/>
      <w:numFmt w:val="bullet"/>
      <w:lvlText w:val="•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auto"/>
        <w:spacing w:val="60"/>
        <w:kern w:val="0"/>
        <w:position w:val="-6"/>
        <w:sz w:val="16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452D5"/>
    <w:multiLevelType w:val="hybridMultilevel"/>
    <w:tmpl w:val="FEEE98E2"/>
    <w:lvl w:ilvl="0" w:tplc="826624E6">
      <w:numFmt w:val="bullet"/>
      <w:lvlText w:val="o"/>
      <w:lvlJc w:val="left"/>
      <w:pPr>
        <w:ind w:left="82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en-US" w:bidi="ar-SA"/>
      </w:rPr>
    </w:lvl>
    <w:lvl w:ilvl="1" w:tplc="0B46CFB4">
      <w:numFmt w:val="bullet"/>
      <w:lvlText w:val="•"/>
      <w:lvlJc w:val="left"/>
      <w:pPr>
        <w:ind w:left="1836" w:hanging="360"/>
      </w:pPr>
      <w:rPr>
        <w:rFonts w:hint="default"/>
        <w:lang w:val="pt-PT" w:eastAsia="en-US" w:bidi="ar-SA"/>
      </w:rPr>
    </w:lvl>
    <w:lvl w:ilvl="2" w:tplc="E146D1E6">
      <w:numFmt w:val="bullet"/>
      <w:lvlText w:val="•"/>
      <w:lvlJc w:val="left"/>
      <w:pPr>
        <w:ind w:left="2853" w:hanging="360"/>
      </w:pPr>
      <w:rPr>
        <w:rFonts w:hint="default"/>
        <w:lang w:val="pt-PT" w:eastAsia="en-US" w:bidi="ar-SA"/>
      </w:rPr>
    </w:lvl>
    <w:lvl w:ilvl="3" w:tplc="0B7839FA">
      <w:numFmt w:val="bullet"/>
      <w:lvlText w:val="•"/>
      <w:lvlJc w:val="left"/>
      <w:pPr>
        <w:ind w:left="3869" w:hanging="360"/>
      </w:pPr>
      <w:rPr>
        <w:rFonts w:hint="default"/>
        <w:lang w:val="pt-PT" w:eastAsia="en-US" w:bidi="ar-SA"/>
      </w:rPr>
    </w:lvl>
    <w:lvl w:ilvl="4" w:tplc="B11033B8">
      <w:numFmt w:val="bullet"/>
      <w:lvlText w:val="•"/>
      <w:lvlJc w:val="left"/>
      <w:pPr>
        <w:ind w:left="4886" w:hanging="360"/>
      </w:pPr>
      <w:rPr>
        <w:rFonts w:hint="default"/>
        <w:lang w:val="pt-PT" w:eastAsia="en-US" w:bidi="ar-SA"/>
      </w:rPr>
    </w:lvl>
    <w:lvl w:ilvl="5" w:tplc="6A9A1776">
      <w:numFmt w:val="bullet"/>
      <w:lvlText w:val="•"/>
      <w:lvlJc w:val="left"/>
      <w:pPr>
        <w:ind w:left="5903" w:hanging="360"/>
      </w:pPr>
      <w:rPr>
        <w:rFonts w:hint="default"/>
        <w:lang w:val="pt-PT" w:eastAsia="en-US" w:bidi="ar-SA"/>
      </w:rPr>
    </w:lvl>
    <w:lvl w:ilvl="6" w:tplc="588A34A2">
      <w:numFmt w:val="bullet"/>
      <w:lvlText w:val="•"/>
      <w:lvlJc w:val="left"/>
      <w:pPr>
        <w:ind w:left="6919" w:hanging="360"/>
      </w:pPr>
      <w:rPr>
        <w:rFonts w:hint="default"/>
        <w:lang w:val="pt-PT" w:eastAsia="en-US" w:bidi="ar-SA"/>
      </w:rPr>
    </w:lvl>
    <w:lvl w:ilvl="7" w:tplc="90708AD4">
      <w:numFmt w:val="bullet"/>
      <w:lvlText w:val="•"/>
      <w:lvlJc w:val="left"/>
      <w:pPr>
        <w:ind w:left="7936" w:hanging="360"/>
      </w:pPr>
      <w:rPr>
        <w:rFonts w:hint="default"/>
        <w:lang w:val="pt-PT" w:eastAsia="en-US" w:bidi="ar-SA"/>
      </w:rPr>
    </w:lvl>
    <w:lvl w:ilvl="8" w:tplc="4FF4B8AA">
      <w:numFmt w:val="bullet"/>
      <w:lvlText w:val="•"/>
      <w:lvlJc w:val="left"/>
      <w:pPr>
        <w:ind w:left="8953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4FAC503E"/>
    <w:multiLevelType w:val="multilevel"/>
    <w:tmpl w:val="2F6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7D10"/>
    <w:multiLevelType w:val="hybridMultilevel"/>
    <w:tmpl w:val="24263D9A"/>
    <w:lvl w:ilvl="0" w:tplc="CC883BA2">
      <w:start w:val="1"/>
      <w:numFmt w:val="bullet"/>
      <w:lvlText w:val="•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auto"/>
        <w:spacing w:val="60"/>
        <w:kern w:val="0"/>
        <w:position w:val="-6"/>
        <w:sz w:val="16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A6E2B"/>
    <w:multiLevelType w:val="hybridMultilevel"/>
    <w:tmpl w:val="8EC8184E"/>
    <w:lvl w:ilvl="0" w:tplc="66902152">
      <w:numFmt w:val="bullet"/>
      <w:lvlText w:val="•"/>
      <w:lvlJc w:val="left"/>
      <w:pPr>
        <w:ind w:left="1069" w:hanging="360"/>
      </w:pPr>
      <w:rPr>
        <w:rFonts w:ascii="Carlito" w:eastAsia="Carlito" w:hAnsi="Carlito" w:cs="Carlito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50980"/>
    <w:multiLevelType w:val="multilevel"/>
    <w:tmpl w:val="6D2A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85B07"/>
    <w:multiLevelType w:val="hybridMultilevel"/>
    <w:tmpl w:val="BF20C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A70DD"/>
    <w:multiLevelType w:val="hybridMultilevel"/>
    <w:tmpl w:val="23BA20D6"/>
    <w:lvl w:ilvl="0" w:tplc="22CA19B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8348FBB0">
      <w:numFmt w:val="bullet"/>
      <w:lvlText w:val="•"/>
      <w:lvlJc w:val="left"/>
      <w:pPr>
        <w:ind w:left="1836" w:hanging="360"/>
      </w:pPr>
      <w:rPr>
        <w:rFonts w:hint="default"/>
        <w:lang w:val="pt-PT" w:eastAsia="en-US" w:bidi="ar-SA"/>
      </w:rPr>
    </w:lvl>
    <w:lvl w:ilvl="2" w:tplc="43F2EAF4">
      <w:numFmt w:val="bullet"/>
      <w:lvlText w:val="•"/>
      <w:lvlJc w:val="left"/>
      <w:pPr>
        <w:ind w:left="2853" w:hanging="360"/>
      </w:pPr>
      <w:rPr>
        <w:rFonts w:hint="default"/>
        <w:lang w:val="pt-PT" w:eastAsia="en-US" w:bidi="ar-SA"/>
      </w:rPr>
    </w:lvl>
    <w:lvl w:ilvl="3" w:tplc="559E1BE8">
      <w:numFmt w:val="bullet"/>
      <w:lvlText w:val="•"/>
      <w:lvlJc w:val="left"/>
      <w:pPr>
        <w:ind w:left="3869" w:hanging="360"/>
      </w:pPr>
      <w:rPr>
        <w:rFonts w:hint="default"/>
        <w:lang w:val="pt-PT" w:eastAsia="en-US" w:bidi="ar-SA"/>
      </w:rPr>
    </w:lvl>
    <w:lvl w:ilvl="4" w:tplc="D2F0E776">
      <w:numFmt w:val="bullet"/>
      <w:lvlText w:val="•"/>
      <w:lvlJc w:val="left"/>
      <w:pPr>
        <w:ind w:left="4886" w:hanging="360"/>
      </w:pPr>
      <w:rPr>
        <w:rFonts w:hint="default"/>
        <w:lang w:val="pt-PT" w:eastAsia="en-US" w:bidi="ar-SA"/>
      </w:rPr>
    </w:lvl>
    <w:lvl w:ilvl="5" w:tplc="3566F8F2">
      <w:numFmt w:val="bullet"/>
      <w:lvlText w:val="•"/>
      <w:lvlJc w:val="left"/>
      <w:pPr>
        <w:ind w:left="5903" w:hanging="360"/>
      </w:pPr>
      <w:rPr>
        <w:rFonts w:hint="default"/>
        <w:lang w:val="pt-PT" w:eastAsia="en-US" w:bidi="ar-SA"/>
      </w:rPr>
    </w:lvl>
    <w:lvl w:ilvl="6" w:tplc="0DC479F6">
      <w:numFmt w:val="bullet"/>
      <w:lvlText w:val="•"/>
      <w:lvlJc w:val="left"/>
      <w:pPr>
        <w:ind w:left="6919" w:hanging="360"/>
      </w:pPr>
      <w:rPr>
        <w:rFonts w:hint="default"/>
        <w:lang w:val="pt-PT" w:eastAsia="en-US" w:bidi="ar-SA"/>
      </w:rPr>
    </w:lvl>
    <w:lvl w:ilvl="7" w:tplc="2E1AF090">
      <w:numFmt w:val="bullet"/>
      <w:lvlText w:val="•"/>
      <w:lvlJc w:val="left"/>
      <w:pPr>
        <w:ind w:left="7936" w:hanging="360"/>
      </w:pPr>
      <w:rPr>
        <w:rFonts w:hint="default"/>
        <w:lang w:val="pt-PT" w:eastAsia="en-US" w:bidi="ar-SA"/>
      </w:rPr>
    </w:lvl>
    <w:lvl w:ilvl="8" w:tplc="8DC09C30">
      <w:numFmt w:val="bullet"/>
      <w:lvlText w:val="•"/>
      <w:lvlJc w:val="left"/>
      <w:pPr>
        <w:ind w:left="8953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665B6DC4"/>
    <w:multiLevelType w:val="multilevel"/>
    <w:tmpl w:val="7C72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65981"/>
    <w:multiLevelType w:val="hybridMultilevel"/>
    <w:tmpl w:val="072442B8"/>
    <w:lvl w:ilvl="0" w:tplc="66902152">
      <w:numFmt w:val="bullet"/>
      <w:lvlText w:val="•"/>
      <w:lvlJc w:val="left"/>
      <w:pPr>
        <w:ind w:left="1175" w:hanging="360"/>
      </w:pPr>
      <w:rPr>
        <w:rFonts w:ascii="Carlito" w:eastAsia="Carlito" w:hAnsi="Carlito" w:cs="Carlito" w:hint="default"/>
      </w:rPr>
    </w:lvl>
    <w:lvl w:ilvl="1" w:tplc="0416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6" w15:restartNumberingAfterBreak="0">
    <w:nsid w:val="6E0C127C"/>
    <w:multiLevelType w:val="hybridMultilevel"/>
    <w:tmpl w:val="B290F00E"/>
    <w:lvl w:ilvl="0" w:tplc="66902152">
      <w:numFmt w:val="bullet"/>
      <w:lvlText w:val="•"/>
      <w:lvlJc w:val="left"/>
      <w:pPr>
        <w:ind w:left="1211" w:hanging="360"/>
      </w:pPr>
      <w:rPr>
        <w:rFonts w:ascii="Carlito" w:eastAsia="Carlito" w:hAnsi="Carlito" w:cs="Carlito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6E230677"/>
    <w:multiLevelType w:val="hybridMultilevel"/>
    <w:tmpl w:val="7B3C19D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768E6817"/>
    <w:multiLevelType w:val="hybridMultilevel"/>
    <w:tmpl w:val="FC76C5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E747827"/>
    <w:multiLevelType w:val="hybridMultilevel"/>
    <w:tmpl w:val="8B0A5F68"/>
    <w:lvl w:ilvl="0" w:tplc="66902152">
      <w:numFmt w:val="bullet"/>
      <w:lvlText w:val="•"/>
      <w:lvlJc w:val="left"/>
      <w:pPr>
        <w:ind w:left="1069" w:hanging="360"/>
      </w:pPr>
      <w:rPr>
        <w:rFonts w:ascii="Carlito" w:eastAsia="Carlito" w:hAnsi="Carlito" w:cs="Carlito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FA40F7D"/>
    <w:multiLevelType w:val="hybridMultilevel"/>
    <w:tmpl w:val="9D6A6F7E"/>
    <w:lvl w:ilvl="0" w:tplc="CC883BA2">
      <w:start w:val="1"/>
      <w:numFmt w:val="bullet"/>
      <w:lvlText w:val="•"/>
      <w:lvlJc w:val="left"/>
      <w:pPr>
        <w:ind w:left="748" w:hanging="360"/>
      </w:pPr>
      <w:rPr>
        <w:rFonts w:ascii="Calisto MT" w:hAnsi="Calisto MT" w:hint="default"/>
        <w:caps w:val="0"/>
        <w:strike w:val="0"/>
        <w:dstrike w:val="0"/>
        <w:vanish w:val="0"/>
        <w:color w:val="auto"/>
        <w:spacing w:val="60"/>
        <w:kern w:val="0"/>
        <w:position w:val="-6"/>
        <w:sz w:val="16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num w:numId="1" w16cid:durableId="1849324143">
    <w:abstractNumId w:val="7"/>
  </w:num>
  <w:num w:numId="2" w16cid:durableId="1057319278">
    <w:abstractNumId w:val="13"/>
  </w:num>
  <w:num w:numId="3" w16cid:durableId="899561982">
    <w:abstractNumId w:val="4"/>
  </w:num>
  <w:num w:numId="4" w16cid:durableId="1534344457">
    <w:abstractNumId w:val="11"/>
  </w:num>
  <w:num w:numId="5" w16cid:durableId="771246379">
    <w:abstractNumId w:val="3"/>
  </w:num>
  <w:num w:numId="6" w16cid:durableId="1753351793">
    <w:abstractNumId w:val="8"/>
  </w:num>
  <w:num w:numId="7" w16cid:durableId="440690070">
    <w:abstractNumId w:val="12"/>
  </w:num>
  <w:num w:numId="8" w16cid:durableId="368267508">
    <w:abstractNumId w:val="18"/>
  </w:num>
  <w:num w:numId="9" w16cid:durableId="1052463894">
    <w:abstractNumId w:val="19"/>
  </w:num>
  <w:num w:numId="10" w16cid:durableId="1542815191">
    <w:abstractNumId w:val="16"/>
  </w:num>
  <w:num w:numId="11" w16cid:durableId="886986249">
    <w:abstractNumId w:val="15"/>
  </w:num>
  <w:num w:numId="12" w16cid:durableId="1163011791">
    <w:abstractNumId w:val="0"/>
  </w:num>
  <w:num w:numId="13" w16cid:durableId="2088763946">
    <w:abstractNumId w:val="2"/>
  </w:num>
  <w:num w:numId="14" w16cid:durableId="1377925590">
    <w:abstractNumId w:val="10"/>
  </w:num>
  <w:num w:numId="15" w16cid:durableId="1322930963">
    <w:abstractNumId w:val="14"/>
  </w:num>
  <w:num w:numId="16" w16cid:durableId="1031959963">
    <w:abstractNumId w:val="20"/>
  </w:num>
  <w:num w:numId="17" w16cid:durableId="1862546833">
    <w:abstractNumId w:val="5"/>
  </w:num>
  <w:num w:numId="18" w16cid:durableId="2047635570">
    <w:abstractNumId w:val="1"/>
  </w:num>
  <w:num w:numId="19" w16cid:durableId="1343121506">
    <w:abstractNumId w:val="6"/>
  </w:num>
  <w:num w:numId="20" w16cid:durableId="1776558441">
    <w:abstractNumId w:val="17"/>
  </w:num>
  <w:num w:numId="21" w16cid:durableId="6705707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82"/>
    <w:rsid w:val="000452AB"/>
    <w:rsid w:val="000A2DD2"/>
    <w:rsid w:val="000F1FF4"/>
    <w:rsid w:val="0010546D"/>
    <w:rsid w:val="00165EB1"/>
    <w:rsid w:val="001800EF"/>
    <w:rsid w:val="00194398"/>
    <w:rsid w:val="0021136A"/>
    <w:rsid w:val="00226850"/>
    <w:rsid w:val="002F66E6"/>
    <w:rsid w:val="0031305F"/>
    <w:rsid w:val="003558F5"/>
    <w:rsid w:val="00397CF6"/>
    <w:rsid w:val="003A2E23"/>
    <w:rsid w:val="003C6F90"/>
    <w:rsid w:val="003E476A"/>
    <w:rsid w:val="003E4B02"/>
    <w:rsid w:val="00402190"/>
    <w:rsid w:val="00403DBB"/>
    <w:rsid w:val="0042521D"/>
    <w:rsid w:val="00460769"/>
    <w:rsid w:val="0047082E"/>
    <w:rsid w:val="00470D13"/>
    <w:rsid w:val="00535714"/>
    <w:rsid w:val="005578D1"/>
    <w:rsid w:val="005C3058"/>
    <w:rsid w:val="006348CB"/>
    <w:rsid w:val="0064740D"/>
    <w:rsid w:val="006A15BE"/>
    <w:rsid w:val="006F1B5F"/>
    <w:rsid w:val="00753F82"/>
    <w:rsid w:val="007836D1"/>
    <w:rsid w:val="007A09E9"/>
    <w:rsid w:val="007A425D"/>
    <w:rsid w:val="007B5C0F"/>
    <w:rsid w:val="007B6708"/>
    <w:rsid w:val="00873E3D"/>
    <w:rsid w:val="00890183"/>
    <w:rsid w:val="008C06B9"/>
    <w:rsid w:val="008C6BBE"/>
    <w:rsid w:val="008E628C"/>
    <w:rsid w:val="008F34CC"/>
    <w:rsid w:val="00931205"/>
    <w:rsid w:val="009323F0"/>
    <w:rsid w:val="009B1E35"/>
    <w:rsid w:val="009B2F39"/>
    <w:rsid w:val="009F4665"/>
    <w:rsid w:val="009F6F91"/>
    <w:rsid w:val="009F717A"/>
    <w:rsid w:val="00A10F4E"/>
    <w:rsid w:val="00A208FE"/>
    <w:rsid w:val="00A675FC"/>
    <w:rsid w:val="00A84519"/>
    <w:rsid w:val="00A9552C"/>
    <w:rsid w:val="00AC1F6C"/>
    <w:rsid w:val="00AF2554"/>
    <w:rsid w:val="00B169EE"/>
    <w:rsid w:val="00B21469"/>
    <w:rsid w:val="00B341DA"/>
    <w:rsid w:val="00B35E91"/>
    <w:rsid w:val="00B55C52"/>
    <w:rsid w:val="00BA32BE"/>
    <w:rsid w:val="00BB3C3C"/>
    <w:rsid w:val="00C40063"/>
    <w:rsid w:val="00C40FD7"/>
    <w:rsid w:val="00C53582"/>
    <w:rsid w:val="00C766F0"/>
    <w:rsid w:val="00CA274B"/>
    <w:rsid w:val="00CA33F8"/>
    <w:rsid w:val="00CA4F14"/>
    <w:rsid w:val="00CC44FC"/>
    <w:rsid w:val="00D30AC6"/>
    <w:rsid w:val="00D45B91"/>
    <w:rsid w:val="00DA1D84"/>
    <w:rsid w:val="00DF3603"/>
    <w:rsid w:val="00E14CA7"/>
    <w:rsid w:val="00E53740"/>
    <w:rsid w:val="00E561FB"/>
    <w:rsid w:val="00E63D7D"/>
    <w:rsid w:val="00E82A0D"/>
    <w:rsid w:val="00EB1B6F"/>
    <w:rsid w:val="00F02C53"/>
    <w:rsid w:val="00F3087E"/>
    <w:rsid w:val="00FC0D9B"/>
    <w:rsid w:val="00FD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6D3489"/>
  <w15:docId w15:val="{52100C8A-DD54-4753-8177-1BDB8C6F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ind w:left="106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106"/>
      <w:outlineLvl w:val="1"/>
    </w:pPr>
    <w:rPr>
      <w:b/>
      <w:bCs/>
      <w:i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9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62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598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26" w:hanging="361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pPr>
      <w:spacing w:line="254" w:lineRule="exact"/>
      <w:ind w:left="82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02C53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BA32B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A32BE"/>
    <w:rPr>
      <w:rFonts w:ascii="Carlito" w:eastAsia="Carlito" w:hAnsi="Carlito" w:cs="Carlito"/>
      <w:lang w:val="pt-PT"/>
    </w:rPr>
  </w:style>
  <w:style w:type="character" w:styleId="MenoPendente">
    <w:name w:val="Unresolved Mention"/>
    <w:basedOn w:val="Fontepargpadro"/>
    <w:uiPriority w:val="99"/>
    <w:semiHidden/>
    <w:unhideWhenUsed/>
    <w:rsid w:val="00BA32BE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A32B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598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598D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paragraph" w:styleId="NormalWeb">
    <w:name w:val="Normal (Web)"/>
    <w:basedOn w:val="Normal"/>
    <w:uiPriority w:val="99"/>
    <w:unhideWhenUsed/>
    <w:rsid w:val="00FD59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">
    <w:name w:val="Title"/>
    <w:basedOn w:val="Normal"/>
    <w:next w:val="Normal"/>
    <w:link w:val="TtuloChar"/>
    <w:qFormat/>
    <w:rsid w:val="000F1FF4"/>
    <w:pPr>
      <w:widowControl/>
      <w:autoSpaceDE/>
      <w:autoSpaceDN/>
    </w:pPr>
    <w:rPr>
      <w:rFonts w:ascii="Century Gothic" w:eastAsiaTheme="minorEastAsia" w:hAnsi="Century Gothic" w:cstheme="minorBidi"/>
      <w:caps/>
      <w:color w:val="000000" w:themeColor="text1"/>
      <w:sz w:val="96"/>
      <w:szCs w:val="76"/>
      <w:lang w:val="pt-BR" w:eastAsia="ja-JP"/>
    </w:rPr>
  </w:style>
  <w:style w:type="character" w:customStyle="1" w:styleId="TtuloChar">
    <w:name w:val="Título Char"/>
    <w:basedOn w:val="Fontepargpadro"/>
    <w:link w:val="Ttulo"/>
    <w:rsid w:val="000F1FF4"/>
    <w:rPr>
      <w:rFonts w:ascii="Century Gothic" w:eastAsiaTheme="minorEastAsia" w:hAnsi="Century Gothic"/>
      <w:caps/>
      <w:color w:val="000000" w:themeColor="text1"/>
      <w:sz w:val="96"/>
      <w:szCs w:val="76"/>
      <w:lang w:val="pt-BR" w:eastAsia="ja-JP"/>
    </w:rPr>
  </w:style>
  <w:style w:type="paragraph" w:styleId="SemEspaamento">
    <w:name w:val="No Spacing"/>
    <w:uiPriority w:val="1"/>
    <w:qFormat/>
    <w:rsid w:val="00403DBB"/>
    <w:rPr>
      <w:rFonts w:ascii="Carlito" w:eastAsia="Carlito" w:hAnsi="Carlito" w:cs="Carlito"/>
      <w:lang w:val="pt-PT"/>
    </w:rPr>
  </w:style>
  <w:style w:type="character" w:customStyle="1" w:styleId="Ttulo4Char">
    <w:name w:val="Título 4 Char"/>
    <w:basedOn w:val="Fontepargpadro"/>
    <w:link w:val="Ttulo4"/>
    <w:uiPriority w:val="9"/>
    <w:rsid w:val="008E628C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paragraph" w:styleId="Data">
    <w:name w:val="Date"/>
    <w:basedOn w:val="Normal"/>
    <w:next w:val="Normal"/>
    <w:link w:val="DataChar"/>
    <w:uiPriority w:val="99"/>
    <w:rsid w:val="00A675FC"/>
    <w:pPr>
      <w:widowControl/>
      <w:autoSpaceDE/>
      <w:autoSpaceDN/>
    </w:pPr>
    <w:rPr>
      <w:rFonts w:ascii="Century Gothic" w:eastAsiaTheme="minorEastAsia" w:hAnsi="Century Gothic" w:cstheme="minorBidi"/>
      <w:sz w:val="18"/>
      <w:lang w:val="pt-BR" w:eastAsia="ja-JP"/>
    </w:rPr>
  </w:style>
  <w:style w:type="character" w:customStyle="1" w:styleId="DataChar">
    <w:name w:val="Data Char"/>
    <w:basedOn w:val="Fontepargpadro"/>
    <w:link w:val="Data"/>
    <w:uiPriority w:val="99"/>
    <w:rsid w:val="00A675FC"/>
    <w:rPr>
      <w:rFonts w:ascii="Century Gothic" w:eastAsiaTheme="minorEastAsia" w:hAnsi="Century Gothic"/>
      <w:sz w:val="18"/>
      <w:lang w:val="pt-BR" w:eastAsia="ja-JP"/>
    </w:rPr>
  </w:style>
  <w:style w:type="paragraph" w:styleId="Cabealho">
    <w:name w:val="header"/>
    <w:basedOn w:val="Normal"/>
    <w:link w:val="CabealhoChar"/>
    <w:uiPriority w:val="99"/>
    <w:unhideWhenUsed/>
    <w:rsid w:val="004708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7082E"/>
    <w:rPr>
      <w:rFonts w:ascii="Carlito" w:eastAsia="Carlito" w:hAnsi="Carlito" w:cs="Carlito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5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1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71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2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1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20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45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850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20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030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38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874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666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10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512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649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7931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612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820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486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201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722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69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77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0698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459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156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5267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612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0423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614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63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037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986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510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883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905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78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36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978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110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37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134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471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00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118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235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700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7423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83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400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0292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01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934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48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163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9602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451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39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47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16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117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134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5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093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523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876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70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6933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63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AEAEB"/>
                                            <w:left w:val="single" w:sz="12" w:space="0" w:color="EAEAEB"/>
                                            <w:bottom w:val="single" w:sz="12" w:space="0" w:color="EAEAEB"/>
                                            <w:right w:val="single" w:sz="12" w:space="0" w:color="EAEAEB"/>
                                          </w:divBdr>
                                          <w:divsChild>
                                            <w:div w:id="5683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26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4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2434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84443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54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087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10134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006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8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97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eonardoesteva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nardoestevao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x.gd/gYv9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777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- 0_PT_Rafael Tadiello Resume_PT 202011</vt:lpstr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- 0_PT_Rafael Tadiello Resume_PT 202011</dc:title>
  <dc:creator>rafae</dc:creator>
  <cp:lastModifiedBy>leonardosestevao@outlook.com.br</cp:lastModifiedBy>
  <cp:revision>13</cp:revision>
  <cp:lastPrinted>2024-06-04T20:29:00Z</cp:lastPrinted>
  <dcterms:created xsi:type="dcterms:W3CDTF">2024-06-04T20:25:00Z</dcterms:created>
  <dcterms:modified xsi:type="dcterms:W3CDTF">2024-07-15T17:37:00Z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LastSaved">
    <vt:filetime>2021-02-08T00:00:00Z</vt:filetime>
  </property>
  <property fmtid="{D5CDD505-2E9C-101B-9397-08002B2CF9AE}" pid="4" name="ClassificationContentMarkingFooterShapeIds">
    <vt:lpwstr>27e02f18,71d88a56,1c4ea3db</vt:lpwstr>
  </property>
  <property fmtid="{D5CDD505-2E9C-101B-9397-08002B2CF9AE}" pid="5" name="ClassificationContentMarkingFooterFontProps">
    <vt:lpwstr>#737373,9,Trebuchet MS</vt:lpwstr>
  </property>
  <property fmtid="{D5CDD505-2E9C-101B-9397-08002B2CF9AE}" pid="6" name="ClassificationContentMarkingFooterText">
    <vt:lpwstr>PÚBLICA</vt:lpwstr>
  </property>
  <property fmtid="{D5CDD505-2E9C-101B-9397-08002B2CF9AE}" pid="7" name="MSIP_Label_140b9f7d-8e3a-482f-9702-4b7ffc40985a_Enabled">
    <vt:lpwstr>true</vt:lpwstr>
  </property>
  <property fmtid="{D5CDD505-2E9C-101B-9397-08002B2CF9AE}" pid="8" name="MSIP_Label_140b9f7d-8e3a-482f-9702-4b7ffc40985a_SetDate">
    <vt:lpwstr>2023-12-08T21:10:47Z</vt:lpwstr>
  </property>
  <property fmtid="{D5CDD505-2E9C-101B-9397-08002B2CF9AE}" pid="9" name="MSIP_Label_140b9f7d-8e3a-482f-9702-4b7ffc40985a_Method">
    <vt:lpwstr>Privileged</vt:lpwstr>
  </property>
  <property fmtid="{D5CDD505-2E9C-101B-9397-08002B2CF9AE}" pid="10" name="MSIP_Label_140b9f7d-8e3a-482f-9702-4b7ffc40985a_Name">
    <vt:lpwstr>Pública</vt:lpwstr>
  </property>
  <property fmtid="{D5CDD505-2E9C-101B-9397-08002B2CF9AE}" pid="11" name="MSIP_Label_140b9f7d-8e3a-482f-9702-4b7ffc40985a_SiteId">
    <vt:lpwstr>5b6f6241-9a57-4be4-8e50-1dfa72e79a57</vt:lpwstr>
  </property>
  <property fmtid="{D5CDD505-2E9C-101B-9397-08002B2CF9AE}" pid="12" name="MSIP_Label_140b9f7d-8e3a-482f-9702-4b7ffc40985a_ActionId">
    <vt:lpwstr>8ac996db-a939-46ad-9143-4969967509c7</vt:lpwstr>
  </property>
  <property fmtid="{D5CDD505-2E9C-101B-9397-08002B2CF9AE}" pid="13" name="MSIP_Label_140b9f7d-8e3a-482f-9702-4b7ffc40985a_ContentBits">
    <vt:lpwstr>2</vt:lpwstr>
  </property>
</Properties>
</file>