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A5660" w14:textId="77777777" w:rsidR="00666D76" w:rsidRDefault="00666D76" w:rsidP="79B063ED">
      <w:pPr>
        <w:rPr>
          <w:rFonts w:ascii="Arial" w:eastAsia="Arial" w:hAnsi="Arial" w:cs="Arial"/>
        </w:rPr>
      </w:pPr>
    </w:p>
    <w:p w14:paraId="65B07AC9" w14:textId="77777777" w:rsidR="00666D76" w:rsidRPr="003406BB" w:rsidRDefault="00D05346" w:rsidP="79B063ED">
      <w:pPr>
        <w:jc w:val="center"/>
        <w:rPr>
          <w:rFonts w:ascii="Arial" w:eastAsia="Arial" w:hAnsi="Arial" w:cs="Arial"/>
          <w:b/>
          <w:bCs/>
          <w:sz w:val="36"/>
          <w:szCs w:val="36"/>
          <w:u w:val="single"/>
        </w:rPr>
      </w:pPr>
      <w:r w:rsidRPr="79B063ED">
        <w:rPr>
          <w:rFonts w:ascii="Arial" w:eastAsia="Arial" w:hAnsi="Arial" w:cs="Arial"/>
          <w:b/>
          <w:bCs/>
          <w:sz w:val="36"/>
          <w:szCs w:val="36"/>
          <w:u w:val="single"/>
        </w:rPr>
        <w:t>Plano de Trabalho Docente</w:t>
      </w:r>
    </w:p>
    <w:p w14:paraId="3E637006" w14:textId="132A51ED" w:rsidR="00CB1EBC" w:rsidRPr="007B199E" w:rsidRDefault="00CB1EBC" w:rsidP="79B063ED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2"/>
        <w:gridCol w:w="4445"/>
        <w:gridCol w:w="233"/>
        <w:gridCol w:w="3002"/>
        <w:gridCol w:w="1266"/>
      </w:tblGrid>
      <w:tr w:rsidR="00666D76" w:rsidRPr="00D05346" w14:paraId="6E9FE960" w14:textId="77777777" w:rsidTr="07C0A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  <w:hideMark/>
          </w:tcPr>
          <w:p w14:paraId="07CD6B74" w14:textId="08D658E3" w:rsidR="00666D76" w:rsidRPr="00D05346" w:rsidRDefault="00666D76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Nome do curso:</w:t>
            </w:r>
            <w:r w:rsidR="6BEFACA0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      </w:t>
            </w:r>
            <w:r w:rsidR="00DC3F17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 xml:space="preserve">Técnico em </w:t>
            </w:r>
            <w:r w:rsidR="00AF22DB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>Administração</w:t>
            </w:r>
            <w:r w:rsidR="00DC3F17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 xml:space="preserve"> Integrado ao Ensino Médio</w:t>
            </w:r>
          </w:p>
        </w:tc>
      </w:tr>
      <w:tr w:rsidR="00666D76" w:rsidRPr="00D05346" w14:paraId="43A43754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7C8F679" w14:textId="44686902" w:rsidR="00666D76" w:rsidRPr="003406BB" w:rsidRDefault="00666D76" w:rsidP="79B063ED">
            <w:pPr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Instrutor</w:t>
            </w:r>
            <w:r w:rsidR="001D1984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es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: </w:t>
            </w:r>
            <w:r w:rsidR="00DB780F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7601B2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L</w:t>
            </w:r>
            <w:r w:rsidR="6D6A31FA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eonardo Santiago Sidon da Rocha</w:t>
            </w:r>
          </w:p>
        </w:tc>
      </w:tr>
      <w:tr w:rsidR="003E59E3" w:rsidRPr="00D05346" w14:paraId="7E530A11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1" w:type="dxa"/>
            <w:gridSpan w:val="5"/>
            <w:noWrap/>
            <w:vAlign w:val="bottom"/>
          </w:tcPr>
          <w:p w14:paraId="24D4FF4E" w14:textId="6C1DAC44" w:rsidR="003E59E3" w:rsidRPr="00D05346" w:rsidRDefault="003E59E3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Formato da aula: (presencial</w:t>
            </w:r>
            <w:r w:rsidR="00A24FAC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)</w:t>
            </w:r>
          </w:p>
        </w:tc>
        <w:tc>
          <w:tcPr>
            <w:tcW w:w="1266" w:type="dxa"/>
            <w:noWrap/>
            <w:vAlign w:val="bottom"/>
          </w:tcPr>
          <w:p w14:paraId="1A53077D" w14:textId="77777777" w:rsidR="003E59E3" w:rsidRPr="00D05346" w:rsidRDefault="003E59E3" w:rsidP="79B06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C70B78" w:rsidRPr="00D05346" w14:paraId="5370D52B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1" w:type="dxa"/>
            <w:gridSpan w:val="5"/>
            <w:noWrap/>
            <w:vAlign w:val="bottom"/>
          </w:tcPr>
          <w:p w14:paraId="734C93E9" w14:textId="012790FA" w:rsidR="00C70B78" w:rsidRDefault="443488D4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Unidade Curricular</w:t>
            </w:r>
            <w:r w:rsidRPr="07C0A60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:</w:t>
            </w:r>
            <w:r w:rsidR="18FFF9E0" w:rsidRPr="07C0A60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="22AAE034" w:rsidRPr="07C0A603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="00B00911">
              <w:rPr>
                <w:rFonts w:ascii="Arial" w:eastAsia="Arial" w:hAnsi="Arial" w:cs="Arial"/>
                <w:color w:val="000000" w:themeColor="text1"/>
              </w:rPr>
              <w:t>Matemática I Aplicada aos processos de gestão</w:t>
            </w:r>
          </w:p>
        </w:tc>
        <w:tc>
          <w:tcPr>
            <w:tcW w:w="1266" w:type="dxa"/>
            <w:noWrap/>
            <w:vAlign w:val="bottom"/>
          </w:tcPr>
          <w:p w14:paraId="5BD347A8" w14:textId="7DB692B7" w:rsidR="00C70B78" w:rsidRPr="00D05346" w:rsidRDefault="00C70B78" w:rsidP="79B06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C.H. </w:t>
            </w:r>
            <w:r w:rsidR="00B00911">
              <w:rPr>
                <w:rFonts w:ascii="Arial" w:eastAsia="Arial" w:hAnsi="Arial" w:cs="Arial"/>
                <w:color w:val="000000" w:themeColor="text1"/>
                <w:lang w:eastAsia="pt-BR"/>
              </w:rPr>
              <w:t>2</w:t>
            </w:r>
            <w:r w:rsidR="00AF22DB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0</w:t>
            </w:r>
          </w:p>
        </w:tc>
      </w:tr>
      <w:tr w:rsidR="00C70B78" w:rsidRPr="00D05346" w14:paraId="6B5CADE6" w14:textId="77777777" w:rsidTr="07C0A603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1CE19DF" w14:textId="037CBB23" w:rsidR="00A24A09" w:rsidRPr="007A639C" w:rsidRDefault="00C70B78" w:rsidP="79B063ED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Indicador(es): </w:t>
            </w:r>
            <w:r w:rsidR="33E0B957" w:rsidRPr="79B063E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501FB482" w14:textId="5D7D849F" w:rsidR="00C70B78" w:rsidRPr="00B00911" w:rsidRDefault="7E0C5FD7" w:rsidP="00B00911">
            <w:pPr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79B063ED">
              <w:rPr>
                <w:rFonts w:ascii="Arial" w:eastAsia="Arial" w:hAnsi="Arial" w:cs="Arial"/>
                <w:b w:val="0"/>
                <w:bCs w:val="0"/>
              </w:rPr>
              <w:t xml:space="preserve">1. </w:t>
            </w:r>
            <w:r w:rsidR="00B00911" w:rsidRPr="00B00911">
              <w:rPr>
                <w:rFonts w:ascii="Arial" w:eastAsia="Arial" w:hAnsi="Arial" w:cs="Arial"/>
                <w:b w:val="0"/>
                <w:bCs w:val="0"/>
                <w:color w:val="333333"/>
                <w:shd w:val="clear" w:color="auto" w:fill="F9F9F9"/>
              </w:rPr>
              <w:t>Compreende conceitos da matemática financeira.</w:t>
            </w:r>
          </w:p>
        </w:tc>
      </w:tr>
      <w:tr w:rsidR="00C70B78" w:rsidRPr="00D05346" w14:paraId="071F503F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62C6FE86" w14:textId="4078AE0A" w:rsidR="00C70B78" w:rsidRPr="003406BB" w:rsidRDefault="00C70B78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Elementos da competência </w:t>
            </w:r>
          </w:p>
        </w:tc>
      </w:tr>
      <w:tr w:rsidR="007C14B8" w:rsidRPr="00EB5790" w14:paraId="55AC998C" w14:textId="1CFBFCE1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1" w:type="dxa"/>
            <w:gridSpan w:val="2"/>
            <w:shd w:val="clear" w:color="auto" w:fill="FFFFFF" w:themeFill="background1"/>
            <w:noWrap/>
          </w:tcPr>
          <w:p w14:paraId="51BDA24F" w14:textId="0D6E3E85" w:rsidR="007C14B8" w:rsidRPr="00234471" w:rsidRDefault="007C14B8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Conhecimentos</w:t>
            </w:r>
          </w:p>
          <w:p w14:paraId="5D08C325" w14:textId="77777777" w:rsidR="00EF17DC" w:rsidRPr="00234471" w:rsidRDefault="00EF17DC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03B84DA1" w14:textId="1014B356" w:rsidR="00B00911" w:rsidRPr="00B00911" w:rsidRDefault="00B00911" w:rsidP="00B00911">
            <w:pPr>
              <w:pStyle w:val="PargrafodaLista"/>
              <w:numPr>
                <w:ilvl w:val="0"/>
                <w:numId w:val="35"/>
              </w:numPr>
              <w:tabs>
                <w:tab w:val="left" w:pos="351"/>
              </w:tabs>
              <w:ind w:left="209" w:hanging="86"/>
              <w:rPr>
                <w:rFonts w:ascii="Arial" w:eastAsia="Arial" w:hAnsi="Arial" w:cs="Arial"/>
                <w:b w:val="0"/>
              </w:rPr>
            </w:pPr>
            <w:r w:rsidRPr="00B00911">
              <w:rPr>
                <w:rFonts w:ascii="Arial" w:eastAsia="Arial" w:hAnsi="Arial" w:cs="Arial"/>
                <w:b w:val="0"/>
              </w:rPr>
              <w:t>Identificação de situações que envolvam proporcionalidade.</w:t>
            </w:r>
          </w:p>
          <w:p w14:paraId="5086DDE6" w14:textId="77777777" w:rsidR="00B00911" w:rsidRPr="00B00911" w:rsidRDefault="00B00911" w:rsidP="00B00911">
            <w:pPr>
              <w:pStyle w:val="PargrafodaLista"/>
              <w:numPr>
                <w:ilvl w:val="0"/>
                <w:numId w:val="35"/>
              </w:numPr>
              <w:tabs>
                <w:tab w:val="left" w:pos="351"/>
              </w:tabs>
              <w:ind w:left="209" w:hanging="86"/>
              <w:rPr>
                <w:rFonts w:ascii="Arial" w:eastAsia="Arial" w:hAnsi="Arial" w:cs="Arial"/>
                <w:b w:val="0"/>
              </w:rPr>
            </w:pPr>
            <w:r w:rsidRPr="00B00911">
              <w:rPr>
                <w:rFonts w:ascii="Arial" w:eastAsia="Arial" w:hAnsi="Arial" w:cs="Arial"/>
                <w:b w:val="0"/>
              </w:rPr>
              <w:t>Identificação de uma porcentagem.</w:t>
            </w:r>
          </w:p>
          <w:p w14:paraId="535A9901" w14:textId="60FB942C" w:rsidR="00461CB9" w:rsidRPr="00B00911" w:rsidRDefault="00B00911" w:rsidP="00B00911">
            <w:pPr>
              <w:pStyle w:val="PargrafodaLista"/>
              <w:numPr>
                <w:ilvl w:val="0"/>
                <w:numId w:val="35"/>
              </w:numPr>
              <w:tabs>
                <w:tab w:val="left" w:pos="351"/>
              </w:tabs>
              <w:ind w:left="209" w:hanging="86"/>
              <w:rPr>
                <w:rFonts w:ascii="Arial" w:eastAsia="Arial" w:hAnsi="Arial" w:cs="Arial"/>
                <w:color w:val="000000"/>
                <w:lang w:eastAsia="pt-BR"/>
              </w:rPr>
            </w:pPr>
            <w:r w:rsidRPr="00B00911">
              <w:rPr>
                <w:rFonts w:ascii="Arial" w:eastAsia="Arial" w:hAnsi="Arial" w:cs="Arial"/>
                <w:b w:val="0"/>
              </w:rPr>
              <w:t>Diferenciação de juros simples e compostos.</w:t>
            </w:r>
          </w:p>
        </w:tc>
        <w:tc>
          <w:tcPr>
            <w:tcW w:w="4678" w:type="dxa"/>
            <w:gridSpan w:val="2"/>
          </w:tcPr>
          <w:p w14:paraId="67273F64" w14:textId="5E0AE21C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Habilidades</w:t>
            </w:r>
          </w:p>
          <w:p w14:paraId="7BC9E724" w14:textId="2FB22E70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139AF0CD" w14:textId="005AD461" w:rsidR="00C546E1" w:rsidRPr="00B00911" w:rsidRDefault="00C546E1" w:rsidP="00B00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268" w:type="dxa"/>
            <w:gridSpan w:val="2"/>
          </w:tcPr>
          <w:p w14:paraId="0E5D7265" w14:textId="11C0780F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Atitudes e valores</w:t>
            </w:r>
          </w:p>
          <w:p w14:paraId="13CB1CC9" w14:textId="41F1B1D9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0A20F68B" w14:textId="77073542" w:rsidR="00EB5790" w:rsidRPr="00B00911" w:rsidRDefault="00EB5790" w:rsidP="00B009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FF2231" w:rsidRPr="00D05346" w14:paraId="32AD8C98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</w:tcPr>
          <w:p w14:paraId="4DA1DEB7" w14:textId="625F3D93" w:rsidR="00A24A09" w:rsidRDefault="00FF2231" w:rsidP="79B063ED">
            <w:pPr>
              <w:jc w:val="center"/>
              <w:rPr>
                <w:rFonts w:ascii="Arial" w:eastAsia="Arial" w:hAnsi="Arial" w:cs="Arial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Situação de </w:t>
            </w:r>
            <w:r w:rsidR="00A24A0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Aprendizagem:</w:t>
            </w:r>
            <w:r w:rsidR="007601B2" w:rsidRPr="79B063ED">
              <w:rPr>
                <w:rFonts w:ascii="Arial" w:eastAsia="Arial" w:hAnsi="Arial" w:cs="Arial"/>
              </w:rPr>
              <w:t xml:space="preserve"> </w:t>
            </w:r>
          </w:p>
          <w:p w14:paraId="77451DBD" w14:textId="77777777" w:rsidR="00234471" w:rsidRPr="00234471" w:rsidRDefault="00234471" w:rsidP="79B063ED">
            <w:pPr>
              <w:jc w:val="center"/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Retomada de Proporção e Percentagem</w:t>
            </w:r>
          </w:p>
          <w:p w14:paraId="229EB4F5" w14:textId="740ECFC1" w:rsidR="00252E18" w:rsidRPr="00252E18" w:rsidRDefault="00252E18" w:rsidP="79B063ED">
            <w:pPr>
              <w:jc w:val="center"/>
              <w:rPr>
                <w:rFonts w:ascii="Arial" w:eastAsia="Arial" w:hAnsi="Arial" w:cs="Arial"/>
                <w:lang w:eastAsia="pt-BR"/>
              </w:rPr>
            </w:pPr>
          </w:p>
          <w:p w14:paraId="7BCAEB30" w14:textId="4A3A1939" w:rsidR="00FF2231" w:rsidRPr="00234471" w:rsidRDefault="00215707" w:rsidP="79B063ED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E047E3">
              <w:t xml:space="preserve"> </w:t>
            </w:r>
            <w:r w:rsidR="00E047E3"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t>Aprendizagem Baseada em Projetos (PBL).</w:t>
            </w:r>
          </w:p>
        </w:tc>
      </w:tr>
      <w:tr w:rsidR="00DD16DF" w:rsidRPr="00D05346" w14:paraId="2E6BCBFA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noWrap/>
          </w:tcPr>
          <w:p w14:paraId="4E47D3A5" w14:textId="47BA699B" w:rsidR="00DD16DF" w:rsidRPr="00124EDB" w:rsidRDefault="0072622C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DF33A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</w:t>
            </w:r>
            <w:r w:rsidR="00BC36FE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</w:p>
          <w:p w14:paraId="55723D58" w14:textId="1AA8313D" w:rsidR="00BC36FE" w:rsidRPr="00124EDB" w:rsidRDefault="00BC36FE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0A602BC9" w14:textId="5FEBFBA1" w:rsidR="00252E18" w:rsidRPr="00124EDB" w:rsidRDefault="00E047E3" w:rsidP="00E047E3">
            <w:pPr>
              <w:jc w:val="both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00E047E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Os estudantes, organizados em suas equipes de negócios das empresas fictícias (envolvendo a produção de </w:t>
            </w:r>
            <w:proofErr w:type="spellStart"/>
            <w:r w:rsidRPr="00E047E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brownies</w:t>
            </w:r>
            <w:proofErr w:type="spellEnd"/>
            <w:r w:rsidRPr="00E047E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, cones recheados, essências para as mãos ou eco bags), recebem o seguinte cenário mercantil: "Para que a viabilidade financeira e o ponto </w:t>
            </w:r>
            <w:r w:rsidRPr="00E047E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lastRenderedPageBreak/>
              <w:t>de equilíbrio do lote de produtos de vocês sejam calculados com precisão, é mandatório erradicar o empirismo e o desperdício oculto na produção. Vocês foram contratados pela própria diretoria da PME fictícia para realizar uma auditoria de insumos. O desafio consiste em analisar as notas fiscais e tabelas brutas de compras de atacado (fornecidas em quilos, metros ou litros) e fracionar matematicamente as grandezas até isolar o custo proporcional exato de matéria-prima consumido na confecção de uma única unidade vendável."</w:t>
            </w:r>
          </w:p>
          <w:p w14:paraId="1BE681BC" w14:textId="77777777" w:rsidR="00DB780F" w:rsidRPr="00124EDB" w:rsidRDefault="00DB780F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787B5605" w14:textId="72F76BDB" w:rsidR="00DF33A9" w:rsidRPr="00124EDB" w:rsidRDefault="00DF33A9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17" w:type="dxa"/>
            <w:gridSpan w:val="2"/>
          </w:tcPr>
          <w:p w14:paraId="0BA040E8" w14:textId="52BC0312" w:rsidR="00DD16DF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Reflexão</w:t>
            </w:r>
            <w:r w:rsidR="00BC36FE"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:</w:t>
            </w:r>
          </w:p>
          <w:p w14:paraId="11CEA5EE" w14:textId="3FC04D83" w:rsidR="00BC36FE" w:rsidRPr="00124EDB" w:rsidRDefault="00BC36FE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57E7CD14" w14:textId="387E8DA5" w:rsidR="0085798A" w:rsidRPr="00E047E3" w:rsidRDefault="00E047E3" w:rsidP="79B063ED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E047E3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Condução de aulas expositivas dialogadas e workshops de resolução de problemas focados em grandezas DI (Diretamente Proporcionais), conceitos de razão ($a/b$), proporção ($a/b = c/d$) e o algoritmo da Regra de Três Simples aplicado à conversão de </w:t>
            </w:r>
            <w:r w:rsidRPr="00E047E3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lastRenderedPageBreak/>
              <w:t xml:space="preserve">unidades de medida comerciais (unidades de massa, capacidade e comprimento). O </w:t>
            </w:r>
            <w:proofErr w:type="gramStart"/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instrutor </w:t>
            </w:r>
            <w:r w:rsidRPr="00E047E3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mediará</w:t>
            </w:r>
            <w:proofErr w:type="gramEnd"/>
            <w:r w:rsidRPr="00E047E3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discussões críticas sobre como pequenos desvios de arredondamento em miligramas ou mililitros acumulam prejuízos graves em escalas de produção industrial.</w:t>
            </w:r>
          </w:p>
        </w:tc>
        <w:tc>
          <w:tcPr>
            <w:tcW w:w="4501" w:type="dxa"/>
            <w:gridSpan w:val="3"/>
          </w:tcPr>
          <w:p w14:paraId="11527C10" w14:textId="5FC11DA3" w:rsidR="00DD16DF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Ação final</w:t>
            </w:r>
            <w:r w:rsidR="007C598E"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:</w:t>
            </w:r>
          </w:p>
          <w:p w14:paraId="0E9AEF4D" w14:textId="68DB24D4" w:rsidR="007C598E" w:rsidRPr="00124EDB" w:rsidRDefault="007C598E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B0BD5BF" w14:textId="3D4FB5D4" w:rsidR="00DF33A9" w:rsidRPr="00124EDB" w:rsidRDefault="00E047E3" w:rsidP="00E047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Os estudantes realizam o levantamento de dados reais ou simulados das matérias-primas e constroem, de forma continuada, a estrutura da Aba 1: Ficha Técnica de Insumos em software de planilhas eletrônicas (Excel ou Google Planilhas). A </w:t>
            </w:r>
            <w:r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tabela deve conter fórmulas automatizadas de divisão e multiplicação para fracionar os custos totais e, por meio da função =</w:t>
            </w:r>
            <w:proofErr w:type="gramStart"/>
            <w:r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t>SOMA(</w:t>
            </w:r>
            <w:proofErr w:type="gramEnd"/>
            <w:r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t>), consolidar a célula do Custo Direto Unitário (CDU) do produto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.</w:t>
            </w:r>
          </w:p>
          <w:p w14:paraId="5C2B3DA5" w14:textId="77777777" w:rsidR="00DF33A9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FB8C509" w14:textId="3EE25410" w:rsidR="00DF33A9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</w:tc>
      </w:tr>
      <w:tr w:rsidR="00912D67" w:rsidRPr="00D05346" w14:paraId="50CBEA35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555FA1B8" w14:textId="27EB62CA" w:rsidR="00912D67" w:rsidRPr="00E047E3" w:rsidRDefault="00912D67" w:rsidP="79B063ED">
            <w:pPr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7): (Avaliação)</w:t>
            </w:r>
            <w:r w:rsidR="00E047E3"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:  </w:t>
            </w:r>
            <w:r w:rsidR="00E047E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A</w:t>
            </w:r>
            <w:r w:rsidR="00E047E3" w:rsidRPr="00E047E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valiação será processual e formativa.</w:t>
            </w:r>
          </w:p>
        </w:tc>
      </w:tr>
      <w:tr w:rsidR="00EE7802" w:rsidRPr="00D05346" w14:paraId="5B235CAE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4F53C117" w14:textId="7DD4180F" w:rsidR="00EE7802" w:rsidRPr="003406BB" w:rsidRDefault="0072622C" w:rsidP="00E047E3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</w:t>
            </w:r>
            <w:r w:rsidR="00DF33A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Marca(s) formativa(s) a serem trabalhadas na Situação de </w:t>
            </w:r>
            <w:r w:rsidR="00C31D1B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Aprendizagem</w:t>
            </w:r>
            <w:r w:rsidR="00E047E3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="0072373F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E047E3">
              <w:t xml:space="preserve"> </w:t>
            </w:r>
            <w:r w:rsidR="00E047E3" w:rsidRPr="00E047E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Domínio técnico-científico, Visão crítica, Autonomia digital.</w:t>
            </w:r>
          </w:p>
        </w:tc>
      </w:tr>
      <w:tr w:rsidR="00C70B78" w:rsidRPr="00D05346" w14:paraId="42DF3260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  <w:hideMark/>
          </w:tcPr>
          <w:p w14:paraId="360BE848" w14:textId="205A60CF" w:rsidR="00C70B78" w:rsidRPr="003406BB" w:rsidRDefault="0072622C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</w:t>
            </w:r>
            <w:r w:rsidR="00C70B78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Carga horária total da situação de aprendizagem: </w:t>
            </w:r>
            <w:r w:rsidR="00E047E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8</w:t>
            </w:r>
            <w:r w:rsidR="0072373F"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01DAD30C" w14:textId="77777777" w:rsidR="00C70B78" w:rsidRPr="00D05346" w:rsidRDefault="00C70B78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C70B78" w:rsidRPr="00D05346" w14:paraId="1215A8AC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49CE54F" w14:textId="1667BC7F" w:rsidR="00C70B78" w:rsidRPr="00D05346" w:rsidRDefault="0072622C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 w:rsidR="00C70B78"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="00C70B78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E047E3">
              <w:t xml:space="preserve"> </w:t>
            </w:r>
            <w:r w:rsidR="00E047E3" w:rsidRPr="00E047E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Projetor multimídia, computadores com Excel ou Google Planilhas, notas fiscais ou tabelas de cotação de insumos industriais, e calculadoras de mesa.</w:t>
            </w:r>
          </w:p>
        </w:tc>
      </w:tr>
    </w:tbl>
    <w:p w14:paraId="63F47EF6" w14:textId="6165945D" w:rsidR="00666D76" w:rsidRDefault="00666D76" w:rsidP="79B063ED">
      <w:pPr>
        <w:rPr>
          <w:rFonts w:ascii="Arial" w:eastAsia="Arial" w:hAnsi="Arial" w:cs="Arial"/>
        </w:rPr>
      </w:pPr>
    </w:p>
    <w:p w14:paraId="10F9A920" w14:textId="26010BA9" w:rsidR="00912D67" w:rsidRDefault="00912D67" w:rsidP="79B063ED">
      <w:pPr>
        <w:rPr>
          <w:rFonts w:ascii="Arial" w:eastAsia="Arial" w:hAnsi="Arial" w:cs="Arial"/>
        </w:rPr>
      </w:pPr>
    </w:p>
    <w:p w14:paraId="112924F8" w14:textId="77777777" w:rsidR="00461CB9" w:rsidRDefault="00461CB9" w:rsidP="79B063ED">
      <w:pPr>
        <w:rPr>
          <w:rFonts w:ascii="Arial" w:eastAsia="Arial" w:hAnsi="Arial" w:cs="Arial"/>
        </w:rPr>
      </w:pPr>
    </w:p>
    <w:p w14:paraId="4179370C" w14:textId="77777777" w:rsidR="00912D67" w:rsidRDefault="00912D67" w:rsidP="79B063ED">
      <w:pPr>
        <w:rPr>
          <w:rFonts w:ascii="Arial" w:eastAsia="Arial" w:hAnsi="Arial" w:cs="Arial"/>
        </w:rPr>
      </w:pPr>
    </w:p>
    <w:p w14:paraId="0E4DDC89" w14:textId="01581BCA" w:rsidR="79B063ED" w:rsidRDefault="79B063ED">
      <w:r>
        <w:br w:type="page"/>
      </w:r>
    </w:p>
    <w:p w14:paraId="33882624" w14:textId="79FFD295" w:rsidR="79B063ED" w:rsidRDefault="79B063ED" w:rsidP="79B063ED">
      <w:pPr>
        <w:rPr>
          <w:rFonts w:ascii="Arial" w:eastAsia="Arial" w:hAnsi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="000F04F2" w:rsidRPr="00D05346" w14:paraId="09FFB922" w14:textId="77777777" w:rsidTr="07C0A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</w:tcPr>
          <w:p w14:paraId="232B9C64" w14:textId="77777777" w:rsidR="000F04F2" w:rsidRDefault="4346B4B0" w:rsidP="79B063E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  <w:r w:rsidRPr="79B063ED">
              <w:rPr>
                <w:rFonts w:ascii="Arial" w:eastAsia="Arial" w:hAnsi="Arial" w:cs="Arial"/>
              </w:rPr>
              <w:t xml:space="preserve"> </w:t>
            </w:r>
          </w:p>
          <w:p w14:paraId="06691928" w14:textId="55A1EC2E" w:rsidR="0093334F" w:rsidRDefault="00E047E3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t>Precificação pelo Método do Markup Divisor e Simulação Financeira</w:t>
            </w:r>
          </w:p>
          <w:p w14:paraId="3FEE850A" w14:textId="77777777" w:rsidR="00E047E3" w:rsidRPr="0093334F" w:rsidRDefault="00E047E3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00063C0" w14:textId="5279D157" w:rsidR="000F04F2" w:rsidRPr="00124EDB" w:rsidRDefault="00215707" w:rsidP="79B063ED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E047E3">
              <w:t xml:space="preserve"> </w:t>
            </w:r>
            <w:r w:rsidR="00E047E3" w:rsidRPr="00E047E3">
              <w:rPr>
                <w:rFonts w:ascii="Arial" w:eastAsia="Arial" w:hAnsi="Arial" w:cs="Arial"/>
                <w:color w:val="000000" w:themeColor="text1"/>
                <w:lang w:eastAsia="pt-BR"/>
              </w:rPr>
              <w:t>Sala de Aula Invertida e Simulação Profissional.</w:t>
            </w:r>
          </w:p>
        </w:tc>
      </w:tr>
      <w:tr w:rsidR="000F04F2" w:rsidRPr="00124EDB" w14:paraId="1B182A98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</w:tcPr>
          <w:p w14:paraId="326E14E9" w14:textId="77777777" w:rsidR="000F04F2" w:rsidRPr="00124EDB" w:rsidRDefault="4346B4B0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4424F407" w14:textId="77777777" w:rsidR="000F04F2" w:rsidRPr="00124EDB" w:rsidRDefault="000F04F2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63725E4C" w14:textId="5438ADC9" w:rsidR="0001029C" w:rsidRPr="00E047E3" w:rsidRDefault="00E047E3" w:rsidP="00E047E3">
            <w:pPr>
              <w:jc w:val="both"/>
              <w:rPr>
                <w:rFonts w:ascii="Arial" w:eastAsia="Arial" w:hAnsi="Arial" w:cs="Arial"/>
                <w:b w:val="0"/>
                <w:lang w:eastAsia="pt-BR"/>
              </w:rPr>
            </w:pPr>
            <w:r w:rsidRPr="00E047E3">
              <w:rPr>
                <w:rFonts w:ascii="Arial" w:eastAsia="Arial" w:hAnsi="Arial" w:cs="Arial"/>
                <w:b w:val="0"/>
                <w:lang w:eastAsia="pt-BR"/>
              </w:rPr>
              <w:t>Munidos do Custo Direto Unitário consolidado na SA1, os grupos enfrentam um novo desafio de posicionamento mercadológico: "O preço final de venda de um produto não pode ser definido por mera intuição ou cópia linear da concorrência, sob o risco de quebrar o fluxo de caixa. Vocês devem estruturar a engenharia de precificação da empresa utilizando o método matemático do Markup Divisor. O desafio é embutir sobre o custo de fábrica todas as alíquotas de despesas fixas estimadas, despesas variáveis comerciais e a margem de lucro líquido desejada pelos acionistas, gerando o preço de equilíbrio e testando a resiliência do modelo de negócio diante de simulações de crises e juros do mercado financeiro."</w:t>
            </w:r>
          </w:p>
          <w:p w14:paraId="2908515C" w14:textId="77777777" w:rsidR="00174418" w:rsidRPr="00124EDB" w:rsidRDefault="00174418" w:rsidP="79B063ED">
            <w:pP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27E7F267" w14:textId="77777777" w:rsidR="000F04F2" w:rsidRPr="00124EDB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17" w:type="dxa"/>
            <w:shd w:val="clear" w:color="auto" w:fill="auto"/>
          </w:tcPr>
          <w:p w14:paraId="084B1D28" w14:textId="77777777" w:rsidR="000F04F2" w:rsidRPr="00124EDB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44AA42CD" w14:textId="77777777" w:rsidR="000F04F2" w:rsidRPr="00124EDB" w:rsidRDefault="000F04F2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D3B5BE6" w14:textId="0470B08D" w:rsidR="0001029C" w:rsidRPr="00C738D4" w:rsidRDefault="00C738D4" w:rsidP="00C738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lang w:eastAsia="pt-BR"/>
              </w:rPr>
            </w:pPr>
            <w:r w:rsidRPr="00C738D4">
              <w:rPr>
                <w:rFonts w:ascii="Arial" w:eastAsia="Arial" w:hAnsi="Arial" w:cs="Arial"/>
                <w:lang w:eastAsia="pt-BR"/>
              </w:rPr>
              <w:t xml:space="preserve">Mediação por meio de seminários teóricos e estudos dirigidos abordando: o conceito e a mecânica do Markup Divisor decimal; a classificação percentual de Despesas Variáveis (taxas bancárias de </w:t>
            </w:r>
            <w:proofErr w:type="spellStart"/>
            <w:r w:rsidRPr="00C738D4">
              <w:rPr>
                <w:rFonts w:ascii="Arial" w:eastAsia="Arial" w:hAnsi="Arial" w:cs="Arial"/>
                <w:lang w:eastAsia="pt-BR"/>
              </w:rPr>
              <w:t>Pix</w:t>
            </w:r>
            <w:proofErr w:type="spellEnd"/>
            <w:r w:rsidRPr="00C738D4">
              <w:rPr>
                <w:rFonts w:ascii="Arial" w:eastAsia="Arial" w:hAnsi="Arial" w:cs="Arial"/>
                <w:lang w:eastAsia="pt-BR"/>
              </w:rPr>
              <w:t xml:space="preserve"> e operadoras de cartões) e Despesas Fixas rateadas; o impacto de porcentagens sucessivas subtrativas a partir da unidade inteira ($100\%$); e a diferenciação conceitual e matemática entre os regimes de capitalização por Juros Simples (crescimento linear / função de 1º grau) e Juros Compostos (crescimento exponencial / função exponencial), demonstrando como encargos financeiros e atrasos de fornecedores incidem em efeito cascata no caixa organizacional.</w:t>
            </w:r>
          </w:p>
          <w:p w14:paraId="643FAACF" w14:textId="65AC2B3A" w:rsidR="00EF7481" w:rsidRPr="00124EDB" w:rsidRDefault="00EF7481" w:rsidP="79B063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</w:p>
          <w:p w14:paraId="21DEF8B4" w14:textId="70CC2F4E" w:rsidR="00215707" w:rsidRPr="00124EDB" w:rsidRDefault="00215707" w:rsidP="79B063ED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7F58F620" w14:textId="7D4DECEB" w:rsidR="000F04F2" w:rsidRPr="00124EDB" w:rsidRDefault="000F04F2" w:rsidP="79B06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1" w:type="dxa"/>
            <w:shd w:val="clear" w:color="auto" w:fill="auto"/>
          </w:tcPr>
          <w:p w14:paraId="12E71706" w14:textId="77777777" w:rsidR="000F04F2" w:rsidRPr="00124EDB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66AFC26" w14:textId="77777777" w:rsidR="000F04F2" w:rsidRPr="00124EDB" w:rsidRDefault="000F04F2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7F9BE7CA" w14:textId="5BBF8A3C" w:rsidR="000F04F2" w:rsidRPr="00C738D4" w:rsidRDefault="00C738D4" w:rsidP="00C738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C738D4">
              <w:rPr>
                <w:rFonts w:ascii="Arial" w:eastAsia="Arial" w:hAnsi="Arial" w:cs="Arial"/>
                <w:color w:val="000000" w:themeColor="text1"/>
                <w:lang w:eastAsia="pt-BR"/>
              </w:rPr>
              <w:t>Os estudantes constroem e programam a Aba 2: Simulador de Precificação na planilha eletrônica. Eles inserem a equação do Markup Divisor =1-(DV+DF+ML) e a fórmula do Preço de Venda =Custo/MKD. Na aula final, os grupos realizam uma auditoria de preços e defendem os resultados financeiros das empresas diante de cenários de estresse simulados pelo professor (</w:t>
            </w:r>
            <w:proofErr w:type="spellStart"/>
            <w:r w:rsidRPr="00C738D4">
              <w:rPr>
                <w:rFonts w:ascii="Arial" w:eastAsia="Arial" w:hAnsi="Arial" w:cs="Arial"/>
                <w:color w:val="000000" w:themeColor="text1"/>
                <w:lang w:eastAsia="pt-BR"/>
              </w:rPr>
              <w:t>ex</w:t>
            </w:r>
            <w:proofErr w:type="spellEnd"/>
            <w:r w:rsidRPr="00C738D4">
              <w:rPr>
                <w:rFonts w:ascii="Arial" w:eastAsia="Arial" w:hAnsi="Arial" w:cs="Arial"/>
                <w:color w:val="000000" w:themeColor="text1"/>
                <w:lang w:eastAsia="pt-BR"/>
              </w:rPr>
              <w:t>: aumento súbito nas Despesas Variáveis ou cálculo de parcelamento de insumos com incidência de juros compostos), comprovando a viabilidade comercial dos preços sugeridos.</w:t>
            </w:r>
          </w:p>
        </w:tc>
      </w:tr>
      <w:tr w:rsidR="00912D67" w:rsidRPr="00D05346" w14:paraId="3AA0E996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4A2E0326" w14:textId="633BBE7F" w:rsidR="00912D67" w:rsidRPr="00C31D1B" w:rsidRDefault="00912D67" w:rsidP="79B063ED">
            <w:pPr>
              <w:rPr>
                <w:rStyle w:val="normaltextrun"/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>(7): (Avaliação)</w:t>
            </w:r>
            <w:r w:rsidR="00C738D4" w:rsidRPr="00C738D4">
              <w:rPr>
                <w:rFonts w:ascii="Arial" w:eastAsia="Arial" w:hAnsi="Arial" w:cs="Arial"/>
                <w:color w:val="000000"/>
                <w:lang w:eastAsia="pt-BR"/>
              </w:rPr>
              <w:t xml:space="preserve">:  </w:t>
            </w:r>
            <w:r w:rsidR="00C738D4" w:rsidRPr="00C738D4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Auditoria da Planilha de Precificação Final entregue via Microsoft </w:t>
            </w:r>
            <w:proofErr w:type="spellStart"/>
            <w:r w:rsidR="00C738D4" w:rsidRPr="00C738D4">
              <w:rPr>
                <w:rFonts w:ascii="Arial" w:eastAsia="Arial" w:hAnsi="Arial" w:cs="Arial"/>
                <w:b w:val="0"/>
                <w:color w:val="000000"/>
                <w:lang w:eastAsia="pt-BR"/>
              </w:rPr>
              <w:t>Teams</w:t>
            </w:r>
            <w:proofErr w:type="spellEnd"/>
            <w:r w:rsidR="00C738D4" w:rsidRPr="00C738D4">
              <w:rPr>
                <w:rFonts w:ascii="Arial" w:eastAsia="Arial" w:hAnsi="Arial" w:cs="Arial"/>
                <w:b w:val="0"/>
                <w:color w:val="000000"/>
                <w:lang w:eastAsia="pt-BR"/>
              </w:rPr>
              <w:t>.</w:t>
            </w:r>
          </w:p>
          <w:p w14:paraId="457BD4D6" w14:textId="77777777" w:rsidR="00912D67" w:rsidRDefault="00912D67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0F04F2" w:rsidRPr="00D05346" w14:paraId="3DAAB833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2F9D3944" w14:textId="54B64933" w:rsidR="000F04F2" w:rsidRPr="003406BB" w:rsidRDefault="51150E22" w:rsidP="00C738D4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</w:t>
            </w:r>
            <w:r w:rsidR="1D96E955"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C738D4">
              <w:t xml:space="preserve"> </w:t>
            </w:r>
            <w:r w:rsidR="00C738D4" w:rsidRPr="00C738D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técnico-científico, Visão crítica, Criatividade e atitude empreendedora, Protagonismo juvenil, social e econômico.</w:t>
            </w:r>
          </w:p>
        </w:tc>
      </w:tr>
      <w:tr w:rsidR="000F04F2" w:rsidRPr="00D05346" w14:paraId="1081DD72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  <w:hideMark/>
          </w:tcPr>
          <w:p w14:paraId="596955D7" w14:textId="5186A4BE" w:rsidR="000F04F2" w:rsidRPr="003406BB" w:rsidRDefault="4346B4B0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E047E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12</w:t>
            </w: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390F06BA" w14:textId="77777777" w:rsidR="000F04F2" w:rsidRPr="00D05346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0F04F2" w:rsidRPr="00D05346" w14:paraId="16661DB0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1D6DBFDC" w14:textId="3F01B1BA" w:rsidR="000F04F2" w:rsidRPr="00D05346" w:rsidRDefault="4346B4B0" w:rsidP="00C738D4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 xml:space="preserve">(10) </w:t>
            </w:r>
            <w:r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C738D4">
              <w:t xml:space="preserve"> </w:t>
            </w:r>
            <w:r w:rsidR="00C738D4" w:rsidRPr="00C738D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Laboratório de informática com planilhas eletrônicas (Excel/Google Planilhas), projetor multimídia, plataforma Microsoft </w:t>
            </w:r>
            <w:proofErr w:type="spellStart"/>
            <w:r w:rsidR="00C738D4" w:rsidRPr="00C738D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Teams</w:t>
            </w:r>
            <w:proofErr w:type="spellEnd"/>
            <w:r w:rsidR="00C738D4" w:rsidRPr="00C738D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para protocolo dos artefatos, e tabelas de taxas de juros e tarifas de operadoras de crédito.</w:t>
            </w:r>
          </w:p>
        </w:tc>
      </w:tr>
    </w:tbl>
    <w:p w14:paraId="2A17A594" w14:textId="37D3B5E5" w:rsidR="007C4E0A" w:rsidRDefault="007C4E0A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4FF5EF07" w14:textId="28DFBB68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0F8EC502" w14:textId="77777777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1E7377D6" w14:textId="43F5E69B" w:rsidR="79B063ED" w:rsidRDefault="79B063ED">
      <w:r>
        <w:br w:type="page"/>
      </w:r>
    </w:p>
    <w:p w14:paraId="53F5938F" w14:textId="2779E30C" w:rsidR="79B063ED" w:rsidRDefault="79B063ED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69DE72F6" w14:textId="6B63AA95" w:rsidR="00666D76" w:rsidRDefault="0072373F" w:rsidP="79B063ED">
      <w:pPr>
        <w:jc w:val="both"/>
        <w:rPr>
          <w:rFonts w:ascii="Arial" w:eastAsia="Arial" w:hAnsi="Arial" w:cs="Arial"/>
        </w:rPr>
      </w:pPr>
      <w:bookmarkStart w:id="0" w:name="_GoBack"/>
      <w:bookmarkEnd w:id="0"/>
      <w:r w:rsidRPr="79B063ED">
        <w:rPr>
          <w:rFonts w:ascii="Arial" w:eastAsia="Arial" w:hAnsi="Arial" w:cs="Arial"/>
          <w:b/>
          <w:bCs/>
          <w:u w:val="single"/>
        </w:rPr>
        <w:t>O</w:t>
      </w:r>
      <w:r w:rsidR="00666D76" w:rsidRPr="79B063ED">
        <w:rPr>
          <w:rFonts w:ascii="Arial" w:eastAsia="Arial" w:hAnsi="Arial" w:cs="Arial"/>
          <w:b/>
          <w:bCs/>
          <w:u w:val="single"/>
        </w:rPr>
        <w:t>rientações para preenchimento</w:t>
      </w:r>
      <w:r w:rsidR="00666D76" w:rsidRPr="79B063ED">
        <w:rPr>
          <w:rFonts w:ascii="Arial" w:eastAsia="Arial" w:hAnsi="Arial" w:cs="Arial"/>
        </w:rPr>
        <w:t>:</w:t>
      </w:r>
    </w:p>
    <w:p w14:paraId="15ED25B4" w14:textId="5E4E1B9E" w:rsidR="00666D76" w:rsidRDefault="00666D76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(1) Caso você tenha optado por uma única situação de aprendizagem para toda a UC, escreva nessa linha </w:t>
      </w:r>
      <w:r w:rsidRPr="79B063ED">
        <w:rPr>
          <w:rFonts w:ascii="Arial" w:eastAsia="Arial" w:hAnsi="Arial" w:cs="Arial"/>
          <w:b/>
          <w:bCs/>
        </w:rPr>
        <w:t xml:space="preserve">todos os </w:t>
      </w:r>
      <w:r w:rsidRPr="79B063ED">
        <w:rPr>
          <w:rFonts w:ascii="Arial" w:eastAsia="Arial" w:hAnsi="Arial" w:cs="Arial"/>
        </w:rPr>
        <w:t>indicadores de competência previstos para a unidade curricular. Caso você tenha optado por duas ou mais situações de aprendizagem, faça um PTD para cada situação de aprendizagem diferente.</w:t>
      </w:r>
      <w:r w:rsidR="00DF22A1" w:rsidRPr="79B063ED">
        <w:rPr>
          <w:rFonts w:ascii="Arial" w:eastAsia="Arial" w:hAnsi="Arial" w:cs="Arial"/>
        </w:rPr>
        <w:t xml:space="preserve"> Lembre-se que as situações de aprendizagem devem ser planejadas a partir do(s) indicador(es) e não dos elementos da competência. </w:t>
      </w:r>
    </w:p>
    <w:p w14:paraId="5F9A5778" w14:textId="6B674A9D" w:rsidR="000D1BCB" w:rsidRPr="00925BDE" w:rsidRDefault="000D1BCB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(2) </w:t>
      </w:r>
      <w:r w:rsidRPr="79B063ED">
        <w:rPr>
          <w:rFonts w:ascii="Arial" w:eastAsia="Arial" w:hAnsi="Arial" w:cs="Arial"/>
          <w:b/>
          <w:bCs/>
        </w:rPr>
        <w:t>Elementos da competência</w:t>
      </w:r>
      <w:r w:rsidRPr="79B063ED">
        <w:rPr>
          <w:rFonts w:ascii="Arial" w:eastAsia="Arial" w:hAnsi="Arial" w:cs="Arial"/>
        </w:rPr>
        <w:t xml:space="preserve">: </w:t>
      </w:r>
      <w:r w:rsidR="009C55B8" w:rsidRPr="79B063ED">
        <w:rPr>
          <w:rFonts w:ascii="Arial" w:eastAsia="Arial" w:hAnsi="Arial" w:cs="Arial"/>
        </w:rPr>
        <w:t xml:space="preserve">indicar os elementos de competência que serão articulados na situação de aprendizagem </w:t>
      </w:r>
      <w:r w:rsidR="00B215D2" w:rsidRPr="79B063ED">
        <w:rPr>
          <w:rFonts w:ascii="Arial" w:eastAsia="Arial" w:hAnsi="Arial" w:cs="Arial"/>
        </w:rPr>
        <w:t>a ser</w:t>
      </w:r>
      <w:r w:rsidR="009C55B8" w:rsidRPr="79B063ED">
        <w:rPr>
          <w:rFonts w:ascii="Arial" w:eastAsia="Arial" w:hAnsi="Arial" w:cs="Arial"/>
        </w:rPr>
        <w:t xml:space="preserve"> desenvolvida.</w:t>
      </w:r>
    </w:p>
    <w:p w14:paraId="45CC382B" w14:textId="5862F332" w:rsidR="00666D76" w:rsidRDefault="00666D76" w:rsidP="79B063ED">
      <w:pPr>
        <w:jc w:val="both"/>
        <w:rPr>
          <w:rFonts w:ascii="Arial" w:eastAsia="Arial" w:hAnsi="Arial" w:cs="Arial"/>
          <w:b/>
          <w:bCs/>
        </w:rPr>
      </w:pPr>
      <w:r w:rsidRPr="79B063ED">
        <w:rPr>
          <w:rFonts w:ascii="Arial" w:eastAsia="Arial" w:hAnsi="Arial" w:cs="Arial"/>
        </w:rPr>
        <w:t>(</w:t>
      </w:r>
      <w:r w:rsidR="009C55B8" w:rsidRPr="79B063ED">
        <w:rPr>
          <w:rFonts w:ascii="Arial" w:eastAsia="Arial" w:hAnsi="Arial" w:cs="Arial"/>
        </w:rPr>
        <w:t>3</w:t>
      </w:r>
      <w:r w:rsidRPr="79B063ED">
        <w:rPr>
          <w:rFonts w:ascii="Arial" w:eastAsia="Arial" w:hAnsi="Arial" w:cs="Arial"/>
        </w:rPr>
        <w:t xml:space="preserve">) </w:t>
      </w:r>
      <w:r w:rsidR="000950E8" w:rsidRPr="79B063ED">
        <w:rPr>
          <w:rFonts w:ascii="Arial" w:eastAsia="Arial" w:hAnsi="Arial" w:cs="Arial"/>
        </w:rPr>
        <w:t>Descrever como será a</w:t>
      </w:r>
      <w:r w:rsidRPr="79B063ED">
        <w:rPr>
          <w:rFonts w:ascii="Arial" w:eastAsia="Arial" w:hAnsi="Arial" w:cs="Arial"/>
        </w:rPr>
        <w:t xml:space="preserve"> </w:t>
      </w:r>
      <w:r w:rsidRPr="79B063ED">
        <w:rPr>
          <w:rFonts w:ascii="Arial" w:eastAsia="Arial" w:hAnsi="Arial" w:cs="Arial"/>
          <w:b/>
          <w:bCs/>
        </w:rPr>
        <w:t>situação de aprendizagem</w:t>
      </w:r>
      <w:r w:rsidR="000950E8" w:rsidRPr="79B063ED">
        <w:rPr>
          <w:rFonts w:ascii="Arial" w:eastAsia="Arial" w:hAnsi="Arial" w:cs="Arial"/>
        </w:rPr>
        <w:t>, que</w:t>
      </w:r>
      <w:r w:rsidRPr="79B063ED">
        <w:rPr>
          <w:rFonts w:ascii="Arial" w:eastAsia="Arial" w:hAnsi="Arial" w:cs="Arial"/>
        </w:rPr>
        <w:t xml:space="preserve"> se caracteriza por um conjunto de passos articulados que devem garantir o efetivo exercício de uma competência (unidade curricular) ou de um ou mais fazeres profissionais relacionados aos indicadores.</w:t>
      </w:r>
      <w:r w:rsidR="002E4341" w:rsidRPr="79B063ED">
        <w:rPr>
          <w:rFonts w:ascii="Arial" w:eastAsia="Arial" w:hAnsi="Arial" w:cs="Arial"/>
        </w:rPr>
        <w:t xml:space="preserve"> Note que, </w:t>
      </w:r>
      <w:r w:rsidR="004F04A5" w:rsidRPr="79B063ED">
        <w:rPr>
          <w:rFonts w:ascii="Arial" w:eastAsia="Arial" w:hAnsi="Arial" w:cs="Arial"/>
        </w:rPr>
        <w:t>esse campo não diz respeito apenas ao “nome da situação” – importa descrever a problemática que será trabalhada pelos alunos a fim de atingirem os indicadores e, por consequência, desen</w:t>
      </w:r>
      <w:r w:rsidR="006F2846" w:rsidRPr="79B063ED">
        <w:rPr>
          <w:rFonts w:ascii="Arial" w:eastAsia="Arial" w:hAnsi="Arial" w:cs="Arial"/>
        </w:rPr>
        <w:t>volver a competência</w:t>
      </w:r>
      <w:r w:rsidR="004F04A5" w:rsidRPr="79B063ED">
        <w:rPr>
          <w:rFonts w:ascii="Arial" w:eastAsia="Arial" w:hAnsi="Arial" w:cs="Arial"/>
        </w:rPr>
        <w:t>.</w:t>
      </w:r>
      <w:r w:rsidRPr="79B063ED">
        <w:rPr>
          <w:rFonts w:ascii="Arial" w:eastAsia="Arial" w:hAnsi="Arial" w:cs="Arial"/>
        </w:rPr>
        <w:t xml:space="preserve"> </w:t>
      </w:r>
      <w:r w:rsidR="00A4083E" w:rsidRPr="79B063ED">
        <w:rPr>
          <w:rFonts w:ascii="Arial" w:eastAsia="Arial" w:hAnsi="Arial" w:cs="Arial"/>
        </w:rPr>
        <w:t xml:space="preserve">Descreva nesse campo, também, </w:t>
      </w:r>
      <w:r w:rsidR="00A4083E" w:rsidRPr="79B063ED">
        <w:rPr>
          <w:rFonts w:ascii="Arial" w:eastAsia="Arial" w:hAnsi="Arial" w:cs="Arial"/>
          <w:b/>
          <w:bCs/>
        </w:rPr>
        <w:t xml:space="preserve">qual ou quais metodologias ativas serão </w:t>
      </w:r>
      <w:r w:rsidR="00ED6367" w:rsidRPr="79B063ED">
        <w:rPr>
          <w:rFonts w:ascii="Arial" w:eastAsia="Arial" w:hAnsi="Arial" w:cs="Arial"/>
          <w:b/>
          <w:bCs/>
        </w:rPr>
        <w:t>desenvolvidas</w:t>
      </w:r>
      <w:r w:rsidR="00A4083E" w:rsidRPr="79B063ED">
        <w:rPr>
          <w:rFonts w:ascii="Arial" w:eastAsia="Arial" w:hAnsi="Arial" w:cs="Arial"/>
          <w:b/>
          <w:bCs/>
        </w:rPr>
        <w:t>.</w:t>
      </w:r>
    </w:p>
    <w:p w14:paraId="265215CE" w14:textId="50CD3749" w:rsidR="00CB1EBC" w:rsidRPr="00925BDE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4</w:t>
      </w:r>
      <w:r w:rsidR="009C55B8" w:rsidRPr="79B063ED">
        <w:rPr>
          <w:rFonts w:ascii="Arial" w:eastAsia="Arial" w:hAnsi="Arial" w:cs="Arial"/>
        </w:rPr>
        <w:t>)</w:t>
      </w:r>
      <w:r w:rsidRPr="79B063ED">
        <w:rPr>
          <w:rFonts w:ascii="Arial" w:eastAsia="Arial" w:hAnsi="Arial" w:cs="Arial"/>
        </w:rPr>
        <w:t xml:space="preserve"> A </w:t>
      </w:r>
      <w:r w:rsidRPr="79B063ED">
        <w:rPr>
          <w:rFonts w:ascii="Arial" w:eastAsia="Arial" w:hAnsi="Arial" w:cs="Arial"/>
          <w:b/>
          <w:bCs/>
        </w:rPr>
        <w:t>ação inicial</w:t>
      </w:r>
      <w:r w:rsidRPr="79B063ED">
        <w:rPr>
          <w:rFonts w:ascii="Arial" w:eastAsia="Arial" w:hAnsi="Arial" w:cs="Arial"/>
        </w:rPr>
        <w:t xml:space="preserve"> parte da atividade do aluno, enfrentamento de um desafio, resolução de um problema. Requer contextualização ou mobilização. </w:t>
      </w:r>
      <w:r w:rsidR="00DF22A1" w:rsidRPr="79B063ED">
        <w:rPr>
          <w:rFonts w:ascii="Arial" w:eastAsia="Arial" w:hAnsi="Arial" w:cs="Arial"/>
        </w:rPr>
        <w:t xml:space="preserve">Essa ação deve estar diretamente correlacionada ao(s) indicador(es) sinalizados no item 1. </w:t>
      </w:r>
    </w:p>
    <w:p w14:paraId="361B381C" w14:textId="76E1F747" w:rsidR="00CB1EBC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5</w:t>
      </w:r>
      <w:r w:rsidRPr="79B063ED">
        <w:rPr>
          <w:rFonts w:ascii="Arial" w:eastAsia="Arial" w:hAnsi="Arial" w:cs="Arial"/>
        </w:rPr>
        <w:t xml:space="preserve">) A </w:t>
      </w:r>
      <w:r w:rsidRPr="79B063ED">
        <w:rPr>
          <w:rFonts w:ascii="Arial" w:eastAsia="Arial" w:hAnsi="Arial" w:cs="Arial"/>
          <w:b/>
          <w:bCs/>
        </w:rPr>
        <w:t>reflexão</w:t>
      </w:r>
      <w:r w:rsidRPr="79B063ED">
        <w:rPr>
          <w:rFonts w:ascii="Arial" w:eastAsia="Arial" w:hAnsi="Arial" w:cs="Arial"/>
        </w:rPr>
        <w:t xml:space="preserve"> prevê formas de refletir sobre a atividade desenvolvida pelo aluno. Inclui as outras referências que podem ser trazidas pelo instrutor. (r</w:t>
      </w:r>
      <w:r w:rsidR="00BE56AC" w:rsidRPr="79B063ED">
        <w:rPr>
          <w:rFonts w:ascii="Arial" w:eastAsia="Arial" w:hAnsi="Arial" w:cs="Arial"/>
        </w:rPr>
        <w:t>esposta</w:t>
      </w:r>
      <w:r w:rsidRPr="79B063ED">
        <w:rPr>
          <w:rFonts w:ascii="Arial" w:eastAsia="Arial" w:hAnsi="Arial" w:cs="Arial"/>
        </w:rPr>
        <w:t xml:space="preserve"> a questionamentos em equipes, apresentação de trabalhos; pesquisa, aula expositiva, outras referências, ...).</w:t>
      </w:r>
    </w:p>
    <w:p w14:paraId="7E8D8B2B" w14:textId="6911AAC3" w:rsidR="00ED6367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6</w:t>
      </w:r>
      <w:r w:rsidRPr="79B063ED">
        <w:rPr>
          <w:rFonts w:ascii="Arial" w:eastAsia="Arial" w:hAnsi="Arial" w:cs="Arial"/>
        </w:rPr>
        <w:t xml:space="preserve">) A </w:t>
      </w:r>
      <w:r w:rsidRPr="79B063ED">
        <w:rPr>
          <w:rFonts w:ascii="Arial" w:eastAsia="Arial" w:hAnsi="Arial" w:cs="Arial"/>
          <w:b/>
          <w:bCs/>
        </w:rPr>
        <w:t>ação final</w:t>
      </w:r>
      <w:r w:rsidRPr="79B063ED">
        <w:rPr>
          <w:rFonts w:ascii="Arial" w:eastAsia="Arial" w:hAnsi="Arial" w:cs="Arial"/>
        </w:rPr>
        <w:t xml:space="preserve"> é outra oportunidade de aplicar e sintetizar o que foi desenvolvido nos momentos anteriores. (simulação, teatro, elaboração de checklist, mapa conceitual, ...).</w:t>
      </w:r>
      <w:r w:rsidR="00DF22A1" w:rsidRPr="79B063ED">
        <w:rPr>
          <w:rFonts w:ascii="Arial" w:eastAsia="Arial" w:hAnsi="Arial" w:cs="Arial"/>
        </w:rPr>
        <w:t xml:space="preserve"> Essa ação deve estar diretamente correlacionada ao(s) indicador(es) sinalizados no item 1.</w:t>
      </w:r>
      <w:r w:rsidR="00ED6367" w:rsidRPr="79B063ED">
        <w:rPr>
          <w:rFonts w:ascii="Arial" w:eastAsia="Arial" w:hAnsi="Arial" w:cs="Arial"/>
        </w:rPr>
        <w:t xml:space="preserve"> </w:t>
      </w:r>
    </w:p>
    <w:p w14:paraId="16E2CD06" w14:textId="5F90DD39" w:rsidR="00FF0F74" w:rsidRPr="00B215D2" w:rsidRDefault="00FF0F74" w:rsidP="79B063ED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(7) </w:t>
      </w:r>
      <w:r w:rsidRPr="79B063ED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: </w:t>
      </w:r>
      <w:r w:rsidR="00E857F3" w:rsidRPr="79B063ED">
        <w:rPr>
          <w:rFonts w:ascii="Arial" w:eastAsia="Arial" w:hAnsi="Arial" w:cs="Arial"/>
        </w:rPr>
        <w:t>é a estratégia utilizada para constatar se a competência ou fazer implicado no indicador de competência foi desenvolvido. O instrumento é o recurso utilizado no procedimento escolhido</w:t>
      </w:r>
      <w:r w:rsidR="00B953BF" w:rsidRPr="79B063ED">
        <w:rPr>
          <w:rFonts w:ascii="Arial" w:eastAsia="Arial" w:hAnsi="Arial" w:cs="Arial"/>
        </w:rPr>
        <w:t>.</w:t>
      </w:r>
      <w:r w:rsidR="00B215D2" w:rsidRPr="79B063ED">
        <w:rPr>
          <w:rFonts w:ascii="Arial" w:eastAsia="Arial" w:hAnsi="Arial" w:cs="Arial"/>
        </w:rPr>
        <w:t xml:space="preserve"> Incluir nesses procedimentos o </w:t>
      </w:r>
      <w:r w:rsidR="00B215D2"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momento de </w:t>
      </w:r>
      <w:r w:rsidR="00B215D2" w:rsidRPr="79B063ED">
        <w:rPr>
          <w:rFonts w:ascii="Arial" w:eastAsia="Arial" w:hAnsi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 w:rsidR="00B215D2"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w14:paraId="7EA701EB" w14:textId="77777777" w:rsidR="00B953BF" w:rsidRDefault="00B953BF" w:rsidP="79B063ED">
      <w:pPr>
        <w:spacing w:after="0" w:line="240" w:lineRule="auto"/>
        <w:rPr>
          <w:rFonts w:ascii="Arial" w:eastAsia="Arial" w:hAnsi="Arial" w:cs="Arial"/>
        </w:rPr>
      </w:pPr>
    </w:p>
    <w:p w14:paraId="4D444D75" w14:textId="11CB9432" w:rsidR="00CB1EBC" w:rsidRPr="00925BDE" w:rsidRDefault="00ED6367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B953BF" w:rsidRPr="79B063ED">
        <w:rPr>
          <w:rFonts w:ascii="Arial" w:eastAsia="Arial" w:hAnsi="Arial" w:cs="Arial"/>
        </w:rPr>
        <w:t>8</w:t>
      </w:r>
      <w:r w:rsidRPr="79B063ED">
        <w:rPr>
          <w:rFonts w:ascii="Arial" w:eastAsia="Arial" w:hAnsi="Arial" w:cs="Arial"/>
        </w:rPr>
        <w:t xml:space="preserve">) Deve(m) ser descrita(s) a(s) </w:t>
      </w:r>
      <w:r w:rsidRPr="79B063ED">
        <w:rPr>
          <w:rFonts w:ascii="Arial" w:eastAsia="Arial" w:hAnsi="Arial" w:cs="Arial"/>
          <w:b/>
          <w:bCs/>
        </w:rPr>
        <w:t>Marca(s) Formativa(s)</w:t>
      </w:r>
      <w:r w:rsidRPr="79B063ED">
        <w:rPr>
          <w:rFonts w:ascii="Arial" w:eastAsia="Arial" w:hAnsi="Arial" w:cs="Arial"/>
        </w:rPr>
        <w:t xml:space="preserve"> a ser(em) desenvolvida(s) na situação de aprendizagem</w:t>
      </w:r>
      <w:r w:rsidR="00B953BF" w:rsidRPr="79B063ED">
        <w:rPr>
          <w:rFonts w:ascii="Arial" w:eastAsia="Arial" w:hAnsi="Arial" w:cs="Arial"/>
        </w:rPr>
        <w:t>.</w:t>
      </w:r>
    </w:p>
    <w:p w14:paraId="505C5FB0" w14:textId="4A66A546" w:rsidR="00CB1EBC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FF2231" w:rsidRPr="79B063ED">
        <w:rPr>
          <w:rFonts w:ascii="Arial" w:eastAsia="Arial" w:hAnsi="Arial" w:cs="Arial"/>
        </w:rPr>
        <w:t>9</w:t>
      </w:r>
      <w:r w:rsidRPr="79B063ED">
        <w:rPr>
          <w:rFonts w:ascii="Arial" w:eastAsia="Arial" w:hAnsi="Arial" w:cs="Arial"/>
        </w:rPr>
        <w:t>)</w:t>
      </w:r>
      <w:r w:rsidR="00E253D2" w:rsidRPr="79B063ED">
        <w:rPr>
          <w:rFonts w:ascii="Arial" w:eastAsia="Arial" w:hAnsi="Arial" w:cs="Arial"/>
        </w:rPr>
        <w:t xml:space="preserve"> Deve ser registrada a </w:t>
      </w:r>
      <w:r w:rsidR="00E253D2" w:rsidRPr="79B063ED">
        <w:rPr>
          <w:rFonts w:ascii="Arial" w:eastAsia="Arial" w:hAnsi="Arial" w:cs="Arial"/>
          <w:b/>
          <w:bCs/>
        </w:rPr>
        <w:t>carga horária</w:t>
      </w:r>
      <w:r w:rsidR="00E253D2" w:rsidRPr="79B063ED">
        <w:rPr>
          <w:rFonts w:ascii="Arial" w:eastAsia="Arial" w:hAnsi="Arial" w:cs="Arial"/>
        </w:rPr>
        <w:t xml:space="preserve"> a ser utilizada na situação de aprendizagem.</w:t>
      </w:r>
    </w:p>
    <w:p w14:paraId="328A638B" w14:textId="287F9679" w:rsidR="003E59E3" w:rsidRPr="00B215D2" w:rsidRDefault="003406BB" w:rsidP="79B063ED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 w:rsidRPr="79B063ED">
        <w:rPr>
          <w:rFonts w:ascii="Arial" w:eastAsia="Arial" w:hAnsi="Arial" w:cs="Arial"/>
        </w:rPr>
        <w:lastRenderedPageBreak/>
        <w:t>(</w:t>
      </w:r>
      <w:r w:rsidR="00FF2231" w:rsidRPr="79B063ED">
        <w:rPr>
          <w:rFonts w:ascii="Arial" w:eastAsia="Arial" w:hAnsi="Arial" w:cs="Arial"/>
        </w:rPr>
        <w:t>10</w:t>
      </w:r>
      <w:r w:rsidRPr="79B063ED">
        <w:rPr>
          <w:rFonts w:ascii="Arial" w:eastAsia="Arial" w:hAnsi="Arial" w:cs="Arial"/>
        </w:rPr>
        <w:t>)</w:t>
      </w:r>
      <w:r w:rsidR="003E59E3" w:rsidRPr="79B063ED">
        <w:rPr>
          <w:rFonts w:ascii="Arial" w:eastAsia="Arial" w:hAnsi="Arial" w:cs="Arial"/>
        </w:rPr>
        <w:t xml:space="preserve"> Os materiais</w:t>
      </w:r>
      <w:r w:rsidR="00DF22A1" w:rsidRPr="79B063ED">
        <w:rPr>
          <w:rFonts w:ascii="Arial" w:eastAsia="Arial" w:hAnsi="Arial" w:cs="Arial"/>
        </w:rPr>
        <w:t>/recursos tecnológicos</w:t>
      </w:r>
      <w:r w:rsidR="003E59E3" w:rsidRPr="79B063ED">
        <w:rPr>
          <w:rFonts w:ascii="Arial" w:eastAsia="Arial" w:hAnsi="Arial" w:cs="Arial"/>
        </w:rPr>
        <w:t xml:space="preserve"> necessários referem-se a tudo que pode dar suporte à situação de aprendizagem.</w:t>
      </w:r>
    </w:p>
    <w:p w14:paraId="3829F015" w14:textId="77777777" w:rsidR="003406BB" w:rsidRPr="003406BB" w:rsidRDefault="00BE56AC" w:rsidP="79B063ED">
      <w:pPr>
        <w:jc w:val="both"/>
        <w:rPr>
          <w:rFonts w:ascii="Arial" w:eastAsia="Arial" w:hAnsi="Arial" w:cs="Arial"/>
          <w:b/>
          <w:bCs/>
          <w:u w:val="single"/>
        </w:rPr>
      </w:pPr>
      <w:r w:rsidRPr="79B063ED">
        <w:rPr>
          <w:rFonts w:ascii="Arial" w:eastAsia="Arial" w:hAnsi="Arial" w:cs="Arial"/>
          <w:b/>
          <w:bCs/>
          <w:u w:val="single"/>
        </w:rPr>
        <w:t>Observações</w:t>
      </w:r>
      <w:r w:rsidR="003406BB" w:rsidRPr="79B063ED">
        <w:rPr>
          <w:rFonts w:ascii="Arial" w:eastAsia="Arial" w:hAnsi="Arial" w:cs="Arial"/>
          <w:b/>
          <w:bCs/>
          <w:u w:val="single"/>
        </w:rPr>
        <w:t>:</w:t>
      </w:r>
    </w:p>
    <w:p w14:paraId="3BEC2C06" w14:textId="27B670B0" w:rsidR="00666D76" w:rsidRPr="00925BDE" w:rsidRDefault="00666D76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Os elementos de competência</w:t>
      </w:r>
      <w:r w:rsidR="003406BB" w:rsidRPr="79B063ED">
        <w:rPr>
          <w:rFonts w:ascii="Arial" w:eastAsia="Arial" w:hAnsi="Arial" w:cs="Arial"/>
        </w:rPr>
        <w:t>,</w:t>
      </w:r>
      <w:r w:rsidRPr="79B063ED">
        <w:rPr>
          <w:rFonts w:ascii="Arial" w:eastAsia="Arial" w:hAnsi="Arial" w:cs="Arial"/>
        </w:rPr>
        <w:t xml:space="preserve"> que são os conhecimentos, habilidades ou atitudes/valores que serão mobilizados para o exercício efetivo da competência ou dos fazeres relacionados ao indicador(es) em tela</w:t>
      </w:r>
      <w:r w:rsidR="003406BB" w:rsidRPr="79B063ED">
        <w:rPr>
          <w:rFonts w:ascii="Arial" w:eastAsia="Arial" w:hAnsi="Arial" w:cs="Arial"/>
        </w:rPr>
        <w:t>,</w:t>
      </w:r>
      <w:r w:rsidRPr="79B063ED">
        <w:rPr>
          <w:rFonts w:ascii="Arial" w:eastAsia="Arial" w:hAnsi="Arial" w:cs="Arial"/>
        </w:rPr>
        <w:t xml:space="preserve"> deverão ser indicados na folha de chamada eletrônica. Esses conhecimentos, habilidades e atitudes/valores estão previstos e relacionados no Plano de Curso.</w:t>
      </w:r>
    </w:p>
    <w:p w14:paraId="6E61A636" w14:textId="69D31F30" w:rsidR="00666D76" w:rsidRPr="00925BDE" w:rsidRDefault="00666D76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Se necessário, acrescente mais linhas à tabela.</w:t>
      </w:r>
    </w:p>
    <w:p w14:paraId="63606A13" w14:textId="40ABE4B7" w:rsidR="00DF22A1" w:rsidRDefault="00DF22A1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w14:paraId="2F5C7C33" w14:textId="77777777" w:rsidR="007C4E0A" w:rsidRPr="00925BDE" w:rsidRDefault="007C4E0A" w:rsidP="79B063ED">
      <w:pPr>
        <w:jc w:val="both"/>
        <w:rPr>
          <w:rFonts w:ascii="Arial" w:eastAsia="Arial" w:hAnsi="Arial" w:cs="Arial"/>
        </w:rPr>
      </w:pPr>
    </w:p>
    <w:sectPr w:rsidR="007C4E0A" w:rsidRPr="00925BDE" w:rsidSect="001104C8">
      <w:headerReference w:type="default" r:id="rId11"/>
      <w:footerReference w:type="default" r:id="rId12"/>
      <w:pgSz w:w="16838" w:h="11906" w:orient="landscape"/>
      <w:pgMar w:top="1701" w:right="1417" w:bottom="155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92FFD" w14:textId="77777777" w:rsidR="001C5A8D" w:rsidRDefault="001C5A8D" w:rsidP="007B199E">
      <w:pPr>
        <w:spacing w:after="0" w:line="240" w:lineRule="auto"/>
      </w:pPr>
      <w:r>
        <w:separator/>
      </w:r>
    </w:p>
  </w:endnote>
  <w:endnote w:type="continuationSeparator" w:id="0">
    <w:p w14:paraId="151F1F75" w14:textId="77777777" w:rsidR="001C5A8D" w:rsidRDefault="001C5A8D" w:rsidP="007B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AADD3" w14:textId="411F35D3" w:rsidR="0085798A" w:rsidRDefault="0085798A">
    <w:pPr>
      <w:pStyle w:val="Rodap"/>
    </w:pPr>
  </w:p>
  <w:p w14:paraId="6560A9D4" w14:textId="77777777" w:rsidR="0085798A" w:rsidRDefault="008579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EA0F7" w14:textId="77777777" w:rsidR="001C5A8D" w:rsidRDefault="001C5A8D" w:rsidP="007B199E">
      <w:pPr>
        <w:spacing w:after="0" w:line="240" w:lineRule="auto"/>
      </w:pPr>
      <w:r>
        <w:separator/>
      </w:r>
    </w:p>
  </w:footnote>
  <w:footnote w:type="continuationSeparator" w:id="0">
    <w:p w14:paraId="0565E432" w14:textId="77777777" w:rsidR="001C5A8D" w:rsidRDefault="001C5A8D" w:rsidP="007B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DDF80" w14:textId="0CF3C716" w:rsidR="0085798A" w:rsidRDefault="0085798A" w:rsidP="007B199E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7F293C9A" wp14:editId="6C06E730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50D"/>
    <w:multiLevelType w:val="hybridMultilevel"/>
    <w:tmpl w:val="893E7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6E85"/>
    <w:multiLevelType w:val="hybridMultilevel"/>
    <w:tmpl w:val="0DB63CD4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26C62"/>
    <w:multiLevelType w:val="hybridMultilevel"/>
    <w:tmpl w:val="F38A87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B17FF"/>
    <w:multiLevelType w:val="hybridMultilevel"/>
    <w:tmpl w:val="807487D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7608E"/>
    <w:multiLevelType w:val="hybridMultilevel"/>
    <w:tmpl w:val="C9D0A8D0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E765C"/>
    <w:multiLevelType w:val="hybridMultilevel"/>
    <w:tmpl w:val="EF7E4D3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555CB"/>
    <w:multiLevelType w:val="hybridMultilevel"/>
    <w:tmpl w:val="6B306742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3096B"/>
    <w:multiLevelType w:val="hybridMultilevel"/>
    <w:tmpl w:val="00B0AB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D39D0"/>
    <w:multiLevelType w:val="hybridMultilevel"/>
    <w:tmpl w:val="A72E2990"/>
    <w:lvl w:ilvl="0" w:tplc="797E5F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42D55"/>
    <w:multiLevelType w:val="hybridMultilevel"/>
    <w:tmpl w:val="A87AC4F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34C38"/>
    <w:multiLevelType w:val="hybridMultilevel"/>
    <w:tmpl w:val="691CE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77A3B"/>
    <w:multiLevelType w:val="hybridMultilevel"/>
    <w:tmpl w:val="FC8C4A7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077FC"/>
    <w:multiLevelType w:val="hybridMultilevel"/>
    <w:tmpl w:val="B442B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91B74"/>
    <w:multiLevelType w:val="hybridMultilevel"/>
    <w:tmpl w:val="F54C2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F74C8"/>
    <w:multiLevelType w:val="hybridMultilevel"/>
    <w:tmpl w:val="72802CA0"/>
    <w:lvl w:ilvl="0" w:tplc="58145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D72CF"/>
    <w:multiLevelType w:val="hybridMultilevel"/>
    <w:tmpl w:val="6EDC572E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A3777"/>
    <w:multiLevelType w:val="hybridMultilevel"/>
    <w:tmpl w:val="416AE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E3AF0"/>
    <w:multiLevelType w:val="hybridMultilevel"/>
    <w:tmpl w:val="EE9ED1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16DFA"/>
    <w:multiLevelType w:val="hybridMultilevel"/>
    <w:tmpl w:val="9F9A4F84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37A11"/>
    <w:multiLevelType w:val="hybridMultilevel"/>
    <w:tmpl w:val="7236E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D5CBA"/>
    <w:multiLevelType w:val="hybridMultilevel"/>
    <w:tmpl w:val="9E3871CC"/>
    <w:lvl w:ilvl="0" w:tplc="C324C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AE78E1"/>
    <w:multiLevelType w:val="hybridMultilevel"/>
    <w:tmpl w:val="5A167E9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B45C3"/>
    <w:multiLevelType w:val="hybridMultilevel"/>
    <w:tmpl w:val="3498334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10A9F"/>
    <w:multiLevelType w:val="hybridMultilevel"/>
    <w:tmpl w:val="2C32CB0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8041E"/>
    <w:multiLevelType w:val="hybridMultilevel"/>
    <w:tmpl w:val="5B067CA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64630"/>
    <w:multiLevelType w:val="hybridMultilevel"/>
    <w:tmpl w:val="B046EF4A"/>
    <w:lvl w:ilvl="0" w:tplc="BD12F92E">
      <w:start w:val="1"/>
      <w:numFmt w:val="decimal"/>
      <w:lvlText w:val="%1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A00F90"/>
    <w:multiLevelType w:val="hybridMultilevel"/>
    <w:tmpl w:val="608C41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2503F"/>
    <w:multiLevelType w:val="hybridMultilevel"/>
    <w:tmpl w:val="4CF81E0C"/>
    <w:lvl w:ilvl="0" w:tplc="6CB85912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C7903"/>
    <w:multiLevelType w:val="hybridMultilevel"/>
    <w:tmpl w:val="648E3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828E7"/>
    <w:multiLevelType w:val="hybridMultilevel"/>
    <w:tmpl w:val="D292BB80"/>
    <w:lvl w:ilvl="0" w:tplc="D3621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30795A"/>
    <w:multiLevelType w:val="hybridMultilevel"/>
    <w:tmpl w:val="96CC932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1358D4"/>
    <w:multiLevelType w:val="hybridMultilevel"/>
    <w:tmpl w:val="22E4F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B2DF0"/>
    <w:multiLevelType w:val="hybridMultilevel"/>
    <w:tmpl w:val="209E95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A782F"/>
    <w:multiLevelType w:val="hybridMultilevel"/>
    <w:tmpl w:val="59CC6E66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682F6C"/>
    <w:multiLevelType w:val="hybridMultilevel"/>
    <w:tmpl w:val="FC0CED8E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1"/>
  </w:num>
  <w:num w:numId="3">
    <w:abstractNumId w:val="2"/>
  </w:num>
  <w:num w:numId="4">
    <w:abstractNumId w:val="22"/>
  </w:num>
  <w:num w:numId="5">
    <w:abstractNumId w:val="13"/>
  </w:num>
  <w:num w:numId="6">
    <w:abstractNumId w:val="0"/>
  </w:num>
  <w:num w:numId="7">
    <w:abstractNumId w:val="19"/>
  </w:num>
  <w:num w:numId="8">
    <w:abstractNumId w:val="28"/>
  </w:num>
  <w:num w:numId="9">
    <w:abstractNumId w:val="12"/>
  </w:num>
  <w:num w:numId="10">
    <w:abstractNumId w:val="6"/>
  </w:num>
  <w:num w:numId="11">
    <w:abstractNumId w:val="14"/>
  </w:num>
  <w:num w:numId="12">
    <w:abstractNumId w:val="25"/>
  </w:num>
  <w:num w:numId="13">
    <w:abstractNumId w:val="34"/>
  </w:num>
  <w:num w:numId="14">
    <w:abstractNumId w:val="15"/>
  </w:num>
  <w:num w:numId="15">
    <w:abstractNumId w:val="27"/>
  </w:num>
  <w:num w:numId="16">
    <w:abstractNumId w:val="29"/>
  </w:num>
  <w:num w:numId="17">
    <w:abstractNumId w:val="20"/>
  </w:num>
  <w:num w:numId="18">
    <w:abstractNumId w:val="11"/>
  </w:num>
  <w:num w:numId="19">
    <w:abstractNumId w:val="1"/>
  </w:num>
  <w:num w:numId="20">
    <w:abstractNumId w:val="30"/>
  </w:num>
  <w:num w:numId="21">
    <w:abstractNumId w:val="33"/>
  </w:num>
  <w:num w:numId="22">
    <w:abstractNumId w:val="10"/>
  </w:num>
  <w:num w:numId="23">
    <w:abstractNumId w:val="32"/>
  </w:num>
  <w:num w:numId="24">
    <w:abstractNumId w:val="17"/>
  </w:num>
  <w:num w:numId="25">
    <w:abstractNumId w:val="23"/>
  </w:num>
  <w:num w:numId="26">
    <w:abstractNumId w:val="3"/>
  </w:num>
  <w:num w:numId="27">
    <w:abstractNumId w:val="21"/>
  </w:num>
  <w:num w:numId="28">
    <w:abstractNumId w:val="7"/>
  </w:num>
  <w:num w:numId="29">
    <w:abstractNumId w:val="18"/>
  </w:num>
  <w:num w:numId="30">
    <w:abstractNumId w:val="9"/>
  </w:num>
  <w:num w:numId="31">
    <w:abstractNumId w:val="5"/>
  </w:num>
  <w:num w:numId="32">
    <w:abstractNumId w:val="24"/>
  </w:num>
  <w:num w:numId="33">
    <w:abstractNumId w:val="4"/>
  </w:num>
  <w:num w:numId="34">
    <w:abstractNumId w:val="26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346"/>
    <w:rsid w:val="00001AB9"/>
    <w:rsid w:val="0001029C"/>
    <w:rsid w:val="00014786"/>
    <w:rsid w:val="000220F7"/>
    <w:rsid w:val="00060A13"/>
    <w:rsid w:val="0009313A"/>
    <w:rsid w:val="000950E8"/>
    <w:rsid w:val="000A4ABB"/>
    <w:rsid w:val="000A796D"/>
    <w:rsid w:val="000B2DC2"/>
    <w:rsid w:val="000B3F9E"/>
    <w:rsid w:val="000D1BCB"/>
    <w:rsid w:val="000D6BEC"/>
    <w:rsid w:val="000E738E"/>
    <w:rsid w:val="000F04F2"/>
    <w:rsid w:val="000F16BB"/>
    <w:rsid w:val="001104C8"/>
    <w:rsid w:val="0012233C"/>
    <w:rsid w:val="00124EDB"/>
    <w:rsid w:val="00142F11"/>
    <w:rsid w:val="00161629"/>
    <w:rsid w:val="00174418"/>
    <w:rsid w:val="001956F8"/>
    <w:rsid w:val="001B6A59"/>
    <w:rsid w:val="001C5A8D"/>
    <w:rsid w:val="001D1984"/>
    <w:rsid w:val="001E3AB1"/>
    <w:rsid w:val="001F1C78"/>
    <w:rsid w:val="0021109E"/>
    <w:rsid w:val="00215707"/>
    <w:rsid w:val="002179E2"/>
    <w:rsid w:val="002270FE"/>
    <w:rsid w:val="00234471"/>
    <w:rsid w:val="00252E18"/>
    <w:rsid w:val="00255906"/>
    <w:rsid w:val="0029327B"/>
    <w:rsid w:val="002B2D04"/>
    <w:rsid w:val="002E4341"/>
    <w:rsid w:val="002F3DDD"/>
    <w:rsid w:val="002F570D"/>
    <w:rsid w:val="002F7E08"/>
    <w:rsid w:val="0031099C"/>
    <w:rsid w:val="00316B72"/>
    <w:rsid w:val="003173C1"/>
    <w:rsid w:val="00321277"/>
    <w:rsid w:val="003406BB"/>
    <w:rsid w:val="00344071"/>
    <w:rsid w:val="003A1B2C"/>
    <w:rsid w:val="003A639A"/>
    <w:rsid w:val="003C02B3"/>
    <w:rsid w:val="003C3909"/>
    <w:rsid w:val="003C54B9"/>
    <w:rsid w:val="003E59E3"/>
    <w:rsid w:val="003F7E43"/>
    <w:rsid w:val="004041AD"/>
    <w:rsid w:val="0042414B"/>
    <w:rsid w:val="004575BF"/>
    <w:rsid w:val="00461CB9"/>
    <w:rsid w:val="004B2416"/>
    <w:rsid w:val="004D48AD"/>
    <w:rsid w:val="004F04A5"/>
    <w:rsid w:val="004F1D07"/>
    <w:rsid w:val="00504545"/>
    <w:rsid w:val="00565DFB"/>
    <w:rsid w:val="005932C6"/>
    <w:rsid w:val="00594B1E"/>
    <w:rsid w:val="005C0077"/>
    <w:rsid w:val="005E54BF"/>
    <w:rsid w:val="005F2591"/>
    <w:rsid w:val="00664F17"/>
    <w:rsid w:val="00666D76"/>
    <w:rsid w:val="00666E53"/>
    <w:rsid w:val="00690942"/>
    <w:rsid w:val="00691CB1"/>
    <w:rsid w:val="006B1DBD"/>
    <w:rsid w:val="006C304B"/>
    <w:rsid w:val="006D20A1"/>
    <w:rsid w:val="006D23BC"/>
    <w:rsid w:val="006F2846"/>
    <w:rsid w:val="00717D2F"/>
    <w:rsid w:val="0072373F"/>
    <w:rsid w:val="0072622C"/>
    <w:rsid w:val="007543D9"/>
    <w:rsid w:val="007601B2"/>
    <w:rsid w:val="007728DA"/>
    <w:rsid w:val="007A639C"/>
    <w:rsid w:val="007B004F"/>
    <w:rsid w:val="007B199E"/>
    <w:rsid w:val="007C14B8"/>
    <w:rsid w:val="007C4E0A"/>
    <w:rsid w:val="007C51AC"/>
    <w:rsid w:val="007C598E"/>
    <w:rsid w:val="007E6CF9"/>
    <w:rsid w:val="007E7EF5"/>
    <w:rsid w:val="00800509"/>
    <w:rsid w:val="00802551"/>
    <w:rsid w:val="00820829"/>
    <w:rsid w:val="00823919"/>
    <w:rsid w:val="008403F7"/>
    <w:rsid w:val="0085798A"/>
    <w:rsid w:val="008E1BB7"/>
    <w:rsid w:val="008F18BE"/>
    <w:rsid w:val="00912D67"/>
    <w:rsid w:val="00925BDE"/>
    <w:rsid w:val="0093334F"/>
    <w:rsid w:val="0095190D"/>
    <w:rsid w:val="009B579A"/>
    <w:rsid w:val="009C55B8"/>
    <w:rsid w:val="009D1211"/>
    <w:rsid w:val="009E03E6"/>
    <w:rsid w:val="009E33C7"/>
    <w:rsid w:val="009E34A9"/>
    <w:rsid w:val="00A24A09"/>
    <w:rsid w:val="00A24FAC"/>
    <w:rsid w:val="00A253CE"/>
    <w:rsid w:val="00A30358"/>
    <w:rsid w:val="00A40219"/>
    <w:rsid w:val="00A4083E"/>
    <w:rsid w:val="00A42B2C"/>
    <w:rsid w:val="00A62728"/>
    <w:rsid w:val="00A720B1"/>
    <w:rsid w:val="00AA23E6"/>
    <w:rsid w:val="00AA5808"/>
    <w:rsid w:val="00AA6C0C"/>
    <w:rsid w:val="00AA7FD6"/>
    <w:rsid w:val="00AB42CA"/>
    <w:rsid w:val="00AC6DB9"/>
    <w:rsid w:val="00AF22DB"/>
    <w:rsid w:val="00B00911"/>
    <w:rsid w:val="00B06DEA"/>
    <w:rsid w:val="00B151C4"/>
    <w:rsid w:val="00B215D2"/>
    <w:rsid w:val="00B24DFE"/>
    <w:rsid w:val="00B56A88"/>
    <w:rsid w:val="00B7411B"/>
    <w:rsid w:val="00B75DF0"/>
    <w:rsid w:val="00B953BF"/>
    <w:rsid w:val="00BA7397"/>
    <w:rsid w:val="00BC36FE"/>
    <w:rsid w:val="00BD1089"/>
    <w:rsid w:val="00BD3DCF"/>
    <w:rsid w:val="00BE56AC"/>
    <w:rsid w:val="00BE758B"/>
    <w:rsid w:val="00C31D1B"/>
    <w:rsid w:val="00C35794"/>
    <w:rsid w:val="00C546E1"/>
    <w:rsid w:val="00C70B78"/>
    <w:rsid w:val="00C738D4"/>
    <w:rsid w:val="00C7492E"/>
    <w:rsid w:val="00C812E4"/>
    <w:rsid w:val="00C83C20"/>
    <w:rsid w:val="00C83CA3"/>
    <w:rsid w:val="00CA2609"/>
    <w:rsid w:val="00CA373D"/>
    <w:rsid w:val="00CA3E94"/>
    <w:rsid w:val="00CB0B0B"/>
    <w:rsid w:val="00CB1EBC"/>
    <w:rsid w:val="00D04E1C"/>
    <w:rsid w:val="00D05346"/>
    <w:rsid w:val="00D0795A"/>
    <w:rsid w:val="00D26604"/>
    <w:rsid w:val="00D42B3E"/>
    <w:rsid w:val="00D70EA7"/>
    <w:rsid w:val="00D7584F"/>
    <w:rsid w:val="00D90180"/>
    <w:rsid w:val="00DA6335"/>
    <w:rsid w:val="00DA7F6D"/>
    <w:rsid w:val="00DB0706"/>
    <w:rsid w:val="00DB780F"/>
    <w:rsid w:val="00DC12BA"/>
    <w:rsid w:val="00DC3F17"/>
    <w:rsid w:val="00DC5091"/>
    <w:rsid w:val="00DC559E"/>
    <w:rsid w:val="00DD16DF"/>
    <w:rsid w:val="00DF22A1"/>
    <w:rsid w:val="00DF33A9"/>
    <w:rsid w:val="00E047E3"/>
    <w:rsid w:val="00E24FD9"/>
    <w:rsid w:val="00E253D2"/>
    <w:rsid w:val="00E26351"/>
    <w:rsid w:val="00E357E6"/>
    <w:rsid w:val="00E43F2F"/>
    <w:rsid w:val="00E50C42"/>
    <w:rsid w:val="00E60E03"/>
    <w:rsid w:val="00E746C3"/>
    <w:rsid w:val="00E838F9"/>
    <w:rsid w:val="00E857F3"/>
    <w:rsid w:val="00EB11D3"/>
    <w:rsid w:val="00EB5790"/>
    <w:rsid w:val="00EC30FD"/>
    <w:rsid w:val="00ED6367"/>
    <w:rsid w:val="00EE6909"/>
    <w:rsid w:val="00EE7802"/>
    <w:rsid w:val="00EF17DC"/>
    <w:rsid w:val="00EF708B"/>
    <w:rsid w:val="00EF7481"/>
    <w:rsid w:val="00EF7E23"/>
    <w:rsid w:val="00F06E06"/>
    <w:rsid w:val="00F15431"/>
    <w:rsid w:val="00F32611"/>
    <w:rsid w:val="00F66223"/>
    <w:rsid w:val="00FD5D75"/>
    <w:rsid w:val="00FE09DD"/>
    <w:rsid w:val="00FE5252"/>
    <w:rsid w:val="00FE69FA"/>
    <w:rsid w:val="00FF0F74"/>
    <w:rsid w:val="00FF2231"/>
    <w:rsid w:val="00FF7EEA"/>
    <w:rsid w:val="0105EAF9"/>
    <w:rsid w:val="0381D515"/>
    <w:rsid w:val="04546330"/>
    <w:rsid w:val="06189ED5"/>
    <w:rsid w:val="07ADD092"/>
    <w:rsid w:val="07C0A603"/>
    <w:rsid w:val="0971377B"/>
    <w:rsid w:val="0B54EE2E"/>
    <w:rsid w:val="117F980F"/>
    <w:rsid w:val="12BB5BF0"/>
    <w:rsid w:val="12E1F249"/>
    <w:rsid w:val="131C6D0E"/>
    <w:rsid w:val="136ACE73"/>
    <w:rsid w:val="18FFF9E0"/>
    <w:rsid w:val="1A0CD8F6"/>
    <w:rsid w:val="1A2697EF"/>
    <w:rsid w:val="1A6C4BC7"/>
    <w:rsid w:val="1ABF8EB6"/>
    <w:rsid w:val="1BC26850"/>
    <w:rsid w:val="1BD770B9"/>
    <w:rsid w:val="1C1EE5D7"/>
    <w:rsid w:val="1D5E38B1"/>
    <w:rsid w:val="1D96E955"/>
    <w:rsid w:val="1EDB5C9A"/>
    <w:rsid w:val="1FAA0406"/>
    <w:rsid w:val="205BC3D0"/>
    <w:rsid w:val="227E8F87"/>
    <w:rsid w:val="22976E87"/>
    <w:rsid w:val="22AAE034"/>
    <w:rsid w:val="23D69A0D"/>
    <w:rsid w:val="24EADEDC"/>
    <w:rsid w:val="2568BD10"/>
    <w:rsid w:val="285B5DF9"/>
    <w:rsid w:val="28C9C5F6"/>
    <w:rsid w:val="29C69F72"/>
    <w:rsid w:val="2B4C4C95"/>
    <w:rsid w:val="2DC7F685"/>
    <w:rsid w:val="31C480C6"/>
    <w:rsid w:val="32317AC3"/>
    <w:rsid w:val="33E0B957"/>
    <w:rsid w:val="33F7957C"/>
    <w:rsid w:val="3484F769"/>
    <w:rsid w:val="357E9DCB"/>
    <w:rsid w:val="384AC359"/>
    <w:rsid w:val="3AC59A36"/>
    <w:rsid w:val="3B6B4DFA"/>
    <w:rsid w:val="3CEBD7D4"/>
    <w:rsid w:val="3E51A67F"/>
    <w:rsid w:val="3E5315C1"/>
    <w:rsid w:val="3EC66B1D"/>
    <w:rsid w:val="3F13B4A0"/>
    <w:rsid w:val="3FB9DE01"/>
    <w:rsid w:val="410EB050"/>
    <w:rsid w:val="41D635D6"/>
    <w:rsid w:val="422D7F89"/>
    <w:rsid w:val="4346B4B0"/>
    <w:rsid w:val="443488D4"/>
    <w:rsid w:val="44BF071D"/>
    <w:rsid w:val="48EB1D10"/>
    <w:rsid w:val="4908EB60"/>
    <w:rsid w:val="498A4C09"/>
    <w:rsid w:val="4CB389DD"/>
    <w:rsid w:val="4F555E8D"/>
    <w:rsid w:val="5016CE0E"/>
    <w:rsid w:val="50A88087"/>
    <w:rsid w:val="51150E22"/>
    <w:rsid w:val="545B8F8E"/>
    <w:rsid w:val="587F2A37"/>
    <w:rsid w:val="59A08284"/>
    <w:rsid w:val="5E0B4F02"/>
    <w:rsid w:val="5F31AD23"/>
    <w:rsid w:val="60946656"/>
    <w:rsid w:val="65E32C0F"/>
    <w:rsid w:val="66AFB96C"/>
    <w:rsid w:val="67A73D6E"/>
    <w:rsid w:val="67D7B260"/>
    <w:rsid w:val="68CE777E"/>
    <w:rsid w:val="69398326"/>
    <w:rsid w:val="6A62EDD5"/>
    <w:rsid w:val="6B80F39F"/>
    <w:rsid w:val="6BB3189B"/>
    <w:rsid w:val="6BD3E3C4"/>
    <w:rsid w:val="6BEFACA0"/>
    <w:rsid w:val="6D6A31FA"/>
    <w:rsid w:val="70E10772"/>
    <w:rsid w:val="715DD85F"/>
    <w:rsid w:val="719E9DDB"/>
    <w:rsid w:val="71B35700"/>
    <w:rsid w:val="73CCC0F9"/>
    <w:rsid w:val="76639A4E"/>
    <w:rsid w:val="76A75E8D"/>
    <w:rsid w:val="76A76C0B"/>
    <w:rsid w:val="77C0D229"/>
    <w:rsid w:val="79B063ED"/>
    <w:rsid w:val="7CBA6573"/>
    <w:rsid w:val="7D662DB0"/>
    <w:rsid w:val="7D8F825C"/>
    <w:rsid w:val="7D97F735"/>
    <w:rsid w:val="7DF56FD0"/>
    <w:rsid w:val="7E0C5FD7"/>
    <w:rsid w:val="7F9CC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6B4A"/>
  <w15:chartTrackingRefBased/>
  <w15:docId w15:val="{9A33A656-C8C0-4382-A38F-8EBBEEFC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199E"/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199E"/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C83C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83CA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3C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3CA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5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7601B2"/>
  </w:style>
  <w:style w:type="character" w:customStyle="1" w:styleId="eop">
    <w:name w:val="eop"/>
    <w:basedOn w:val="Fontepargpadro"/>
    <w:rsid w:val="007601B2"/>
  </w:style>
  <w:style w:type="paragraph" w:customStyle="1" w:styleId="paragraph">
    <w:name w:val="paragraph"/>
    <w:basedOn w:val="Normal"/>
    <w:rsid w:val="00760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rsid w:val="0072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72373F"/>
  </w:style>
  <w:style w:type="paragraph" w:customStyle="1" w:styleId="Pa21">
    <w:name w:val="Pa21"/>
    <w:basedOn w:val="Normal"/>
    <w:next w:val="Normal"/>
    <w:uiPriority w:val="99"/>
    <w:rsid w:val="00AB42CA"/>
    <w:pPr>
      <w:autoSpaceDE w:val="0"/>
      <w:autoSpaceDN w:val="0"/>
      <w:adjustRightInd w:val="0"/>
      <w:spacing w:after="0" w:line="201" w:lineRule="atLeast"/>
    </w:pPr>
    <w:rPr>
      <w:rFonts w:ascii="Garamond" w:eastAsia="Calibri" w:hAnsi="Garamond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D8D1EB-D418-49F1-93DB-C2B1B7E1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1421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Regina Andrade Carneiro</dc:creator>
  <cp:keywords/>
  <dc:description/>
  <cp:lastModifiedBy>uept42-user</cp:lastModifiedBy>
  <cp:revision>8</cp:revision>
  <dcterms:created xsi:type="dcterms:W3CDTF">2025-05-26T12:44:00Z</dcterms:created>
  <dcterms:modified xsi:type="dcterms:W3CDTF">2026-07-17T12:25:00Z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