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572756" w:rsidRDefault="00572756">
      <w:pPr>
        <w:rPr>
          <w:rFonts w:ascii="Arial" w:eastAsia="Arial" w:hAnsi="Arial" w:cs="Arial"/>
        </w:rPr>
      </w:pPr>
    </w:p>
    <w:p w14:paraId="026ABA21" w14:textId="77777777" w:rsidR="00572756" w:rsidRDefault="003A0A77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0A37501D" w14:textId="77777777" w:rsidR="00572756" w:rsidRDefault="00572756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0"/>
        <w:gridCol w:w="4445"/>
        <w:gridCol w:w="234"/>
        <w:gridCol w:w="3002"/>
        <w:gridCol w:w="1267"/>
      </w:tblGrid>
      <w:tr w:rsidR="00572756" w14:paraId="717EC136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115DB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Nome do curso:       </w:t>
            </w:r>
            <w:r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Técnico em Inteligência Artificial Integrado ao Ensino Médio</w:t>
            </w:r>
          </w:p>
        </w:tc>
      </w:tr>
      <w:tr w:rsidR="00572756" w14:paraId="24F42F2F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53873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Instrutores:  Leonardo Santiago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Sidon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da Rocha</w:t>
            </w:r>
          </w:p>
        </w:tc>
      </w:tr>
      <w:tr w:rsidR="00572756" w14:paraId="31487F5C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1CB78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B6C7B" w14:textId="77777777" w:rsidR="00572756" w:rsidRDefault="0057275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739D95E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D2E" w14:textId="69968BE9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: </w:t>
            </w:r>
            <w:r w:rsidR="00527DFB" w:rsidRPr="00527D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Desenvolvimento de linguagem de programação Python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3AE49" w14:textId="359E056E" w:rsidR="00572756" w:rsidRDefault="003A0A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C.H. </w:t>
            </w:r>
            <w:r w:rsidR="00527DFB">
              <w:rPr>
                <w:rFonts w:ascii="Arial" w:eastAsia="Arial" w:hAnsi="Arial" w:cs="Arial"/>
                <w:color w:val="000000" w:themeColor="text1"/>
                <w:lang w:eastAsia="pt-BR"/>
              </w:rPr>
              <w:t>67</w:t>
            </w:r>
          </w:p>
        </w:tc>
      </w:tr>
      <w:tr w:rsidR="00572756" w14:paraId="7426E920" w14:textId="77777777" w:rsidTr="00572756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32912" w14:textId="77777777" w:rsidR="00572756" w:rsidRDefault="003A0A77">
            <w:pPr>
              <w:pStyle w:val="paragraph"/>
              <w:spacing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Indicador(es):</w:t>
            </w:r>
          </w:p>
          <w:p w14:paraId="02EB378F" w14:textId="77777777" w:rsidR="00572756" w:rsidRDefault="00572756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</w:p>
          <w:p w14:paraId="723CB654" w14:textId="77777777" w:rsidR="00997EFB" w:rsidRPr="00997EFB" w:rsidRDefault="00997EFB" w:rsidP="00997EFB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1.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ab/>
              <w:t>Elabora código, conforme as funcionalidades e as características do aplicativo computacional a ser desenvolvido na linguagem Python.</w:t>
            </w:r>
          </w:p>
          <w:p w14:paraId="1E2BB22C" w14:textId="77777777" w:rsidR="00997EFB" w:rsidRPr="00997EFB" w:rsidRDefault="00997EFB" w:rsidP="00997EFB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2.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ab/>
              <w:t>Utiliza comandos de integração dos códigos construídos em Python, conforme estrutura projetada.</w:t>
            </w:r>
          </w:p>
          <w:p w14:paraId="0D5F0CFE" w14:textId="77777777" w:rsidR="00997EFB" w:rsidRPr="00997EFB" w:rsidRDefault="00997EFB" w:rsidP="00997EFB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3.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ab/>
              <w:t>Realiza a depuração, verificando e corrigindo erros na programação, de acordo com recomendação técnica.</w:t>
            </w:r>
          </w:p>
          <w:p w14:paraId="6A05A809" w14:textId="128218EF" w:rsidR="00572756" w:rsidRDefault="00997EFB" w:rsidP="00997EFB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4.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ab/>
              <w:t>Utiliza bibliotecas de manipulação de dados para aplicações de Inteligência Artificial.</w:t>
            </w:r>
          </w:p>
        </w:tc>
      </w:tr>
      <w:tr w:rsidR="00572756" w14:paraId="564FBE0B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8254A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Elementos da competência</w:t>
            </w:r>
          </w:p>
        </w:tc>
      </w:tr>
      <w:tr w:rsidR="00572756" w14:paraId="6E63C974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9E76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A39BBE3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525D17B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Ambiente de desenvolvimento Python: ambiente integrador de desenvolvimento de aprendizado (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integrated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development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and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learning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environment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– IDLE), instalação, configuração e utilização.</w:t>
            </w:r>
          </w:p>
          <w:p w14:paraId="06E225B7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Lógica de programação em Python: comandos de entrada, processamento e saída de dados; tipos de dados dinâmicos e sua utilização; variáveis e constantes; expressões e operadores.</w:t>
            </w:r>
          </w:p>
          <w:p w14:paraId="2CCDA2A4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Controle de fluxo: estrutura condicional simples e composta; estrutura de repetição,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 xml:space="preserve">cláusulas break, continue e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pass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; função range.</w:t>
            </w:r>
          </w:p>
          <w:p w14:paraId="67E53A27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Estruturas de dados: criação e utilização de listas,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tuplas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e dicionários. </w:t>
            </w:r>
          </w:p>
          <w:p w14:paraId="5FF4DC6F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Funções: criação, acesso e utilização de parâmetros em funções.</w:t>
            </w:r>
          </w:p>
          <w:p w14:paraId="4FB9683D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Otimização de código: tratamento de exceções; conceituação e utilização das convenções que padronizam a linguagem.</w:t>
            </w:r>
          </w:p>
          <w:p w14:paraId="16E0C4CE" w14:textId="77777777" w:rsidR="00997EFB" w:rsidRPr="00997EFB" w:rsidRDefault="00997EFB" w:rsidP="00997EFB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Biblioteca de manipulação de dados: Pandas,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Numpy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Matplotlib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41C8F396" w14:textId="77777777" w:rsidR="00572756" w:rsidRDefault="00572756">
            <w:pPr>
              <w:tabs>
                <w:tab w:val="left" w:pos="684"/>
              </w:tabs>
              <w:spacing w:after="0" w:line="240" w:lineRule="auto"/>
              <w:contextualSpacing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1E7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Habilidades</w:t>
            </w:r>
          </w:p>
          <w:p w14:paraId="72A3D3EC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292B27BD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Aplicar de forma assertiva as aplicações de Python para Inteligência Artificial.</w:t>
            </w:r>
          </w:p>
          <w:p w14:paraId="77A0382D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Usar ferramentas para desenvolver aplicações em Python.</w:t>
            </w:r>
          </w:p>
          <w:p w14:paraId="5898113B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Reconhecer códigos em Python para resolução de problemas.</w:t>
            </w:r>
          </w:p>
          <w:p w14:paraId="5CD9DA13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Administrar as etapas do processo de desenvolvimento em Python conforme</w:t>
            </w:r>
          </w:p>
          <w:p w14:paraId="2C8FFC58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boas práticas de mercado.</w:t>
            </w:r>
          </w:p>
          <w:p w14:paraId="2AD095F6" w14:textId="77777777" w:rsidR="00997EFB" w:rsidRPr="00997EFB" w:rsidRDefault="00997EFB" w:rsidP="00997EF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 w:themeColor="text1"/>
                <w:lang w:eastAsia="pt-BR"/>
              </w:rPr>
              <w:t>Reconhecer as bibliotecas de manipulação de dados.</w:t>
            </w:r>
          </w:p>
          <w:p w14:paraId="0D0B940D" w14:textId="77777777" w:rsidR="00572756" w:rsidRDefault="00572756">
            <w:pPr>
              <w:spacing w:after="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</w:tc>
        <w:tc>
          <w:tcPr>
            <w:tcW w:w="4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F9C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Atitudes e valores</w:t>
            </w:r>
          </w:p>
          <w:p w14:paraId="0E27B00A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3018951E" w14:textId="77777777" w:rsidR="00997EFB" w:rsidRDefault="00997EFB" w:rsidP="00997EFB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Colaboração no desenvolvimento do trabalho em equipe.</w:t>
            </w:r>
          </w:p>
          <w:p w14:paraId="3A1D717F" w14:textId="77777777" w:rsidR="00997EFB" w:rsidRDefault="00997EFB" w:rsidP="00997EFB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Cordialidade no trato com as pessoas.</w:t>
            </w:r>
          </w:p>
          <w:p w14:paraId="1697E790" w14:textId="77777777" w:rsidR="00997EFB" w:rsidRDefault="00997EFB" w:rsidP="00997EFB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Flexibilidade nas situações de trabalho.</w:t>
            </w:r>
          </w:p>
          <w:p w14:paraId="60061E4C" w14:textId="5C9B2B4B" w:rsidR="00572756" w:rsidRDefault="00997EFB" w:rsidP="00997EFB">
            <w:pPr>
              <w:spacing w:after="0" w:line="240" w:lineRule="auto"/>
              <w:ind w:left="209" w:firstLine="26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t>•</w:t>
            </w:r>
            <w:r>
              <w:tab/>
              <w:t>Proatividade na resolução de problemas.</w:t>
            </w:r>
          </w:p>
        </w:tc>
      </w:tr>
      <w:tr w:rsidR="00572756" w14:paraId="69B65115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8822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44EAFD9C" w14:textId="51010923" w:rsidR="00572756" w:rsidRDefault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997EFB">
              <w:rPr>
                <w:rFonts w:ascii="Arial" w:eastAsia="Arial" w:hAnsi="Arial" w:cs="Arial"/>
                <w:lang w:eastAsia="pt-BR"/>
              </w:rPr>
              <w:t>Fundamentos de I/O e Variáveis com foco no Negócio</w:t>
            </w:r>
          </w:p>
          <w:p w14:paraId="2FC85BFB" w14:textId="77777777" w:rsidR="00997EFB" w:rsidRDefault="00997EFB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93772D4" w14:textId="07A64E86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997EFB">
              <w:t xml:space="preserve"> </w:t>
            </w:r>
            <w:proofErr w:type="spellStart"/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>Pair</w:t>
            </w:r>
            <w:proofErr w:type="spellEnd"/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</w:t>
            </w:r>
            <w:proofErr w:type="spellStart"/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>Programming</w:t>
            </w:r>
            <w:proofErr w:type="spellEnd"/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(Programação em Duplas)</w:t>
            </w:r>
          </w:p>
        </w:tc>
      </w:tr>
      <w:tr w:rsidR="00572756" w14:paraId="1550E429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D89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Ação Inicial:</w:t>
            </w:r>
          </w:p>
          <w:p w14:paraId="4B94D5A5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DEEC669" w14:textId="6E5AAD61" w:rsidR="00572756" w:rsidRDefault="00997EFB" w:rsidP="00997EF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Apresentação do ambiente IDLE nos desktops. Lançamento do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desafio: Criar um script de cadastro de clientes que armazene nome,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idade e renda usando tipagem dinâmica.</w:t>
            </w:r>
          </w:p>
        </w:tc>
        <w:tc>
          <w:tcPr>
            <w:tcW w:w="4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FDEB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656B9AB" w14:textId="77777777" w:rsidR="00572756" w:rsidRDefault="00572756" w:rsidP="00997EF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3A58D7A" w14:textId="00711BF2" w:rsidR="00572756" w:rsidRDefault="00997EFB" w:rsidP="00997EFB">
            <w:pPr>
              <w:pStyle w:val="paragraph"/>
              <w:spacing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97EFB">
              <w:rPr>
                <w:rFonts w:ascii="Arial" w:eastAsia="Arial" w:hAnsi="Arial" w:cs="Arial"/>
                <w:color w:val="000000"/>
                <w:sz w:val="22"/>
                <w:szCs w:val="22"/>
              </w:rPr>
              <w:t>Discussão sobre a importância de capturar dados corretos (inteiros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vs. </w:t>
            </w:r>
            <w:proofErr w:type="spellStart"/>
            <w:r w:rsidRPr="00997EFB">
              <w:rPr>
                <w:rFonts w:ascii="Arial" w:eastAsia="Arial" w:hAnsi="Arial" w:cs="Arial"/>
                <w:color w:val="000000"/>
                <w:sz w:val="22"/>
                <w:szCs w:val="22"/>
              </w:rPr>
              <w:t>strings</w:t>
            </w:r>
            <w:proofErr w:type="spellEnd"/>
            <w:r w:rsidRPr="00997EFB">
              <w:rPr>
                <w:rFonts w:ascii="Arial" w:eastAsia="Arial" w:hAnsi="Arial" w:cs="Arial"/>
                <w:color w:val="000000"/>
                <w:sz w:val="22"/>
                <w:szCs w:val="22"/>
              </w:rPr>
              <w:t>) para futuros cálculos matemáticos.</w:t>
            </w:r>
          </w:p>
        </w:tc>
        <w:tc>
          <w:tcPr>
            <w:tcW w:w="4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AE2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5FB0818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49F31CB" w14:textId="1567DD37" w:rsidR="00572756" w:rsidRDefault="00997EFB" w:rsidP="00997EF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Discussão sobre a importância de capturar dados corretos (inteiros</w:t>
            </w: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 xml:space="preserve">vs. </w:t>
            </w:r>
            <w:proofErr w:type="spellStart"/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strings</w:t>
            </w:r>
            <w:proofErr w:type="spellEnd"/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) para futuros cálculos matemáticos.</w:t>
            </w:r>
          </w:p>
        </w:tc>
      </w:tr>
      <w:tr w:rsidR="00572756" w14:paraId="5B8C9470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3B602" w14:textId="4B6D5834" w:rsidR="00572756" w:rsidRDefault="003A0A77" w:rsidP="00997EFB">
            <w:pPr>
              <w:spacing w:after="0" w:line="240" w:lineRule="auto"/>
              <w:rPr>
                <w:rStyle w:val="normaltextrun"/>
                <w:rFonts w:ascii="Arial" w:eastAsia="Calibri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>7): (Avaliação)</w:t>
            </w:r>
            <w:r>
              <w:rPr>
                <w:rStyle w:val="normaltextrun"/>
                <w:rFonts w:ascii="Arial" w:eastAsia="Calibri" w:hAnsi="Arial" w:cs="Arial"/>
              </w:rPr>
              <w:t xml:space="preserve">: </w:t>
            </w:r>
            <w:r w:rsidR="00997EFB">
              <w:t xml:space="preserve"> </w:t>
            </w:r>
            <w:r w:rsidR="00997EFB" w:rsidRPr="00997EFB">
              <w:rPr>
                <w:rStyle w:val="normaltextrun"/>
                <w:rFonts w:ascii="Arial" w:eastAsia="Calibri" w:hAnsi="Arial" w:cs="Arial"/>
                <w:b w:val="0"/>
                <w:bCs w:val="0"/>
              </w:rPr>
              <w:t>Checklist de sintaxe básica + Feedback de Processo focado em</w:t>
            </w:r>
            <w:r w:rsidR="00997EFB">
              <w:rPr>
                <w:rStyle w:val="normaltextrun"/>
                <w:rFonts w:ascii="Arial" w:eastAsia="Calibri" w:hAnsi="Arial" w:cs="Arial"/>
                <w:b w:val="0"/>
                <w:bCs w:val="0"/>
              </w:rPr>
              <w:t xml:space="preserve"> </w:t>
            </w:r>
            <w:r w:rsidR="00997EFB" w:rsidRPr="00997EFB">
              <w:rPr>
                <w:rStyle w:val="normaltextrun"/>
                <w:rFonts w:ascii="Arial" w:eastAsia="Calibri" w:hAnsi="Arial" w:cs="Arial"/>
                <w:b w:val="0"/>
                <w:bCs w:val="0"/>
              </w:rPr>
              <w:t xml:space="preserve">depuração inicial. </w:t>
            </w:r>
            <w:r>
              <w:rPr>
                <w:rStyle w:val="normaltextrun"/>
                <w:rFonts w:ascii="Arial" w:eastAsia="Calibri" w:hAnsi="Arial" w:cs="Arial"/>
                <w:b w:val="0"/>
                <w:bCs w:val="0"/>
              </w:rPr>
              <w:t>.</w:t>
            </w:r>
          </w:p>
        </w:tc>
      </w:tr>
      <w:tr w:rsidR="00572756" w14:paraId="5BA2D21F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128261" w14:textId="3CACE311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997EFB"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Domínio técnico-científico; Autonomia digital. </w:t>
            </w:r>
          </w:p>
        </w:tc>
      </w:tr>
      <w:tr w:rsidR="00572756" w14:paraId="72B31E58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4284C" w14:textId="70A0CC91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12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62486C05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179D6B7A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29A6C9" w14:textId="7B800AF6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>
              <w:rPr>
                <w:rFonts w:eastAsia="Calibri"/>
              </w:rPr>
              <w:t xml:space="preserve"> </w:t>
            </w:r>
            <w:r w:rsidR="00997EFB"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Desktops do laboratório, IDE configurada (IDLE), projetor multimídia.</w:t>
            </w:r>
          </w:p>
          <w:p w14:paraId="4101652C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4B99056E" w14:textId="77777777" w:rsidR="00572756" w:rsidRDefault="00572756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1514DBBB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DA17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Situação de Aprendizagem:</w:t>
            </w:r>
          </w:p>
          <w:p w14:paraId="1299C43A" w14:textId="37E89D4F" w:rsidR="00572756" w:rsidRDefault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997EFB">
              <w:rPr>
                <w:rFonts w:ascii="Arial" w:eastAsia="Arial" w:hAnsi="Arial" w:cs="Arial"/>
              </w:rPr>
              <w:t>Estruturas Condicionais (</w:t>
            </w:r>
            <w:proofErr w:type="spellStart"/>
            <w:r w:rsidRPr="00997EFB">
              <w:rPr>
                <w:rFonts w:ascii="Arial" w:eastAsia="Arial" w:hAnsi="Arial" w:cs="Arial"/>
              </w:rPr>
              <w:t>if</w:t>
            </w:r>
            <w:proofErr w:type="spellEnd"/>
            <w:r w:rsidRPr="00997EFB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997EFB">
              <w:rPr>
                <w:rFonts w:ascii="Arial" w:eastAsia="Arial" w:hAnsi="Arial" w:cs="Arial"/>
              </w:rPr>
              <w:t>elif</w:t>
            </w:r>
            <w:proofErr w:type="spellEnd"/>
            <w:r w:rsidRPr="00997EFB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997EFB">
              <w:rPr>
                <w:rFonts w:ascii="Arial" w:eastAsia="Arial" w:hAnsi="Arial" w:cs="Arial"/>
              </w:rPr>
              <w:t>else</w:t>
            </w:r>
            <w:proofErr w:type="spellEnd"/>
            <w:r w:rsidRPr="00997EFB">
              <w:rPr>
                <w:rFonts w:ascii="Arial" w:eastAsia="Arial" w:hAnsi="Arial" w:cs="Arial"/>
              </w:rPr>
              <w:t xml:space="preserve">) aplicadas a regras de negócio </w:t>
            </w:r>
          </w:p>
          <w:p w14:paraId="71E79F89" w14:textId="77777777" w:rsidR="00997EFB" w:rsidRDefault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941E965" w14:textId="0A8D1C5A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﻿Rotação por </w:t>
            </w:r>
            <w:r w:rsid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>estações</w:t>
            </w:r>
          </w:p>
        </w:tc>
      </w:tr>
      <w:tr w:rsidR="00572756" w14:paraId="62FA2B8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AB5FD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DDBEF00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7A404E89" w14:textId="0FFA4E5F" w:rsidR="00572756" w:rsidRDefault="00997EFB" w:rsidP="00997EF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A turma é dividida. Estação 1: Desenho do fluxograma da decisão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lógica. Estação 2: Codificação da condicional nos desktops (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Ex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: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Aprovação de crédito baseada na renda). Estação 3: 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Code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Review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Falado entre pares.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5287B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461D779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CF2D8B6" w14:textId="08678BB0" w:rsidR="00572756" w:rsidRDefault="00997EFB" w:rsidP="00997EFB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997EFB">
              <w:rPr>
                <w:rFonts w:ascii="Arial" w:eastAsia="Arial" w:hAnsi="Arial" w:cs="Arial"/>
                <w:color w:val="000000"/>
              </w:rPr>
              <w:t>Análise crítica sobre como as ramificações lógicas impactam 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</w:rPr>
              <w:t xml:space="preserve">saídas do software e o cuidado com a </w:t>
            </w:r>
            <w:proofErr w:type="spellStart"/>
            <w:r w:rsidRPr="00997EFB">
              <w:rPr>
                <w:rFonts w:ascii="Arial" w:eastAsia="Arial" w:hAnsi="Arial" w:cs="Arial"/>
                <w:color w:val="000000"/>
              </w:rPr>
              <w:t>indentação</w:t>
            </w:r>
            <w:proofErr w:type="spellEnd"/>
            <w:r w:rsidRPr="00997EFB">
              <w:rPr>
                <w:rFonts w:ascii="Arial" w:eastAsia="Arial" w:hAnsi="Arial" w:cs="Arial"/>
                <w:color w:val="000000"/>
              </w:rPr>
              <w:t xml:space="preserve"> obrigatória do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</w:rPr>
              <w:t>Python.</w:t>
            </w:r>
            <w:r w:rsidRPr="00997EFB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1F6E2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0FB78278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60B8574A" w14:textId="4436C1CB" w:rsidR="00572756" w:rsidRDefault="00997EFB" w:rsidP="00997EF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Apresentação da solução utilizando a regra do "Post-it Único",</w:t>
            </w: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forçando a explicação da lógica sem leitura de celular.</w:t>
            </w:r>
          </w:p>
        </w:tc>
      </w:tr>
      <w:tr w:rsidR="00572756" w14:paraId="0C0D1748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398045" w14:textId="457C01B8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997EFB"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Rubrica de apresentação oral + Avaliação do diagrama lógico +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Feedback de Processo.</w:t>
            </w:r>
          </w:p>
          <w:p w14:paraId="1FC39945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63F1B4B7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2CB0E" w14:textId="701887F2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997EFB"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Visão crítica; Colaboração e comunicação; Zelo na postura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profissional. </w:t>
            </w:r>
          </w:p>
        </w:tc>
      </w:tr>
      <w:tr w:rsidR="00572756" w14:paraId="64E8F9F1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39EE48" w14:textId="5B7E9D32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15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4CE0A41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46547CA4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D91422" w14:textId="5A07CB0C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997EFB"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Desktops, Post-its, quadros brancos/murais para fluxogramas.</w:t>
            </w:r>
          </w:p>
          <w:p w14:paraId="62EBF3C5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6D98A12B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2946DB82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5997CC1D" w14:textId="77777777" w:rsidR="00572756" w:rsidRDefault="003A0A77">
      <w:r>
        <w:br w:type="page"/>
      </w:r>
    </w:p>
    <w:p w14:paraId="110FFD37" w14:textId="77777777" w:rsidR="00572756" w:rsidRDefault="00572756">
      <w:pPr>
        <w:rPr>
          <w:rFonts w:ascii="Arial" w:eastAsia="Arial" w:hAnsi="Arial" w:cs="Arial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75871E97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1907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6B699379" w14:textId="3E7BDDFB" w:rsidR="00572756" w:rsidRDefault="00997EFB" w:rsidP="00997EFB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997EFB">
              <w:rPr>
                <w:rFonts w:ascii="Arial" w:eastAsia="Arial" w:hAnsi="Arial" w:cs="Arial"/>
              </w:rPr>
              <w:t>Laços de repetição (for/</w:t>
            </w:r>
            <w:proofErr w:type="spellStart"/>
            <w:r w:rsidRPr="00997EFB">
              <w:rPr>
                <w:rFonts w:ascii="Arial" w:eastAsia="Arial" w:hAnsi="Arial" w:cs="Arial"/>
              </w:rPr>
              <w:t>while</w:t>
            </w:r>
            <w:proofErr w:type="spellEnd"/>
            <w:r w:rsidRPr="00997EFB">
              <w:rPr>
                <w:rFonts w:ascii="Arial" w:eastAsia="Arial" w:hAnsi="Arial" w:cs="Arial"/>
              </w:rPr>
              <w:t>) e Estruturas de Dados</w:t>
            </w:r>
            <w:r>
              <w:rPr>
                <w:rFonts w:ascii="Arial" w:eastAsia="Arial" w:hAnsi="Arial" w:cs="Arial"/>
              </w:rPr>
              <w:t xml:space="preserve"> </w:t>
            </w:r>
            <w:r w:rsidRPr="00997EFB">
              <w:rPr>
                <w:rFonts w:ascii="Arial" w:eastAsia="Arial" w:hAnsi="Arial" w:cs="Arial"/>
              </w:rPr>
              <w:t>(Listas/Dicionários)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</w:rPr>
              <w:t xml:space="preserve"> </w:t>
            </w:r>
          </w:p>
          <w:p w14:paraId="30FFCAF7" w14:textId="77777777" w:rsidR="00997EFB" w:rsidRDefault="00997EFB" w:rsidP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1498F2F" w14:textId="032504C3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Aprendizagem Baseada em Projetos (PBL) + </w:t>
            </w:r>
            <w:proofErr w:type="spellStart"/>
            <w:r w:rsidR="00997EFB" w:rsidRPr="00997EFB">
              <w:rPr>
                <w:rFonts w:ascii="Arial" w:eastAsia="Arial" w:hAnsi="Arial" w:cs="Arial"/>
                <w:b w:val="0"/>
                <w:bCs w:val="0"/>
                <w:lang w:eastAsia="pt-BR"/>
              </w:rPr>
              <w:t>Scrumlite</w:t>
            </w:r>
            <w:proofErr w:type="spellEnd"/>
          </w:p>
        </w:tc>
      </w:tr>
      <w:tr w:rsidR="00572756" w14:paraId="7A24BC54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4290E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3FE9F23F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3F492F5" w14:textId="0C7DB55F" w:rsidR="00572756" w:rsidRDefault="00997EFB" w:rsidP="00997EF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Sprint Planning: O cliente (instrutor) solicita um sistema de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gerenciamento que armazene múltiplos produtos e preços em um</w:t>
            </w:r>
            <w: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dicionário, com um menu interativo (</w:t>
            </w:r>
            <w:proofErr w:type="spellStart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while</w:t>
            </w:r>
            <w:proofErr w:type="spellEnd"/>
            <w:r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).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A1F16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F72F646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8CE6F91" w14:textId="194EE325" w:rsidR="00572756" w:rsidRDefault="00997EFB" w:rsidP="00997EFB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997EFB">
              <w:rPr>
                <w:rFonts w:ascii="Arial" w:eastAsia="Arial" w:hAnsi="Arial" w:cs="Arial"/>
                <w:color w:val="000000"/>
              </w:rPr>
              <w:t>Como processar coleções de dados de forma eficiente em Python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</w:rPr>
              <w:t xml:space="preserve">para preparar o terreno para IA? Uso das funções </w:t>
            </w:r>
            <w:proofErr w:type="gramStart"/>
            <w:r w:rsidRPr="00997EFB">
              <w:rPr>
                <w:rFonts w:ascii="Arial" w:eastAsia="Arial" w:hAnsi="Arial" w:cs="Arial"/>
                <w:color w:val="000000"/>
              </w:rPr>
              <w:t>range(</w:t>
            </w:r>
            <w:proofErr w:type="gramEnd"/>
            <w:r w:rsidRPr="00997EFB">
              <w:rPr>
                <w:rFonts w:ascii="Arial" w:eastAsia="Arial" w:hAnsi="Arial" w:cs="Arial"/>
                <w:color w:val="000000"/>
              </w:rPr>
              <w:t>) e break.</w:t>
            </w:r>
            <w:r w:rsidRPr="00997EFB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E802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61CDCEAD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A0F1520" w14:textId="1B5A8C06" w:rsidR="00572756" w:rsidRDefault="00997EFB" w:rsidP="00997EF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 xml:space="preserve">Sprint Review: Entrega do </w:t>
            </w:r>
            <w:proofErr w:type="spellStart"/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mini-sistema</w:t>
            </w:r>
            <w:proofErr w:type="spellEnd"/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 xml:space="preserve"> com demonstração de</w:t>
            </w: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Pr="00997EFB">
              <w:rPr>
                <w:rFonts w:ascii="Arial" w:eastAsia="Arial" w:hAnsi="Arial" w:cs="Arial"/>
                <w:color w:val="000000"/>
                <w:lang w:eastAsia="pt-BR"/>
              </w:rPr>
              <w:t>integração das estruturas de dados.</w:t>
            </w:r>
          </w:p>
        </w:tc>
      </w:tr>
      <w:tr w:rsidR="00572756" w14:paraId="14E52126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B9E253" w14:textId="75F8CB20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Rubrica do código entregue (</w:t>
            </w:r>
            <w:proofErr w:type="spellStart"/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Scrumlite</w:t>
            </w:r>
            <w:proofErr w:type="spellEnd"/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) + Teste prático de integração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+ Feedback de Processo. </w:t>
            </w:r>
          </w:p>
        </w:tc>
      </w:tr>
      <w:tr w:rsidR="00572756" w14:paraId="5DDE3B19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D1D02" w14:textId="63D83626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Aprendizagem:</w:t>
            </w:r>
            <w:r w:rsidR="00997EFB" w:rsidRPr="00997EFB">
              <w:rPr>
                <w:b w:val="0"/>
              </w:rPr>
              <w:t xml:space="preserve"> </w:t>
            </w:r>
            <w:r w:rsidR="00997EFB" w:rsidRPr="00997EFB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Criatividade e atitude empreendedora; Protagonismo econômico.</w:t>
            </w:r>
          </w:p>
          <w:p w14:paraId="23DE523C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30654B99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BF268" w14:textId="0081CE83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15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52E56223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2223AE9A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0B6DF" w14:textId="084EBEFE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Desktops, ambiente IDE, planilhas para gestão do backlog do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Scrumlite</w:t>
            </w:r>
            <w:proofErr w:type="spellEnd"/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07547A01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5043CB0F" w14:textId="77777777" w:rsidR="00572756" w:rsidRDefault="00572756">
      <w:pPr>
        <w:rPr>
          <w:rFonts w:ascii="Arial" w:eastAsia="Arial" w:hAnsi="Arial" w:cs="Arial"/>
        </w:rPr>
      </w:pPr>
    </w:p>
    <w:p w14:paraId="07459315" w14:textId="77777777" w:rsidR="00572756" w:rsidRDefault="003A0A77">
      <w:pPr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6537F28F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370F5094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8C3F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6DFB9E20" w14:textId="1B2279DC" w:rsidR="00572756" w:rsidRDefault="00866295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866295">
              <w:rPr>
                <w:rFonts w:ascii="Arial" w:eastAsia="Arial" w:hAnsi="Arial" w:cs="Arial"/>
              </w:rPr>
              <w:t>Criação de Funções e Tratamento de Exceções</w:t>
            </w:r>
          </w:p>
          <w:p w14:paraId="14A9BA1A" w14:textId="77777777" w:rsidR="00866295" w:rsidRDefault="00866295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19D73AEC" w14:textId="6021E7A3" w:rsidR="00572756" w:rsidRPr="00866295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>Metodologia Ativa:</w:t>
            </w:r>
            <w:r w:rsidR="00866295">
              <w:rPr>
                <w:rFonts w:ascii="Arial" w:eastAsia="Arial" w:hAnsi="Arial" w:cs="Arial"/>
                <w:lang w:eastAsia="pt-BR"/>
              </w:rPr>
              <w:t xml:space="preserve"> </w:t>
            </w:r>
            <w:r w:rsidR="00866295" w:rsidRPr="00866295">
              <w:rPr>
                <w:rFonts w:ascii="Arial" w:eastAsia="Arial" w:hAnsi="Arial" w:cs="Arial"/>
                <w:b w:val="0"/>
                <w:lang w:eastAsia="pt-BR"/>
              </w:rPr>
              <w:t>Programação Guiada + Resolução de Problemas</w:t>
            </w:r>
          </w:p>
        </w:tc>
      </w:tr>
      <w:tr w:rsidR="00572756" w14:paraId="01518F5E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90AC4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70DF9E56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44E871BC" w14:textId="75CE00C8" w:rsidR="00572756" w:rsidRPr="00866295" w:rsidRDefault="00866295" w:rsidP="00866295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proofErr w:type="spell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Refatoração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do código do projeto anterior. Extrair lógicas repetitivas</w:t>
            </w:r>
            <w:r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</w:t>
            </w:r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para funções parametrizadas (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def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) e aplicar </w:t>
            </w:r>
            <w:proofErr w:type="gram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blocos </w:t>
            </w:r>
            <w:r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try</w:t>
            </w:r>
            <w:proofErr w:type="spellEnd"/>
            <w:proofErr w:type="gramEnd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/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except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para</w:t>
            </w:r>
            <w:r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</w:t>
            </w:r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evitar quebra do sistema por input errado.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8ED6E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44A5D23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738610EB" w14:textId="2ACDE6EC" w:rsidR="00572756" w:rsidRPr="00866295" w:rsidRDefault="00866295" w:rsidP="00866295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</w:rPr>
            </w:pPr>
            <w:r w:rsidRPr="00866295">
              <w:rPr>
                <w:rFonts w:ascii="Arial" w:eastAsia="Arial" w:hAnsi="Arial" w:cs="Arial"/>
                <w:bCs/>
                <w:color w:val="000000"/>
              </w:rPr>
              <w:t>Debate Socrático: Por que o código precisa ser "à prova de falhas"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Pr="00866295">
              <w:rPr>
                <w:rFonts w:ascii="Arial" w:eastAsia="Arial" w:hAnsi="Arial" w:cs="Arial"/>
                <w:bCs/>
                <w:color w:val="000000"/>
              </w:rPr>
              <w:t>antes de ser escalado para Inteligência Artificial?</w:t>
            </w:r>
          </w:p>
          <w:p w14:paraId="637805D2" w14:textId="77777777" w:rsidR="00572756" w:rsidRDefault="0057275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6E25C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3F29E8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B7B4B86" w14:textId="76FA0B4E" w:rsidR="00572756" w:rsidRPr="00866295" w:rsidRDefault="00866295" w:rsidP="0086629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lang w:eastAsia="pt-BR"/>
              </w:rPr>
            </w:pPr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>Depuração cruzada. Uma dupla tenta propositalmente "quebrar" o código da outra para validar o tratamento de exceções.</w:t>
            </w:r>
          </w:p>
        </w:tc>
      </w:tr>
      <w:tr w:rsidR="00572756" w14:paraId="2CE9C6DB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77D930" w14:textId="335926C3" w:rsidR="00572756" w:rsidRPr="00866295" w:rsidRDefault="003A0A77" w:rsidP="00866295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>(7): (Avaliação):</w:t>
            </w:r>
            <w:r w:rsidR="00866295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866295"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Auditoria de código focado em depuração e tratamento de erros + Feedback de Processo.</w:t>
            </w:r>
          </w:p>
          <w:p w14:paraId="3A0FF5F2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63BB2429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3ECEC" w14:textId="28DCB60E" w:rsidR="00572756" w:rsidRPr="00866295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Aprendizagem:</w:t>
            </w:r>
            <w:r w:rsidR="00866295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866295"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técnico-científico; Zelo na realização das atividades.</w:t>
            </w:r>
          </w:p>
          <w:p w14:paraId="5630AD66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6BE3A20D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504E07" w14:textId="2B3EAF41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866295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10h</w:t>
            </w:r>
          </w:p>
          <w:p w14:paraId="61829076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4BCFAB2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E2145B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no desenvolvimento da situação de aprendizagem:</w:t>
            </w:r>
          </w:p>
          <w:p w14:paraId="2BA226A1" w14:textId="5DAA8A73" w:rsidR="00572756" w:rsidRPr="00866295" w:rsidRDefault="00866295">
            <w:pPr>
              <w:rPr>
                <w:b w:val="0"/>
              </w:rPr>
            </w:pPr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Desktops, códigos legados dos Sprints anteriores.</w:t>
            </w:r>
          </w:p>
        </w:tc>
      </w:tr>
    </w:tbl>
    <w:p w14:paraId="769D0D3C" w14:textId="27592C81" w:rsidR="00572756" w:rsidRDefault="003A0A77" w:rsidP="00866295">
      <w:pPr>
        <w:jc w:val="both"/>
      </w:pPr>
      <w:r>
        <w:br w:type="page"/>
      </w: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866295" w14:paraId="074FC05F" w14:textId="77777777" w:rsidTr="00687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0AE1" w14:textId="77777777" w:rsidR="00866295" w:rsidRDefault="00866295" w:rsidP="006871C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Situação de Aprendizagem:</w:t>
            </w:r>
          </w:p>
          <w:p w14:paraId="48A9F031" w14:textId="2A8F9348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866295">
              <w:rPr>
                <w:rFonts w:ascii="Arial" w:eastAsia="Arial" w:hAnsi="Arial" w:cs="Arial"/>
              </w:rPr>
              <w:t xml:space="preserve">Manipulação de Dados usando Pandas, </w:t>
            </w:r>
            <w:proofErr w:type="spellStart"/>
            <w:r w:rsidRPr="00866295">
              <w:rPr>
                <w:rFonts w:ascii="Arial" w:eastAsia="Arial" w:hAnsi="Arial" w:cs="Arial"/>
              </w:rPr>
              <w:t>Numpy</w:t>
            </w:r>
            <w:proofErr w:type="spellEnd"/>
            <w:r w:rsidRPr="00866295">
              <w:rPr>
                <w:rFonts w:ascii="Arial" w:eastAsia="Arial" w:hAnsi="Arial" w:cs="Arial"/>
              </w:rPr>
              <w:t xml:space="preserve"> e </w:t>
            </w:r>
            <w:proofErr w:type="spellStart"/>
            <w:r w:rsidRPr="00866295">
              <w:rPr>
                <w:rFonts w:ascii="Arial" w:eastAsia="Arial" w:hAnsi="Arial" w:cs="Arial"/>
              </w:rPr>
              <w:t>Matplotlib</w:t>
            </w:r>
            <w:proofErr w:type="spellEnd"/>
          </w:p>
          <w:p w14:paraId="6111FDA8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3A707546" w14:textId="5AD5EE90" w:rsidR="00866295" w:rsidRP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Pr="00866295">
              <w:rPr>
                <w:rFonts w:ascii="Arial" w:eastAsia="Arial" w:hAnsi="Arial" w:cs="Arial"/>
                <w:b w:val="0"/>
                <w:lang w:eastAsia="pt-BR"/>
              </w:rPr>
              <w:t>Aprendizagem Baseada em Projetos (PBL)</w:t>
            </w:r>
          </w:p>
        </w:tc>
      </w:tr>
      <w:tr w:rsidR="00866295" w14:paraId="236FD01E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3A9FF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50ED58ED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C796C44" w14:textId="756D929C" w:rsidR="00866295" w:rsidRPr="00866295" w:rsidRDefault="00866295" w:rsidP="00866295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Importação de um arquivo CSV real (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ex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: dados climáticos ou de vendas) para o Python. Utilização da biblioteca Pandas para leitura e limpeza dos dados.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B4353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19279BB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B54C5B6" w14:textId="0C00E578" w:rsidR="00866295" w:rsidRPr="00866295" w:rsidRDefault="00866295" w:rsidP="00866295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</w:rPr>
            </w:pPr>
            <w:r w:rsidRPr="00866295">
              <w:rPr>
                <w:rFonts w:ascii="Arial" w:eastAsia="Arial" w:hAnsi="Arial" w:cs="Arial"/>
                <w:bCs/>
                <w:color w:val="000000"/>
              </w:rPr>
              <w:t>Conectar os conhecimentos matemáticos e estatísticos (Formação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Pr="00866295">
              <w:rPr>
                <w:rFonts w:ascii="Arial" w:eastAsia="Arial" w:hAnsi="Arial" w:cs="Arial"/>
                <w:bCs/>
                <w:color w:val="000000"/>
              </w:rPr>
              <w:t xml:space="preserve">Geral Básica) com as funções de manipulação do </w:t>
            </w:r>
            <w:proofErr w:type="spellStart"/>
            <w:r w:rsidRPr="00866295">
              <w:rPr>
                <w:rFonts w:ascii="Arial" w:eastAsia="Arial" w:hAnsi="Arial" w:cs="Arial"/>
                <w:bCs/>
                <w:color w:val="000000"/>
              </w:rPr>
              <w:t>Numpy</w:t>
            </w:r>
            <w:proofErr w:type="spellEnd"/>
            <w:r w:rsidRPr="00866295">
              <w:rPr>
                <w:rFonts w:ascii="Arial" w:eastAsia="Arial" w:hAnsi="Arial" w:cs="Arial"/>
                <w:bCs/>
                <w:color w:val="000000"/>
              </w:rPr>
              <w:t xml:space="preserve"> e a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Pr="00866295">
              <w:rPr>
                <w:rFonts w:ascii="Arial" w:eastAsia="Arial" w:hAnsi="Arial" w:cs="Arial"/>
                <w:bCs/>
                <w:color w:val="000000"/>
              </w:rPr>
              <w:t xml:space="preserve">visualização gráfica via </w:t>
            </w:r>
            <w:proofErr w:type="spellStart"/>
            <w:r w:rsidRPr="00866295">
              <w:rPr>
                <w:rFonts w:ascii="Arial" w:eastAsia="Arial" w:hAnsi="Arial" w:cs="Arial"/>
                <w:bCs/>
                <w:color w:val="000000"/>
              </w:rPr>
              <w:t>Matplotlib</w:t>
            </w:r>
            <w:proofErr w:type="spellEnd"/>
            <w:r w:rsidRPr="00866295">
              <w:rPr>
                <w:rFonts w:ascii="Arial" w:eastAsia="Arial" w:hAnsi="Arial" w:cs="Arial"/>
                <w:bCs/>
                <w:color w:val="000000"/>
              </w:rPr>
              <w:t>.</w:t>
            </w:r>
          </w:p>
          <w:p w14:paraId="3E31BB99" w14:textId="77777777" w:rsidR="00866295" w:rsidRDefault="00866295" w:rsidP="006871C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6A650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55571AB6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09A8952F" w14:textId="0E037AA9" w:rsidR="00866295" w:rsidRPr="00866295" w:rsidRDefault="00866295" w:rsidP="0086629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lang w:eastAsia="pt-BR"/>
              </w:rPr>
            </w:pPr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 xml:space="preserve">Os alunos devem plotar um gráfico de dispersão ou barras que revele um "insight" do </w:t>
            </w:r>
            <w:proofErr w:type="spellStart"/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>dataset</w:t>
            </w:r>
            <w:proofErr w:type="spellEnd"/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 xml:space="preserve"> processado </w:t>
            </w:r>
            <w:proofErr w:type="gramStart"/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>e  apresentar</w:t>
            </w:r>
            <w:proofErr w:type="gramEnd"/>
            <w:r w:rsidRPr="00866295">
              <w:rPr>
                <w:rFonts w:ascii="Arial" w:eastAsia="Arial" w:hAnsi="Arial" w:cs="Arial"/>
                <w:bCs/>
                <w:color w:val="000000"/>
                <w:lang w:eastAsia="pt-BR"/>
              </w:rPr>
              <w:t xml:space="preserve"> a descoberta para a turma.</w:t>
            </w:r>
          </w:p>
        </w:tc>
      </w:tr>
      <w:tr w:rsidR="00866295" w14:paraId="23D13796" w14:textId="77777777" w:rsidTr="006871C7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FD08A" w14:textId="05CD78EF" w:rsidR="00866295" w:rsidRPr="00866295" w:rsidRDefault="00866295" w:rsidP="00866295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Pr="00866295">
              <w:rPr>
                <w:rFonts w:ascii="Arial" w:eastAsia="Arial" w:hAnsi="Arial" w:cs="Arial"/>
                <w:b w:val="0"/>
                <w:color w:val="000000"/>
                <w:lang w:eastAsia="pt-BR"/>
              </w:rPr>
              <w:t>Apresentação do Dashboard/Gráfico gerado + Avaliação técnica do uso das bibliotecas + Feedback Final.</w:t>
            </w:r>
          </w:p>
          <w:p w14:paraId="0F3FF61C" w14:textId="77777777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866295" w14:paraId="7CF0CD32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4E3DCD" w14:textId="33CD2A50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Visão crítica; Autonomia digital; Colaboração e comunicação.</w:t>
            </w:r>
          </w:p>
          <w:p w14:paraId="50A59FD0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866295" w14:paraId="37706A55" w14:textId="77777777" w:rsidTr="006871C7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FCE0D0" w14:textId="05DF9887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15h</w:t>
            </w:r>
          </w:p>
          <w:p w14:paraId="4C4969E6" w14:textId="77777777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866295" w14:paraId="061F02EE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9C7AC7" w14:textId="5300CDFE" w:rsidR="00866295" w:rsidRDefault="00866295" w:rsidP="00866295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Desktops, bibliotecas instaladas via 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pip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Datasets</w:t>
            </w:r>
            <w:proofErr w:type="spellEnd"/>
            <w:r w:rsidRPr="00866295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públicos (CSV).</w:t>
            </w:r>
          </w:p>
        </w:tc>
      </w:tr>
    </w:tbl>
    <w:p w14:paraId="230D06E4" w14:textId="77777777" w:rsidR="00866295" w:rsidRDefault="00866295" w:rsidP="00866295">
      <w:pPr>
        <w:jc w:val="both"/>
      </w:pPr>
    </w:p>
    <w:p w14:paraId="5B08B5D1" w14:textId="6BEE6C12" w:rsidR="00572756" w:rsidRDefault="003A0A77">
      <w:r>
        <w:br w:type="page"/>
      </w:r>
      <w:bookmarkStart w:id="0" w:name="_GoBack"/>
      <w:bookmarkEnd w:id="0"/>
    </w:p>
    <w:p w14:paraId="03F35B47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>Orientações para preenchimento</w:t>
      </w:r>
      <w:r>
        <w:rPr>
          <w:rFonts w:ascii="Arial" w:eastAsia="Arial" w:hAnsi="Arial" w:cs="Arial"/>
        </w:rPr>
        <w:t>:</w:t>
      </w:r>
    </w:p>
    <w:p w14:paraId="0D952E85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>
        <w:rPr>
          <w:rFonts w:ascii="Arial" w:eastAsia="Arial" w:hAnsi="Arial" w:cs="Arial"/>
          <w:b/>
          <w:bCs/>
        </w:rPr>
        <w:t xml:space="preserve">todos os </w:t>
      </w:r>
      <w:r>
        <w:rPr>
          <w:rFonts w:ascii="Arial" w:eastAsia="Arial" w:hAnsi="Arial" w:cs="Arial"/>
        </w:rPr>
        <w:t xml:space="preserve">indicadores de competência previstos para a unidade curricular. Caso você tenha optado por duas ou mais situações de aprendizagem, faça um PTD para cada situação de aprendizagem diferente. Lembre-se que as situações de aprendizagem devem ser planejadas a partir do(s) indicador(es) e não dos elementos da competência. </w:t>
      </w:r>
    </w:p>
    <w:p w14:paraId="79A9E7CB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(2) </w:t>
      </w:r>
      <w:r>
        <w:rPr>
          <w:rFonts w:ascii="Arial" w:eastAsia="Arial" w:hAnsi="Arial" w:cs="Arial"/>
          <w:b/>
          <w:bCs/>
        </w:rPr>
        <w:t>Elementos da competência</w:t>
      </w:r>
      <w:r>
        <w:rPr>
          <w:rFonts w:ascii="Arial" w:eastAsia="Arial" w:hAnsi="Arial" w:cs="Arial"/>
        </w:rPr>
        <w:t>: indicar os elementos de competência que serão articulados na situação de aprendizagem a ser desenvolvida.</w:t>
      </w:r>
    </w:p>
    <w:p w14:paraId="38F36223" w14:textId="77777777" w:rsidR="00572756" w:rsidRDefault="003A0A77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(3) Descrever como será a </w:t>
      </w:r>
      <w:r>
        <w:rPr>
          <w:rFonts w:ascii="Arial" w:eastAsia="Arial" w:hAnsi="Arial" w:cs="Arial"/>
          <w:b/>
          <w:bCs/>
        </w:rPr>
        <w:t>situação de aprendizagem</w:t>
      </w:r>
      <w:r>
        <w:rPr>
          <w:rFonts w:ascii="Arial" w:eastAsia="Arial" w:hAnsi="Arial" w:cs="Arial"/>
        </w:rPr>
        <w:t xml:space="preserve">, que se caracteriza por um conjunto de passos articulados que devem garantir o efetivo exercício de uma competência (unidade curricular) ou de um ou mais fazeres profissionais relacionados aos indicadores. Note que, esse campo não diz respeito apenas ao “nome da situação” – importa descrever a problemática que será trabalhada pelos alunos a fim de atingirem os indicadores e, por consequência, desenvolver a competência. Descreva nesse campo, também, </w:t>
      </w:r>
      <w:r>
        <w:rPr>
          <w:rFonts w:ascii="Arial" w:eastAsia="Arial" w:hAnsi="Arial" w:cs="Arial"/>
          <w:b/>
          <w:bCs/>
        </w:rPr>
        <w:t>qual ou quais metodologias ativas serão desenvolvidas.</w:t>
      </w:r>
    </w:p>
    <w:p w14:paraId="2311B424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(4) A </w:t>
      </w:r>
      <w:r>
        <w:rPr>
          <w:rFonts w:ascii="Arial" w:eastAsia="Arial" w:hAnsi="Arial" w:cs="Arial"/>
          <w:b/>
          <w:bCs/>
        </w:rPr>
        <w:t>ação inicial</w:t>
      </w:r>
      <w:r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Essa ação deve estar diretamente correlacionada ao(s) indicador(es) sinalizados no item 1. </w:t>
      </w:r>
    </w:p>
    <w:p w14:paraId="22B828DC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(5) A </w:t>
      </w:r>
      <w:r>
        <w:rPr>
          <w:rFonts w:ascii="Arial" w:eastAsia="Arial" w:hAnsi="Arial" w:cs="Arial"/>
          <w:b/>
          <w:bCs/>
        </w:rPr>
        <w:t>reflexão</w:t>
      </w:r>
      <w:r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(resposta a questionamentos em equipes, apresentação de trabalhos; pesquisa, aula expositiva, outras referências, ...).</w:t>
      </w:r>
    </w:p>
    <w:p w14:paraId="1F696B1E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(6) A </w:t>
      </w:r>
      <w:r>
        <w:rPr>
          <w:rFonts w:ascii="Arial" w:eastAsia="Arial" w:hAnsi="Arial" w:cs="Arial"/>
          <w:b/>
          <w:bCs/>
        </w:rPr>
        <w:t>ação final</w:t>
      </w:r>
      <w:r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conceitual, ...). Essa ação deve estar diretamente correlacionada ao(s) indicador(es) sinalizados no item 1. </w:t>
      </w:r>
    </w:p>
    <w:p w14:paraId="649E7A3B" w14:textId="77777777" w:rsidR="00572756" w:rsidRDefault="003A0A77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eastAsia="Arial" w:hAnsi="Arial" w:cs="Arial"/>
        </w:rPr>
        <w:t xml:space="preserve">é a estratégia utilizada para constatar se a competência ou fazer implicado no indicador de competência foi desenvolvido. O instrumento é o recurso utilizado no procedimento escolhido. Incluir nesses procedimentos o 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16DEB4AB" w14:textId="77777777" w:rsidR="00572756" w:rsidRDefault="00572756">
      <w:pPr>
        <w:spacing w:after="0" w:line="240" w:lineRule="auto"/>
        <w:rPr>
          <w:rFonts w:ascii="Arial" w:eastAsia="Arial" w:hAnsi="Arial" w:cs="Arial"/>
        </w:rPr>
      </w:pPr>
    </w:p>
    <w:p w14:paraId="2C404398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(8) Deve(m) ser descrita(s) a(s) </w:t>
      </w:r>
      <w:r>
        <w:rPr>
          <w:rFonts w:ascii="Arial" w:eastAsia="Arial" w:hAnsi="Arial" w:cs="Arial"/>
          <w:b/>
          <w:bCs/>
        </w:rPr>
        <w:t>Marca(s) Formativa(s)</w:t>
      </w:r>
      <w:r>
        <w:rPr>
          <w:rFonts w:ascii="Arial" w:eastAsia="Arial" w:hAnsi="Arial" w:cs="Arial"/>
        </w:rPr>
        <w:t xml:space="preserve"> a ser(em) desenvolvida(s) na situação de aprendizagem.</w:t>
      </w:r>
    </w:p>
    <w:p w14:paraId="1846311D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(9) Deve ser registrada a </w:t>
      </w:r>
      <w:r>
        <w:rPr>
          <w:rFonts w:ascii="Arial" w:eastAsia="Arial" w:hAnsi="Arial" w:cs="Arial"/>
          <w:b/>
          <w:bCs/>
        </w:rPr>
        <w:t>carga horária</w:t>
      </w:r>
      <w:r>
        <w:rPr>
          <w:rFonts w:ascii="Arial" w:eastAsia="Arial" w:hAnsi="Arial" w:cs="Arial"/>
        </w:rPr>
        <w:t xml:space="preserve"> a ser utilizada na situação de aprendizagem.</w:t>
      </w:r>
    </w:p>
    <w:p w14:paraId="444AB8B0" w14:textId="77777777" w:rsidR="00572756" w:rsidRDefault="003A0A77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</w:rPr>
        <w:lastRenderedPageBreak/>
        <w:t>(10) Os materiais/recursos tecnológicos necessários referem-se a tudo que pode dar suporte à situação de aprendizagem.</w:t>
      </w:r>
    </w:p>
    <w:p w14:paraId="4DA85C3E" w14:textId="77777777" w:rsidR="00572756" w:rsidRDefault="003A0A77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Observações:</w:t>
      </w:r>
    </w:p>
    <w:p w14:paraId="089CF8A0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elementos de competência, que são os conhecimentos, habilidades ou atitudes/valores que serão mobilizados para o exercício efetivo da competência ou dos fazeres relacionados ao indicador(es) em tela, deverão ser indicados na folha de chamada eletrônica. Esses conhecimentos, habilidades e atitudes/valores estão previstos e relacionados no Plano de Curso.</w:t>
      </w:r>
    </w:p>
    <w:p w14:paraId="73DFF1B8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necessário, acrescente mais linhas à tabela.</w:t>
      </w:r>
    </w:p>
    <w:p w14:paraId="58C28E4E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0AD9C6F4" w14:textId="77777777" w:rsidR="00572756" w:rsidRDefault="00572756">
      <w:pPr>
        <w:jc w:val="both"/>
        <w:rPr>
          <w:rFonts w:ascii="Arial" w:eastAsia="Arial" w:hAnsi="Arial" w:cs="Arial"/>
        </w:rPr>
      </w:pPr>
    </w:p>
    <w:sectPr w:rsidR="005727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701" w:right="1417" w:bottom="1558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98CE2" w14:textId="77777777" w:rsidR="00683B5E" w:rsidRDefault="00683B5E">
      <w:pPr>
        <w:spacing w:after="0" w:line="240" w:lineRule="auto"/>
      </w:pPr>
      <w:r>
        <w:separator/>
      </w:r>
    </w:p>
  </w:endnote>
  <w:endnote w:type="continuationSeparator" w:id="0">
    <w:p w14:paraId="03A55531" w14:textId="77777777" w:rsidR="00683B5E" w:rsidRDefault="0068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1409" w14:textId="77777777" w:rsidR="00572756" w:rsidRDefault="005727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C75D1" w14:textId="77777777" w:rsidR="00572756" w:rsidRDefault="00572756">
    <w:pPr>
      <w:pStyle w:val="Rodap"/>
    </w:pPr>
  </w:p>
  <w:p w14:paraId="664355AD" w14:textId="77777777" w:rsidR="00572756" w:rsidRDefault="0057275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65116" w14:textId="77777777" w:rsidR="00572756" w:rsidRDefault="00572756">
    <w:pPr>
      <w:pStyle w:val="Rodap"/>
    </w:pPr>
  </w:p>
  <w:p w14:paraId="7DF4E37C" w14:textId="77777777" w:rsidR="00572756" w:rsidRDefault="005727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B82C8" w14:textId="77777777" w:rsidR="00683B5E" w:rsidRDefault="00683B5E">
      <w:pPr>
        <w:spacing w:after="0" w:line="240" w:lineRule="auto"/>
      </w:pPr>
      <w:r>
        <w:separator/>
      </w:r>
    </w:p>
  </w:footnote>
  <w:footnote w:type="continuationSeparator" w:id="0">
    <w:p w14:paraId="673ED04D" w14:textId="77777777" w:rsidR="00683B5E" w:rsidRDefault="00683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F511A" w14:textId="77777777" w:rsidR="00572756" w:rsidRDefault="005727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9C3DC" w14:textId="77777777" w:rsidR="00572756" w:rsidRDefault="003A0A77">
    <w:pPr>
      <w:pStyle w:val="Cabealho"/>
      <w:jc w:val="center"/>
    </w:pPr>
    <w:r>
      <w:rPr>
        <w:noProof/>
      </w:rPr>
      <w:drawing>
        <wp:inline distT="0" distB="0" distL="0" distR="0" wp14:anchorId="1B8A4A35" wp14:editId="0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3141B" w14:textId="77777777" w:rsidR="00572756" w:rsidRDefault="003A0A77">
    <w:pPr>
      <w:pStyle w:val="Cabealho"/>
      <w:jc w:val="center"/>
    </w:pPr>
    <w:r>
      <w:rPr>
        <w:noProof/>
      </w:rPr>
      <w:drawing>
        <wp:inline distT="0" distB="0" distL="0" distR="0" wp14:anchorId="23E56FA7" wp14:editId="0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D5B7"/>
    <w:multiLevelType w:val="multilevel"/>
    <w:tmpl w:val="6B261B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C3DC4B0"/>
    <w:multiLevelType w:val="multilevel"/>
    <w:tmpl w:val="5CB604B0"/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ascii="Symbol" w:hAnsi="Symbol" w:cs="Symbol" w:hint="default"/>
      </w:rPr>
    </w:lvl>
  </w:abstractNum>
  <w:abstractNum w:abstractNumId="2" w15:restartNumberingAfterBreak="0">
    <w:nsid w:val="3E0D9FD8"/>
    <w:multiLevelType w:val="multilevel"/>
    <w:tmpl w:val="F04C12D2"/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34B210B"/>
    <w:multiLevelType w:val="multilevel"/>
    <w:tmpl w:val="154417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07F770"/>
    <w:rsid w:val="003A0A77"/>
    <w:rsid w:val="005261DE"/>
    <w:rsid w:val="00527DFB"/>
    <w:rsid w:val="00572756"/>
    <w:rsid w:val="00683B5E"/>
    <w:rsid w:val="00866295"/>
    <w:rsid w:val="00997EFB"/>
    <w:rsid w:val="4C07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26DA"/>
  <w15:docId w15:val="{82030677-0517-437B-9FAB-A7D1C136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B199E"/>
  </w:style>
  <w:style w:type="character" w:customStyle="1" w:styleId="RodapChar">
    <w:name w:val="Rodapé Char"/>
    <w:basedOn w:val="Fontepargpadro"/>
    <w:link w:val="Rodap"/>
    <w:uiPriority w:val="99"/>
    <w:qFormat/>
    <w:rsid w:val="007B199E"/>
  </w:style>
  <w:style w:type="character" w:customStyle="1" w:styleId="CommentReference">
    <w:name w:val="Comment Reference"/>
    <w:basedOn w:val="Fontepargpadro"/>
    <w:uiPriority w:val="99"/>
    <w:semiHidden/>
    <w:unhideWhenUsed/>
    <w:qFormat/>
    <w:rsid w:val="00C83CA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CommentText"/>
    <w:uiPriority w:val="99"/>
    <w:qFormat/>
    <w:rsid w:val="00C83CA3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83CA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qFormat/>
    <w:rsid w:val="007601B2"/>
  </w:style>
  <w:style w:type="character" w:customStyle="1" w:styleId="eop">
    <w:name w:val="eop"/>
    <w:basedOn w:val="Fontepargpadro"/>
    <w:qFormat/>
    <w:rsid w:val="007601B2"/>
  </w:style>
  <w:style w:type="character" w:customStyle="1" w:styleId="selectable-text1">
    <w:name w:val="selectable-text1"/>
    <w:basedOn w:val="Fontepargpadro"/>
    <w:qFormat/>
    <w:rsid w:val="0072373F"/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mmentText">
    <w:name w:val="Comment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21">
    <w:name w:val="Pa21"/>
    <w:basedOn w:val="Normal"/>
    <w:next w:val="Normal"/>
    <w:uiPriority w:val="99"/>
    <w:qFormat/>
    <w:rsid w:val="00AB42CA"/>
    <w:pPr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Simples4">
    <w:name w:val="Plain Table 4"/>
    <w:basedOn w:val="Tabela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4.xml><?xml version="1.0" encoding="utf-8"?>
<ds:datastoreItem xmlns:ds="http://schemas.openxmlformats.org/officeDocument/2006/customXml" ds:itemID="{AC934105-7BF2-4400-AC74-ABECD105D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1712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dc:description/>
  <cp:lastModifiedBy>uept42-user</cp:lastModifiedBy>
  <cp:revision>26</cp:revision>
  <dcterms:created xsi:type="dcterms:W3CDTF">2025-05-26T12:44:00Z</dcterms:created>
  <dcterms:modified xsi:type="dcterms:W3CDTF">2026-05-27T17:49:00Z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