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93DB" w14:textId="16D5CC09" w:rsidR="00054919" w:rsidRDefault="005E3A8C" w:rsidP="005E3A8C">
      <w:pPr>
        <w:jc w:val="center"/>
      </w:pPr>
      <w:r>
        <w:t>Cobol</w:t>
      </w:r>
    </w:p>
    <w:p w14:paraId="5401B2BE" w14:textId="765BD593" w:rsidR="005E3A8C" w:rsidRDefault="005E3A8C" w:rsidP="005E3A8C">
      <w:pPr>
        <w:rPr>
          <w:lang w:val="pt-BR"/>
        </w:rPr>
      </w:pPr>
      <w:r w:rsidRPr="005E3A8C">
        <w:rPr>
          <w:lang w:val="pt-BR"/>
        </w:rPr>
        <w:t>Estrutura de um programa cobol</w:t>
      </w:r>
    </w:p>
    <w:p w14:paraId="4BCD7BE3" w14:textId="62656998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O cobol foi desenvolvido na era dos primeiros mainframes, que dispunham como dispositivos de entrada e saída perfuradores e leitoras de cartões compostos de 12 linhas e 80 colunas.</w:t>
      </w:r>
    </w:p>
    <w:p w14:paraId="395B4FFE" w14:textId="13EA4ADD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Cada linha de um programa era, na verdade, um cartão de papelão perfurado e o programa completo era uma pilha de cartões.</w:t>
      </w:r>
    </w:p>
    <w:p w14:paraId="1A73859E" w14:textId="21E5FFF7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Muitas das características da linguagem são atualmente utilizadas.</w:t>
      </w:r>
    </w:p>
    <w:p w14:paraId="0909B639" w14:textId="32C31B26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Coluna 01 a 06 – Marcação de alteração de código</w:t>
      </w:r>
    </w:p>
    <w:p w14:paraId="3D7AD3EA" w14:textId="66708139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Coluna 07 – Indica algo ao compilador .</w:t>
      </w:r>
    </w:p>
    <w:p w14:paraId="5C0F20FF" w14:textId="01B53DDE" w:rsidR="005E3A8C" w:rsidRDefault="005E3A8C" w:rsidP="005E3A8C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Ex: “*” indica que a linha é um comentário.</w:t>
      </w:r>
    </w:p>
    <w:p w14:paraId="1589706C" w14:textId="69B7797B" w:rsidR="005E3A8C" w:rsidRDefault="005E3A8C" w:rsidP="005E3A8C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“-</w:t>
      </w:r>
      <w:r>
        <w:rPr>
          <w:lang w:val="pt-BR"/>
        </w:rPr>
        <w:t>”</w:t>
      </w:r>
      <w:r>
        <w:rPr>
          <w:lang w:val="pt-BR"/>
        </w:rPr>
        <w:t xml:space="preserve"> indica que a linha será de continuação</w:t>
      </w:r>
    </w:p>
    <w:p w14:paraId="5B56B863" w14:textId="2202E92E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Coluna 08 a 11(Área A) – Reservada para indicar estruturas do programas como Divisões, Seções, Parágrasfos, níveis de variáveis elementares..</w:t>
      </w:r>
    </w:p>
    <w:p w14:paraId="0FF293DB" w14:textId="3ECF8149" w:rsid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Colunas 12 a 72 (Área B) – Usada para variáveis complementares, comandos e parte lógica do programa.</w:t>
      </w:r>
    </w:p>
    <w:p w14:paraId="3A97009B" w14:textId="0F0D4E35" w:rsidR="005E3A8C" w:rsidRPr="005E3A8C" w:rsidRDefault="005E3A8C" w:rsidP="005E3A8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Colunas 73 a 80 – Usada pelo compilador para identificação e controle do programa.</w:t>
      </w:r>
    </w:p>
    <w:sectPr w:rsidR="005E3A8C" w:rsidRPr="005E3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59FF"/>
    <w:multiLevelType w:val="hybridMultilevel"/>
    <w:tmpl w:val="949C8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53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8C"/>
    <w:rsid w:val="00054919"/>
    <w:rsid w:val="001965C8"/>
    <w:rsid w:val="0058573B"/>
    <w:rsid w:val="005E3A8C"/>
    <w:rsid w:val="00FD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0FC3"/>
  <w15:chartTrackingRefBased/>
  <w15:docId w15:val="{2B901E24-7D5A-4C36-9D4B-3BEAF53E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Leonardo Teles De Oliveira</dc:creator>
  <cp:keywords/>
  <dc:description/>
  <cp:lastModifiedBy>EA - Leonardo Teles De Oliveira</cp:lastModifiedBy>
  <cp:revision>1</cp:revision>
  <dcterms:created xsi:type="dcterms:W3CDTF">2026-02-24T14:24:00Z</dcterms:created>
  <dcterms:modified xsi:type="dcterms:W3CDTF">2026-02-24T14:39:00Z</dcterms:modified>
</cp:coreProperties>
</file>