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57EC" w:rsidRDefault="00235335">
      <w:pPr>
        <w:jc w:val="center"/>
      </w:pPr>
      <w:bookmarkStart w:id="0" w:name="_gjdgxs" w:colFirst="0" w:colLast="0"/>
      <w:bookmarkEnd w:id="0"/>
      <w:r>
        <w:rPr>
          <w:rFonts w:ascii="Verdana" w:eastAsia="Verdana" w:hAnsi="Verdana" w:cs="Verdana"/>
          <w:b/>
        </w:rPr>
        <w:t>OVI PARA DISEÑAR UN OBJETO VIRTUAL DE INFORMACIÓN - OVI</w:t>
      </w:r>
    </w:p>
    <w:p w:rsidR="003A57EC" w:rsidRDefault="003A57EC"/>
    <w:p w:rsidR="003A57EC" w:rsidRDefault="00235335">
      <w:r>
        <w:rPr>
          <w:rFonts w:ascii="Verdana" w:eastAsia="Verdana" w:hAnsi="Verdana" w:cs="Verdana"/>
          <w:b/>
        </w:rPr>
        <w:t>Objetivo General</w:t>
      </w:r>
    </w:p>
    <w:p w:rsidR="00441DCA" w:rsidRDefault="00441DCA">
      <w:pPr>
        <w:rPr>
          <w:rFonts w:ascii="Verdana" w:eastAsia="Verdana" w:hAnsi="Verdana" w:cs="Verdana"/>
          <w:sz w:val="22"/>
          <w:szCs w:val="22"/>
        </w:rPr>
      </w:pPr>
    </w:p>
    <w:p w:rsidR="00441DCA" w:rsidRDefault="00441DCA">
      <w:pPr>
        <w:rPr>
          <w:rFonts w:ascii="Verdana" w:eastAsia="Verdana" w:hAnsi="Verdana" w:cs="Verdana"/>
          <w:sz w:val="22"/>
          <w:szCs w:val="22"/>
        </w:rPr>
      </w:pPr>
    </w:p>
    <w:p w:rsidR="003A57EC" w:rsidRDefault="00235335">
      <w:r>
        <w:rPr>
          <w:rFonts w:ascii="Verdana" w:eastAsia="Verdana" w:hAnsi="Verdana" w:cs="Verdana"/>
          <w:b/>
          <w:sz w:val="22"/>
          <w:szCs w:val="22"/>
        </w:rPr>
        <w:t xml:space="preserve">Contenido informativo de la presentación en </w:t>
      </w:r>
      <w:r w:rsidR="00441DCA">
        <w:rPr>
          <w:rFonts w:ascii="Verdana" w:eastAsia="Verdana" w:hAnsi="Verdana" w:cs="Verdana"/>
          <w:b/>
          <w:sz w:val="22"/>
          <w:szCs w:val="22"/>
        </w:rPr>
        <w:t>PPT</w:t>
      </w:r>
      <w:r>
        <w:rPr>
          <w:rFonts w:ascii="Verdana" w:eastAsia="Verdana" w:hAnsi="Verdana" w:cs="Verdana"/>
          <w:b/>
          <w:sz w:val="22"/>
          <w:szCs w:val="22"/>
        </w:rPr>
        <w:t xml:space="preserve"> para diseñar el OVI</w:t>
      </w:r>
    </w:p>
    <w:tbl>
      <w:tblPr>
        <w:tblStyle w:val="a0"/>
        <w:tblW w:w="142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642"/>
        <w:gridCol w:w="5634"/>
      </w:tblGrid>
      <w:tr w:rsidR="003A57EC">
        <w:tc>
          <w:tcPr>
            <w:tcW w:w="8642" w:type="dxa"/>
          </w:tcPr>
          <w:p w:rsidR="003A57EC" w:rsidRDefault="00235335">
            <w:r>
              <w:rPr>
                <w:rFonts w:ascii="Verdana" w:eastAsia="Verdana" w:hAnsi="Verdana" w:cs="Verdana"/>
              </w:rPr>
              <w:t>Sección de texto</w:t>
            </w:r>
          </w:p>
        </w:tc>
        <w:tc>
          <w:tcPr>
            <w:tcW w:w="5634" w:type="dxa"/>
          </w:tcPr>
          <w:p w:rsidR="003A57EC" w:rsidRDefault="00235335">
            <w:r>
              <w:rPr>
                <w:rFonts w:ascii="Verdana" w:eastAsia="Verdana" w:hAnsi="Verdana" w:cs="Verdana"/>
              </w:rPr>
              <w:t>Sección de imágenes</w:t>
            </w:r>
          </w:p>
        </w:tc>
      </w:tr>
      <w:tr w:rsidR="003A57EC">
        <w:tc>
          <w:tcPr>
            <w:tcW w:w="8642" w:type="dxa"/>
          </w:tcPr>
          <w:p w:rsidR="00233AD9" w:rsidRDefault="00233AD9" w:rsidP="00233AD9">
            <w:pPr>
              <w:rPr>
                <w:rFonts w:ascii="Verdana" w:hAnsi="Verdana"/>
                <w:b/>
              </w:rPr>
            </w:pPr>
            <w:r w:rsidRPr="00802EAC">
              <w:rPr>
                <w:rFonts w:ascii="Verdana" w:hAnsi="Verdana"/>
                <w:b/>
              </w:rPr>
              <w:t>Creación de la base de datos</w:t>
            </w:r>
          </w:p>
          <w:p w:rsidR="00233AD9" w:rsidRDefault="00233AD9" w:rsidP="00233AD9">
            <w:pPr>
              <w:rPr>
                <w:rFonts w:ascii="Verdana" w:hAnsi="Verdana"/>
                <w:b/>
              </w:rPr>
            </w:pPr>
          </w:p>
          <w:p w:rsidR="003A57EC" w:rsidRDefault="00233AD9" w:rsidP="00233AD9">
            <w:r>
              <w:rPr>
                <w:rFonts w:ascii="Verdana" w:hAnsi="Verdana"/>
              </w:rPr>
              <w:t>En esta sección se presentará el motor de base de datos utilizado, los datos de acceso para la gestión la base de datos, el nombre de la base de datos, las tablas necesarias, el detalle y tipo de cada uno de los campos de dichas tablas y el script necesario para la creación en conjunto de todo lo explicado.</w:t>
            </w:r>
          </w:p>
          <w:p w:rsidR="003A57EC" w:rsidRDefault="003A57EC">
            <w:pPr>
              <w:jc w:val="center"/>
            </w:pPr>
          </w:p>
        </w:tc>
        <w:tc>
          <w:tcPr>
            <w:tcW w:w="5634" w:type="dxa"/>
          </w:tcPr>
          <w:p w:rsidR="003A57EC" w:rsidRDefault="00233AD9">
            <w:r w:rsidRPr="00233AD9">
              <w:drawing>
                <wp:inline distT="0" distB="0" distL="0" distR="0">
                  <wp:extent cx="3152775" cy="3066398"/>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5070" t="19802" r="34262" b="9901"/>
                          <a:stretch>
                            <a:fillRect/>
                          </a:stretch>
                        </pic:blipFill>
                        <pic:spPr bwMode="auto">
                          <a:xfrm>
                            <a:off x="0" y="0"/>
                            <a:ext cx="3152775" cy="3066398"/>
                          </a:xfrm>
                          <a:prstGeom prst="rect">
                            <a:avLst/>
                          </a:prstGeom>
                          <a:noFill/>
                          <a:ln w="9525">
                            <a:noFill/>
                            <a:miter lim="800000"/>
                            <a:headEnd/>
                            <a:tailEnd/>
                          </a:ln>
                        </pic:spPr>
                      </pic:pic>
                    </a:graphicData>
                  </a:graphic>
                </wp:inline>
              </w:drawing>
            </w:r>
          </w:p>
          <w:p w:rsidR="003A57EC" w:rsidRDefault="00235335">
            <w:r>
              <w:rPr>
                <w:rFonts w:ascii="Verdana" w:eastAsia="Verdana" w:hAnsi="Verdana" w:cs="Verdana"/>
                <w:color w:val="505050"/>
                <w:sz w:val="18"/>
                <w:szCs w:val="18"/>
              </w:rPr>
              <w:t> </w:t>
            </w:r>
          </w:p>
        </w:tc>
      </w:tr>
    </w:tbl>
    <w:p w:rsidR="003A57EC" w:rsidRDefault="003A57EC"/>
    <w:p w:rsidR="003A57EC" w:rsidRDefault="003A57EC"/>
    <w:p w:rsidR="003A57EC" w:rsidRDefault="003A57EC"/>
    <w:tbl>
      <w:tblPr>
        <w:tblStyle w:val="a0"/>
        <w:tblW w:w="142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642"/>
        <w:gridCol w:w="5634"/>
      </w:tblGrid>
      <w:tr w:rsidR="00441DCA" w:rsidTr="002A472B">
        <w:tc>
          <w:tcPr>
            <w:tcW w:w="8642" w:type="dxa"/>
          </w:tcPr>
          <w:p w:rsidR="00441DCA" w:rsidRDefault="00441DCA" w:rsidP="002A472B">
            <w:r>
              <w:rPr>
                <w:rFonts w:ascii="Verdana" w:eastAsia="Verdana" w:hAnsi="Verdana" w:cs="Verdana"/>
              </w:rPr>
              <w:t>Sección de texto</w:t>
            </w:r>
          </w:p>
        </w:tc>
        <w:tc>
          <w:tcPr>
            <w:tcW w:w="5634" w:type="dxa"/>
          </w:tcPr>
          <w:p w:rsidR="00441DCA" w:rsidRDefault="00441DCA" w:rsidP="002A472B">
            <w:r>
              <w:rPr>
                <w:rFonts w:ascii="Verdana" w:eastAsia="Verdana" w:hAnsi="Verdana" w:cs="Verdana"/>
              </w:rPr>
              <w:t>Sección de imágenes</w:t>
            </w:r>
          </w:p>
        </w:tc>
      </w:tr>
      <w:tr w:rsidR="00441DCA" w:rsidTr="002A472B">
        <w:tc>
          <w:tcPr>
            <w:tcW w:w="8642" w:type="dxa"/>
          </w:tcPr>
          <w:p w:rsidR="00441DCA" w:rsidRDefault="00441DCA" w:rsidP="002A472B"/>
          <w:p w:rsidR="00441DCA" w:rsidRDefault="00441DCA" w:rsidP="002A472B">
            <w:pPr>
              <w:jc w:val="center"/>
            </w:pPr>
          </w:p>
        </w:tc>
        <w:tc>
          <w:tcPr>
            <w:tcW w:w="5634" w:type="dxa"/>
          </w:tcPr>
          <w:p w:rsidR="00441DCA" w:rsidRDefault="00441DCA" w:rsidP="002A472B"/>
          <w:p w:rsidR="00441DCA" w:rsidRDefault="00441DCA" w:rsidP="002A472B"/>
          <w:p w:rsidR="00441DCA" w:rsidRDefault="00441DCA" w:rsidP="002A472B"/>
          <w:p w:rsidR="00441DCA" w:rsidRDefault="00441DCA" w:rsidP="002A472B">
            <w:r>
              <w:rPr>
                <w:rFonts w:ascii="Verdana" w:eastAsia="Verdana" w:hAnsi="Verdana" w:cs="Verdana"/>
                <w:color w:val="505050"/>
                <w:sz w:val="18"/>
                <w:szCs w:val="18"/>
              </w:rPr>
              <w:t> </w:t>
            </w:r>
          </w:p>
        </w:tc>
      </w:tr>
    </w:tbl>
    <w:p w:rsidR="003A57EC" w:rsidRDefault="003A57EC"/>
    <w:p w:rsidR="003A57EC" w:rsidRDefault="003A57EC"/>
    <w:p w:rsidR="003A57EC" w:rsidRDefault="003A57EC"/>
    <w:tbl>
      <w:tblPr>
        <w:tblStyle w:val="a0"/>
        <w:tblW w:w="142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642"/>
        <w:gridCol w:w="5634"/>
      </w:tblGrid>
      <w:tr w:rsidR="00441DCA" w:rsidTr="002A472B">
        <w:tc>
          <w:tcPr>
            <w:tcW w:w="8642" w:type="dxa"/>
          </w:tcPr>
          <w:p w:rsidR="00441DCA" w:rsidRDefault="00441DCA" w:rsidP="002A472B">
            <w:r>
              <w:rPr>
                <w:rFonts w:ascii="Verdana" w:eastAsia="Verdana" w:hAnsi="Verdana" w:cs="Verdana"/>
              </w:rPr>
              <w:t>Sección de texto</w:t>
            </w:r>
          </w:p>
        </w:tc>
        <w:tc>
          <w:tcPr>
            <w:tcW w:w="5634" w:type="dxa"/>
          </w:tcPr>
          <w:p w:rsidR="00441DCA" w:rsidRDefault="00441DCA" w:rsidP="002A472B">
            <w:r>
              <w:rPr>
                <w:rFonts w:ascii="Verdana" w:eastAsia="Verdana" w:hAnsi="Verdana" w:cs="Verdana"/>
              </w:rPr>
              <w:t>Sección de imágenes</w:t>
            </w:r>
          </w:p>
        </w:tc>
      </w:tr>
      <w:tr w:rsidR="00441DCA" w:rsidTr="002A472B">
        <w:tc>
          <w:tcPr>
            <w:tcW w:w="8642" w:type="dxa"/>
          </w:tcPr>
          <w:p w:rsidR="00441DCA" w:rsidRDefault="00441DCA" w:rsidP="002A472B"/>
          <w:p w:rsidR="00441DCA" w:rsidRDefault="00441DCA" w:rsidP="002A472B">
            <w:pPr>
              <w:jc w:val="center"/>
            </w:pPr>
          </w:p>
        </w:tc>
        <w:tc>
          <w:tcPr>
            <w:tcW w:w="5634" w:type="dxa"/>
          </w:tcPr>
          <w:p w:rsidR="00441DCA" w:rsidRDefault="00441DCA" w:rsidP="002A472B"/>
          <w:p w:rsidR="00441DCA" w:rsidRDefault="00441DCA" w:rsidP="002A472B"/>
          <w:p w:rsidR="00441DCA" w:rsidRDefault="00441DCA" w:rsidP="002A472B"/>
          <w:p w:rsidR="00441DCA" w:rsidRDefault="00441DCA" w:rsidP="002A472B">
            <w:r>
              <w:rPr>
                <w:rFonts w:ascii="Verdana" w:eastAsia="Verdana" w:hAnsi="Verdana" w:cs="Verdana"/>
                <w:color w:val="505050"/>
                <w:sz w:val="18"/>
                <w:szCs w:val="18"/>
              </w:rPr>
              <w:t> </w:t>
            </w:r>
          </w:p>
        </w:tc>
      </w:tr>
    </w:tbl>
    <w:p w:rsidR="003A57EC" w:rsidRDefault="003A57EC"/>
    <w:p w:rsidR="003A57EC" w:rsidRDefault="003A57EC"/>
    <w:p w:rsidR="003A57EC" w:rsidRDefault="003A57EC"/>
    <w:p w:rsidR="003A57EC" w:rsidRDefault="003A57EC"/>
    <w:p w:rsidR="003A57EC" w:rsidRDefault="003A57EC"/>
    <w:tbl>
      <w:tblPr>
        <w:tblStyle w:val="a0"/>
        <w:tblW w:w="142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642"/>
        <w:gridCol w:w="5634"/>
      </w:tblGrid>
      <w:tr w:rsidR="00441DCA" w:rsidTr="002A472B">
        <w:tc>
          <w:tcPr>
            <w:tcW w:w="8642" w:type="dxa"/>
          </w:tcPr>
          <w:p w:rsidR="00441DCA" w:rsidRDefault="00441DCA" w:rsidP="002A472B">
            <w:r>
              <w:rPr>
                <w:rFonts w:ascii="Verdana" w:eastAsia="Verdana" w:hAnsi="Verdana" w:cs="Verdana"/>
              </w:rPr>
              <w:t>Sección de texto</w:t>
            </w:r>
          </w:p>
        </w:tc>
        <w:tc>
          <w:tcPr>
            <w:tcW w:w="5634" w:type="dxa"/>
          </w:tcPr>
          <w:p w:rsidR="00441DCA" w:rsidRDefault="00441DCA" w:rsidP="002A472B">
            <w:r>
              <w:rPr>
                <w:rFonts w:ascii="Verdana" w:eastAsia="Verdana" w:hAnsi="Verdana" w:cs="Verdana"/>
              </w:rPr>
              <w:t>Sección de imágenes</w:t>
            </w:r>
          </w:p>
        </w:tc>
      </w:tr>
      <w:tr w:rsidR="00441DCA" w:rsidTr="002A472B">
        <w:tc>
          <w:tcPr>
            <w:tcW w:w="8642" w:type="dxa"/>
          </w:tcPr>
          <w:p w:rsidR="00441DCA" w:rsidRDefault="00441DCA" w:rsidP="002A472B"/>
          <w:p w:rsidR="00441DCA" w:rsidRDefault="00441DCA" w:rsidP="002A472B">
            <w:pPr>
              <w:jc w:val="center"/>
            </w:pPr>
          </w:p>
        </w:tc>
        <w:tc>
          <w:tcPr>
            <w:tcW w:w="5634" w:type="dxa"/>
          </w:tcPr>
          <w:p w:rsidR="00441DCA" w:rsidRDefault="00441DCA" w:rsidP="002A472B"/>
          <w:p w:rsidR="00441DCA" w:rsidRDefault="00441DCA" w:rsidP="002A472B"/>
          <w:p w:rsidR="00441DCA" w:rsidRDefault="00441DCA" w:rsidP="002A472B"/>
          <w:p w:rsidR="00441DCA" w:rsidRDefault="00441DCA" w:rsidP="002A472B">
            <w:r>
              <w:rPr>
                <w:rFonts w:ascii="Verdana" w:eastAsia="Verdana" w:hAnsi="Verdana" w:cs="Verdana"/>
                <w:color w:val="505050"/>
                <w:sz w:val="18"/>
                <w:szCs w:val="18"/>
              </w:rPr>
              <w:t> </w:t>
            </w:r>
          </w:p>
        </w:tc>
      </w:tr>
    </w:tbl>
    <w:p w:rsidR="003A57EC" w:rsidRDefault="003A57EC"/>
    <w:p w:rsidR="003A57EC" w:rsidRDefault="003A57EC"/>
    <w:p w:rsidR="003A57EC" w:rsidRDefault="003A57EC"/>
    <w:p w:rsidR="00441DCA" w:rsidRDefault="00441DCA"/>
    <w:p w:rsidR="003A57EC" w:rsidRDefault="003A57EC"/>
    <w:p w:rsidR="003A57EC" w:rsidRDefault="003A57EC"/>
    <w:p w:rsidR="003A57EC" w:rsidRDefault="003A57EC"/>
    <w:tbl>
      <w:tblPr>
        <w:tblStyle w:val="af7"/>
        <w:tblW w:w="140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519"/>
        <w:gridCol w:w="4510"/>
      </w:tblGrid>
      <w:tr w:rsidR="00441DCA" w:rsidTr="002A472B">
        <w:trPr>
          <w:trHeight w:val="240"/>
        </w:trPr>
        <w:tc>
          <w:tcPr>
            <w:tcW w:w="9519" w:type="dxa"/>
          </w:tcPr>
          <w:p w:rsidR="00441DCA" w:rsidRDefault="00441DCA" w:rsidP="002A472B">
            <w:r>
              <w:rPr>
                <w:rFonts w:ascii="Verdana" w:eastAsia="Verdana" w:hAnsi="Verdana" w:cs="Verdana"/>
              </w:rPr>
              <w:t>Sección de texto</w:t>
            </w:r>
          </w:p>
        </w:tc>
        <w:tc>
          <w:tcPr>
            <w:tcW w:w="4510" w:type="dxa"/>
          </w:tcPr>
          <w:p w:rsidR="00441DCA" w:rsidRDefault="00441DCA" w:rsidP="002A472B">
            <w:r>
              <w:rPr>
                <w:rFonts w:ascii="Verdana" w:eastAsia="Verdana" w:hAnsi="Verdana" w:cs="Verdana"/>
              </w:rPr>
              <w:t>Sección de imágenes</w:t>
            </w:r>
          </w:p>
        </w:tc>
      </w:tr>
      <w:tr w:rsidR="00441DCA" w:rsidTr="002A472B">
        <w:trPr>
          <w:trHeight w:val="2240"/>
        </w:trPr>
        <w:tc>
          <w:tcPr>
            <w:tcW w:w="9519" w:type="dxa"/>
          </w:tcPr>
          <w:p w:rsidR="00441DCA" w:rsidRDefault="00441DCA" w:rsidP="002A472B">
            <w:r>
              <w:rPr>
                <w:rFonts w:ascii="Verdana" w:eastAsia="Verdana" w:hAnsi="Verdana" w:cs="Verdana"/>
                <w:b/>
              </w:rPr>
              <w:t>Referencias consultadas</w:t>
            </w:r>
          </w:p>
          <w:p w:rsidR="00441DCA" w:rsidRDefault="00441DCA" w:rsidP="002A472B"/>
          <w:p w:rsidR="00441DCA" w:rsidRDefault="00441DCA" w:rsidP="002A472B">
            <w:r>
              <w:rPr>
                <w:rFonts w:ascii="Verdana" w:eastAsia="Verdana" w:hAnsi="Verdana" w:cs="Verdana"/>
              </w:rPr>
              <w:t xml:space="preserve">ITSON (2009) Inducción al proceso de diseño y desarrollo de objetos de aprendizaje. Recuperado de </w:t>
            </w:r>
            <w:hyperlink r:id="rId8">
              <w:r>
                <w:rPr>
                  <w:rFonts w:ascii="Verdana" w:eastAsia="Verdana" w:hAnsi="Verdana" w:cs="Verdana"/>
                  <w:color w:val="0000FF"/>
                  <w:u w:val="single"/>
                </w:rPr>
                <w:t>http://biblioteca.itson.mx/oa/formacion_profesores/induccion_oa/index.html</w:t>
              </w:r>
            </w:hyperlink>
            <w:hyperlink r:id="rId9"/>
          </w:p>
          <w:p w:rsidR="00441DCA" w:rsidRDefault="002345D4" w:rsidP="002A472B">
            <w:hyperlink r:id="rId10"/>
          </w:p>
          <w:p w:rsidR="00441DCA" w:rsidRDefault="00441DCA" w:rsidP="002A472B">
            <w:r>
              <w:rPr>
                <w:rFonts w:ascii="Verdana" w:eastAsia="Verdana" w:hAnsi="Verdana" w:cs="Verdana"/>
              </w:rPr>
              <w:t xml:space="preserve">Ministerio de Educación Nacional. República de Colombia (2009) ¿Qué es un objeto de aprendizaje? Recuperado de </w:t>
            </w:r>
            <w:hyperlink r:id="rId11">
              <w:r>
                <w:rPr>
                  <w:rFonts w:ascii="Verdana" w:eastAsia="Verdana" w:hAnsi="Verdana" w:cs="Verdana"/>
                  <w:color w:val="0000FF"/>
                  <w:u w:val="single"/>
                </w:rPr>
                <w:t>http://aprendeenlinea.udea.edu.co/lms/men/oac1.html</w:t>
              </w:r>
            </w:hyperlink>
            <w:hyperlink r:id="rId12"/>
          </w:p>
          <w:p w:rsidR="00441DCA" w:rsidRDefault="002345D4" w:rsidP="002A472B">
            <w:hyperlink r:id="rId13"/>
          </w:p>
          <w:p w:rsidR="00441DCA" w:rsidRDefault="00441DCA" w:rsidP="002A472B">
            <w:pPr>
              <w:pStyle w:val="Ttulo2"/>
              <w:spacing w:before="90" w:after="120"/>
              <w:outlineLvl w:val="1"/>
            </w:pPr>
            <w:r>
              <w:rPr>
                <w:rFonts w:ascii="Verdana" w:eastAsia="Verdana" w:hAnsi="Verdana" w:cs="Verdana"/>
                <w:b w:val="0"/>
                <w:sz w:val="24"/>
                <w:szCs w:val="24"/>
              </w:rPr>
              <w:t xml:space="preserve">Mager, R (2002) Pautas de Mager para el diseño de objetivos de aprendizaje. Recuperado de </w:t>
            </w:r>
            <w:hyperlink r:id="rId14">
              <w:r>
                <w:rPr>
                  <w:rFonts w:ascii="Verdana" w:eastAsia="Verdana" w:hAnsi="Verdana" w:cs="Verdana"/>
                  <w:b w:val="0"/>
                  <w:color w:val="0000FF"/>
                  <w:sz w:val="24"/>
                  <w:szCs w:val="24"/>
                  <w:u w:val="single"/>
                </w:rPr>
                <w:t>http://eduteka.icesi.edu.co/articulos/Tema15</w:t>
              </w:r>
            </w:hyperlink>
            <w:hyperlink r:id="rId15"/>
          </w:p>
          <w:p w:rsidR="00441DCA" w:rsidRDefault="00441DCA" w:rsidP="002A472B">
            <w:pPr>
              <w:pStyle w:val="Ttulo2"/>
              <w:spacing w:before="90" w:after="120"/>
              <w:outlineLvl w:val="1"/>
            </w:pPr>
            <w:r>
              <w:rPr>
                <w:rFonts w:ascii="Verdana" w:eastAsia="Verdana" w:hAnsi="Verdana" w:cs="Verdana"/>
                <w:b w:val="0"/>
                <w:sz w:val="24"/>
                <w:szCs w:val="24"/>
              </w:rPr>
              <w:t xml:space="preserve">Barreto, M. (2016) Procedimiento gestión de recursos educativos digitales. </w:t>
            </w:r>
            <w:r>
              <w:rPr>
                <w:rFonts w:ascii="Verdana" w:eastAsia="Verdana" w:hAnsi="Verdana" w:cs="Verdana"/>
                <w:b w:val="0"/>
                <w:sz w:val="24"/>
                <w:szCs w:val="24"/>
              </w:rPr>
              <w:lastRenderedPageBreak/>
              <w:t xml:space="preserve">Bogotá, D.C. VIMEP – UNAD. </w:t>
            </w:r>
          </w:p>
        </w:tc>
        <w:tc>
          <w:tcPr>
            <w:tcW w:w="4510" w:type="dxa"/>
          </w:tcPr>
          <w:p w:rsidR="00441DCA" w:rsidRDefault="00441DCA" w:rsidP="002A472B">
            <w:pPr>
              <w:jc w:val="center"/>
            </w:pPr>
          </w:p>
        </w:tc>
      </w:tr>
    </w:tbl>
    <w:p w:rsidR="003A57EC" w:rsidRDefault="003A57EC"/>
    <w:p w:rsidR="003A57EC" w:rsidRDefault="003A57EC"/>
    <w:p w:rsidR="003A57EC" w:rsidRDefault="003A57EC"/>
    <w:p w:rsidR="003A57EC" w:rsidRDefault="003A57EC">
      <w:bookmarkStart w:id="1" w:name="_GoBack"/>
      <w:bookmarkEnd w:id="1"/>
    </w:p>
    <w:sectPr w:rsidR="003A57EC" w:rsidSect="002345D4">
      <w:pgSz w:w="16840" w:h="11900"/>
      <w:pgMar w:top="1418" w:right="1038" w:bottom="1809" w:left="170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9A6" w:rsidRDefault="00F579A6">
      <w:pPr>
        <w:spacing w:after="0"/>
      </w:pPr>
      <w:r>
        <w:separator/>
      </w:r>
    </w:p>
  </w:endnote>
  <w:endnote w:type="continuationSeparator" w:id="1">
    <w:p w:rsidR="00F579A6" w:rsidRDefault="00F579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9A6" w:rsidRDefault="00F579A6">
      <w:pPr>
        <w:spacing w:after="0"/>
      </w:pPr>
      <w:r>
        <w:separator/>
      </w:r>
    </w:p>
  </w:footnote>
  <w:footnote w:type="continuationSeparator" w:id="1">
    <w:p w:rsidR="00F579A6" w:rsidRDefault="00F579A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24F99"/>
    <w:multiLevelType w:val="multilevel"/>
    <w:tmpl w:val="C40C8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3722B2"/>
    <w:multiLevelType w:val="multilevel"/>
    <w:tmpl w:val="703E89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8C762DC"/>
    <w:multiLevelType w:val="multilevel"/>
    <w:tmpl w:val="97700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BBC5FAD"/>
    <w:multiLevelType w:val="multilevel"/>
    <w:tmpl w:val="995E1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7F9618A"/>
    <w:multiLevelType w:val="multilevel"/>
    <w:tmpl w:val="56F2FA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CB726A4"/>
    <w:multiLevelType w:val="multilevel"/>
    <w:tmpl w:val="30F0E5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63D8320D"/>
    <w:multiLevelType w:val="multilevel"/>
    <w:tmpl w:val="A89021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5"/>
  </w:num>
  <w:num w:numId="2">
    <w:abstractNumId w:val="6"/>
  </w:num>
  <w:num w:numId="3">
    <w:abstractNumId w:val="0"/>
  </w:num>
  <w:num w:numId="4">
    <w:abstractNumId w:val="2"/>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3A57EC"/>
    <w:rsid w:val="00233AD9"/>
    <w:rsid w:val="002345D4"/>
    <w:rsid w:val="00235335"/>
    <w:rsid w:val="003A57EC"/>
    <w:rsid w:val="00441DCA"/>
    <w:rsid w:val="00F579A6"/>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000000"/>
        <w:sz w:val="24"/>
        <w:szCs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45D4"/>
  </w:style>
  <w:style w:type="paragraph" w:styleId="Ttulo1">
    <w:name w:val="heading 1"/>
    <w:basedOn w:val="Normal"/>
    <w:next w:val="Normal"/>
    <w:rsid w:val="002345D4"/>
    <w:pPr>
      <w:keepNext/>
      <w:keepLines/>
      <w:spacing w:before="480" w:after="120"/>
      <w:contextualSpacing/>
      <w:outlineLvl w:val="0"/>
    </w:pPr>
    <w:rPr>
      <w:b/>
      <w:sz w:val="48"/>
      <w:szCs w:val="48"/>
    </w:rPr>
  </w:style>
  <w:style w:type="paragraph" w:styleId="Ttulo2">
    <w:name w:val="heading 2"/>
    <w:basedOn w:val="Normal"/>
    <w:next w:val="Normal"/>
    <w:rsid w:val="002345D4"/>
    <w:pPr>
      <w:keepNext/>
      <w:keepLines/>
      <w:spacing w:before="100" w:after="100"/>
      <w:outlineLvl w:val="1"/>
    </w:pPr>
    <w:rPr>
      <w:rFonts w:ascii="Times New Roman" w:eastAsia="Times New Roman" w:hAnsi="Times New Roman" w:cs="Times New Roman"/>
      <w:b/>
      <w:sz w:val="36"/>
      <w:szCs w:val="36"/>
    </w:rPr>
  </w:style>
  <w:style w:type="paragraph" w:styleId="Ttulo3">
    <w:name w:val="heading 3"/>
    <w:basedOn w:val="Normal"/>
    <w:next w:val="Normal"/>
    <w:rsid w:val="002345D4"/>
    <w:pPr>
      <w:keepNext/>
      <w:keepLines/>
      <w:spacing w:before="280" w:after="80"/>
      <w:contextualSpacing/>
      <w:outlineLvl w:val="2"/>
    </w:pPr>
    <w:rPr>
      <w:b/>
      <w:sz w:val="28"/>
      <w:szCs w:val="28"/>
    </w:rPr>
  </w:style>
  <w:style w:type="paragraph" w:styleId="Ttulo4">
    <w:name w:val="heading 4"/>
    <w:basedOn w:val="Normal"/>
    <w:next w:val="Normal"/>
    <w:rsid w:val="002345D4"/>
    <w:pPr>
      <w:keepNext/>
      <w:keepLines/>
      <w:spacing w:before="240" w:after="40"/>
      <w:contextualSpacing/>
      <w:outlineLvl w:val="3"/>
    </w:pPr>
    <w:rPr>
      <w:b/>
    </w:rPr>
  </w:style>
  <w:style w:type="paragraph" w:styleId="Ttulo5">
    <w:name w:val="heading 5"/>
    <w:basedOn w:val="Normal"/>
    <w:next w:val="Normal"/>
    <w:rsid w:val="002345D4"/>
    <w:pPr>
      <w:keepNext/>
      <w:keepLines/>
      <w:spacing w:before="220" w:after="40"/>
      <w:contextualSpacing/>
      <w:outlineLvl w:val="4"/>
    </w:pPr>
    <w:rPr>
      <w:b/>
      <w:sz w:val="22"/>
      <w:szCs w:val="22"/>
    </w:rPr>
  </w:style>
  <w:style w:type="paragraph" w:styleId="Ttulo6">
    <w:name w:val="heading 6"/>
    <w:basedOn w:val="Normal"/>
    <w:next w:val="Normal"/>
    <w:rsid w:val="002345D4"/>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345D4"/>
    <w:tblPr>
      <w:tblCellMar>
        <w:top w:w="0" w:type="dxa"/>
        <w:left w:w="0" w:type="dxa"/>
        <w:bottom w:w="0" w:type="dxa"/>
        <w:right w:w="0" w:type="dxa"/>
      </w:tblCellMar>
    </w:tblPr>
  </w:style>
  <w:style w:type="paragraph" w:styleId="Ttulo">
    <w:name w:val="Title"/>
    <w:basedOn w:val="Normal"/>
    <w:next w:val="Normal"/>
    <w:rsid w:val="002345D4"/>
    <w:pPr>
      <w:keepNext/>
      <w:keepLines/>
      <w:spacing w:before="480" w:after="120"/>
      <w:contextualSpacing/>
    </w:pPr>
    <w:rPr>
      <w:b/>
      <w:sz w:val="72"/>
      <w:szCs w:val="72"/>
    </w:rPr>
  </w:style>
  <w:style w:type="paragraph" w:styleId="Subttulo">
    <w:name w:val="Subtitle"/>
    <w:basedOn w:val="Normal"/>
    <w:next w:val="Normal"/>
    <w:rsid w:val="002345D4"/>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0">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1">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2">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3">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4">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5">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6">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7">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8">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9">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a">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b">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c">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d">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e">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f">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f0">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f1">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f2">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f3">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f4">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f5">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f6">
    <w:basedOn w:val="TableNormal"/>
    <w:rsid w:val="002345D4"/>
    <w:pPr>
      <w:spacing w:after="0"/>
    </w:pPr>
    <w:tblPr>
      <w:tblStyleRowBandSize w:val="1"/>
      <w:tblStyleColBandSize w:val="1"/>
      <w:tblCellMar>
        <w:top w:w="0" w:type="dxa"/>
        <w:left w:w="115" w:type="dxa"/>
        <w:bottom w:w="0" w:type="dxa"/>
        <w:right w:w="115" w:type="dxa"/>
      </w:tblCellMar>
    </w:tblPr>
  </w:style>
  <w:style w:type="table" w:customStyle="1" w:styleId="af7">
    <w:basedOn w:val="TableNormal"/>
    <w:rsid w:val="002345D4"/>
    <w:pPr>
      <w:spacing w:after="0"/>
    </w:pPr>
    <w:tblPr>
      <w:tblStyleRowBandSize w:val="1"/>
      <w:tblStyleColBandSize w:val="1"/>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rsid w:val="002345D4"/>
    <w:rPr>
      <w:sz w:val="20"/>
      <w:szCs w:val="20"/>
    </w:rPr>
  </w:style>
  <w:style w:type="character" w:customStyle="1" w:styleId="TextocomentarioCar">
    <w:name w:val="Texto comentario Car"/>
    <w:basedOn w:val="Fuentedeprrafopredeter"/>
    <w:link w:val="Textocomentario"/>
    <w:uiPriority w:val="99"/>
    <w:semiHidden/>
    <w:rsid w:val="002345D4"/>
    <w:rPr>
      <w:sz w:val="20"/>
      <w:szCs w:val="20"/>
    </w:rPr>
  </w:style>
  <w:style w:type="character" w:styleId="Refdecomentario">
    <w:name w:val="annotation reference"/>
    <w:basedOn w:val="Fuentedeprrafopredeter"/>
    <w:uiPriority w:val="99"/>
    <w:semiHidden/>
    <w:unhideWhenUsed/>
    <w:rsid w:val="002345D4"/>
    <w:rPr>
      <w:sz w:val="16"/>
      <w:szCs w:val="16"/>
    </w:rPr>
  </w:style>
  <w:style w:type="paragraph" w:styleId="Textodeglobo">
    <w:name w:val="Balloon Text"/>
    <w:basedOn w:val="Normal"/>
    <w:link w:val="TextodegloboCar"/>
    <w:uiPriority w:val="99"/>
    <w:semiHidden/>
    <w:unhideWhenUsed/>
    <w:rsid w:val="00441DC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1DC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iblioteca.itson.mx/oa/formacion_profesores/induccion_oa/index.html" TargetMode="External"/><Relationship Id="rId13" Type="http://schemas.openxmlformats.org/officeDocument/2006/relationships/hyperlink" Target="http://aprendeenlinea.udea.edu.co/lms/men/oac1.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prendeenlinea.udea.edu.co/lms/men/oac1.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rendeenlinea.udea.edu.co/lms/men/oac1.html" TargetMode="External"/><Relationship Id="rId5" Type="http://schemas.openxmlformats.org/officeDocument/2006/relationships/footnotes" Target="footnotes.xml"/><Relationship Id="rId15" Type="http://schemas.openxmlformats.org/officeDocument/2006/relationships/hyperlink" Target="http://eduteka.icesi.edu.co/articulos/Tema15" TargetMode="External"/><Relationship Id="rId10" Type="http://schemas.openxmlformats.org/officeDocument/2006/relationships/hyperlink" Target="http://biblioteca.itson.mx/oa/formacion_profesores/induccion_oa/index.html" TargetMode="External"/><Relationship Id="rId4" Type="http://schemas.openxmlformats.org/officeDocument/2006/relationships/webSettings" Target="webSettings.xml"/><Relationship Id="rId9" Type="http://schemas.openxmlformats.org/officeDocument/2006/relationships/hyperlink" Target="http://biblioteca.itson.mx/oa/formacion_profesores/induccion_oa/index.html" TargetMode="External"/><Relationship Id="rId14" Type="http://schemas.openxmlformats.org/officeDocument/2006/relationships/hyperlink" Target="http://eduteka.icesi.edu.co/articulos/Tema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Eduardo Ortiz Gonzalez</dc:creator>
  <cp:lastModifiedBy>Diana</cp:lastModifiedBy>
  <cp:revision>3</cp:revision>
  <dcterms:created xsi:type="dcterms:W3CDTF">2016-11-08T14:02:00Z</dcterms:created>
  <dcterms:modified xsi:type="dcterms:W3CDTF">2017-02-24T15:14:00Z</dcterms:modified>
</cp:coreProperties>
</file>