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B68D9" w14:textId="77777777" w:rsidR="00873283" w:rsidRPr="006743A8" w:rsidRDefault="00873283" w:rsidP="0036059C">
      <w:pPr>
        <w:rPr>
          <w:rFonts w:ascii="Times New Roman" w:hAnsi="Times New Roman"/>
          <w:sz w:val="28"/>
          <w:szCs w:val="28"/>
        </w:rPr>
      </w:pPr>
      <w:r w:rsidRPr="009E6C6E">
        <w:rPr>
          <w:rFonts w:ascii="Arial" w:hAnsi="Arial" w:cs="Arial"/>
          <w:sz w:val="28"/>
          <w:szCs w:val="28"/>
        </w:rPr>
        <w:t xml:space="preserve"> </w:t>
      </w:r>
    </w:p>
    <w:p w14:paraId="4F221EF4"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B0A5379" w14:textId="77777777" w:rsidR="003652B8" w:rsidRPr="006743A8" w:rsidRDefault="003652B8" w:rsidP="000726E7">
      <w:pPr>
        <w:widowControl w:val="0"/>
        <w:autoSpaceDE w:val="0"/>
        <w:autoSpaceDN w:val="0"/>
        <w:adjustRightInd w:val="0"/>
        <w:spacing w:after="0" w:line="240" w:lineRule="auto"/>
        <w:jc w:val="center"/>
        <w:rPr>
          <w:rFonts w:ascii="Times New Roman" w:hAnsi="Times New Roman"/>
          <w:sz w:val="28"/>
          <w:szCs w:val="28"/>
        </w:rPr>
      </w:pPr>
    </w:p>
    <w:p w14:paraId="06314B30" w14:textId="77777777" w:rsidR="00873283" w:rsidRPr="006743A8" w:rsidRDefault="00873283" w:rsidP="00FF292E">
      <w:pPr>
        <w:rPr>
          <w:rFonts w:ascii="Times New Roman" w:hAnsi="Times New Roman"/>
          <w:sz w:val="28"/>
          <w:szCs w:val="28"/>
        </w:rPr>
      </w:pPr>
      <w:r w:rsidRPr="006743A8">
        <w:rPr>
          <w:rFonts w:ascii="Times New Roman" w:hAnsi="Times New Roman"/>
          <w:sz w:val="28"/>
          <w:szCs w:val="28"/>
        </w:rPr>
        <w:t xml:space="preserve"> </w:t>
      </w:r>
    </w:p>
    <w:p w14:paraId="2C1E183A" w14:textId="122DD12A" w:rsidR="00873283" w:rsidRPr="006743A8" w:rsidRDefault="006F4292" w:rsidP="003970F8">
      <w:pPr>
        <w:framePr w:w="9078" w:h="3260" w:hRule="exact" w:hSpace="181" w:wrap="notBeside" w:vAnchor="text" w:hAnchor="page" w:x="1701" w:y="155"/>
        <w:shd w:val="solid" w:color="FFFFFF" w:fill="FFFFFF"/>
        <w:spacing w:after="0" w:line="360" w:lineRule="auto"/>
        <w:ind w:right="18"/>
        <w:jc w:val="center"/>
        <w:rPr>
          <w:rFonts w:ascii="Times New Roman" w:hAnsi="Times New Roman"/>
          <w:b/>
          <w:sz w:val="28"/>
          <w:szCs w:val="28"/>
        </w:rPr>
      </w:pPr>
      <w:r w:rsidRPr="006743A8">
        <w:rPr>
          <w:rFonts w:ascii="Times New Roman" w:hAnsi="Times New Roman"/>
          <w:b/>
          <w:caps/>
          <w:sz w:val="28"/>
          <w:szCs w:val="28"/>
        </w:rPr>
        <w:t>LEONARDO ADERALDO VARGAS</w:t>
      </w:r>
    </w:p>
    <w:p w14:paraId="19942DDB" w14:textId="77777777" w:rsidR="003652B8" w:rsidRPr="006743A8" w:rsidRDefault="003652B8" w:rsidP="003652B8">
      <w:pPr>
        <w:widowControl w:val="0"/>
        <w:autoSpaceDE w:val="0"/>
        <w:autoSpaceDN w:val="0"/>
        <w:adjustRightInd w:val="0"/>
        <w:spacing w:after="0" w:line="240" w:lineRule="auto"/>
        <w:rPr>
          <w:rFonts w:ascii="Times New Roman" w:hAnsi="Times New Roman"/>
          <w:sz w:val="28"/>
          <w:szCs w:val="28"/>
        </w:rPr>
      </w:pPr>
    </w:p>
    <w:p w14:paraId="64AFFAA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4E2FDF8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b/>
          <w:caps/>
          <w:sz w:val="28"/>
          <w:szCs w:val="28"/>
        </w:rPr>
      </w:pPr>
    </w:p>
    <w:p w14:paraId="1D9F892D" w14:textId="09B657EF" w:rsidR="00511677" w:rsidRPr="006743A8" w:rsidRDefault="0080220D" w:rsidP="0051167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0C5E473C" w14:textId="77777777" w:rsidR="00873283" w:rsidRPr="006743A8" w:rsidRDefault="00873283" w:rsidP="00614DBC">
      <w:pPr>
        <w:widowControl w:val="0"/>
        <w:autoSpaceDE w:val="0"/>
        <w:autoSpaceDN w:val="0"/>
        <w:adjustRightInd w:val="0"/>
        <w:spacing w:after="0" w:line="240" w:lineRule="auto"/>
        <w:rPr>
          <w:rFonts w:ascii="Times New Roman" w:hAnsi="Times New Roman"/>
          <w:sz w:val="28"/>
          <w:szCs w:val="28"/>
        </w:rPr>
      </w:pPr>
    </w:p>
    <w:p w14:paraId="17DF920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76F0F59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150AC22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8C633D8"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46BFC6BA"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46379E91"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5ECB0813" w14:textId="77777777" w:rsidR="00873283" w:rsidRPr="006743A8" w:rsidRDefault="00873283" w:rsidP="005B3CB3">
      <w:pPr>
        <w:widowControl w:val="0"/>
        <w:autoSpaceDE w:val="0"/>
        <w:autoSpaceDN w:val="0"/>
        <w:adjustRightInd w:val="0"/>
        <w:spacing w:after="0" w:line="240" w:lineRule="auto"/>
        <w:jc w:val="center"/>
        <w:rPr>
          <w:rFonts w:ascii="Times New Roman" w:hAnsi="Times New Roman"/>
          <w:sz w:val="28"/>
          <w:szCs w:val="28"/>
        </w:rPr>
      </w:pPr>
    </w:p>
    <w:p w14:paraId="2E01B438" w14:textId="77777777" w:rsidR="003652B8" w:rsidRPr="006743A8" w:rsidRDefault="003652B8" w:rsidP="005B3CB3">
      <w:pPr>
        <w:widowControl w:val="0"/>
        <w:autoSpaceDE w:val="0"/>
        <w:autoSpaceDN w:val="0"/>
        <w:adjustRightInd w:val="0"/>
        <w:spacing w:after="0" w:line="240" w:lineRule="auto"/>
        <w:jc w:val="center"/>
        <w:rPr>
          <w:rFonts w:ascii="Times New Roman" w:hAnsi="Times New Roman"/>
          <w:sz w:val="28"/>
          <w:szCs w:val="28"/>
        </w:rPr>
      </w:pPr>
    </w:p>
    <w:p w14:paraId="126B90BA"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439BF4E1"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510E3640"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29441F46"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5709B18" w14:textId="77777777" w:rsidR="003652B8" w:rsidRPr="006743A8" w:rsidRDefault="003652B8"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3BFAB951" w14:textId="77777777" w:rsidR="00873283" w:rsidRPr="006743A8" w:rsidRDefault="00873283"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p>
    <w:p w14:paraId="1CA42AD9" w14:textId="77777777" w:rsidR="00873283" w:rsidRPr="006743A8" w:rsidRDefault="008F0474" w:rsidP="005B3CB3">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p>
    <w:p w14:paraId="610C992D" w14:textId="6B29755A" w:rsidR="003652B8" w:rsidRPr="006743A8" w:rsidRDefault="008F0474" w:rsidP="003652B8">
      <w:pPr>
        <w:widowControl w:val="0"/>
        <w:autoSpaceDE w:val="0"/>
        <w:autoSpaceDN w:val="0"/>
        <w:adjustRightInd w:val="0"/>
        <w:spacing w:after="0" w:line="360" w:lineRule="auto"/>
        <w:jc w:val="center"/>
        <w:rPr>
          <w:rFonts w:ascii="Times New Roman" w:hAnsi="Times New Roman"/>
          <w:sz w:val="28"/>
          <w:szCs w:val="28"/>
        </w:rPr>
        <w:sectPr w:rsidR="003652B8" w:rsidRPr="006743A8" w:rsidSect="009239E7">
          <w:headerReference w:type="default" r:id="rId8"/>
          <w:footerReference w:type="default" r:id="rId9"/>
          <w:type w:val="continuous"/>
          <w:pgSz w:w="11920" w:h="16840"/>
          <w:pgMar w:top="2376" w:right="1134" w:bottom="1134" w:left="1701" w:header="720" w:footer="720" w:gutter="0"/>
          <w:pgNumType w:start="3"/>
          <w:cols w:space="720"/>
          <w:noEndnote/>
        </w:sectPr>
      </w:pPr>
      <w:r w:rsidRPr="006743A8">
        <w:rPr>
          <w:rFonts w:ascii="Times New Roman" w:hAnsi="Times New Roman"/>
          <w:sz w:val="28"/>
          <w:szCs w:val="28"/>
        </w:rPr>
        <w:t>202</w:t>
      </w:r>
      <w:r w:rsidR="0080220D" w:rsidRPr="006743A8">
        <w:rPr>
          <w:rFonts w:ascii="Times New Roman" w:hAnsi="Times New Roman"/>
          <w:sz w:val="28"/>
          <w:szCs w:val="28"/>
        </w:rPr>
        <w:t>3</w:t>
      </w:r>
    </w:p>
    <w:p w14:paraId="3B5D4517" w14:textId="77777777" w:rsidR="00873283" w:rsidRPr="006743A8" w:rsidRDefault="00873283" w:rsidP="003652B8">
      <w:pPr>
        <w:widowControl w:val="0"/>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lastRenderedPageBreak/>
        <w:t xml:space="preserve"> </w:t>
      </w:r>
    </w:p>
    <w:p w14:paraId="043052DC"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4CE76AAF"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 xml:space="preserve"> </w:t>
      </w:r>
    </w:p>
    <w:p w14:paraId="64F48E38" w14:textId="5E935ECA" w:rsidR="00503852" w:rsidRPr="006743A8" w:rsidRDefault="002E731D" w:rsidP="00503852">
      <w:pPr>
        <w:framePr w:w="9078" w:h="3200" w:hRule="exact" w:hSpace="180" w:wrap="around" w:vAnchor="text" w:hAnchor="page" w:x="1701" w:y="157"/>
        <w:shd w:val="solid" w:color="FFFFFF" w:fill="FFFFFF"/>
        <w:spacing w:after="0" w:line="360" w:lineRule="auto"/>
        <w:ind w:right="18"/>
        <w:jc w:val="center"/>
        <w:rPr>
          <w:rFonts w:ascii="Times New Roman" w:hAnsi="Times New Roman"/>
          <w:b/>
          <w:sz w:val="28"/>
          <w:szCs w:val="28"/>
          <w:u w:val="single"/>
        </w:rPr>
      </w:pPr>
      <w:r w:rsidRPr="006743A8">
        <w:rPr>
          <w:rFonts w:ascii="Times New Roman" w:hAnsi="Times New Roman"/>
          <w:b/>
          <w:caps/>
          <w:sz w:val="28"/>
          <w:szCs w:val="28"/>
        </w:rPr>
        <w:t>LEONARDO ADERALDO VARGAS</w:t>
      </w:r>
    </w:p>
    <w:p w14:paraId="1500E199" w14:textId="77777777" w:rsidR="00873283" w:rsidRPr="006743A8" w:rsidRDefault="00873283" w:rsidP="00503852">
      <w:pPr>
        <w:framePr w:w="9078" w:h="3200" w:hRule="exact" w:hSpace="180" w:wrap="around" w:vAnchor="text" w:hAnchor="page" w:x="1701" w:y="157"/>
        <w:shd w:val="solid" w:color="FFFFFF" w:fill="FFFFFF"/>
        <w:spacing w:after="0" w:line="360" w:lineRule="auto"/>
        <w:ind w:right="18"/>
        <w:rPr>
          <w:rFonts w:ascii="Times New Roman" w:hAnsi="Times New Roman"/>
          <w:b/>
          <w:sz w:val="28"/>
          <w:szCs w:val="28"/>
        </w:rPr>
      </w:pPr>
    </w:p>
    <w:p w14:paraId="5DDB6998" w14:textId="77777777" w:rsidR="00873283" w:rsidRPr="006743A8" w:rsidRDefault="00873283" w:rsidP="000726E7">
      <w:pPr>
        <w:widowControl w:val="0"/>
        <w:autoSpaceDE w:val="0"/>
        <w:autoSpaceDN w:val="0"/>
        <w:adjustRightInd w:val="0"/>
        <w:spacing w:after="0" w:line="240" w:lineRule="auto"/>
        <w:jc w:val="center"/>
        <w:rPr>
          <w:rFonts w:ascii="Times New Roman" w:hAnsi="Times New Roman"/>
          <w:sz w:val="28"/>
          <w:szCs w:val="28"/>
        </w:rPr>
      </w:pPr>
    </w:p>
    <w:p w14:paraId="456EE334" w14:textId="62767E9A" w:rsidR="008F0474" w:rsidRPr="006743A8" w:rsidRDefault="0080220D" w:rsidP="008F0474">
      <w:pPr>
        <w:framePr w:w="9078" w:h="2847" w:hRule="exact" w:hSpace="180" w:wrap="around" w:vAnchor="text" w:hAnchor="page" w:x="1701" w:y="170"/>
        <w:widowControl w:val="0"/>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b/>
          <w:caps/>
          <w:sz w:val="28"/>
          <w:szCs w:val="28"/>
        </w:rPr>
        <w:t>ANÁLISE DE RISCO DE CRÉDITO DIRECIONADA POR MODELAGEM MATEMÁTICA E APRENDIZADO DE MÁQUINA</w:t>
      </w:r>
    </w:p>
    <w:p w14:paraId="4A0F2CD0" w14:textId="77777777" w:rsidR="00873283" w:rsidRPr="006743A8" w:rsidRDefault="00873283" w:rsidP="003970F8">
      <w:pPr>
        <w:framePr w:w="9078" w:h="2847" w:hRule="exact" w:hSpace="180" w:wrap="around" w:vAnchor="text" w:hAnchor="page" w:x="1701" w:y="170"/>
        <w:shd w:val="solid" w:color="FFFFFF" w:fill="FFFFFF"/>
        <w:spacing w:after="0" w:line="360" w:lineRule="auto"/>
        <w:ind w:right="18"/>
        <w:jc w:val="center"/>
        <w:rPr>
          <w:rFonts w:ascii="Times New Roman" w:hAnsi="Times New Roman"/>
          <w:b/>
          <w:sz w:val="28"/>
          <w:szCs w:val="28"/>
        </w:rPr>
      </w:pPr>
    </w:p>
    <w:p w14:paraId="4337091F" w14:textId="77777777" w:rsidR="00873283" w:rsidRPr="006743A8" w:rsidRDefault="00873283" w:rsidP="00481B9F">
      <w:pPr>
        <w:widowControl w:val="0"/>
        <w:autoSpaceDE w:val="0"/>
        <w:autoSpaceDN w:val="0"/>
        <w:adjustRightInd w:val="0"/>
        <w:spacing w:after="0" w:line="240" w:lineRule="auto"/>
        <w:jc w:val="center"/>
        <w:rPr>
          <w:rFonts w:ascii="Times New Roman" w:hAnsi="Times New Roman"/>
          <w:sz w:val="28"/>
          <w:szCs w:val="28"/>
        </w:rPr>
      </w:pPr>
    </w:p>
    <w:p w14:paraId="3165B0C5" w14:textId="77777777" w:rsidR="00873283" w:rsidRPr="006743A8" w:rsidRDefault="00503852" w:rsidP="003970F8">
      <w:pPr>
        <w:framePr w:w="5838" w:h="2353" w:hRule="exact" w:hSpace="180" w:wrap="around" w:vAnchor="text" w:hAnchor="page" w:x="4942" w:y="28"/>
        <w:widowControl w:val="0"/>
        <w:shd w:val="solid" w:color="FFFFFF" w:fill="FFFFFF"/>
        <w:autoSpaceDE w:val="0"/>
        <w:autoSpaceDN w:val="0"/>
        <w:adjustRightInd w:val="0"/>
        <w:spacing w:after="0" w:line="240" w:lineRule="auto"/>
        <w:ind w:right="38"/>
        <w:jc w:val="both"/>
        <w:rPr>
          <w:rFonts w:ascii="Times New Roman" w:hAnsi="Times New Roman"/>
          <w:sz w:val="32"/>
          <w:szCs w:val="28"/>
        </w:rPr>
      </w:pPr>
      <w:r w:rsidRPr="006743A8">
        <w:rPr>
          <w:rFonts w:ascii="Times New Roman" w:hAnsi="Times New Roman"/>
          <w:sz w:val="28"/>
          <w:szCs w:val="24"/>
        </w:rPr>
        <w:t xml:space="preserve">Trabalho de Conclusão de Curso apresentado como requisito parcial para a obtenção do título de Bacharel em </w:t>
      </w:r>
      <w:r w:rsidR="008F0474" w:rsidRPr="006743A8">
        <w:rPr>
          <w:rFonts w:ascii="Times New Roman" w:hAnsi="Times New Roman"/>
          <w:sz w:val="28"/>
          <w:szCs w:val="24"/>
        </w:rPr>
        <w:t>Engenharia de Controle e Automação</w:t>
      </w:r>
      <w:r w:rsidRPr="006743A8">
        <w:rPr>
          <w:rFonts w:ascii="Times New Roman" w:hAnsi="Times New Roman"/>
          <w:sz w:val="28"/>
          <w:szCs w:val="24"/>
        </w:rPr>
        <w:t xml:space="preserve"> pela Universidade Estadual Paulista "Júlio de Mesquita Filho",</w:t>
      </w:r>
      <w:r w:rsidR="008F0474" w:rsidRPr="006743A8">
        <w:rPr>
          <w:rFonts w:ascii="Times New Roman" w:hAnsi="Times New Roman"/>
          <w:sz w:val="28"/>
          <w:szCs w:val="24"/>
        </w:rPr>
        <w:t xml:space="preserve"> Campus de Sorocaba</w:t>
      </w:r>
      <w:r w:rsidRPr="006743A8">
        <w:rPr>
          <w:rFonts w:ascii="Times New Roman" w:hAnsi="Times New Roman"/>
          <w:sz w:val="28"/>
          <w:szCs w:val="24"/>
        </w:rPr>
        <w:t>.</w:t>
      </w:r>
    </w:p>
    <w:p w14:paraId="253B4C7C"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EF1FF7F"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54E38BCB"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3876D0E0"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137EAF4"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193D7AB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6699A3C8"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2F2D1FAD" w14:textId="77777777" w:rsidR="00873283" w:rsidRPr="006743A8" w:rsidRDefault="00873283" w:rsidP="003275C7">
      <w:pPr>
        <w:framePr w:w="5160" w:h="1010" w:hRule="exact" w:hSpace="180" w:wrap="around" w:vAnchor="text" w:hAnchor="page" w:x="4942" w:y="269"/>
        <w:widowControl w:val="0"/>
        <w:shd w:val="solid" w:color="FFFFFF" w:fill="FFFFFF"/>
        <w:autoSpaceDE w:val="0"/>
        <w:autoSpaceDN w:val="0"/>
        <w:adjustRightInd w:val="0"/>
        <w:spacing w:after="0" w:line="240" w:lineRule="auto"/>
        <w:rPr>
          <w:rFonts w:ascii="Times New Roman" w:hAnsi="Times New Roman"/>
          <w:sz w:val="28"/>
          <w:szCs w:val="28"/>
        </w:rPr>
      </w:pPr>
      <w:r w:rsidRPr="006743A8">
        <w:rPr>
          <w:rFonts w:ascii="Times New Roman" w:hAnsi="Times New Roman"/>
          <w:sz w:val="28"/>
          <w:szCs w:val="28"/>
        </w:rPr>
        <w:t>Orientador:</w:t>
      </w:r>
      <w:r w:rsidRPr="006743A8">
        <w:rPr>
          <w:rFonts w:ascii="Times New Roman" w:hAnsi="Times New Roman"/>
          <w:spacing w:val="-14"/>
          <w:sz w:val="28"/>
          <w:szCs w:val="28"/>
        </w:rPr>
        <w:t xml:space="preserve"> </w:t>
      </w:r>
      <w:bookmarkStart w:id="0" w:name="Texto7"/>
      <w:r w:rsidRPr="006743A8">
        <w:rPr>
          <w:rFonts w:ascii="Times New Roman" w:hAnsi="Times New Roman"/>
          <w:spacing w:val="-14"/>
          <w:sz w:val="28"/>
          <w:szCs w:val="28"/>
        </w:rPr>
        <w:fldChar w:fldCharType="begin">
          <w:ffData>
            <w:name w:val="Texto7"/>
            <w:enabled/>
            <w:calcOnExit w:val="0"/>
            <w:textInput>
              <w:default w:val="Prof. Dr. Xxxxxxxxxx"/>
            </w:textInput>
          </w:ffData>
        </w:fldChar>
      </w:r>
      <w:r w:rsidRPr="006743A8">
        <w:rPr>
          <w:rFonts w:ascii="Times New Roman" w:hAnsi="Times New Roman"/>
          <w:spacing w:val="-14"/>
          <w:sz w:val="28"/>
          <w:szCs w:val="28"/>
        </w:rPr>
        <w:instrText xml:space="preserve"> FORMTEXT </w:instrText>
      </w:r>
      <w:r w:rsidRPr="006743A8">
        <w:rPr>
          <w:rFonts w:ascii="Times New Roman" w:hAnsi="Times New Roman"/>
          <w:spacing w:val="-14"/>
          <w:sz w:val="28"/>
          <w:szCs w:val="28"/>
        </w:rPr>
      </w:r>
      <w:r w:rsidRPr="006743A8">
        <w:rPr>
          <w:rFonts w:ascii="Times New Roman" w:hAnsi="Times New Roman"/>
          <w:spacing w:val="-14"/>
          <w:sz w:val="28"/>
          <w:szCs w:val="28"/>
        </w:rPr>
        <w:fldChar w:fldCharType="separate"/>
      </w:r>
      <w:r w:rsidRPr="006743A8">
        <w:rPr>
          <w:rFonts w:ascii="Times New Roman" w:hAnsi="Times New Roman"/>
          <w:noProof/>
          <w:spacing w:val="-14"/>
          <w:sz w:val="28"/>
          <w:szCs w:val="28"/>
        </w:rPr>
        <w:t>Prof. Dr. Xxxxxxxxxx</w:t>
      </w:r>
      <w:r w:rsidRPr="006743A8">
        <w:rPr>
          <w:rFonts w:ascii="Times New Roman" w:hAnsi="Times New Roman"/>
          <w:spacing w:val="-14"/>
          <w:sz w:val="28"/>
          <w:szCs w:val="28"/>
        </w:rPr>
        <w:fldChar w:fldCharType="end"/>
      </w:r>
      <w:bookmarkEnd w:id="0"/>
    </w:p>
    <w:p w14:paraId="7124F887" w14:textId="77777777" w:rsidR="00873283" w:rsidRPr="006743A8" w:rsidRDefault="00873283" w:rsidP="003970F8">
      <w:pPr>
        <w:framePr w:w="5697" w:h="1010" w:hRule="exact" w:hSpace="180" w:wrap="around" w:vAnchor="text" w:hAnchor="page" w:x="4942" w:y="269"/>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bookmarkStart w:id="1" w:name="Texto8"/>
      <w:r w:rsidRPr="006743A8">
        <w:rPr>
          <w:rFonts w:ascii="Times New Roman" w:hAnsi="Times New Roman"/>
          <w:spacing w:val="-18"/>
          <w:sz w:val="28"/>
          <w:szCs w:val="28"/>
        </w:rPr>
        <w:fldChar w:fldCharType="begin">
          <w:ffData>
            <w:name w:val="Texto8"/>
            <w:enabled/>
            <w:calcOnExit w:val="0"/>
            <w:textInput>
              <w:default w:val="Prof. Dr. Xxxxxxxxxx"/>
            </w:textInput>
          </w:ffData>
        </w:fldChar>
      </w:r>
      <w:r w:rsidRPr="006743A8">
        <w:rPr>
          <w:rFonts w:ascii="Times New Roman" w:hAnsi="Times New Roman"/>
          <w:spacing w:val="-18"/>
          <w:sz w:val="28"/>
          <w:szCs w:val="28"/>
        </w:rPr>
        <w:instrText xml:space="preserve"> FORMTEXT </w:instrText>
      </w:r>
      <w:r w:rsidRPr="006743A8">
        <w:rPr>
          <w:rFonts w:ascii="Times New Roman" w:hAnsi="Times New Roman"/>
          <w:spacing w:val="-18"/>
          <w:sz w:val="28"/>
          <w:szCs w:val="28"/>
        </w:rPr>
      </w:r>
      <w:r w:rsidRPr="006743A8">
        <w:rPr>
          <w:rFonts w:ascii="Times New Roman" w:hAnsi="Times New Roman"/>
          <w:spacing w:val="-18"/>
          <w:sz w:val="28"/>
          <w:szCs w:val="28"/>
        </w:rPr>
        <w:fldChar w:fldCharType="separate"/>
      </w:r>
      <w:r w:rsidRPr="006743A8">
        <w:rPr>
          <w:rFonts w:ascii="Times New Roman" w:hAnsi="Times New Roman"/>
          <w:noProof/>
          <w:spacing w:val="-18"/>
          <w:sz w:val="28"/>
          <w:szCs w:val="28"/>
        </w:rPr>
        <w:t>Prof. Dr. Xxxxxxxxxx</w:t>
      </w:r>
      <w:r w:rsidRPr="006743A8">
        <w:rPr>
          <w:rFonts w:ascii="Times New Roman" w:hAnsi="Times New Roman"/>
          <w:spacing w:val="-18"/>
          <w:sz w:val="28"/>
          <w:szCs w:val="28"/>
        </w:rPr>
        <w:fldChar w:fldCharType="end"/>
      </w:r>
      <w:bookmarkEnd w:id="1"/>
    </w:p>
    <w:p w14:paraId="325F343A" w14:textId="77777777" w:rsidR="00873283" w:rsidRDefault="00873283"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sidRPr="006743A8">
        <w:rPr>
          <w:rFonts w:ascii="Times New Roman" w:hAnsi="Times New Roman"/>
          <w:sz w:val="28"/>
          <w:szCs w:val="28"/>
        </w:rPr>
        <w:t>Orientador:</w:t>
      </w:r>
      <w:r w:rsidRPr="006743A8">
        <w:rPr>
          <w:rFonts w:ascii="Times New Roman" w:hAnsi="Times New Roman"/>
          <w:spacing w:val="-18"/>
          <w:sz w:val="28"/>
          <w:szCs w:val="28"/>
        </w:rPr>
        <w:t xml:space="preserve"> </w:t>
      </w:r>
      <w:r w:rsidR="00503852" w:rsidRPr="006743A8">
        <w:rPr>
          <w:rFonts w:ascii="Times New Roman" w:hAnsi="Times New Roman"/>
          <w:spacing w:val="-18"/>
          <w:sz w:val="28"/>
          <w:szCs w:val="28"/>
        </w:rPr>
        <w:t>Prof. Dr.</w:t>
      </w:r>
      <w:r w:rsidR="008F0474" w:rsidRPr="006743A8">
        <w:rPr>
          <w:rFonts w:ascii="Times New Roman" w:hAnsi="Times New Roman"/>
          <w:spacing w:val="-18"/>
          <w:sz w:val="28"/>
          <w:szCs w:val="28"/>
        </w:rPr>
        <w:t xml:space="preserve"> Galdenoro </w:t>
      </w:r>
      <w:proofErr w:type="spellStart"/>
      <w:r w:rsidR="008F0474" w:rsidRPr="006743A8">
        <w:rPr>
          <w:rFonts w:ascii="Times New Roman" w:hAnsi="Times New Roman"/>
          <w:spacing w:val="-18"/>
          <w:sz w:val="28"/>
          <w:szCs w:val="28"/>
        </w:rPr>
        <w:t>Botura</w:t>
      </w:r>
      <w:proofErr w:type="spellEnd"/>
      <w:r w:rsidR="008F0474" w:rsidRPr="006743A8">
        <w:rPr>
          <w:rFonts w:ascii="Times New Roman" w:hAnsi="Times New Roman"/>
          <w:spacing w:val="-18"/>
          <w:sz w:val="28"/>
          <w:szCs w:val="28"/>
        </w:rPr>
        <w:t xml:space="preserve"> Junior</w:t>
      </w:r>
    </w:p>
    <w:p w14:paraId="59F96B8D" w14:textId="0612881B" w:rsidR="00CC776A" w:rsidRPr="006743A8" w:rsidRDefault="00CC776A" w:rsidP="009239E7">
      <w:pPr>
        <w:framePr w:w="5838" w:h="1205" w:hRule="exact" w:hSpace="180" w:wrap="around" w:vAnchor="text" w:hAnchor="page" w:x="4942" w:y="276"/>
        <w:widowControl w:val="0"/>
        <w:shd w:val="solid" w:color="FFFFFF" w:fill="FFFFFF"/>
        <w:autoSpaceDE w:val="0"/>
        <w:autoSpaceDN w:val="0"/>
        <w:adjustRightInd w:val="0"/>
        <w:spacing w:after="0" w:line="240" w:lineRule="auto"/>
        <w:ind w:right="30"/>
        <w:rPr>
          <w:rFonts w:ascii="Times New Roman" w:hAnsi="Times New Roman"/>
          <w:spacing w:val="-18"/>
          <w:sz w:val="28"/>
          <w:szCs w:val="28"/>
        </w:rPr>
      </w:pPr>
      <w:r>
        <w:rPr>
          <w:rFonts w:ascii="Times New Roman" w:hAnsi="Times New Roman"/>
          <w:spacing w:val="-18"/>
          <w:sz w:val="28"/>
          <w:szCs w:val="28"/>
        </w:rPr>
        <w:t xml:space="preserve">Coorientador: Prof. Dr. Leopoldo André </w:t>
      </w:r>
      <w:proofErr w:type="spellStart"/>
      <w:r>
        <w:rPr>
          <w:rFonts w:ascii="Times New Roman" w:hAnsi="Times New Roman"/>
          <w:spacing w:val="-18"/>
          <w:sz w:val="28"/>
          <w:szCs w:val="28"/>
        </w:rPr>
        <w:t>Lusquino</w:t>
      </w:r>
      <w:proofErr w:type="spellEnd"/>
      <w:r>
        <w:rPr>
          <w:rFonts w:ascii="Times New Roman" w:hAnsi="Times New Roman"/>
          <w:spacing w:val="-18"/>
          <w:sz w:val="28"/>
          <w:szCs w:val="28"/>
        </w:rPr>
        <w:t xml:space="preserve"> Filho</w:t>
      </w:r>
    </w:p>
    <w:p w14:paraId="09635F2E"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44470D7A" w14:textId="77777777" w:rsidR="00873283" w:rsidRPr="006743A8" w:rsidRDefault="00873283" w:rsidP="005B3CB3">
      <w:pPr>
        <w:widowControl w:val="0"/>
        <w:autoSpaceDE w:val="0"/>
        <w:autoSpaceDN w:val="0"/>
        <w:adjustRightInd w:val="0"/>
        <w:spacing w:after="0" w:line="240" w:lineRule="auto"/>
        <w:rPr>
          <w:rFonts w:ascii="Times New Roman" w:hAnsi="Times New Roman"/>
          <w:sz w:val="28"/>
          <w:szCs w:val="28"/>
        </w:rPr>
      </w:pPr>
    </w:p>
    <w:p w14:paraId="74DCC9C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5535A392"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05D0EE96" w14:textId="77777777" w:rsidR="00873283" w:rsidRPr="006743A8" w:rsidRDefault="00873283" w:rsidP="005B3CB3">
      <w:pPr>
        <w:widowControl w:val="0"/>
        <w:tabs>
          <w:tab w:val="left" w:pos="7938"/>
        </w:tabs>
        <w:autoSpaceDE w:val="0"/>
        <w:autoSpaceDN w:val="0"/>
        <w:adjustRightInd w:val="0"/>
        <w:spacing w:after="0" w:line="240" w:lineRule="auto"/>
        <w:rPr>
          <w:rFonts w:ascii="Times New Roman" w:hAnsi="Times New Roman"/>
          <w:sz w:val="28"/>
          <w:szCs w:val="28"/>
        </w:rPr>
      </w:pPr>
    </w:p>
    <w:p w14:paraId="3B5D9C1A" w14:textId="77777777" w:rsidR="00873283" w:rsidRPr="006743A8" w:rsidRDefault="008F0474" w:rsidP="00D5144F">
      <w:pPr>
        <w:widowControl w:val="0"/>
        <w:tabs>
          <w:tab w:val="left" w:pos="7938"/>
        </w:tabs>
        <w:autoSpaceDE w:val="0"/>
        <w:autoSpaceDN w:val="0"/>
        <w:adjustRightInd w:val="0"/>
        <w:spacing w:after="0" w:line="240" w:lineRule="auto"/>
        <w:jc w:val="center"/>
        <w:rPr>
          <w:rFonts w:ascii="Times New Roman" w:hAnsi="Times New Roman"/>
          <w:sz w:val="28"/>
          <w:szCs w:val="28"/>
        </w:rPr>
      </w:pPr>
      <w:r w:rsidRPr="006743A8">
        <w:rPr>
          <w:rFonts w:ascii="Times New Roman" w:hAnsi="Times New Roman"/>
          <w:sz w:val="28"/>
          <w:szCs w:val="28"/>
        </w:rPr>
        <w:t>Sorocaba</w:t>
      </w:r>
      <w:r w:rsidR="00873283" w:rsidRPr="006743A8">
        <w:rPr>
          <w:rFonts w:ascii="Times New Roman" w:hAnsi="Times New Roman"/>
          <w:sz w:val="28"/>
          <w:szCs w:val="28"/>
        </w:rPr>
        <w:t xml:space="preserve"> - SP</w:t>
      </w:r>
      <w:bookmarkStart w:id="2" w:name="Texto9"/>
    </w:p>
    <w:bookmarkEnd w:id="2"/>
    <w:p w14:paraId="113A6059" w14:textId="77D01189" w:rsidR="00873283" w:rsidRPr="006743A8" w:rsidRDefault="008F0474" w:rsidP="00D5144F">
      <w:pPr>
        <w:widowControl w:val="0"/>
        <w:tabs>
          <w:tab w:val="left" w:pos="7938"/>
        </w:tabs>
        <w:autoSpaceDE w:val="0"/>
        <w:autoSpaceDN w:val="0"/>
        <w:adjustRightInd w:val="0"/>
        <w:spacing w:after="0" w:line="360" w:lineRule="auto"/>
        <w:jc w:val="center"/>
        <w:rPr>
          <w:rFonts w:ascii="Times New Roman" w:hAnsi="Times New Roman"/>
          <w:sz w:val="28"/>
          <w:szCs w:val="28"/>
        </w:rPr>
        <w:sectPr w:rsidR="00873283" w:rsidRPr="006743A8" w:rsidSect="009239E7">
          <w:headerReference w:type="default" r:id="rId10"/>
          <w:pgSz w:w="11920" w:h="16840"/>
          <w:pgMar w:top="2387" w:right="1147" w:bottom="1135" w:left="1701" w:header="720" w:footer="720" w:gutter="0"/>
          <w:pgNumType w:start="3"/>
          <w:cols w:space="720" w:equalWidth="0">
            <w:col w:w="9072"/>
          </w:cols>
          <w:noEndnote/>
        </w:sectPr>
      </w:pPr>
      <w:r w:rsidRPr="006743A8">
        <w:rPr>
          <w:rFonts w:ascii="Times New Roman" w:hAnsi="Times New Roman"/>
          <w:sz w:val="28"/>
          <w:szCs w:val="28"/>
        </w:rPr>
        <w:t>202</w:t>
      </w:r>
      <w:r w:rsidR="00A93BAF" w:rsidRPr="006743A8">
        <w:rPr>
          <w:rFonts w:ascii="Times New Roman" w:hAnsi="Times New Roman"/>
          <w:sz w:val="28"/>
          <w:szCs w:val="28"/>
        </w:rPr>
        <w:t>3</w:t>
      </w:r>
    </w:p>
    <w:p w14:paraId="5F6237C9" w14:textId="437A3727" w:rsidR="001C0679" w:rsidRPr="007E1FD2" w:rsidRDefault="001C0679" w:rsidP="007E1FD2">
      <w:pPr>
        <w:widowControl w:val="0"/>
        <w:tabs>
          <w:tab w:val="left" w:pos="7938"/>
        </w:tabs>
        <w:autoSpaceDE w:val="0"/>
        <w:autoSpaceDN w:val="0"/>
        <w:adjustRightInd w:val="0"/>
        <w:spacing w:after="0" w:line="360" w:lineRule="auto"/>
        <w:rPr>
          <w:rFonts w:ascii="Arial" w:hAnsi="Arial" w:cs="Arial"/>
          <w:caps/>
          <w:sz w:val="24"/>
          <w:szCs w:val="24"/>
        </w:rPr>
        <w:sectPr w:rsidR="001C0679" w:rsidRPr="007E1FD2" w:rsidSect="00AF1D46">
          <w:headerReference w:type="default" r:id="rId11"/>
          <w:pgSz w:w="11920" w:h="16840"/>
          <w:pgMar w:top="1701" w:right="1147" w:bottom="1134" w:left="1701" w:header="720" w:footer="720" w:gutter="0"/>
          <w:cols w:space="720" w:equalWidth="0">
            <w:col w:w="9072"/>
          </w:cols>
          <w:noEndnote/>
        </w:sectPr>
      </w:pPr>
    </w:p>
    <w:p w14:paraId="4DE42778" w14:textId="77777777" w:rsidR="00873283" w:rsidRPr="006743A8" w:rsidRDefault="00873283" w:rsidP="00DE304B">
      <w:pPr>
        <w:pStyle w:val="Cabealho"/>
        <w:spacing w:after="0" w:line="360" w:lineRule="auto"/>
        <w:jc w:val="center"/>
        <w:rPr>
          <w:rFonts w:ascii="Times New Roman" w:hAnsi="Times New Roman"/>
          <w:sz w:val="24"/>
          <w:szCs w:val="24"/>
        </w:rPr>
      </w:pPr>
      <w:r w:rsidRPr="006743A8">
        <w:rPr>
          <w:rFonts w:ascii="Times New Roman" w:hAnsi="Times New Roman"/>
          <w:b/>
          <w:bCs/>
          <w:caps/>
          <w:sz w:val="24"/>
          <w:szCs w:val="24"/>
        </w:rPr>
        <w:lastRenderedPageBreak/>
        <w:t>AGRADECIMENTOS</w:t>
      </w:r>
    </w:p>
    <w:p w14:paraId="44CAF9D7" w14:textId="77777777" w:rsidR="00C460BE" w:rsidRPr="006743A8" w:rsidRDefault="00C460BE" w:rsidP="00C460BE">
      <w:pPr>
        <w:widowControl w:val="0"/>
        <w:tabs>
          <w:tab w:val="left" w:pos="7938"/>
        </w:tabs>
        <w:autoSpaceDE w:val="0"/>
        <w:autoSpaceDN w:val="0"/>
        <w:adjustRightInd w:val="0"/>
        <w:spacing w:after="0" w:line="360" w:lineRule="auto"/>
        <w:jc w:val="both"/>
        <w:rPr>
          <w:rFonts w:ascii="Times New Roman" w:hAnsi="Times New Roman"/>
          <w:b/>
          <w:bCs/>
          <w:caps/>
          <w:sz w:val="24"/>
          <w:szCs w:val="24"/>
        </w:rPr>
      </w:pPr>
    </w:p>
    <w:p w14:paraId="54CD259B" w14:textId="5E296E49" w:rsidR="00ED0A6C" w:rsidRPr="006743A8" w:rsidRDefault="00ED0A6C"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 xml:space="preserve">Primeiramente </w:t>
      </w:r>
      <w:r w:rsidR="00EE35A9" w:rsidRPr="006743A8">
        <w:rPr>
          <w:rFonts w:ascii="Times New Roman" w:eastAsia="Calibri" w:hAnsi="Times New Roman"/>
          <w:sz w:val="24"/>
          <w:szCs w:val="24"/>
        </w:rPr>
        <w:t xml:space="preserve">agradeço </w:t>
      </w:r>
      <w:r w:rsidR="00AE53A0" w:rsidRPr="006743A8">
        <w:rPr>
          <w:rFonts w:ascii="Times New Roman" w:eastAsia="Calibri" w:hAnsi="Times New Roman"/>
          <w:sz w:val="24"/>
          <w:szCs w:val="24"/>
        </w:rPr>
        <w:t>a</w:t>
      </w:r>
      <w:r w:rsidRPr="006743A8">
        <w:rPr>
          <w:rFonts w:ascii="Times New Roman" w:eastAsia="Calibri" w:hAnsi="Times New Roman"/>
          <w:sz w:val="24"/>
          <w:szCs w:val="24"/>
        </w:rPr>
        <w:t xml:space="preserve"> Deus, pois sempre recorri a Ele em minhas orações pedindo para que meus caminhos permanecessem abertos e iluminados.</w:t>
      </w:r>
    </w:p>
    <w:p w14:paraId="5FDB985B" w14:textId="50854366"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família, especialmente minha mãe Marcia</w:t>
      </w:r>
      <w:r w:rsidR="00EE35A9" w:rsidRPr="006743A8">
        <w:rPr>
          <w:rFonts w:ascii="Times New Roman" w:eastAsia="Calibri" w:hAnsi="Times New Roman"/>
          <w:sz w:val="24"/>
          <w:szCs w:val="24"/>
        </w:rPr>
        <w:t>,</w:t>
      </w:r>
      <w:r w:rsidR="00ED0A6C" w:rsidRPr="006743A8">
        <w:rPr>
          <w:rFonts w:ascii="Times New Roman" w:eastAsia="Calibri" w:hAnsi="Times New Roman"/>
          <w:sz w:val="24"/>
          <w:szCs w:val="24"/>
        </w:rPr>
        <w:t xml:space="preserve"> meu irmão Gustavo</w:t>
      </w:r>
      <w:r w:rsidR="00EE35A9" w:rsidRPr="006743A8">
        <w:rPr>
          <w:rFonts w:ascii="Times New Roman" w:eastAsia="Calibri" w:hAnsi="Times New Roman"/>
          <w:sz w:val="24"/>
          <w:szCs w:val="24"/>
        </w:rPr>
        <w:t xml:space="preserve"> e minhas tias Eulalia e Maria Aparecida</w:t>
      </w:r>
      <w:r w:rsidR="00ED0A6C" w:rsidRPr="006743A8">
        <w:rPr>
          <w:rFonts w:ascii="Times New Roman" w:eastAsia="Calibri" w:hAnsi="Times New Roman"/>
          <w:sz w:val="24"/>
          <w:szCs w:val="24"/>
        </w:rPr>
        <w:t>, os quais foram responsáveis pela melhor educação, alicerce, amor e incentivos que uma pessoa pode ter.</w:t>
      </w:r>
    </w:p>
    <w:p w14:paraId="4F6B1F5B" w14:textId="513351DD" w:rsidR="00ED0A6C"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w:t>
      </w:r>
      <w:r w:rsidR="00ED0A6C" w:rsidRPr="006743A8">
        <w:rPr>
          <w:rFonts w:ascii="Times New Roman" w:eastAsia="Calibri" w:hAnsi="Times New Roman"/>
          <w:sz w:val="24"/>
          <w:szCs w:val="24"/>
        </w:rPr>
        <w:t xml:space="preserve"> à minha namorada</w:t>
      </w:r>
      <w:r w:rsidRPr="006743A8">
        <w:rPr>
          <w:rFonts w:ascii="Times New Roman" w:eastAsia="Calibri" w:hAnsi="Times New Roman"/>
          <w:sz w:val="24"/>
          <w:szCs w:val="24"/>
        </w:rPr>
        <w:t xml:space="preserve"> Patrícia</w:t>
      </w:r>
      <w:r w:rsidR="00EE35A9" w:rsidRPr="006743A8">
        <w:rPr>
          <w:rFonts w:ascii="Times New Roman" w:eastAsia="Calibri" w:hAnsi="Times New Roman"/>
          <w:sz w:val="24"/>
          <w:szCs w:val="24"/>
        </w:rPr>
        <w:t>, a qual sempre acreditou em mim e me apoiou em todas as circunstâncias.</w:t>
      </w:r>
    </w:p>
    <w:p w14:paraId="44C915AD" w14:textId="20506C3A"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amigos da faculdade, os quais foram e ainda são grandes companheiros no quesito acadêmico, profissional e pessoal.</w:t>
      </w:r>
    </w:p>
    <w:p w14:paraId="1EAC95D4" w14:textId="4A11C281"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w:t>
      </w:r>
      <w:r w:rsidR="00EE35A9" w:rsidRPr="006743A8">
        <w:rPr>
          <w:rFonts w:ascii="Times New Roman" w:eastAsia="Calibri" w:hAnsi="Times New Roman"/>
          <w:sz w:val="24"/>
          <w:szCs w:val="24"/>
        </w:rPr>
        <w:t xml:space="preserve"> todos meus colegas do Banco Santander, empresa a qual eu atuo, por todos os ensinamentos adquiridos no cotidiano e por me mostrarem que este trabalho possui um grande impacto positivo para a sociedade.</w:t>
      </w:r>
    </w:p>
    <w:p w14:paraId="57E0FD40" w14:textId="1AD199E7" w:rsidR="00EE35A9"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ao</w:t>
      </w:r>
      <w:r w:rsidR="00A45B74">
        <w:rPr>
          <w:rFonts w:ascii="Times New Roman" w:eastAsia="Calibri" w:hAnsi="Times New Roman"/>
          <w:sz w:val="24"/>
          <w:szCs w:val="24"/>
        </w:rPr>
        <w:t>s</w:t>
      </w:r>
      <w:r w:rsidRPr="006743A8">
        <w:rPr>
          <w:rFonts w:ascii="Times New Roman" w:eastAsia="Calibri" w:hAnsi="Times New Roman"/>
          <w:sz w:val="24"/>
          <w:szCs w:val="24"/>
        </w:rPr>
        <w:t xml:space="preserve"> professor</w:t>
      </w:r>
      <w:r w:rsidR="00A45B74">
        <w:rPr>
          <w:rFonts w:ascii="Times New Roman" w:eastAsia="Calibri" w:hAnsi="Times New Roman"/>
          <w:sz w:val="24"/>
          <w:szCs w:val="24"/>
        </w:rPr>
        <w:t>es</w:t>
      </w:r>
      <w:r w:rsidRPr="006743A8">
        <w:rPr>
          <w:rFonts w:ascii="Times New Roman" w:eastAsia="Calibri" w:hAnsi="Times New Roman"/>
          <w:sz w:val="24"/>
          <w:szCs w:val="24"/>
        </w:rPr>
        <w:t xml:space="preserve"> Galdenoro </w:t>
      </w:r>
      <w:proofErr w:type="spellStart"/>
      <w:r w:rsidRPr="006743A8">
        <w:rPr>
          <w:rFonts w:ascii="Times New Roman" w:eastAsia="Calibri" w:hAnsi="Times New Roman"/>
          <w:sz w:val="24"/>
          <w:szCs w:val="24"/>
        </w:rPr>
        <w:t>Botura</w:t>
      </w:r>
      <w:proofErr w:type="spellEnd"/>
      <w:r w:rsidRPr="006743A8">
        <w:rPr>
          <w:rFonts w:ascii="Times New Roman" w:eastAsia="Calibri" w:hAnsi="Times New Roman"/>
          <w:sz w:val="24"/>
          <w:szCs w:val="24"/>
        </w:rPr>
        <w:t xml:space="preserve"> Junior </w:t>
      </w:r>
      <w:r w:rsidR="00A45B74">
        <w:rPr>
          <w:rFonts w:ascii="Times New Roman" w:eastAsia="Calibri" w:hAnsi="Times New Roman"/>
          <w:sz w:val="24"/>
          <w:szCs w:val="24"/>
        </w:rPr>
        <w:t xml:space="preserve">e Leopoldo André Dutra </w:t>
      </w:r>
      <w:proofErr w:type="spellStart"/>
      <w:r w:rsidR="00A45B74">
        <w:rPr>
          <w:rFonts w:ascii="Times New Roman" w:eastAsia="Calibri" w:hAnsi="Times New Roman"/>
          <w:sz w:val="24"/>
          <w:szCs w:val="24"/>
        </w:rPr>
        <w:t>Lusquino</w:t>
      </w:r>
      <w:proofErr w:type="spellEnd"/>
      <w:r w:rsidR="00A45B74">
        <w:rPr>
          <w:rFonts w:ascii="Times New Roman" w:eastAsia="Calibri" w:hAnsi="Times New Roman"/>
          <w:sz w:val="24"/>
          <w:szCs w:val="24"/>
        </w:rPr>
        <w:t xml:space="preserve"> Filho </w:t>
      </w:r>
      <w:r w:rsidRPr="006743A8">
        <w:rPr>
          <w:rFonts w:ascii="Times New Roman" w:eastAsia="Calibri" w:hAnsi="Times New Roman"/>
          <w:sz w:val="24"/>
          <w:szCs w:val="24"/>
        </w:rPr>
        <w:t>pelo interesse no tema, pela</w:t>
      </w:r>
      <w:r w:rsidR="00A45B74">
        <w:rPr>
          <w:rFonts w:ascii="Times New Roman" w:eastAsia="Calibri" w:hAnsi="Times New Roman"/>
          <w:sz w:val="24"/>
          <w:szCs w:val="24"/>
        </w:rPr>
        <w:t>s</w:t>
      </w:r>
      <w:r w:rsidRPr="006743A8">
        <w:rPr>
          <w:rFonts w:ascii="Times New Roman" w:eastAsia="Calibri" w:hAnsi="Times New Roman"/>
          <w:sz w:val="24"/>
          <w:szCs w:val="24"/>
        </w:rPr>
        <w:t xml:space="preserve"> excelente</w:t>
      </w:r>
      <w:r w:rsidR="00A45B74">
        <w:rPr>
          <w:rFonts w:ascii="Times New Roman" w:eastAsia="Calibri" w:hAnsi="Times New Roman"/>
          <w:sz w:val="24"/>
          <w:szCs w:val="24"/>
        </w:rPr>
        <w:t>s</w:t>
      </w:r>
      <w:r w:rsidRPr="006743A8">
        <w:rPr>
          <w:rFonts w:ascii="Times New Roman" w:eastAsia="Calibri" w:hAnsi="Times New Roman"/>
          <w:sz w:val="24"/>
          <w:szCs w:val="24"/>
        </w:rPr>
        <w:t xml:space="preserve"> </w:t>
      </w:r>
      <w:r w:rsidR="00A45B74">
        <w:rPr>
          <w:rFonts w:ascii="Times New Roman" w:eastAsia="Calibri" w:hAnsi="Times New Roman"/>
          <w:sz w:val="24"/>
          <w:szCs w:val="24"/>
        </w:rPr>
        <w:t>orientações</w:t>
      </w:r>
      <w:r w:rsidRPr="006743A8">
        <w:rPr>
          <w:rFonts w:ascii="Times New Roman" w:eastAsia="Calibri" w:hAnsi="Times New Roman"/>
          <w:sz w:val="24"/>
          <w:szCs w:val="24"/>
        </w:rPr>
        <w:t xml:space="preserve"> durante a execução e por acreditar</w:t>
      </w:r>
      <w:r w:rsidR="00A45B74">
        <w:rPr>
          <w:rFonts w:ascii="Times New Roman" w:eastAsia="Calibri" w:hAnsi="Times New Roman"/>
          <w:sz w:val="24"/>
          <w:szCs w:val="24"/>
        </w:rPr>
        <w:t xml:space="preserve">em </w:t>
      </w:r>
      <w:r w:rsidRPr="006743A8">
        <w:rPr>
          <w:rFonts w:ascii="Times New Roman" w:eastAsia="Calibri" w:hAnsi="Times New Roman"/>
          <w:sz w:val="24"/>
          <w:szCs w:val="24"/>
        </w:rPr>
        <w:t>que eu pudesse fazer um bom trabalho.</w:t>
      </w:r>
    </w:p>
    <w:p w14:paraId="5074FFAD" w14:textId="1E4F0B97" w:rsidR="006B797E" w:rsidRPr="006743A8" w:rsidRDefault="006B797E" w:rsidP="003C723F">
      <w:pPr>
        <w:spacing w:line="360" w:lineRule="auto"/>
        <w:ind w:firstLine="680"/>
        <w:jc w:val="both"/>
        <w:rPr>
          <w:rFonts w:ascii="Times New Roman" w:eastAsia="Calibri" w:hAnsi="Times New Roman"/>
          <w:sz w:val="24"/>
          <w:szCs w:val="24"/>
        </w:rPr>
      </w:pPr>
      <w:r w:rsidRPr="006743A8">
        <w:rPr>
          <w:rFonts w:ascii="Times New Roman" w:eastAsia="Calibri" w:hAnsi="Times New Roman"/>
          <w:sz w:val="24"/>
          <w:szCs w:val="24"/>
        </w:rPr>
        <w:t>Agradeço à faculdade Universidade Estadual Júlio de Mesquita Filho (UNESP), por proporcionar-me uma formação acadêmica excepcional a qual é um grande motivo de orgulho para mim.</w:t>
      </w:r>
    </w:p>
    <w:p w14:paraId="65150491" w14:textId="77777777" w:rsidR="00D12E4E" w:rsidRDefault="00D12E4E">
      <w:pPr>
        <w:spacing w:after="0" w:line="240" w:lineRule="auto"/>
      </w:pPr>
      <w:r>
        <w:br w:type="page"/>
      </w:r>
    </w:p>
    <w:p w14:paraId="3B1C713A" w14:textId="77777777" w:rsidR="006743A8" w:rsidRDefault="00873283" w:rsidP="006743A8">
      <w:pPr>
        <w:widowControl w:val="0"/>
        <w:tabs>
          <w:tab w:val="left" w:pos="7938"/>
        </w:tabs>
        <w:autoSpaceDE w:val="0"/>
        <w:autoSpaceDN w:val="0"/>
        <w:adjustRightInd w:val="0"/>
        <w:spacing w:after="240" w:line="360" w:lineRule="auto"/>
        <w:jc w:val="center"/>
        <w:rPr>
          <w:rFonts w:ascii="Times New Roman" w:hAnsi="Times New Roman"/>
          <w:b/>
          <w:bCs/>
          <w:sz w:val="24"/>
          <w:szCs w:val="24"/>
        </w:rPr>
      </w:pPr>
      <w:r w:rsidRPr="006743A8">
        <w:rPr>
          <w:rFonts w:ascii="Times New Roman" w:hAnsi="Times New Roman"/>
          <w:b/>
          <w:bCs/>
          <w:sz w:val="24"/>
          <w:szCs w:val="24"/>
        </w:rPr>
        <w:lastRenderedPageBreak/>
        <w:t>RESUMO</w:t>
      </w:r>
    </w:p>
    <w:p w14:paraId="7A76945B" w14:textId="4F78A225" w:rsidR="006743A8" w:rsidRDefault="00381A10" w:rsidP="007F6B9D">
      <w:pPr>
        <w:widowControl w:val="0"/>
        <w:tabs>
          <w:tab w:val="left" w:pos="7938"/>
        </w:tabs>
        <w:autoSpaceDE w:val="0"/>
        <w:autoSpaceDN w:val="0"/>
        <w:adjustRightInd w:val="0"/>
        <w:spacing w:after="240" w:line="360" w:lineRule="auto"/>
        <w:jc w:val="both"/>
        <w:rPr>
          <w:rFonts w:ascii="Times New Roman" w:hAnsi="Times New Roman"/>
          <w:sz w:val="24"/>
          <w:szCs w:val="24"/>
        </w:rPr>
      </w:pPr>
      <w:r>
        <w:rPr>
          <w:rFonts w:ascii="Times New Roman" w:hAnsi="Times New Roman"/>
          <w:sz w:val="24"/>
          <w:szCs w:val="24"/>
        </w:rPr>
        <w:t>Processos de concessão de crédito sempre estarão interligados a perdas, portanto, o objetivo é maximizar a assertividade e minimizar os riscos, visto que decisões ruins podem acabar endividando o cliente e acabando com a saúde financeira da empresa. Neste âmbito, e</w:t>
      </w:r>
      <w:r w:rsidR="006743A8">
        <w:rPr>
          <w:rFonts w:ascii="Times New Roman" w:hAnsi="Times New Roman"/>
          <w:sz w:val="24"/>
          <w:szCs w:val="24"/>
        </w:rPr>
        <w:t xml:space="preserve">ste trabalho busca apresentar um processo de concessão de crédito automático auxiliado por </w:t>
      </w:r>
      <w:r w:rsidR="00992A1C">
        <w:rPr>
          <w:rFonts w:ascii="Times New Roman" w:hAnsi="Times New Roman"/>
          <w:sz w:val="24"/>
          <w:szCs w:val="24"/>
        </w:rPr>
        <w:t>métodos</w:t>
      </w:r>
      <w:r w:rsidR="006743A8">
        <w:rPr>
          <w:rFonts w:ascii="Times New Roman" w:hAnsi="Times New Roman"/>
          <w:sz w:val="24"/>
          <w:szCs w:val="24"/>
        </w:rPr>
        <w:t xml:space="preserve"> quantitativ</w:t>
      </w:r>
      <w:r w:rsidR="00992A1C">
        <w:rPr>
          <w:rFonts w:ascii="Times New Roman" w:hAnsi="Times New Roman"/>
          <w:sz w:val="24"/>
          <w:szCs w:val="24"/>
        </w:rPr>
        <w:t>o</w:t>
      </w:r>
      <w:r w:rsidR="006743A8">
        <w:rPr>
          <w:rFonts w:ascii="Times New Roman" w:hAnsi="Times New Roman"/>
          <w:sz w:val="24"/>
          <w:szCs w:val="24"/>
        </w:rPr>
        <w:t>s de modelagem matemática</w:t>
      </w:r>
      <w:r w:rsidR="00E002B8">
        <w:rPr>
          <w:rFonts w:ascii="Times New Roman" w:hAnsi="Times New Roman"/>
          <w:sz w:val="24"/>
          <w:szCs w:val="24"/>
        </w:rPr>
        <w:t xml:space="preserve"> e aprendizado de máquina</w:t>
      </w:r>
      <w:r w:rsidR="006743A8">
        <w:rPr>
          <w:rFonts w:ascii="Times New Roman" w:hAnsi="Times New Roman"/>
          <w:sz w:val="24"/>
          <w:szCs w:val="24"/>
        </w:rPr>
        <w:t xml:space="preserve">. Visando combater a inadimplência e erros operacionais, o software desenvolvido nas linguagens Python e </w:t>
      </w:r>
      <w:proofErr w:type="spellStart"/>
      <w:r w:rsidR="006743A8">
        <w:rPr>
          <w:rFonts w:ascii="Times New Roman" w:hAnsi="Times New Roman"/>
          <w:sz w:val="24"/>
          <w:szCs w:val="24"/>
        </w:rPr>
        <w:t>PySpark</w:t>
      </w:r>
      <w:proofErr w:type="spellEnd"/>
      <w:r w:rsidR="006743A8">
        <w:rPr>
          <w:rFonts w:ascii="Times New Roman" w:hAnsi="Times New Roman"/>
          <w:sz w:val="24"/>
          <w:szCs w:val="24"/>
        </w:rPr>
        <w:t xml:space="preserve"> tem como intuito receber uma base de dados de clientes novos, aplicar a modelagem</w:t>
      </w:r>
      <w:r w:rsidR="00917611">
        <w:rPr>
          <w:rFonts w:ascii="Times New Roman" w:hAnsi="Times New Roman"/>
          <w:sz w:val="24"/>
          <w:szCs w:val="24"/>
        </w:rPr>
        <w:t xml:space="preserve"> e </w:t>
      </w:r>
      <w:r w:rsidR="006743A8">
        <w:rPr>
          <w:rFonts w:ascii="Times New Roman" w:hAnsi="Times New Roman"/>
          <w:sz w:val="24"/>
          <w:szCs w:val="24"/>
        </w:rPr>
        <w:t>classificar quais clientes podem ou não receber o crédit</w:t>
      </w:r>
      <w:r w:rsidR="00917611">
        <w:rPr>
          <w:rFonts w:ascii="Times New Roman" w:hAnsi="Times New Roman"/>
          <w:sz w:val="24"/>
          <w:szCs w:val="24"/>
        </w:rPr>
        <w:t>o</w:t>
      </w:r>
      <w:r w:rsidR="006743A8">
        <w:rPr>
          <w:rFonts w:ascii="Times New Roman" w:hAnsi="Times New Roman"/>
          <w:sz w:val="24"/>
          <w:szCs w:val="24"/>
        </w:rPr>
        <w:t>.</w:t>
      </w:r>
      <w:r w:rsidR="00917611">
        <w:rPr>
          <w:rFonts w:ascii="Times New Roman" w:hAnsi="Times New Roman"/>
          <w:sz w:val="24"/>
          <w:szCs w:val="24"/>
        </w:rPr>
        <w:t xml:space="preserve"> Durante a pesquisa, explicou-se a fundamentação teórica da análise de crédito e do aprendizado de máquina, proporcionando base técnica para o correto entendimento dos processos.</w:t>
      </w:r>
      <w:r w:rsidR="00B1452C">
        <w:rPr>
          <w:rFonts w:ascii="Times New Roman" w:hAnsi="Times New Roman"/>
          <w:sz w:val="24"/>
          <w:szCs w:val="24"/>
        </w:rPr>
        <w:t xml:space="preserve"> </w:t>
      </w:r>
      <w:r w:rsidR="00455285">
        <w:rPr>
          <w:rFonts w:ascii="Times New Roman" w:hAnsi="Times New Roman"/>
          <w:sz w:val="24"/>
          <w:szCs w:val="24"/>
        </w:rPr>
        <w:t>A base de dados é fictícia, contudo, a</w:t>
      </w:r>
      <w:r w:rsidR="00A15345">
        <w:rPr>
          <w:rFonts w:ascii="Times New Roman" w:hAnsi="Times New Roman"/>
          <w:sz w:val="24"/>
          <w:szCs w:val="24"/>
        </w:rPr>
        <w:t xml:space="preserve"> prob</w:t>
      </w:r>
      <w:r w:rsidR="00D96A58">
        <w:rPr>
          <w:rFonts w:ascii="Times New Roman" w:hAnsi="Times New Roman"/>
          <w:sz w:val="24"/>
          <w:szCs w:val="24"/>
        </w:rPr>
        <w:t xml:space="preserve">lemática consiste em ajudar pessoas </w:t>
      </w:r>
      <w:r w:rsidR="00455285">
        <w:rPr>
          <w:rFonts w:ascii="Times New Roman" w:hAnsi="Times New Roman"/>
          <w:sz w:val="24"/>
          <w:szCs w:val="24"/>
        </w:rPr>
        <w:t xml:space="preserve">carentes e </w:t>
      </w:r>
      <w:proofErr w:type="spellStart"/>
      <w:r w:rsidR="00D96A58">
        <w:rPr>
          <w:rFonts w:ascii="Times New Roman" w:hAnsi="Times New Roman"/>
          <w:sz w:val="24"/>
          <w:szCs w:val="24"/>
        </w:rPr>
        <w:t>desbancarizadas</w:t>
      </w:r>
      <w:proofErr w:type="spellEnd"/>
      <w:r>
        <w:rPr>
          <w:rFonts w:ascii="Times New Roman" w:hAnsi="Times New Roman"/>
          <w:sz w:val="24"/>
          <w:szCs w:val="24"/>
        </w:rPr>
        <w:t xml:space="preserve"> </w:t>
      </w:r>
      <w:r w:rsidR="00455285">
        <w:rPr>
          <w:rFonts w:ascii="Times New Roman" w:hAnsi="Times New Roman"/>
          <w:sz w:val="24"/>
          <w:szCs w:val="24"/>
        </w:rPr>
        <w:t xml:space="preserve">a fim de proporcionar uma experiência de empréstimo positiva e segura, portanto, este trabalho explora </w:t>
      </w:r>
      <w:r w:rsidR="00992A1C">
        <w:rPr>
          <w:rFonts w:ascii="Times New Roman" w:hAnsi="Times New Roman"/>
          <w:sz w:val="24"/>
          <w:szCs w:val="24"/>
        </w:rPr>
        <w:t>a fundo</w:t>
      </w:r>
      <w:r>
        <w:rPr>
          <w:rFonts w:ascii="Times New Roman" w:hAnsi="Times New Roman"/>
          <w:sz w:val="24"/>
          <w:szCs w:val="24"/>
        </w:rPr>
        <w:t xml:space="preserve"> o racional analítico por trás de um processo de análise de crédito, desde a </w:t>
      </w:r>
      <w:r w:rsidR="00992A1C">
        <w:rPr>
          <w:rFonts w:ascii="Times New Roman" w:hAnsi="Times New Roman"/>
          <w:sz w:val="24"/>
          <w:szCs w:val="24"/>
        </w:rPr>
        <w:t>análise histórica</w:t>
      </w:r>
      <w:r>
        <w:rPr>
          <w:rFonts w:ascii="Times New Roman" w:hAnsi="Times New Roman"/>
          <w:sz w:val="24"/>
          <w:szCs w:val="24"/>
        </w:rPr>
        <w:t xml:space="preserve">, construção de novas variáveis </w:t>
      </w:r>
      <w:r w:rsidR="00992A1C">
        <w:rPr>
          <w:rFonts w:ascii="Times New Roman" w:hAnsi="Times New Roman"/>
          <w:sz w:val="24"/>
          <w:szCs w:val="24"/>
        </w:rPr>
        <w:t xml:space="preserve">e aplicação </w:t>
      </w:r>
      <w:r w:rsidR="00E002B8">
        <w:rPr>
          <w:rFonts w:ascii="Times New Roman" w:hAnsi="Times New Roman"/>
          <w:sz w:val="24"/>
          <w:szCs w:val="24"/>
        </w:rPr>
        <w:t>de modelos</w:t>
      </w:r>
      <w:r w:rsidR="00992A1C">
        <w:rPr>
          <w:rFonts w:ascii="Times New Roman" w:hAnsi="Times New Roman"/>
          <w:sz w:val="24"/>
          <w:szCs w:val="24"/>
        </w:rPr>
        <w:t xml:space="preserve"> de aprendizado de máquina. </w:t>
      </w:r>
      <w:r w:rsidR="00707526">
        <w:rPr>
          <w:rFonts w:ascii="Times New Roman" w:hAnsi="Times New Roman"/>
          <w:sz w:val="24"/>
          <w:szCs w:val="24"/>
        </w:rPr>
        <w:t>Com uma ferramenta automática de análise de crédito, a instituição passa a explorar todo o potencial de seus dados e garante que bons pagadores sejam beneficiados com taxas de juros menores</w:t>
      </w:r>
      <w:r w:rsidR="00025DAB">
        <w:rPr>
          <w:rFonts w:ascii="Times New Roman" w:hAnsi="Times New Roman"/>
          <w:sz w:val="24"/>
          <w:szCs w:val="24"/>
        </w:rPr>
        <w:t xml:space="preserve"> e a inadimplência seja minimizada. Com isso</w:t>
      </w:r>
      <w:r w:rsidR="00992A1C">
        <w:rPr>
          <w:rFonts w:ascii="Times New Roman" w:hAnsi="Times New Roman"/>
          <w:sz w:val="24"/>
          <w:szCs w:val="24"/>
        </w:rPr>
        <w:t xml:space="preserve">, </w:t>
      </w:r>
      <w:r w:rsidR="00E002B8">
        <w:rPr>
          <w:rFonts w:ascii="Times New Roman" w:hAnsi="Times New Roman"/>
          <w:sz w:val="24"/>
          <w:szCs w:val="24"/>
        </w:rPr>
        <w:t>nota-se a grande importância da implantação de metodologias automáticas através de softwares matemáticos por parte das empresas, visto que o processo de concessão de crédito torna-se muito mais seguro, rápido e rentável.</w:t>
      </w:r>
    </w:p>
    <w:p w14:paraId="650AA907" w14:textId="336CDB21" w:rsidR="00873283" w:rsidRPr="006743A8" w:rsidRDefault="00873283" w:rsidP="007F6B9D">
      <w:pPr>
        <w:widowControl w:val="0"/>
        <w:tabs>
          <w:tab w:val="left" w:pos="7938"/>
        </w:tabs>
        <w:autoSpaceDE w:val="0"/>
        <w:autoSpaceDN w:val="0"/>
        <w:adjustRightInd w:val="0"/>
        <w:spacing w:after="0" w:line="360" w:lineRule="auto"/>
        <w:jc w:val="both"/>
        <w:rPr>
          <w:rFonts w:ascii="Times New Roman" w:hAnsi="Times New Roman"/>
          <w:sz w:val="24"/>
          <w:szCs w:val="24"/>
        </w:rPr>
      </w:pPr>
      <w:r w:rsidRPr="006743A8">
        <w:rPr>
          <w:rFonts w:ascii="Times New Roman" w:hAnsi="Times New Roman"/>
          <w:b/>
          <w:bCs/>
          <w:sz w:val="24"/>
          <w:szCs w:val="24"/>
        </w:rPr>
        <w:t>Palavras-chave:</w:t>
      </w:r>
      <w:r w:rsidRPr="006743A8">
        <w:rPr>
          <w:rFonts w:ascii="Times New Roman" w:hAnsi="Times New Roman"/>
          <w:sz w:val="24"/>
          <w:szCs w:val="24"/>
        </w:rPr>
        <w:t xml:space="preserve"> </w:t>
      </w:r>
      <w:r w:rsidR="007F6B9D">
        <w:rPr>
          <w:rFonts w:ascii="Times New Roman" w:hAnsi="Times New Roman"/>
          <w:sz w:val="24"/>
          <w:szCs w:val="24"/>
        </w:rPr>
        <w:t>Concessão de Crédito, Análise de Crédito, Modelagem Matemática, Aprendizado de Máquina.</w:t>
      </w:r>
    </w:p>
    <w:p w14:paraId="2714292A" w14:textId="4B7BE7C8"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77C4FC" w14:textId="6CCCF5E0"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0E0175CF" w14:textId="69113B2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5517F0EF" w14:textId="1282D486"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D7D059B" w14:textId="6B96FB0C"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A29E323" w14:textId="77777777" w:rsidR="007F6B9D" w:rsidRDefault="007F6B9D" w:rsidP="00AF1D46">
      <w:pPr>
        <w:widowControl w:val="0"/>
        <w:tabs>
          <w:tab w:val="left" w:pos="7938"/>
        </w:tabs>
        <w:autoSpaceDE w:val="0"/>
        <w:autoSpaceDN w:val="0"/>
        <w:adjustRightInd w:val="0"/>
        <w:spacing w:after="0" w:line="360" w:lineRule="auto"/>
        <w:rPr>
          <w:rFonts w:ascii="Arial" w:hAnsi="Arial" w:cs="Arial"/>
          <w:sz w:val="24"/>
          <w:szCs w:val="24"/>
        </w:rPr>
      </w:pPr>
    </w:p>
    <w:p w14:paraId="5580609E" w14:textId="390763F1"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6B91E685" w14:textId="57457194" w:rsidR="003712D4" w:rsidRDefault="003712D4" w:rsidP="00AF1D46">
      <w:pPr>
        <w:widowControl w:val="0"/>
        <w:tabs>
          <w:tab w:val="left" w:pos="7938"/>
        </w:tabs>
        <w:autoSpaceDE w:val="0"/>
        <w:autoSpaceDN w:val="0"/>
        <w:adjustRightInd w:val="0"/>
        <w:spacing w:after="0" w:line="360" w:lineRule="auto"/>
        <w:rPr>
          <w:rFonts w:ascii="Arial" w:hAnsi="Arial" w:cs="Arial"/>
          <w:sz w:val="24"/>
          <w:szCs w:val="24"/>
        </w:rPr>
      </w:pPr>
    </w:p>
    <w:p w14:paraId="1E231EF2" w14:textId="77777777" w:rsidR="003712D4" w:rsidRPr="00F041F3" w:rsidRDefault="003712D4" w:rsidP="00AF1D46">
      <w:pPr>
        <w:widowControl w:val="0"/>
        <w:tabs>
          <w:tab w:val="left" w:pos="7938"/>
        </w:tabs>
        <w:autoSpaceDE w:val="0"/>
        <w:autoSpaceDN w:val="0"/>
        <w:adjustRightInd w:val="0"/>
        <w:spacing w:after="0" w:line="360" w:lineRule="auto"/>
        <w:rPr>
          <w:rFonts w:ascii="Arial" w:hAnsi="Arial" w:cs="Arial"/>
          <w:b/>
          <w:bCs/>
          <w:sz w:val="24"/>
          <w:szCs w:val="24"/>
        </w:rPr>
      </w:pPr>
    </w:p>
    <w:p w14:paraId="4DAB9B07" w14:textId="77777777" w:rsidR="00873283" w:rsidRPr="00400D98" w:rsidRDefault="00873283" w:rsidP="008C63E9">
      <w:pPr>
        <w:widowControl w:val="0"/>
        <w:tabs>
          <w:tab w:val="left" w:pos="7938"/>
        </w:tabs>
        <w:autoSpaceDE w:val="0"/>
        <w:autoSpaceDN w:val="0"/>
        <w:adjustRightInd w:val="0"/>
        <w:spacing w:after="240" w:line="360" w:lineRule="auto"/>
        <w:jc w:val="center"/>
        <w:rPr>
          <w:rFonts w:ascii="Times New Roman" w:hAnsi="Times New Roman"/>
          <w:b/>
          <w:bCs/>
          <w:caps/>
          <w:sz w:val="20"/>
          <w:szCs w:val="20"/>
          <w:lang w:val="en-US"/>
        </w:rPr>
      </w:pPr>
      <w:r w:rsidRPr="00400D98">
        <w:rPr>
          <w:rFonts w:ascii="Times New Roman" w:hAnsi="Times New Roman"/>
          <w:b/>
          <w:bCs/>
          <w:sz w:val="24"/>
          <w:szCs w:val="24"/>
          <w:lang w:val="en-US"/>
        </w:rPr>
        <w:t>ABSTRACT</w:t>
      </w:r>
    </w:p>
    <w:p w14:paraId="17D84B16" w14:textId="030BF7C2" w:rsidR="007F6B9D" w:rsidRPr="009B20F4" w:rsidRDefault="007F6B9D" w:rsidP="009B20F4">
      <w:pPr>
        <w:widowControl w:val="0"/>
        <w:tabs>
          <w:tab w:val="left" w:pos="7938"/>
        </w:tabs>
        <w:autoSpaceDE w:val="0"/>
        <w:autoSpaceDN w:val="0"/>
        <w:adjustRightInd w:val="0"/>
        <w:spacing w:after="0" w:line="360" w:lineRule="auto"/>
        <w:jc w:val="both"/>
        <w:rPr>
          <w:rFonts w:ascii="Times New Roman" w:hAnsi="Times New Roman"/>
          <w:sz w:val="24"/>
          <w:szCs w:val="24"/>
          <w:lang w:val="en-US"/>
        </w:rPr>
      </w:pPr>
      <w:r w:rsidRPr="009B20F4">
        <w:rPr>
          <w:rFonts w:ascii="Times New Roman" w:hAnsi="Times New Roman"/>
          <w:sz w:val="24"/>
          <w:szCs w:val="24"/>
          <w:lang w:val="en-US"/>
        </w:rPr>
        <w:t xml:space="preserve">Credit granting processes will always be linked to losses, therefore, the objective is always to maximize assertiveness and minimize risks, since bad decisions can end up indebting the customer and ending the company’s financial health. In this context, this work seeks to present an automatic credit granting process aided by quantitative methods of mathematical modeling and machine learning. In order to combat default and operational errors, the software developed in Python and </w:t>
      </w:r>
      <w:proofErr w:type="spellStart"/>
      <w:r w:rsidRPr="009B20F4">
        <w:rPr>
          <w:rFonts w:ascii="Times New Roman" w:hAnsi="Times New Roman"/>
          <w:sz w:val="24"/>
          <w:szCs w:val="24"/>
          <w:lang w:val="en-US"/>
        </w:rPr>
        <w:t>PySpark</w:t>
      </w:r>
      <w:proofErr w:type="spellEnd"/>
      <w:r w:rsidRPr="009B20F4">
        <w:rPr>
          <w:rFonts w:ascii="Times New Roman" w:hAnsi="Times New Roman"/>
          <w:sz w:val="24"/>
          <w:szCs w:val="24"/>
          <w:lang w:val="en-US"/>
        </w:rPr>
        <w:t xml:space="preserve"> languages is intended to receive a database of new customers, apply the modeling and classify which customers may or may not receive credit. During the research, the theoretical basis of credit analysis and machine learning was explained, providing a technical basis for the correct understanding of the processes. The database is </w:t>
      </w:r>
      <w:proofErr w:type="gramStart"/>
      <w:r w:rsidRPr="009B20F4">
        <w:rPr>
          <w:rFonts w:ascii="Times New Roman" w:hAnsi="Times New Roman"/>
          <w:sz w:val="24"/>
          <w:szCs w:val="24"/>
          <w:lang w:val="en-US"/>
        </w:rPr>
        <w:t>fictitious,</w:t>
      </w:r>
      <w:proofErr w:type="gramEnd"/>
      <w:r w:rsidRPr="009B20F4">
        <w:rPr>
          <w:rFonts w:ascii="Times New Roman" w:hAnsi="Times New Roman"/>
          <w:sz w:val="24"/>
          <w:szCs w:val="24"/>
          <w:lang w:val="en-US"/>
        </w:rPr>
        <w:t xml:space="preserve"> however, the problem is to help needy and unbanked people in order to provide a positive and safe loan experience, therefore, this work deeply explores the analytical rationale behind a credit analysis process, from historical analysis, construction of new variables and application of machine learning models. With an automatic credit analysis tool, the institution starts to explore the full potential of </w:t>
      </w:r>
      <w:proofErr w:type="spellStart"/>
      <w:proofErr w:type="gramStart"/>
      <w:r w:rsidRPr="009B20F4">
        <w:rPr>
          <w:rFonts w:ascii="Times New Roman" w:hAnsi="Times New Roman"/>
          <w:sz w:val="24"/>
          <w:szCs w:val="24"/>
          <w:lang w:val="en-US"/>
        </w:rPr>
        <w:t>it’s</w:t>
      </w:r>
      <w:proofErr w:type="spellEnd"/>
      <w:proofErr w:type="gramEnd"/>
      <w:r w:rsidRPr="009B20F4">
        <w:rPr>
          <w:rFonts w:ascii="Times New Roman" w:hAnsi="Times New Roman"/>
          <w:sz w:val="24"/>
          <w:szCs w:val="24"/>
          <w:lang w:val="en-US"/>
        </w:rPr>
        <w:t xml:space="preserve"> data and ensures that good payers benefit from lower interest rates and defaults are minimized. With this, the great importance of the implantation of automatic methodologies </w:t>
      </w:r>
      <w:proofErr w:type="spellStart"/>
      <w:r w:rsidRPr="009B20F4">
        <w:rPr>
          <w:rFonts w:ascii="Times New Roman" w:hAnsi="Times New Roman"/>
          <w:sz w:val="24"/>
          <w:szCs w:val="24"/>
          <w:lang w:val="en-US"/>
        </w:rPr>
        <w:t>thourgh</w:t>
      </w:r>
      <w:proofErr w:type="spellEnd"/>
      <w:r w:rsidRPr="009B20F4">
        <w:rPr>
          <w:rFonts w:ascii="Times New Roman" w:hAnsi="Times New Roman"/>
          <w:sz w:val="24"/>
          <w:szCs w:val="24"/>
          <w:lang w:val="en-US"/>
        </w:rPr>
        <w:t xml:space="preserve"> mathematical software by the companies is noticed, since the process of granting credit becomes much safer, faster and more profitable.</w:t>
      </w:r>
    </w:p>
    <w:p w14:paraId="2FED8FA3" w14:textId="77777777" w:rsidR="007F6B9D" w:rsidRPr="009B20F4" w:rsidRDefault="007F6B9D" w:rsidP="00AF1D46">
      <w:pPr>
        <w:widowControl w:val="0"/>
        <w:tabs>
          <w:tab w:val="left" w:pos="7938"/>
        </w:tabs>
        <w:autoSpaceDE w:val="0"/>
        <w:autoSpaceDN w:val="0"/>
        <w:adjustRightInd w:val="0"/>
        <w:spacing w:after="0" w:line="360" w:lineRule="auto"/>
        <w:rPr>
          <w:rFonts w:ascii="Times New Roman" w:hAnsi="Times New Roman"/>
          <w:sz w:val="24"/>
          <w:szCs w:val="24"/>
          <w:lang w:val="en-US"/>
        </w:rPr>
      </w:pPr>
    </w:p>
    <w:p w14:paraId="2D8B91FA" w14:textId="782A7DF4" w:rsidR="00873283" w:rsidRPr="009B20F4" w:rsidRDefault="00873283" w:rsidP="00AF1D46">
      <w:pPr>
        <w:widowControl w:val="0"/>
        <w:tabs>
          <w:tab w:val="left" w:pos="7938"/>
        </w:tabs>
        <w:autoSpaceDE w:val="0"/>
        <w:autoSpaceDN w:val="0"/>
        <w:adjustRightInd w:val="0"/>
        <w:spacing w:after="0" w:line="360" w:lineRule="auto"/>
        <w:rPr>
          <w:rFonts w:ascii="Times New Roman" w:hAnsi="Times New Roman"/>
          <w:b/>
          <w:bCs/>
          <w:sz w:val="24"/>
          <w:szCs w:val="24"/>
          <w:lang w:val="en-US"/>
        </w:rPr>
      </w:pPr>
      <w:r w:rsidRPr="009B20F4">
        <w:rPr>
          <w:rFonts w:ascii="Times New Roman" w:hAnsi="Times New Roman"/>
          <w:b/>
          <w:bCs/>
          <w:sz w:val="24"/>
          <w:szCs w:val="24"/>
          <w:lang w:val="en-US"/>
        </w:rPr>
        <w:t>Keywords:</w:t>
      </w:r>
      <w:r w:rsidRPr="009B20F4">
        <w:rPr>
          <w:rFonts w:ascii="Times New Roman" w:hAnsi="Times New Roman"/>
          <w:sz w:val="24"/>
          <w:szCs w:val="24"/>
          <w:lang w:val="en-US"/>
        </w:rPr>
        <w:t xml:space="preserve"> </w:t>
      </w:r>
      <w:r w:rsidR="007F6B9D" w:rsidRPr="009B20F4">
        <w:rPr>
          <w:rFonts w:ascii="Times New Roman" w:hAnsi="Times New Roman"/>
          <w:sz w:val="24"/>
          <w:szCs w:val="24"/>
          <w:lang w:val="en-US"/>
        </w:rPr>
        <w:t>Credit Granting, Credit Analysis, Mathematical Modeling, Machine Learning.</w:t>
      </w:r>
    </w:p>
    <w:p w14:paraId="5E6BFBC9" w14:textId="77777777" w:rsidR="00873283" w:rsidRPr="007F6B9D" w:rsidRDefault="00873283" w:rsidP="00AF1D46">
      <w:pPr>
        <w:tabs>
          <w:tab w:val="left" w:pos="3225"/>
        </w:tabs>
        <w:spacing w:after="0" w:line="360" w:lineRule="auto"/>
        <w:rPr>
          <w:rFonts w:ascii="Arial" w:hAnsi="Arial" w:cs="Arial"/>
          <w:sz w:val="24"/>
          <w:szCs w:val="24"/>
          <w:lang w:val="en-US"/>
        </w:rPr>
      </w:pPr>
    </w:p>
    <w:p w14:paraId="6FA7314C" w14:textId="77777777" w:rsidR="00873283" w:rsidRPr="007F6B9D" w:rsidRDefault="00873283" w:rsidP="00AF1D46">
      <w:pPr>
        <w:tabs>
          <w:tab w:val="left" w:pos="3225"/>
        </w:tabs>
        <w:spacing w:after="0" w:line="360" w:lineRule="auto"/>
        <w:rPr>
          <w:rFonts w:ascii="Arial" w:hAnsi="Arial" w:cs="Arial"/>
          <w:sz w:val="24"/>
          <w:szCs w:val="24"/>
          <w:lang w:val="en-US"/>
        </w:rPr>
      </w:pPr>
    </w:p>
    <w:p w14:paraId="7C1B244C" w14:textId="77777777" w:rsidR="00873283" w:rsidRPr="007F6B9D" w:rsidRDefault="00873283" w:rsidP="00AF1D46">
      <w:pPr>
        <w:tabs>
          <w:tab w:val="left" w:pos="3225"/>
        </w:tabs>
        <w:spacing w:after="0" w:line="360" w:lineRule="auto"/>
        <w:rPr>
          <w:rFonts w:ascii="Arial" w:hAnsi="Arial" w:cs="Arial"/>
          <w:sz w:val="24"/>
          <w:szCs w:val="24"/>
          <w:lang w:val="en-US"/>
        </w:rPr>
        <w:sectPr w:rsidR="00873283" w:rsidRPr="007F6B9D" w:rsidSect="0087116B">
          <w:pgSz w:w="11920" w:h="16840"/>
          <w:pgMar w:top="1701" w:right="1147" w:bottom="1134" w:left="1701" w:header="720" w:footer="720" w:gutter="0"/>
          <w:cols w:space="720" w:equalWidth="0">
            <w:col w:w="9072"/>
          </w:cols>
          <w:noEndnote/>
        </w:sectPr>
      </w:pPr>
    </w:p>
    <w:p w14:paraId="384C62D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i</w:t>
      </w:r>
      <w:r w:rsidR="00F011FB" w:rsidRPr="00730F4E">
        <w:rPr>
          <w:rFonts w:ascii="Times New Roman" w:hAnsi="Times New Roman"/>
          <w:b/>
          <w:bCs/>
          <w:caps/>
          <w:sz w:val="24"/>
          <w:szCs w:val="24"/>
        </w:rPr>
        <w:t>LUSTRAÇÕES</w:t>
      </w:r>
      <w:r w:rsidRPr="00730F4E">
        <w:rPr>
          <w:rFonts w:ascii="Times New Roman" w:hAnsi="Times New Roman"/>
          <w:b/>
          <w:bCs/>
          <w:caps/>
          <w:sz w:val="24"/>
          <w:szCs w:val="24"/>
        </w:rPr>
        <w:t xml:space="preserve"> </w:t>
      </w:r>
    </w:p>
    <w:p w14:paraId="65785C85"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p w14:paraId="623DBDEF" w14:textId="05BF5C4F" w:rsidR="00E7507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873283" w:rsidRPr="00730F4E">
        <w:rPr>
          <w:rFonts w:ascii="Times New Roman" w:hAnsi="Times New Roman"/>
          <w:sz w:val="24"/>
          <w:szCs w:val="24"/>
        </w:rPr>
        <w:t xml:space="preserve"> 1 </w:t>
      </w:r>
      <w:r w:rsidR="00730F4E" w:rsidRPr="00730F4E">
        <w:rPr>
          <w:rFonts w:ascii="Times New Roman" w:hAnsi="Times New Roman"/>
          <w:sz w:val="24"/>
          <w:szCs w:val="24"/>
        </w:rPr>
        <w:t>– Fluxograma do Ciclo de Crédito</w:t>
      </w:r>
      <w:r w:rsidR="00873283" w:rsidRPr="00730F4E">
        <w:rPr>
          <w:rFonts w:ascii="Times New Roman" w:hAnsi="Times New Roman"/>
          <w:sz w:val="24"/>
          <w:szCs w:val="24"/>
        </w:rPr>
        <w:tab/>
      </w:r>
      <w:r w:rsidR="00730F4E" w:rsidRPr="00730F4E">
        <w:rPr>
          <w:rFonts w:ascii="Times New Roman" w:hAnsi="Times New Roman"/>
          <w:sz w:val="24"/>
          <w:szCs w:val="24"/>
        </w:rPr>
        <w:t>8</w:t>
      </w:r>
    </w:p>
    <w:p w14:paraId="0084C3C8" w14:textId="48259E6D" w:rsidR="003638B2"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3638B2" w:rsidRPr="00730F4E">
        <w:rPr>
          <w:rFonts w:ascii="Times New Roman" w:hAnsi="Times New Roman"/>
          <w:sz w:val="24"/>
          <w:szCs w:val="24"/>
        </w:rPr>
        <w:t xml:space="preserve"> </w:t>
      </w:r>
      <w:r w:rsidR="00C22544" w:rsidRPr="00730F4E">
        <w:rPr>
          <w:rFonts w:ascii="Times New Roman" w:hAnsi="Times New Roman"/>
          <w:sz w:val="24"/>
          <w:szCs w:val="24"/>
        </w:rPr>
        <w:t>2</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A65E70" w:rsidRPr="00730F4E">
        <w:rPr>
          <w:rFonts w:ascii="Times New Roman" w:hAnsi="Times New Roman"/>
          <w:sz w:val="24"/>
          <w:szCs w:val="24"/>
        </w:rPr>
        <w:t>10</w:t>
      </w:r>
    </w:p>
    <w:p w14:paraId="00579066" w14:textId="171A38C7" w:rsidR="00AA17F4" w:rsidRPr="00730F4E" w:rsidRDefault="005E7B34"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w:t>
      </w:r>
      <w:r w:rsidR="00AA17F4" w:rsidRPr="00730F4E">
        <w:rPr>
          <w:rFonts w:ascii="Times New Roman" w:hAnsi="Times New Roman"/>
          <w:sz w:val="24"/>
          <w:szCs w:val="24"/>
        </w:rPr>
        <w:t xml:space="preserve"> </w:t>
      </w:r>
      <w:r w:rsidR="00C22544" w:rsidRPr="00730F4E">
        <w:rPr>
          <w:rFonts w:ascii="Times New Roman" w:hAnsi="Times New Roman"/>
          <w:sz w:val="24"/>
          <w:szCs w:val="24"/>
        </w:rPr>
        <w:t>3</w:t>
      </w:r>
      <w:r w:rsidR="00AA17F4" w:rsidRPr="00730F4E">
        <w:rPr>
          <w:rFonts w:ascii="Times New Roman" w:hAnsi="Times New Roman"/>
          <w:sz w:val="24"/>
          <w:szCs w:val="24"/>
        </w:rPr>
        <w:t xml:space="preserve"> -</w:t>
      </w:r>
      <w:r w:rsidR="00AA17F4" w:rsidRPr="00730F4E">
        <w:rPr>
          <w:rFonts w:ascii="Times New Roman" w:hAnsi="Times New Roman"/>
          <w:sz w:val="24"/>
          <w:szCs w:val="24"/>
        </w:rPr>
        <w:tab/>
      </w:r>
      <w:r w:rsidR="00B553BB" w:rsidRPr="00730F4E">
        <w:rPr>
          <w:rFonts w:ascii="Times New Roman" w:hAnsi="Times New Roman"/>
          <w:sz w:val="24"/>
          <w:szCs w:val="24"/>
        </w:rPr>
        <w:t>19</w:t>
      </w:r>
    </w:p>
    <w:p w14:paraId="3A4B4A22" w14:textId="6400D79F" w:rsidR="00AA17F4" w:rsidRPr="00730F4E" w:rsidRDefault="00AA17F4" w:rsidP="00AA17F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Figura </w:t>
      </w:r>
      <w:r w:rsidR="00707CF7" w:rsidRPr="00730F4E">
        <w:rPr>
          <w:rFonts w:ascii="Times New Roman" w:hAnsi="Times New Roman"/>
          <w:sz w:val="24"/>
          <w:szCs w:val="24"/>
        </w:rPr>
        <w:t>4</w:t>
      </w:r>
      <w:r w:rsidRPr="00730F4E">
        <w:rPr>
          <w:rFonts w:ascii="Times New Roman" w:hAnsi="Times New Roman"/>
          <w:sz w:val="24"/>
          <w:szCs w:val="24"/>
        </w:rPr>
        <w:t xml:space="preserve"> -</w:t>
      </w:r>
      <w:r w:rsidRPr="00730F4E">
        <w:rPr>
          <w:rFonts w:ascii="Times New Roman" w:hAnsi="Times New Roman"/>
          <w:sz w:val="24"/>
          <w:szCs w:val="24"/>
        </w:rPr>
        <w:tab/>
      </w:r>
      <w:r w:rsidR="00B553BB" w:rsidRPr="00730F4E">
        <w:rPr>
          <w:rFonts w:ascii="Times New Roman" w:hAnsi="Times New Roman"/>
          <w:sz w:val="24"/>
          <w:szCs w:val="24"/>
        </w:rPr>
        <w:t>20</w:t>
      </w:r>
    </w:p>
    <w:p w14:paraId="38EE26FE" w14:textId="0F5CEAD9"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5 –</w:t>
      </w:r>
      <w:r w:rsidRPr="00730F4E">
        <w:rPr>
          <w:rFonts w:ascii="Times New Roman" w:hAnsi="Times New Roman"/>
          <w:sz w:val="24"/>
          <w:szCs w:val="24"/>
        </w:rPr>
        <w:tab/>
      </w:r>
      <w:r w:rsidR="00B553BB" w:rsidRPr="00730F4E">
        <w:rPr>
          <w:rFonts w:ascii="Times New Roman" w:hAnsi="Times New Roman"/>
          <w:sz w:val="24"/>
          <w:szCs w:val="24"/>
        </w:rPr>
        <w:t>21</w:t>
      </w:r>
    </w:p>
    <w:p w14:paraId="235AA4A2" w14:textId="7AAA3283"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6 –</w:t>
      </w:r>
      <w:r w:rsidRPr="00730F4E">
        <w:rPr>
          <w:rFonts w:ascii="Times New Roman" w:hAnsi="Times New Roman"/>
          <w:sz w:val="24"/>
          <w:szCs w:val="24"/>
        </w:rPr>
        <w:tab/>
      </w:r>
      <w:r w:rsidR="00B553BB" w:rsidRPr="00730F4E">
        <w:rPr>
          <w:rFonts w:ascii="Times New Roman" w:hAnsi="Times New Roman"/>
          <w:sz w:val="24"/>
          <w:szCs w:val="24"/>
        </w:rPr>
        <w:t>21</w:t>
      </w:r>
    </w:p>
    <w:p w14:paraId="676AA3D4" w14:textId="6E60C7D2"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7 –</w:t>
      </w:r>
      <w:r w:rsidRPr="00730F4E">
        <w:rPr>
          <w:rFonts w:ascii="Times New Roman" w:hAnsi="Times New Roman"/>
          <w:sz w:val="24"/>
          <w:szCs w:val="24"/>
        </w:rPr>
        <w:tab/>
      </w:r>
      <w:r w:rsidR="00B553BB" w:rsidRPr="00730F4E">
        <w:rPr>
          <w:rFonts w:ascii="Times New Roman" w:hAnsi="Times New Roman"/>
          <w:sz w:val="24"/>
          <w:szCs w:val="24"/>
        </w:rPr>
        <w:t>22</w:t>
      </w:r>
    </w:p>
    <w:p w14:paraId="011BF913" w14:textId="11DEA36D"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8 –</w:t>
      </w:r>
      <w:r w:rsidRPr="00730F4E">
        <w:rPr>
          <w:rFonts w:ascii="Times New Roman" w:hAnsi="Times New Roman"/>
          <w:sz w:val="24"/>
          <w:szCs w:val="24"/>
        </w:rPr>
        <w:tab/>
      </w:r>
      <w:r w:rsidR="00B553BB" w:rsidRPr="00730F4E">
        <w:rPr>
          <w:rFonts w:ascii="Times New Roman" w:hAnsi="Times New Roman"/>
          <w:sz w:val="24"/>
          <w:szCs w:val="24"/>
        </w:rPr>
        <w:t>22</w:t>
      </w:r>
    </w:p>
    <w:p w14:paraId="292F0773" w14:textId="253041E0"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9 –</w:t>
      </w:r>
      <w:r w:rsidRPr="00730F4E">
        <w:rPr>
          <w:rFonts w:ascii="Times New Roman" w:hAnsi="Times New Roman"/>
          <w:sz w:val="24"/>
          <w:szCs w:val="24"/>
        </w:rPr>
        <w:tab/>
      </w:r>
      <w:r w:rsidR="00B553BB" w:rsidRPr="00730F4E">
        <w:rPr>
          <w:rFonts w:ascii="Times New Roman" w:hAnsi="Times New Roman"/>
          <w:sz w:val="24"/>
          <w:szCs w:val="24"/>
        </w:rPr>
        <w:t>23</w:t>
      </w:r>
    </w:p>
    <w:p w14:paraId="0C3D8D70" w14:textId="475BE778" w:rsidR="00344E60" w:rsidRPr="00730F4E" w:rsidRDefault="00344E60" w:rsidP="00344E60">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Figura 10 –</w:t>
      </w:r>
      <w:r w:rsidRPr="00730F4E">
        <w:rPr>
          <w:rFonts w:ascii="Times New Roman" w:hAnsi="Times New Roman"/>
          <w:sz w:val="24"/>
          <w:szCs w:val="24"/>
        </w:rPr>
        <w:tab/>
      </w:r>
      <w:r w:rsidR="00B553BB" w:rsidRPr="00730F4E">
        <w:rPr>
          <w:rFonts w:ascii="Times New Roman" w:hAnsi="Times New Roman"/>
          <w:sz w:val="24"/>
          <w:szCs w:val="24"/>
        </w:rPr>
        <w:t>23</w:t>
      </w:r>
    </w:p>
    <w:p w14:paraId="68403903" w14:textId="64BFEAC2" w:rsidR="005E7B34" w:rsidRPr="00730F4E" w:rsidRDefault="005E7B34" w:rsidP="00554294">
      <w:pPr>
        <w:spacing w:after="0" w:line="240" w:lineRule="auto"/>
        <w:jc w:val="center"/>
        <w:rPr>
          <w:rFonts w:ascii="Times New Roman" w:hAnsi="Times New Roman"/>
          <w:b/>
          <w:bCs/>
          <w:caps/>
          <w:sz w:val="24"/>
          <w:szCs w:val="24"/>
        </w:rPr>
      </w:pPr>
      <w:r>
        <w:rPr>
          <w:rFonts w:ascii="Arial" w:hAnsi="Arial" w:cs="Arial"/>
          <w:b/>
          <w:bCs/>
          <w:caps/>
          <w:sz w:val="24"/>
          <w:szCs w:val="24"/>
        </w:rPr>
        <w:br w:type="page"/>
      </w:r>
      <w:r w:rsidRPr="00730F4E">
        <w:rPr>
          <w:rFonts w:ascii="Times New Roman" w:hAnsi="Times New Roman"/>
          <w:b/>
          <w:bCs/>
          <w:caps/>
          <w:sz w:val="24"/>
          <w:szCs w:val="24"/>
        </w:rPr>
        <w:lastRenderedPageBreak/>
        <w:t>LISTA DE TABELAS</w:t>
      </w:r>
    </w:p>
    <w:p w14:paraId="6F927339" w14:textId="77777777"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p>
    <w:p w14:paraId="02D82992" w14:textId="6EA46C39"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A34E51">
        <w:rPr>
          <w:rFonts w:ascii="Times New Roman" w:hAnsi="Times New Roman"/>
          <w:sz w:val="24"/>
          <w:szCs w:val="24"/>
        </w:rPr>
        <w:t>1</w:t>
      </w:r>
      <w:r w:rsidRPr="00730F4E">
        <w:rPr>
          <w:rFonts w:ascii="Times New Roman" w:hAnsi="Times New Roman"/>
          <w:sz w:val="24"/>
          <w:szCs w:val="24"/>
        </w:rPr>
        <w:t xml:space="preserve"> </w:t>
      </w:r>
      <w:r w:rsidR="00A34E51">
        <w:rPr>
          <w:rFonts w:ascii="Times New Roman" w:hAnsi="Times New Roman"/>
          <w:sz w:val="24"/>
          <w:szCs w:val="24"/>
        </w:rPr>
        <w:t>– Diagrama Rating x Perda Esperada</w:t>
      </w:r>
      <w:r w:rsidRPr="00730F4E">
        <w:rPr>
          <w:rFonts w:ascii="Times New Roman" w:hAnsi="Times New Roman"/>
          <w:sz w:val="24"/>
          <w:szCs w:val="24"/>
        </w:rPr>
        <w:tab/>
      </w:r>
      <w:r w:rsidR="008F5A66">
        <w:rPr>
          <w:rFonts w:ascii="Times New Roman" w:hAnsi="Times New Roman"/>
          <w:sz w:val="24"/>
          <w:szCs w:val="24"/>
        </w:rPr>
        <w:t>10</w:t>
      </w:r>
    </w:p>
    <w:p w14:paraId="39BF74B8" w14:textId="3C7C746E"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2 </w:t>
      </w:r>
      <w:r w:rsidR="00A34E51">
        <w:rPr>
          <w:rFonts w:ascii="Times New Roman" w:hAnsi="Times New Roman"/>
          <w:sz w:val="24"/>
          <w:szCs w:val="24"/>
        </w:rPr>
        <w:t>– Descrição detalhada das Etapas do CRISP-DM</w:t>
      </w:r>
      <w:r w:rsidRPr="00730F4E">
        <w:rPr>
          <w:rFonts w:ascii="Times New Roman" w:hAnsi="Times New Roman"/>
          <w:sz w:val="24"/>
          <w:szCs w:val="24"/>
        </w:rPr>
        <w:tab/>
      </w:r>
      <w:r w:rsidR="008F5A66">
        <w:rPr>
          <w:rFonts w:ascii="Times New Roman" w:hAnsi="Times New Roman"/>
          <w:sz w:val="24"/>
          <w:szCs w:val="24"/>
        </w:rPr>
        <w:t>15</w:t>
      </w:r>
    </w:p>
    <w:p w14:paraId="00ED96E9" w14:textId="45317544"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3 -</w:t>
      </w:r>
      <w:r w:rsidRPr="00730F4E">
        <w:rPr>
          <w:rFonts w:ascii="Times New Roman" w:hAnsi="Times New Roman"/>
          <w:sz w:val="24"/>
          <w:szCs w:val="24"/>
        </w:rPr>
        <w:tab/>
      </w:r>
      <w:r w:rsidR="00470E0C" w:rsidRPr="00730F4E">
        <w:rPr>
          <w:rFonts w:ascii="Times New Roman" w:hAnsi="Times New Roman"/>
          <w:sz w:val="24"/>
          <w:szCs w:val="24"/>
        </w:rPr>
        <w:t>33</w:t>
      </w:r>
    </w:p>
    <w:p w14:paraId="038D3186" w14:textId="156C99A2"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4 -</w:t>
      </w:r>
      <w:r w:rsidRPr="00730F4E">
        <w:rPr>
          <w:rFonts w:ascii="Times New Roman" w:hAnsi="Times New Roman"/>
          <w:sz w:val="24"/>
          <w:szCs w:val="24"/>
        </w:rPr>
        <w:tab/>
      </w:r>
      <w:r w:rsidR="00470E0C" w:rsidRPr="00730F4E">
        <w:rPr>
          <w:rFonts w:ascii="Times New Roman" w:hAnsi="Times New Roman"/>
          <w:sz w:val="24"/>
          <w:szCs w:val="24"/>
        </w:rPr>
        <w:t>33</w:t>
      </w:r>
    </w:p>
    <w:p w14:paraId="5AB18D10" w14:textId="024E8CDC"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5 -</w:t>
      </w:r>
      <w:r w:rsidRPr="00730F4E">
        <w:rPr>
          <w:rFonts w:ascii="Times New Roman" w:hAnsi="Times New Roman"/>
          <w:sz w:val="24"/>
          <w:szCs w:val="24"/>
        </w:rPr>
        <w:tab/>
      </w:r>
      <w:r w:rsidR="00470E0C" w:rsidRPr="00730F4E">
        <w:rPr>
          <w:rFonts w:ascii="Times New Roman" w:hAnsi="Times New Roman"/>
          <w:sz w:val="24"/>
          <w:szCs w:val="24"/>
        </w:rPr>
        <w:t>35</w:t>
      </w:r>
    </w:p>
    <w:p w14:paraId="687D7F2B" w14:textId="1A7E7F75"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6 -</w:t>
      </w:r>
      <w:r w:rsidRPr="00730F4E">
        <w:rPr>
          <w:rFonts w:ascii="Times New Roman" w:hAnsi="Times New Roman"/>
          <w:sz w:val="24"/>
          <w:szCs w:val="24"/>
        </w:rPr>
        <w:tab/>
      </w:r>
      <w:r w:rsidR="00470E0C" w:rsidRPr="00730F4E">
        <w:rPr>
          <w:rFonts w:ascii="Times New Roman" w:hAnsi="Times New Roman"/>
          <w:sz w:val="24"/>
          <w:szCs w:val="24"/>
        </w:rPr>
        <w:t>36</w:t>
      </w:r>
    </w:p>
    <w:p w14:paraId="5D2D4891" w14:textId="01EC7371"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7 -</w:t>
      </w:r>
      <w:r w:rsidRPr="00730F4E">
        <w:rPr>
          <w:rFonts w:ascii="Times New Roman" w:hAnsi="Times New Roman"/>
          <w:sz w:val="24"/>
          <w:szCs w:val="24"/>
        </w:rPr>
        <w:tab/>
      </w:r>
      <w:r w:rsidR="00470E0C" w:rsidRPr="00730F4E">
        <w:rPr>
          <w:rFonts w:ascii="Times New Roman" w:hAnsi="Times New Roman"/>
          <w:sz w:val="24"/>
          <w:szCs w:val="24"/>
        </w:rPr>
        <w:t>36</w:t>
      </w:r>
    </w:p>
    <w:p w14:paraId="2F16B963" w14:textId="6715688D" w:rsidR="006514E2" w:rsidRPr="00730F4E" w:rsidRDefault="006514E2"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8 -</w:t>
      </w:r>
      <w:r w:rsidRPr="00730F4E">
        <w:rPr>
          <w:rFonts w:ascii="Times New Roman" w:hAnsi="Times New Roman"/>
          <w:sz w:val="24"/>
          <w:szCs w:val="24"/>
        </w:rPr>
        <w:tab/>
      </w:r>
      <w:r w:rsidR="00470E0C" w:rsidRPr="00730F4E">
        <w:rPr>
          <w:rFonts w:ascii="Times New Roman" w:hAnsi="Times New Roman"/>
          <w:sz w:val="24"/>
          <w:szCs w:val="24"/>
        </w:rPr>
        <w:t>37</w:t>
      </w:r>
    </w:p>
    <w:p w14:paraId="2D45DC10" w14:textId="3B58D366" w:rsidR="005E7B34" w:rsidRPr="00730F4E" w:rsidRDefault="000D21F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Tabela 9</w:t>
      </w:r>
      <w:r w:rsidR="005E7B34" w:rsidRPr="00730F4E">
        <w:rPr>
          <w:rFonts w:ascii="Times New Roman" w:hAnsi="Times New Roman"/>
          <w:sz w:val="24"/>
          <w:szCs w:val="24"/>
        </w:rPr>
        <w:t xml:space="preserve"> -</w:t>
      </w:r>
      <w:r w:rsidR="005E7B34" w:rsidRPr="00730F4E">
        <w:rPr>
          <w:rFonts w:ascii="Times New Roman" w:hAnsi="Times New Roman"/>
          <w:sz w:val="24"/>
          <w:szCs w:val="24"/>
        </w:rPr>
        <w:tab/>
      </w:r>
      <w:r w:rsidR="00470E0C" w:rsidRPr="00730F4E">
        <w:rPr>
          <w:rFonts w:ascii="Times New Roman" w:hAnsi="Times New Roman"/>
          <w:sz w:val="24"/>
          <w:szCs w:val="24"/>
        </w:rPr>
        <w:t>42</w:t>
      </w:r>
    </w:p>
    <w:p w14:paraId="6C180F2D" w14:textId="59B2C94B" w:rsidR="005E7B34" w:rsidRPr="00730F4E" w:rsidRDefault="005E7B34" w:rsidP="005E7B34">
      <w:pPr>
        <w:widowControl w:val="0"/>
        <w:tabs>
          <w:tab w:val="right" w:leader="dot" w:pos="9072"/>
        </w:tabs>
        <w:autoSpaceDE w:val="0"/>
        <w:autoSpaceDN w:val="0"/>
        <w:adjustRightInd w:val="0"/>
        <w:spacing w:after="0" w:line="360" w:lineRule="auto"/>
        <w:rPr>
          <w:rFonts w:ascii="Times New Roman" w:hAnsi="Times New Roman"/>
          <w:sz w:val="24"/>
          <w:szCs w:val="24"/>
        </w:rPr>
      </w:pPr>
      <w:r w:rsidRPr="00730F4E">
        <w:rPr>
          <w:rFonts w:ascii="Times New Roman" w:hAnsi="Times New Roman"/>
          <w:sz w:val="24"/>
          <w:szCs w:val="24"/>
        </w:rPr>
        <w:t xml:space="preserve">Tabela </w:t>
      </w:r>
      <w:r w:rsidR="00093F0A" w:rsidRPr="00730F4E">
        <w:rPr>
          <w:rFonts w:ascii="Times New Roman" w:hAnsi="Times New Roman"/>
          <w:sz w:val="24"/>
          <w:szCs w:val="24"/>
        </w:rPr>
        <w:t>0</w:t>
      </w:r>
      <w:r w:rsidRPr="00730F4E">
        <w:rPr>
          <w:rFonts w:ascii="Times New Roman" w:hAnsi="Times New Roman"/>
          <w:sz w:val="24"/>
          <w:szCs w:val="24"/>
        </w:rPr>
        <w:t xml:space="preserve"> -</w:t>
      </w:r>
      <w:r w:rsidRPr="00730F4E">
        <w:rPr>
          <w:rFonts w:ascii="Times New Roman" w:hAnsi="Times New Roman"/>
          <w:sz w:val="24"/>
          <w:szCs w:val="24"/>
        </w:rPr>
        <w:tab/>
      </w:r>
      <w:r w:rsidR="00470E0C" w:rsidRPr="00730F4E">
        <w:rPr>
          <w:rFonts w:ascii="Times New Roman" w:hAnsi="Times New Roman"/>
          <w:sz w:val="24"/>
          <w:szCs w:val="24"/>
        </w:rPr>
        <w:t>43</w:t>
      </w:r>
    </w:p>
    <w:p w14:paraId="6A831F71" w14:textId="34EF58C5" w:rsidR="005E7B34" w:rsidRDefault="005E7B34" w:rsidP="00AF1D46">
      <w:pPr>
        <w:widowControl w:val="0"/>
        <w:tabs>
          <w:tab w:val="left" w:pos="7938"/>
        </w:tabs>
        <w:autoSpaceDE w:val="0"/>
        <w:autoSpaceDN w:val="0"/>
        <w:adjustRightInd w:val="0"/>
        <w:spacing w:after="0" w:line="360" w:lineRule="auto"/>
        <w:rPr>
          <w:rFonts w:ascii="Arial" w:hAnsi="Arial" w:cs="Arial"/>
          <w:b/>
          <w:bCs/>
          <w:caps/>
          <w:sz w:val="24"/>
          <w:szCs w:val="24"/>
        </w:rPr>
        <w:sectPr w:rsidR="005E7B34" w:rsidSect="006F0903">
          <w:pgSz w:w="11920" w:h="16840"/>
          <w:pgMar w:top="1701" w:right="1147" w:bottom="1135" w:left="1701" w:header="720" w:footer="720" w:gutter="0"/>
          <w:cols w:space="720" w:equalWidth="0">
            <w:col w:w="9072"/>
          </w:cols>
          <w:noEndnote/>
        </w:sectPr>
      </w:pPr>
    </w:p>
    <w:p w14:paraId="435A309B" w14:textId="77777777" w:rsidR="00873283" w:rsidRPr="00730F4E" w:rsidRDefault="00873283" w:rsidP="005E7B34">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730F4E">
        <w:rPr>
          <w:rFonts w:ascii="Times New Roman" w:hAnsi="Times New Roman"/>
          <w:b/>
          <w:bCs/>
          <w:caps/>
          <w:sz w:val="24"/>
          <w:szCs w:val="24"/>
        </w:rPr>
        <w:lastRenderedPageBreak/>
        <w:t>Lista de Abreviaturas</w:t>
      </w:r>
    </w:p>
    <w:p w14:paraId="76077C21" w14:textId="77777777" w:rsidR="00873283" w:rsidRPr="00730F4E" w:rsidRDefault="00873283" w:rsidP="00AF1D46">
      <w:pPr>
        <w:widowControl w:val="0"/>
        <w:tabs>
          <w:tab w:val="left" w:pos="7938"/>
        </w:tabs>
        <w:autoSpaceDE w:val="0"/>
        <w:autoSpaceDN w:val="0"/>
        <w:adjustRightInd w:val="0"/>
        <w:spacing w:after="0" w:line="360" w:lineRule="auto"/>
        <w:jc w:val="center"/>
        <w:rPr>
          <w:rFonts w:ascii="Times New Roman" w:hAnsi="Times New Roman"/>
          <w:b/>
          <w:bCs/>
          <w:caps/>
          <w:sz w:val="28"/>
          <w:szCs w:val="28"/>
        </w:rPr>
      </w:pPr>
    </w:p>
    <w:tbl>
      <w:tblPr>
        <w:tblW w:w="0" w:type="auto"/>
        <w:tblInd w:w="-106" w:type="dxa"/>
        <w:tblLook w:val="00A0" w:firstRow="1" w:lastRow="0" w:firstColumn="1" w:lastColumn="0" w:noHBand="0" w:noVBand="0"/>
      </w:tblPr>
      <w:tblGrid>
        <w:gridCol w:w="214"/>
        <w:gridCol w:w="1170"/>
        <w:gridCol w:w="7796"/>
      </w:tblGrid>
      <w:tr w:rsidR="00873283" w:rsidRPr="00730F4E" w14:paraId="55FFDA84" w14:textId="77777777" w:rsidTr="005B28A2">
        <w:tc>
          <w:tcPr>
            <w:tcW w:w="1384" w:type="dxa"/>
            <w:gridSpan w:val="2"/>
          </w:tcPr>
          <w:p w14:paraId="4E82282B" w14:textId="61AF8F43"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SPC</w:t>
            </w:r>
            <w:r w:rsidR="00EB107E">
              <w:rPr>
                <w:rFonts w:ascii="Times New Roman" w:hAnsi="Times New Roman"/>
                <w:sz w:val="24"/>
                <w:szCs w:val="24"/>
              </w:rPr>
              <w:t xml:space="preserve"> Brasil</w:t>
            </w:r>
          </w:p>
          <w:p w14:paraId="1831E551" w14:textId="679EB492"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BACEN</w:t>
            </w:r>
          </w:p>
        </w:tc>
        <w:tc>
          <w:tcPr>
            <w:tcW w:w="7796" w:type="dxa"/>
          </w:tcPr>
          <w:p w14:paraId="63C532F9" w14:textId="06BB74DD" w:rsidR="00A04BD3" w:rsidRDefault="00A04BD3" w:rsidP="005B28A2">
            <w:pPr>
              <w:tabs>
                <w:tab w:val="left" w:pos="3225"/>
              </w:tabs>
              <w:spacing w:after="0" w:line="360" w:lineRule="auto"/>
              <w:rPr>
                <w:rFonts w:ascii="Times New Roman" w:hAnsi="Times New Roman"/>
                <w:sz w:val="24"/>
                <w:szCs w:val="24"/>
              </w:rPr>
            </w:pPr>
            <w:r>
              <w:rPr>
                <w:rFonts w:ascii="Times New Roman" w:hAnsi="Times New Roman"/>
                <w:sz w:val="24"/>
                <w:szCs w:val="24"/>
              </w:rPr>
              <w:t>Serviço de Proteção ao Crédito</w:t>
            </w:r>
          </w:p>
          <w:p w14:paraId="4D371A7C" w14:textId="724BDF5F"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Banco Central do Brasil</w:t>
            </w:r>
            <w:r w:rsidR="00873283" w:rsidRPr="00730F4E">
              <w:rPr>
                <w:rFonts w:ascii="Times New Roman" w:hAnsi="Times New Roman"/>
                <w:sz w:val="24"/>
                <w:szCs w:val="24"/>
              </w:rPr>
              <w:t xml:space="preserve"> </w:t>
            </w:r>
          </w:p>
        </w:tc>
      </w:tr>
      <w:tr w:rsidR="00873283" w:rsidRPr="00730F4E" w14:paraId="52A056CC" w14:textId="77777777" w:rsidTr="005B28A2">
        <w:tc>
          <w:tcPr>
            <w:tcW w:w="1384" w:type="dxa"/>
            <w:gridSpan w:val="2"/>
          </w:tcPr>
          <w:p w14:paraId="536EE121" w14:textId="14FFE0E7" w:rsidR="00873283" w:rsidRPr="00730F4E" w:rsidRDefault="0018738F" w:rsidP="005B28A2">
            <w:pPr>
              <w:tabs>
                <w:tab w:val="left" w:pos="3225"/>
              </w:tabs>
              <w:spacing w:after="0" w:line="360" w:lineRule="auto"/>
              <w:rPr>
                <w:rFonts w:ascii="Times New Roman" w:hAnsi="Times New Roman"/>
                <w:sz w:val="24"/>
                <w:szCs w:val="24"/>
              </w:rPr>
            </w:pPr>
            <w:r w:rsidRPr="00730F4E">
              <w:rPr>
                <w:rFonts w:ascii="Times New Roman" w:hAnsi="Times New Roman"/>
                <w:sz w:val="24"/>
                <w:szCs w:val="24"/>
              </w:rPr>
              <w:t>ML</w:t>
            </w:r>
          </w:p>
        </w:tc>
        <w:tc>
          <w:tcPr>
            <w:tcW w:w="7796" w:type="dxa"/>
          </w:tcPr>
          <w:p w14:paraId="5FBF8D65" w14:textId="771B0BFF" w:rsidR="00873283" w:rsidRPr="00730F4E" w:rsidRDefault="0018738F" w:rsidP="005B28A2">
            <w:pPr>
              <w:tabs>
                <w:tab w:val="left" w:pos="3225"/>
              </w:tabs>
              <w:spacing w:after="0" w:line="360" w:lineRule="auto"/>
              <w:rPr>
                <w:rFonts w:ascii="Times New Roman" w:hAnsi="Times New Roman"/>
                <w:sz w:val="24"/>
                <w:szCs w:val="24"/>
              </w:rPr>
            </w:pPr>
            <w:proofErr w:type="spellStart"/>
            <w:r w:rsidRPr="00730F4E">
              <w:rPr>
                <w:rFonts w:ascii="Times New Roman" w:hAnsi="Times New Roman"/>
                <w:sz w:val="24"/>
                <w:szCs w:val="24"/>
              </w:rPr>
              <w:t>Machine</w:t>
            </w:r>
            <w:proofErr w:type="spellEnd"/>
            <w:r w:rsidRPr="00730F4E">
              <w:rPr>
                <w:rFonts w:ascii="Times New Roman" w:hAnsi="Times New Roman"/>
                <w:sz w:val="24"/>
                <w:szCs w:val="24"/>
              </w:rPr>
              <w:t xml:space="preserve"> Learning</w:t>
            </w:r>
          </w:p>
        </w:tc>
      </w:tr>
      <w:tr w:rsidR="00873283" w:rsidRPr="00730F4E" w14:paraId="69D16F19" w14:textId="77777777" w:rsidTr="005B28A2">
        <w:tc>
          <w:tcPr>
            <w:tcW w:w="1384" w:type="dxa"/>
            <w:gridSpan w:val="2"/>
          </w:tcPr>
          <w:p w14:paraId="536A4AF0" w14:textId="0DF2D942" w:rsidR="00873283" w:rsidRPr="00730F4E" w:rsidRDefault="0043229F" w:rsidP="005B28A2">
            <w:pPr>
              <w:tabs>
                <w:tab w:val="left" w:pos="3225"/>
              </w:tabs>
              <w:spacing w:after="0" w:line="360" w:lineRule="auto"/>
              <w:rPr>
                <w:rFonts w:ascii="Times New Roman" w:hAnsi="Times New Roman"/>
                <w:sz w:val="24"/>
                <w:szCs w:val="24"/>
              </w:rPr>
            </w:pPr>
            <w:r>
              <w:rPr>
                <w:rFonts w:ascii="Times New Roman" w:hAnsi="Times New Roman"/>
                <w:sz w:val="24"/>
                <w:szCs w:val="24"/>
              </w:rPr>
              <w:t>PD</w:t>
            </w:r>
          </w:p>
        </w:tc>
        <w:tc>
          <w:tcPr>
            <w:tcW w:w="7796" w:type="dxa"/>
          </w:tcPr>
          <w:p w14:paraId="2FC9BFD7" w14:textId="38D59E92" w:rsidR="0043229F" w:rsidRPr="00730F4E" w:rsidRDefault="0043229F" w:rsidP="005B28A2">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Probability</w:t>
            </w:r>
            <w:proofErr w:type="spellEnd"/>
            <w:r>
              <w:rPr>
                <w:rFonts w:ascii="Times New Roman" w:hAnsi="Times New Roman"/>
                <w:sz w:val="24"/>
                <w:szCs w:val="24"/>
              </w:rPr>
              <w:t xml:space="preserve"> </w:t>
            </w:r>
            <w:proofErr w:type="spellStart"/>
            <w:r>
              <w:rPr>
                <w:rFonts w:ascii="Times New Roman" w:hAnsi="Times New Roman"/>
                <w:sz w:val="24"/>
                <w:szCs w:val="24"/>
              </w:rPr>
              <w:t>of</w:t>
            </w:r>
            <w:proofErr w:type="spellEnd"/>
            <w:r>
              <w:rPr>
                <w:rFonts w:ascii="Times New Roman" w:hAnsi="Times New Roman"/>
                <w:sz w:val="24"/>
                <w:szCs w:val="24"/>
              </w:rPr>
              <w:t xml:space="preserve"> Default</w:t>
            </w:r>
          </w:p>
        </w:tc>
      </w:tr>
      <w:tr w:rsidR="0043229F" w:rsidRPr="00730F4E" w14:paraId="48C170BB" w14:textId="77777777" w:rsidTr="005B28A2">
        <w:tc>
          <w:tcPr>
            <w:tcW w:w="1384" w:type="dxa"/>
            <w:gridSpan w:val="2"/>
          </w:tcPr>
          <w:p w14:paraId="7242FFF5" w14:textId="6F7C5BDD"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EAD</w:t>
            </w:r>
          </w:p>
        </w:tc>
        <w:tc>
          <w:tcPr>
            <w:tcW w:w="7796" w:type="dxa"/>
          </w:tcPr>
          <w:p w14:paraId="0F624A1A" w14:textId="250FC260"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Exposure</w:t>
            </w:r>
            <w:proofErr w:type="spellEnd"/>
            <w:r>
              <w:rPr>
                <w:rFonts w:ascii="Times New Roman" w:hAnsi="Times New Roman"/>
                <w:sz w:val="24"/>
                <w:szCs w:val="24"/>
              </w:rPr>
              <w:t xml:space="preserve"> </w:t>
            </w:r>
            <w:proofErr w:type="spellStart"/>
            <w:r>
              <w:rPr>
                <w:rFonts w:ascii="Times New Roman" w:hAnsi="Times New Roman"/>
                <w:sz w:val="24"/>
                <w:szCs w:val="24"/>
              </w:rPr>
              <w:t>at</w:t>
            </w:r>
            <w:proofErr w:type="spellEnd"/>
            <w:r>
              <w:rPr>
                <w:rFonts w:ascii="Times New Roman" w:hAnsi="Times New Roman"/>
                <w:sz w:val="24"/>
                <w:szCs w:val="24"/>
              </w:rPr>
              <w:t xml:space="preserve"> Default</w:t>
            </w:r>
          </w:p>
        </w:tc>
      </w:tr>
      <w:tr w:rsidR="0043229F" w:rsidRPr="00730F4E" w14:paraId="4C0D6FEA" w14:textId="77777777" w:rsidTr="005B28A2">
        <w:tc>
          <w:tcPr>
            <w:tcW w:w="1384" w:type="dxa"/>
            <w:gridSpan w:val="2"/>
          </w:tcPr>
          <w:p w14:paraId="52C26B74" w14:textId="4CA8093B" w:rsidR="0043229F" w:rsidRPr="00730F4E" w:rsidRDefault="0043229F" w:rsidP="0043229F">
            <w:pPr>
              <w:tabs>
                <w:tab w:val="left" w:pos="3225"/>
              </w:tabs>
              <w:spacing w:after="0" w:line="360" w:lineRule="auto"/>
              <w:rPr>
                <w:rFonts w:ascii="Times New Roman" w:hAnsi="Times New Roman"/>
                <w:sz w:val="24"/>
                <w:szCs w:val="24"/>
              </w:rPr>
            </w:pPr>
            <w:r>
              <w:rPr>
                <w:rFonts w:ascii="Times New Roman" w:hAnsi="Times New Roman"/>
                <w:sz w:val="24"/>
                <w:szCs w:val="24"/>
              </w:rPr>
              <w:t>LGD</w:t>
            </w:r>
          </w:p>
        </w:tc>
        <w:tc>
          <w:tcPr>
            <w:tcW w:w="7796" w:type="dxa"/>
          </w:tcPr>
          <w:p w14:paraId="07A124CD" w14:textId="162C5D66" w:rsidR="0043229F" w:rsidRPr="00730F4E" w:rsidRDefault="0043229F"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Loss</w:t>
            </w:r>
            <w:proofErr w:type="spellEnd"/>
            <w:r>
              <w:rPr>
                <w:rFonts w:ascii="Times New Roman" w:hAnsi="Times New Roman"/>
                <w:sz w:val="24"/>
                <w:szCs w:val="24"/>
              </w:rPr>
              <w:t xml:space="preserve"> </w:t>
            </w:r>
            <w:proofErr w:type="spellStart"/>
            <w:r>
              <w:rPr>
                <w:rFonts w:ascii="Times New Roman" w:hAnsi="Times New Roman"/>
                <w:sz w:val="24"/>
                <w:szCs w:val="24"/>
              </w:rPr>
              <w:t>Given</w:t>
            </w:r>
            <w:proofErr w:type="spellEnd"/>
            <w:r>
              <w:rPr>
                <w:rFonts w:ascii="Times New Roman" w:hAnsi="Times New Roman"/>
                <w:sz w:val="24"/>
                <w:szCs w:val="24"/>
              </w:rPr>
              <w:t xml:space="preserve"> Default</w:t>
            </w:r>
          </w:p>
        </w:tc>
      </w:tr>
      <w:tr w:rsidR="001F452C" w:rsidRPr="00730F4E" w14:paraId="5E2787D2" w14:textId="77777777" w:rsidTr="005B28A2">
        <w:tc>
          <w:tcPr>
            <w:tcW w:w="1384" w:type="dxa"/>
            <w:gridSpan w:val="2"/>
          </w:tcPr>
          <w:p w14:paraId="22B17CBD" w14:textId="62F76D90" w:rsidR="001F452C" w:rsidRDefault="001F452C" w:rsidP="0043229F">
            <w:pPr>
              <w:tabs>
                <w:tab w:val="left" w:pos="3225"/>
              </w:tabs>
              <w:spacing w:after="0" w:line="360" w:lineRule="auto"/>
              <w:rPr>
                <w:rFonts w:ascii="Times New Roman" w:hAnsi="Times New Roman"/>
                <w:sz w:val="24"/>
                <w:szCs w:val="24"/>
              </w:rPr>
            </w:pPr>
            <w:r>
              <w:rPr>
                <w:rFonts w:ascii="Times New Roman" w:hAnsi="Times New Roman"/>
                <w:sz w:val="24"/>
                <w:szCs w:val="24"/>
              </w:rPr>
              <w:t>EL</w:t>
            </w:r>
          </w:p>
        </w:tc>
        <w:tc>
          <w:tcPr>
            <w:tcW w:w="7796" w:type="dxa"/>
          </w:tcPr>
          <w:p w14:paraId="0E0B2F70" w14:textId="27BBE575" w:rsidR="001F452C" w:rsidRDefault="001F452C" w:rsidP="0043229F">
            <w:pPr>
              <w:tabs>
                <w:tab w:val="left" w:pos="3225"/>
              </w:tabs>
              <w:spacing w:after="0" w:line="360" w:lineRule="auto"/>
              <w:rPr>
                <w:rFonts w:ascii="Times New Roman" w:hAnsi="Times New Roman"/>
                <w:sz w:val="24"/>
                <w:szCs w:val="24"/>
              </w:rPr>
            </w:pPr>
            <w:proofErr w:type="spellStart"/>
            <w:r>
              <w:rPr>
                <w:rFonts w:ascii="Times New Roman" w:hAnsi="Times New Roman"/>
                <w:sz w:val="24"/>
                <w:szCs w:val="24"/>
              </w:rPr>
              <w:t>Expected</w:t>
            </w:r>
            <w:proofErr w:type="spellEnd"/>
            <w:r>
              <w:rPr>
                <w:rFonts w:ascii="Times New Roman" w:hAnsi="Times New Roman"/>
                <w:sz w:val="24"/>
                <w:szCs w:val="24"/>
              </w:rPr>
              <w:t xml:space="preserve"> </w:t>
            </w:r>
            <w:proofErr w:type="spellStart"/>
            <w:r>
              <w:rPr>
                <w:rFonts w:ascii="Times New Roman" w:hAnsi="Times New Roman"/>
                <w:sz w:val="24"/>
                <w:szCs w:val="24"/>
              </w:rPr>
              <w:t>Loss</w:t>
            </w:r>
            <w:proofErr w:type="spellEnd"/>
          </w:p>
        </w:tc>
      </w:tr>
      <w:tr w:rsidR="005F4CE1" w:rsidRPr="00487E55" w14:paraId="639C2467" w14:textId="77777777" w:rsidTr="005B28A2">
        <w:tc>
          <w:tcPr>
            <w:tcW w:w="1384" w:type="dxa"/>
            <w:gridSpan w:val="2"/>
          </w:tcPr>
          <w:p w14:paraId="1C2E5419" w14:textId="19512F7A" w:rsidR="005F4CE1" w:rsidRDefault="005F4CE1" w:rsidP="005B28A2">
            <w:pPr>
              <w:tabs>
                <w:tab w:val="left" w:pos="3225"/>
              </w:tabs>
              <w:spacing w:after="0" w:line="360" w:lineRule="auto"/>
              <w:rPr>
                <w:rFonts w:ascii="Times New Roman" w:hAnsi="Times New Roman"/>
                <w:sz w:val="24"/>
                <w:szCs w:val="24"/>
              </w:rPr>
            </w:pPr>
            <w:r>
              <w:rPr>
                <w:rFonts w:ascii="Times New Roman" w:hAnsi="Times New Roman"/>
                <w:sz w:val="24"/>
                <w:szCs w:val="24"/>
              </w:rPr>
              <w:t>SVM</w:t>
            </w:r>
          </w:p>
        </w:tc>
        <w:tc>
          <w:tcPr>
            <w:tcW w:w="7796" w:type="dxa"/>
          </w:tcPr>
          <w:p w14:paraId="385D052B" w14:textId="04C92A24" w:rsidR="005F4CE1" w:rsidRPr="00FD16CE" w:rsidRDefault="005F4CE1"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Support Vector Machines</w:t>
            </w:r>
          </w:p>
        </w:tc>
      </w:tr>
      <w:tr w:rsidR="00B04A6A" w:rsidRPr="00F5126E" w14:paraId="49CA10C5" w14:textId="77777777" w:rsidTr="005B28A2">
        <w:tc>
          <w:tcPr>
            <w:tcW w:w="1384" w:type="dxa"/>
            <w:gridSpan w:val="2"/>
          </w:tcPr>
          <w:p w14:paraId="3D80F376" w14:textId="4DCD7866"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 xml:space="preserve">MC </w:t>
            </w:r>
          </w:p>
        </w:tc>
        <w:tc>
          <w:tcPr>
            <w:tcW w:w="7796" w:type="dxa"/>
          </w:tcPr>
          <w:p w14:paraId="1708DB19" w14:textId="5EC88EF4"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Matriz</w:t>
            </w:r>
            <w:proofErr w:type="spellEnd"/>
            <w:r>
              <w:rPr>
                <w:rFonts w:ascii="Times New Roman" w:hAnsi="Times New Roman"/>
                <w:iCs/>
                <w:sz w:val="24"/>
                <w:szCs w:val="24"/>
                <w:lang w:val="en-US"/>
              </w:rPr>
              <w:t xml:space="preserve"> de </w:t>
            </w:r>
            <w:proofErr w:type="spellStart"/>
            <w:r>
              <w:rPr>
                <w:rFonts w:ascii="Times New Roman" w:hAnsi="Times New Roman"/>
                <w:iCs/>
                <w:sz w:val="24"/>
                <w:szCs w:val="24"/>
                <w:lang w:val="en-US"/>
              </w:rPr>
              <w:t>Confusão</w:t>
            </w:r>
            <w:proofErr w:type="spellEnd"/>
          </w:p>
        </w:tc>
      </w:tr>
      <w:tr w:rsidR="00B04A6A" w:rsidRPr="00F5126E" w14:paraId="2CAB8499" w14:textId="77777777" w:rsidTr="005B28A2">
        <w:tc>
          <w:tcPr>
            <w:tcW w:w="1384" w:type="dxa"/>
            <w:gridSpan w:val="2"/>
          </w:tcPr>
          <w:p w14:paraId="46D25A4F" w14:textId="3CE587A2"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VN</w:t>
            </w:r>
          </w:p>
        </w:tc>
        <w:tc>
          <w:tcPr>
            <w:tcW w:w="7796" w:type="dxa"/>
          </w:tcPr>
          <w:p w14:paraId="0EDF6ED4" w14:textId="110E49A3"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Negativo</w:t>
            </w:r>
            <w:proofErr w:type="spellEnd"/>
          </w:p>
        </w:tc>
      </w:tr>
      <w:tr w:rsidR="00B04A6A" w:rsidRPr="00F5126E" w14:paraId="3F9CA983" w14:textId="77777777" w:rsidTr="005B28A2">
        <w:tc>
          <w:tcPr>
            <w:tcW w:w="1384" w:type="dxa"/>
            <w:gridSpan w:val="2"/>
          </w:tcPr>
          <w:p w14:paraId="2C33939A" w14:textId="44D669E9"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VP</w:t>
            </w:r>
          </w:p>
        </w:tc>
        <w:tc>
          <w:tcPr>
            <w:tcW w:w="7796" w:type="dxa"/>
          </w:tcPr>
          <w:p w14:paraId="51B248B8" w14:textId="7BB80D2C" w:rsidR="00B04A6A" w:rsidRPr="00FD16CE"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Verdadeiro</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Positivo</w:t>
            </w:r>
            <w:proofErr w:type="spellEnd"/>
          </w:p>
        </w:tc>
      </w:tr>
      <w:tr w:rsidR="00B04A6A" w:rsidRPr="00F5126E" w14:paraId="22E9E6A4" w14:textId="77777777" w:rsidTr="005B28A2">
        <w:tc>
          <w:tcPr>
            <w:tcW w:w="1384" w:type="dxa"/>
            <w:gridSpan w:val="2"/>
          </w:tcPr>
          <w:p w14:paraId="53CEAC73" w14:textId="3554AC34"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FN</w:t>
            </w:r>
          </w:p>
        </w:tc>
        <w:tc>
          <w:tcPr>
            <w:tcW w:w="7796" w:type="dxa"/>
          </w:tcPr>
          <w:p w14:paraId="3ABA94C4" w14:textId="68BB98C1"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Negativo</w:t>
            </w:r>
            <w:proofErr w:type="spellEnd"/>
          </w:p>
        </w:tc>
      </w:tr>
      <w:tr w:rsidR="00B04A6A" w:rsidRPr="00F5126E" w14:paraId="19622A85" w14:textId="77777777" w:rsidTr="005B28A2">
        <w:tc>
          <w:tcPr>
            <w:tcW w:w="1384" w:type="dxa"/>
            <w:gridSpan w:val="2"/>
          </w:tcPr>
          <w:p w14:paraId="1A5BBD0F" w14:textId="0C0C0865"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FP</w:t>
            </w:r>
          </w:p>
        </w:tc>
        <w:tc>
          <w:tcPr>
            <w:tcW w:w="7796" w:type="dxa"/>
          </w:tcPr>
          <w:p w14:paraId="4C70AB23" w14:textId="31CEA732" w:rsidR="00B04A6A" w:rsidRDefault="00B04A6A" w:rsidP="005B28A2">
            <w:pPr>
              <w:tabs>
                <w:tab w:val="left" w:pos="3225"/>
              </w:tabs>
              <w:spacing w:after="0" w:line="360" w:lineRule="auto"/>
              <w:rPr>
                <w:rFonts w:ascii="Times New Roman" w:hAnsi="Times New Roman"/>
                <w:iCs/>
                <w:sz w:val="24"/>
                <w:szCs w:val="24"/>
                <w:lang w:val="en-US"/>
              </w:rPr>
            </w:pPr>
            <w:r>
              <w:rPr>
                <w:rFonts w:ascii="Times New Roman" w:hAnsi="Times New Roman"/>
                <w:iCs/>
                <w:sz w:val="24"/>
                <w:szCs w:val="24"/>
                <w:lang w:val="en-US"/>
              </w:rPr>
              <w:t xml:space="preserve">Falso </w:t>
            </w:r>
            <w:proofErr w:type="spellStart"/>
            <w:r>
              <w:rPr>
                <w:rFonts w:ascii="Times New Roman" w:hAnsi="Times New Roman"/>
                <w:iCs/>
                <w:sz w:val="24"/>
                <w:szCs w:val="24"/>
                <w:lang w:val="en-US"/>
              </w:rPr>
              <w:t>Positivo</w:t>
            </w:r>
            <w:proofErr w:type="spellEnd"/>
          </w:p>
        </w:tc>
      </w:tr>
      <w:tr w:rsidR="00B04A6A" w:rsidRPr="00F5126E" w14:paraId="5AF00CDD" w14:textId="77777777" w:rsidTr="005B28A2">
        <w:tc>
          <w:tcPr>
            <w:tcW w:w="1384" w:type="dxa"/>
            <w:gridSpan w:val="2"/>
          </w:tcPr>
          <w:p w14:paraId="00D970A8" w14:textId="7583D6BC"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AUC</w:t>
            </w:r>
          </w:p>
        </w:tc>
        <w:tc>
          <w:tcPr>
            <w:tcW w:w="7796" w:type="dxa"/>
          </w:tcPr>
          <w:p w14:paraId="30C399CD" w14:textId="347F5682" w:rsidR="00B04A6A" w:rsidRDefault="00B04A6A" w:rsidP="005B28A2">
            <w:pPr>
              <w:tabs>
                <w:tab w:val="left" w:pos="3225"/>
              </w:tabs>
              <w:spacing w:after="0" w:line="360" w:lineRule="auto"/>
              <w:rPr>
                <w:rFonts w:ascii="Times New Roman" w:hAnsi="Times New Roman"/>
                <w:iCs/>
                <w:sz w:val="24"/>
                <w:szCs w:val="24"/>
                <w:lang w:val="en-US"/>
              </w:rPr>
            </w:pPr>
            <w:proofErr w:type="spellStart"/>
            <w:r>
              <w:rPr>
                <w:rFonts w:ascii="Times New Roman" w:hAnsi="Times New Roman"/>
                <w:iCs/>
                <w:sz w:val="24"/>
                <w:szCs w:val="24"/>
                <w:lang w:val="en-US"/>
              </w:rPr>
              <w:t>Área</w:t>
            </w:r>
            <w:proofErr w:type="spellEnd"/>
            <w:r>
              <w:rPr>
                <w:rFonts w:ascii="Times New Roman" w:hAnsi="Times New Roman"/>
                <w:iCs/>
                <w:sz w:val="24"/>
                <w:szCs w:val="24"/>
                <w:lang w:val="en-US"/>
              </w:rPr>
              <w:t xml:space="preserve"> Sob a </w:t>
            </w:r>
            <w:proofErr w:type="spellStart"/>
            <w:r>
              <w:rPr>
                <w:rFonts w:ascii="Times New Roman" w:hAnsi="Times New Roman"/>
                <w:iCs/>
                <w:sz w:val="24"/>
                <w:szCs w:val="24"/>
                <w:lang w:val="en-US"/>
              </w:rPr>
              <w:t>Curva</w:t>
            </w:r>
            <w:proofErr w:type="spellEnd"/>
          </w:p>
        </w:tc>
      </w:tr>
      <w:tr w:rsidR="00B04A6A" w:rsidRPr="00B04A6A" w14:paraId="5099D801" w14:textId="77777777" w:rsidTr="005B28A2">
        <w:tc>
          <w:tcPr>
            <w:tcW w:w="1384" w:type="dxa"/>
            <w:gridSpan w:val="2"/>
          </w:tcPr>
          <w:p w14:paraId="153F6A55" w14:textId="646059EB" w:rsidR="00B04A6A" w:rsidRDefault="00B04A6A" w:rsidP="005B28A2">
            <w:pPr>
              <w:tabs>
                <w:tab w:val="left" w:pos="3225"/>
              </w:tabs>
              <w:spacing w:after="0" w:line="360" w:lineRule="auto"/>
              <w:rPr>
                <w:rFonts w:ascii="Times New Roman" w:hAnsi="Times New Roman"/>
                <w:sz w:val="24"/>
                <w:szCs w:val="24"/>
              </w:rPr>
            </w:pPr>
            <w:r>
              <w:rPr>
                <w:rFonts w:ascii="Times New Roman" w:hAnsi="Times New Roman"/>
                <w:sz w:val="24"/>
                <w:szCs w:val="24"/>
              </w:rPr>
              <w:t>KS</w:t>
            </w:r>
          </w:p>
        </w:tc>
        <w:tc>
          <w:tcPr>
            <w:tcW w:w="7796" w:type="dxa"/>
          </w:tcPr>
          <w:p w14:paraId="3CDEF640" w14:textId="4A497FDF" w:rsidR="00B04A6A" w:rsidRPr="00B04A6A" w:rsidRDefault="00B04A6A" w:rsidP="005B28A2">
            <w:pPr>
              <w:tabs>
                <w:tab w:val="left" w:pos="3225"/>
              </w:tabs>
              <w:spacing w:after="0" w:line="360" w:lineRule="auto"/>
              <w:rPr>
                <w:rFonts w:ascii="Times New Roman" w:hAnsi="Times New Roman"/>
                <w:iCs/>
                <w:sz w:val="24"/>
                <w:szCs w:val="24"/>
              </w:rPr>
            </w:pPr>
            <w:r w:rsidRPr="00B04A6A">
              <w:rPr>
                <w:rFonts w:ascii="Times New Roman" w:hAnsi="Times New Roman"/>
                <w:iCs/>
                <w:sz w:val="24"/>
                <w:szCs w:val="24"/>
              </w:rPr>
              <w:t xml:space="preserve">Teste de Hipótese de </w:t>
            </w:r>
            <w:proofErr w:type="spellStart"/>
            <w:r w:rsidRPr="00B04A6A">
              <w:rPr>
                <w:rFonts w:ascii="Times New Roman" w:hAnsi="Times New Roman"/>
                <w:iCs/>
                <w:sz w:val="24"/>
                <w:szCs w:val="24"/>
              </w:rPr>
              <w:t>Kolmogorov</w:t>
            </w:r>
            <w:proofErr w:type="spellEnd"/>
            <w:r w:rsidRPr="00B04A6A">
              <w:rPr>
                <w:rFonts w:ascii="Times New Roman" w:hAnsi="Times New Roman"/>
                <w:iCs/>
                <w:sz w:val="24"/>
                <w:szCs w:val="24"/>
              </w:rPr>
              <w:t xml:space="preserve">-Smirnov </w:t>
            </w:r>
          </w:p>
        </w:tc>
      </w:tr>
      <w:tr w:rsidR="0033552F" w:rsidRPr="000E3BA2" w14:paraId="650342CF" w14:textId="77777777" w:rsidTr="005B28A2">
        <w:tc>
          <w:tcPr>
            <w:tcW w:w="1384" w:type="dxa"/>
            <w:gridSpan w:val="2"/>
          </w:tcPr>
          <w:p w14:paraId="33587D60" w14:textId="6B7EFBFF" w:rsidR="0033552F" w:rsidRDefault="0033552F" w:rsidP="0033552F">
            <w:pPr>
              <w:tabs>
                <w:tab w:val="left" w:pos="3225"/>
              </w:tabs>
              <w:spacing w:after="0" w:line="360" w:lineRule="auto"/>
              <w:rPr>
                <w:rFonts w:ascii="Times New Roman" w:hAnsi="Times New Roman"/>
                <w:sz w:val="24"/>
                <w:szCs w:val="24"/>
              </w:rPr>
            </w:pPr>
            <w:r>
              <w:rPr>
                <w:rFonts w:ascii="Times New Roman" w:hAnsi="Times New Roman"/>
                <w:sz w:val="24"/>
                <w:szCs w:val="24"/>
              </w:rPr>
              <w:t>CRISP-DM</w:t>
            </w:r>
          </w:p>
        </w:tc>
        <w:tc>
          <w:tcPr>
            <w:tcW w:w="7796" w:type="dxa"/>
          </w:tcPr>
          <w:p w14:paraId="64CE9A53" w14:textId="01964373" w:rsidR="0033552F" w:rsidRPr="0033552F" w:rsidRDefault="0033552F" w:rsidP="0033552F">
            <w:pPr>
              <w:tabs>
                <w:tab w:val="left" w:pos="3225"/>
              </w:tabs>
              <w:spacing w:after="0" w:line="360" w:lineRule="auto"/>
              <w:rPr>
                <w:rFonts w:ascii="Times New Roman" w:hAnsi="Times New Roman"/>
                <w:iCs/>
                <w:sz w:val="24"/>
                <w:szCs w:val="24"/>
                <w:lang w:val="en-US"/>
              </w:rPr>
            </w:pPr>
            <w:r w:rsidRPr="00FD16CE">
              <w:rPr>
                <w:rFonts w:ascii="Times New Roman" w:hAnsi="Times New Roman"/>
                <w:iCs/>
                <w:sz w:val="24"/>
                <w:szCs w:val="24"/>
                <w:lang w:val="en-US"/>
              </w:rPr>
              <w:t>Cross Industry Standard Process for Data Mining</w:t>
            </w:r>
          </w:p>
        </w:tc>
      </w:tr>
      <w:tr w:rsidR="0033552F" w:rsidRPr="000E3BA2" w14:paraId="52B4F598" w14:textId="77777777" w:rsidTr="005B28A2">
        <w:tc>
          <w:tcPr>
            <w:tcW w:w="1384" w:type="dxa"/>
            <w:gridSpan w:val="2"/>
          </w:tcPr>
          <w:p w14:paraId="745A056C"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3C8EF0B4"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0E3BA2" w14:paraId="5E91EFE0" w14:textId="77777777" w:rsidTr="005B28A2">
        <w:tc>
          <w:tcPr>
            <w:tcW w:w="1384" w:type="dxa"/>
            <w:gridSpan w:val="2"/>
          </w:tcPr>
          <w:p w14:paraId="320D88EB"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4C4A6F05"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0E3BA2" w14:paraId="23098356" w14:textId="77777777" w:rsidTr="005B28A2">
        <w:tc>
          <w:tcPr>
            <w:tcW w:w="1384" w:type="dxa"/>
            <w:gridSpan w:val="2"/>
          </w:tcPr>
          <w:p w14:paraId="70CFAD24"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6A323433"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0E3BA2" w14:paraId="23E35A15" w14:textId="77777777" w:rsidTr="005B28A2">
        <w:tc>
          <w:tcPr>
            <w:tcW w:w="1384" w:type="dxa"/>
            <w:gridSpan w:val="2"/>
          </w:tcPr>
          <w:p w14:paraId="6A54CBE9"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521FAAAC"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r w:rsidR="0033552F" w:rsidRPr="000E3BA2" w14:paraId="04981CD2" w14:textId="77777777" w:rsidTr="001F452C">
        <w:trPr>
          <w:gridBefore w:val="1"/>
          <w:wBefore w:w="214" w:type="dxa"/>
        </w:trPr>
        <w:tc>
          <w:tcPr>
            <w:tcW w:w="1170" w:type="dxa"/>
          </w:tcPr>
          <w:p w14:paraId="11453237" w14:textId="77777777" w:rsidR="0033552F" w:rsidRPr="0033552F" w:rsidRDefault="0033552F" w:rsidP="0033552F">
            <w:pPr>
              <w:tabs>
                <w:tab w:val="left" w:pos="3225"/>
              </w:tabs>
              <w:spacing w:after="0" w:line="360" w:lineRule="auto"/>
              <w:rPr>
                <w:rFonts w:ascii="Times New Roman" w:hAnsi="Times New Roman"/>
                <w:sz w:val="24"/>
                <w:szCs w:val="24"/>
                <w:lang w:val="en-US"/>
              </w:rPr>
            </w:pPr>
          </w:p>
        </w:tc>
        <w:tc>
          <w:tcPr>
            <w:tcW w:w="7796" w:type="dxa"/>
          </w:tcPr>
          <w:p w14:paraId="26A43529" w14:textId="77777777" w:rsidR="0033552F" w:rsidRPr="0033552F" w:rsidRDefault="0033552F" w:rsidP="0033552F">
            <w:pPr>
              <w:tabs>
                <w:tab w:val="left" w:pos="3225"/>
              </w:tabs>
              <w:spacing w:after="0" w:line="360" w:lineRule="auto"/>
              <w:rPr>
                <w:rFonts w:ascii="Times New Roman" w:hAnsi="Times New Roman"/>
                <w:iCs/>
                <w:sz w:val="24"/>
                <w:szCs w:val="24"/>
                <w:lang w:val="en-US"/>
              </w:rPr>
            </w:pPr>
          </w:p>
        </w:tc>
      </w:tr>
    </w:tbl>
    <w:p w14:paraId="0CA087A4"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05804E16"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pPr>
    </w:p>
    <w:p w14:paraId="26405B9D" w14:textId="77777777" w:rsidR="00873283" w:rsidRPr="0033552F" w:rsidRDefault="00873283" w:rsidP="00AF1D46">
      <w:pPr>
        <w:widowControl w:val="0"/>
        <w:tabs>
          <w:tab w:val="left" w:pos="7938"/>
        </w:tabs>
        <w:autoSpaceDE w:val="0"/>
        <w:autoSpaceDN w:val="0"/>
        <w:adjustRightInd w:val="0"/>
        <w:spacing w:after="0" w:line="360" w:lineRule="auto"/>
        <w:rPr>
          <w:rFonts w:ascii="Arial" w:hAnsi="Arial" w:cs="Arial"/>
          <w:b/>
          <w:bCs/>
          <w:caps/>
          <w:sz w:val="24"/>
          <w:szCs w:val="24"/>
          <w:lang w:val="en-US"/>
        </w:rPr>
        <w:sectPr w:rsidR="00873283" w:rsidRPr="0033552F" w:rsidSect="006F0903">
          <w:pgSz w:w="11920" w:h="16840"/>
          <w:pgMar w:top="1701" w:right="1147" w:bottom="1135" w:left="1701" w:header="720" w:footer="720" w:gutter="0"/>
          <w:cols w:space="720" w:equalWidth="0">
            <w:col w:w="9072"/>
          </w:cols>
          <w:noEndnote/>
        </w:sectPr>
      </w:pPr>
    </w:p>
    <w:p w14:paraId="788E5791" w14:textId="40F5EFC2" w:rsidR="00873283" w:rsidRPr="003C2B9F" w:rsidRDefault="00873283" w:rsidP="00F11076">
      <w:pPr>
        <w:widowControl w:val="0"/>
        <w:tabs>
          <w:tab w:val="left" w:pos="7938"/>
        </w:tabs>
        <w:autoSpaceDE w:val="0"/>
        <w:autoSpaceDN w:val="0"/>
        <w:adjustRightInd w:val="0"/>
        <w:spacing w:after="0" w:line="360" w:lineRule="auto"/>
        <w:jc w:val="center"/>
        <w:rPr>
          <w:rFonts w:ascii="Times New Roman" w:hAnsi="Times New Roman"/>
          <w:b/>
          <w:bCs/>
          <w:caps/>
          <w:sz w:val="24"/>
          <w:szCs w:val="24"/>
        </w:rPr>
      </w:pPr>
      <w:r w:rsidRPr="003C2B9F">
        <w:rPr>
          <w:rFonts w:ascii="Times New Roman" w:hAnsi="Times New Roman"/>
          <w:b/>
          <w:bCs/>
          <w:caps/>
          <w:sz w:val="24"/>
          <w:szCs w:val="24"/>
        </w:rPr>
        <w:lastRenderedPageBreak/>
        <w:t>sumário</w:t>
      </w:r>
    </w:p>
    <w:p w14:paraId="07C259EE" w14:textId="5ADC1C01" w:rsidR="00873283" w:rsidRPr="003C2B9F" w:rsidRDefault="00873283" w:rsidP="00AF1D4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1 INTRODUÇÃO</w:t>
      </w:r>
      <w:r w:rsidRPr="003C2B9F">
        <w:rPr>
          <w:rFonts w:ascii="Times New Roman" w:hAnsi="Times New Roman"/>
          <w:sz w:val="24"/>
          <w:szCs w:val="24"/>
        </w:rPr>
        <w:tab/>
      </w:r>
      <w:r w:rsidR="002E515D" w:rsidRPr="003C2B9F">
        <w:rPr>
          <w:rFonts w:ascii="Times New Roman" w:hAnsi="Times New Roman"/>
          <w:sz w:val="24"/>
          <w:szCs w:val="24"/>
        </w:rPr>
        <w:t>1</w:t>
      </w:r>
    </w:p>
    <w:p w14:paraId="4600A380" w14:textId="492B43E1"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1.1 </w:t>
      </w:r>
      <w:r w:rsidR="002E515D" w:rsidRPr="003C2B9F">
        <w:rPr>
          <w:rFonts w:ascii="Times New Roman" w:hAnsi="Times New Roman"/>
          <w:sz w:val="24"/>
          <w:szCs w:val="24"/>
        </w:rPr>
        <w:t>Considerações Iniciais</w:t>
      </w:r>
      <w:r w:rsidRPr="003C2B9F">
        <w:rPr>
          <w:rFonts w:ascii="Times New Roman" w:hAnsi="Times New Roman"/>
          <w:sz w:val="24"/>
          <w:szCs w:val="24"/>
        </w:rPr>
        <w:tab/>
      </w:r>
      <w:r w:rsidR="00311B32" w:rsidRPr="003C2B9F">
        <w:rPr>
          <w:rFonts w:ascii="Times New Roman" w:hAnsi="Times New Roman"/>
          <w:sz w:val="24"/>
          <w:szCs w:val="24"/>
        </w:rPr>
        <w:t>1</w:t>
      </w:r>
    </w:p>
    <w:p w14:paraId="218D4D81" w14:textId="4951DD9F"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1.2 Contexto e justificativa</w:t>
      </w:r>
      <w:r w:rsidRPr="003C2B9F">
        <w:rPr>
          <w:rFonts w:ascii="Times New Roman" w:hAnsi="Times New Roman"/>
          <w:sz w:val="24"/>
          <w:szCs w:val="24"/>
        </w:rPr>
        <w:tab/>
      </w:r>
      <w:r w:rsidR="00B00090">
        <w:rPr>
          <w:rFonts w:ascii="Times New Roman" w:hAnsi="Times New Roman"/>
          <w:sz w:val="24"/>
          <w:szCs w:val="24"/>
        </w:rPr>
        <w:t>2</w:t>
      </w:r>
    </w:p>
    <w:p w14:paraId="5463B084" w14:textId="4E775966" w:rsidR="00A32BF7" w:rsidRPr="003C2B9F" w:rsidRDefault="00A32BF7" w:rsidP="00A32BF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1.3 Objetivos</w:t>
      </w:r>
      <w:r w:rsidRPr="003C2B9F">
        <w:rPr>
          <w:rFonts w:ascii="Times New Roman" w:hAnsi="Times New Roman"/>
          <w:sz w:val="24"/>
          <w:szCs w:val="24"/>
        </w:rPr>
        <w:tab/>
      </w:r>
      <w:r w:rsidR="00B00090">
        <w:rPr>
          <w:rFonts w:ascii="Times New Roman" w:hAnsi="Times New Roman"/>
          <w:sz w:val="24"/>
          <w:szCs w:val="24"/>
        </w:rPr>
        <w:t>3</w:t>
      </w:r>
    </w:p>
    <w:p w14:paraId="0F77A6A0" w14:textId="43C01CA0"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 CONCEITUAÇÃO</w:t>
      </w:r>
      <w:r w:rsidRPr="003C2B9F">
        <w:rPr>
          <w:rFonts w:ascii="Times New Roman" w:hAnsi="Times New Roman"/>
          <w:sz w:val="24"/>
          <w:szCs w:val="24"/>
        </w:rPr>
        <w:tab/>
      </w:r>
      <w:r w:rsidR="00B00090">
        <w:rPr>
          <w:rFonts w:ascii="Times New Roman" w:hAnsi="Times New Roman"/>
          <w:sz w:val="24"/>
          <w:szCs w:val="24"/>
        </w:rPr>
        <w:t>4</w:t>
      </w:r>
    </w:p>
    <w:p w14:paraId="02A54D1A" w14:textId="38BDA218" w:rsidR="00F145B4"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2.1 </w:t>
      </w:r>
      <w:r w:rsidR="00630F48" w:rsidRPr="003C2B9F">
        <w:rPr>
          <w:rFonts w:ascii="Times New Roman" w:hAnsi="Times New Roman"/>
          <w:b/>
          <w:bCs/>
          <w:sz w:val="24"/>
          <w:szCs w:val="24"/>
        </w:rPr>
        <w:t>Fundamentos do Risco de Crédito</w:t>
      </w:r>
      <w:r w:rsidRPr="003C2B9F">
        <w:rPr>
          <w:rFonts w:ascii="Times New Roman" w:hAnsi="Times New Roman"/>
          <w:sz w:val="24"/>
          <w:szCs w:val="24"/>
        </w:rPr>
        <w:tab/>
      </w:r>
      <w:r w:rsidR="008D0D4D">
        <w:rPr>
          <w:rFonts w:ascii="Times New Roman" w:hAnsi="Times New Roman"/>
          <w:sz w:val="24"/>
          <w:szCs w:val="24"/>
        </w:rPr>
        <w:t>4</w:t>
      </w:r>
    </w:p>
    <w:p w14:paraId="7B2AD00F" w14:textId="4C1E6047" w:rsidR="00AB1DA8"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2.1.1 </w:t>
      </w:r>
      <w:r w:rsidR="007E5104">
        <w:rPr>
          <w:rFonts w:ascii="Times New Roman" w:hAnsi="Times New Roman"/>
          <w:sz w:val="24"/>
          <w:szCs w:val="24"/>
        </w:rPr>
        <w:t>Crédito e seus princípios</w:t>
      </w:r>
      <w:r w:rsidRPr="003C2B9F">
        <w:rPr>
          <w:rFonts w:ascii="Times New Roman" w:hAnsi="Times New Roman"/>
          <w:sz w:val="24"/>
          <w:szCs w:val="24"/>
        </w:rPr>
        <w:tab/>
      </w:r>
      <w:r w:rsidR="008D0D4D">
        <w:rPr>
          <w:rFonts w:ascii="Times New Roman" w:hAnsi="Times New Roman"/>
          <w:sz w:val="24"/>
          <w:szCs w:val="24"/>
        </w:rPr>
        <w:t>4</w:t>
      </w:r>
    </w:p>
    <w:p w14:paraId="5FDED785" w14:textId="3E8A7F99" w:rsidR="007E5104" w:rsidRPr="003C2B9F" w:rsidRDefault="007E5104" w:rsidP="007E510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2.1.</w:t>
      </w:r>
      <w:r>
        <w:rPr>
          <w:rFonts w:ascii="Times New Roman" w:hAnsi="Times New Roman"/>
          <w:sz w:val="24"/>
          <w:szCs w:val="24"/>
        </w:rPr>
        <w:t>2</w:t>
      </w:r>
      <w:r w:rsidRPr="003C2B9F">
        <w:rPr>
          <w:rFonts w:ascii="Times New Roman" w:hAnsi="Times New Roman"/>
          <w:sz w:val="24"/>
          <w:szCs w:val="24"/>
        </w:rPr>
        <w:t xml:space="preserve"> </w:t>
      </w:r>
      <w:r>
        <w:rPr>
          <w:rFonts w:ascii="Times New Roman" w:hAnsi="Times New Roman"/>
          <w:sz w:val="24"/>
          <w:szCs w:val="24"/>
        </w:rPr>
        <w:t>O</w:t>
      </w:r>
      <w:r w:rsidR="00AA07B4">
        <w:rPr>
          <w:rFonts w:ascii="Times New Roman" w:hAnsi="Times New Roman"/>
          <w:sz w:val="24"/>
          <w:szCs w:val="24"/>
        </w:rPr>
        <w:t xml:space="preserve"> processo de decisão</w:t>
      </w:r>
      <w:r w:rsidRPr="003C2B9F">
        <w:rPr>
          <w:rFonts w:ascii="Times New Roman" w:hAnsi="Times New Roman"/>
          <w:sz w:val="24"/>
          <w:szCs w:val="24"/>
        </w:rPr>
        <w:tab/>
      </w:r>
      <w:r w:rsidR="00CF5B5A">
        <w:rPr>
          <w:rFonts w:ascii="Times New Roman" w:hAnsi="Times New Roman"/>
          <w:sz w:val="24"/>
          <w:szCs w:val="24"/>
        </w:rPr>
        <w:t>6</w:t>
      </w:r>
    </w:p>
    <w:p w14:paraId="7EBFA2BF" w14:textId="6C2B1A68" w:rsidR="00630F48" w:rsidRPr="003C2B9F"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2.</w:t>
      </w:r>
      <w:r w:rsidR="00296A2D">
        <w:rPr>
          <w:rFonts w:ascii="Times New Roman" w:hAnsi="Times New Roman"/>
          <w:b/>
          <w:bCs/>
          <w:sz w:val="24"/>
          <w:szCs w:val="24"/>
        </w:rPr>
        <w:t>2</w:t>
      </w:r>
      <w:r w:rsidRPr="003C2B9F">
        <w:rPr>
          <w:rFonts w:ascii="Times New Roman" w:hAnsi="Times New Roman"/>
          <w:b/>
          <w:bCs/>
          <w:sz w:val="24"/>
          <w:szCs w:val="24"/>
        </w:rPr>
        <w:t xml:space="preserve"> Fundamentos de Aprendizado de Máquina</w:t>
      </w:r>
      <w:r w:rsidRPr="003C2B9F">
        <w:rPr>
          <w:rFonts w:ascii="Times New Roman" w:hAnsi="Times New Roman"/>
          <w:sz w:val="24"/>
          <w:szCs w:val="24"/>
        </w:rPr>
        <w:tab/>
      </w:r>
      <w:r w:rsidR="00703343">
        <w:rPr>
          <w:rFonts w:ascii="Times New Roman" w:hAnsi="Times New Roman"/>
          <w:sz w:val="24"/>
          <w:szCs w:val="24"/>
        </w:rPr>
        <w:t>9</w:t>
      </w:r>
    </w:p>
    <w:p w14:paraId="0DC0EF8E" w14:textId="76B14701" w:rsidR="00AB1DA8" w:rsidRPr="003C2B9F" w:rsidRDefault="00AB1DA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.1 Importância do Aprendizado de Máquina</w:t>
      </w:r>
      <w:r w:rsidRPr="003C2B9F">
        <w:rPr>
          <w:rFonts w:ascii="Times New Roman" w:hAnsi="Times New Roman"/>
          <w:sz w:val="24"/>
          <w:szCs w:val="24"/>
        </w:rPr>
        <w:tab/>
      </w:r>
      <w:r w:rsidR="00703343">
        <w:rPr>
          <w:rFonts w:ascii="Times New Roman" w:hAnsi="Times New Roman"/>
          <w:sz w:val="24"/>
          <w:szCs w:val="24"/>
        </w:rPr>
        <w:t>9</w:t>
      </w:r>
    </w:p>
    <w:p w14:paraId="4AF3B4D2" w14:textId="60415827" w:rsidR="00E74448" w:rsidRPr="003C2B9F" w:rsidRDefault="00E74448" w:rsidP="00E74448">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sidR="00296A2D">
        <w:rPr>
          <w:rFonts w:ascii="Times New Roman" w:hAnsi="Times New Roman"/>
          <w:sz w:val="24"/>
          <w:szCs w:val="24"/>
        </w:rPr>
        <w:t>2</w:t>
      </w:r>
      <w:r w:rsidRPr="003C2B9F">
        <w:rPr>
          <w:rFonts w:ascii="Times New Roman" w:hAnsi="Times New Roman"/>
          <w:sz w:val="24"/>
          <w:szCs w:val="24"/>
        </w:rPr>
        <w:t>.</w:t>
      </w:r>
      <w:r w:rsidR="003551C4" w:rsidRPr="003C2B9F">
        <w:rPr>
          <w:rFonts w:ascii="Times New Roman" w:hAnsi="Times New Roman"/>
          <w:sz w:val="24"/>
          <w:szCs w:val="24"/>
        </w:rPr>
        <w:t>2</w:t>
      </w:r>
      <w:r w:rsidRPr="003C2B9F">
        <w:rPr>
          <w:rFonts w:ascii="Times New Roman" w:hAnsi="Times New Roman"/>
          <w:sz w:val="24"/>
          <w:szCs w:val="24"/>
        </w:rPr>
        <w:t xml:space="preserve"> Diferença entre Inferência e Predição</w:t>
      </w:r>
      <w:r w:rsidRPr="003C2B9F">
        <w:rPr>
          <w:rFonts w:ascii="Times New Roman" w:hAnsi="Times New Roman"/>
          <w:sz w:val="24"/>
          <w:szCs w:val="24"/>
        </w:rPr>
        <w:tab/>
      </w:r>
      <w:r w:rsidR="00703343">
        <w:rPr>
          <w:rFonts w:ascii="Times New Roman" w:hAnsi="Times New Roman"/>
          <w:sz w:val="24"/>
          <w:szCs w:val="24"/>
        </w:rPr>
        <w:t>10</w:t>
      </w:r>
    </w:p>
    <w:p w14:paraId="420A2C1F" w14:textId="4C7D5530" w:rsidR="000315A6" w:rsidRDefault="000315A6" w:rsidP="004E5904">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w:t>
      </w:r>
      <w:r w:rsidR="00E13B27">
        <w:rPr>
          <w:rFonts w:ascii="Times New Roman" w:hAnsi="Times New Roman"/>
          <w:sz w:val="24"/>
          <w:szCs w:val="24"/>
        </w:rPr>
        <w:t>2</w:t>
      </w:r>
      <w:r w:rsidR="00E13B27" w:rsidRPr="003C2B9F">
        <w:rPr>
          <w:rFonts w:ascii="Times New Roman" w:hAnsi="Times New Roman"/>
          <w:sz w:val="24"/>
          <w:szCs w:val="24"/>
        </w:rPr>
        <w:t>.</w:t>
      </w:r>
      <w:r w:rsidR="00033CB2">
        <w:rPr>
          <w:rFonts w:ascii="Times New Roman" w:hAnsi="Times New Roman"/>
          <w:sz w:val="24"/>
          <w:szCs w:val="24"/>
        </w:rPr>
        <w:t>3</w:t>
      </w:r>
      <w:r w:rsidR="00E13B27" w:rsidRPr="003C2B9F">
        <w:rPr>
          <w:rFonts w:ascii="Times New Roman" w:hAnsi="Times New Roman"/>
          <w:sz w:val="24"/>
          <w:szCs w:val="24"/>
        </w:rPr>
        <w:t xml:space="preserve"> </w:t>
      </w:r>
      <w:r>
        <w:rPr>
          <w:rFonts w:ascii="Times New Roman" w:hAnsi="Times New Roman"/>
          <w:sz w:val="24"/>
          <w:szCs w:val="24"/>
        </w:rPr>
        <w:t xml:space="preserve">Modelos de </w:t>
      </w:r>
      <w:r w:rsidR="004E5904">
        <w:rPr>
          <w:rFonts w:ascii="Times New Roman" w:hAnsi="Times New Roman"/>
          <w:sz w:val="24"/>
          <w:szCs w:val="24"/>
        </w:rPr>
        <w:t>Aprendizado de Máquina</w:t>
      </w:r>
      <w:r w:rsidR="00CC776A">
        <w:rPr>
          <w:rFonts w:ascii="Times New Roman" w:hAnsi="Times New Roman"/>
          <w:sz w:val="24"/>
          <w:szCs w:val="24"/>
        </w:rPr>
        <w:t xml:space="preserve"> para Classificação</w:t>
      </w:r>
      <w:r w:rsidR="00703343" w:rsidRPr="003C2B9F">
        <w:rPr>
          <w:rFonts w:ascii="Times New Roman" w:hAnsi="Times New Roman"/>
          <w:sz w:val="24"/>
          <w:szCs w:val="24"/>
        </w:rPr>
        <w:tab/>
      </w:r>
      <w:r w:rsidR="00BE1DD4">
        <w:rPr>
          <w:rFonts w:ascii="Times New Roman" w:hAnsi="Times New Roman"/>
          <w:sz w:val="24"/>
          <w:szCs w:val="24"/>
        </w:rPr>
        <w:t>1</w:t>
      </w:r>
      <w:r w:rsidR="00033CB2">
        <w:rPr>
          <w:rFonts w:ascii="Times New Roman" w:hAnsi="Times New Roman"/>
          <w:sz w:val="24"/>
          <w:szCs w:val="24"/>
        </w:rPr>
        <w:t>0</w:t>
      </w:r>
    </w:p>
    <w:p w14:paraId="5CFFCAD3" w14:textId="2032CEEC" w:rsidR="00E25817" w:rsidRDefault="00E25817"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4</w:t>
      </w:r>
      <w:r w:rsidRPr="003C2B9F">
        <w:rPr>
          <w:rFonts w:ascii="Times New Roman" w:hAnsi="Times New Roman"/>
          <w:sz w:val="24"/>
          <w:szCs w:val="24"/>
        </w:rPr>
        <w:t xml:space="preserve"> </w:t>
      </w:r>
      <w:r>
        <w:rPr>
          <w:rFonts w:ascii="Times New Roman" w:hAnsi="Times New Roman"/>
          <w:sz w:val="24"/>
          <w:szCs w:val="24"/>
        </w:rPr>
        <w:t>Pré-Processamento</w:t>
      </w:r>
      <w:r w:rsidRPr="003C2B9F">
        <w:rPr>
          <w:rFonts w:ascii="Times New Roman" w:hAnsi="Times New Roman"/>
          <w:sz w:val="24"/>
          <w:szCs w:val="24"/>
        </w:rPr>
        <w:tab/>
      </w:r>
      <w:r>
        <w:rPr>
          <w:rFonts w:ascii="Times New Roman" w:hAnsi="Times New Roman"/>
          <w:sz w:val="24"/>
          <w:szCs w:val="24"/>
        </w:rPr>
        <w:t>23</w:t>
      </w:r>
    </w:p>
    <w:p w14:paraId="46E052C1" w14:textId="1C8617B6" w:rsidR="00276AE4" w:rsidRDefault="00276AE4"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sidR="00033CB2">
        <w:rPr>
          <w:rFonts w:ascii="Times New Roman" w:hAnsi="Times New Roman"/>
          <w:sz w:val="24"/>
          <w:szCs w:val="24"/>
        </w:rPr>
        <w:t>5</w:t>
      </w:r>
      <w:r w:rsidRPr="003C2B9F">
        <w:rPr>
          <w:rFonts w:ascii="Times New Roman" w:hAnsi="Times New Roman"/>
          <w:sz w:val="24"/>
          <w:szCs w:val="24"/>
        </w:rPr>
        <w:t xml:space="preserve"> </w:t>
      </w:r>
      <w:r>
        <w:rPr>
          <w:rFonts w:ascii="Times New Roman" w:hAnsi="Times New Roman"/>
          <w:sz w:val="24"/>
          <w:szCs w:val="24"/>
        </w:rPr>
        <w:t>Otimização</w:t>
      </w:r>
      <w:r w:rsidR="00CA4B53">
        <w:rPr>
          <w:rFonts w:ascii="Times New Roman" w:hAnsi="Times New Roman"/>
          <w:sz w:val="24"/>
          <w:szCs w:val="24"/>
        </w:rPr>
        <w:t xml:space="preserve"> de Modelos</w:t>
      </w:r>
      <w:r w:rsidRPr="003C2B9F">
        <w:rPr>
          <w:rFonts w:ascii="Times New Roman" w:hAnsi="Times New Roman"/>
          <w:sz w:val="24"/>
          <w:szCs w:val="24"/>
        </w:rPr>
        <w:tab/>
      </w:r>
      <w:r>
        <w:rPr>
          <w:rFonts w:ascii="Times New Roman" w:hAnsi="Times New Roman"/>
          <w:sz w:val="24"/>
          <w:szCs w:val="24"/>
        </w:rPr>
        <w:t>23</w:t>
      </w:r>
    </w:p>
    <w:p w14:paraId="3810E536" w14:textId="764F2C77" w:rsidR="00033CB2" w:rsidRPr="003C2B9F" w:rsidRDefault="00033CB2" w:rsidP="000315A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2.</w:t>
      </w:r>
      <w:r>
        <w:rPr>
          <w:rFonts w:ascii="Times New Roman" w:hAnsi="Times New Roman"/>
          <w:sz w:val="24"/>
          <w:szCs w:val="24"/>
        </w:rPr>
        <w:t>2</w:t>
      </w:r>
      <w:r w:rsidRPr="003C2B9F">
        <w:rPr>
          <w:rFonts w:ascii="Times New Roman" w:hAnsi="Times New Roman"/>
          <w:sz w:val="24"/>
          <w:szCs w:val="24"/>
        </w:rPr>
        <w:t>.</w:t>
      </w:r>
      <w:r>
        <w:rPr>
          <w:rFonts w:ascii="Times New Roman" w:hAnsi="Times New Roman"/>
          <w:sz w:val="24"/>
          <w:szCs w:val="24"/>
        </w:rPr>
        <w:t>6</w:t>
      </w:r>
      <w:r w:rsidRPr="003C2B9F">
        <w:rPr>
          <w:rFonts w:ascii="Times New Roman" w:hAnsi="Times New Roman"/>
          <w:sz w:val="24"/>
          <w:szCs w:val="24"/>
        </w:rPr>
        <w:t xml:space="preserve"> Métricas de Avaliação</w:t>
      </w:r>
      <w:r w:rsidRPr="003C2B9F">
        <w:rPr>
          <w:rFonts w:ascii="Times New Roman" w:hAnsi="Times New Roman"/>
          <w:sz w:val="24"/>
          <w:szCs w:val="24"/>
        </w:rPr>
        <w:tab/>
      </w:r>
      <w:r>
        <w:rPr>
          <w:rFonts w:ascii="Times New Roman" w:hAnsi="Times New Roman"/>
          <w:sz w:val="24"/>
          <w:szCs w:val="24"/>
        </w:rPr>
        <w:t>30</w:t>
      </w:r>
    </w:p>
    <w:p w14:paraId="36EC988A" w14:textId="06A19245" w:rsidR="00A62913" w:rsidRPr="003C2B9F" w:rsidRDefault="00A62913"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3 MATERIAIS E </w:t>
      </w:r>
      <w:r w:rsidR="004920BD" w:rsidRPr="003C2B9F">
        <w:rPr>
          <w:rFonts w:ascii="Times New Roman" w:hAnsi="Times New Roman"/>
          <w:b/>
          <w:bCs/>
          <w:sz w:val="24"/>
          <w:szCs w:val="24"/>
        </w:rPr>
        <w:t>MÉTODOS</w:t>
      </w:r>
      <w:r w:rsidRPr="003C2B9F">
        <w:rPr>
          <w:rFonts w:ascii="Times New Roman" w:hAnsi="Times New Roman"/>
          <w:sz w:val="24"/>
          <w:szCs w:val="24"/>
        </w:rPr>
        <w:tab/>
      </w:r>
      <w:r w:rsidR="00BE1DD4">
        <w:rPr>
          <w:rFonts w:ascii="Times New Roman" w:hAnsi="Times New Roman"/>
          <w:sz w:val="24"/>
          <w:szCs w:val="24"/>
        </w:rPr>
        <w:t>30</w:t>
      </w:r>
    </w:p>
    <w:p w14:paraId="7BA41DAC" w14:textId="30D7E340" w:rsidR="00B83128" w:rsidRPr="00F92E7C"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F92E7C">
        <w:rPr>
          <w:rFonts w:ascii="Times New Roman" w:hAnsi="Times New Roman"/>
          <w:b/>
          <w:bCs/>
          <w:sz w:val="24"/>
          <w:szCs w:val="24"/>
        </w:rPr>
        <w:t>3.1 Materiais</w:t>
      </w:r>
      <w:r w:rsidRPr="00F92E7C">
        <w:rPr>
          <w:rFonts w:ascii="Times New Roman" w:hAnsi="Times New Roman"/>
          <w:sz w:val="24"/>
          <w:szCs w:val="24"/>
        </w:rPr>
        <w:tab/>
      </w:r>
      <w:r w:rsidR="00BE1DD4">
        <w:rPr>
          <w:rFonts w:ascii="Times New Roman" w:hAnsi="Times New Roman"/>
          <w:sz w:val="24"/>
          <w:szCs w:val="24"/>
        </w:rPr>
        <w:t>30</w:t>
      </w:r>
    </w:p>
    <w:p w14:paraId="6B701AE8" w14:textId="74E0EF0D" w:rsidR="00630F48" w:rsidRPr="004308D5" w:rsidRDefault="00630F48"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15446F" w:rsidRPr="004308D5">
        <w:rPr>
          <w:rFonts w:ascii="Times New Roman" w:hAnsi="Times New Roman"/>
          <w:sz w:val="24"/>
          <w:szCs w:val="24"/>
        </w:rPr>
        <w:t>1</w:t>
      </w:r>
      <w:r w:rsidRPr="004308D5">
        <w:rPr>
          <w:rFonts w:ascii="Times New Roman" w:hAnsi="Times New Roman"/>
          <w:sz w:val="24"/>
          <w:szCs w:val="24"/>
        </w:rPr>
        <w:t xml:space="preserve"> </w:t>
      </w:r>
      <w:r w:rsidR="00DB6225" w:rsidRPr="004308D5">
        <w:rPr>
          <w:rFonts w:ascii="Times New Roman" w:hAnsi="Times New Roman"/>
          <w:sz w:val="24"/>
          <w:szCs w:val="24"/>
        </w:rPr>
        <w:t>Python</w:t>
      </w:r>
      <w:r w:rsidRPr="004308D5">
        <w:rPr>
          <w:rFonts w:ascii="Times New Roman" w:hAnsi="Times New Roman"/>
          <w:sz w:val="24"/>
          <w:szCs w:val="24"/>
        </w:rPr>
        <w:tab/>
      </w:r>
      <w:r w:rsidR="00BE1DD4" w:rsidRPr="004308D5">
        <w:rPr>
          <w:rFonts w:ascii="Times New Roman" w:hAnsi="Times New Roman"/>
          <w:sz w:val="24"/>
          <w:szCs w:val="24"/>
        </w:rPr>
        <w:t>30</w:t>
      </w:r>
    </w:p>
    <w:p w14:paraId="3DB3FC91" w14:textId="16BC982A" w:rsidR="00CF6C26" w:rsidRPr="004308D5" w:rsidRDefault="00CF6C26" w:rsidP="00630F48">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 xml:space="preserve">3.1.2 </w:t>
      </w:r>
      <w:proofErr w:type="spellStart"/>
      <w:r w:rsidRPr="004308D5">
        <w:rPr>
          <w:rFonts w:ascii="Times New Roman" w:hAnsi="Times New Roman"/>
          <w:sz w:val="24"/>
          <w:szCs w:val="24"/>
        </w:rPr>
        <w:t>PySpark</w:t>
      </w:r>
      <w:proofErr w:type="spellEnd"/>
      <w:r w:rsidRPr="004308D5">
        <w:rPr>
          <w:rFonts w:ascii="Times New Roman" w:hAnsi="Times New Roman"/>
          <w:sz w:val="24"/>
          <w:szCs w:val="24"/>
        </w:rPr>
        <w:tab/>
      </w:r>
      <w:r w:rsidR="00BE1DD4" w:rsidRPr="004308D5">
        <w:rPr>
          <w:rFonts w:ascii="Times New Roman" w:hAnsi="Times New Roman"/>
          <w:sz w:val="24"/>
          <w:szCs w:val="24"/>
        </w:rPr>
        <w:t>31</w:t>
      </w:r>
    </w:p>
    <w:p w14:paraId="13278E7E" w14:textId="730EB6A5" w:rsidR="00630F48" w:rsidRPr="004308D5" w:rsidRDefault="00630F4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4308D5">
        <w:rPr>
          <w:rFonts w:ascii="Times New Roman" w:hAnsi="Times New Roman"/>
          <w:sz w:val="24"/>
          <w:szCs w:val="24"/>
        </w:rPr>
        <w:t>3.1.</w:t>
      </w:r>
      <w:r w:rsidR="00CF6C26" w:rsidRPr="004308D5">
        <w:rPr>
          <w:rFonts w:ascii="Times New Roman" w:hAnsi="Times New Roman"/>
          <w:sz w:val="24"/>
          <w:szCs w:val="24"/>
        </w:rPr>
        <w:t>3</w:t>
      </w:r>
      <w:r w:rsidRPr="004308D5">
        <w:rPr>
          <w:rFonts w:ascii="Times New Roman" w:hAnsi="Times New Roman"/>
          <w:sz w:val="24"/>
          <w:szCs w:val="24"/>
        </w:rPr>
        <w:t xml:space="preserve"> GIT</w:t>
      </w:r>
      <w:r w:rsidRPr="004308D5">
        <w:rPr>
          <w:rFonts w:ascii="Times New Roman" w:hAnsi="Times New Roman"/>
          <w:sz w:val="24"/>
          <w:szCs w:val="24"/>
        </w:rPr>
        <w:tab/>
      </w:r>
      <w:r w:rsidR="00BE1DD4" w:rsidRPr="004308D5">
        <w:rPr>
          <w:rFonts w:ascii="Times New Roman" w:hAnsi="Times New Roman"/>
          <w:sz w:val="24"/>
          <w:szCs w:val="24"/>
        </w:rPr>
        <w:t>32</w:t>
      </w:r>
    </w:p>
    <w:p w14:paraId="680D7962" w14:textId="7AD98645" w:rsidR="008979B8" w:rsidRPr="008735DA" w:rsidRDefault="008979B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8735DA">
        <w:rPr>
          <w:rFonts w:ascii="Times New Roman" w:hAnsi="Times New Roman"/>
          <w:sz w:val="24"/>
          <w:szCs w:val="24"/>
        </w:rPr>
        <w:t>3.1.</w:t>
      </w:r>
      <w:r w:rsidR="00CF6C26" w:rsidRPr="008735DA">
        <w:rPr>
          <w:rFonts w:ascii="Times New Roman" w:hAnsi="Times New Roman"/>
          <w:sz w:val="24"/>
          <w:szCs w:val="24"/>
        </w:rPr>
        <w:t>4</w:t>
      </w:r>
      <w:r w:rsidRPr="008735DA">
        <w:rPr>
          <w:rFonts w:ascii="Times New Roman" w:hAnsi="Times New Roman"/>
          <w:sz w:val="24"/>
          <w:szCs w:val="24"/>
        </w:rPr>
        <w:t xml:space="preserve"> Plataforma </w:t>
      </w:r>
      <w:proofErr w:type="spellStart"/>
      <w:r w:rsidRPr="008735DA">
        <w:rPr>
          <w:rFonts w:ascii="Times New Roman" w:hAnsi="Times New Roman"/>
          <w:sz w:val="24"/>
          <w:szCs w:val="24"/>
        </w:rPr>
        <w:t>Kaggle</w:t>
      </w:r>
      <w:proofErr w:type="spellEnd"/>
      <w:r w:rsidRPr="008735DA">
        <w:rPr>
          <w:rFonts w:ascii="Times New Roman" w:hAnsi="Times New Roman"/>
          <w:sz w:val="24"/>
          <w:szCs w:val="24"/>
        </w:rPr>
        <w:tab/>
      </w:r>
      <w:r w:rsidR="008735DA" w:rsidRPr="008735DA">
        <w:rPr>
          <w:rFonts w:ascii="Times New Roman" w:hAnsi="Times New Roman"/>
          <w:sz w:val="24"/>
          <w:szCs w:val="24"/>
        </w:rPr>
        <w:t>33</w:t>
      </w:r>
    </w:p>
    <w:p w14:paraId="608BF08A" w14:textId="4109FF82" w:rsidR="00B83128"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3.2 Métodos</w:t>
      </w:r>
      <w:r w:rsidRPr="003C2B9F">
        <w:rPr>
          <w:rFonts w:ascii="Times New Roman" w:hAnsi="Times New Roman"/>
          <w:sz w:val="24"/>
          <w:szCs w:val="24"/>
        </w:rPr>
        <w:tab/>
      </w:r>
      <w:r w:rsidR="008735DA">
        <w:rPr>
          <w:rFonts w:ascii="Times New Roman" w:hAnsi="Times New Roman"/>
          <w:sz w:val="24"/>
          <w:szCs w:val="24"/>
        </w:rPr>
        <w:t>33</w:t>
      </w:r>
    </w:p>
    <w:p w14:paraId="259642E3" w14:textId="6396B109" w:rsidR="00A62913" w:rsidRPr="003C2B9F" w:rsidRDefault="00B83128" w:rsidP="00A62913">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3.2</w:t>
      </w:r>
      <w:r w:rsidR="00A62913" w:rsidRPr="003C2B9F">
        <w:rPr>
          <w:rFonts w:ascii="Times New Roman" w:hAnsi="Times New Roman"/>
          <w:sz w:val="24"/>
          <w:szCs w:val="24"/>
        </w:rPr>
        <w:t>.1</w:t>
      </w:r>
      <w:r w:rsidR="00263E64" w:rsidRPr="003C2B9F">
        <w:rPr>
          <w:rFonts w:ascii="Times New Roman" w:hAnsi="Times New Roman"/>
          <w:sz w:val="24"/>
          <w:szCs w:val="24"/>
        </w:rPr>
        <w:t xml:space="preserve"> Metodologia CRISP-DM</w:t>
      </w:r>
      <w:r w:rsidR="00A62913" w:rsidRPr="003C2B9F">
        <w:rPr>
          <w:rFonts w:ascii="Times New Roman" w:hAnsi="Times New Roman"/>
          <w:sz w:val="24"/>
          <w:szCs w:val="24"/>
        </w:rPr>
        <w:tab/>
      </w:r>
      <w:r w:rsidR="008735DA">
        <w:rPr>
          <w:rFonts w:ascii="Times New Roman" w:hAnsi="Times New Roman"/>
          <w:sz w:val="24"/>
          <w:szCs w:val="24"/>
        </w:rPr>
        <w:t>33</w:t>
      </w:r>
    </w:p>
    <w:p w14:paraId="1BED322C" w14:textId="470CDFBE" w:rsidR="00C42D4D" w:rsidRPr="003C2B9F" w:rsidRDefault="005A2B06" w:rsidP="00C42D4D">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C42D4D" w:rsidRPr="003C2B9F">
        <w:rPr>
          <w:rFonts w:ascii="Times New Roman" w:hAnsi="Times New Roman"/>
          <w:b/>
          <w:bCs/>
          <w:sz w:val="24"/>
          <w:szCs w:val="24"/>
        </w:rPr>
        <w:t xml:space="preserve"> </w:t>
      </w:r>
      <w:r w:rsidR="00630F48" w:rsidRPr="003C2B9F">
        <w:rPr>
          <w:rFonts w:ascii="Times New Roman" w:hAnsi="Times New Roman"/>
          <w:b/>
          <w:bCs/>
          <w:sz w:val="24"/>
          <w:szCs w:val="24"/>
        </w:rPr>
        <w:t>METODOLOGIA</w:t>
      </w:r>
      <w:r w:rsidR="00C42D4D" w:rsidRPr="003C2B9F">
        <w:rPr>
          <w:rFonts w:ascii="Times New Roman" w:hAnsi="Times New Roman"/>
          <w:sz w:val="24"/>
          <w:szCs w:val="24"/>
        </w:rPr>
        <w:tab/>
      </w:r>
      <w:r w:rsidR="00417627">
        <w:rPr>
          <w:rFonts w:ascii="Times New Roman" w:hAnsi="Times New Roman"/>
          <w:sz w:val="24"/>
          <w:szCs w:val="24"/>
        </w:rPr>
        <w:t>34</w:t>
      </w:r>
    </w:p>
    <w:p w14:paraId="75AA8E8F" w14:textId="351B77FE" w:rsidR="00D45895" w:rsidRPr="003C2B9F" w:rsidRDefault="005A2B06"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D87ED4" w:rsidRPr="003C2B9F">
        <w:rPr>
          <w:rFonts w:ascii="Times New Roman" w:hAnsi="Times New Roman"/>
          <w:b/>
          <w:bCs/>
          <w:sz w:val="24"/>
          <w:szCs w:val="24"/>
        </w:rPr>
        <w:t xml:space="preserve">.1 </w:t>
      </w:r>
      <w:r w:rsidR="00630F48" w:rsidRPr="003C2B9F">
        <w:rPr>
          <w:rFonts w:ascii="Times New Roman" w:hAnsi="Times New Roman"/>
          <w:b/>
          <w:bCs/>
          <w:sz w:val="24"/>
          <w:szCs w:val="24"/>
        </w:rPr>
        <w:t>Entendimento da Base de Dados</w:t>
      </w:r>
      <w:r w:rsidR="00D87ED4" w:rsidRPr="003C2B9F">
        <w:rPr>
          <w:rFonts w:ascii="Times New Roman" w:hAnsi="Times New Roman"/>
          <w:sz w:val="24"/>
          <w:szCs w:val="24"/>
        </w:rPr>
        <w:tab/>
      </w:r>
      <w:r w:rsidR="00470E0C" w:rsidRPr="003C2B9F">
        <w:rPr>
          <w:rFonts w:ascii="Times New Roman" w:hAnsi="Times New Roman"/>
          <w:sz w:val="24"/>
          <w:szCs w:val="24"/>
        </w:rPr>
        <w:t>20</w:t>
      </w:r>
    </w:p>
    <w:p w14:paraId="79D72E07" w14:textId="4F871711" w:rsidR="00F736DD" w:rsidRPr="003C2B9F"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4.1.1 Descrição do Problema</w:t>
      </w:r>
      <w:r w:rsidRPr="003C2B9F">
        <w:rPr>
          <w:rFonts w:ascii="Times New Roman" w:hAnsi="Times New Roman"/>
          <w:sz w:val="24"/>
          <w:szCs w:val="24"/>
        </w:rPr>
        <w:tab/>
        <w:t>20</w:t>
      </w:r>
    </w:p>
    <w:p w14:paraId="1D82F869" w14:textId="78361896" w:rsidR="00F736DD" w:rsidRDefault="00F736DD"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4.1.2 Significado das Variáveis</w:t>
      </w:r>
      <w:r w:rsidRPr="003C2B9F">
        <w:rPr>
          <w:rFonts w:ascii="Times New Roman" w:hAnsi="Times New Roman"/>
          <w:sz w:val="24"/>
          <w:szCs w:val="24"/>
        </w:rPr>
        <w:tab/>
        <w:t>20</w:t>
      </w:r>
    </w:p>
    <w:p w14:paraId="4E5A3A1D" w14:textId="719F96C6" w:rsidR="007E5143" w:rsidRPr="003C2B9F" w:rsidRDefault="007E5143" w:rsidP="00D87ED4">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4.1.</w:t>
      </w:r>
      <w:r>
        <w:rPr>
          <w:rFonts w:ascii="Times New Roman" w:hAnsi="Times New Roman"/>
          <w:sz w:val="24"/>
          <w:szCs w:val="24"/>
        </w:rPr>
        <w:t>3</w:t>
      </w:r>
      <w:r w:rsidRPr="003C2B9F">
        <w:rPr>
          <w:rFonts w:ascii="Times New Roman" w:hAnsi="Times New Roman"/>
          <w:sz w:val="24"/>
          <w:szCs w:val="24"/>
        </w:rPr>
        <w:t xml:space="preserve"> </w:t>
      </w:r>
      <w:r>
        <w:rPr>
          <w:rFonts w:ascii="Times New Roman" w:hAnsi="Times New Roman"/>
          <w:sz w:val="24"/>
          <w:szCs w:val="24"/>
        </w:rPr>
        <w:t>Separação em Treino e Teste</w:t>
      </w:r>
      <w:r w:rsidRPr="003C2B9F">
        <w:rPr>
          <w:rFonts w:ascii="Times New Roman" w:hAnsi="Times New Roman"/>
          <w:sz w:val="24"/>
          <w:szCs w:val="24"/>
        </w:rPr>
        <w:tab/>
        <w:t>20</w:t>
      </w:r>
    </w:p>
    <w:p w14:paraId="5A40EC89" w14:textId="43BD714C" w:rsidR="00D45895"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 xml:space="preserve">.2 </w:t>
      </w:r>
      <w:r w:rsidR="00630F48" w:rsidRPr="003C2B9F">
        <w:rPr>
          <w:rFonts w:ascii="Times New Roman" w:hAnsi="Times New Roman"/>
          <w:b/>
          <w:bCs/>
          <w:sz w:val="24"/>
          <w:szCs w:val="24"/>
        </w:rPr>
        <w:t>Análise Exploratória</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55B03731" w14:textId="66109A93" w:rsidR="00F736DD" w:rsidRPr="003C2B9F"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 xml:space="preserve">4.2.1 Análise </w:t>
      </w:r>
      <w:proofErr w:type="spellStart"/>
      <w:r w:rsidRPr="003C2B9F">
        <w:rPr>
          <w:rFonts w:ascii="Times New Roman" w:hAnsi="Times New Roman"/>
          <w:sz w:val="24"/>
          <w:szCs w:val="24"/>
        </w:rPr>
        <w:t>Univariada</w:t>
      </w:r>
      <w:proofErr w:type="spellEnd"/>
      <w:r w:rsidRPr="003C2B9F">
        <w:rPr>
          <w:rFonts w:ascii="Times New Roman" w:hAnsi="Times New Roman"/>
          <w:sz w:val="24"/>
          <w:szCs w:val="24"/>
        </w:rPr>
        <w:tab/>
        <w:t>22</w:t>
      </w:r>
    </w:p>
    <w:p w14:paraId="2606E7A0" w14:textId="5B41B6AB"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4.2.1 Análise Bivariada</w:t>
      </w:r>
      <w:r w:rsidRPr="003C2B9F">
        <w:rPr>
          <w:rFonts w:ascii="Times New Roman" w:hAnsi="Times New Roman"/>
          <w:sz w:val="24"/>
          <w:szCs w:val="24"/>
        </w:rPr>
        <w:tab/>
        <w:t>22</w:t>
      </w:r>
    </w:p>
    <w:p w14:paraId="225F66CF" w14:textId="4877D0EB"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lastRenderedPageBreak/>
        <w:t>4.3 Engenharia de Atributos</w:t>
      </w:r>
      <w:r w:rsidRPr="003C2B9F">
        <w:rPr>
          <w:rFonts w:ascii="Times New Roman" w:hAnsi="Times New Roman"/>
          <w:sz w:val="24"/>
          <w:szCs w:val="24"/>
        </w:rPr>
        <w:tab/>
        <w:t>22</w:t>
      </w:r>
    </w:p>
    <w:p w14:paraId="40F7D24B" w14:textId="6DCAF96A" w:rsidR="002A102F" w:rsidRPr="003C2B9F" w:rsidRDefault="002A102F" w:rsidP="002A102F">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4.3.1</w:t>
      </w:r>
      <w:r>
        <w:rPr>
          <w:rFonts w:ascii="Times New Roman" w:hAnsi="Times New Roman"/>
          <w:sz w:val="24"/>
          <w:szCs w:val="24"/>
        </w:rPr>
        <w:t xml:space="preserve"> </w:t>
      </w:r>
      <w:proofErr w:type="spellStart"/>
      <w:r>
        <w:rPr>
          <w:rFonts w:ascii="Times New Roman" w:hAnsi="Times New Roman"/>
          <w:sz w:val="24"/>
          <w:szCs w:val="24"/>
        </w:rPr>
        <w:t>Features</w:t>
      </w:r>
      <w:proofErr w:type="spellEnd"/>
      <w:r>
        <w:rPr>
          <w:rFonts w:ascii="Times New Roman" w:hAnsi="Times New Roman"/>
          <w:sz w:val="24"/>
          <w:szCs w:val="24"/>
        </w:rPr>
        <w:t xml:space="preserve"> </w:t>
      </w:r>
      <w:r w:rsidR="00850C6E">
        <w:rPr>
          <w:rFonts w:ascii="Times New Roman" w:hAnsi="Times New Roman"/>
          <w:sz w:val="24"/>
          <w:szCs w:val="24"/>
        </w:rPr>
        <w:t>A</w:t>
      </w:r>
      <w:r w:rsidRPr="003C2B9F">
        <w:rPr>
          <w:rFonts w:ascii="Times New Roman" w:hAnsi="Times New Roman"/>
          <w:sz w:val="24"/>
          <w:szCs w:val="24"/>
        </w:rPr>
        <w:tab/>
        <w:t>22</w:t>
      </w:r>
    </w:p>
    <w:p w14:paraId="030999D6" w14:textId="0BC88F7C" w:rsidR="002A102F" w:rsidRPr="00F92E7C" w:rsidRDefault="002A102F"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 xml:space="preserve">4.3.2 Features </w:t>
      </w:r>
      <w:r w:rsidR="00850C6E" w:rsidRPr="00F92E7C">
        <w:rPr>
          <w:rFonts w:ascii="Times New Roman" w:hAnsi="Times New Roman"/>
          <w:sz w:val="24"/>
          <w:szCs w:val="24"/>
          <w:lang w:val="en-US"/>
        </w:rPr>
        <w:t>B</w:t>
      </w:r>
      <w:r w:rsidRPr="00F92E7C">
        <w:rPr>
          <w:rFonts w:ascii="Times New Roman" w:hAnsi="Times New Roman"/>
          <w:sz w:val="24"/>
          <w:szCs w:val="24"/>
          <w:lang w:val="en-US"/>
        </w:rPr>
        <w:tab/>
        <w:t>22</w:t>
      </w:r>
    </w:p>
    <w:p w14:paraId="1F21FF5E" w14:textId="5A40DA58" w:rsidR="00850C6E" w:rsidRPr="00F92E7C" w:rsidRDefault="00850C6E" w:rsidP="00850C6E">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4.3.3 Features C</w:t>
      </w:r>
      <w:r w:rsidRPr="00F92E7C">
        <w:rPr>
          <w:rFonts w:ascii="Times New Roman" w:hAnsi="Times New Roman"/>
          <w:sz w:val="24"/>
          <w:szCs w:val="24"/>
          <w:lang w:val="en-US"/>
        </w:rPr>
        <w:tab/>
        <w:t>22</w:t>
      </w:r>
    </w:p>
    <w:p w14:paraId="28354843" w14:textId="05054075" w:rsidR="00850C6E" w:rsidRPr="00F92E7C" w:rsidRDefault="00850C6E" w:rsidP="0062196B">
      <w:pPr>
        <w:widowControl w:val="0"/>
        <w:tabs>
          <w:tab w:val="right" w:leader="dot" w:pos="9072"/>
        </w:tabs>
        <w:autoSpaceDE w:val="0"/>
        <w:autoSpaceDN w:val="0"/>
        <w:adjustRightInd w:val="0"/>
        <w:spacing w:after="0" w:line="360" w:lineRule="auto"/>
        <w:rPr>
          <w:rFonts w:ascii="Times New Roman" w:hAnsi="Times New Roman"/>
          <w:sz w:val="24"/>
          <w:szCs w:val="24"/>
          <w:lang w:val="en-US"/>
        </w:rPr>
      </w:pPr>
      <w:r w:rsidRPr="00F92E7C">
        <w:rPr>
          <w:rFonts w:ascii="Times New Roman" w:hAnsi="Times New Roman"/>
          <w:sz w:val="24"/>
          <w:szCs w:val="24"/>
          <w:lang w:val="en-US"/>
        </w:rPr>
        <w:t>4.3.4 Features D</w:t>
      </w:r>
      <w:r w:rsidRPr="00F92E7C">
        <w:rPr>
          <w:rFonts w:ascii="Times New Roman" w:hAnsi="Times New Roman"/>
          <w:sz w:val="24"/>
          <w:szCs w:val="24"/>
          <w:lang w:val="en-US"/>
        </w:rPr>
        <w:tab/>
        <w:t>22</w:t>
      </w:r>
    </w:p>
    <w:p w14:paraId="07BF3930" w14:textId="19968BD8"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850C6E">
        <w:rPr>
          <w:rFonts w:ascii="Times New Roman" w:hAnsi="Times New Roman"/>
          <w:b/>
          <w:bCs/>
          <w:sz w:val="24"/>
          <w:szCs w:val="24"/>
        </w:rPr>
        <w:t>4</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Pré-Processamento de Dados</w:t>
      </w:r>
      <w:r w:rsidR="0062196B" w:rsidRPr="003C2B9F">
        <w:rPr>
          <w:rFonts w:ascii="Times New Roman" w:hAnsi="Times New Roman"/>
          <w:sz w:val="24"/>
          <w:szCs w:val="24"/>
        </w:rPr>
        <w:tab/>
      </w:r>
      <w:r w:rsidR="00470E0C" w:rsidRPr="003C2B9F">
        <w:rPr>
          <w:rFonts w:ascii="Times New Roman" w:hAnsi="Times New Roman"/>
          <w:sz w:val="24"/>
          <w:szCs w:val="24"/>
        </w:rPr>
        <w:t>22</w:t>
      </w:r>
    </w:p>
    <w:p w14:paraId="2EF0551C" w14:textId="3B8E04FD" w:rsidR="00F736DD" w:rsidRDefault="00F736DD"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850C6E">
        <w:rPr>
          <w:rFonts w:ascii="Times New Roman" w:hAnsi="Times New Roman"/>
          <w:sz w:val="24"/>
          <w:szCs w:val="24"/>
        </w:rPr>
        <w:t>4</w:t>
      </w:r>
      <w:r w:rsidRPr="003C2B9F">
        <w:rPr>
          <w:rFonts w:ascii="Times New Roman" w:hAnsi="Times New Roman"/>
          <w:sz w:val="24"/>
          <w:szCs w:val="24"/>
        </w:rPr>
        <w:t>.</w:t>
      </w:r>
      <w:r w:rsidR="00850C6E">
        <w:rPr>
          <w:rFonts w:ascii="Times New Roman" w:hAnsi="Times New Roman"/>
          <w:sz w:val="24"/>
          <w:szCs w:val="24"/>
        </w:rPr>
        <w:t>1</w:t>
      </w:r>
      <w:r w:rsidRPr="003C2B9F">
        <w:rPr>
          <w:rFonts w:ascii="Times New Roman" w:hAnsi="Times New Roman"/>
          <w:sz w:val="24"/>
          <w:szCs w:val="24"/>
        </w:rPr>
        <w:t xml:space="preserve"> </w:t>
      </w:r>
      <w:r w:rsidR="00256670">
        <w:rPr>
          <w:rFonts w:ascii="Times New Roman" w:hAnsi="Times New Roman"/>
          <w:sz w:val="24"/>
          <w:szCs w:val="24"/>
        </w:rPr>
        <w:t>Valores Ausentes</w:t>
      </w:r>
      <w:r w:rsidRPr="003C2B9F">
        <w:rPr>
          <w:rFonts w:ascii="Times New Roman" w:hAnsi="Times New Roman"/>
          <w:sz w:val="24"/>
          <w:szCs w:val="24"/>
        </w:rPr>
        <w:tab/>
        <w:t>22</w:t>
      </w:r>
    </w:p>
    <w:p w14:paraId="79CB539A" w14:textId="4ED062FA" w:rsidR="00FF7FF2" w:rsidRDefault="00FF7FF2"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2</w:t>
      </w:r>
      <w:r w:rsidR="00256670">
        <w:rPr>
          <w:rFonts w:ascii="Times New Roman" w:hAnsi="Times New Roman"/>
          <w:sz w:val="24"/>
          <w:szCs w:val="24"/>
        </w:rPr>
        <w:t xml:space="preserve"> </w:t>
      </w:r>
      <w:proofErr w:type="spellStart"/>
      <w:r w:rsidR="00256670">
        <w:rPr>
          <w:rFonts w:ascii="Times New Roman" w:hAnsi="Times New Roman"/>
          <w:sz w:val="24"/>
          <w:szCs w:val="24"/>
        </w:rPr>
        <w:t>Encod</w:t>
      </w:r>
      <w:r w:rsidR="002907B6">
        <w:rPr>
          <w:rFonts w:ascii="Times New Roman" w:hAnsi="Times New Roman"/>
          <w:sz w:val="24"/>
          <w:szCs w:val="24"/>
        </w:rPr>
        <w:t>ing</w:t>
      </w:r>
      <w:proofErr w:type="spellEnd"/>
      <w:r w:rsidRPr="003C2B9F">
        <w:rPr>
          <w:rFonts w:ascii="Times New Roman" w:hAnsi="Times New Roman"/>
          <w:sz w:val="24"/>
          <w:szCs w:val="24"/>
        </w:rPr>
        <w:tab/>
        <w:t>22</w:t>
      </w:r>
    </w:p>
    <w:p w14:paraId="261C063D" w14:textId="3320575F" w:rsidR="00256670" w:rsidRPr="003C2B9F" w:rsidRDefault="00256670"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Pr>
          <w:rFonts w:ascii="Times New Roman" w:hAnsi="Times New Roman"/>
          <w:sz w:val="24"/>
          <w:szCs w:val="24"/>
        </w:rPr>
        <w:t>4</w:t>
      </w:r>
      <w:r w:rsidRPr="003C2B9F">
        <w:rPr>
          <w:rFonts w:ascii="Times New Roman" w:hAnsi="Times New Roman"/>
          <w:sz w:val="24"/>
          <w:szCs w:val="24"/>
        </w:rPr>
        <w:t>.</w:t>
      </w:r>
      <w:r>
        <w:rPr>
          <w:rFonts w:ascii="Times New Roman" w:hAnsi="Times New Roman"/>
          <w:sz w:val="24"/>
          <w:szCs w:val="24"/>
        </w:rPr>
        <w:t>3 Escalonamento</w:t>
      </w:r>
      <w:r w:rsidRPr="003C2B9F">
        <w:rPr>
          <w:rFonts w:ascii="Times New Roman" w:hAnsi="Times New Roman"/>
          <w:sz w:val="24"/>
          <w:szCs w:val="24"/>
        </w:rPr>
        <w:tab/>
        <w:t>22</w:t>
      </w:r>
    </w:p>
    <w:p w14:paraId="4E018BC0" w14:textId="4F86B9DF" w:rsidR="0062196B" w:rsidRPr="003C2B9F" w:rsidRDefault="005A2B06"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4</w:t>
      </w:r>
      <w:r w:rsidR="0062196B" w:rsidRPr="003C2B9F">
        <w:rPr>
          <w:rFonts w:ascii="Times New Roman" w:hAnsi="Times New Roman"/>
          <w:b/>
          <w:bCs/>
          <w:sz w:val="24"/>
          <w:szCs w:val="24"/>
        </w:rPr>
        <w:t>.</w:t>
      </w:r>
      <w:r w:rsidR="006F3089">
        <w:rPr>
          <w:rFonts w:ascii="Times New Roman" w:hAnsi="Times New Roman"/>
          <w:b/>
          <w:bCs/>
          <w:sz w:val="24"/>
          <w:szCs w:val="24"/>
        </w:rPr>
        <w:t>5</w:t>
      </w:r>
      <w:r w:rsidR="0062196B" w:rsidRPr="003C2B9F">
        <w:rPr>
          <w:rFonts w:ascii="Times New Roman" w:hAnsi="Times New Roman"/>
          <w:b/>
          <w:bCs/>
          <w:sz w:val="24"/>
          <w:szCs w:val="24"/>
        </w:rPr>
        <w:t xml:space="preserve"> </w:t>
      </w:r>
      <w:r w:rsidR="00630F48" w:rsidRPr="003C2B9F">
        <w:rPr>
          <w:rFonts w:ascii="Times New Roman" w:hAnsi="Times New Roman"/>
          <w:b/>
          <w:bCs/>
          <w:sz w:val="24"/>
          <w:szCs w:val="24"/>
        </w:rPr>
        <w:t>Aplicação de Modelos de Aprendizado de Máquina</w:t>
      </w:r>
      <w:r w:rsidR="0062196B" w:rsidRPr="003C2B9F">
        <w:rPr>
          <w:rFonts w:ascii="Times New Roman" w:hAnsi="Times New Roman"/>
          <w:sz w:val="24"/>
          <w:szCs w:val="24"/>
        </w:rPr>
        <w:tab/>
      </w:r>
      <w:r w:rsidR="00470E0C" w:rsidRPr="003C2B9F">
        <w:rPr>
          <w:rFonts w:ascii="Times New Roman" w:hAnsi="Times New Roman"/>
          <w:sz w:val="24"/>
          <w:szCs w:val="24"/>
        </w:rPr>
        <w:t>23</w:t>
      </w:r>
    </w:p>
    <w:p w14:paraId="3503A04A" w14:textId="465C7E48" w:rsidR="009614FE" w:rsidRPr="003C2B9F" w:rsidRDefault="009614FE" w:rsidP="0062196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.1 </w:t>
      </w:r>
      <w:r w:rsidR="00801E5D">
        <w:rPr>
          <w:rFonts w:ascii="Times New Roman" w:hAnsi="Times New Roman"/>
          <w:sz w:val="24"/>
          <w:szCs w:val="24"/>
        </w:rPr>
        <w:t>Motor de Modelos</w:t>
      </w:r>
      <w:r w:rsidRPr="003C2B9F">
        <w:rPr>
          <w:rFonts w:ascii="Times New Roman" w:hAnsi="Times New Roman"/>
          <w:sz w:val="24"/>
          <w:szCs w:val="24"/>
        </w:rPr>
        <w:tab/>
        <w:t>23</w:t>
      </w:r>
    </w:p>
    <w:p w14:paraId="5B5EA34D" w14:textId="00609923" w:rsidR="009614FE" w:rsidRDefault="009614FE"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 xml:space="preserve">.2 </w:t>
      </w:r>
      <w:r w:rsidR="00801E5D">
        <w:rPr>
          <w:rFonts w:ascii="Times New Roman" w:hAnsi="Times New Roman"/>
          <w:sz w:val="24"/>
          <w:szCs w:val="24"/>
        </w:rPr>
        <w:t>Análise de Métrica</w:t>
      </w:r>
      <w:r w:rsidR="006079C2">
        <w:rPr>
          <w:rFonts w:ascii="Times New Roman" w:hAnsi="Times New Roman"/>
          <w:sz w:val="24"/>
          <w:szCs w:val="24"/>
        </w:rPr>
        <w:t>s</w:t>
      </w:r>
      <w:r w:rsidRPr="003C2B9F">
        <w:rPr>
          <w:rFonts w:ascii="Times New Roman" w:hAnsi="Times New Roman"/>
          <w:sz w:val="24"/>
          <w:szCs w:val="24"/>
        </w:rPr>
        <w:tab/>
        <w:t>23</w:t>
      </w:r>
    </w:p>
    <w:p w14:paraId="1F0E2558" w14:textId="5FA56536" w:rsidR="00ED6A82" w:rsidRPr="003C2B9F" w:rsidRDefault="00ED6A82" w:rsidP="00ED6A8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3</w:t>
      </w:r>
      <w:r w:rsidRPr="003C2B9F">
        <w:rPr>
          <w:rFonts w:ascii="Times New Roman" w:hAnsi="Times New Roman"/>
          <w:sz w:val="24"/>
          <w:szCs w:val="24"/>
        </w:rPr>
        <w:t xml:space="preserve"> </w:t>
      </w:r>
      <w:r w:rsidR="00801E5D">
        <w:rPr>
          <w:rFonts w:ascii="Times New Roman" w:hAnsi="Times New Roman"/>
          <w:sz w:val="24"/>
          <w:szCs w:val="24"/>
        </w:rPr>
        <w:t xml:space="preserve">Seleção de </w:t>
      </w:r>
      <w:proofErr w:type="spellStart"/>
      <w:r w:rsidR="00801E5D">
        <w:rPr>
          <w:rFonts w:ascii="Times New Roman" w:hAnsi="Times New Roman"/>
          <w:sz w:val="24"/>
          <w:szCs w:val="24"/>
        </w:rPr>
        <w:t>Features</w:t>
      </w:r>
      <w:proofErr w:type="spellEnd"/>
      <w:r w:rsidRPr="003C2B9F">
        <w:rPr>
          <w:rFonts w:ascii="Times New Roman" w:hAnsi="Times New Roman"/>
          <w:sz w:val="24"/>
          <w:szCs w:val="24"/>
        </w:rPr>
        <w:tab/>
        <w:t>23</w:t>
      </w:r>
    </w:p>
    <w:p w14:paraId="5DEB1840" w14:textId="20E04EB5" w:rsidR="00ED6A82" w:rsidRPr="003C2B9F" w:rsidRDefault="00ED6A82" w:rsidP="009614F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sz w:val="24"/>
          <w:szCs w:val="24"/>
        </w:rPr>
        <w:t>4.</w:t>
      </w:r>
      <w:r w:rsidR="006F3089">
        <w:rPr>
          <w:rFonts w:ascii="Times New Roman" w:hAnsi="Times New Roman"/>
          <w:sz w:val="24"/>
          <w:szCs w:val="24"/>
        </w:rPr>
        <w:t>5</w:t>
      </w:r>
      <w:r w:rsidRPr="003C2B9F">
        <w:rPr>
          <w:rFonts w:ascii="Times New Roman" w:hAnsi="Times New Roman"/>
          <w:sz w:val="24"/>
          <w:szCs w:val="24"/>
        </w:rPr>
        <w:t>.</w:t>
      </w:r>
      <w:r>
        <w:rPr>
          <w:rFonts w:ascii="Times New Roman" w:hAnsi="Times New Roman"/>
          <w:sz w:val="24"/>
          <w:szCs w:val="24"/>
        </w:rPr>
        <w:t>4</w:t>
      </w:r>
      <w:r w:rsidRPr="003C2B9F">
        <w:rPr>
          <w:rFonts w:ascii="Times New Roman" w:hAnsi="Times New Roman"/>
          <w:sz w:val="24"/>
          <w:szCs w:val="24"/>
        </w:rPr>
        <w:t xml:space="preserve"> </w:t>
      </w:r>
      <w:r w:rsidR="00801E5D">
        <w:rPr>
          <w:rFonts w:ascii="Times New Roman" w:hAnsi="Times New Roman"/>
          <w:sz w:val="24"/>
          <w:szCs w:val="24"/>
        </w:rPr>
        <w:t xml:space="preserve">Otimização de </w:t>
      </w:r>
      <w:proofErr w:type="spellStart"/>
      <w:r w:rsidR="00801E5D">
        <w:rPr>
          <w:rFonts w:ascii="Times New Roman" w:hAnsi="Times New Roman"/>
          <w:sz w:val="24"/>
          <w:szCs w:val="24"/>
        </w:rPr>
        <w:t>Hiperparâmetros</w:t>
      </w:r>
      <w:proofErr w:type="spellEnd"/>
      <w:r w:rsidRPr="003C2B9F">
        <w:rPr>
          <w:rFonts w:ascii="Times New Roman" w:hAnsi="Times New Roman"/>
          <w:sz w:val="24"/>
          <w:szCs w:val="24"/>
        </w:rPr>
        <w:tab/>
        <w:t>23</w:t>
      </w:r>
    </w:p>
    <w:p w14:paraId="68B05842" w14:textId="6BC1B5AC" w:rsidR="00D66897" w:rsidRDefault="00034321"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D66897" w:rsidRPr="003C2B9F">
        <w:rPr>
          <w:rFonts w:ascii="Times New Roman" w:hAnsi="Times New Roman"/>
          <w:b/>
          <w:bCs/>
          <w:sz w:val="24"/>
          <w:szCs w:val="24"/>
        </w:rPr>
        <w:t xml:space="preserve"> RESULTADOS E DISCU</w:t>
      </w:r>
      <w:r w:rsidR="00ED214F" w:rsidRPr="003C2B9F">
        <w:rPr>
          <w:rFonts w:ascii="Times New Roman" w:hAnsi="Times New Roman"/>
          <w:b/>
          <w:bCs/>
          <w:sz w:val="24"/>
          <w:szCs w:val="24"/>
        </w:rPr>
        <w:t>SS</w:t>
      </w:r>
      <w:r w:rsidR="00D66897" w:rsidRPr="003C2B9F">
        <w:rPr>
          <w:rFonts w:ascii="Times New Roman" w:hAnsi="Times New Roman"/>
          <w:b/>
          <w:bCs/>
          <w:sz w:val="24"/>
          <w:szCs w:val="24"/>
        </w:rPr>
        <w:t>ÕES</w:t>
      </w:r>
      <w:r w:rsidR="00D66897" w:rsidRPr="003C2B9F">
        <w:rPr>
          <w:rFonts w:ascii="Times New Roman" w:hAnsi="Times New Roman"/>
          <w:sz w:val="24"/>
          <w:szCs w:val="24"/>
        </w:rPr>
        <w:tab/>
      </w:r>
      <w:r w:rsidR="00470E0C" w:rsidRPr="003C2B9F">
        <w:rPr>
          <w:rFonts w:ascii="Times New Roman" w:hAnsi="Times New Roman"/>
          <w:sz w:val="24"/>
          <w:szCs w:val="24"/>
        </w:rPr>
        <w:t>31</w:t>
      </w:r>
    </w:p>
    <w:p w14:paraId="0163764F" w14:textId="763BAA06" w:rsidR="003D70B8" w:rsidRPr="003C2B9F" w:rsidRDefault="003D70B8" w:rsidP="00D66897">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Pr>
          <w:rFonts w:ascii="Times New Roman" w:hAnsi="Times New Roman"/>
          <w:b/>
          <w:bCs/>
          <w:sz w:val="24"/>
          <w:szCs w:val="24"/>
        </w:rPr>
        <w:t>1</w:t>
      </w:r>
      <w:r w:rsidRPr="003C2B9F">
        <w:rPr>
          <w:rFonts w:ascii="Times New Roman" w:hAnsi="Times New Roman"/>
          <w:b/>
          <w:bCs/>
          <w:sz w:val="24"/>
          <w:szCs w:val="24"/>
        </w:rPr>
        <w:t xml:space="preserve"> Aplicação do Modelo Treinado em Dados Novos</w:t>
      </w:r>
      <w:r w:rsidRPr="003C2B9F">
        <w:rPr>
          <w:rFonts w:ascii="Times New Roman" w:hAnsi="Times New Roman"/>
          <w:sz w:val="24"/>
          <w:szCs w:val="24"/>
        </w:rPr>
        <w:tab/>
        <w:t>31</w:t>
      </w:r>
    </w:p>
    <w:p w14:paraId="4F8A2FED" w14:textId="404FE27F" w:rsidR="006079C2" w:rsidRDefault="006079C2" w:rsidP="006079C2">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3D70B8">
        <w:rPr>
          <w:rFonts w:ascii="Times New Roman" w:hAnsi="Times New Roman"/>
          <w:b/>
          <w:bCs/>
          <w:sz w:val="24"/>
          <w:szCs w:val="24"/>
        </w:rPr>
        <w:t>2</w:t>
      </w:r>
      <w:r w:rsidRPr="003C2B9F">
        <w:rPr>
          <w:rFonts w:ascii="Times New Roman" w:hAnsi="Times New Roman"/>
          <w:b/>
          <w:bCs/>
          <w:sz w:val="24"/>
          <w:szCs w:val="24"/>
        </w:rPr>
        <w:t xml:space="preserve"> Tradução e Quantificação dos Resultados</w:t>
      </w:r>
      <w:r w:rsidRPr="003C2B9F">
        <w:rPr>
          <w:rFonts w:ascii="Times New Roman" w:hAnsi="Times New Roman"/>
          <w:sz w:val="24"/>
          <w:szCs w:val="24"/>
        </w:rPr>
        <w:tab/>
        <w:t>31</w:t>
      </w:r>
    </w:p>
    <w:p w14:paraId="530D374C" w14:textId="73983955"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 xml:space="preserve">5.3 </w:t>
      </w:r>
      <w:r w:rsidR="00731CF5">
        <w:rPr>
          <w:rFonts w:ascii="Times New Roman" w:hAnsi="Times New Roman"/>
          <w:b/>
          <w:bCs/>
          <w:sz w:val="24"/>
          <w:szCs w:val="24"/>
        </w:rPr>
        <w:t>Estudo e Aplicação de Políticas de Crédito</w:t>
      </w:r>
      <w:r w:rsidRPr="003C2B9F">
        <w:rPr>
          <w:rFonts w:ascii="Times New Roman" w:hAnsi="Times New Roman"/>
          <w:sz w:val="24"/>
          <w:szCs w:val="24"/>
        </w:rPr>
        <w:tab/>
        <w:t>31</w:t>
      </w:r>
    </w:p>
    <w:p w14:paraId="0AFB5C2B" w14:textId="68B98FF1" w:rsidR="00776E4B" w:rsidRPr="003C2B9F" w:rsidRDefault="00776E4B" w:rsidP="00776E4B">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5.</w:t>
      </w:r>
      <w:r w:rsidR="00731CF5">
        <w:rPr>
          <w:rFonts w:ascii="Times New Roman" w:hAnsi="Times New Roman"/>
          <w:b/>
          <w:bCs/>
          <w:sz w:val="24"/>
          <w:szCs w:val="24"/>
        </w:rPr>
        <w:t>4</w:t>
      </w:r>
      <w:r w:rsidRPr="003C2B9F">
        <w:rPr>
          <w:rFonts w:ascii="Times New Roman" w:hAnsi="Times New Roman"/>
          <w:b/>
          <w:bCs/>
          <w:sz w:val="24"/>
          <w:szCs w:val="24"/>
        </w:rPr>
        <w:t xml:space="preserve"> </w:t>
      </w:r>
      <w:r w:rsidR="009040F0">
        <w:rPr>
          <w:rFonts w:ascii="Times New Roman" w:hAnsi="Times New Roman"/>
          <w:b/>
          <w:bCs/>
          <w:sz w:val="24"/>
          <w:szCs w:val="24"/>
        </w:rPr>
        <w:t xml:space="preserve">Comparação com a </w:t>
      </w:r>
      <w:r w:rsidR="00645224">
        <w:rPr>
          <w:rFonts w:ascii="Times New Roman" w:hAnsi="Times New Roman"/>
          <w:b/>
          <w:bCs/>
          <w:sz w:val="24"/>
          <w:szCs w:val="24"/>
        </w:rPr>
        <w:t>M</w:t>
      </w:r>
      <w:r w:rsidR="009040F0">
        <w:rPr>
          <w:rFonts w:ascii="Times New Roman" w:hAnsi="Times New Roman"/>
          <w:b/>
          <w:bCs/>
          <w:sz w:val="24"/>
          <w:szCs w:val="24"/>
        </w:rPr>
        <w:t xml:space="preserve">etodologia </w:t>
      </w:r>
      <w:r w:rsidR="00645224">
        <w:rPr>
          <w:rFonts w:ascii="Times New Roman" w:hAnsi="Times New Roman"/>
          <w:b/>
          <w:bCs/>
          <w:sz w:val="24"/>
          <w:szCs w:val="24"/>
        </w:rPr>
        <w:t>T</w:t>
      </w:r>
      <w:r w:rsidR="009040F0">
        <w:rPr>
          <w:rFonts w:ascii="Times New Roman" w:hAnsi="Times New Roman"/>
          <w:b/>
          <w:bCs/>
          <w:sz w:val="24"/>
          <w:szCs w:val="24"/>
        </w:rPr>
        <w:t>radicional</w:t>
      </w:r>
      <w:r w:rsidRPr="003C2B9F">
        <w:rPr>
          <w:rFonts w:ascii="Times New Roman" w:hAnsi="Times New Roman"/>
          <w:sz w:val="24"/>
          <w:szCs w:val="24"/>
        </w:rPr>
        <w:tab/>
        <w:t>31</w:t>
      </w:r>
    </w:p>
    <w:p w14:paraId="76277061" w14:textId="245DA35E" w:rsidR="00A63966" w:rsidRDefault="007B374E" w:rsidP="00A63966">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6</w:t>
      </w:r>
      <w:r w:rsidR="00A63966" w:rsidRPr="003C2B9F">
        <w:rPr>
          <w:rFonts w:ascii="Times New Roman" w:hAnsi="Times New Roman"/>
          <w:b/>
          <w:bCs/>
          <w:sz w:val="24"/>
          <w:szCs w:val="24"/>
        </w:rPr>
        <w:t xml:space="preserve"> CONCLUSÃO</w:t>
      </w:r>
      <w:r w:rsidR="00A63966" w:rsidRPr="003C2B9F">
        <w:rPr>
          <w:rFonts w:ascii="Times New Roman" w:hAnsi="Times New Roman"/>
          <w:sz w:val="24"/>
          <w:szCs w:val="24"/>
        </w:rPr>
        <w:tab/>
      </w:r>
      <w:r w:rsidR="00470E0C" w:rsidRPr="003C2B9F">
        <w:rPr>
          <w:rFonts w:ascii="Times New Roman" w:hAnsi="Times New Roman"/>
          <w:sz w:val="24"/>
          <w:szCs w:val="24"/>
        </w:rPr>
        <w:t>53</w:t>
      </w:r>
    </w:p>
    <w:p w14:paraId="0ED5C652" w14:textId="36F07CC7"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r w:rsidRPr="003C2B9F">
        <w:rPr>
          <w:rFonts w:ascii="Times New Roman" w:hAnsi="Times New Roman"/>
          <w:sz w:val="24"/>
          <w:szCs w:val="24"/>
        </w:rPr>
        <w:tab/>
        <w:t>31</w:t>
      </w:r>
    </w:p>
    <w:p w14:paraId="3A25FAA0" w14:textId="10C88349" w:rsidR="009040F0"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r w:rsidRPr="003C2B9F">
        <w:rPr>
          <w:rFonts w:ascii="Times New Roman" w:hAnsi="Times New Roman"/>
          <w:sz w:val="24"/>
          <w:szCs w:val="24"/>
        </w:rPr>
        <w:tab/>
        <w:t>31</w:t>
      </w:r>
    </w:p>
    <w:p w14:paraId="5E0CA6DD" w14:textId="661CACD4"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r w:rsidRPr="003C2B9F">
        <w:rPr>
          <w:rFonts w:ascii="Times New Roman" w:hAnsi="Times New Roman"/>
          <w:sz w:val="24"/>
          <w:szCs w:val="24"/>
        </w:rPr>
        <w:tab/>
        <w:t>31</w:t>
      </w:r>
    </w:p>
    <w:p w14:paraId="266A44DA" w14:textId="1397B698" w:rsidR="009040F0" w:rsidRPr="003C2B9F" w:rsidRDefault="009040F0" w:rsidP="009040F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Pr="003C2B9F">
        <w:rPr>
          <w:rFonts w:ascii="Times New Roman" w:hAnsi="Times New Roman"/>
          <w:sz w:val="24"/>
          <w:szCs w:val="24"/>
        </w:rPr>
        <w:tab/>
        <w:t>31</w:t>
      </w:r>
    </w:p>
    <w:p w14:paraId="509DB248" w14:textId="73971891" w:rsidR="00873283" w:rsidRPr="003C2B9F" w:rsidRDefault="00873283"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REFERÊNCIAS</w:t>
      </w:r>
      <w:r w:rsidRPr="003C2B9F">
        <w:rPr>
          <w:rFonts w:ascii="Times New Roman" w:hAnsi="Times New Roman"/>
          <w:sz w:val="24"/>
          <w:szCs w:val="24"/>
        </w:rPr>
        <w:tab/>
      </w:r>
      <w:r w:rsidR="00470E0C" w:rsidRPr="003C2B9F">
        <w:rPr>
          <w:rFonts w:ascii="Times New Roman" w:hAnsi="Times New Roman"/>
          <w:sz w:val="24"/>
          <w:szCs w:val="24"/>
        </w:rPr>
        <w:t>55</w:t>
      </w:r>
    </w:p>
    <w:p w14:paraId="6D21F819" w14:textId="57DD7AF4" w:rsidR="007B374E" w:rsidRPr="003C2B9F" w:rsidRDefault="007B374E" w:rsidP="007B374E">
      <w:pPr>
        <w:widowControl w:val="0"/>
        <w:tabs>
          <w:tab w:val="right" w:leader="dot" w:pos="9072"/>
        </w:tabs>
        <w:autoSpaceDE w:val="0"/>
        <w:autoSpaceDN w:val="0"/>
        <w:adjustRightInd w:val="0"/>
        <w:spacing w:after="0" w:line="360" w:lineRule="auto"/>
        <w:rPr>
          <w:rFonts w:ascii="Times New Roman" w:hAnsi="Times New Roman"/>
          <w:sz w:val="24"/>
          <w:szCs w:val="24"/>
        </w:rPr>
      </w:pPr>
      <w:r w:rsidRPr="003C2B9F">
        <w:rPr>
          <w:rFonts w:ascii="Times New Roman" w:hAnsi="Times New Roman"/>
          <w:b/>
          <w:bCs/>
          <w:sz w:val="24"/>
          <w:szCs w:val="24"/>
        </w:rPr>
        <w:t>ANEXO</w:t>
      </w:r>
      <w:r w:rsidRPr="003C2B9F">
        <w:rPr>
          <w:rFonts w:ascii="Times New Roman" w:hAnsi="Times New Roman"/>
          <w:sz w:val="24"/>
          <w:szCs w:val="24"/>
        </w:rPr>
        <w:tab/>
      </w:r>
      <w:r w:rsidR="00470E0C" w:rsidRPr="003C2B9F">
        <w:rPr>
          <w:rFonts w:ascii="Times New Roman" w:hAnsi="Times New Roman"/>
          <w:sz w:val="24"/>
          <w:szCs w:val="24"/>
        </w:rPr>
        <w:t>56</w:t>
      </w:r>
    </w:p>
    <w:p w14:paraId="7D9765E3" w14:textId="77777777" w:rsidR="00873283" w:rsidRPr="003C2B9F" w:rsidRDefault="00873283" w:rsidP="00AF1D46">
      <w:pPr>
        <w:widowControl w:val="0"/>
        <w:tabs>
          <w:tab w:val="right" w:leader="dot" w:pos="7938"/>
        </w:tabs>
        <w:autoSpaceDE w:val="0"/>
        <w:autoSpaceDN w:val="0"/>
        <w:adjustRightInd w:val="0"/>
        <w:spacing w:after="0" w:line="360" w:lineRule="auto"/>
        <w:rPr>
          <w:rFonts w:ascii="Times New Roman" w:hAnsi="Times New Roman"/>
          <w:sz w:val="24"/>
          <w:szCs w:val="24"/>
        </w:rPr>
        <w:sectPr w:rsidR="00873283" w:rsidRPr="003C2B9F" w:rsidSect="006F0903">
          <w:headerReference w:type="default" r:id="rId12"/>
          <w:pgSz w:w="11920" w:h="16840"/>
          <w:pgMar w:top="1701" w:right="1147" w:bottom="1134" w:left="1701" w:header="720" w:footer="720" w:gutter="0"/>
          <w:cols w:space="720" w:equalWidth="0">
            <w:col w:w="9072"/>
          </w:cols>
          <w:noEndnote/>
        </w:sectPr>
      </w:pPr>
    </w:p>
    <w:p w14:paraId="337E64A5" w14:textId="75338E06" w:rsidR="004A18EF" w:rsidRPr="003C2B9F" w:rsidRDefault="00873283" w:rsidP="005E56D2">
      <w:pPr>
        <w:widowControl w:val="0"/>
        <w:tabs>
          <w:tab w:val="left" w:pos="7938"/>
        </w:tabs>
        <w:autoSpaceDE w:val="0"/>
        <w:autoSpaceDN w:val="0"/>
        <w:adjustRightInd w:val="0"/>
        <w:spacing w:after="0" w:line="360" w:lineRule="auto"/>
        <w:rPr>
          <w:rFonts w:ascii="Times New Roman" w:hAnsi="Times New Roman"/>
          <w:b/>
          <w:bCs/>
          <w:caps/>
          <w:sz w:val="24"/>
          <w:szCs w:val="24"/>
        </w:rPr>
      </w:pPr>
      <w:r w:rsidRPr="003C2B9F">
        <w:rPr>
          <w:rFonts w:ascii="Times New Roman" w:hAnsi="Times New Roman"/>
          <w:b/>
          <w:bCs/>
          <w:caps/>
          <w:sz w:val="24"/>
          <w:szCs w:val="24"/>
        </w:rPr>
        <w:lastRenderedPageBreak/>
        <w:t>1</w:t>
      </w:r>
      <w:r w:rsidR="009811A9" w:rsidRPr="003C2B9F">
        <w:rPr>
          <w:rFonts w:ascii="Times New Roman" w:hAnsi="Times New Roman"/>
          <w:b/>
          <w:bCs/>
          <w:caps/>
          <w:sz w:val="24"/>
          <w:szCs w:val="24"/>
        </w:rPr>
        <w:t>)</w:t>
      </w:r>
      <w:r w:rsidRPr="003C2B9F">
        <w:rPr>
          <w:rFonts w:ascii="Times New Roman" w:hAnsi="Times New Roman"/>
          <w:b/>
          <w:bCs/>
          <w:caps/>
          <w:sz w:val="24"/>
          <w:szCs w:val="24"/>
        </w:rPr>
        <w:t xml:space="preserve"> INTRODUÇÃO</w:t>
      </w:r>
    </w:p>
    <w:p w14:paraId="12E7CEFB" w14:textId="44235FA1" w:rsidR="00B0770D" w:rsidRPr="003C2B9F" w:rsidRDefault="004A18EF" w:rsidP="004A18EF">
      <w:pPr>
        <w:rPr>
          <w:rFonts w:ascii="Times New Roman" w:hAnsi="Times New Roman"/>
          <w:b/>
          <w:bCs/>
          <w:sz w:val="24"/>
          <w:szCs w:val="24"/>
        </w:rPr>
      </w:pPr>
      <w:r w:rsidRPr="003C2B9F">
        <w:rPr>
          <w:rFonts w:ascii="Times New Roman" w:hAnsi="Times New Roman"/>
          <w:b/>
          <w:bCs/>
          <w:sz w:val="24"/>
          <w:szCs w:val="24"/>
        </w:rPr>
        <w:t xml:space="preserve">1.1 </w:t>
      </w:r>
      <w:r w:rsidR="002E515D" w:rsidRPr="003C2B9F">
        <w:rPr>
          <w:rFonts w:ascii="Times New Roman" w:hAnsi="Times New Roman"/>
          <w:b/>
          <w:bCs/>
          <w:sz w:val="24"/>
          <w:szCs w:val="24"/>
        </w:rPr>
        <w:t>Considerações iniciais</w:t>
      </w:r>
    </w:p>
    <w:p w14:paraId="5AA99734" w14:textId="4F0018ED" w:rsidR="00575C5E"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Crédito é uma palavra derivada do latim, significando “confiança”. Ele é uma espécie de empréstimo solicitado por um cliente a alguma instituição financeira visando antecipar algum tipo de gasto, auxiliando o solicitante quando o mesmo não possui o capital.  </w:t>
      </w:r>
    </w:p>
    <w:p w14:paraId="11353CFE" w14:textId="2EF4E839" w:rsidR="00575C5E" w:rsidRDefault="00575C5E" w:rsidP="00FF2B60">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Implantado durante a Revolução Industrial, o crédito possibilitou que pessoas planejassem investimentos e </w:t>
      </w:r>
      <w:r w:rsidR="00FF1CA3">
        <w:rPr>
          <w:rFonts w:ascii="Times New Roman" w:hAnsi="Times New Roman"/>
          <w:sz w:val="24"/>
          <w:szCs w:val="24"/>
        </w:rPr>
        <w:t>abrissem</w:t>
      </w:r>
      <w:r w:rsidR="0098375A" w:rsidRPr="003C2B9F">
        <w:rPr>
          <w:rFonts w:ascii="Times New Roman" w:hAnsi="Times New Roman"/>
          <w:sz w:val="24"/>
          <w:szCs w:val="24"/>
        </w:rPr>
        <w:t xml:space="preserve"> seu próprio </w:t>
      </w:r>
      <w:r w:rsidR="0098375A" w:rsidRPr="00A45287">
        <w:rPr>
          <w:rFonts w:ascii="Times New Roman" w:hAnsi="Times New Roman"/>
          <w:sz w:val="24"/>
          <w:szCs w:val="24"/>
        </w:rPr>
        <w:t>negócio</w:t>
      </w:r>
      <w:r w:rsidR="007B7128">
        <w:rPr>
          <w:rFonts w:ascii="Times New Roman" w:hAnsi="Times New Roman"/>
          <w:sz w:val="24"/>
          <w:szCs w:val="24"/>
        </w:rPr>
        <w:t>,</w:t>
      </w:r>
      <w:r w:rsidR="00B30780">
        <w:rPr>
          <w:rFonts w:ascii="Times New Roman" w:hAnsi="Times New Roman"/>
          <w:sz w:val="24"/>
          <w:szCs w:val="24"/>
        </w:rPr>
        <w:t xml:space="preserve"> empresas adquirissem novas tecnologias e aumentassem sua </w:t>
      </w:r>
      <w:r w:rsidR="00C25916">
        <w:rPr>
          <w:rFonts w:ascii="Times New Roman" w:hAnsi="Times New Roman"/>
          <w:sz w:val="24"/>
          <w:szCs w:val="24"/>
        </w:rPr>
        <w:t>produção e as instituições financeiras obtivessem lucro e capital de giro para ampliar seu patrimônio.</w:t>
      </w:r>
      <w:r w:rsidR="00FF1CA3">
        <w:rPr>
          <w:rFonts w:ascii="Times New Roman" w:hAnsi="Times New Roman"/>
          <w:sz w:val="24"/>
          <w:szCs w:val="24"/>
        </w:rPr>
        <w:t xml:space="preserve"> </w:t>
      </w:r>
      <w:proofErr w:type="spellStart"/>
      <w:r w:rsidR="00EF5D87">
        <w:rPr>
          <w:rFonts w:ascii="Times New Roman" w:hAnsi="Times New Roman"/>
          <w:sz w:val="24"/>
          <w:szCs w:val="24"/>
        </w:rPr>
        <w:t>Sebben</w:t>
      </w:r>
      <w:proofErr w:type="spellEnd"/>
      <w:r w:rsidR="00EF5D87">
        <w:rPr>
          <w:rFonts w:ascii="Times New Roman" w:hAnsi="Times New Roman"/>
          <w:sz w:val="24"/>
          <w:szCs w:val="24"/>
        </w:rPr>
        <w:t xml:space="preserve"> (2020) afirma que e</w:t>
      </w:r>
      <w:r w:rsidR="00C25916">
        <w:rPr>
          <w:rFonts w:ascii="Times New Roman" w:hAnsi="Times New Roman"/>
          <w:sz w:val="24"/>
          <w:szCs w:val="24"/>
        </w:rPr>
        <w:t>ssa situação resultou</w:t>
      </w:r>
      <w:r w:rsidR="00E34754" w:rsidRPr="003C2B9F">
        <w:rPr>
          <w:rFonts w:ascii="Times New Roman" w:hAnsi="Times New Roman"/>
          <w:sz w:val="24"/>
          <w:szCs w:val="24"/>
        </w:rPr>
        <w:t xml:space="preserve"> em inúmeras ascensões sociais e </w:t>
      </w:r>
      <w:r w:rsidR="00F92E7C">
        <w:rPr>
          <w:rFonts w:ascii="Times New Roman" w:hAnsi="Times New Roman"/>
          <w:sz w:val="24"/>
          <w:szCs w:val="24"/>
        </w:rPr>
        <w:t>movimentação da</w:t>
      </w:r>
      <w:r w:rsidRPr="003C2B9F">
        <w:rPr>
          <w:rFonts w:ascii="Times New Roman" w:hAnsi="Times New Roman"/>
          <w:sz w:val="24"/>
          <w:szCs w:val="24"/>
        </w:rPr>
        <w:t xml:space="preserve"> economia</w:t>
      </w:r>
      <w:r w:rsidR="00C25916">
        <w:rPr>
          <w:rFonts w:ascii="Times New Roman" w:hAnsi="Times New Roman"/>
          <w:sz w:val="24"/>
          <w:szCs w:val="24"/>
        </w:rPr>
        <w:t>, portanto</w:t>
      </w:r>
      <w:r w:rsidRPr="003C2B9F">
        <w:rPr>
          <w:rFonts w:ascii="Times New Roman" w:hAnsi="Times New Roman"/>
          <w:sz w:val="24"/>
          <w:szCs w:val="24"/>
        </w:rPr>
        <w:t>, tornou-se uma operação extremamente importante para o desenvolvimento da sociedade em geral.</w:t>
      </w:r>
      <w:r w:rsidR="00E5469D" w:rsidRPr="003C2B9F">
        <w:rPr>
          <w:rFonts w:ascii="Times New Roman" w:hAnsi="Times New Roman"/>
          <w:sz w:val="24"/>
          <w:szCs w:val="24"/>
        </w:rPr>
        <w:t xml:space="preserve"> </w:t>
      </w:r>
    </w:p>
    <w:p w14:paraId="6D8B18D4" w14:textId="79D3CC9B" w:rsidR="007B7128" w:rsidRDefault="00047AEB"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Pelo fato de ser um empréstimo, a concessão de crédito é realizada sob condições de incerteza, </w:t>
      </w:r>
      <w:r w:rsidR="007B7128">
        <w:rPr>
          <w:rFonts w:ascii="Times New Roman" w:hAnsi="Times New Roman"/>
          <w:sz w:val="24"/>
          <w:szCs w:val="24"/>
        </w:rPr>
        <w:t>logo</w:t>
      </w:r>
      <w:r w:rsidRPr="003C2B9F">
        <w:rPr>
          <w:rFonts w:ascii="Times New Roman" w:hAnsi="Times New Roman"/>
          <w:sz w:val="24"/>
          <w:szCs w:val="24"/>
        </w:rPr>
        <w:t>,</w:t>
      </w:r>
      <w:r w:rsidRPr="00047AEB">
        <w:rPr>
          <w:rFonts w:ascii="Times New Roman" w:hAnsi="Times New Roman"/>
          <w:sz w:val="24"/>
          <w:szCs w:val="24"/>
        </w:rPr>
        <w:t xml:space="preserve"> </w:t>
      </w:r>
      <w:r>
        <w:rPr>
          <w:rFonts w:ascii="Times New Roman" w:hAnsi="Times New Roman"/>
          <w:sz w:val="24"/>
          <w:szCs w:val="24"/>
        </w:rPr>
        <w:t>a</w:t>
      </w:r>
      <w:r w:rsidRPr="003C2B9F">
        <w:rPr>
          <w:rFonts w:ascii="Times New Roman" w:hAnsi="Times New Roman"/>
          <w:sz w:val="24"/>
          <w:szCs w:val="24"/>
        </w:rPr>
        <w:t>o antecipar re</w:t>
      </w:r>
      <w:r>
        <w:rPr>
          <w:rFonts w:ascii="Times New Roman" w:hAnsi="Times New Roman"/>
          <w:sz w:val="24"/>
          <w:szCs w:val="24"/>
        </w:rPr>
        <w:t>cursos, a instituição naturalmente insere-se em um ambiente extremamente sujeito a perdas, muitas vezes por situações ao acaso que acontecem com os tomadores, mas também por conta de pessoas fraudadoras e má intencionadas que solicitam crédito já sabendo que não o pagarão.</w:t>
      </w:r>
      <w:r w:rsidR="007B7128">
        <w:rPr>
          <w:rFonts w:ascii="Times New Roman" w:hAnsi="Times New Roman"/>
          <w:sz w:val="24"/>
          <w:szCs w:val="24"/>
        </w:rPr>
        <w:t xml:space="preserve"> </w:t>
      </w:r>
      <w:r w:rsidR="004C3D44" w:rsidRPr="003C2B9F">
        <w:rPr>
          <w:rFonts w:ascii="Times New Roman" w:hAnsi="Times New Roman"/>
          <w:sz w:val="24"/>
          <w:szCs w:val="24"/>
        </w:rPr>
        <w:t xml:space="preserve">Por </w:t>
      </w:r>
      <w:r w:rsidR="00C311F4">
        <w:rPr>
          <w:rFonts w:ascii="Times New Roman" w:hAnsi="Times New Roman"/>
          <w:sz w:val="24"/>
          <w:szCs w:val="24"/>
        </w:rPr>
        <w:t>tratar-se</w:t>
      </w:r>
      <w:r w:rsidR="004C3D44" w:rsidRPr="003C2B9F">
        <w:rPr>
          <w:rFonts w:ascii="Times New Roman" w:hAnsi="Times New Roman"/>
          <w:sz w:val="24"/>
          <w:szCs w:val="24"/>
        </w:rPr>
        <w:t xml:space="preserve"> de uma incerteza, esse processo está diretamente ligado a riscos, logo, o credor necessita de algumas garantias as quais serão protocoladas após uma análise criteriosa sobre diversas </w:t>
      </w:r>
      <w:r w:rsidR="006D7953">
        <w:rPr>
          <w:rFonts w:ascii="Times New Roman" w:hAnsi="Times New Roman"/>
          <w:sz w:val="24"/>
          <w:szCs w:val="24"/>
        </w:rPr>
        <w:t>informações</w:t>
      </w:r>
      <w:r w:rsidR="004C3D44" w:rsidRPr="003C2B9F">
        <w:rPr>
          <w:rFonts w:ascii="Times New Roman" w:hAnsi="Times New Roman"/>
          <w:sz w:val="24"/>
          <w:szCs w:val="24"/>
        </w:rPr>
        <w:t xml:space="preserve"> a respeito do cliente. </w:t>
      </w:r>
    </w:p>
    <w:p w14:paraId="09CCC36F" w14:textId="7F5164DB" w:rsidR="004C3D44" w:rsidRPr="003C2B9F" w:rsidRDefault="004C3D44" w:rsidP="007B7128">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risco de crédito nada mais é do que a probabilidade de perda financeira decorrente do não cumprimento de obrigações de pagamento por parte do solicitante, logo, uma boa análise </w:t>
      </w:r>
      <w:r w:rsidR="006D7953">
        <w:rPr>
          <w:rFonts w:ascii="Times New Roman" w:hAnsi="Times New Roman"/>
          <w:sz w:val="24"/>
          <w:szCs w:val="24"/>
        </w:rPr>
        <w:t>baseia-se</w:t>
      </w:r>
      <w:r w:rsidR="00047AEB" w:rsidRPr="003C2B9F">
        <w:rPr>
          <w:rFonts w:ascii="Times New Roman" w:hAnsi="Times New Roman"/>
          <w:sz w:val="24"/>
          <w:szCs w:val="24"/>
        </w:rPr>
        <w:t xml:space="preserve"> em determinadas metodologias a fim de garantir maior confiabilidade e segurança</w:t>
      </w:r>
      <w:r w:rsidR="00047AEB">
        <w:rPr>
          <w:rFonts w:ascii="Times New Roman" w:hAnsi="Times New Roman"/>
          <w:sz w:val="24"/>
          <w:szCs w:val="24"/>
        </w:rPr>
        <w:t>, resultando</w:t>
      </w:r>
      <w:r w:rsidRPr="003C2B9F">
        <w:rPr>
          <w:rFonts w:ascii="Times New Roman" w:hAnsi="Times New Roman"/>
          <w:sz w:val="24"/>
          <w:szCs w:val="24"/>
        </w:rPr>
        <w:t xml:space="preserve"> na criação de um</w:t>
      </w:r>
      <w:r w:rsidR="00095555">
        <w:rPr>
          <w:rFonts w:ascii="Times New Roman" w:hAnsi="Times New Roman"/>
          <w:sz w:val="24"/>
          <w:szCs w:val="24"/>
        </w:rPr>
        <w:t>a</w:t>
      </w:r>
      <w:r w:rsidRPr="003C2B9F">
        <w:rPr>
          <w:rFonts w:ascii="Times New Roman" w:hAnsi="Times New Roman"/>
          <w:sz w:val="24"/>
          <w:szCs w:val="24"/>
        </w:rPr>
        <w:t xml:space="preserve"> “</w:t>
      </w:r>
      <w:r w:rsidR="00095555">
        <w:rPr>
          <w:rFonts w:ascii="Times New Roman" w:hAnsi="Times New Roman"/>
          <w:sz w:val="24"/>
          <w:szCs w:val="24"/>
        </w:rPr>
        <w:t>nota</w:t>
      </w:r>
      <w:r w:rsidRPr="003C2B9F">
        <w:rPr>
          <w:rFonts w:ascii="Times New Roman" w:hAnsi="Times New Roman"/>
          <w:sz w:val="24"/>
          <w:szCs w:val="24"/>
        </w:rPr>
        <w:t xml:space="preserve"> de cliente”, </w:t>
      </w:r>
      <w:r w:rsidR="00D12D4B">
        <w:rPr>
          <w:rFonts w:ascii="Times New Roman" w:hAnsi="Times New Roman"/>
          <w:sz w:val="24"/>
          <w:szCs w:val="24"/>
        </w:rPr>
        <w:t>classificando-o</w:t>
      </w:r>
      <w:r w:rsidR="00047AEB">
        <w:rPr>
          <w:rFonts w:ascii="Times New Roman" w:hAnsi="Times New Roman"/>
          <w:sz w:val="24"/>
          <w:szCs w:val="24"/>
        </w:rPr>
        <w:t xml:space="preserve"> como</w:t>
      </w:r>
      <w:r w:rsidRPr="003C2B9F">
        <w:rPr>
          <w:rFonts w:ascii="Times New Roman" w:hAnsi="Times New Roman"/>
          <w:sz w:val="24"/>
          <w:szCs w:val="24"/>
        </w:rPr>
        <w:t xml:space="preserve"> bom ou mau pagador</w:t>
      </w:r>
      <w:r>
        <w:rPr>
          <w:rFonts w:ascii="Times New Roman" w:hAnsi="Times New Roman"/>
          <w:sz w:val="24"/>
          <w:szCs w:val="24"/>
        </w:rPr>
        <w:t xml:space="preserve"> e definindo quais taxas de juros será submetido.</w:t>
      </w:r>
    </w:p>
    <w:p w14:paraId="0F722B3B" w14:textId="72AC74AE" w:rsidR="004C3D44" w:rsidRPr="003C2B9F" w:rsidRDefault="004C3D44" w:rsidP="004C3D44">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Tal análise </w:t>
      </w:r>
      <w:r w:rsidR="006D7953">
        <w:rPr>
          <w:rFonts w:ascii="Times New Roman" w:hAnsi="Times New Roman"/>
          <w:sz w:val="24"/>
          <w:szCs w:val="24"/>
        </w:rPr>
        <w:t>fundamenta-se</w:t>
      </w:r>
      <w:r w:rsidRPr="003C2B9F">
        <w:rPr>
          <w:rFonts w:ascii="Times New Roman" w:hAnsi="Times New Roman"/>
          <w:sz w:val="24"/>
          <w:szCs w:val="24"/>
        </w:rPr>
        <w:t xml:space="preserve"> em inúmeras variáveis compostas de dados internos e externos sobre o cliente, pois é de suma importância definir corretamente o perfil do solicitante a fim de melhorar a gestão, mitigar os riscos, atender às necessidades do cliente e garantir que a instituição financeira receba o pagamento para continuar existindo. Um processo de concessão de crédito mal feito pode endividar um cliente e prejudicar a saúde financeira da empresa, causando severos danos a ambos os lados.</w:t>
      </w:r>
    </w:p>
    <w:p w14:paraId="6FFACC12" w14:textId="5C395753" w:rsidR="004C3D44" w:rsidRPr="003C2B9F" w:rsidRDefault="004C3D44" w:rsidP="002845A9">
      <w:pPr>
        <w:spacing w:line="360" w:lineRule="auto"/>
        <w:ind w:firstLine="360"/>
        <w:jc w:val="both"/>
        <w:rPr>
          <w:rFonts w:ascii="Times New Roman" w:hAnsi="Times New Roman"/>
          <w:sz w:val="24"/>
          <w:szCs w:val="24"/>
        </w:rPr>
      </w:pPr>
      <w:r w:rsidRPr="003C2B9F">
        <w:rPr>
          <w:rFonts w:ascii="Times New Roman" w:hAnsi="Times New Roman"/>
          <w:sz w:val="24"/>
          <w:szCs w:val="24"/>
        </w:rPr>
        <w:lastRenderedPageBreak/>
        <w:t xml:space="preserve">Como envolve diversas variáveis e diversos clientes, as bases de dados costumam ser bastante extensas e analisá-las a olho nu torna-se praticamente impossível. Nesse âmbito, a utilização de softwares baseados em técnicas matemáticas e estatísticas tornam-se fundamentais, pois permitem a classificação em larga escala, de forma automática e segura, criando-se assim o que chamamos de “Modelos de </w:t>
      </w:r>
      <w:r w:rsidR="00F50D7C">
        <w:rPr>
          <w:rFonts w:ascii="Times New Roman" w:hAnsi="Times New Roman"/>
          <w:sz w:val="24"/>
          <w:szCs w:val="24"/>
        </w:rPr>
        <w:t>Risco de Crédito</w:t>
      </w:r>
      <w:r w:rsidRPr="003C2B9F">
        <w:rPr>
          <w:rFonts w:ascii="Times New Roman" w:hAnsi="Times New Roman"/>
          <w:sz w:val="24"/>
          <w:szCs w:val="24"/>
        </w:rPr>
        <w:t>”, os quais</w:t>
      </w:r>
      <w:r w:rsidR="006F31E3">
        <w:rPr>
          <w:rFonts w:ascii="Times New Roman" w:hAnsi="Times New Roman"/>
          <w:sz w:val="24"/>
          <w:szCs w:val="24"/>
        </w:rPr>
        <w:t xml:space="preserve">, segundo Laredo (2010), </w:t>
      </w:r>
      <w:r w:rsidRPr="003C2B9F">
        <w:rPr>
          <w:rFonts w:ascii="Times New Roman" w:hAnsi="Times New Roman"/>
          <w:sz w:val="24"/>
          <w:szCs w:val="24"/>
        </w:rPr>
        <w:t xml:space="preserve">possuem o objetivo de prever, na data de decisão do crédito, a probabilidade </w:t>
      </w:r>
      <w:proofErr w:type="gramStart"/>
      <w:r w:rsidRPr="003C2B9F">
        <w:rPr>
          <w:rFonts w:ascii="Times New Roman" w:hAnsi="Times New Roman"/>
          <w:sz w:val="24"/>
          <w:szCs w:val="24"/>
        </w:rPr>
        <w:t>d</w:t>
      </w:r>
      <w:r>
        <w:rPr>
          <w:rFonts w:ascii="Times New Roman" w:hAnsi="Times New Roman"/>
          <w:sz w:val="24"/>
          <w:szCs w:val="24"/>
        </w:rPr>
        <w:t>a</w:t>
      </w:r>
      <w:proofErr w:type="gramEnd"/>
      <w:r w:rsidRPr="003C2B9F">
        <w:rPr>
          <w:rFonts w:ascii="Times New Roman" w:hAnsi="Times New Roman"/>
          <w:sz w:val="24"/>
          <w:szCs w:val="24"/>
        </w:rPr>
        <w:t xml:space="preserve"> concessão tornar-se uma perda para o credor. </w:t>
      </w:r>
    </w:p>
    <w:p w14:paraId="115FDFF9" w14:textId="73121235" w:rsidR="004A18EF" w:rsidRPr="003C2B9F" w:rsidRDefault="004A18EF" w:rsidP="00B0770D">
      <w:pPr>
        <w:rPr>
          <w:rFonts w:ascii="Times New Roman" w:hAnsi="Times New Roman"/>
          <w:b/>
          <w:bCs/>
          <w:sz w:val="24"/>
          <w:szCs w:val="24"/>
        </w:rPr>
      </w:pPr>
      <w:r w:rsidRPr="003C2B9F">
        <w:rPr>
          <w:rFonts w:ascii="Times New Roman" w:hAnsi="Times New Roman"/>
          <w:b/>
          <w:bCs/>
          <w:sz w:val="24"/>
          <w:szCs w:val="24"/>
        </w:rPr>
        <w:t xml:space="preserve">1.2 </w:t>
      </w:r>
      <w:r w:rsidR="002E515D" w:rsidRPr="003C2B9F">
        <w:rPr>
          <w:rFonts w:ascii="Times New Roman" w:hAnsi="Times New Roman"/>
          <w:b/>
          <w:bCs/>
          <w:sz w:val="24"/>
          <w:szCs w:val="24"/>
        </w:rPr>
        <w:t>Contexto e justificativa</w:t>
      </w:r>
    </w:p>
    <w:p w14:paraId="30C96009" w14:textId="7C5A957C" w:rsidR="004C3D44" w:rsidRDefault="004D4AE3" w:rsidP="000D28D9">
      <w:pPr>
        <w:spacing w:line="360" w:lineRule="auto"/>
        <w:ind w:firstLine="360"/>
        <w:jc w:val="both"/>
        <w:rPr>
          <w:rFonts w:ascii="Times New Roman" w:hAnsi="Times New Roman"/>
          <w:sz w:val="24"/>
          <w:szCs w:val="24"/>
        </w:rPr>
      </w:pPr>
      <w:r>
        <w:rPr>
          <w:rFonts w:ascii="Times New Roman" w:hAnsi="Times New Roman"/>
          <w:sz w:val="24"/>
          <w:szCs w:val="24"/>
        </w:rPr>
        <w:t>Oliveira Lima (2008) diz que a história mostra que mesmo bons clientes têm potencial de não honrarem suas obrigações financeiras</w:t>
      </w:r>
      <w:r w:rsidR="000D28D9">
        <w:rPr>
          <w:rFonts w:ascii="Times New Roman" w:hAnsi="Times New Roman"/>
          <w:sz w:val="24"/>
          <w:szCs w:val="24"/>
        </w:rPr>
        <w:t xml:space="preserve">. </w:t>
      </w:r>
      <w:r w:rsidR="004C3D44">
        <w:rPr>
          <w:rFonts w:ascii="Times New Roman" w:hAnsi="Times New Roman"/>
          <w:sz w:val="24"/>
          <w:szCs w:val="24"/>
        </w:rPr>
        <w:t>Segundo levantamentos realizados pelo Serasa e pelo SPC Brasil, a inadimplência brasileira alcançou números alarmantes</w:t>
      </w:r>
      <w:r w:rsidR="00400D98">
        <w:rPr>
          <w:rFonts w:ascii="Times New Roman" w:hAnsi="Times New Roman"/>
          <w:sz w:val="24"/>
          <w:szCs w:val="24"/>
        </w:rPr>
        <w:t xml:space="preserve">. </w:t>
      </w:r>
      <w:r w:rsidR="00344DFA">
        <w:rPr>
          <w:rFonts w:ascii="Times New Roman" w:hAnsi="Times New Roman"/>
          <w:sz w:val="24"/>
          <w:szCs w:val="24"/>
        </w:rPr>
        <w:t>Comportando em torno de</w:t>
      </w:r>
      <w:r w:rsidR="00400D98">
        <w:rPr>
          <w:rFonts w:ascii="Times New Roman" w:hAnsi="Times New Roman"/>
          <w:sz w:val="24"/>
          <w:szCs w:val="24"/>
        </w:rPr>
        <w:t xml:space="preserve"> 65 a 70 milhões de pessoas devedoras, o Brasil conta com uma das maiores inadimplências mundiais.</w:t>
      </w:r>
    </w:p>
    <w:p w14:paraId="222AB470" w14:textId="61AE3FE6" w:rsidR="00C46A2F" w:rsidRDefault="00F04B07" w:rsidP="00501F99">
      <w:pPr>
        <w:spacing w:line="360" w:lineRule="auto"/>
        <w:ind w:firstLine="360"/>
        <w:jc w:val="both"/>
        <w:rPr>
          <w:rFonts w:ascii="Times New Roman" w:hAnsi="Times New Roman"/>
          <w:sz w:val="24"/>
          <w:szCs w:val="24"/>
        </w:rPr>
      </w:pPr>
      <w:r>
        <w:rPr>
          <w:rFonts w:ascii="Times New Roman" w:hAnsi="Times New Roman"/>
          <w:sz w:val="24"/>
          <w:szCs w:val="24"/>
        </w:rPr>
        <w:t xml:space="preserve">Ao não pagarem suas dívidas, as instituições financeiras deixam de receber o pagamento e os clientes tendem a endividarem-se cada vez mais, prejudicando todo o ecossistema econômico. </w:t>
      </w:r>
      <w:r w:rsidR="00531119">
        <w:rPr>
          <w:rFonts w:ascii="Times New Roman" w:hAnsi="Times New Roman"/>
          <w:sz w:val="24"/>
          <w:szCs w:val="24"/>
        </w:rPr>
        <w:t>Nesse âmbito, bancos e fintechs naturalmente enrijecem seu processo de concessão de crédito e elevam as taxas de juros, prejudicando os bons pagadores de con</w:t>
      </w:r>
      <w:r w:rsidR="00C46A2F">
        <w:rPr>
          <w:rFonts w:ascii="Times New Roman" w:hAnsi="Times New Roman"/>
          <w:sz w:val="24"/>
          <w:szCs w:val="24"/>
        </w:rPr>
        <w:t>cretizarem muitos sonhos.</w:t>
      </w:r>
      <w:r w:rsidR="00501F99">
        <w:rPr>
          <w:rFonts w:ascii="Times New Roman" w:hAnsi="Times New Roman"/>
          <w:sz w:val="24"/>
          <w:szCs w:val="24"/>
        </w:rPr>
        <w:t xml:space="preserve"> </w:t>
      </w:r>
      <w:r w:rsidR="00C46A2F">
        <w:rPr>
          <w:rFonts w:ascii="Times New Roman" w:hAnsi="Times New Roman"/>
          <w:sz w:val="24"/>
          <w:szCs w:val="24"/>
        </w:rPr>
        <w:t>Empresas deixam de existir, negócios deixam de vender e muitas pessoas não conseguem financiar seu imóvel ou carro</w:t>
      </w:r>
      <w:r w:rsidR="00501F99">
        <w:rPr>
          <w:rFonts w:ascii="Times New Roman" w:hAnsi="Times New Roman"/>
          <w:sz w:val="24"/>
          <w:szCs w:val="24"/>
        </w:rPr>
        <w:t xml:space="preserve"> após longos anos de trabalho árduo.</w:t>
      </w:r>
    </w:p>
    <w:p w14:paraId="12B7E167" w14:textId="1ED7E43F" w:rsidR="006F31E3" w:rsidRDefault="00D35269" w:rsidP="00A23CC7">
      <w:pPr>
        <w:spacing w:line="360" w:lineRule="auto"/>
        <w:ind w:firstLine="360"/>
        <w:jc w:val="both"/>
        <w:rPr>
          <w:rFonts w:ascii="Times New Roman" w:hAnsi="Times New Roman"/>
          <w:sz w:val="24"/>
          <w:szCs w:val="24"/>
        </w:rPr>
      </w:pPr>
      <w:r>
        <w:rPr>
          <w:rFonts w:ascii="Times New Roman" w:hAnsi="Times New Roman"/>
          <w:sz w:val="24"/>
          <w:szCs w:val="24"/>
        </w:rPr>
        <w:t xml:space="preserve">Como forma de auxiliar o cenário, as instituições financeiras reinventam-se a todo momento, seja atualizando as políticas </w:t>
      </w:r>
      <w:r w:rsidR="00255167">
        <w:rPr>
          <w:rFonts w:ascii="Times New Roman" w:hAnsi="Times New Roman"/>
          <w:sz w:val="24"/>
          <w:szCs w:val="24"/>
        </w:rPr>
        <w:t>ou</w:t>
      </w:r>
      <w:r>
        <w:rPr>
          <w:rFonts w:ascii="Times New Roman" w:hAnsi="Times New Roman"/>
          <w:sz w:val="24"/>
          <w:szCs w:val="24"/>
        </w:rPr>
        <w:t xml:space="preserve"> buscando novas metodologias, resultando em fortes cobranças sobre os analistas de crédito, os quais passam boa parte do tempo analisando informações minuciosamente</w:t>
      </w:r>
      <w:r w:rsidR="002D5B57">
        <w:rPr>
          <w:rFonts w:ascii="Times New Roman" w:hAnsi="Times New Roman"/>
          <w:sz w:val="24"/>
          <w:szCs w:val="24"/>
        </w:rPr>
        <w:t xml:space="preserve"> de forma manual e gastando esforço em partes que podem ser automatizadas. </w:t>
      </w:r>
    </w:p>
    <w:p w14:paraId="403F7B0F" w14:textId="1AC826B7" w:rsidR="00400D98" w:rsidRDefault="00F04B07" w:rsidP="00F60178">
      <w:pPr>
        <w:spacing w:line="360" w:lineRule="auto"/>
        <w:ind w:firstLine="360"/>
        <w:jc w:val="both"/>
        <w:rPr>
          <w:rFonts w:ascii="Times New Roman" w:hAnsi="Times New Roman"/>
          <w:sz w:val="24"/>
          <w:szCs w:val="24"/>
        </w:rPr>
      </w:pPr>
      <w:r>
        <w:rPr>
          <w:rFonts w:ascii="Times New Roman" w:hAnsi="Times New Roman"/>
          <w:sz w:val="24"/>
          <w:szCs w:val="24"/>
        </w:rPr>
        <w:t>Visando acabar com este tipo de problema</w:t>
      </w:r>
      <w:r w:rsidR="00531119">
        <w:rPr>
          <w:rFonts w:ascii="Times New Roman" w:hAnsi="Times New Roman"/>
          <w:sz w:val="24"/>
          <w:szCs w:val="24"/>
        </w:rPr>
        <w:t xml:space="preserve">, a proposta é </w:t>
      </w:r>
      <w:r w:rsidR="00D35269">
        <w:rPr>
          <w:rFonts w:ascii="Times New Roman" w:hAnsi="Times New Roman"/>
          <w:sz w:val="24"/>
          <w:szCs w:val="24"/>
        </w:rPr>
        <w:t xml:space="preserve">criar </w:t>
      </w:r>
      <w:r w:rsidR="00F60178">
        <w:rPr>
          <w:rFonts w:ascii="Times New Roman" w:hAnsi="Times New Roman"/>
          <w:sz w:val="24"/>
          <w:szCs w:val="24"/>
        </w:rPr>
        <w:t xml:space="preserve">um </w:t>
      </w:r>
      <w:r w:rsidR="00D35269">
        <w:rPr>
          <w:rFonts w:ascii="Times New Roman" w:hAnsi="Times New Roman"/>
          <w:sz w:val="24"/>
          <w:szCs w:val="24"/>
        </w:rPr>
        <w:t xml:space="preserve">software matemático </w:t>
      </w:r>
      <w:r w:rsidR="00531119">
        <w:rPr>
          <w:rFonts w:ascii="Times New Roman" w:hAnsi="Times New Roman"/>
          <w:sz w:val="24"/>
          <w:szCs w:val="24"/>
        </w:rPr>
        <w:t>capaz de classificar corretamente os bons pagadores</w:t>
      </w:r>
      <w:r w:rsidR="00C46A2F">
        <w:rPr>
          <w:rFonts w:ascii="Times New Roman" w:hAnsi="Times New Roman"/>
          <w:sz w:val="24"/>
          <w:szCs w:val="24"/>
        </w:rPr>
        <w:t xml:space="preserve"> de forma automática e segura, baseando-se exclusivamente em dados</w:t>
      </w:r>
      <w:r w:rsidR="00F60178">
        <w:rPr>
          <w:rFonts w:ascii="Times New Roman" w:hAnsi="Times New Roman"/>
          <w:sz w:val="24"/>
          <w:szCs w:val="24"/>
        </w:rPr>
        <w:t xml:space="preserve">. Além disso, como </w:t>
      </w:r>
      <w:r w:rsidR="0024003E">
        <w:rPr>
          <w:rFonts w:ascii="Times New Roman" w:hAnsi="Times New Roman"/>
          <w:sz w:val="24"/>
          <w:szCs w:val="24"/>
        </w:rPr>
        <w:t>pauta</w:t>
      </w:r>
      <w:r w:rsidR="00F60178">
        <w:rPr>
          <w:rFonts w:ascii="Times New Roman" w:hAnsi="Times New Roman"/>
          <w:sz w:val="24"/>
          <w:szCs w:val="24"/>
        </w:rPr>
        <w:t>-se completamente em técnicas matemáticas e estatísticas, esta metodologia capta muitas vezes relações entre as variáveis que humanos só enxergam após cálculos extremamente complexos e que demandam muito tempo</w:t>
      </w:r>
      <w:r w:rsidR="00012D04">
        <w:rPr>
          <w:rFonts w:ascii="Times New Roman" w:hAnsi="Times New Roman"/>
          <w:sz w:val="24"/>
          <w:szCs w:val="24"/>
        </w:rPr>
        <w:t>.</w:t>
      </w:r>
    </w:p>
    <w:p w14:paraId="4AF9436C" w14:textId="1B01953F" w:rsidR="00B0770D" w:rsidRPr="003C2B9F" w:rsidRDefault="00F60178" w:rsidP="00187C91">
      <w:pPr>
        <w:spacing w:line="360" w:lineRule="auto"/>
        <w:ind w:firstLine="360"/>
        <w:jc w:val="both"/>
        <w:rPr>
          <w:rFonts w:ascii="Times New Roman" w:hAnsi="Times New Roman"/>
          <w:sz w:val="24"/>
          <w:szCs w:val="24"/>
        </w:rPr>
      </w:pPr>
      <w:r>
        <w:rPr>
          <w:rFonts w:ascii="Times New Roman" w:hAnsi="Times New Roman"/>
          <w:sz w:val="24"/>
          <w:szCs w:val="24"/>
        </w:rPr>
        <w:lastRenderedPageBreak/>
        <w:t>Dessa forma, ao invés de analistas de crédito gastarem tempo conferindo as informações a olho nu, eles podem direcionar seus esforços para outras questões, como a implementação do modelo e até mesmo a melhoria constante do algoritmo.</w:t>
      </w:r>
    </w:p>
    <w:p w14:paraId="579C56DB" w14:textId="37E5AC44" w:rsidR="00B0770D" w:rsidRPr="003C2B9F" w:rsidRDefault="004A18EF" w:rsidP="00B0770D">
      <w:pPr>
        <w:jc w:val="both"/>
        <w:rPr>
          <w:rFonts w:ascii="Times New Roman" w:hAnsi="Times New Roman"/>
          <w:b/>
          <w:bCs/>
          <w:sz w:val="24"/>
          <w:szCs w:val="24"/>
        </w:rPr>
      </w:pPr>
      <w:r w:rsidRPr="003C2B9F">
        <w:rPr>
          <w:rFonts w:ascii="Times New Roman" w:hAnsi="Times New Roman"/>
          <w:b/>
          <w:bCs/>
          <w:sz w:val="24"/>
          <w:szCs w:val="24"/>
        </w:rPr>
        <w:t xml:space="preserve">1.3 </w:t>
      </w:r>
      <w:r w:rsidR="002E515D" w:rsidRPr="003C2B9F">
        <w:rPr>
          <w:rFonts w:ascii="Times New Roman" w:hAnsi="Times New Roman"/>
          <w:b/>
          <w:bCs/>
          <w:sz w:val="24"/>
          <w:szCs w:val="24"/>
        </w:rPr>
        <w:t>Objetivos</w:t>
      </w:r>
    </w:p>
    <w:p w14:paraId="213BC2FC"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O trabalho “Análise de Risco de Crédito direcionada por Modelagem Matemática e Aprendizado de Máquina” apresenta uma introdução ao mundo do crédito auxiliado por técnicas de Matemática Aplicada, Estatística e </w:t>
      </w:r>
      <w:proofErr w:type="spellStart"/>
      <w:r w:rsidRPr="003C2B9F">
        <w:rPr>
          <w:rFonts w:ascii="Times New Roman" w:hAnsi="Times New Roman"/>
          <w:sz w:val="24"/>
          <w:szCs w:val="24"/>
        </w:rPr>
        <w:t>Machine</w:t>
      </w:r>
      <w:proofErr w:type="spellEnd"/>
      <w:r w:rsidRPr="003C2B9F">
        <w:rPr>
          <w:rFonts w:ascii="Times New Roman" w:hAnsi="Times New Roman"/>
          <w:sz w:val="24"/>
          <w:szCs w:val="24"/>
        </w:rPr>
        <w:t xml:space="preserve"> Learning para a classificação de clientes inadimplentes, a fim de auxiliar a tomada de decisão.</w:t>
      </w:r>
    </w:p>
    <w:p w14:paraId="0CB41298" w14:textId="6FC62044"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Direcionada pelas técnicas e ferramentas de Ciência de Dados, o software desenvolvido será responsável pela concessão de crédito </w:t>
      </w:r>
      <w:r w:rsidR="001507C1">
        <w:rPr>
          <w:rFonts w:ascii="Times New Roman" w:hAnsi="Times New Roman"/>
          <w:sz w:val="24"/>
          <w:szCs w:val="24"/>
        </w:rPr>
        <w:t xml:space="preserve">para pessoas físicas </w:t>
      </w:r>
      <w:r w:rsidRPr="003C2B9F">
        <w:rPr>
          <w:rFonts w:ascii="Times New Roman" w:hAnsi="Times New Roman"/>
          <w:sz w:val="24"/>
          <w:szCs w:val="24"/>
        </w:rPr>
        <w:t>de forma rápida e automática, pautando-se exclusivamente em conceitos matemáticos e estatísticos a fim de maximizar a confiança e minimizar o risco do credor.</w:t>
      </w:r>
    </w:p>
    <w:p w14:paraId="733A166A"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 xml:space="preserve">A base de dados utilizada será fictícia e advém da plataforma </w:t>
      </w:r>
      <w:proofErr w:type="spellStart"/>
      <w:r w:rsidRPr="003C2B9F">
        <w:rPr>
          <w:rFonts w:ascii="Times New Roman" w:hAnsi="Times New Roman"/>
          <w:sz w:val="24"/>
          <w:szCs w:val="24"/>
        </w:rPr>
        <w:t>Kaggle</w:t>
      </w:r>
      <w:proofErr w:type="spellEnd"/>
      <w:r w:rsidRPr="003C2B9F">
        <w:rPr>
          <w:rFonts w:ascii="Times New Roman" w:hAnsi="Times New Roman"/>
          <w:sz w:val="24"/>
          <w:szCs w:val="24"/>
        </w:rPr>
        <w:t>, visto que bases de dados de concessão de crédito possuem inúmeras informações sensíveis, contudo, ela simula muito bem um ambiente real de uma instituição financeira.</w:t>
      </w:r>
    </w:p>
    <w:p w14:paraId="167AC3C1" w14:textId="77777777" w:rsidR="00523F0D" w:rsidRPr="003C2B9F" w:rsidRDefault="00523F0D" w:rsidP="00523F0D">
      <w:pPr>
        <w:spacing w:line="360" w:lineRule="auto"/>
        <w:ind w:firstLine="360"/>
        <w:jc w:val="both"/>
        <w:rPr>
          <w:rFonts w:ascii="Times New Roman" w:hAnsi="Times New Roman"/>
          <w:sz w:val="24"/>
          <w:szCs w:val="24"/>
        </w:rPr>
      </w:pPr>
      <w:r w:rsidRPr="003C2B9F">
        <w:rPr>
          <w:rFonts w:ascii="Times New Roman" w:hAnsi="Times New Roman"/>
          <w:sz w:val="24"/>
          <w:szCs w:val="24"/>
        </w:rPr>
        <w:t>O trabalho visa aplicar o conhecimento assimilado durante o curso de Engenharia de Controle e Automação em processos de análise de risco e criar um software otimizado para atender as demandas do mercado de crédito.</w:t>
      </w:r>
    </w:p>
    <w:p w14:paraId="010E6B6C" w14:textId="77777777" w:rsidR="00523F0D" w:rsidRPr="003C2B9F" w:rsidRDefault="00523F0D" w:rsidP="00B0770D">
      <w:pPr>
        <w:jc w:val="both"/>
        <w:rPr>
          <w:rFonts w:ascii="Times New Roman" w:hAnsi="Times New Roman"/>
          <w:b/>
          <w:bCs/>
          <w:sz w:val="24"/>
          <w:szCs w:val="24"/>
        </w:rPr>
      </w:pPr>
    </w:p>
    <w:p w14:paraId="330E871B" w14:textId="2DB0EBD1" w:rsidR="00873283" w:rsidRPr="003C2B9F" w:rsidRDefault="00873283" w:rsidP="00AF1D46">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r w:rsidRPr="003C2B9F">
        <w:rPr>
          <w:rFonts w:ascii="Times New Roman" w:hAnsi="Times New Roman"/>
          <w:b/>
          <w:bCs/>
          <w:sz w:val="24"/>
          <w:szCs w:val="24"/>
        </w:rPr>
        <w:lastRenderedPageBreak/>
        <w:t>2</w:t>
      </w:r>
      <w:r w:rsidR="009811A9" w:rsidRPr="003C2B9F">
        <w:rPr>
          <w:rFonts w:ascii="Times New Roman" w:hAnsi="Times New Roman"/>
          <w:b/>
          <w:bCs/>
          <w:sz w:val="24"/>
          <w:szCs w:val="24"/>
        </w:rPr>
        <w:t>)</w:t>
      </w:r>
      <w:r w:rsidRPr="003C2B9F">
        <w:rPr>
          <w:rFonts w:ascii="Times New Roman" w:hAnsi="Times New Roman"/>
          <w:b/>
          <w:bCs/>
          <w:sz w:val="24"/>
          <w:szCs w:val="24"/>
        </w:rPr>
        <w:t xml:space="preserve"> </w:t>
      </w:r>
      <w:r w:rsidR="00C1630C" w:rsidRPr="003C2B9F">
        <w:rPr>
          <w:rFonts w:ascii="Times New Roman" w:hAnsi="Times New Roman"/>
          <w:b/>
          <w:bCs/>
          <w:sz w:val="24"/>
          <w:szCs w:val="24"/>
        </w:rPr>
        <w:t>CONCEITUAÇÃO</w:t>
      </w:r>
    </w:p>
    <w:p w14:paraId="4F61D66C" w14:textId="435B166D" w:rsidR="00873283" w:rsidRPr="003C2B9F" w:rsidRDefault="00C94AEE" w:rsidP="00F66E7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Para correta compreensão do trabalho, é necessário o conhecimento de determinados conteúdos, portanto, </w:t>
      </w:r>
      <w:r w:rsidR="00314882">
        <w:rPr>
          <w:rFonts w:ascii="Times New Roman" w:hAnsi="Times New Roman"/>
          <w:sz w:val="24"/>
          <w:szCs w:val="24"/>
        </w:rPr>
        <w:t>apresentou-se</w:t>
      </w:r>
      <w:r w:rsidRPr="003C2B9F">
        <w:rPr>
          <w:rFonts w:ascii="Times New Roman" w:hAnsi="Times New Roman"/>
          <w:sz w:val="24"/>
          <w:szCs w:val="24"/>
        </w:rPr>
        <w:t xml:space="preserve"> alguns fundamentos a respeito de Risco de Crédito e Aprendizado de Máquina a fim de nivelar, ao menos conceitualmente, algumas teorias importantes.</w:t>
      </w:r>
    </w:p>
    <w:p w14:paraId="61DAC48E" w14:textId="61A5B273" w:rsidR="004D1409" w:rsidRPr="003C2B9F" w:rsidRDefault="00C94AEE" w:rsidP="004D1409">
      <w:pPr>
        <w:spacing w:after="120" w:line="360" w:lineRule="auto"/>
        <w:ind w:firstLine="720"/>
        <w:jc w:val="both"/>
        <w:rPr>
          <w:rFonts w:ascii="Times New Roman" w:hAnsi="Times New Roman"/>
          <w:sz w:val="24"/>
          <w:szCs w:val="24"/>
        </w:rPr>
      </w:pPr>
      <w:r w:rsidRPr="003C2B9F">
        <w:rPr>
          <w:rFonts w:ascii="Times New Roman" w:hAnsi="Times New Roman"/>
          <w:sz w:val="24"/>
          <w:szCs w:val="24"/>
        </w:rPr>
        <w:t xml:space="preserve">Além disso, o intuito deste trabalho é o desenvolvimento de um software de Aprendizado de Máquina voltado para a correta classificação de pessoas físicas, portanto, embora algumas metodologias sejam análogas para ambos os casos, conceitos exclusivos de classificação de pessoas jurídicas </w:t>
      </w:r>
      <w:r w:rsidR="00616DFD">
        <w:rPr>
          <w:rFonts w:ascii="Times New Roman" w:hAnsi="Times New Roman"/>
          <w:sz w:val="24"/>
          <w:szCs w:val="24"/>
        </w:rPr>
        <w:t xml:space="preserve">(empresas) </w:t>
      </w:r>
      <w:r w:rsidRPr="003C2B9F">
        <w:rPr>
          <w:rFonts w:ascii="Times New Roman" w:hAnsi="Times New Roman"/>
          <w:sz w:val="24"/>
          <w:szCs w:val="24"/>
        </w:rPr>
        <w:t>não serão abordados.</w:t>
      </w:r>
    </w:p>
    <w:p w14:paraId="515153BB" w14:textId="77777777" w:rsidR="004D1409" w:rsidRPr="003C2B9F" w:rsidRDefault="004D1409" w:rsidP="004D1409">
      <w:pPr>
        <w:spacing w:after="120" w:line="360" w:lineRule="auto"/>
        <w:ind w:firstLine="720"/>
        <w:jc w:val="both"/>
        <w:rPr>
          <w:rFonts w:ascii="Times New Roman" w:hAnsi="Times New Roman"/>
          <w:sz w:val="24"/>
          <w:szCs w:val="24"/>
        </w:rPr>
      </w:pPr>
    </w:p>
    <w:p w14:paraId="0BA60340" w14:textId="60BB6FC1" w:rsidR="0079360C" w:rsidRPr="003C2B9F" w:rsidRDefault="00873283" w:rsidP="002C67CA">
      <w:pPr>
        <w:spacing w:after="0" w:line="360" w:lineRule="auto"/>
        <w:rPr>
          <w:rFonts w:ascii="Times New Roman" w:hAnsi="Times New Roman"/>
          <w:b/>
          <w:bCs/>
          <w:sz w:val="24"/>
          <w:szCs w:val="24"/>
        </w:rPr>
      </w:pPr>
      <w:r w:rsidRPr="003C2B9F">
        <w:rPr>
          <w:rFonts w:ascii="Times New Roman" w:hAnsi="Times New Roman"/>
          <w:b/>
          <w:bCs/>
          <w:sz w:val="24"/>
          <w:szCs w:val="24"/>
        </w:rPr>
        <w:t xml:space="preserve">2.1 </w:t>
      </w:r>
      <w:r w:rsidR="0059097C" w:rsidRPr="003C2B9F">
        <w:rPr>
          <w:rFonts w:ascii="Times New Roman" w:hAnsi="Times New Roman"/>
          <w:b/>
          <w:bCs/>
          <w:sz w:val="24"/>
          <w:szCs w:val="24"/>
        </w:rPr>
        <w:t>Fundamentos de Risco de Crédito</w:t>
      </w:r>
    </w:p>
    <w:p w14:paraId="214D8E1B" w14:textId="201213C6" w:rsidR="005A031E" w:rsidRPr="005A031E" w:rsidRDefault="001233FE" w:rsidP="005A031E">
      <w:pPr>
        <w:pStyle w:val="tituloR3"/>
        <w:numPr>
          <w:ilvl w:val="2"/>
          <w:numId w:val="13"/>
        </w:numPr>
        <w:rPr>
          <w:rFonts w:ascii="Times New Roman" w:hAnsi="Times New Roman" w:cs="Times New Roman"/>
        </w:rPr>
      </w:pPr>
      <w:r w:rsidRPr="003C2B9F">
        <w:rPr>
          <w:rFonts w:ascii="Times New Roman" w:hAnsi="Times New Roman" w:cs="Times New Roman"/>
        </w:rPr>
        <w:t>Crédito e seus princípios</w:t>
      </w:r>
    </w:p>
    <w:p w14:paraId="4AF2BA26" w14:textId="60A31E8A" w:rsidR="003B3F35" w:rsidRPr="00BD781B" w:rsidRDefault="005A031E" w:rsidP="00BD781B">
      <w:pPr>
        <w:pStyle w:val="tituloR3"/>
        <w:spacing w:line="360" w:lineRule="auto"/>
        <w:rPr>
          <w:rFonts w:ascii="Times New Roman" w:hAnsi="Times New Roman" w:cs="Times New Roman"/>
          <w:i w:val="0"/>
          <w:iCs/>
          <w:u w:val="none"/>
        </w:rPr>
      </w:pPr>
      <w:r w:rsidRPr="00BD781B">
        <w:rPr>
          <w:rFonts w:ascii="Times New Roman" w:hAnsi="Times New Roman"/>
          <w:i w:val="0"/>
          <w:iCs/>
          <w:u w:val="none"/>
        </w:rPr>
        <w:t>Embora sejam palavras semelhantes, “risco” e “incerteza”, no contexto de crédito, diferem um pouco. Esse risco é uma probabilidade em função de algo eventual e incerto, portanto, não depende de nenhuma das partes. A incerteza ocorre quando a instituição financeira não possui dados sobre o cliente, portanto, torna-se impossível avali</w:t>
      </w:r>
      <w:r w:rsidR="005A13E1" w:rsidRPr="00BD781B">
        <w:rPr>
          <w:rFonts w:ascii="Times New Roman" w:hAnsi="Times New Roman"/>
          <w:i w:val="0"/>
          <w:iCs/>
          <w:u w:val="none"/>
        </w:rPr>
        <w:t>á</w:t>
      </w:r>
      <w:r w:rsidRPr="00BD781B">
        <w:rPr>
          <w:rFonts w:ascii="Times New Roman" w:hAnsi="Times New Roman"/>
          <w:i w:val="0"/>
          <w:iCs/>
          <w:u w:val="none"/>
        </w:rPr>
        <w:t>-lo.</w:t>
      </w:r>
    </w:p>
    <w:p w14:paraId="09A576F6" w14:textId="0C678A79" w:rsidR="00243D17" w:rsidRDefault="00243D17" w:rsidP="003B3F35">
      <w:pPr>
        <w:spacing w:line="360" w:lineRule="auto"/>
        <w:ind w:firstLine="360"/>
        <w:jc w:val="both"/>
        <w:rPr>
          <w:rFonts w:ascii="Times New Roman" w:hAnsi="Times New Roman"/>
          <w:sz w:val="24"/>
          <w:szCs w:val="24"/>
        </w:rPr>
      </w:pPr>
      <w:r w:rsidRPr="003B3F35">
        <w:rPr>
          <w:rFonts w:ascii="Times New Roman" w:hAnsi="Times New Roman"/>
          <w:sz w:val="24"/>
          <w:szCs w:val="24"/>
        </w:rPr>
        <w:t xml:space="preserve">Como dito anteriormente, </w:t>
      </w:r>
      <w:r>
        <w:rPr>
          <w:rFonts w:ascii="Times New Roman" w:hAnsi="Times New Roman"/>
          <w:sz w:val="24"/>
          <w:szCs w:val="24"/>
        </w:rPr>
        <w:t>o</w:t>
      </w:r>
      <w:r w:rsidRPr="003B3F35">
        <w:rPr>
          <w:rFonts w:ascii="Times New Roman" w:hAnsi="Times New Roman"/>
          <w:sz w:val="24"/>
          <w:szCs w:val="24"/>
        </w:rPr>
        <w:t xml:space="preserve"> risco de crédito nada mais é do que a probabilidade de perda financeira decorrente do não cumprimento de obrigações de pagamento por parte do solicitante</w:t>
      </w:r>
      <w:r>
        <w:rPr>
          <w:rFonts w:ascii="Times New Roman" w:hAnsi="Times New Roman"/>
          <w:sz w:val="24"/>
          <w:szCs w:val="24"/>
        </w:rPr>
        <w:t>.</w:t>
      </w:r>
      <w:r w:rsidR="003415E9">
        <w:rPr>
          <w:rFonts w:ascii="Times New Roman" w:hAnsi="Times New Roman"/>
          <w:sz w:val="24"/>
          <w:szCs w:val="24"/>
        </w:rPr>
        <w:t xml:space="preserve"> Por </w:t>
      </w:r>
      <w:r w:rsidR="005A13E1">
        <w:rPr>
          <w:rFonts w:ascii="Times New Roman" w:hAnsi="Times New Roman"/>
          <w:sz w:val="24"/>
          <w:szCs w:val="24"/>
        </w:rPr>
        <w:t>tratar-se</w:t>
      </w:r>
      <w:r w:rsidR="003415E9">
        <w:rPr>
          <w:rFonts w:ascii="Times New Roman" w:hAnsi="Times New Roman"/>
          <w:sz w:val="24"/>
          <w:szCs w:val="24"/>
        </w:rPr>
        <w:t xml:space="preserve"> de uma “operação de confiança”, toda vez que há uma antecipação de recursos há </w:t>
      </w:r>
      <w:r w:rsidR="005A13E1">
        <w:rPr>
          <w:rFonts w:ascii="Times New Roman" w:hAnsi="Times New Roman"/>
          <w:sz w:val="24"/>
          <w:szCs w:val="24"/>
        </w:rPr>
        <w:t>chances da não recuperação</w:t>
      </w:r>
      <w:r w:rsidR="003415E9">
        <w:rPr>
          <w:rFonts w:ascii="Times New Roman" w:hAnsi="Times New Roman"/>
          <w:sz w:val="24"/>
          <w:szCs w:val="24"/>
        </w:rPr>
        <w:t xml:space="preserve"> </w:t>
      </w:r>
      <w:r w:rsidR="005A13E1">
        <w:rPr>
          <w:rFonts w:ascii="Times New Roman" w:hAnsi="Times New Roman"/>
          <w:sz w:val="24"/>
          <w:szCs w:val="24"/>
        </w:rPr>
        <w:t>d</w:t>
      </w:r>
      <w:r w:rsidR="003415E9">
        <w:rPr>
          <w:rFonts w:ascii="Times New Roman" w:hAnsi="Times New Roman"/>
          <w:sz w:val="24"/>
          <w:szCs w:val="24"/>
        </w:rPr>
        <w:t>o valor e é justamente</w:t>
      </w:r>
      <w:r w:rsidR="00085E7B">
        <w:rPr>
          <w:rFonts w:ascii="Times New Roman" w:hAnsi="Times New Roman"/>
          <w:sz w:val="24"/>
          <w:szCs w:val="24"/>
        </w:rPr>
        <w:t xml:space="preserve"> este risco que o credor aceita passar visto que será recompensado futuramente através dos juros.</w:t>
      </w:r>
    </w:p>
    <w:p w14:paraId="1B55F5C1" w14:textId="1C9ACC67" w:rsidR="00085E7B" w:rsidRDefault="005420EE" w:rsidP="005420EE">
      <w:pPr>
        <w:spacing w:line="360" w:lineRule="auto"/>
        <w:ind w:firstLine="360"/>
        <w:jc w:val="both"/>
        <w:rPr>
          <w:rFonts w:ascii="Times New Roman" w:hAnsi="Times New Roman"/>
          <w:sz w:val="24"/>
          <w:szCs w:val="24"/>
        </w:rPr>
      </w:pPr>
      <w:r>
        <w:rPr>
          <w:rFonts w:ascii="Times New Roman" w:hAnsi="Times New Roman"/>
          <w:sz w:val="24"/>
          <w:szCs w:val="24"/>
        </w:rPr>
        <w:t xml:space="preserve">Embora o pagamento de juros seja rentável ao banco, deseja-se evitar clientes completamente inadimplentes, pois eles oferecem problemas de rentabilidade e jamais pagarão suas dívidas. Somado ao fato de que </w:t>
      </w:r>
      <w:r w:rsidR="00607F5B">
        <w:rPr>
          <w:rFonts w:ascii="Times New Roman" w:hAnsi="Times New Roman"/>
          <w:sz w:val="24"/>
          <w:szCs w:val="24"/>
        </w:rPr>
        <w:t xml:space="preserve">o </w:t>
      </w:r>
      <w:r w:rsidR="00EB107E">
        <w:rPr>
          <w:rFonts w:ascii="Times New Roman" w:hAnsi="Times New Roman"/>
          <w:sz w:val="24"/>
          <w:szCs w:val="24"/>
        </w:rPr>
        <w:t>BACEN</w:t>
      </w:r>
      <w:r w:rsidR="00607F5B">
        <w:rPr>
          <w:rFonts w:ascii="Times New Roman" w:hAnsi="Times New Roman"/>
          <w:sz w:val="24"/>
          <w:szCs w:val="24"/>
        </w:rPr>
        <w:t xml:space="preserve"> é um grande balizador sobre a taxa de juros</w:t>
      </w:r>
      <w:r>
        <w:rPr>
          <w:rFonts w:ascii="Times New Roman" w:hAnsi="Times New Roman"/>
          <w:sz w:val="24"/>
          <w:szCs w:val="24"/>
        </w:rPr>
        <w:t xml:space="preserve"> e decide quando a mesma aumenta ou diminui, o cenário de crédito requer mudanças constantes. </w:t>
      </w:r>
      <w:r w:rsidR="00085E7B">
        <w:rPr>
          <w:rFonts w:ascii="Times New Roman" w:hAnsi="Times New Roman"/>
          <w:sz w:val="24"/>
          <w:szCs w:val="24"/>
        </w:rPr>
        <w:t>Dada a situação, o objetivo da análise de risco de crédito é justamente prever os bons e maus pagadores</w:t>
      </w:r>
      <w:r w:rsidR="00A64115">
        <w:rPr>
          <w:rFonts w:ascii="Times New Roman" w:hAnsi="Times New Roman"/>
          <w:sz w:val="24"/>
          <w:szCs w:val="24"/>
        </w:rPr>
        <w:t>,</w:t>
      </w:r>
      <w:r w:rsidR="00085E7B">
        <w:rPr>
          <w:rFonts w:ascii="Times New Roman" w:hAnsi="Times New Roman"/>
          <w:sz w:val="24"/>
          <w:szCs w:val="24"/>
        </w:rPr>
        <w:t xml:space="preserve"> </w:t>
      </w:r>
      <w:r w:rsidR="00754FF3">
        <w:rPr>
          <w:rFonts w:ascii="Times New Roman" w:hAnsi="Times New Roman"/>
          <w:sz w:val="24"/>
          <w:szCs w:val="24"/>
        </w:rPr>
        <w:t>reduzindo o</w:t>
      </w:r>
      <w:r w:rsidR="00085E7B">
        <w:rPr>
          <w:rFonts w:ascii="Times New Roman" w:hAnsi="Times New Roman"/>
          <w:sz w:val="24"/>
          <w:szCs w:val="24"/>
        </w:rPr>
        <w:t xml:space="preserve"> volume de crédito concedido a pessoas que não poderão honrá-lo</w:t>
      </w:r>
      <w:r w:rsidR="00754FF3">
        <w:rPr>
          <w:rFonts w:ascii="Times New Roman" w:hAnsi="Times New Roman"/>
          <w:sz w:val="24"/>
          <w:szCs w:val="24"/>
        </w:rPr>
        <w:t xml:space="preserve"> ou concedendo volume aos clientes adimplentes.</w:t>
      </w:r>
    </w:p>
    <w:p w14:paraId="11779233"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 xml:space="preserve">De acordo com </w:t>
      </w:r>
      <w:proofErr w:type="spellStart"/>
      <w:r>
        <w:rPr>
          <w:rFonts w:ascii="Times New Roman" w:hAnsi="Times New Roman" w:cs="Times New Roman"/>
          <w:i w:val="0"/>
          <w:iCs/>
          <w:u w:val="none"/>
        </w:rPr>
        <w:t>Tchilian</w:t>
      </w:r>
      <w:proofErr w:type="spellEnd"/>
      <w:r>
        <w:rPr>
          <w:rFonts w:ascii="Times New Roman" w:hAnsi="Times New Roman" w:cs="Times New Roman"/>
          <w:i w:val="0"/>
          <w:iCs/>
          <w:u w:val="none"/>
        </w:rPr>
        <w:t xml:space="preserve"> (2022), a concessão de crédito aliada a uma boa gestão de riscos representa a principal fonte de renda de instituições financeiras, portanto, para facilitar </w:t>
      </w:r>
      <w:r>
        <w:rPr>
          <w:rFonts w:ascii="Times New Roman" w:hAnsi="Times New Roman" w:cs="Times New Roman"/>
          <w:i w:val="0"/>
          <w:iCs/>
          <w:u w:val="none"/>
        </w:rPr>
        <w:lastRenderedPageBreak/>
        <w:t xml:space="preserve">o ecossistema, criou-se um fluxo chamado Ciclo de Crédito o qual consiste em seis etapas: Captação, Segmentação, Valoração, Manutenção, Cobrança e Recuperação. </w:t>
      </w:r>
    </w:p>
    <w:p w14:paraId="3330769C" w14:textId="77777777" w:rsidR="00496E81" w:rsidRDefault="00496E81" w:rsidP="00496E81">
      <w:pPr>
        <w:pStyle w:val="tituloR3"/>
        <w:spacing w:line="360" w:lineRule="auto"/>
        <w:rPr>
          <w:rFonts w:ascii="Times New Roman" w:hAnsi="Times New Roman" w:cs="Times New Roman"/>
          <w:i w:val="0"/>
          <w:iCs/>
          <w:u w:val="none"/>
        </w:rPr>
      </w:pPr>
      <w:r>
        <w:rPr>
          <w:rFonts w:ascii="Times New Roman" w:hAnsi="Times New Roman" w:cs="Times New Roman"/>
          <w:i w:val="0"/>
          <w:iCs/>
          <w:u w:val="none"/>
        </w:rPr>
        <w:t>A seguir encontra-se um resumo sobre cada uma das etapas:</w:t>
      </w:r>
    </w:p>
    <w:p w14:paraId="65430E78" w14:textId="77777777" w:rsidR="00496E81" w:rsidRPr="00730F4E" w:rsidRDefault="00496E81" w:rsidP="00496E81">
      <w:pPr>
        <w:pStyle w:val="tituloR3"/>
        <w:spacing w:line="360" w:lineRule="auto"/>
        <w:ind w:left="525"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Figura 1 – Fluxograma do Ciclo de Crédito</w:t>
      </w:r>
    </w:p>
    <w:p w14:paraId="588EFC97" w14:textId="77777777" w:rsidR="00496E81" w:rsidRDefault="00496E81" w:rsidP="00DF2CEC">
      <w:pPr>
        <w:pStyle w:val="tituloR3"/>
        <w:spacing w:line="360" w:lineRule="auto"/>
        <w:ind w:left="525" w:firstLine="0"/>
        <w:jc w:val="center"/>
        <w:rPr>
          <w:rFonts w:ascii="Times New Roman" w:hAnsi="Times New Roman" w:cs="Times New Roman"/>
          <w:b/>
          <w:bCs/>
          <w:i w:val="0"/>
          <w:iCs/>
          <w:sz w:val="28"/>
          <w:szCs w:val="28"/>
          <w:u w:val="none"/>
        </w:rPr>
      </w:pPr>
      <w:r w:rsidRPr="00355046">
        <w:rPr>
          <w:rFonts w:ascii="Times New Roman" w:hAnsi="Times New Roman" w:cs="Times New Roman"/>
          <w:b/>
          <w:bCs/>
          <w:i w:val="0"/>
          <w:iCs/>
          <w:noProof/>
          <w:sz w:val="28"/>
          <w:szCs w:val="28"/>
          <w:u w:val="none"/>
        </w:rPr>
        <w:drawing>
          <wp:inline distT="0" distB="0" distL="0" distR="0" wp14:anchorId="42B8C6D1" wp14:editId="40604A25">
            <wp:extent cx="4364935" cy="2544417"/>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6341" cy="2551066"/>
                    </a:xfrm>
                    <a:prstGeom prst="rect">
                      <a:avLst/>
                    </a:prstGeom>
                  </pic:spPr>
                </pic:pic>
              </a:graphicData>
            </a:graphic>
          </wp:inline>
        </w:drawing>
      </w:r>
    </w:p>
    <w:p w14:paraId="007D1562" w14:textId="77777777" w:rsidR="00496E81" w:rsidRPr="00730F4E" w:rsidRDefault="00496E81" w:rsidP="00496E81">
      <w:pPr>
        <w:pStyle w:val="tituloR3"/>
        <w:spacing w:line="360" w:lineRule="auto"/>
        <w:ind w:left="1245" w:firstLine="195"/>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59AA12FD"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sidRPr="00BE12F1">
        <w:rPr>
          <w:rFonts w:ascii="Times New Roman" w:hAnsi="Times New Roman" w:cs="Times New Roman"/>
          <w:b/>
          <w:bCs/>
          <w:u w:val="none"/>
        </w:rPr>
        <w:t xml:space="preserve">Captação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captação é o ponto de partida do ciclo, onde a instituição financeira busca atrair novos clientes. Isso é feito por meio de estratégias de marketing e vendas, identificando produtos adequados ao público-alvo e direcionando esforços para conquistar novos negócios. A captação pode ser ativa, realizada pelo time comercial da instituição, ou passiva, quando os próprios clientes buscam a instituição.</w:t>
      </w:r>
    </w:p>
    <w:p w14:paraId="6CA74B33"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Segmentação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Dado que cada cliente possui diferentes necessidades e perfis financeiros, a segmentação é fundamental. Ela envolve a divisão dos clientes em grupos com características similares, permitindo a oferta de produtos e serviços específicos para atender às necessidades de cada segmento. Isso melhora a eficácia das ofertas e aumenta as chances de satisfação do cliente.</w:t>
      </w:r>
    </w:p>
    <w:p w14:paraId="68FCE048" w14:textId="04D63F2F"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Valoração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 xml:space="preserve">A etapa de valoração é onde </w:t>
      </w:r>
      <w:r>
        <w:rPr>
          <w:rFonts w:ascii="Times New Roman" w:hAnsi="Times New Roman" w:cs="Times New Roman"/>
          <w:i w:val="0"/>
          <w:iCs/>
          <w:u w:val="none"/>
        </w:rPr>
        <w:t xml:space="preserve">as metodologias </w:t>
      </w:r>
      <w:r w:rsidRPr="00FE19A0">
        <w:rPr>
          <w:rFonts w:ascii="Times New Roman" w:hAnsi="Times New Roman" w:cs="Times New Roman"/>
          <w:i w:val="0"/>
          <w:iCs/>
          <w:u w:val="none"/>
        </w:rPr>
        <w:t xml:space="preserve">de risco de crédito entram em ação. Esses </w:t>
      </w:r>
      <w:r>
        <w:rPr>
          <w:rFonts w:ascii="Times New Roman" w:hAnsi="Times New Roman" w:cs="Times New Roman"/>
          <w:i w:val="0"/>
          <w:iCs/>
          <w:u w:val="none"/>
        </w:rPr>
        <w:t>métodos</w:t>
      </w:r>
      <w:r w:rsidRPr="00FE19A0">
        <w:rPr>
          <w:rFonts w:ascii="Times New Roman" w:hAnsi="Times New Roman" w:cs="Times New Roman"/>
          <w:i w:val="0"/>
          <w:iCs/>
          <w:u w:val="none"/>
        </w:rPr>
        <w:t xml:space="preserve"> avaliam os clientes com base em </w:t>
      </w:r>
      <w:r>
        <w:rPr>
          <w:rFonts w:ascii="Times New Roman" w:hAnsi="Times New Roman" w:cs="Times New Roman"/>
          <w:i w:val="0"/>
          <w:iCs/>
          <w:u w:val="none"/>
        </w:rPr>
        <w:t>diversas</w:t>
      </w:r>
      <w:r w:rsidRPr="00FE19A0">
        <w:rPr>
          <w:rFonts w:ascii="Times New Roman" w:hAnsi="Times New Roman" w:cs="Times New Roman"/>
          <w:i w:val="0"/>
          <w:iCs/>
          <w:u w:val="none"/>
        </w:rPr>
        <w:t xml:space="preserve"> variáveis, a fim de classificá-los como bons ou maus pagadores. Além disso, </w:t>
      </w:r>
      <w:r>
        <w:rPr>
          <w:rFonts w:ascii="Times New Roman" w:hAnsi="Times New Roman" w:cs="Times New Roman"/>
          <w:i w:val="0"/>
          <w:iCs/>
          <w:u w:val="none"/>
        </w:rPr>
        <w:t>há</w:t>
      </w:r>
      <w:r w:rsidRPr="00FE19A0">
        <w:rPr>
          <w:rFonts w:ascii="Times New Roman" w:hAnsi="Times New Roman" w:cs="Times New Roman"/>
          <w:i w:val="0"/>
          <w:iCs/>
          <w:u w:val="none"/>
        </w:rPr>
        <w:t xml:space="preserve"> políticas de crédito</w:t>
      </w:r>
      <w:r>
        <w:rPr>
          <w:rFonts w:ascii="Times New Roman" w:hAnsi="Times New Roman" w:cs="Times New Roman"/>
          <w:i w:val="0"/>
          <w:iCs/>
          <w:u w:val="none"/>
        </w:rPr>
        <w:t>, as quais</w:t>
      </w:r>
      <w:r w:rsidRPr="00FE19A0">
        <w:rPr>
          <w:rFonts w:ascii="Times New Roman" w:hAnsi="Times New Roman" w:cs="Times New Roman"/>
          <w:i w:val="0"/>
          <w:iCs/>
          <w:u w:val="none"/>
        </w:rPr>
        <w:t xml:space="preserve"> são </w:t>
      </w:r>
      <w:r>
        <w:rPr>
          <w:rFonts w:ascii="Times New Roman" w:hAnsi="Times New Roman" w:cs="Times New Roman"/>
          <w:i w:val="0"/>
          <w:iCs/>
          <w:u w:val="none"/>
        </w:rPr>
        <w:t xml:space="preserve">regras </w:t>
      </w:r>
      <w:r w:rsidRPr="00FE19A0">
        <w:rPr>
          <w:rFonts w:ascii="Times New Roman" w:hAnsi="Times New Roman" w:cs="Times New Roman"/>
          <w:i w:val="0"/>
          <w:iCs/>
          <w:u w:val="none"/>
        </w:rPr>
        <w:t>definidas para estabelecer limites e critérios para a concessão de crédito, garantindo consistência nas decisões.</w:t>
      </w:r>
    </w:p>
    <w:p w14:paraId="483514A1" w14:textId="77777777" w:rsidR="00496E81" w:rsidRPr="00FE19A0"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lastRenderedPageBreak/>
        <w:t>Manutenção</w:t>
      </w:r>
      <w:r w:rsidRPr="00BE12F1">
        <w:rPr>
          <w:rFonts w:ascii="Times New Roman" w:hAnsi="Times New Roman" w:cs="Times New Roman"/>
          <w:b/>
          <w:bCs/>
          <w:u w:val="none"/>
        </w:rPr>
        <w:t xml:space="preserve"> </w:t>
      </w:r>
      <w:r>
        <w:rPr>
          <w:rFonts w:ascii="Times New Roman" w:hAnsi="Times New Roman" w:cs="Times New Roman"/>
          <w:b/>
          <w:bCs/>
          <w:u w:val="none"/>
        </w:rPr>
        <w:t>–</w:t>
      </w:r>
      <w:r w:rsidRPr="00BE12F1">
        <w:rPr>
          <w:rFonts w:ascii="Times New Roman" w:hAnsi="Times New Roman" w:cs="Times New Roman"/>
          <w:b/>
          <w:bCs/>
          <w:u w:val="none"/>
        </w:rPr>
        <w:t xml:space="preserve"> </w:t>
      </w:r>
      <w:r w:rsidRPr="00FE19A0">
        <w:rPr>
          <w:rFonts w:ascii="Times New Roman" w:hAnsi="Times New Roman" w:cs="Times New Roman"/>
          <w:i w:val="0"/>
          <w:iCs/>
          <w:u w:val="none"/>
        </w:rPr>
        <w:t>A manutenção refere-se à gestão contínua dos relacionamentos com os clientes. Isso envolve o atendimento às necessidades dos clientes ao longo do tempo e o incentivo à fidelidade. Clientes antigos são valorizados, uma vez que sua permanência tende a ser benéfica tanto em termos de rentabilidade quanto de redução do risco de crédito.</w:t>
      </w:r>
    </w:p>
    <w:p w14:paraId="3D2D648F" w14:textId="0F12EECD" w:rsidR="00496E81" w:rsidRPr="00496E81" w:rsidRDefault="00496E81" w:rsidP="00496E81">
      <w:pPr>
        <w:pStyle w:val="tituloR3"/>
        <w:spacing w:line="360" w:lineRule="auto"/>
        <w:ind w:firstLine="360"/>
        <w:rPr>
          <w:rFonts w:ascii="Times New Roman" w:hAnsi="Times New Roman" w:cs="Times New Roman"/>
          <w:i w:val="0"/>
          <w:iCs/>
          <w:u w:val="none"/>
        </w:rPr>
      </w:pPr>
      <w:r>
        <w:rPr>
          <w:rFonts w:ascii="Times New Roman" w:hAnsi="Times New Roman" w:cs="Times New Roman"/>
          <w:b/>
          <w:bCs/>
          <w:u w:val="none"/>
        </w:rPr>
        <w:t>Cobrança e Recuperação</w:t>
      </w:r>
      <w:r w:rsidRPr="00BE12F1">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w:t>
      </w:r>
      <w:r w:rsidRPr="00FE19A0">
        <w:rPr>
          <w:rFonts w:ascii="Times New Roman" w:hAnsi="Times New Roman" w:cs="Times New Roman"/>
          <w:i w:val="0"/>
          <w:iCs/>
          <w:u w:val="none"/>
        </w:rPr>
        <w:t>Esta etapa lida com situações de inadimplência. As políticas de cobrança são implementadas para lidar com clientes que não conseguem cumprir suas obrigações de pagamento. Isso pode envolver medidas como a aplicação de juros, multas ou a renegociação da dívida. O objetivo é minimizar as perdas e manter um equilíbrio entre os lucros da instituição e a recuperação dos valores em débito.</w:t>
      </w:r>
    </w:p>
    <w:p w14:paraId="6960E128" w14:textId="1CECBBB8" w:rsidR="00496E81" w:rsidRPr="00496E81" w:rsidRDefault="00496E81" w:rsidP="00496E81">
      <w:pPr>
        <w:pStyle w:val="tituloR3"/>
        <w:numPr>
          <w:ilvl w:val="2"/>
          <w:numId w:val="13"/>
        </w:numPr>
        <w:rPr>
          <w:rFonts w:ascii="Times New Roman" w:hAnsi="Times New Roman" w:cs="Times New Roman"/>
        </w:rPr>
      </w:pPr>
      <w:r>
        <w:rPr>
          <w:rFonts w:ascii="Times New Roman" w:hAnsi="Times New Roman" w:cs="Times New Roman"/>
        </w:rPr>
        <w:t xml:space="preserve">O processo de decisão </w:t>
      </w:r>
    </w:p>
    <w:p w14:paraId="3C4CA512" w14:textId="151F5BA7" w:rsidR="00561F4D" w:rsidRDefault="006A1B4F" w:rsidP="00561F4D">
      <w:pPr>
        <w:pStyle w:val="tituloR3"/>
        <w:spacing w:line="360" w:lineRule="auto"/>
        <w:ind w:firstLine="720"/>
        <w:rPr>
          <w:rFonts w:ascii="Times New Roman" w:hAnsi="Times New Roman" w:cs="Times New Roman"/>
          <w:i w:val="0"/>
          <w:iCs/>
          <w:u w:val="none"/>
        </w:rPr>
      </w:pPr>
      <w:r w:rsidRPr="00561F4D">
        <w:rPr>
          <w:rFonts w:ascii="Times New Roman" w:hAnsi="Times New Roman"/>
          <w:i w:val="0"/>
          <w:iCs/>
          <w:u w:val="none"/>
        </w:rPr>
        <w:t xml:space="preserve">Na história do sistema financeiro, pelo fato das decisões de empréstimos </w:t>
      </w:r>
      <w:r w:rsidRPr="00561F4D">
        <w:rPr>
          <w:rFonts w:ascii="Times New Roman" w:hAnsi="Times New Roman" w:cs="Times New Roman"/>
          <w:i w:val="0"/>
          <w:iCs/>
          <w:u w:val="none"/>
        </w:rPr>
        <w:t>ser</w:t>
      </w:r>
      <w:r w:rsidRPr="00561F4D">
        <w:rPr>
          <w:rFonts w:ascii="Times New Roman" w:hAnsi="Times New Roman"/>
          <w:i w:val="0"/>
          <w:iCs/>
          <w:u w:val="none"/>
        </w:rPr>
        <w:t>em</w:t>
      </w:r>
      <w:r w:rsidRPr="00561F4D">
        <w:rPr>
          <w:rFonts w:ascii="Times New Roman" w:hAnsi="Times New Roman" w:cs="Times New Roman"/>
          <w:i w:val="0"/>
          <w:iCs/>
          <w:u w:val="none"/>
        </w:rPr>
        <w:t xml:space="preserve"> abrangente</w:t>
      </w:r>
      <w:r w:rsidRPr="00561F4D">
        <w:rPr>
          <w:rFonts w:ascii="Times New Roman" w:hAnsi="Times New Roman"/>
          <w:i w:val="0"/>
          <w:iCs/>
          <w:u w:val="none"/>
        </w:rPr>
        <w:t>s</w:t>
      </w:r>
      <w:r w:rsidRPr="00561F4D">
        <w:rPr>
          <w:rFonts w:ascii="Times New Roman" w:hAnsi="Times New Roman" w:cs="Times New Roman"/>
          <w:i w:val="0"/>
          <w:iCs/>
          <w:u w:val="none"/>
        </w:rPr>
        <w:t xml:space="preserve"> e pautar</w:t>
      </w:r>
      <w:r w:rsidRPr="00561F4D">
        <w:rPr>
          <w:rFonts w:ascii="Times New Roman" w:hAnsi="Times New Roman"/>
          <w:i w:val="0"/>
          <w:iCs/>
          <w:u w:val="none"/>
        </w:rPr>
        <w:t>em</w:t>
      </w:r>
      <w:r w:rsidRPr="00561F4D">
        <w:rPr>
          <w:rFonts w:ascii="Times New Roman" w:hAnsi="Times New Roman" w:cs="Times New Roman"/>
          <w:i w:val="0"/>
          <w:iCs/>
          <w:u w:val="none"/>
        </w:rPr>
        <w:t>-se em inúmeras informações</w:t>
      </w:r>
      <w:r w:rsidRPr="00561F4D">
        <w:rPr>
          <w:rFonts w:ascii="Times New Roman" w:hAnsi="Times New Roman"/>
          <w:i w:val="0"/>
          <w:iCs/>
          <w:u w:val="none"/>
        </w:rPr>
        <w:t>, um dos marcos mais significativos foi a introdução dos</w:t>
      </w:r>
      <w:r w:rsidRPr="00561F4D">
        <w:rPr>
          <w:rFonts w:ascii="Times New Roman" w:hAnsi="Times New Roman"/>
          <w:u w:val="none"/>
        </w:rPr>
        <w:t xml:space="preserve"> </w:t>
      </w:r>
      <w:r w:rsidRPr="00E25D7E">
        <w:rPr>
          <w:rFonts w:ascii="Times New Roman" w:hAnsi="Times New Roman" w:cs="Times New Roman"/>
          <w:u w:val="none"/>
        </w:rPr>
        <w:t xml:space="preserve">“5 </w:t>
      </w:r>
      <w:proofErr w:type="spellStart"/>
      <w:r w:rsidRPr="00E25D7E">
        <w:rPr>
          <w:rFonts w:ascii="Times New Roman" w:hAnsi="Times New Roman" w:cs="Times New Roman"/>
          <w:u w:val="none"/>
        </w:rPr>
        <w:t>C’s</w:t>
      </w:r>
      <w:proofErr w:type="spellEnd"/>
      <w:r w:rsidRPr="00E25D7E">
        <w:rPr>
          <w:rFonts w:ascii="Times New Roman" w:hAnsi="Times New Roman" w:cs="Times New Roman"/>
          <w:u w:val="none"/>
        </w:rPr>
        <w:t xml:space="preserve"> do Crédito”.</w:t>
      </w:r>
      <w:r w:rsidR="00561F4D">
        <w:rPr>
          <w:rFonts w:ascii="Times New Roman" w:hAnsi="Times New Roman"/>
          <w:i w:val="0"/>
          <w:iCs/>
          <w:u w:val="none"/>
        </w:rPr>
        <w:t xml:space="preserve"> </w:t>
      </w:r>
      <w:r w:rsidR="00561F4D">
        <w:rPr>
          <w:rFonts w:ascii="Times New Roman" w:hAnsi="Times New Roman" w:cs="Times New Roman"/>
          <w:i w:val="0"/>
          <w:iCs/>
          <w:u w:val="none"/>
        </w:rPr>
        <w:t xml:space="preserve">De acordo com </w:t>
      </w:r>
      <w:proofErr w:type="spellStart"/>
      <w:r w:rsidR="00561F4D">
        <w:rPr>
          <w:rFonts w:ascii="Times New Roman" w:hAnsi="Times New Roman" w:cs="Times New Roman"/>
          <w:i w:val="0"/>
          <w:iCs/>
          <w:u w:val="none"/>
        </w:rPr>
        <w:t>Sebben</w:t>
      </w:r>
      <w:proofErr w:type="spellEnd"/>
      <w:r w:rsidR="00561F4D">
        <w:rPr>
          <w:rFonts w:ascii="Times New Roman" w:hAnsi="Times New Roman" w:cs="Times New Roman"/>
          <w:i w:val="0"/>
          <w:iCs/>
          <w:u w:val="none"/>
        </w:rPr>
        <w:t xml:space="preserve"> (2020), em conjunto, os </w:t>
      </w:r>
      <w:r w:rsidR="00561F4D" w:rsidRPr="00895986">
        <w:rPr>
          <w:rFonts w:ascii="Times New Roman" w:hAnsi="Times New Roman" w:cs="Times New Roman"/>
          <w:u w:val="none"/>
        </w:rPr>
        <w:t xml:space="preserve">5 </w:t>
      </w:r>
      <w:proofErr w:type="spellStart"/>
      <w:r w:rsidR="00561F4D" w:rsidRPr="00895986">
        <w:rPr>
          <w:rFonts w:ascii="Times New Roman" w:hAnsi="Times New Roman" w:cs="Times New Roman"/>
          <w:u w:val="none"/>
        </w:rPr>
        <w:t>C’s</w:t>
      </w:r>
      <w:proofErr w:type="spellEnd"/>
      <w:r w:rsidR="00561F4D" w:rsidRPr="00895986">
        <w:rPr>
          <w:rFonts w:ascii="Times New Roman" w:hAnsi="Times New Roman" w:cs="Times New Roman"/>
          <w:u w:val="none"/>
        </w:rPr>
        <w:t xml:space="preserve"> do Crédito</w:t>
      </w:r>
      <w:r w:rsidR="00561F4D">
        <w:rPr>
          <w:rFonts w:ascii="Times New Roman" w:hAnsi="Times New Roman" w:cs="Times New Roman"/>
          <w:u w:val="none"/>
        </w:rPr>
        <w:t xml:space="preserve"> </w:t>
      </w:r>
      <w:r w:rsidR="00561F4D">
        <w:rPr>
          <w:rFonts w:ascii="Times New Roman" w:hAnsi="Times New Roman" w:cs="Times New Roman"/>
          <w:i w:val="0"/>
          <w:iCs/>
          <w:u w:val="none"/>
        </w:rPr>
        <w:t>norteiam todo o processo de concessão de crédito criando os principais fatores da análise de risco e auxiliam a expor a probabilidade de um solicitante honrar ou não o pagamento dos empréstimos, sendo fundamentais durante todo o Ciclo de Crédito para que a instituição financeira minimize as perdas e maximize os resultados.</w:t>
      </w:r>
    </w:p>
    <w:p w14:paraId="57106A35" w14:textId="63656C11" w:rsidR="004D1EA2" w:rsidRPr="00E25D7E" w:rsidRDefault="004D1EA2" w:rsidP="006A1B4F">
      <w:pPr>
        <w:spacing w:line="360" w:lineRule="auto"/>
        <w:ind w:firstLine="360"/>
        <w:jc w:val="both"/>
        <w:rPr>
          <w:rFonts w:ascii="Times New Roman" w:hAnsi="Times New Roman"/>
          <w:sz w:val="24"/>
          <w:szCs w:val="24"/>
        </w:rPr>
      </w:pPr>
      <w:r w:rsidRPr="00E25D7E">
        <w:rPr>
          <w:rFonts w:ascii="Times New Roman" w:hAnsi="Times New Roman"/>
          <w:iCs/>
          <w:sz w:val="24"/>
          <w:szCs w:val="24"/>
        </w:rPr>
        <w:t>A seguir detalhou-se cada um desses critérios:</w:t>
      </w:r>
    </w:p>
    <w:p w14:paraId="2BC76599" w14:textId="77777777" w:rsidR="004D1EA2" w:rsidRDefault="004D1EA2" w:rsidP="004D1EA2">
      <w:pPr>
        <w:pStyle w:val="tituloR3"/>
        <w:spacing w:line="360" w:lineRule="auto"/>
        <w:ind w:firstLine="720"/>
        <w:rPr>
          <w:rFonts w:ascii="Times New Roman" w:hAnsi="Times New Roman" w:cs="Times New Roman"/>
          <w:i w:val="0"/>
          <w:iCs/>
          <w:u w:val="none"/>
        </w:rPr>
      </w:pPr>
      <w:r w:rsidRPr="0031146E">
        <w:rPr>
          <w:rFonts w:ascii="Times New Roman" w:hAnsi="Times New Roman" w:cs="Times New Roman"/>
          <w:b/>
          <w:bCs/>
          <w:u w:val="none"/>
        </w:rPr>
        <w:t xml:space="preserve">Caráter </w:t>
      </w:r>
      <w:r>
        <w:rPr>
          <w:rFonts w:ascii="Times New Roman" w:hAnsi="Times New Roman" w:cs="Times New Roman"/>
          <w:b/>
          <w:bCs/>
          <w:u w:val="none"/>
        </w:rPr>
        <w:t>–</w:t>
      </w:r>
      <w:r>
        <w:rPr>
          <w:rFonts w:ascii="Times New Roman" w:hAnsi="Times New Roman" w:cs="Times New Roman"/>
          <w:i w:val="0"/>
          <w:iCs/>
          <w:u w:val="none"/>
        </w:rPr>
        <w:t xml:space="preserve"> Sendo o elemento básico para decisões de crédito, este critério avalia características pessoais e profissionais do cliente, como sua reputação em termos de integridade e honestidade. Informações como histórico de pagamentos em dia, dívidas em atraso, antecedentes criminais, informações de </w:t>
      </w:r>
      <w:proofErr w:type="spellStart"/>
      <w:r w:rsidRPr="002755FA">
        <w:rPr>
          <w:rFonts w:ascii="Times New Roman" w:hAnsi="Times New Roman" w:cs="Times New Roman"/>
          <w:u w:val="none"/>
        </w:rPr>
        <w:t>bureus</w:t>
      </w:r>
      <w:proofErr w:type="spellEnd"/>
      <w:r>
        <w:rPr>
          <w:rFonts w:ascii="Times New Roman" w:hAnsi="Times New Roman" w:cs="Times New Roman"/>
          <w:i w:val="0"/>
          <w:iCs/>
          <w:u w:val="none"/>
        </w:rPr>
        <w:t>, entre outras questões fazem parte da avaliação do comportamento e imagem do indivíduo.</w:t>
      </w:r>
    </w:p>
    <w:p w14:paraId="1B91591B"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Capacidade</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Refere-se à validação sobre as condições do tomador pagar suas dívidas, avaliando questões como renda e suas fontes, conhecimento técnico, área de atuação profissional, despesas e outras dívidas existentes, além de adequar os valores das prestações e prazos respeitando as limitações do cliente a fim de não o endividar.</w:t>
      </w:r>
    </w:p>
    <w:p w14:paraId="32140EF7"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Colateral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É a garantia do pagamento do empréstimo a qual o credor pode recorrer em casos de inadimplência do solicitante, portanto, são bens de valor como casas, carros, </w:t>
      </w:r>
      <w:r>
        <w:rPr>
          <w:rFonts w:ascii="Times New Roman" w:hAnsi="Times New Roman" w:cs="Times New Roman"/>
          <w:i w:val="0"/>
          <w:iCs/>
          <w:u w:val="none"/>
        </w:rPr>
        <w:lastRenderedPageBreak/>
        <w:t>entre outros, avaliando-se o valor desses bens e sua liquidez a fim de decidir se é suficiente para cobrir o valor do empréstimo.</w:t>
      </w:r>
    </w:p>
    <w:p w14:paraId="468EEF60" w14:textId="77777777" w:rsidR="004D1EA2" w:rsidRPr="004C211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Condições</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Indica as condições referentes ao contexto econômico no qual o empréstimo será realizado, avaliando as características socioeconômicas do tomador e do mercado nacional, como estabilidade econômica da região, as taxas de juros e as condições do mercado a fim de definir se o momento para concessões é propício.</w:t>
      </w:r>
    </w:p>
    <w:p w14:paraId="748200F3" w14:textId="77777777" w:rsidR="004D1EA2" w:rsidRDefault="004D1EA2" w:rsidP="004D1EA2">
      <w:pPr>
        <w:pStyle w:val="tituloR3"/>
        <w:spacing w:line="360" w:lineRule="auto"/>
        <w:ind w:firstLine="720"/>
        <w:rPr>
          <w:rFonts w:ascii="Times New Roman" w:hAnsi="Times New Roman" w:cs="Times New Roman"/>
          <w:i w:val="0"/>
          <w:iCs/>
          <w:u w:val="none"/>
        </w:rPr>
      </w:pPr>
      <w:r>
        <w:rPr>
          <w:rFonts w:ascii="Times New Roman" w:hAnsi="Times New Roman" w:cs="Times New Roman"/>
          <w:b/>
          <w:bCs/>
          <w:u w:val="none"/>
        </w:rPr>
        <w:t>Capital</w:t>
      </w:r>
      <w:r w:rsidRPr="0031146E">
        <w:rPr>
          <w:rFonts w:ascii="Times New Roman" w:hAnsi="Times New Roman" w:cs="Times New Roman"/>
          <w:b/>
          <w:bCs/>
          <w:u w:val="none"/>
        </w:rPr>
        <w:t xml:space="preserve"> </w:t>
      </w:r>
      <w:r>
        <w:rPr>
          <w:rFonts w:ascii="Times New Roman" w:hAnsi="Times New Roman" w:cs="Times New Roman"/>
          <w:b/>
          <w:bCs/>
          <w:u w:val="none"/>
        </w:rPr>
        <w:t>–</w:t>
      </w:r>
      <w:r>
        <w:rPr>
          <w:rFonts w:ascii="Times New Roman" w:hAnsi="Times New Roman" w:cs="Times New Roman"/>
          <w:i w:val="0"/>
          <w:iCs/>
          <w:u w:val="none"/>
        </w:rPr>
        <w:t xml:space="preserve"> Apresenta uma análise interna sobre as finanças da instituição a fim de garantir que ela possui o dinheiro solicitado pelo cliente, avaliando questões como patrimônio líquido, balanço financeiro, projeções de rentabilidade, bens e fluxo financeiro interno.</w:t>
      </w:r>
    </w:p>
    <w:p w14:paraId="2A32CF1C" w14:textId="11D9425D" w:rsidR="004847FB" w:rsidRDefault="00561F4D" w:rsidP="004847FB">
      <w:pPr>
        <w:pStyle w:val="tituloR3"/>
        <w:spacing w:line="360" w:lineRule="auto"/>
        <w:ind w:firstLine="720"/>
        <w:rPr>
          <w:rFonts w:ascii="Times New Roman" w:hAnsi="Times New Roman" w:cs="Times New Roman"/>
          <w:i w:val="0"/>
          <w:iCs/>
          <w:u w:val="none"/>
        </w:rPr>
      </w:pPr>
      <w:r w:rsidRPr="00C1622B">
        <w:rPr>
          <w:rFonts w:ascii="Times New Roman" w:hAnsi="Times New Roman"/>
          <w:i w:val="0"/>
          <w:u w:val="none"/>
        </w:rPr>
        <w:t>Essa metodologia serviu por muito tempo como método de avaliação da</w:t>
      </w:r>
      <w:r w:rsidRPr="00E25D7E">
        <w:rPr>
          <w:rFonts w:ascii="Times New Roman" w:hAnsi="Times New Roman"/>
          <w:iCs/>
        </w:rPr>
        <w:t xml:space="preserve"> </w:t>
      </w:r>
      <w:r w:rsidRPr="00E25D7E">
        <w:rPr>
          <w:rFonts w:ascii="Times New Roman" w:hAnsi="Times New Roman" w:cs="Times New Roman"/>
          <w:i w:val="0"/>
          <w:iCs/>
          <w:u w:val="none"/>
        </w:rPr>
        <w:t>capacidade de um cliente obter crédito, sendo um conjunto de critérios utilizados pelos credores para balizar a concessão e entender se o mesmo é elegível ou não ao empréstimo solicitado.</w:t>
      </w:r>
      <w:r w:rsidR="00C1622B">
        <w:rPr>
          <w:rFonts w:ascii="Times New Roman" w:hAnsi="Times New Roman" w:cs="Times New Roman"/>
          <w:i w:val="0"/>
          <w:iCs/>
          <w:u w:val="none"/>
        </w:rPr>
        <w:t xml:space="preserve"> Mesmo sendo comprovadamente eficaz, à medida que a complexidade das transações financeiras e a quantidade de dados disponíveis aumentaram ao longo dos anos, tornou-se improvável a manutenção de técnicas manuais. Nesse contexto, </w:t>
      </w:r>
      <w:r w:rsidR="004847FB">
        <w:rPr>
          <w:rFonts w:ascii="Times New Roman" w:hAnsi="Times New Roman" w:cs="Times New Roman"/>
          <w:i w:val="0"/>
          <w:iCs/>
          <w:u w:val="none"/>
        </w:rPr>
        <w:t>a introdução</w:t>
      </w:r>
      <w:r w:rsidR="00C1622B">
        <w:rPr>
          <w:rFonts w:ascii="Times New Roman" w:hAnsi="Times New Roman" w:cs="Times New Roman"/>
          <w:i w:val="0"/>
          <w:iCs/>
          <w:u w:val="none"/>
        </w:rPr>
        <w:t xml:space="preserve"> de modelos estatísticos como metodologia para a concessão de crédito</w:t>
      </w:r>
      <w:r w:rsidR="004847FB">
        <w:rPr>
          <w:rFonts w:ascii="Times New Roman" w:hAnsi="Times New Roman" w:cs="Times New Roman"/>
          <w:i w:val="0"/>
          <w:iCs/>
          <w:u w:val="none"/>
        </w:rPr>
        <w:t xml:space="preserve"> foi amplamente aceita pelas empresas, pois eles fornecem objetividade e precisão na avaliação do risco de crédito de um cliente. </w:t>
      </w:r>
    </w:p>
    <w:p w14:paraId="0E39488B" w14:textId="46A0AC27" w:rsidR="000978F8" w:rsidRDefault="00F747AD" w:rsidP="000978F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t xml:space="preserve">Há dois tipos de modelos capazes de discriminar bons e maus pagadores, sendo eles o </w:t>
      </w:r>
      <w:proofErr w:type="spellStart"/>
      <w:r w:rsidRPr="00F747AD">
        <w:rPr>
          <w:rFonts w:ascii="Times New Roman" w:hAnsi="Times New Roman" w:cs="Times New Roman"/>
          <w:u w:val="none"/>
        </w:rPr>
        <w:t>Credit</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sidRPr="00F747AD">
        <w:rPr>
          <w:rFonts w:ascii="Times New Roman" w:hAnsi="Times New Roman" w:cs="Times New Roman"/>
          <w:u w:val="none"/>
        </w:rPr>
        <w:t xml:space="preserve"> e </w:t>
      </w:r>
      <w:proofErr w:type="spellStart"/>
      <w:r w:rsidRPr="00F747AD">
        <w:rPr>
          <w:rFonts w:ascii="Times New Roman" w:hAnsi="Times New Roman" w:cs="Times New Roman"/>
          <w:u w:val="none"/>
        </w:rPr>
        <w:t>Behavior</w:t>
      </w:r>
      <w:proofErr w:type="spellEnd"/>
      <w:r w:rsidRPr="00F747AD">
        <w:rPr>
          <w:rFonts w:ascii="Times New Roman" w:hAnsi="Times New Roman" w:cs="Times New Roman"/>
          <w:u w:val="none"/>
        </w:rPr>
        <w:t xml:space="preserve"> </w:t>
      </w:r>
      <w:proofErr w:type="spellStart"/>
      <w:r w:rsidRPr="00F747AD">
        <w:rPr>
          <w:rFonts w:ascii="Times New Roman" w:hAnsi="Times New Roman" w:cs="Times New Roman"/>
          <w:u w:val="none"/>
        </w:rPr>
        <w:t>Scoring</w:t>
      </w:r>
      <w:proofErr w:type="spellEnd"/>
      <w:r>
        <w:rPr>
          <w:rFonts w:ascii="Times New Roman" w:hAnsi="Times New Roman" w:cs="Times New Roman"/>
          <w:u w:val="none"/>
        </w:rPr>
        <w:t xml:space="preserve">. </w:t>
      </w:r>
      <w:r>
        <w:rPr>
          <w:rFonts w:ascii="Times New Roman" w:hAnsi="Times New Roman" w:cs="Times New Roman"/>
          <w:i w:val="0"/>
          <w:iCs/>
          <w:u w:val="none"/>
        </w:rPr>
        <w:t>O primeiro pauta-se nas variáveis cadastrais e informações de mercado externas a fim de definir o score do cliente, ou seja, é como se fosse uma “foto” das informações e aplicado em situações que a instituição não conhece; o segundo é composto por variáveis comportamentais para descobrir a interação dos clientes em relação aos pagamentos, produtos e características históricas como se fosse um “filme” das informações, portanto, trata-se de um modelo bem mais complexo.</w:t>
      </w:r>
      <w:r w:rsidR="00D50D8A">
        <w:rPr>
          <w:rFonts w:ascii="Times New Roman" w:hAnsi="Times New Roman" w:cs="Times New Roman"/>
          <w:i w:val="0"/>
          <w:iCs/>
          <w:u w:val="none"/>
        </w:rPr>
        <w:t xml:space="preserve"> Embora sejam modelos diferentes, seu intuito é análogo e a diferença são as informações utilizadas, todavia, a saída de ambos métodos são similares, sendo ela a probabilidade </w:t>
      </w:r>
      <w:proofErr w:type="gramStart"/>
      <w:r w:rsidR="00D50D8A">
        <w:rPr>
          <w:rFonts w:ascii="Times New Roman" w:hAnsi="Times New Roman" w:cs="Times New Roman"/>
          <w:i w:val="0"/>
          <w:iCs/>
          <w:u w:val="none"/>
        </w:rPr>
        <w:t>do</w:t>
      </w:r>
      <w:proofErr w:type="gramEnd"/>
      <w:r w:rsidR="00D50D8A">
        <w:rPr>
          <w:rFonts w:ascii="Times New Roman" w:hAnsi="Times New Roman" w:cs="Times New Roman"/>
          <w:i w:val="0"/>
          <w:iCs/>
          <w:u w:val="none"/>
        </w:rPr>
        <w:t xml:space="preserve"> cliente tornar-se inadimplente.</w:t>
      </w:r>
    </w:p>
    <w:p w14:paraId="194FBF24" w14:textId="25A74DA3" w:rsidR="002D0851" w:rsidRPr="00976304" w:rsidRDefault="008F0AE3" w:rsidP="005A628D">
      <w:pPr>
        <w:pStyle w:val="tituloR3"/>
        <w:spacing w:line="360" w:lineRule="auto"/>
        <w:ind w:firstLine="720"/>
        <w:rPr>
          <w:rFonts w:ascii="Times New Roman" w:hAnsi="Times New Roman" w:cs="Times New Roman"/>
          <w:i w:val="0"/>
          <w:iCs/>
        </w:rPr>
      </w:pPr>
      <w:r>
        <w:rPr>
          <w:rFonts w:ascii="Times New Roman" w:hAnsi="Times New Roman" w:cs="Times New Roman"/>
          <w:i w:val="0"/>
          <w:iCs/>
          <w:u w:val="none"/>
        </w:rPr>
        <w:t>A</w:t>
      </w:r>
      <w:r w:rsidR="002D0851">
        <w:rPr>
          <w:rFonts w:ascii="Times New Roman" w:hAnsi="Times New Roman" w:cs="Times New Roman"/>
          <w:i w:val="0"/>
          <w:iCs/>
          <w:u w:val="none"/>
        </w:rPr>
        <w:t xml:space="preserve"> probabilidade </w:t>
      </w:r>
      <w:r>
        <w:rPr>
          <w:rFonts w:ascii="Times New Roman" w:hAnsi="Times New Roman" w:cs="Times New Roman"/>
          <w:i w:val="0"/>
          <w:iCs/>
          <w:u w:val="none"/>
        </w:rPr>
        <w:t xml:space="preserve">retornada pelo modelo </w:t>
      </w:r>
      <w:r w:rsidR="002D0851">
        <w:rPr>
          <w:rFonts w:ascii="Times New Roman" w:hAnsi="Times New Roman" w:cs="Times New Roman"/>
          <w:i w:val="0"/>
          <w:iCs/>
          <w:u w:val="none"/>
        </w:rPr>
        <w:t xml:space="preserve">é muitas vezes expressa como uma pontuação de risco e transformada em uma espécie de ranking, sendo uma medida chave que orienta decisões </w:t>
      </w:r>
      <w:r>
        <w:rPr>
          <w:rFonts w:ascii="Times New Roman" w:hAnsi="Times New Roman" w:cs="Times New Roman"/>
          <w:i w:val="0"/>
          <w:iCs/>
          <w:u w:val="none"/>
        </w:rPr>
        <w:t>importantes</w:t>
      </w:r>
      <w:r w:rsidR="002D0851">
        <w:rPr>
          <w:rFonts w:ascii="Times New Roman" w:hAnsi="Times New Roman" w:cs="Times New Roman"/>
          <w:i w:val="0"/>
          <w:iCs/>
          <w:u w:val="none"/>
        </w:rPr>
        <w:t>.</w:t>
      </w:r>
      <w:r w:rsidR="00AA07B4">
        <w:rPr>
          <w:rFonts w:ascii="Times New Roman" w:hAnsi="Times New Roman" w:cs="Times New Roman"/>
          <w:i w:val="0"/>
          <w:iCs/>
          <w:u w:val="none"/>
        </w:rPr>
        <w:t xml:space="preserve"> </w:t>
      </w:r>
      <w:r>
        <w:rPr>
          <w:rFonts w:ascii="Times New Roman" w:hAnsi="Times New Roman" w:cs="Times New Roman"/>
          <w:i w:val="0"/>
          <w:iCs/>
          <w:u w:val="none"/>
        </w:rPr>
        <w:t xml:space="preserve">Na avaliação de risco de crédito, os principais indicadores que desempenham papéis críticos na quantificação do risco envolvido em empréstimos e operações de crédito são a PD, LGD e EAD. </w:t>
      </w:r>
    </w:p>
    <w:p w14:paraId="050AE546" w14:textId="49BD8B3D" w:rsidR="008F0AE3" w:rsidRPr="00A64115" w:rsidRDefault="008F0AE3" w:rsidP="000C2448">
      <w:pPr>
        <w:pStyle w:val="tituloR3"/>
        <w:spacing w:line="360" w:lineRule="auto"/>
        <w:ind w:firstLine="720"/>
        <w:rPr>
          <w:rFonts w:ascii="Times New Roman" w:hAnsi="Times New Roman" w:cs="Times New Roman"/>
          <w:i w:val="0"/>
          <w:iCs/>
          <w:u w:val="none"/>
        </w:rPr>
      </w:pPr>
      <w:r>
        <w:rPr>
          <w:rFonts w:ascii="Times New Roman" w:hAnsi="Times New Roman" w:cs="Times New Roman"/>
          <w:i w:val="0"/>
          <w:iCs/>
          <w:u w:val="none"/>
        </w:rPr>
        <w:lastRenderedPageBreak/>
        <w:t>Esses indicadores fornecem insights fundamentais para as instituições financeiras tomarem decisões, alocarem capital adequadamente e implementarem estratégias eficazes de gerenciamento de risco, garantindo que os empréstimos concedidos sejam sustentáveis e lucrativos. A seguir há a definição de cada um deles:</w:t>
      </w:r>
    </w:p>
    <w:p w14:paraId="40808419" w14:textId="74D51C39"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Probability</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of</w:t>
      </w:r>
      <w:proofErr w:type="spellEnd"/>
      <w:r w:rsidRPr="008D69C2">
        <w:rPr>
          <w:rFonts w:ascii="Times New Roman" w:hAnsi="Times New Roman"/>
          <w:b/>
          <w:bCs/>
          <w:i/>
          <w:iCs/>
          <w:sz w:val="24"/>
          <w:szCs w:val="24"/>
        </w:rPr>
        <w:t xml:space="preserve"> Default – </w:t>
      </w:r>
      <w:r w:rsidR="00976304">
        <w:rPr>
          <w:rFonts w:ascii="Times New Roman" w:hAnsi="Times New Roman"/>
          <w:b/>
          <w:bCs/>
          <w:i/>
          <w:iCs/>
          <w:sz w:val="24"/>
          <w:szCs w:val="24"/>
        </w:rPr>
        <w:t xml:space="preserve">A </w:t>
      </w:r>
      <w:r w:rsidRPr="008D69C2">
        <w:rPr>
          <w:rFonts w:ascii="Times New Roman" w:hAnsi="Times New Roman"/>
          <w:sz w:val="24"/>
          <w:szCs w:val="24"/>
        </w:rPr>
        <w:t>Probabilidade de Inadimplência</w:t>
      </w:r>
      <w:r w:rsidR="00976304">
        <w:rPr>
          <w:rFonts w:ascii="Times New Roman" w:hAnsi="Times New Roman"/>
          <w:sz w:val="24"/>
          <w:szCs w:val="24"/>
        </w:rPr>
        <w:t xml:space="preserve"> (PD) </w:t>
      </w:r>
      <w:r w:rsidR="008F0AE3">
        <w:rPr>
          <w:rFonts w:ascii="Times New Roman" w:hAnsi="Times New Roman"/>
          <w:sz w:val="24"/>
          <w:szCs w:val="24"/>
        </w:rPr>
        <w:t>é um dos pilares centrais da análise de risco de crédito. Calculada através de modelos estatísticos avançados, es</w:t>
      </w:r>
      <w:r w:rsidR="00A8237A">
        <w:rPr>
          <w:rFonts w:ascii="Times New Roman" w:hAnsi="Times New Roman"/>
          <w:sz w:val="24"/>
          <w:szCs w:val="24"/>
        </w:rPr>
        <w:t>sa</w:t>
      </w:r>
      <w:r w:rsidR="008F0AE3">
        <w:rPr>
          <w:rFonts w:ascii="Times New Roman" w:hAnsi="Times New Roman"/>
          <w:sz w:val="24"/>
          <w:szCs w:val="24"/>
        </w:rPr>
        <w:t xml:space="preserve"> métrica estima a chance de um cliente não honrar suas obrigações de pagamento</w:t>
      </w:r>
      <w:r w:rsidR="00A8237A">
        <w:rPr>
          <w:rFonts w:ascii="Times New Roman" w:hAnsi="Times New Roman"/>
          <w:sz w:val="24"/>
          <w:szCs w:val="24"/>
        </w:rPr>
        <w:t>.</w:t>
      </w:r>
    </w:p>
    <w:p w14:paraId="65D3118E" w14:textId="207C2E29"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 xml:space="preserve">PD= </m:t>
          </m:r>
          <m:f>
            <m:fPr>
              <m:ctrlPr>
                <w:rPr>
                  <w:rFonts w:ascii="Cambria Math" w:hAnsi="Cambria Math"/>
                  <w:b/>
                  <w:bCs/>
                  <w:i/>
                  <w:sz w:val="24"/>
                  <w:szCs w:val="24"/>
                </w:rPr>
              </m:ctrlPr>
            </m:fPr>
            <m:num>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Número de Inadimplências</m:t>
                  </m:r>
                </m:e>
              </m:nary>
            </m:num>
            <m:den>
              <m:nary>
                <m:naryPr>
                  <m:chr m:val="∑"/>
                  <m:limLoc m:val="undOvr"/>
                  <m:subHide m:val="1"/>
                  <m:supHide m:val="1"/>
                  <m:ctrlPr>
                    <w:rPr>
                      <w:rFonts w:ascii="Cambria Math" w:hAnsi="Cambria Math"/>
                      <w:b/>
                      <w:bCs/>
                      <w:i/>
                      <w:sz w:val="24"/>
                      <w:szCs w:val="24"/>
                    </w:rPr>
                  </m:ctrlPr>
                </m:naryPr>
                <m:sub/>
                <m:sup/>
                <m:e>
                  <m:r>
                    <m:rPr>
                      <m:sty m:val="bi"/>
                    </m:rPr>
                    <w:rPr>
                      <w:rFonts w:ascii="Cambria Math" w:hAnsi="Cambria Math"/>
                      <w:sz w:val="24"/>
                      <w:szCs w:val="24"/>
                    </w:rPr>
                    <m:t xml:space="preserve">Número Total de Operações </m:t>
                  </m:r>
                </m:e>
              </m:nary>
            </m:den>
          </m:f>
        </m:oMath>
      </m:oMathPara>
    </w:p>
    <w:p w14:paraId="6D55686C" w14:textId="2D8B1F9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Loss</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Given</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Perda em Caso de Inadimplência (LGD) refere-se ao p</w:t>
      </w:r>
      <w:r w:rsidRPr="008D69C2">
        <w:rPr>
          <w:rFonts w:ascii="Times New Roman" w:hAnsi="Times New Roman"/>
          <w:sz w:val="24"/>
          <w:szCs w:val="24"/>
        </w:rPr>
        <w:t xml:space="preserve">ercentual da </w:t>
      </w:r>
      <w:r>
        <w:rPr>
          <w:rFonts w:ascii="Times New Roman" w:hAnsi="Times New Roman"/>
          <w:sz w:val="24"/>
          <w:szCs w:val="24"/>
        </w:rPr>
        <w:t>exposição</w:t>
      </w:r>
      <w:r w:rsidRPr="008D69C2">
        <w:rPr>
          <w:rFonts w:ascii="Times New Roman" w:hAnsi="Times New Roman"/>
          <w:sz w:val="24"/>
          <w:szCs w:val="24"/>
        </w:rPr>
        <w:t xml:space="preserve"> que se e</w:t>
      </w:r>
      <w:r>
        <w:rPr>
          <w:rFonts w:ascii="Times New Roman" w:hAnsi="Times New Roman"/>
          <w:sz w:val="24"/>
          <w:szCs w:val="24"/>
        </w:rPr>
        <w:t>spera ser perdida em caso de inadimplência</w:t>
      </w:r>
      <w:r w:rsidR="00A8237A">
        <w:rPr>
          <w:rFonts w:ascii="Times New Roman" w:hAnsi="Times New Roman"/>
          <w:sz w:val="24"/>
          <w:szCs w:val="24"/>
        </w:rPr>
        <w:t xml:space="preserve">. Essa métrica </w:t>
      </w:r>
      <w:r w:rsidR="00976304">
        <w:rPr>
          <w:rFonts w:ascii="Times New Roman" w:hAnsi="Times New Roman"/>
          <w:sz w:val="24"/>
          <w:szCs w:val="24"/>
        </w:rPr>
        <w:t xml:space="preserve">considera o percentual de recuperação esperado em caso de inadimplência. </w:t>
      </w:r>
    </w:p>
    <w:p w14:paraId="467A2197" w14:textId="5703A393" w:rsidR="00002F15" w:rsidRPr="00B8738B"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LGD=</m:t>
          </m:r>
          <m:nary>
            <m:naryPr>
              <m:chr m:val="∑"/>
              <m:limLoc m:val="undOvr"/>
              <m:subHide m:val="1"/>
              <m:supHide m:val="1"/>
              <m:ctrlPr>
                <w:rPr>
                  <w:rFonts w:ascii="Cambria Math" w:hAnsi="Cambria Math"/>
                  <w:b/>
                  <w:bCs/>
                  <w:i/>
                </w:rPr>
              </m:ctrlPr>
            </m:naryPr>
            <m:sub/>
            <m:sup/>
            <m:e>
              <m:r>
                <m:rPr>
                  <m:sty m:val="bi"/>
                </m:rPr>
                <w:rPr>
                  <w:rFonts w:ascii="Cambria Math" w:hAnsi="Cambria Math"/>
                </w:rPr>
                <m:t>(1- Taxa de Recuperação Esperada)</m:t>
              </m:r>
            </m:e>
          </m:nary>
        </m:oMath>
      </m:oMathPara>
    </w:p>
    <w:p w14:paraId="566781F6" w14:textId="11D17BC1" w:rsidR="00002F15" w:rsidRPr="008D69C2" w:rsidRDefault="00002F15" w:rsidP="00002F15">
      <w:pPr>
        <w:spacing w:line="360" w:lineRule="auto"/>
        <w:ind w:firstLine="525"/>
        <w:jc w:val="both"/>
        <w:rPr>
          <w:rFonts w:ascii="Times New Roman" w:hAnsi="Times New Roman"/>
          <w:sz w:val="24"/>
          <w:szCs w:val="24"/>
        </w:rPr>
      </w:pPr>
      <w:proofErr w:type="spellStart"/>
      <w:r w:rsidRPr="008D69C2">
        <w:rPr>
          <w:rFonts w:ascii="Times New Roman" w:hAnsi="Times New Roman"/>
          <w:b/>
          <w:bCs/>
          <w:i/>
          <w:iCs/>
          <w:sz w:val="24"/>
          <w:szCs w:val="24"/>
        </w:rPr>
        <w:t>Exposure</w:t>
      </w:r>
      <w:proofErr w:type="spellEnd"/>
      <w:r w:rsidRPr="008D69C2">
        <w:rPr>
          <w:rFonts w:ascii="Times New Roman" w:hAnsi="Times New Roman"/>
          <w:b/>
          <w:bCs/>
          <w:i/>
          <w:iCs/>
          <w:sz w:val="24"/>
          <w:szCs w:val="24"/>
        </w:rPr>
        <w:t xml:space="preserve"> </w:t>
      </w:r>
      <w:proofErr w:type="spellStart"/>
      <w:r w:rsidRPr="008D69C2">
        <w:rPr>
          <w:rFonts w:ascii="Times New Roman" w:hAnsi="Times New Roman"/>
          <w:b/>
          <w:bCs/>
          <w:i/>
          <w:iCs/>
          <w:sz w:val="24"/>
          <w:szCs w:val="24"/>
        </w:rPr>
        <w:t>at</w:t>
      </w:r>
      <w:proofErr w:type="spellEnd"/>
      <w:r w:rsidRPr="008D69C2">
        <w:rPr>
          <w:rFonts w:ascii="Times New Roman" w:hAnsi="Times New Roman"/>
          <w:b/>
          <w:bCs/>
          <w:i/>
          <w:iCs/>
          <w:sz w:val="24"/>
          <w:szCs w:val="24"/>
        </w:rPr>
        <w:t xml:space="preserve"> Default – </w:t>
      </w:r>
      <w:r w:rsidR="00976304">
        <w:rPr>
          <w:rFonts w:ascii="Times New Roman" w:hAnsi="Times New Roman"/>
          <w:sz w:val="24"/>
          <w:szCs w:val="24"/>
        </w:rPr>
        <w:t>A Exposição em Caso de Inadimplência (EAD) quantifica o v</w:t>
      </w:r>
      <w:r w:rsidRPr="008D69C2">
        <w:rPr>
          <w:rFonts w:ascii="Times New Roman" w:hAnsi="Times New Roman"/>
          <w:sz w:val="24"/>
          <w:szCs w:val="24"/>
        </w:rPr>
        <w:t xml:space="preserve">alor </w:t>
      </w:r>
      <w:r>
        <w:rPr>
          <w:rFonts w:ascii="Times New Roman" w:hAnsi="Times New Roman"/>
          <w:sz w:val="24"/>
          <w:szCs w:val="24"/>
        </w:rPr>
        <w:t>de exposição sujeit</w:t>
      </w:r>
      <w:r w:rsidR="00976304">
        <w:rPr>
          <w:rFonts w:ascii="Times New Roman" w:hAnsi="Times New Roman"/>
          <w:sz w:val="24"/>
          <w:szCs w:val="24"/>
        </w:rPr>
        <w:t>o</w:t>
      </w:r>
      <w:r>
        <w:rPr>
          <w:rFonts w:ascii="Times New Roman" w:hAnsi="Times New Roman"/>
          <w:sz w:val="24"/>
          <w:szCs w:val="24"/>
        </w:rPr>
        <w:t xml:space="preserve"> a ser perdid</w:t>
      </w:r>
      <w:r w:rsidR="00976304">
        <w:rPr>
          <w:rFonts w:ascii="Times New Roman" w:hAnsi="Times New Roman"/>
          <w:sz w:val="24"/>
          <w:szCs w:val="24"/>
        </w:rPr>
        <w:t>o</w:t>
      </w:r>
      <w:r>
        <w:rPr>
          <w:rFonts w:ascii="Times New Roman" w:hAnsi="Times New Roman"/>
          <w:sz w:val="24"/>
          <w:szCs w:val="24"/>
        </w:rPr>
        <w:t xml:space="preserve"> durante uma concessão de crédito</w:t>
      </w:r>
      <w:r w:rsidR="00976304">
        <w:rPr>
          <w:rFonts w:ascii="Times New Roman" w:hAnsi="Times New Roman"/>
          <w:sz w:val="24"/>
          <w:szCs w:val="24"/>
        </w:rPr>
        <w:t xml:space="preserve"> em caso de inadimplência do cliente. Essa métrica calcula o valor real esperado caso o cliente não pague o empréstimo.</w:t>
      </w:r>
    </w:p>
    <w:p w14:paraId="5DA468DD" w14:textId="41A71F96" w:rsidR="00002F15" w:rsidRDefault="00002F15" w:rsidP="00002F15">
      <w:pPr>
        <w:spacing w:line="360" w:lineRule="auto"/>
        <w:ind w:firstLine="525"/>
        <w:jc w:val="center"/>
        <w:rPr>
          <w:rFonts w:ascii="Times New Roman" w:hAnsi="Times New Roman"/>
          <w:b/>
          <w:bCs/>
          <w:sz w:val="24"/>
          <w:szCs w:val="24"/>
        </w:rPr>
      </w:pPr>
      <m:oMathPara>
        <m:oMath>
          <m:r>
            <m:rPr>
              <m:sty m:val="bi"/>
            </m:rPr>
            <w:rPr>
              <w:rFonts w:ascii="Cambria Math" w:hAnsi="Cambria Math"/>
              <w:sz w:val="24"/>
              <w:szCs w:val="24"/>
            </w:rPr>
            <m:t>EAD=</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Valor de Exposição x  LGD</m:t>
              </m:r>
            </m:e>
          </m:nary>
        </m:oMath>
      </m:oMathPara>
    </w:p>
    <w:p w14:paraId="0757D722" w14:textId="2F1E21ED" w:rsidR="00002F15" w:rsidRPr="008D69C2" w:rsidRDefault="00002F15" w:rsidP="00002F15">
      <w:pPr>
        <w:spacing w:line="360" w:lineRule="auto"/>
        <w:ind w:firstLine="525"/>
        <w:jc w:val="both"/>
        <w:rPr>
          <w:rFonts w:ascii="Times New Roman" w:hAnsi="Times New Roman"/>
          <w:sz w:val="24"/>
          <w:szCs w:val="24"/>
        </w:rPr>
      </w:pPr>
      <w:r>
        <w:rPr>
          <w:rFonts w:ascii="Times New Roman" w:hAnsi="Times New Roman"/>
          <w:b/>
          <w:bCs/>
          <w:i/>
          <w:iCs/>
          <w:sz w:val="24"/>
          <w:szCs w:val="24"/>
        </w:rPr>
        <w:t>Perda Esperada</w:t>
      </w:r>
      <w:r w:rsidRPr="008D69C2">
        <w:rPr>
          <w:rFonts w:ascii="Times New Roman" w:hAnsi="Times New Roman"/>
          <w:b/>
          <w:bCs/>
          <w:i/>
          <w:iCs/>
          <w:sz w:val="24"/>
          <w:szCs w:val="24"/>
        </w:rPr>
        <w:t xml:space="preserve"> – </w:t>
      </w:r>
      <w:r w:rsidR="00976304">
        <w:rPr>
          <w:rFonts w:ascii="Times New Roman" w:hAnsi="Times New Roman"/>
          <w:sz w:val="24"/>
          <w:szCs w:val="24"/>
        </w:rPr>
        <w:t>A Perda Esperada (EL) é o v</w:t>
      </w:r>
      <w:r>
        <w:rPr>
          <w:rFonts w:ascii="Times New Roman" w:hAnsi="Times New Roman"/>
          <w:sz w:val="24"/>
          <w:szCs w:val="24"/>
        </w:rPr>
        <w:t>alor esperado de perdas que uma instituição financeira espera incorrer em suas exposições de crédito</w:t>
      </w:r>
      <w:r w:rsidR="00976304">
        <w:rPr>
          <w:rFonts w:ascii="Times New Roman" w:hAnsi="Times New Roman"/>
          <w:sz w:val="24"/>
          <w:szCs w:val="24"/>
        </w:rPr>
        <w:t>. Essa é a principal métrica de risco de crédito, pois representa uma estimativa das perdas prováveis com base na probabilidade de inadimplência, na recuperação esperada e no valor exposto.</w:t>
      </w:r>
    </w:p>
    <w:p w14:paraId="368B73E8" w14:textId="371CAA1A" w:rsidR="00A64115" w:rsidRPr="0069498E" w:rsidRDefault="00002F15" w:rsidP="004D1EA2">
      <w:pPr>
        <w:spacing w:line="360" w:lineRule="auto"/>
        <w:ind w:firstLine="525"/>
        <w:jc w:val="center"/>
        <w:rPr>
          <w:rFonts w:ascii="Times New Roman" w:hAnsi="Times New Roman"/>
          <w:b/>
          <w:bCs/>
        </w:rPr>
      </w:pPr>
      <m:oMathPara>
        <m:oMath>
          <m:r>
            <m:rPr>
              <m:sty m:val="bi"/>
            </m:rPr>
            <w:rPr>
              <w:rFonts w:ascii="Cambria Math" w:hAnsi="Cambria Math"/>
              <w:sz w:val="24"/>
              <w:szCs w:val="24"/>
            </w:rPr>
            <m:t>EL=</m:t>
          </m:r>
          <m:r>
            <m:rPr>
              <m:sty m:val="bi"/>
            </m:rPr>
            <w:rPr>
              <w:rFonts w:ascii="Cambria Math" w:hAnsi="Cambria Math"/>
            </w:rPr>
            <m:t xml:space="preserve">  </m:t>
          </m:r>
          <m:nary>
            <m:naryPr>
              <m:chr m:val="∑"/>
              <m:limLoc m:val="undOvr"/>
              <m:subHide m:val="1"/>
              <m:supHide m:val="1"/>
              <m:ctrlPr>
                <w:rPr>
                  <w:rFonts w:ascii="Cambria Math" w:hAnsi="Cambria Math"/>
                  <w:b/>
                  <w:bCs/>
                  <w:i/>
                </w:rPr>
              </m:ctrlPr>
            </m:naryPr>
            <m:sub/>
            <m:sup/>
            <m:e>
              <m:r>
                <m:rPr>
                  <m:sty m:val="bi"/>
                </m:rPr>
                <w:rPr>
                  <w:rFonts w:ascii="Cambria Math" w:hAnsi="Cambria Math"/>
                </w:rPr>
                <m:t>PD x LGD x EAD</m:t>
              </m:r>
            </m:e>
          </m:nary>
        </m:oMath>
      </m:oMathPara>
    </w:p>
    <w:p w14:paraId="46F4AAAC" w14:textId="77777777" w:rsidR="00BF034F" w:rsidRDefault="00BF034F" w:rsidP="0069498E">
      <w:pPr>
        <w:pStyle w:val="tituloR3"/>
        <w:spacing w:line="360" w:lineRule="auto"/>
        <w:ind w:firstLine="720"/>
        <w:rPr>
          <w:rFonts w:ascii="Times New Roman" w:hAnsi="Times New Roman" w:cs="Times New Roman"/>
          <w:i w:val="0"/>
          <w:iCs/>
          <w:u w:val="none"/>
        </w:rPr>
      </w:pPr>
    </w:p>
    <w:p w14:paraId="218B9DDE" w14:textId="448B11F3" w:rsidR="00696A5C" w:rsidRPr="0019290A" w:rsidRDefault="00BF034F" w:rsidP="005A628D">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Segundo Oliveira Lima (2008), os</w:t>
      </w:r>
      <w:r w:rsidRPr="000C2448">
        <w:rPr>
          <w:rFonts w:ascii="Times New Roman" w:hAnsi="Times New Roman" w:cs="Times New Roman"/>
          <w:i w:val="0"/>
          <w:iCs/>
          <w:u w:val="none"/>
        </w:rPr>
        <w:t xml:space="preserve"> termos probabilidade</w:t>
      </w:r>
      <w:r>
        <w:rPr>
          <w:rFonts w:ascii="Times New Roman" w:hAnsi="Times New Roman" w:cs="Times New Roman"/>
          <w:i w:val="0"/>
          <w:iCs/>
          <w:u w:val="none"/>
        </w:rPr>
        <w:t xml:space="preserve"> </w:t>
      </w:r>
      <w:r w:rsidRPr="000C2448">
        <w:rPr>
          <w:rFonts w:ascii="Times New Roman" w:hAnsi="Times New Roman" w:cs="Times New Roman"/>
          <w:i w:val="0"/>
          <w:iCs/>
          <w:u w:val="none"/>
        </w:rPr>
        <w:t>de inadimplência (PD), perda dada</w:t>
      </w:r>
      <w:r>
        <w:rPr>
          <w:rFonts w:ascii="Times New Roman" w:hAnsi="Times New Roman" w:cs="Times New Roman"/>
          <w:i w:val="0"/>
          <w:iCs/>
          <w:u w:val="none"/>
        </w:rPr>
        <w:t xml:space="preserve"> </w:t>
      </w:r>
      <w:r w:rsidRPr="000C2448">
        <w:rPr>
          <w:rFonts w:ascii="Times New Roman" w:hAnsi="Times New Roman" w:cs="Times New Roman"/>
          <w:i w:val="0"/>
          <w:iCs/>
          <w:u w:val="none"/>
        </w:rPr>
        <w:t>a inadimplência (LGD) e exposição a</w:t>
      </w:r>
      <w:r>
        <w:rPr>
          <w:rFonts w:ascii="Times New Roman" w:hAnsi="Times New Roman" w:cs="Times New Roman"/>
          <w:i w:val="0"/>
          <w:iCs/>
          <w:u w:val="none"/>
        </w:rPr>
        <w:t xml:space="preserve"> </w:t>
      </w:r>
      <w:r w:rsidRPr="000C2448">
        <w:rPr>
          <w:rFonts w:ascii="Times New Roman" w:hAnsi="Times New Roman" w:cs="Times New Roman"/>
          <w:i w:val="0"/>
          <w:iCs/>
          <w:u w:val="none"/>
        </w:rPr>
        <w:t>inadimplência (EAD) começaram</w:t>
      </w:r>
      <w:r>
        <w:rPr>
          <w:rFonts w:ascii="Times New Roman" w:hAnsi="Times New Roman" w:cs="Times New Roman"/>
          <w:i w:val="0"/>
          <w:iCs/>
          <w:u w:val="none"/>
        </w:rPr>
        <w:t xml:space="preserve"> </w:t>
      </w:r>
      <w:r w:rsidRPr="000C2448">
        <w:rPr>
          <w:rFonts w:ascii="Times New Roman" w:hAnsi="Times New Roman" w:cs="Times New Roman"/>
          <w:i w:val="0"/>
          <w:iCs/>
          <w:u w:val="none"/>
        </w:rPr>
        <w:t xml:space="preserve">a dar um </w:t>
      </w:r>
      <w:r w:rsidRPr="000C2448">
        <w:rPr>
          <w:rFonts w:ascii="Times New Roman" w:hAnsi="Times New Roman" w:cs="Times New Roman"/>
          <w:i w:val="0"/>
          <w:iCs/>
          <w:u w:val="none"/>
        </w:rPr>
        <w:lastRenderedPageBreak/>
        <w:t>contorno mais técnico aos</w:t>
      </w:r>
      <w:r>
        <w:rPr>
          <w:rFonts w:ascii="Times New Roman" w:hAnsi="Times New Roman" w:cs="Times New Roman"/>
          <w:i w:val="0"/>
          <w:iCs/>
          <w:u w:val="none"/>
        </w:rPr>
        <w:t xml:space="preserve"> </w:t>
      </w:r>
      <w:r w:rsidRPr="000C2448">
        <w:rPr>
          <w:rFonts w:ascii="Times New Roman" w:hAnsi="Times New Roman" w:cs="Times New Roman"/>
          <w:i w:val="0"/>
          <w:iCs/>
          <w:u w:val="none"/>
        </w:rPr>
        <w:t>cálculos necessários para a fixação do</w:t>
      </w:r>
      <w:r>
        <w:rPr>
          <w:rFonts w:ascii="Times New Roman" w:hAnsi="Times New Roman" w:cs="Times New Roman"/>
          <w:i w:val="0"/>
          <w:iCs/>
          <w:u w:val="none"/>
        </w:rPr>
        <w:t xml:space="preserve"> </w:t>
      </w:r>
      <w:r w:rsidRPr="000C2448">
        <w:rPr>
          <w:rFonts w:ascii="Times New Roman" w:hAnsi="Times New Roman" w:cs="Times New Roman"/>
          <w:i w:val="0"/>
          <w:iCs/>
          <w:u w:val="none"/>
        </w:rPr>
        <w:t>capital regulatório. Os valores eram</w:t>
      </w:r>
      <w:r>
        <w:rPr>
          <w:rFonts w:ascii="Times New Roman" w:hAnsi="Times New Roman" w:cs="Times New Roman"/>
          <w:i w:val="0"/>
          <w:iCs/>
          <w:u w:val="none"/>
        </w:rPr>
        <w:t xml:space="preserve"> </w:t>
      </w:r>
      <w:r w:rsidRPr="000C2448">
        <w:rPr>
          <w:rFonts w:ascii="Times New Roman" w:hAnsi="Times New Roman" w:cs="Times New Roman"/>
          <w:i w:val="0"/>
          <w:iCs/>
          <w:u w:val="none"/>
        </w:rPr>
        <w:t>estipulados, na grande maioria dos</w:t>
      </w:r>
      <w:r>
        <w:rPr>
          <w:rFonts w:ascii="Times New Roman" w:hAnsi="Times New Roman" w:cs="Times New Roman"/>
          <w:i w:val="0"/>
          <w:iCs/>
          <w:u w:val="none"/>
        </w:rPr>
        <w:t xml:space="preserve"> </w:t>
      </w:r>
      <w:r w:rsidRPr="000C2448">
        <w:rPr>
          <w:rFonts w:ascii="Times New Roman" w:hAnsi="Times New Roman" w:cs="Times New Roman"/>
          <w:i w:val="0"/>
          <w:iCs/>
          <w:u w:val="none"/>
        </w:rPr>
        <w:t>casos, em arbitrários e conservadores.</w:t>
      </w:r>
      <w:r>
        <w:rPr>
          <w:rFonts w:ascii="Times New Roman" w:hAnsi="Times New Roman" w:cs="Times New Roman"/>
          <w:i w:val="0"/>
          <w:iCs/>
          <w:u w:val="none"/>
        </w:rPr>
        <w:t xml:space="preserve"> </w:t>
      </w:r>
      <w:r w:rsidRPr="000C2448">
        <w:rPr>
          <w:rFonts w:ascii="Times New Roman" w:hAnsi="Times New Roman" w:cs="Times New Roman"/>
          <w:i w:val="0"/>
          <w:iCs/>
          <w:u w:val="none"/>
        </w:rPr>
        <w:t>Isso requeria um capital regulatório</w:t>
      </w:r>
      <w:r>
        <w:rPr>
          <w:rFonts w:ascii="Times New Roman" w:hAnsi="Times New Roman" w:cs="Times New Roman"/>
          <w:i w:val="0"/>
          <w:iCs/>
          <w:u w:val="none"/>
        </w:rPr>
        <w:t xml:space="preserve"> </w:t>
      </w:r>
      <w:r w:rsidRPr="000C2448">
        <w:rPr>
          <w:rFonts w:ascii="Times New Roman" w:hAnsi="Times New Roman" w:cs="Times New Roman"/>
          <w:i w:val="0"/>
          <w:iCs/>
          <w:u w:val="none"/>
        </w:rPr>
        <w:t>maior do que o necessário para</w:t>
      </w:r>
      <w:r>
        <w:rPr>
          <w:rFonts w:ascii="Times New Roman" w:hAnsi="Times New Roman" w:cs="Times New Roman"/>
          <w:i w:val="0"/>
          <w:iCs/>
          <w:u w:val="none"/>
        </w:rPr>
        <w:t xml:space="preserve"> </w:t>
      </w:r>
      <w:r w:rsidRPr="000C2448">
        <w:rPr>
          <w:rFonts w:ascii="Times New Roman" w:hAnsi="Times New Roman" w:cs="Times New Roman"/>
          <w:i w:val="0"/>
          <w:iCs/>
          <w:u w:val="none"/>
        </w:rPr>
        <w:t>fazer frente à perda. A abordagem</w:t>
      </w:r>
      <w:r>
        <w:rPr>
          <w:rFonts w:ascii="Times New Roman" w:hAnsi="Times New Roman" w:cs="Times New Roman"/>
          <w:i w:val="0"/>
          <w:iCs/>
          <w:u w:val="none"/>
        </w:rPr>
        <w:t xml:space="preserve"> </w:t>
      </w:r>
      <w:r w:rsidRPr="000C2448">
        <w:rPr>
          <w:rFonts w:ascii="Times New Roman" w:hAnsi="Times New Roman" w:cs="Times New Roman"/>
          <w:i w:val="0"/>
          <w:iCs/>
          <w:u w:val="none"/>
        </w:rPr>
        <w:t>avançada reconhecia</w:t>
      </w:r>
      <w:r>
        <w:rPr>
          <w:rFonts w:ascii="Times New Roman" w:hAnsi="Times New Roman" w:cs="Times New Roman"/>
          <w:i w:val="0"/>
          <w:iCs/>
          <w:u w:val="none"/>
        </w:rPr>
        <w:t xml:space="preserve"> </w:t>
      </w:r>
      <w:r w:rsidRPr="000C2448">
        <w:rPr>
          <w:rFonts w:ascii="Times New Roman" w:hAnsi="Times New Roman" w:cs="Times New Roman"/>
          <w:i w:val="0"/>
          <w:iCs/>
          <w:u w:val="none"/>
        </w:rPr>
        <w:t>esse conservadorismo e passou a</w:t>
      </w:r>
      <w:r>
        <w:rPr>
          <w:rFonts w:ascii="Times New Roman" w:hAnsi="Times New Roman" w:cs="Times New Roman"/>
          <w:i w:val="0"/>
          <w:iCs/>
          <w:u w:val="none"/>
        </w:rPr>
        <w:t xml:space="preserve"> </w:t>
      </w:r>
      <w:r w:rsidRPr="000C2448">
        <w:rPr>
          <w:rFonts w:ascii="Times New Roman" w:hAnsi="Times New Roman" w:cs="Times New Roman"/>
          <w:i w:val="0"/>
          <w:iCs/>
          <w:u w:val="none"/>
        </w:rPr>
        <w:t>permitir que cada instituição pudesse</w:t>
      </w:r>
      <w:r>
        <w:rPr>
          <w:rFonts w:ascii="Times New Roman" w:hAnsi="Times New Roman" w:cs="Times New Roman"/>
          <w:i w:val="0"/>
          <w:iCs/>
          <w:u w:val="none"/>
        </w:rPr>
        <w:t xml:space="preserve"> </w:t>
      </w:r>
      <w:r w:rsidRPr="000C2448">
        <w:rPr>
          <w:rFonts w:ascii="Times New Roman" w:hAnsi="Times New Roman" w:cs="Times New Roman"/>
          <w:i w:val="0"/>
          <w:iCs/>
          <w:u w:val="none"/>
        </w:rPr>
        <w:t>desenvolver modelos internos de fixação</w:t>
      </w:r>
      <w:r>
        <w:rPr>
          <w:rFonts w:ascii="Times New Roman" w:hAnsi="Times New Roman" w:cs="Times New Roman"/>
          <w:i w:val="0"/>
          <w:iCs/>
          <w:u w:val="none"/>
        </w:rPr>
        <w:t xml:space="preserve"> </w:t>
      </w:r>
      <w:r w:rsidRPr="000C2448">
        <w:rPr>
          <w:rFonts w:ascii="Times New Roman" w:hAnsi="Times New Roman" w:cs="Times New Roman"/>
          <w:i w:val="0"/>
          <w:iCs/>
          <w:u w:val="none"/>
        </w:rPr>
        <w:t>dos valores de PD, LGD e EAD. O</w:t>
      </w:r>
      <w:r>
        <w:rPr>
          <w:rFonts w:ascii="Times New Roman" w:hAnsi="Times New Roman" w:cs="Times New Roman"/>
          <w:i w:val="0"/>
          <w:iCs/>
          <w:u w:val="none"/>
        </w:rPr>
        <w:t xml:space="preserve"> </w:t>
      </w:r>
      <w:r w:rsidRPr="000C2448">
        <w:rPr>
          <w:rFonts w:ascii="Times New Roman" w:hAnsi="Times New Roman" w:cs="Times New Roman"/>
          <w:i w:val="0"/>
          <w:iCs/>
          <w:u w:val="none"/>
        </w:rPr>
        <w:t>grande benefício seria medir de forma</w:t>
      </w:r>
      <w:r>
        <w:rPr>
          <w:rFonts w:ascii="Times New Roman" w:hAnsi="Times New Roman" w:cs="Times New Roman"/>
          <w:i w:val="0"/>
          <w:iCs/>
          <w:u w:val="none"/>
        </w:rPr>
        <w:t xml:space="preserve"> </w:t>
      </w:r>
      <w:r w:rsidRPr="000C2448">
        <w:rPr>
          <w:rFonts w:ascii="Times New Roman" w:hAnsi="Times New Roman" w:cs="Times New Roman"/>
          <w:i w:val="0"/>
          <w:iCs/>
          <w:u w:val="none"/>
        </w:rPr>
        <w:t>mais adequada o risco de crédito de</w:t>
      </w:r>
      <w:r>
        <w:rPr>
          <w:rFonts w:ascii="Times New Roman" w:hAnsi="Times New Roman" w:cs="Times New Roman"/>
          <w:i w:val="0"/>
          <w:iCs/>
          <w:u w:val="none"/>
        </w:rPr>
        <w:t xml:space="preserve"> </w:t>
      </w:r>
      <w:r w:rsidRPr="000C2448">
        <w:rPr>
          <w:rFonts w:ascii="Times New Roman" w:hAnsi="Times New Roman" w:cs="Times New Roman"/>
          <w:i w:val="0"/>
          <w:iCs/>
          <w:u w:val="none"/>
        </w:rPr>
        <w:t>sua carteira e assim manter um capital</w:t>
      </w:r>
      <w:r>
        <w:rPr>
          <w:rFonts w:ascii="Times New Roman" w:hAnsi="Times New Roman" w:cs="Times New Roman"/>
          <w:i w:val="0"/>
          <w:iCs/>
          <w:u w:val="none"/>
        </w:rPr>
        <w:t xml:space="preserve"> </w:t>
      </w:r>
      <w:r w:rsidRPr="000C2448">
        <w:rPr>
          <w:rFonts w:ascii="Times New Roman" w:hAnsi="Times New Roman" w:cs="Times New Roman"/>
          <w:i w:val="0"/>
          <w:iCs/>
          <w:u w:val="none"/>
        </w:rPr>
        <w:t>regulatório adequado a essa exigência.</w:t>
      </w:r>
      <w:r w:rsidR="00553895">
        <w:rPr>
          <w:rFonts w:ascii="Times New Roman" w:hAnsi="Times New Roman" w:cs="Times New Roman"/>
          <w:i w:val="0"/>
          <w:iCs/>
          <w:u w:val="none"/>
        </w:rPr>
        <w:t xml:space="preserve"> Durante este processo, o maior desafio é atender as margens de risco que a instituição está disposta a correr de forma rentável e lucrativa, ao mesmo tempo que proporciona bons produtos e serviços ao cliente.</w:t>
      </w:r>
    </w:p>
    <w:p w14:paraId="4866F555" w14:textId="2D794CFF" w:rsidR="00BD781B" w:rsidRPr="00EC381D" w:rsidRDefault="0011403D" w:rsidP="0019290A">
      <w:pPr>
        <w:pStyle w:val="tituloR3"/>
        <w:spacing w:line="360" w:lineRule="auto"/>
        <w:ind w:firstLine="360"/>
        <w:rPr>
          <w:rFonts w:ascii="Times New Roman" w:hAnsi="Times New Roman" w:cs="Times New Roman"/>
          <w:i w:val="0"/>
          <w:iCs/>
          <w:u w:val="none"/>
        </w:rPr>
      </w:pPr>
      <w:r>
        <w:rPr>
          <w:rFonts w:ascii="Times New Roman" w:hAnsi="Times New Roman" w:cs="Times New Roman"/>
          <w:i w:val="0"/>
          <w:iCs/>
          <w:u w:val="none"/>
        </w:rPr>
        <w:t xml:space="preserve">Este trabalho comporta a criação de um Modelo de Aprendizado de Máquina capaz de estimar a PD de um cliente a fim de auxiliar os fluxos de </w:t>
      </w:r>
      <w:r w:rsidR="005E11A7">
        <w:rPr>
          <w:rFonts w:ascii="Times New Roman" w:hAnsi="Times New Roman" w:cs="Times New Roman"/>
          <w:i w:val="0"/>
          <w:iCs/>
          <w:u w:val="none"/>
        </w:rPr>
        <w:t xml:space="preserve">concessão </w:t>
      </w:r>
      <w:r>
        <w:rPr>
          <w:rFonts w:ascii="Times New Roman" w:hAnsi="Times New Roman" w:cs="Times New Roman"/>
          <w:i w:val="0"/>
          <w:iCs/>
          <w:u w:val="none"/>
        </w:rPr>
        <w:t>de crédito</w:t>
      </w:r>
      <w:r w:rsidR="005E11A7">
        <w:rPr>
          <w:rFonts w:ascii="Times New Roman" w:hAnsi="Times New Roman" w:cs="Times New Roman"/>
          <w:i w:val="0"/>
          <w:iCs/>
          <w:u w:val="none"/>
        </w:rPr>
        <w:t xml:space="preserve"> de forma automática e confiável</w:t>
      </w:r>
      <w:r>
        <w:rPr>
          <w:rFonts w:ascii="Times New Roman" w:hAnsi="Times New Roman" w:cs="Times New Roman"/>
          <w:i w:val="0"/>
          <w:iCs/>
          <w:u w:val="none"/>
        </w:rPr>
        <w:t xml:space="preserve">. </w:t>
      </w:r>
    </w:p>
    <w:p w14:paraId="6BDFBE8E" w14:textId="7B3F67C1" w:rsidR="00CA334A" w:rsidRPr="003C2B9F" w:rsidRDefault="002C3D81" w:rsidP="001B6640">
      <w:pPr>
        <w:pStyle w:val="PargrafodaLista"/>
        <w:numPr>
          <w:ilvl w:val="1"/>
          <w:numId w:val="12"/>
        </w:numPr>
        <w:spacing w:after="0" w:line="360" w:lineRule="auto"/>
        <w:jc w:val="both"/>
        <w:rPr>
          <w:rFonts w:ascii="Times New Roman" w:hAnsi="Times New Roman"/>
          <w:b/>
          <w:bCs/>
          <w:sz w:val="24"/>
          <w:szCs w:val="24"/>
        </w:rPr>
      </w:pPr>
      <w:r w:rsidRPr="003C2B9F">
        <w:rPr>
          <w:rFonts w:ascii="Times New Roman" w:hAnsi="Times New Roman"/>
          <w:b/>
          <w:bCs/>
          <w:sz w:val="24"/>
          <w:szCs w:val="24"/>
        </w:rPr>
        <w:t xml:space="preserve"> </w:t>
      </w:r>
      <w:r w:rsidR="0059097C" w:rsidRPr="003C2B9F">
        <w:rPr>
          <w:rFonts w:ascii="Times New Roman" w:hAnsi="Times New Roman"/>
          <w:b/>
          <w:bCs/>
          <w:sz w:val="24"/>
          <w:szCs w:val="24"/>
        </w:rPr>
        <w:t>Fundamentos de Aprendizado de Máquina</w:t>
      </w:r>
    </w:p>
    <w:p w14:paraId="4BDD9FC2" w14:textId="77777777" w:rsidR="001F6FEC" w:rsidRDefault="00CA334A" w:rsidP="001F6FE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Importância do Aprendizado de Máquina</w:t>
      </w:r>
    </w:p>
    <w:p w14:paraId="7932B6D2" w14:textId="77777777" w:rsidR="00CC74CE" w:rsidRDefault="001F6FEC" w:rsidP="00CC74CE">
      <w:pPr>
        <w:spacing w:after="0" w:line="360" w:lineRule="auto"/>
        <w:ind w:firstLine="360"/>
        <w:jc w:val="both"/>
        <w:rPr>
          <w:rFonts w:ascii="Times New Roman" w:hAnsi="Times New Roman"/>
          <w:sz w:val="24"/>
          <w:szCs w:val="24"/>
        </w:rPr>
      </w:pPr>
      <w:r w:rsidRPr="001F6FEC">
        <w:rPr>
          <w:rFonts w:ascii="Times New Roman" w:hAnsi="Times New Roman"/>
          <w:sz w:val="24"/>
          <w:szCs w:val="24"/>
        </w:rPr>
        <w:t>Aprendizado de Máquina é uma subárea da Ciência da Computação responsável pela confecção de algoritmos com a finalidade de reconhecer padrões em dados de forma automática e sem programação prévia. Pautando-se completamente em técnicas matemáticas e estatísticas, este ramo é a base para sistemas de Inteligência Artificial.</w:t>
      </w:r>
    </w:p>
    <w:p w14:paraId="5E5CFAFC" w14:textId="56478F9A" w:rsidR="00CC74CE" w:rsidRDefault="001F6FEC" w:rsidP="00CC74CE">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o matemático e cientista da computação Dr. Andrew </w:t>
      </w:r>
      <w:proofErr w:type="spellStart"/>
      <w:r>
        <w:rPr>
          <w:rFonts w:ascii="Times New Roman" w:hAnsi="Times New Roman"/>
          <w:sz w:val="24"/>
          <w:szCs w:val="24"/>
        </w:rPr>
        <w:t>Ng</w:t>
      </w:r>
      <w:proofErr w:type="spellEnd"/>
      <w:r>
        <w:rPr>
          <w:rFonts w:ascii="Times New Roman" w:hAnsi="Times New Roman"/>
          <w:sz w:val="24"/>
          <w:szCs w:val="24"/>
        </w:rPr>
        <w:t>, um dos grandes especialistas da área, os algoritmos de Aprendizado de Máquina tem a capacidade de revolucionar a sociedade assim como as Revoluções Industriais, o uso de energia elétrica e o descobrimento da Internet.</w:t>
      </w:r>
      <w:r w:rsidR="00CC74CE">
        <w:rPr>
          <w:rFonts w:ascii="Times New Roman" w:hAnsi="Times New Roman"/>
          <w:sz w:val="24"/>
          <w:szCs w:val="24"/>
        </w:rPr>
        <w:t xml:space="preserve"> Grandes empresas como </w:t>
      </w:r>
      <w:proofErr w:type="spellStart"/>
      <w:r w:rsidR="00CC74CE">
        <w:rPr>
          <w:rFonts w:ascii="Times New Roman" w:hAnsi="Times New Roman"/>
          <w:sz w:val="24"/>
          <w:szCs w:val="24"/>
        </w:rPr>
        <w:t>Amazon</w:t>
      </w:r>
      <w:proofErr w:type="spellEnd"/>
      <w:r w:rsidR="00402B64">
        <w:rPr>
          <w:rFonts w:ascii="Times New Roman" w:hAnsi="Times New Roman"/>
          <w:sz w:val="24"/>
          <w:szCs w:val="24"/>
        </w:rPr>
        <w:t>,</w:t>
      </w:r>
      <w:r w:rsidR="00CC74CE">
        <w:rPr>
          <w:rFonts w:ascii="Times New Roman" w:hAnsi="Times New Roman"/>
          <w:sz w:val="24"/>
          <w:szCs w:val="24"/>
        </w:rPr>
        <w:t xml:space="preserve"> </w:t>
      </w:r>
      <w:r w:rsidR="00CC74CE" w:rsidRPr="00CC74CE">
        <w:rPr>
          <w:rFonts w:ascii="Times New Roman" w:hAnsi="Times New Roman"/>
          <w:sz w:val="24"/>
          <w:szCs w:val="24"/>
        </w:rPr>
        <w:t>Google, Apple, Microsoft, grandes bancos</w:t>
      </w:r>
      <w:r w:rsidR="00CC74CE">
        <w:rPr>
          <w:rFonts w:ascii="Times New Roman" w:hAnsi="Times New Roman"/>
          <w:sz w:val="24"/>
          <w:szCs w:val="24"/>
        </w:rPr>
        <w:t xml:space="preserve"> entre outras instituições investem </w:t>
      </w:r>
      <w:r w:rsidR="00CC74CE" w:rsidRPr="002B6C1A">
        <w:rPr>
          <w:rFonts w:ascii="Times New Roman" w:hAnsi="Times New Roman"/>
          <w:sz w:val="24"/>
          <w:szCs w:val="24"/>
        </w:rPr>
        <w:t>muito</w:t>
      </w:r>
      <w:r w:rsidR="00CC74CE">
        <w:rPr>
          <w:rFonts w:ascii="Times New Roman" w:hAnsi="Times New Roman"/>
          <w:sz w:val="24"/>
          <w:szCs w:val="24"/>
        </w:rPr>
        <w:t xml:space="preserve"> dinheiro na área, justamente porque esses modelos mudam a forma que nós entendemos grandes volumes de dados e permitem a criação de cenários que há anos atrás pareciam impossíveis, como a confecção de veículos autônomos, detecção de doenças, reconhecimento de linguagem humana, </w:t>
      </w:r>
      <w:r w:rsidR="007555FC">
        <w:rPr>
          <w:rFonts w:ascii="Times New Roman" w:hAnsi="Times New Roman"/>
          <w:sz w:val="24"/>
          <w:szCs w:val="24"/>
        </w:rPr>
        <w:t xml:space="preserve">sistemas de recomendação, otimização de rotas físicas, </w:t>
      </w:r>
      <w:r w:rsidR="00CC74CE">
        <w:rPr>
          <w:rFonts w:ascii="Times New Roman" w:hAnsi="Times New Roman"/>
          <w:sz w:val="24"/>
          <w:szCs w:val="24"/>
        </w:rPr>
        <w:t>simulações financeiras, entre outras possibilidades.</w:t>
      </w:r>
    </w:p>
    <w:p w14:paraId="0BFB2F05" w14:textId="629761C5" w:rsidR="00CC74CE" w:rsidRDefault="00402B64" w:rsidP="00CC74CE">
      <w:pPr>
        <w:spacing w:after="0" w:line="360" w:lineRule="auto"/>
        <w:ind w:firstLine="360"/>
        <w:jc w:val="both"/>
        <w:rPr>
          <w:rFonts w:ascii="Times New Roman" w:hAnsi="Times New Roman"/>
          <w:sz w:val="24"/>
          <w:szCs w:val="24"/>
        </w:rPr>
      </w:pPr>
      <w:r>
        <w:rPr>
          <w:rFonts w:ascii="Times New Roman" w:hAnsi="Times New Roman"/>
          <w:sz w:val="24"/>
          <w:szCs w:val="24"/>
        </w:rPr>
        <w:t>Devido ao</w:t>
      </w:r>
      <w:r w:rsidR="00CC74CE">
        <w:rPr>
          <w:rFonts w:ascii="Times New Roman" w:hAnsi="Times New Roman"/>
          <w:sz w:val="24"/>
          <w:szCs w:val="24"/>
        </w:rPr>
        <w:t xml:space="preserve"> grande poder</w:t>
      </w:r>
      <w:r>
        <w:rPr>
          <w:rFonts w:ascii="Times New Roman" w:hAnsi="Times New Roman"/>
          <w:sz w:val="24"/>
          <w:szCs w:val="24"/>
        </w:rPr>
        <w:t xml:space="preserve"> de decisão dos algoritmos</w:t>
      </w:r>
      <w:r w:rsidR="00CC74CE">
        <w:rPr>
          <w:rFonts w:ascii="Times New Roman" w:hAnsi="Times New Roman"/>
          <w:sz w:val="24"/>
          <w:szCs w:val="24"/>
        </w:rPr>
        <w:t xml:space="preserve">, a demanda por profissionais capacitados intensificou-se nos últimos anos, </w:t>
      </w:r>
      <w:r>
        <w:rPr>
          <w:rFonts w:ascii="Times New Roman" w:hAnsi="Times New Roman"/>
          <w:sz w:val="24"/>
          <w:szCs w:val="24"/>
        </w:rPr>
        <w:t xml:space="preserve">visto que cientistas de dados </w:t>
      </w:r>
      <w:r w:rsidR="007555FC">
        <w:rPr>
          <w:rFonts w:ascii="Times New Roman" w:hAnsi="Times New Roman"/>
          <w:sz w:val="24"/>
          <w:szCs w:val="24"/>
        </w:rPr>
        <w:t>definem</w:t>
      </w:r>
      <w:r>
        <w:rPr>
          <w:rFonts w:ascii="Times New Roman" w:hAnsi="Times New Roman"/>
          <w:sz w:val="24"/>
          <w:szCs w:val="24"/>
        </w:rPr>
        <w:t xml:space="preserve"> o rumo de uma instituição</w:t>
      </w:r>
      <w:r w:rsidR="007555FC">
        <w:rPr>
          <w:rFonts w:ascii="Times New Roman" w:hAnsi="Times New Roman"/>
          <w:sz w:val="24"/>
          <w:szCs w:val="24"/>
        </w:rPr>
        <w:t>,</w:t>
      </w:r>
      <w:r>
        <w:rPr>
          <w:rFonts w:ascii="Times New Roman" w:hAnsi="Times New Roman"/>
          <w:sz w:val="24"/>
          <w:szCs w:val="24"/>
        </w:rPr>
        <w:t xml:space="preserve"> proporcionando destaque competitivo em relação a concorrência.</w:t>
      </w:r>
      <w:r w:rsidR="007555FC">
        <w:rPr>
          <w:rFonts w:ascii="Times New Roman" w:hAnsi="Times New Roman"/>
          <w:sz w:val="24"/>
          <w:szCs w:val="24"/>
        </w:rPr>
        <w:t xml:space="preserve"> Dessa forma, nota-se que técnicas de Aprendizado de Máquina tornaram-se um dos principais segmentos das Ciências Exatas.</w:t>
      </w:r>
    </w:p>
    <w:p w14:paraId="5ECCD788" w14:textId="77777777" w:rsidR="007555FC" w:rsidRDefault="007555FC" w:rsidP="00CC74CE">
      <w:pPr>
        <w:spacing w:after="0" w:line="360" w:lineRule="auto"/>
        <w:ind w:firstLine="360"/>
        <w:jc w:val="both"/>
        <w:rPr>
          <w:rFonts w:ascii="Times New Roman" w:hAnsi="Times New Roman"/>
          <w:sz w:val="24"/>
          <w:szCs w:val="24"/>
        </w:rPr>
      </w:pPr>
    </w:p>
    <w:p w14:paraId="7C7EAA96" w14:textId="7AB7FBC9" w:rsidR="007072DD" w:rsidRPr="007072DD" w:rsidRDefault="00CA334A" w:rsidP="00AE4148">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Diferença entre Inferência e Predição</w:t>
      </w:r>
    </w:p>
    <w:p w14:paraId="134C9862" w14:textId="0AA36664" w:rsidR="007072DD" w:rsidRDefault="00E71EEF" w:rsidP="00014C37">
      <w:pPr>
        <w:spacing w:after="0" w:line="360" w:lineRule="auto"/>
        <w:ind w:firstLine="360"/>
        <w:jc w:val="both"/>
        <w:rPr>
          <w:rFonts w:ascii="Times New Roman" w:hAnsi="Times New Roman"/>
          <w:sz w:val="24"/>
          <w:szCs w:val="24"/>
        </w:rPr>
      </w:pPr>
      <w:r>
        <w:rPr>
          <w:rFonts w:ascii="Times New Roman" w:hAnsi="Times New Roman"/>
          <w:sz w:val="24"/>
          <w:szCs w:val="24"/>
        </w:rPr>
        <w:t xml:space="preserve">Kumar (2022) afirma que </w:t>
      </w:r>
      <w:r w:rsidR="00014C37">
        <w:rPr>
          <w:rFonts w:ascii="Times New Roman" w:hAnsi="Times New Roman"/>
          <w:sz w:val="24"/>
          <w:szCs w:val="24"/>
        </w:rPr>
        <w:t>“Inferência” e “Predição” são conceitos muito relevantes em questões de modelagem, todavia, embora tenham intersecções, são propostas diferentes. Do ponto de vista matemático, a inferência concentra-se em extrair conclusões sobre uma população através de uma amostra. Com um viés muito mais próximo da Estatística Clássica, ela é o processo de avaliar a relação entre a variável dependente e as variáveis independentes</w:t>
      </w:r>
      <w:r w:rsidR="00EE14ED">
        <w:rPr>
          <w:rFonts w:ascii="Times New Roman" w:hAnsi="Times New Roman"/>
          <w:sz w:val="24"/>
          <w:szCs w:val="24"/>
        </w:rPr>
        <w:t xml:space="preserve">, </w:t>
      </w:r>
      <w:r w:rsidR="00014C37">
        <w:rPr>
          <w:rFonts w:ascii="Times New Roman" w:hAnsi="Times New Roman"/>
          <w:sz w:val="24"/>
          <w:szCs w:val="24"/>
        </w:rPr>
        <w:t>ligando-se a questões como “Quais preditores estão associados com a variável alvo?”, “Como a mudança dos preditores influência na magnitude da variável alvo?”. Durante questões inferências, costuma-se utilizar testes de hipótese e intervalos de confiança para rejeitar ou não determinadas hipóteses.</w:t>
      </w:r>
    </w:p>
    <w:p w14:paraId="1F2CCEE2" w14:textId="09984D1A" w:rsidR="00C369F7" w:rsidRDefault="00014C37"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Por sua vez, a predição simplesmente </w:t>
      </w:r>
      <w:r w:rsidR="00856866">
        <w:rPr>
          <w:rFonts w:ascii="Times New Roman" w:hAnsi="Times New Roman"/>
          <w:sz w:val="24"/>
          <w:szCs w:val="24"/>
        </w:rPr>
        <w:t>pauta-se em</w:t>
      </w:r>
      <w:r>
        <w:rPr>
          <w:rFonts w:ascii="Times New Roman" w:hAnsi="Times New Roman"/>
          <w:sz w:val="24"/>
          <w:szCs w:val="24"/>
        </w:rPr>
        <w:t xml:space="preserve"> determinados dados históricos a fim de realizar previsões futuras</w:t>
      </w:r>
      <w:r w:rsidR="00856866">
        <w:rPr>
          <w:rFonts w:ascii="Times New Roman" w:hAnsi="Times New Roman"/>
          <w:sz w:val="24"/>
          <w:szCs w:val="24"/>
        </w:rPr>
        <w:t>. Em suma, um modelo matemático é treinado para entender o comportamento médio de um sistema com informações passadas e prever o futuro com a maior assertividade possível. Embora não tenha um caráter estritamente estatístico, ainda sim modelos de predição são construídos com base em técnicas matemáticas e estatísticas avançadas.</w:t>
      </w:r>
    </w:p>
    <w:p w14:paraId="53C775CF" w14:textId="77777777" w:rsidR="0093301D" w:rsidRPr="0093301D" w:rsidRDefault="0093301D" w:rsidP="0093301D">
      <w:pPr>
        <w:spacing w:after="0" w:line="360" w:lineRule="auto"/>
        <w:ind w:firstLine="360"/>
        <w:jc w:val="both"/>
        <w:rPr>
          <w:rFonts w:ascii="Times New Roman" w:hAnsi="Times New Roman"/>
          <w:sz w:val="24"/>
          <w:szCs w:val="24"/>
        </w:rPr>
      </w:pPr>
    </w:p>
    <w:p w14:paraId="5900AC72" w14:textId="08DD7682" w:rsidR="008E0822" w:rsidRDefault="008E0822" w:rsidP="008E0822">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Modelos de Aprendizado de Máquina</w:t>
      </w:r>
      <w:r w:rsidR="00CC776A">
        <w:rPr>
          <w:rFonts w:ascii="Times New Roman" w:hAnsi="Times New Roman"/>
          <w:i/>
          <w:iCs/>
          <w:sz w:val="24"/>
          <w:szCs w:val="24"/>
          <w:u w:val="single"/>
        </w:rPr>
        <w:t xml:space="preserve"> para Classificação</w:t>
      </w:r>
    </w:p>
    <w:p w14:paraId="56D27C47" w14:textId="77777777" w:rsidR="0093301D" w:rsidRDefault="0093301D" w:rsidP="0093301D">
      <w:pPr>
        <w:pStyle w:val="tituloR3"/>
        <w:spacing w:line="360" w:lineRule="auto"/>
        <w:rPr>
          <w:rFonts w:ascii="Times New Roman" w:hAnsi="Times New Roman" w:cs="Times New Roman"/>
          <w:i w:val="0"/>
          <w:iCs/>
          <w:u w:val="none"/>
        </w:rPr>
      </w:pPr>
      <w:r w:rsidRPr="002B6C1A">
        <w:rPr>
          <w:rFonts w:ascii="Times New Roman" w:hAnsi="Times New Roman"/>
          <w:i w:val="0"/>
          <w:iCs/>
          <w:u w:val="none"/>
        </w:rPr>
        <w:t>Modelos de Classificação estão contidos no Aprendizado de Máquina Supervisionado.</w:t>
      </w:r>
      <w:r w:rsidRPr="005B374B">
        <w:rPr>
          <w:rFonts w:ascii="Times New Roman" w:hAnsi="Times New Roman"/>
        </w:rPr>
        <w:t xml:space="preserve"> </w:t>
      </w:r>
      <w:r>
        <w:rPr>
          <w:rFonts w:ascii="Times New Roman" w:hAnsi="Times New Roman"/>
          <w:i w:val="0"/>
          <w:iCs/>
          <w:u w:val="none"/>
        </w:rPr>
        <w:t xml:space="preserve">Segundo </w:t>
      </w:r>
      <w:proofErr w:type="spellStart"/>
      <w:r>
        <w:rPr>
          <w:rFonts w:ascii="Times New Roman" w:hAnsi="Times New Roman"/>
          <w:i w:val="0"/>
          <w:iCs/>
          <w:u w:val="none"/>
        </w:rPr>
        <w:t>Géron</w:t>
      </w:r>
      <w:proofErr w:type="spellEnd"/>
      <w:r>
        <w:rPr>
          <w:rFonts w:ascii="Times New Roman" w:hAnsi="Times New Roman"/>
          <w:i w:val="0"/>
          <w:iCs/>
          <w:u w:val="none"/>
        </w:rPr>
        <w:t xml:space="preserve"> (2019), </w:t>
      </w:r>
      <w:r>
        <w:rPr>
          <w:rFonts w:ascii="Times New Roman" w:hAnsi="Times New Roman" w:cs="Times New Roman"/>
          <w:i w:val="0"/>
          <w:iCs/>
          <w:u w:val="none"/>
        </w:rPr>
        <w:t xml:space="preserve">no Aprendizado Supervisionado, os dados são apresentados ao algoritmo com os dados de entrada acompanhados dos resultados, chamados de </w:t>
      </w:r>
      <w:r w:rsidRPr="00B7449C">
        <w:rPr>
          <w:rFonts w:ascii="Times New Roman" w:hAnsi="Times New Roman" w:cs="Times New Roman"/>
          <w:u w:val="none"/>
        </w:rPr>
        <w:t>rótulos</w:t>
      </w:r>
      <w:r>
        <w:rPr>
          <w:rFonts w:ascii="Times New Roman" w:hAnsi="Times New Roman" w:cs="Times New Roman"/>
          <w:u w:val="none"/>
        </w:rPr>
        <w:t xml:space="preserve">. </w:t>
      </w:r>
      <w:r>
        <w:rPr>
          <w:rFonts w:ascii="Times New Roman" w:hAnsi="Times New Roman" w:cs="Times New Roman"/>
          <w:i w:val="0"/>
          <w:iCs/>
          <w:u w:val="none"/>
        </w:rPr>
        <w:t>A partir dos rótulos, o modelo é treinado e estima uma função matemática capaz de classificar novas amostras.</w:t>
      </w:r>
    </w:p>
    <w:p w14:paraId="63F69A1D"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Sendo assim, o principal objetivo desses modelos é utilizar dados históricos e previamente rotulados para construir uma representação matemática dos padrões presentes na amostra de treinamento. Essa representação é capturada na forma de um modelo capaz de generalizar e prever, para novas instâncias nunca vistas anteriormente, a qual classe elas pertencem.</w:t>
      </w:r>
    </w:p>
    <w:p w14:paraId="06834113" w14:textId="77777777" w:rsidR="0093301D" w:rsidRPr="0093301D" w:rsidRDefault="0093301D" w:rsidP="0093301D">
      <w:pPr>
        <w:spacing w:after="0" w:line="360" w:lineRule="auto"/>
        <w:ind w:firstLine="360"/>
        <w:jc w:val="both"/>
        <w:rPr>
          <w:rFonts w:ascii="Times New Roman" w:hAnsi="Times New Roman"/>
          <w:sz w:val="24"/>
          <w:szCs w:val="24"/>
        </w:rPr>
      </w:pPr>
      <w:r w:rsidRPr="0093301D">
        <w:rPr>
          <w:rFonts w:ascii="Times New Roman" w:hAnsi="Times New Roman"/>
          <w:sz w:val="24"/>
          <w:szCs w:val="24"/>
        </w:rPr>
        <w:t xml:space="preserve">Essa classe nada mais é do que a representação de uma probabilidade. Isso significa que, após passar pela equação, a nova instância terá uma determinada probabilidade de pertencer a classe negativa e outra probabilidade de pertencer a classe positiva. No contexto de um </w:t>
      </w:r>
      <w:r w:rsidRPr="0093301D">
        <w:rPr>
          <w:rFonts w:ascii="Times New Roman" w:hAnsi="Times New Roman"/>
          <w:sz w:val="24"/>
          <w:szCs w:val="24"/>
        </w:rPr>
        <w:lastRenderedPageBreak/>
        <w:t>modelo de crédito, esse novo elemento terá uma probabilidade estimada de ser qualificado para o empréstimo e uma probabilidade estimada de não ser qualificado.</w:t>
      </w:r>
    </w:p>
    <w:p w14:paraId="02181610" w14:textId="77777777" w:rsidR="0093301D" w:rsidRPr="0093301D" w:rsidRDefault="0093301D" w:rsidP="0093301D">
      <w:pPr>
        <w:spacing w:after="0" w:line="360" w:lineRule="auto"/>
        <w:jc w:val="both"/>
        <w:rPr>
          <w:rFonts w:ascii="Times New Roman" w:hAnsi="Times New Roman"/>
          <w:sz w:val="20"/>
          <w:szCs w:val="20"/>
        </w:rPr>
      </w:pPr>
    </w:p>
    <w:p w14:paraId="1615E2F2" w14:textId="18940888" w:rsidR="0033227A" w:rsidRPr="0033227A" w:rsidRDefault="005B0FF1" w:rsidP="0033227A">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w:t>
      </w:r>
      <w:r w:rsidR="009660C7">
        <w:rPr>
          <w:rFonts w:ascii="Times New Roman" w:hAnsi="Times New Roman"/>
          <w:b/>
          <w:bCs/>
          <w:i/>
          <w:iCs/>
          <w:sz w:val="20"/>
          <w:szCs w:val="20"/>
        </w:rPr>
        <w:t xml:space="preserve">Lineares </w:t>
      </w:r>
      <w:r>
        <w:rPr>
          <w:rFonts w:ascii="Times New Roman" w:hAnsi="Times New Roman"/>
          <w:b/>
          <w:bCs/>
          <w:i/>
          <w:iCs/>
          <w:sz w:val="20"/>
          <w:szCs w:val="20"/>
        </w:rPr>
        <w:t>de Regressão</w:t>
      </w:r>
    </w:p>
    <w:p w14:paraId="44DA24DE" w14:textId="2D882971" w:rsidR="00712CFA" w:rsidRPr="00712CFA" w:rsidRDefault="0033227A" w:rsidP="00712CF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Modelos de Regressão são uma ferramenta muito importante na modelagem estatística. Segundo Morettin </w:t>
      </w:r>
      <w:r w:rsidR="00C84101">
        <w:rPr>
          <w:rFonts w:ascii="Times New Roman" w:hAnsi="Times New Roman"/>
          <w:sz w:val="24"/>
          <w:szCs w:val="24"/>
        </w:rPr>
        <w:t xml:space="preserve">e Singer </w:t>
      </w:r>
      <w:r>
        <w:rPr>
          <w:rFonts w:ascii="Times New Roman" w:hAnsi="Times New Roman"/>
          <w:sz w:val="24"/>
          <w:szCs w:val="24"/>
        </w:rPr>
        <w:t>(2021</w:t>
      </w:r>
      <w:r w:rsidR="00C84101">
        <w:rPr>
          <w:rFonts w:ascii="Times New Roman" w:hAnsi="Times New Roman"/>
          <w:sz w:val="24"/>
          <w:szCs w:val="24"/>
        </w:rPr>
        <w:t>)</w:t>
      </w:r>
      <w:r>
        <w:rPr>
          <w:rFonts w:ascii="Times New Roman" w:hAnsi="Times New Roman"/>
          <w:sz w:val="24"/>
          <w:szCs w:val="24"/>
        </w:rPr>
        <w:t>, uma regressão é uma técnica para modelar a relação entre variáveis independentes e uma variável dependente a fim de estimar o valor esperado de uma variável resposta.</w:t>
      </w:r>
      <w:r w:rsidR="004B3140">
        <w:rPr>
          <w:rFonts w:ascii="Times New Roman" w:hAnsi="Times New Roman"/>
          <w:sz w:val="24"/>
          <w:szCs w:val="24"/>
        </w:rPr>
        <w:t xml:space="preserve"> Os dois modelos </w:t>
      </w:r>
      <w:r w:rsidR="009660C7">
        <w:rPr>
          <w:rFonts w:ascii="Times New Roman" w:hAnsi="Times New Roman"/>
          <w:sz w:val="24"/>
          <w:szCs w:val="24"/>
        </w:rPr>
        <w:t xml:space="preserve">lineares </w:t>
      </w:r>
      <w:r w:rsidR="004B3140">
        <w:rPr>
          <w:rFonts w:ascii="Times New Roman" w:hAnsi="Times New Roman"/>
          <w:sz w:val="24"/>
          <w:szCs w:val="24"/>
        </w:rPr>
        <w:t>mais famosos desse tipo são a regressão linear (voltada para inferir uma variável dependente contínua) e a regressão logística (voltada para inferir uma variável dependente qualitativa).</w:t>
      </w:r>
    </w:p>
    <w:p w14:paraId="6999B0D3" w14:textId="52BE35B2" w:rsidR="0033227A" w:rsidRDefault="0033227A" w:rsidP="0033227A">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geral, a equação para um modelo de regressão </w:t>
      </w:r>
      <w:r w:rsidR="004B3140">
        <w:rPr>
          <w:rFonts w:ascii="Times New Roman" w:hAnsi="Times New Roman"/>
          <w:sz w:val="24"/>
          <w:szCs w:val="24"/>
        </w:rPr>
        <w:t xml:space="preserve">linear </w:t>
      </w:r>
      <w:r>
        <w:rPr>
          <w:rFonts w:ascii="Times New Roman" w:hAnsi="Times New Roman"/>
          <w:sz w:val="24"/>
          <w:szCs w:val="24"/>
        </w:rPr>
        <w:t>pode ser definida como:</w:t>
      </w:r>
    </w:p>
    <w:p w14:paraId="7385E6D9" w14:textId="5606C952" w:rsidR="00F16C9D" w:rsidRPr="00D25097" w:rsidRDefault="00D25097" w:rsidP="00F16C9D">
      <w:pPr>
        <w:pStyle w:val="PargrafodaLista"/>
        <w:spacing w:after="0" w:line="360" w:lineRule="auto"/>
        <w:ind w:left="360" w:firstLine="360"/>
        <w:jc w:val="both"/>
        <w:rPr>
          <w:rFonts w:ascii="Times New Roman" w:hAnsi="Times New Roman"/>
          <w:b/>
          <w:bCs/>
          <w:sz w:val="24"/>
          <w:szCs w:val="24"/>
        </w:rPr>
      </w:pPr>
      <m:oMathPara>
        <m:oMath>
          <m:r>
            <m:rPr>
              <m:sty m:val="bi"/>
            </m:rPr>
            <w:rPr>
              <w:rFonts w:ascii="Cambria Math" w:hAnsi="Cambria Math"/>
              <w:sz w:val="24"/>
              <w:szCs w:val="24"/>
            </w:rPr>
            <m:t>f(x)=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oMath>
      </m:oMathPara>
    </w:p>
    <w:p w14:paraId="4D6A2D35" w14:textId="05E2558C" w:rsidR="009660C7" w:rsidRDefault="00712CFA" w:rsidP="009660C7">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em que </w:t>
      </w:r>
      <m:oMath>
        <m:r>
          <w:rPr>
            <w:rFonts w:ascii="Cambria Math" w:hAnsi="Cambria Math"/>
            <w:sz w:val="24"/>
            <w:szCs w:val="24"/>
          </w:rPr>
          <m:t>β0</m:t>
        </m:r>
      </m:oMath>
      <w:r>
        <w:rPr>
          <w:rFonts w:ascii="Times New Roman" w:hAnsi="Times New Roman"/>
          <w:sz w:val="24"/>
          <w:szCs w:val="24"/>
        </w:rPr>
        <w:t xml:space="preserve"> </w:t>
      </w:r>
      <w:r w:rsidR="00F16C9D">
        <w:rPr>
          <w:rFonts w:ascii="Times New Roman" w:hAnsi="Times New Roman"/>
          <w:sz w:val="24"/>
          <w:szCs w:val="24"/>
        </w:rPr>
        <w:t xml:space="preserve">é o intercepto, </w:t>
      </w:r>
      <m:oMath>
        <m:r>
          <w:rPr>
            <w:rFonts w:ascii="Cambria Math" w:hAnsi="Cambria Math"/>
            <w:sz w:val="24"/>
            <w:szCs w:val="24"/>
          </w:rPr>
          <m:t>βi</m:t>
        </m:r>
      </m:oMath>
      <w:r>
        <w:rPr>
          <w:rFonts w:ascii="Times New Roman" w:hAnsi="Times New Roman"/>
          <w:sz w:val="24"/>
          <w:szCs w:val="24"/>
        </w:rPr>
        <w:t xml:space="preserve"> </w:t>
      </w:r>
      <w:r w:rsidR="00F16C9D">
        <w:rPr>
          <w:rFonts w:ascii="Times New Roman" w:hAnsi="Times New Roman"/>
          <w:sz w:val="24"/>
          <w:szCs w:val="24"/>
        </w:rPr>
        <w:t>o coeficiente angular</w:t>
      </w:r>
      <w:r>
        <w:rPr>
          <w:rFonts w:ascii="Times New Roman" w:hAnsi="Times New Roman"/>
          <w:sz w:val="24"/>
          <w:szCs w:val="24"/>
        </w:rPr>
        <w:t xml:space="preserve">, </w:t>
      </w:r>
      <w:r>
        <w:rPr>
          <w:rFonts w:ascii="Times New Roman" w:hAnsi="Times New Roman"/>
          <w:i/>
          <w:iCs/>
          <w:sz w:val="24"/>
          <w:szCs w:val="24"/>
        </w:rPr>
        <w:t>xi</w:t>
      </w:r>
      <w:r>
        <w:rPr>
          <w:rFonts w:ascii="Times New Roman" w:hAnsi="Times New Roman"/>
          <w:sz w:val="24"/>
          <w:szCs w:val="24"/>
        </w:rPr>
        <w:t xml:space="preserve"> são as variáveis utilizadas</w:t>
      </w:r>
      <w:r w:rsidR="004F6C68">
        <w:rPr>
          <w:rFonts w:ascii="Times New Roman" w:hAnsi="Times New Roman"/>
          <w:sz w:val="24"/>
          <w:szCs w:val="24"/>
        </w:rPr>
        <w:t>,</w:t>
      </w:r>
      <w:r>
        <w:rPr>
          <w:rFonts w:ascii="Times New Roman" w:hAnsi="Times New Roman"/>
          <w:sz w:val="24"/>
          <w:szCs w:val="24"/>
        </w:rPr>
        <w:t xml:space="preserve"> </w:t>
      </w:r>
      <m:oMath>
        <m:r>
          <w:rPr>
            <w:rFonts w:ascii="Cambria Math" w:hAnsi="Cambria Math"/>
            <w:sz w:val="24"/>
            <w:szCs w:val="24"/>
          </w:rPr>
          <m:t>ε</m:t>
        </m:r>
      </m:oMath>
      <w:r>
        <w:rPr>
          <w:rFonts w:ascii="Times New Roman" w:hAnsi="Times New Roman"/>
          <w:sz w:val="24"/>
          <w:szCs w:val="24"/>
        </w:rPr>
        <w:t>i corresponde ao erro aleatório os quais representam desvios entre os valores observados e preditos.</w:t>
      </w:r>
    </w:p>
    <w:p w14:paraId="3ED66868" w14:textId="0C9787F8" w:rsidR="006C4736" w:rsidRPr="004C0143" w:rsidRDefault="00E570F7"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Bruce </w:t>
      </w:r>
      <w:r w:rsidR="00C84101">
        <w:rPr>
          <w:rFonts w:ascii="Times New Roman" w:hAnsi="Times New Roman"/>
          <w:sz w:val="24"/>
          <w:szCs w:val="24"/>
        </w:rPr>
        <w:t xml:space="preserve">e Bruce </w:t>
      </w:r>
      <w:r>
        <w:rPr>
          <w:rFonts w:ascii="Times New Roman" w:hAnsi="Times New Roman"/>
          <w:sz w:val="24"/>
          <w:szCs w:val="24"/>
        </w:rPr>
        <w:t>(2017) afirma</w:t>
      </w:r>
      <w:r w:rsidR="00C84101">
        <w:rPr>
          <w:rFonts w:ascii="Times New Roman" w:hAnsi="Times New Roman"/>
          <w:sz w:val="24"/>
          <w:szCs w:val="24"/>
        </w:rPr>
        <w:t>m</w:t>
      </w:r>
      <w:r>
        <w:rPr>
          <w:rFonts w:ascii="Times New Roman" w:hAnsi="Times New Roman"/>
          <w:sz w:val="24"/>
          <w:szCs w:val="24"/>
        </w:rPr>
        <w:t xml:space="preserve"> que o intuito</w:t>
      </w:r>
      <w:r w:rsidR="004B3140" w:rsidRPr="009660C7">
        <w:rPr>
          <w:rFonts w:ascii="Times New Roman" w:hAnsi="Times New Roman"/>
          <w:sz w:val="24"/>
          <w:szCs w:val="24"/>
        </w:rPr>
        <w:t xml:space="preserve"> </w:t>
      </w:r>
      <w:r>
        <w:rPr>
          <w:rFonts w:ascii="Times New Roman" w:hAnsi="Times New Roman"/>
          <w:sz w:val="24"/>
          <w:szCs w:val="24"/>
        </w:rPr>
        <w:t>d</w:t>
      </w:r>
      <w:r w:rsidR="004B3140" w:rsidRPr="009660C7">
        <w:rPr>
          <w:rFonts w:ascii="Times New Roman" w:hAnsi="Times New Roman"/>
          <w:sz w:val="24"/>
          <w:szCs w:val="24"/>
        </w:rPr>
        <w:t xml:space="preserve">esse modelo é </w:t>
      </w:r>
      <w:r>
        <w:rPr>
          <w:rFonts w:ascii="Times New Roman" w:hAnsi="Times New Roman"/>
          <w:sz w:val="24"/>
          <w:szCs w:val="24"/>
        </w:rPr>
        <w:t>estimar</w:t>
      </w:r>
      <w:r w:rsidR="004B3140" w:rsidRPr="009660C7">
        <w:rPr>
          <w:rFonts w:ascii="Times New Roman" w:hAnsi="Times New Roman"/>
          <w:sz w:val="24"/>
          <w:szCs w:val="24"/>
        </w:rPr>
        <w:t xml:space="preserve"> os coeficientes que </w:t>
      </w:r>
      <w:proofErr w:type="gramStart"/>
      <w:r w:rsidR="004B3140" w:rsidRPr="009660C7">
        <w:rPr>
          <w:rFonts w:ascii="Times New Roman" w:hAnsi="Times New Roman"/>
          <w:sz w:val="24"/>
          <w:szCs w:val="24"/>
        </w:rPr>
        <w:t>ajust</w:t>
      </w:r>
      <w:r w:rsidR="00C84101">
        <w:rPr>
          <w:rFonts w:ascii="Times New Roman" w:hAnsi="Times New Roman"/>
          <w:sz w:val="24"/>
          <w:szCs w:val="24"/>
        </w:rPr>
        <w:t>e</w:t>
      </w:r>
      <w:r w:rsidR="004B3140" w:rsidRPr="009660C7">
        <w:rPr>
          <w:rFonts w:ascii="Times New Roman" w:hAnsi="Times New Roman"/>
          <w:sz w:val="24"/>
          <w:szCs w:val="24"/>
        </w:rPr>
        <w:t>m-se</w:t>
      </w:r>
      <w:proofErr w:type="gramEnd"/>
      <w:r w:rsidR="004B3140" w:rsidRPr="009660C7">
        <w:rPr>
          <w:rFonts w:ascii="Times New Roman" w:hAnsi="Times New Roman"/>
          <w:sz w:val="24"/>
          <w:szCs w:val="24"/>
        </w:rPr>
        <w:t xml:space="preserve"> à amostra de treino, entendam os padrões e tornem-se uma equação representativa do fenômeno </w:t>
      </w:r>
      <w:r w:rsidR="009660C7" w:rsidRPr="009660C7">
        <w:rPr>
          <w:rFonts w:ascii="Times New Roman" w:hAnsi="Times New Roman"/>
          <w:sz w:val="24"/>
          <w:szCs w:val="24"/>
        </w:rPr>
        <w:t>desejado</w:t>
      </w:r>
      <w:r w:rsidR="004B3140" w:rsidRPr="009660C7">
        <w:rPr>
          <w:rFonts w:ascii="Times New Roman" w:hAnsi="Times New Roman"/>
          <w:sz w:val="24"/>
          <w:szCs w:val="24"/>
        </w:rPr>
        <w:t>.</w:t>
      </w:r>
      <w:r>
        <w:rPr>
          <w:rFonts w:ascii="Times New Roman" w:hAnsi="Times New Roman"/>
          <w:sz w:val="24"/>
          <w:szCs w:val="24"/>
        </w:rPr>
        <w:t xml:space="preserve"> Em outras palavras, “estimar o quanto Y mudará quando X mudar em determinada quantidade”.</w:t>
      </w:r>
      <w:r w:rsidR="006C4736">
        <w:rPr>
          <w:rFonts w:ascii="Times New Roman" w:hAnsi="Times New Roman"/>
          <w:sz w:val="24"/>
          <w:szCs w:val="24"/>
        </w:rPr>
        <w:t xml:space="preserve"> Na figura abaixo, os pontos azuis são cada uma das amostras de uma base de dados e a reta em vermelho é representa a equação do modelo de regressão linear.</w:t>
      </w:r>
    </w:p>
    <w:p w14:paraId="50C83067" w14:textId="45030D6A" w:rsidR="006C4736" w:rsidRPr="006C4736" w:rsidRDefault="006C4736" w:rsidP="006C473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8 – Modelo de Regressão </w:t>
      </w:r>
      <w:r>
        <w:rPr>
          <w:rFonts w:ascii="Times New Roman" w:hAnsi="Times New Roman" w:cs="Times New Roman"/>
          <w:i w:val="0"/>
          <w:iCs/>
          <w:sz w:val="20"/>
          <w:szCs w:val="20"/>
          <w:u w:val="none"/>
        </w:rPr>
        <w:t>Linear</w:t>
      </w:r>
    </w:p>
    <w:p w14:paraId="13BCDE12" w14:textId="79CDD048" w:rsidR="00E570F7" w:rsidRDefault="00E570F7" w:rsidP="00E570F7">
      <w:pPr>
        <w:pStyle w:val="PargrafodaLista"/>
        <w:spacing w:after="0" w:line="360" w:lineRule="auto"/>
        <w:ind w:left="360" w:firstLine="360"/>
        <w:jc w:val="center"/>
        <w:rPr>
          <w:rFonts w:ascii="Times New Roman" w:hAnsi="Times New Roman"/>
          <w:sz w:val="24"/>
          <w:szCs w:val="24"/>
        </w:rPr>
      </w:pPr>
      <w:r w:rsidRPr="00E570F7">
        <w:rPr>
          <w:rFonts w:ascii="Times New Roman" w:hAnsi="Times New Roman"/>
          <w:noProof/>
          <w:sz w:val="24"/>
          <w:szCs w:val="24"/>
        </w:rPr>
        <w:drawing>
          <wp:inline distT="0" distB="0" distL="0" distR="0" wp14:anchorId="67BC4EF8" wp14:editId="58621B66">
            <wp:extent cx="2846567" cy="1672797"/>
            <wp:effectExtent l="0" t="0" r="0" b="0"/>
            <wp:docPr id="12808649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64910" name=""/>
                    <pic:cNvPicPr/>
                  </pic:nvPicPr>
                  <pic:blipFill>
                    <a:blip r:embed="rId14"/>
                    <a:stretch>
                      <a:fillRect/>
                    </a:stretch>
                  </pic:blipFill>
                  <pic:spPr>
                    <a:xfrm>
                      <a:off x="0" y="0"/>
                      <a:ext cx="2850395" cy="1675046"/>
                    </a:xfrm>
                    <a:prstGeom prst="rect">
                      <a:avLst/>
                    </a:prstGeom>
                  </pic:spPr>
                </pic:pic>
              </a:graphicData>
            </a:graphic>
          </wp:inline>
        </w:drawing>
      </w:r>
    </w:p>
    <w:p w14:paraId="098849C5" w14:textId="028C77B7" w:rsidR="00E570F7" w:rsidRPr="00E570F7" w:rsidRDefault="00E570F7" w:rsidP="00E570F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004C0143" w:rsidRPr="004C0143">
        <w:rPr>
          <w:rFonts w:ascii="Times New Roman" w:hAnsi="Times New Roman"/>
          <w:i w:val="0"/>
          <w:sz w:val="20"/>
          <w:szCs w:val="20"/>
          <w:u w:val="none"/>
          <w:lang w:val="en-US"/>
        </w:rPr>
        <w:t xml:space="preserve">Hands-on machine learning with scikit-learn, </w:t>
      </w:r>
      <w:proofErr w:type="spellStart"/>
      <w:r w:rsidR="004C0143" w:rsidRPr="004C0143">
        <w:rPr>
          <w:rFonts w:ascii="Times New Roman" w:hAnsi="Times New Roman"/>
          <w:i w:val="0"/>
          <w:sz w:val="20"/>
          <w:szCs w:val="20"/>
          <w:u w:val="none"/>
          <w:lang w:val="en-US"/>
        </w:rPr>
        <w:t>keras</w:t>
      </w:r>
      <w:proofErr w:type="spellEnd"/>
      <w:r w:rsidR="004C0143" w:rsidRPr="004C0143">
        <w:rPr>
          <w:rFonts w:ascii="Times New Roman" w:hAnsi="Times New Roman"/>
          <w:i w:val="0"/>
          <w:sz w:val="20"/>
          <w:szCs w:val="20"/>
          <w:u w:val="none"/>
          <w:lang w:val="en-US"/>
        </w:rPr>
        <w:t xml:space="preserve"> and </w:t>
      </w:r>
      <w:proofErr w:type="spellStart"/>
      <w:r w:rsidR="004C0143" w:rsidRPr="004C0143">
        <w:rPr>
          <w:rFonts w:ascii="Times New Roman" w:hAnsi="Times New Roman"/>
          <w:i w:val="0"/>
          <w:sz w:val="20"/>
          <w:szCs w:val="20"/>
          <w:u w:val="none"/>
          <w:lang w:val="en-US"/>
        </w:rPr>
        <w:t>tensorflor</w:t>
      </w:r>
      <w:proofErr w:type="spellEnd"/>
      <w:r w:rsidR="004C0143" w:rsidRPr="004C0143">
        <w:rPr>
          <w:rFonts w:ascii="Times New Roman" w:hAnsi="Times New Roman"/>
          <w:i w:val="0"/>
          <w:sz w:val="20"/>
          <w:szCs w:val="20"/>
          <w:u w:val="none"/>
          <w:lang w:val="en-US"/>
        </w:rPr>
        <w:t>: concepts, tools and techniques to build intelligent systems</w:t>
      </w:r>
      <w:r w:rsidRPr="00E570F7">
        <w:rPr>
          <w:rFonts w:ascii="Times New Roman" w:hAnsi="Times New Roman"/>
          <w:b/>
          <w:bCs/>
          <w:i w:val="0"/>
          <w:sz w:val="20"/>
          <w:szCs w:val="20"/>
          <w:u w:val="none"/>
          <w:lang w:val="en-US"/>
        </w:rPr>
        <w:t>.</w:t>
      </w:r>
      <w:r w:rsidRPr="00F135CF">
        <w:rPr>
          <w:rFonts w:ascii="Times New Roman" w:hAnsi="Times New Roman"/>
          <w:sz w:val="20"/>
          <w:szCs w:val="20"/>
          <w:u w:val="none"/>
          <w:lang w:val="en-US"/>
        </w:rPr>
        <w:t>p.</w:t>
      </w:r>
      <w:r>
        <w:rPr>
          <w:rFonts w:ascii="Times New Roman" w:hAnsi="Times New Roman"/>
          <w:sz w:val="20"/>
          <w:szCs w:val="20"/>
          <w:u w:val="none"/>
          <w:lang w:val="en-US"/>
        </w:rPr>
        <w:t>92.</w:t>
      </w:r>
    </w:p>
    <w:p w14:paraId="4FAF38E3" w14:textId="77777777" w:rsidR="00C56EE8" w:rsidRDefault="0016483E" w:rsidP="004B3912">
      <w:pPr>
        <w:pStyle w:val="PargrafodaLista"/>
        <w:spacing w:after="0" w:line="360" w:lineRule="auto"/>
        <w:ind w:left="360" w:firstLine="360"/>
        <w:jc w:val="both"/>
        <w:rPr>
          <w:rFonts w:ascii="Times New Roman" w:hAnsi="Times New Roman"/>
          <w:sz w:val="24"/>
          <w:szCs w:val="24"/>
        </w:rPr>
      </w:pPr>
      <w:r w:rsidRPr="0016483E">
        <w:rPr>
          <w:rFonts w:ascii="Times New Roman" w:hAnsi="Times New Roman"/>
          <w:sz w:val="24"/>
          <w:szCs w:val="24"/>
        </w:rPr>
        <w:lastRenderedPageBreak/>
        <w:t>C</w:t>
      </w:r>
      <w:r>
        <w:rPr>
          <w:rFonts w:ascii="Times New Roman" w:hAnsi="Times New Roman"/>
          <w:sz w:val="24"/>
          <w:szCs w:val="24"/>
        </w:rPr>
        <w:t>omo a regressão linear possui variável dependente contínua, ela não pode ser utilizada para prever a classe de um indivíduo. Nesse âmbito, os estatísticos criaram a regressão logística, a qual é</w:t>
      </w:r>
      <w:r w:rsidR="004308D5" w:rsidRPr="00653756">
        <w:rPr>
          <w:rFonts w:ascii="Times New Roman" w:hAnsi="Times New Roman"/>
          <w:sz w:val="24"/>
          <w:szCs w:val="24"/>
        </w:rPr>
        <w:t xml:space="preserve"> uma extensão da regressão linear, adaptada para lidar com problemas em que a variável de </w:t>
      </w:r>
      <w:r w:rsidR="00CA6C80">
        <w:rPr>
          <w:rFonts w:ascii="Times New Roman" w:hAnsi="Times New Roman"/>
          <w:sz w:val="24"/>
          <w:szCs w:val="24"/>
        </w:rPr>
        <w:t xml:space="preserve">dependente </w:t>
      </w:r>
      <w:r w:rsidR="004308D5" w:rsidRPr="00653756">
        <w:rPr>
          <w:rFonts w:ascii="Times New Roman" w:hAnsi="Times New Roman"/>
          <w:sz w:val="24"/>
          <w:szCs w:val="24"/>
        </w:rPr>
        <w:t>é categórica</w:t>
      </w:r>
      <w:r>
        <w:rPr>
          <w:rFonts w:ascii="Times New Roman" w:hAnsi="Times New Roman"/>
          <w:sz w:val="24"/>
          <w:szCs w:val="24"/>
        </w:rPr>
        <w:t xml:space="preserve"> e </w:t>
      </w:r>
      <w:r w:rsidR="00CA6C80">
        <w:rPr>
          <w:rFonts w:ascii="Times New Roman" w:hAnsi="Times New Roman"/>
          <w:sz w:val="24"/>
          <w:szCs w:val="24"/>
        </w:rPr>
        <w:t>sua</w:t>
      </w:r>
      <w:r w:rsidRPr="0016483E">
        <w:rPr>
          <w:rFonts w:ascii="Times New Roman" w:hAnsi="Times New Roman"/>
          <w:sz w:val="24"/>
          <w:szCs w:val="24"/>
        </w:rPr>
        <w:t xml:space="preserve"> distribuição</w:t>
      </w:r>
      <w:r w:rsidR="00CA6C80">
        <w:rPr>
          <w:rFonts w:ascii="Times New Roman" w:hAnsi="Times New Roman"/>
          <w:sz w:val="24"/>
          <w:szCs w:val="24"/>
        </w:rPr>
        <w:t xml:space="preserve"> </w:t>
      </w:r>
      <w:r w:rsidRPr="0016483E">
        <w:rPr>
          <w:rFonts w:ascii="Times New Roman" w:hAnsi="Times New Roman"/>
          <w:sz w:val="24"/>
          <w:szCs w:val="24"/>
        </w:rPr>
        <w:t>é uma distribuição de Bernoulli, como é o caso de eventos binários</w:t>
      </w:r>
      <w:r w:rsidR="004B3912">
        <w:rPr>
          <w:rFonts w:ascii="Times New Roman" w:hAnsi="Times New Roman"/>
          <w:sz w:val="24"/>
          <w:szCs w:val="24"/>
        </w:rPr>
        <w:t xml:space="preserve">. </w:t>
      </w:r>
      <w:r w:rsidR="00182887">
        <w:rPr>
          <w:rFonts w:ascii="Times New Roman" w:hAnsi="Times New Roman"/>
          <w:sz w:val="24"/>
          <w:szCs w:val="24"/>
        </w:rPr>
        <w:t xml:space="preserve"> </w:t>
      </w:r>
    </w:p>
    <w:p w14:paraId="7B2B36E6" w14:textId="55A5ACDB" w:rsidR="004B3912" w:rsidRDefault="004B3912"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No contexto de</w:t>
      </w:r>
      <w:r w:rsidRPr="00653756">
        <w:rPr>
          <w:rFonts w:ascii="Times New Roman" w:hAnsi="Times New Roman"/>
          <w:sz w:val="24"/>
          <w:szCs w:val="24"/>
        </w:rPr>
        <w:t xml:space="preserve"> modelagem de risco de crédito, a variável dependente é uma variável binária que indica se um indivíduo é considerado um bom ou mau pagador. </w:t>
      </w:r>
      <w:r w:rsidR="00182887" w:rsidRPr="004B3912">
        <w:rPr>
          <w:rFonts w:ascii="Times New Roman" w:hAnsi="Times New Roman"/>
          <w:sz w:val="24"/>
          <w:szCs w:val="24"/>
        </w:rPr>
        <w:t>Dessa forma, ao definir-se a classe positiva como 1 e a negativa como 0, a variável dependente será a probabilidade da instância de pertencer a classe 1.</w:t>
      </w:r>
      <w:r w:rsidRPr="004B3912">
        <w:rPr>
          <w:rFonts w:ascii="Times New Roman" w:hAnsi="Times New Roman"/>
          <w:sz w:val="24"/>
          <w:szCs w:val="24"/>
        </w:rPr>
        <w:t xml:space="preserve"> </w:t>
      </w:r>
    </w:p>
    <w:p w14:paraId="14BE21F9" w14:textId="1EFBC290" w:rsidR="00E770DA" w:rsidRDefault="0023095B" w:rsidP="004B3912">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Para que isso ocorre, necessita-se de uma forma</w:t>
      </w:r>
      <w:r w:rsidR="00E770DA">
        <w:rPr>
          <w:rFonts w:ascii="Times New Roman" w:hAnsi="Times New Roman"/>
          <w:sz w:val="24"/>
          <w:szCs w:val="24"/>
        </w:rPr>
        <w:t xml:space="preserve"> </w:t>
      </w:r>
      <w:r>
        <w:rPr>
          <w:rFonts w:ascii="Times New Roman" w:hAnsi="Times New Roman"/>
          <w:sz w:val="24"/>
          <w:szCs w:val="24"/>
        </w:rPr>
        <w:t>capaz de transformar</w:t>
      </w:r>
      <w:r w:rsidR="00E770DA">
        <w:rPr>
          <w:rFonts w:ascii="Times New Roman" w:hAnsi="Times New Roman"/>
          <w:sz w:val="24"/>
          <w:szCs w:val="24"/>
        </w:rPr>
        <w:t xml:space="preserve"> uma variável dependente contínua</w:t>
      </w:r>
      <w:r w:rsidR="00AA4938">
        <w:rPr>
          <w:rFonts w:ascii="Times New Roman" w:hAnsi="Times New Roman"/>
          <w:sz w:val="24"/>
          <w:szCs w:val="24"/>
        </w:rPr>
        <w:t xml:space="preserve"> contida</w:t>
      </w:r>
      <w:r w:rsidR="00E770DA">
        <w:rPr>
          <w:rFonts w:ascii="Times New Roman" w:hAnsi="Times New Roman"/>
          <w:sz w:val="24"/>
          <w:szCs w:val="24"/>
        </w:rPr>
        <w:t xml:space="preserve"> no intervalo [-∞, ∞] para uma variável categórica binária </w:t>
      </w:r>
      <w:r w:rsidR="00AA4938">
        <w:rPr>
          <w:rFonts w:ascii="Times New Roman" w:hAnsi="Times New Roman"/>
          <w:sz w:val="24"/>
          <w:szCs w:val="24"/>
        </w:rPr>
        <w:t>contida no intervalo [0,1]</w:t>
      </w:r>
      <w:r>
        <w:rPr>
          <w:rFonts w:ascii="Times New Roman" w:hAnsi="Times New Roman"/>
          <w:sz w:val="24"/>
          <w:szCs w:val="24"/>
        </w:rPr>
        <w:t xml:space="preserve">. A função responsável </w:t>
      </w:r>
      <w:r w:rsidR="00A74238">
        <w:rPr>
          <w:rFonts w:ascii="Times New Roman" w:hAnsi="Times New Roman"/>
          <w:sz w:val="24"/>
          <w:szCs w:val="24"/>
        </w:rPr>
        <w:t xml:space="preserve">por transformar valores contínuos em termos de probabilidade </w:t>
      </w:r>
      <w:r w:rsidR="0070583A">
        <w:rPr>
          <w:rFonts w:ascii="Times New Roman" w:hAnsi="Times New Roman"/>
          <w:sz w:val="24"/>
          <w:szCs w:val="24"/>
        </w:rPr>
        <w:t xml:space="preserve">é a </w:t>
      </w:r>
      <w:r w:rsidR="00E770DA">
        <w:rPr>
          <w:rFonts w:ascii="Times New Roman" w:hAnsi="Times New Roman"/>
          <w:sz w:val="24"/>
          <w:szCs w:val="24"/>
        </w:rPr>
        <w:t xml:space="preserve">Função </w:t>
      </w:r>
      <w:proofErr w:type="spellStart"/>
      <w:r w:rsidR="00E770DA">
        <w:rPr>
          <w:rFonts w:ascii="Times New Roman" w:hAnsi="Times New Roman"/>
          <w:sz w:val="24"/>
          <w:szCs w:val="24"/>
        </w:rPr>
        <w:t>Sigmóide</w:t>
      </w:r>
      <w:proofErr w:type="spellEnd"/>
      <w:r w:rsidR="00ED32A2">
        <w:rPr>
          <w:rFonts w:ascii="Times New Roman" w:hAnsi="Times New Roman"/>
          <w:sz w:val="24"/>
          <w:szCs w:val="24"/>
        </w:rPr>
        <w:t xml:space="preserve">, a qual é uma transformação não-linear. Dessa forma, após a aplicação da </w:t>
      </w:r>
      <w:proofErr w:type="spellStart"/>
      <w:r w:rsidR="00ED32A2">
        <w:rPr>
          <w:rFonts w:ascii="Times New Roman" w:hAnsi="Times New Roman"/>
          <w:sz w:val="24"/>
          <w:szCs w:val="24"/>
        </w:rPr>
        <w:t>Sigmóide</w:t>
      </w:r>
      <w:proofErr w:type="spellEnd"/>
      <w:r w:rsidR="00ED32A2">
        <w:rPr>
          <w:rFonts w:ascii="Times New Roman" w:hAnsi="Times New Roman"/>
          <w:sz w:val="24"/>
          <w:szCs w:val="24"/>
        </w:rPr>
        <w:t xml:space="preserve"> na equação a Regressão Linear, tem-se a equação da regressão logística</w:t>
      </w:r>
      <w:r w:rsidR="00E770DA">
        <w:rPr>
          <w:rFonts w:ascii="Times New Roman" w:hAnsi="Times New Roman"/>
          <w:sz w:val="24"/>
          <w:szCs w:val="24"/>
        </w:rPr>
        <w:t>:</w:t>
      </w:r>
    </w:p>
    <w:p w14:paraId="38353567" w14:textId="77182AC9" w:rsidR="00E770DA" w:rsidRPr="00D25097" w:rsidRDefault="00D25097" w:rsidP="00E770DA">
      <w:pPr>
        <w:pStyle w:val="PargrafodaLista"/>
        <w:spacing w:after="0" w:line="360" w:lineRule="auto"/>
        <w:ind w:left="360" w:firstLine="360"/>
        <w:jc w:val="both"/>
        <w:rPr>
          <w:rFonts w:ascii="Times New Roman" w:hAnsi="Times New Roman"/>
          <w:b/>
          <w:bCs/>
          <w:sz w:val="24"/>
          <w:szCs w:val="24"/>
        </w:rPr>
      </w:pPr>
      <m:oMathPara>
        <m:oMathParaPr>
          <m:jc m:val="center"/>
        </m:oMathParaPr>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xml:space="preserve">= </m:t>
          </m:r>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 xml:space="preserve">1+ </m:t>
              </m:r>
              <m:sSup>
                <m:sSupPr>
                  <m:ctrlPr>
                    <w:rPr>
                      <w:rFonts w:ascii="Cambria Math" w:hAnsi="Cambria Math"/>
                      <w:b/>
                      <w:bCs/>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BiXi+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 xml:space="preserve">εi)     </m:t>
                          </m:r>
                        </m:e>
                      </m:nary>
                    </m:e>
                  </m:nary>
                </m:sup>
              </m:sSup>
            </m:den>
          </m:f>
          <m:r>
            <m:rPr>
              <m:sty m:val="bi"/>
            </m:rPr>
            <w:rPr>
              <w:rFonts w:ascii="Cambria Math" w:hAnsi="Cambria Math"/>
              <w:sz w:val="24"/>
              <w:szCs w:val="24"/>
            </w:rPr>
            <m:t xml:space="preserve">  </m:t>
          </m:r>
        </m:oMath>
      </m:oMathPara>
    </w:p>
    <w:p w14:paraId="7F8F3736" w14:textId="0740F1A3" w:rsidR="00A45FD5" w:rsidRDefault="00A055E9" w:rsidP="004C0143">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sendo assim</w:t>
      </w:r>
      <w:r w:rsidR="00A45FD5">
        <w:rPr>
          <w:rFonts w:ascii="Times New Roman" w:hAnsi="Times New Roman"/>
          <w:sz w:val="24"/>
          <w:szCs w:val="24"/>
        </w:rPr>
        <w:t xml:space="preserve"> possível </w:t>
      </w:r>
      <w:r>
        <w:rPr>
          <w:rFonts w:ascii="Times New Roman" w:hAnsi="Times New Roman"/>
          <w:sz w:val="24"/>
          <w:szCs w:val="24"/>
        </w:rPr>
        <w:t>estabelecer uma probabilidade de corte</w:t>
      </w:r>
      <w:r w:rsidR="00A45FD5">
        <w:rPr>
          <w:rFonts w:ascii="Times New Roman" w:hAnsi="Times New Roman"/>
          <w:sz w:val="24"/>
          <w:szCs w:val="24"/>
        </w:rPr>
        <w:t xml:space="preserve"> </w:t>
      </w:r>
      <w:r>
        <w:rPr>
          <w:rFonts w:ascii="Times New Roman" w:hAnsi="Times New Roman"/>
          <w:sz w:val="24"/>
          <w:szCs w:val="24"/>
        </w:rPr>
        <w:t xml:space="preserve">para a classe de interesse acima da qual considera-se um registro como pertence àquela classe, ou, em outras palavras, </w:t>
      </w:r>
      <w:r w:rsidR="00A45FD5">
        <w:rPr>
          <w:rFonts w:ascii="Times New Roman" w:hAnsi="Times New Roman"/>
          <w:sz w:val="24"/>
          <w:szCs w:val="24"/>
        </w:rPr>
        <w:t xml:space="preserve">para definir </w:t>
      </w:r>
      <w:r w:rsidR="00216950">
        <w:rPr>
          <w:rFonts w:ascii="Times New Roman" w:hAnsi="Times New Roman"/>
          <w:sz w:val="24"/>
          <w:szCs w:val="24"/>
        </w:rPr>
        <w:t>os limites de separação entre</w:t>
      </w:r>
      <w:r w:rsidR="00A45FD5">
        <w:rPr>
          <w:rFonts w:ascii="Times New Roman" w:hAnsi="Times New Roman"/>
          <w:sz w:val="24"/>
          <w:szCs w:val="24"/>
        </w:rPr>
        <w:t xml:space="preserve"> um bom </w:t>
      </w:r>
      <w:r w:rsidR="00216950">
        <w:rPr>
          <w:rFonts w:ascii="Times New Roman" w:hAnsi="Times New Roman"/>
          <w:sz w:val="24"/>
          <w:szCs w:val="24"/>
        </w:rPr>
        <w:t>e</w:t>
      </w:r>
      <w:r w:rsidR="00A45FD5">
        <w:rPr>
          <w:rFonts w:ascii="Times New Roman" w:hAnsi="Times New Roman"/>
          <w:sz w:val="24"/>
          <w:szCs w:val="24"/>
        </w:rPr>
        <w:t xml:space="preserve"> mau pagador.</w:t>
      </w:r>
    </w:p>
    <w:p w14:paraId="79E58265" w14:textId="3A8F0543" w:rsidR="00E770DA" w:rsidRPr="007400C6" w:rsidRDefault="0023095B" w:rsidP="007400C6">
      <w:pPr>
        <w:spacing w:after="0" w:line="360" w:lineRule="auto"/>
        <w:ind w:firstLine="720"/>
        <w:jc w:val="both"/>
        <w:rPr>
          <w:rFonts w:ascii="Times New Roman" w:hAnsi="Times New Roman"/>
          <w:sz w:val="24"/>
          <w:szCs w:val="24"/>
        </w:rPr>
      </w:pPr>
      <w:r>
        <w:rPr>
          <w:rFonts w:ascii="Times New Roman" w:hAnsi="Times New Roman"/>
          <w:sz w:val="24"/>
          <w:szCs w:val="24"/>
        </w:rPr>
        <w:t xml:space="preserve">Nesse contexto, há </w:t>
      </w:r>
      <w:r w:rsidR="00642F5B">
        <w:rPr>
          <w:rFonts w:ascii="Times New Roman" w:hAnsi="Times New Roman"/>
          <w:sz w:val="24"/>
          <w:szCs w:val="24"/>
        </w:rPr>
        <w:t xml:space="preserve">também </w:t>
      </w:r>
      <w:r>
        <w:rPr>
          <w:rFonts w:ascii="Times New Roman" w:hAnsi="Times New Roman"/>
          <w:sz w:val="24"/>
          <w:szCs w:val="24"/>
        </w:rPr>
        <w:t xml:space="preserve">os ajustes </w:t>
      </w:r>
      <w:r w:rsidR="007400C6">
        <w:rPr>
          <w:rFonts w:ascii="Times New Roman" w:hAnsi="Times New Roman"/>
          <w:sz w:val="24"/>
          <w:szCs w:val="24"/>
        </w:rPr>
        <w:t xml:space="preserve">em relação aos parâmetros. </w:t>
      </w:r>
      <w:r w:rsidR="00642F5B">
        <w:rPr>
          <w:rFonts w:ascii="Times New Roman" w:hAnsi="Times New Roman"/>
          <w:sz w:val="24"/>
          <w:szCs w:val="24"/>
        </w:rPr>
        <w:t>Conforme Morettin</w:t>
      </w:r>
      <w:r w:rsidR="00C84101">
        <w:rPr>
          <w:rFonts w:ascii="Times New Roman" w:hAnsi="Times New Roman"/>
          <w:sz w:val="24"/>
          <w:szCs w:val="24"/>
        </w:rPr>
        <w:t xml:space="preserve"> </w:t>
      </w:r>
      <w:r w:rsidR="00642F5B">
        <w:rPr>
          <w:rFonts w:ascii="Times New Roman" w:hAnsi="Times New Roman"/>
          <w:sz w:val="24"/>
          <w:szCs w:val="24"/>
        </w:rPr>
        <w:t>e Singer (2021), os parâmetros são ajustados pelo método da máxima verossimilhança, o qual possui o objetivo de encontrar os coeficientes do modelo que possuem a maior probabilidade de obter uma distribuição análoga a dos dados reais</w:t>
      </w:r>
      <w:r w:rsidR="00C84101">
        <w:rPr>
          <w:rFonts w:ascii="Times New Roman" w:hAnsi="Times New Roman"/>
          <w:sz w:val="24"/>
          <w:szCs w:val="24"/>
        </w:rPr>
        <w:t>.</w:t>
      </w:r>
    </w:p>
    <w:p w14:paraId="3A9E205D" w14:textId="762583EE" w:rsidR="00653756" w:rsidRDefault="00653756" w:rsidP="007400C6">
      <w:pPr>
        <w:pStyle w:val="PargrafodaLista"/>
        <w:spacing w:after="0" w:line="360" w:lineRule="auto"/>
        <w:ind w:left="360" w:firstLine="360"/>
        <w:jc w:val="both"/>
        <w:rPr>
          <w:rFonts w:ascii="Times New Roman" w:hAnsi="Times New Roman"/>
          <w:sz w:val="24"/>
          <w:szCs w:val="24"/>
        </w:rPr>
      </w:pPr>
      <w:r w:rsidRPr="00653756">
        <w:rPr>
          <w:rFonts w:ascii="Times New Roman" w:hAnsi="Times New Roman"/>
          <w:sz w:val="24"/>
          <w:szCs w:val="24"/>
        </w:rPr>
        <w:t>Os coeficientes estimados na regressão logística representam</w:t>
      </w:r>
      <w:r w:rsidR="0006213A">
        <w:rPr>
          <w:rFonts w:ascii="Times New Roman" w:hAnsi="Times New Roman"/>
          <w:sz w:val="24"/>
          <w:szCs w:val="24"/>
        </w:rPr>
        <w:t xml:space="preserve"> a </w:t>
      </w:r>
      <w:r w:rsidRPr="00653756">
        <w:rPr>
          <w:rFonts w:ascii="Times New Roman" w:hAnsi="Times New Roman"/>
          <w:sz w:val="24"/>
          <w:szCs w:val="24"/>
        </w:rPr>
        <w:t xml:space="preserve">razão entre a probabilidade de sucesso e a probabilidade de falha da variável dependente para cada unidade de mudança nas variáveis independentes. Em outras palavras, eles </w:t>
      </w:r>
      <w:r w:rsidR="00BB60DF">
        <w:rPr>
          <w:rFonts w:ascii="Times New Roman" w:hAnsi="Times New Roman"/>
          <w:sz w:val="24"/>
          <w:szCs w:val="24"/>
        </w:rPr>
        <w:t>representam a contribuição relativa de cada variável na previsão da probabilidade da classe e indicam</w:t>
      </w:r>
      <w:r w:rsidRPr="00653756">
        <w:rPr>
          <w:rFonts w:ascii="Times New Roman" w:hAnsi="Times New Roman"/>
          <w:sz w:val="24"/>
          <w:szCs w:val="24"/>
        </w:rPr>
        <w:t xml:space="preserve"> como </w:t>
      </w:r>
      <w:r w:rsidR="00195876">
        <w:rPr>
          <w:rFonts w:ascii="Times New Roman" w:hAnsi="Times New Roman"/>
          <w:sz w:val="24"/>
          <w:szCs w:val="24"/>
        </w:rPr>
        <w:t xml:space="preserve">elas </w:t>
      </w:r>
      <w:r w:rsidRPr="00653756">
        <w:rPr>
          <w:rFonts w:ascii="Times New Roman" w:hAnsi="Times New Roman"/>
          <w:sz w:val="24"/>
          <w:szCs w:val="24"/>
        </w:rPr>
        <w:t>afetam as chances de um indivíduo ser um mau pagador.</w:t>
      </w:r>
    </w:p>
    <w:p w14:paraId="2FB0FADE" w14:textId="77777777" w:rsidR="004C0143" w:rsidRPr="004025D2" w:rsidRDefault="004C0143" w:rsidP="004C0143">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9</w:t>
      </w:r>
      <w:r w:rsidRPr="006C4736">
        <w:rPr>
          <w:rFonts w:ascii="Times New Roman" w:hAnsi="Times New Roman" w:cs="Times New Roman"/>
          <w:i w:val="0"/>
          <w:iCs/>
          <w:sz w:val="20"/>
          <w:szCs w:val="20"/>
          <w:u w:val="none"/>
        </w:rPr>
        <w:t xml:space="preserve"> – Modelo de Regressão </w:t>
      </w:r>
      <w:r>
        <w:rPr>
          <w:rFonts w:ascii="Times New Roman" w:hAnsi="Times New Roman" w:cs="Times New Roman"/>
          <w:i w:val="0"/>
          <w:iCs/>
          <w:sz w:val="20"/>
          <w:szCs w:val="20"/>
          <w:u w:val="none"/>
        </w:rPr>
        <w:t>Logística</w:t>
      </w:r>
    </w:p>
    <w:p w14:paraId="3394D849" w14:textId="77777777" w:rsidR="004C0143" w:rsidRDefault="004C0143" w:rsidP="004C0143">
      <w:pPr>
        <w:spacing w:after="0" w:line="360" w:lineRule="auto"/>
        <w:jc w:val="center"/>
        <w:rPr>
          <w:rFonts w:ascii="Times New Roman" w:hAnsi="Times New Roman"/>
          <w:sz w:val="24"/>
          <w:szCs w:val="24"/>
        </w:rPr>
      </w:pPr>
      <w:r w:rsidRPr="004025D2">
        <w:rPr>
          <w:rFonts w:ascii="Times New Roman" w:hAnsi="Times New Roman"/>
          <w:noProof/>
          <w:sz w:val="24"/>
          <w:szCs w:val="24"/>
        </w:rPr>
        <w:lastRenderedPageBreak/>
        <w:drawing>
          <wp:inline distT="0" distB="0" distL="0" distR="0" wp14:anchorId="06BD0D57" wp14:editId="2486A703">
            <wp:extent cx="3334139" cy="1096838"/>
            <wp:effectExtent l="0" t="0" r="0" b="0"/>
            <wp:docPr id="14811287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28767" name=""/>
                    <pic:cNvPicPr/>
                  </pic:nvPicPr>
                  <pic:blipFill>
                    <a:blip r:embed="rId15"/>
                    <a:stretch>
                      <a:fillRect/>
                    </a:stretch>
                  </pic:blipFill>
                  <pic:spPr>
                    <a:xfrm>
                      <a:off x="0" y="0"/>
                      <a:ext cx="3399886" cy="1118467"/>
                    </a:xfrm>
                    <a:prstGeom prst="rect">
                      <a:avLst/>
                    </a:prstGeom>
                  </pic:spPr>
                </pic:pic>
              </a:graphicData>
            </a:graphic>
          </wp:inline>
        </w:drawing>
      </w:r>
    </w:p>
    <w:p w14:paraId="703A46DA" w14:textId="77777777" w:rsidR="004C0143" w:rsidRPr="004025D2" w:rsidRDefault="004C0143" w:rsidP="004C0143">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p.114.</w:t>
      </w:r>
    </w:p>
    <w:p w14:paraId="67F7B747" w14:textId="77777777" w:rsidR="00653756" w:rsidRPr="004C0143" w:rsidRDefault="00653756" w:rsidP="004C0143">
      <w:pPr>
        <w:spacing w:after="0" w:line="360" w:lineRule="auto"/>
        <w:jc w:val="both"/>
        <w:rPr>
          <w:rFonts w:ascii="Times New Roman" w:hAnsi="Times New Roman"/>
          <w:sz w:val="24"/>
          <w:szCs w:val="24"/>
          <w:lang w:val="en-US"/>
        </w:rPr>
      </w:pPr>
    </w:p>
    <w:p w14:paraId="14EB69D3" w14:textId="4A639B99"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Bayesianos</w:t>
      </w:r>
    </w:p>
    <w:p w14:paraId="1441745B" w14:textId="67305A57" w:rsidR="005B0FF1" w:rsidRDefault="00222BAF"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Bussab</w:t>
      </w:r>
      <w:proofErr w:type="spellEnd"/>
      <w:r>
        <w:rPr>
          <w:rFonts w:ascii="Times New Roman" w:hAnsi="Times New Roman"/>
          <w:sz w:val="24"/>
          <w:szCs w:val="24"/>
        </w:rPr>
        <w:t xml:space="preserve"> e Morettin (2017) expressam que a</w:t>
      </w:r>
      <w:r w:rsidR="00BC6A04">
        <w:rPr>
          <w:rFonts w:ascii="Times New Roman" w:hAnsi="Times New Roman"/>
          <w:sz w:val="24"/>
          <w:szCs w:val="24"/>
        </w:rPr>
        <w:t xml:space="preserve"> probabilidade condicional é um conceito importante na estatística o qual permite lidar com incertezas em situações de eventos dependentes</w:t>
      </w:r>
      <w:r w:rsidR="00D830DA">
        <w:rPr>
          <w:rFonts w:ascii="Times New Roman" w:hAnsi="Times New Roman"/>
          <w:sz w:val="24"/>
          <w:szCs w:val="24"/>
        </w:rPr>
        <w:t xml:space="preserve">. Nesse âmbito, o Teorema de </w:t>
      </w:r>
      <w:proofErr w:type="spellStart"/>
      <w:r w:rsidR="00D830DA">
        <w:rPr>
          <w:rFonts w:ascii="Times New Roman" w:hAnsi="Times New Roman"/>
          <w:sz w:val="24"/>
          <w:szCs w:val="24"/>
        </w:rPr>
        <w:t>Bayes</w:t>
      </w:r>
      <w:proofErr w:type="spellEnd"/>
      <w:r w:rsidR="00D830DA">
        <w:rPr>
          <w:rFonts w:ascii="Times New Roman" w:hAnsi="Times New Roman"/>
          <w:sz w:val="24"/>
          <w:szCs w:val="24"/>
        </w:rPr>
        <w:t xml:space="preserve"> é um mecanismo </w:t>
      </w:r>
      <w:r w:rsidR="00BC6A04">
        <w:rPr>
          <w:rFonts w:ascii="Times New Roman" w:hAnsi="Times New Roman"/>
          <w:sz w:val="24"/>
          <w:szCs w:val="24"/>
        </w:rPr>
        <w:t>o qual descreve a forma de atualizar a probabilidade de uma hipótese com base em novas evidências. Sua equação é definida como:</w:t>
      </w:r>
    </w:p>
    <w:p w14:paraId="131DF44B" w14:textId="66181D99" w:rsidR="00BC6A04"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A</m:t>
              </m:r>
            </m:e>
            <m:e>
              <m:r>
                <m:rPr>
                  <m:sty m:val="bi"/>
                </m:rPr>
                <w:rPr>
                  <w:rFonts w:ascii="Cambria Math" w:hAnsi="Cambria Math"/>
                  <w:sz w:val="24"/>
                  <w:szCs w:val="24"/>
                </w:rPr>
                <m:t>B</m:t>
              </m:r>
            </m:e>
          </m:d>
          <m:r>
            <m:rPr>
              <m:sty m:val="bi"/>
            </m:rPr>
            <w:rPr>
              <w:rFonts w:ascii="Cambria Math" w:hAnsi="Cambria Math"/>
              <w:sz w:val="24"/>
              <w:szCs w:val="24"/>
            </w:rPr>
            <m:t>=</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B</m:t>
                  </m:r>
                </m:e>
                <m:e>
                  <m:r>
                    <m:rPr>
                      <m:sty m:val="bi"/>
                    </m:rPr>
                    <w:rPr>
                      <w:rFonts w:ascii="Cambria Math" w:hAnsi="Cambria Math"/>
                      <w:sz w:val="24"/>
                      <w:szCs w:val="24"/>
                    </w:rPr>
                    <m:t>A</m:t>
                  </m:r>
                </m:e>
              </m:d>
              <m:r>
                <m:rPr>
                  <m:sty m:val="bi"/>
                </m:rPr>
                <w:rPr>
                  <w:rFonts w:ascii="Cambria Math" w:hAnsi="Cambria Math"/>
                  <w:sz w:val="24"/>
                  <w:szCs w:val="24"/>
                </w:rPr>
                <m:t>P(B)</m:t>
              </m:r>
            </m:num>
            <m:den>
              <m:r>
                <m:rPr>
                  <m:sty m:val="bi"/>
                </m:rPr>
                <w:rPr>
                  <w:rFonts w:ascii="Cambria Math" w:hAnsi="Cambria Math"/>
                  <w:sz w:val="24"/>
                  <w:szCs w:val="24"/>
                </w:rPr>
                <m:t>P(B)</m:t>
              </m:r>
            </m:den>
          </m:f>
        </m:oMath>
      </m:oMathPara>
    </w:p>
    <w:p w14:paraId="3E543C15" w14:textId="21D62801" w:rsidR="0077187B" w:rsidRDefault="0077187B" w:rsidP="00DF0C6B">
      <w:pPr>
        <w:spacing w:after="0" w:line="360" w:lineRule="auto"/>
        <w:ind w:firstLine="720"/>
        <w:jc w:val="both"/>
        <w:rPr>
          <w:rFonts w:ascii="Times New Roman" w:hAnsi="Times New Roman"/>
          <w:sz w:val="24"/>
          <w:szCs w:val="24"/>
        </w:rPr>
      </w:pPr>
      <w:r>
        <w:rPr>
          <w:rFonts w:ascii="Times New Roman" w:hAnsi="Times New Roman"/>
          <w:sz w:val="24"/>
          <w:szCs w:val="24"/>
        </w:rPr>
        <w:t>sendo P(A) a probabilidade do evento A, P(B) a probabilidade do evento B, P(B|A) a probabilidade a priori e P(A|B) a probabilidade a posteriori.</w:t>
      </w:r>
    </w:p>
    <w:p w14:paraId="532D4921" w14:textId="48DCAAD3" w:rsidR="00A1795E" w:rsidRDefault="00AF505F" w:rsidP="00A1795E">
      <w:pPr>
        <w:spacing w:after="0" w:line="360" w:lineRule="auto"/>
        <w:ind w:firstLine="720"/>
        <w:jc w:val="both"/>
        <w:rPr>
          <w:rFonts w:ascii="Times New Roman" w:hAnsi="Times New Roman"/>
          <w:sz w:val="24"/>
          <w:szCs w:val="24"/>
        </w:rPr>
      </w:pPr>
      <w:r>
        <w:rPr>
          <w:rFonts w:ascii="Times New Roman" w:hAnsi="Times New Roman"/>
          <w:sz w:val="24"/>
          <w:szCs w:val="24"/>
        </w:rPr>
        <w:t xml:space="preserve">A partir do Teorema de </w:t>
      </w:r>
      <w:proofErr w:type="spellStart"/>
      <w:r>
        <w:rPr>
          <w:rFonts w:ascii="Times New Roman" w:hAnsi="Times New Roman"/>
          <w:sz w:val="24"/>
          <w:szCs w:val="24"/>
        </w:rPr>
        <w:t>Bayes</w:t>
      </w:r>
      <w:proofErr w:type="spellEnd"/>
      <w:r>
        <w:rPr>
          <w:rFonts w:ascii="Times New Roman" w:hAnsi="Times New Roman"/>
          <w:sz w:val="24"/>
          <w:szCs w:val="24"/>
        </w:rPr>
        <w:t xml:space="preserve">, pode-se modelar um fenômeno dada as variáveis, criando-se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Bruce e Bruce (2017) descrevem o </w:t>
      </w:r>
      <w:proofErr w:type="spellStart"/>
      <w:r>
        <w:rPr>
          <w:rFonts w:ascii="Times New Roman" w:hAnsi="Times New Roman"/>
          <w:sz w:val="24"/>
          <w:szCs w:val="24"/>
        </w:rPr>
        <w:t>Naive</w:t>
      </w:r>
      <w:proofErr w:type="spellEnd"/>
      <w:r>
        <w:rPr>
          <w:rFonts w:ascii="Times New Roman" w:hAnsi="Times New Roman"/>
          <w:sz w:val="24"/>
          <w:szCs w:val="24"/>
        </w:rPr>
        <w:t xml:space="preserve"> </w:t>
      </w:r>
      <w:proofErr w:type="spellStart"/>
      <w:r>
        <w:rPr>
          <w:rFonts w:ascii="Times New Roman" w:hAnsi="Times New Roman"/>
          <w:sz w:val="24"/>
          <w:szCs w:val="24"/>
        </w:rPr>
        <w:t>Bayes</w:t>
      </w:r>
      <w:proofErr w:type="spellEnd"/>
      <w:r>
        <w:rPr>
          <w:rFonts w:ascii="Times New Roman" w:hAnsi="Times New Roman"/>
          <w:sz w:val="24"/>
          <w:szCs w:val="24"/>
        </w:rPr>
        <w:t xml:space="preserve"> como um algoritmo o qual pauta-se na probabilidade de observação de valores preditores, dado um resultado, para estimar a probabilidade de observar o resultado</w:t>
      </w:r>
      <w:r w:rsidR="0077187B">
        <w:rPr>
          <w:rFonts w:ascii="Times New Roman" w:hAnsi="Times New Roman"/>
          <w:sz w:val="24"/>
          <w:szCs w:val="24"/>
        </w:rPr>
        <w:t xml:space="preserve"> dado um conjunto de preditores.</w:t>
      </w:r>
      <w:r w:rsidR="00A1795E">
        <w:rPr>
          <w:rFonts w:ascii="Times New Roman" w:hAnsi="Times New Roman"/>
          <w:sz w:val="24"/>
          <w:szCs w:val="24"/>
        </w:rPr>
        <w:t xml:space="preserve"> Em outras palavras, o algoritmo cria tabelas de contingência e calcula as probabilidades de cada classe para cada uma das variáveis e, a partir dos resultados, compreende se uma nova instância pertencerá a classe 1 ou 0. </w:t>
      </w:r>
    </w:p>
    <w:p w14:paraId="3DD3F31B" w14:textId="633BE7C0" w:rsidR="00A1795E" w:rsidRDefault="00A1795E" w:rsidP="00DF0C6B">
      <w:pPr>
        <w:spacing w:after="0" w:line="360" w:lineRule="auto"/>
        <w:ind w:firstLine="720"/>
        <w:jc w:val="both"/>
        <w:rPr>
          <w:rFonts w:ascii="Times New Roman" w:hAnsi="Times New Roman"/>
          <w:sz w:val="24"/>
          <w:szCs w:val="24"/>
        </w:rPr>
      </w:pPr>
      <w:r>
        <w:rPr>
          <w:rFonts w:ascii="Times New Roman" w:hAnsi="Times New Roman"/>
          <w:sz w:val="24"/>
          <w:szCs w:val="24"/>
        </w:rPr>
        <w:t>Embora seja uma abordagem muito interessante, este modelo assume que as variáveis são independentes entre si, todavia, é muito raro encontrar um fenômeno de independência como este na prática.  Sua equação é expressa como:</w:t>
      </w:r>
    </w:p>
    <w:p w14:paraId="26E4ECB2" w14:textId="104EDF8F" w:rsidR="00A1795E" w:rsidRPr="00D25097" w:rsidRDefault="00D25097" w:rsidP="00DF0C6B">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f(x)= </m:t>
          </m:r>
          <m:f>
            <m:fPr>
              <m:ctrlPr>
                <w:rPr>
                  <w:rFonts w:ascii="Cambria Math" w:hAnsi="Cambria Math"/>
                  <w:b/>
                  <w:bCs/>
                  <w:i/>
                  <w:sz w:val="24"/>
                  <w:szCs w:val="24"/>
                </w:rPr>
              </m:ctrlPr>
            </m:fPr>
            <m:num>
              <m:r>
                <m:rPr>
                  <m:sty m:val="bi"/>
                </m:rPr>
                <w:rPr>
                  <w:rFonts w:ascii="Cambria Math" w:hAnsi="Cambria Math"/>
                  <w:sz w:val="24"/>
                  <w:szCs w:val="24"/>
                </w:rPr>
                <m:t>P</m:t>
              </m:r>
              <m:d>
                <m:dPr>
                  <m:ctrlPr>
                    <w:rPr>
                      <w:rFonts w:ascii="Cambria Math" w:hAnsi="Cambria Math"/>
                      <w:b/>
                      <w:bCs/>
                      <w:i/>
                      <w:sz w:val="24"/>
                      <w:szCs w:val="24"/>
                    </w:rPr>
                  </m:ctrlPr>
                </m:dPr>
                <m:e>
                  <m:r>
                    <m:rPr>
                      <m:sty m:val="bi"/>
                    </m:rPr>
                    <w:rPr>
                      <w:rFonts w:ascii="Cambria Math" w:hAnsi="Cambria Math"/>
                      <w:sz w:val="24"/>
                      <w:szCs w:val="24"/>
                    </w:rPr>
                    <m:t>x</m:t>
                  </m:r>
                  <m:r>
                    <m:rPr>
                      <m:sty m:val="bi"/>
                    </m:rPr>
                    <w:rPr>
                      <w:rFonts w:ascii="Cambria Math" w:hAnsi="Cambria Math"/>
                      <w:sz w:val="24"/>
                      <w:szCs w:val="24"/>
                    </w:rPr>
                    <m:t>1, x</m:t>
                  </m:r>
                  <m:r>
                    <m:rPr>
                      <m:sty m:val="bi"/>
                    </m:rPr>
                    <w:rPr>
                      <w:rFonts w:ascii="Cambria Math" w:hAnsi="Cambria Math"/>
                      <w:sz w:val="24"/>
                      <w:szCs w:val="24"/>
                    </w:rPr>
                    <m:t>2, …, xn</m:t>
                  </m:r>
                </m:e>
                <m:e>
                  <m:r>
                    <m:rPr>
                      <m:sty m:val="bi"/>
                    </m:rPr>
                    <w:rPr>
                      <w:rFonts w:ascii="Cambria Math" w:hAnsi="Cambria Math"/>
                      <w:sz w:val="24"/>
                      <w:szCs w:val="24"/>
                    </w:rPr>
                    <m:t>y</m:t>
                  </m:r>
                </m:e>
              </m:d>
              <m:r>
                <m:rPr>
                  <m:sty m:val="bi"/>
                </m:rPr>
                <w:rPr>
                  <w:rFonts w:ascii="Cambria Math" w:hAnsi="Cambria Math"/>
                  <w:sz w:val="24"/>
                  <w:szCs w:val="24"/>
                </w:rPr>
                <m:t>P(y)</m:t>
              </m:r>
            </m:num>
            <m:den>
              <m:r>
                <m:rPr>
                  <m:sty m:val="bi"/>
                </m:rPr>
                <w:rPr>
                  <w:rFonts w:ascii="Cambria Math" w:hAnsi="Cambria Math"/>
                  <w:sz w:val="24"/>
                  <w:szCs w:val="24"/>
                </w:rPr>
                <m:t>P(x</m:t>
              </m:r>
              <m:r>
                <m:rPr>
                  <m:sty m:val="bi"/>
                </m:rPr>
                <w:rPr>
                  <w:rFonts w:ascii="Cambria Math" w:hAnsi="Cambria Math"/>
                  <w:sz w:val="24"/>
                  <w:szCs w:val="24"/>
                </w:rPr>
                <m:t>1, x</m:t>
              </m:r>
              <m:r>
                <m:rPr>
                  <m:sty m:val="bi"/>
                </m:rPr>
                <w:rPr>
                  <w:rFonts w:ascii="Cambria Math" w:hAnsi="Cambria Math"/>
                  <w:sz w:val="24"/>
                  <w:szCs w:val="24"/>
                </w:rPr>
                <m:t>2,…xn)</m:t>
              </m:r>
            </m:den>
          </m:f>
        </m:oMath>
      </m:oMathPara>
    </w:p>
    <w:p w14:paraId="6004F67A" w14:textId="77777777" w:rsidR="00487E55" w:rsidRDefault="00487E55" w:rsidP="00DF0C6B">
      <w:pPr>
        <w:spacing w:after="0" w:line="360" w:lineRule="auto"/>
        <w:ind w:firstLine="720"/>
        <w:jc w:val="both"/>
        <w:rPr>
          <w:rFonts w:ascii="Times New Roman" w:hAnsi="Times New Roman"/>
          <w:sz w:val="24"/>
          <w:szCs w:val="24"/>
        </w:rPr>
      </w:pPr>
    </w:p>
    <w:p w14:paraId="501DDE6C" w14:textId="15E93A78" w:rsidR="009D791E" w:rsidRDefault="00B62C44" w:rsidP="004F6C68">
      <w:pPr>
        <w:spacing w:after="0" w:line="360" w:lineRule="auto"/>
        <w:jc w:val="both"/>
        <w:rPr>
          <w:rFonts w:ascii="Times New Roman" w:hAnsi="Times New Roman"/>
          <w:sz w:val="24"/>
          <w:szCs w:val="24"/>
        </w:rPr>
      </w:pPr>
      <w:r>
        <w:rPr>
          <w:rFonts w:ascii="Times New Roman" w:hAnsi="Times New Roman"/>
          <w:sz w:val="24"/>
          <w:szCs w:val="24"/>
        </w:rPr>
        <w:lastRenderedPageBreak/>
        <w:t>sendo</w:t>
      </w:r>
      <w:r w:rsidR="004F6C68">
        <w:rPr>
          <w:rFonts w:ascii="Times New Roman" w:hAnsi="Times New Roman"/>
          <w:sz w:val="24"/>
          <w:szCs w:val="24"/>
        </w:rPr>
        <w:t xml:space="preserve"> </w:t>
      </w:r>
      <m:oMath>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x1, x2, …, xn</m:t>
            </m:r>
          </m:e>
          <m:e>
            <m:r>
              <w:rPr>
                <w:rFonts w:ascii="Cambria Math" w:hAnsi="Cambria Math"/>
                <w:sz w:val="24"/>
                <w:szCs w:val="24"/>
              </w:rPr>
              <m:t>y</m:t>
            </m:r>
          </m:e>
        </m:d>
      </m:oMath>
      <w:r w:rsidR="004F6C68">
        <w:rPr>
          <w:rFonts w:ascii="Times New Roman" w:hAnsi="Times New Roman"/>
          <w:sz w:val="24"/>
          <w:szCs w:val="24"/>
        </w:rPr>
        <w:t xml:space="preserve"> a probabilidade dos atributos </w:t>
      </w:r>
      <m:oMath>
        <m:r>
          <w:rPr>
            <w:rFonts w:ascii="Cambria Math" w:hAnsi="Cambria Math"/>
            <w:sz w:val="24"/>
            <w:szCs w:val="24"/>
          </w:rPr>
          <m:t>[x1, x2, …, xn]</m:t>
        </m:r>
      </m:oMath>
      <w:r w:rsidR="004F6C68">
        <w:rPr>
          <w:rFonts w:ascii="Times New Roman" w:hAnsi="Times New Roman"/>
          <w:sz w:val="24"/>
          <w:szCs w:val="24"/>
        </w:rPr>
        <w:t xml:space="preserve"> ocorrerem dada a classe </w:t>
      </w:r>
      <m:oMath>
        <m:r>
          <w:rPr>
            <w:rFonts w:ascii="Cambria Math" w:hAnsi="Cambria Math"/>
            <w:sz w:val="24"/>
            <w:szCs w:val="24"/>
          </w:rPr>
          <m:t>y</m:t>
        </m:r>
      </m:oMath>
      <w:r w:rsidR="004F6C68">
        <w:rPr>
          <w:rFonts w:ascii="Times New Roman" w:hAnsi="Times New Roman"/>
          <w:sz w:val="24"/>
          <w:szCs w:val="24"/>
        </w:rPr>
        <w:t xml:space="preserve">, </w:t>
      </w:r>
      <m:oMath>
        <m:r>
          <w:rPr>
            <w:rFonts w:ascii="Cambria Math" w:hAnsi="Cambria Math"/>
            <w:sz w:val="24"/>
            <w:szCs w:val="24"/>
          </w:rPr>
          <m:t>P(y)</m:t>
        </m:r>
      </m:oMath>
      <w:r w:rsidR="004F6C68">
        <w:rPr>
          <w:rFonts w:ascii="Times New Roman" w:hAnsi="Times New Roman"/>
          <w:sz w:val="24"/>
          <w:szCs w:val="24"/>
        </w:rPr>
        <w:t xml:space="preserve"> a probabilidade marginal da classe </w:t>
      </w:r>
      <m:oMath>
        <m:r>
          <w:rPr>
            <w:rFonts w:ascii="Cambria Math" w:hAnsi="Cambria Math"/>
            <w:sz w:val="24"/>
            <w:szCs w:val="24"/>
          </w:rPr>
          <m:t>y</m:t>
        </m:r>
      </m:oMath>
      <w:r w:rsidR="004F6C68">
        <w:rPr>
          <w:rFonts w:ascii="Times New Roman" w:hAnsi="Times New Roman"/>
          <w:sz w:val="24"/>
          <w:szCs w:val="24"/>
        </w:rPr>
        <w:t xml:space="preserve"> e </w:t>
      </w:r>
      <m:oMath>
        <m:r>
          <w:rPr>
            <w:rFonts w:ascii="Cambria Math" w:hAnsi="Cambria Math"/>
            <w:sz w:val="24"/>
            <w:szCs w:val="24"/>
          </w:rPr>
          <m:t>f(x)</m:t>
        </m:r>
      </m:oMath>
      <w:r>
        <w:rPr>
          <w:rFonts w:ascii="Times New Roman" w:hAnsi="Times New Roman"/>
          <w:sz w:val="24"/>
          <w:szCs w:val="24"/>
        </w:rPr>
        <w:t xml:space="preserve"> </w:t>
      </w:r>
      <w:r w:rsidR="004F6C68">
        <w:rPr>
          <w:rFonts w:ascii="Times New Roman" w:hAnsi="Times New Roman"/>
          <w:sz w:val="24"/>
          <w:szCs w:val="24"/>
        </w:rPr>
        <w:t>a probabilidade condicional d</w:t>
      </w:r>
      <w:r w:rsidR="008600D5">
        <w:rPr>
          <w:rFonts w:ascii="Times New Roman" w:hAnsi="Times New Roman"/>
          <w:sz w:val="24"/>
          <w:szCs w:val="24"/>
        </w:rPr>
        <w:t xml:space="preserve">a nova instância ser um bom ou mau pagador </w:t>
      </w:r>
      <w:r w:rsidR="004F6C68">
        <w:rPr>
          <w:rFonts w:ascii="Times New Roman" w:hAnsi="Times New Roman"/>
          <w:sz w:val="24"/>
          <w:szCs w:val="24"/>
        </w:rPr>
        <w:t xml:space="preserve">dado um conjunto de atributos </w:t>
      </w:r>
      <m:oMath>
        <m:r>
          <w:rPr>
            <w:rFonts w:ascii="Cambria Math" w:hAnsi="Cambria Math"/>
            <w:sz w:val="24"/>
            <w:szCs w:val="24"/>
          </w:rPr>
          <m:t>[x1, x2, …, xn]</m:t>
        </m:r>
      </m:oMath>
      <w:r w:rsidR="004F6C68">
        <w:rPr>
          <w:rFonts w:ascii="Times New Roman" w:hAnsi="Times New Roman"/>
          <w:sz w:val="24"/>
          <w:szCs w:val="24"/>
        </w:rPr>
        <w:t>.</w:t>
      </w:r>
    </w:p>
    <w:p w14:paraId="59B0048E" w14:textId="77777777" w:rsidR="009D791E" w:rsidRDefault="009D791E" w:rsidP="00DF0C6B">
      <w:pPr>
        <w:spacing w:after="0" w:line="360" w:lineRule="auto"/>
        <w:ind w:firstLine="720"/>
        <w:jc w:val="both"/>
        <w:rPr>
          <w:rFonts w:ascii="Times New Roman" w:hAnsi="Times New Roman"/>
          <w:sz w:val="24"/>
          <w:szCs w:val="24"/>
        </w:rPr>
      </w:pPr>
    </w:p>
    <w:p w14:paraId="66199405" w14:textId="0B4E09AC" w:rsidR="009D791E" w:rsidRPr="009D791E" w:rsidRDefault="009D791E" w:rsidP="009D791E">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Modelo de </w:t>
      </w:r>
      <w:proofErr w:type="spellStart"/>
      <w:r>
        <w:rPr>
          <w:rFonts w:ascii="Times New Roman" w:hAnsi="Times New Roman" w:cs="Times New Roman"/>
          <w:i w:val="0"/>
          <w:iCs/>
          <w:sz w:val="20"/>
          <w:szCs w:val="20"/>
          <w:u w:val="none"/>
        </w:rPr>
        <w:t>Naive</w:t>
      </w:r>
      <w:proofErr w:type="spellEnd"/>
      <w:r>
        <w:rPr>
          <w:rFonts w:ascii="Times New Roman" w:hAnsi="Times New Roman" w:cs="Times New Roman"/>
          <w:i w:val="0"/>
          <w:iCs/>
          <w:sz w:val="20"/>
          <w:szCs w:val="20"/>
          <w:u w:val="none"/>
        </w:rPr>
        <w:t xml:space="preserve"> </w:t>
      </w:r>
      <w:proofErr w:type="spellStart"/>
      <w:r>
        <w:rPr>
          <w:rFonts w:ascii="Times New Roman" w:hAnsi="Times New Roman" w:cs="Times New Roman"/>
          <w:i w:val="0"/>
          <w:iCs/>
          <w:sz w:val="20"/>
          <w:szCs w:val="20"/>
          <w:u w:val="none"/>
        </w:rPr>
        <w:t>Bayes</w:t>
      </w:r>
      <w:proofErr w:type="spellEnd"/>
      <w:r>
        <w:rPr>
          <w:rFonts w:ascii="Times New Roman" w:hAnsi="Times New Roman" w:cs="Times New Roman"/>
          <w:i w:val="0"/>
          <w:iCs/>
          <w:sz w:val="20"/>
          <w:szCs w:val="20"/>
          <w:u w:val="none"/>
        </w:rPr>
        <w:t xml:space="preserve"> exemplificado para uma Target (PD) e 2 Variáveis (Idade e Se Já Deu Atraso)</w:t>
      </w:r>
    </w:p>
    <w:p w14:paraId="31079BFC" w14:textId="7B0BB847" w:rsidR="00487E55" w:rsidRDefault="000405C6" w:rsidP="009D791E">
      <w:pPr>
        <w:spacing w:after="0" w:line="360" w:lineRule="auto"/>
        <w:rPr>
          <w:rFonts w:ascii="Times New Roman" w:hAnsi="Times New Roman"/>
          <w:sz w:val="24"/>
          <w:szCs w:val="24"/>
        </w:rPr>
      </w:pPr>
      <w:r w:rsidRPr="000405C6">
        <w:rPr>
          <w:rFonts w:ascii="Times New Roman" w:hAnsi="Times New Roman"/>
          <w:noProof/>
          <w:sz w:val="24"/>
          <w:szCs w:val="24"/>
        </w:rPr>
        <w:drawing>
          <wp:inline distT="0" distB="0" distL="0" distR="0" wp14:anchorId="0BA97003" wp14:editId="49E8DE59">
            <wp:extent cx="5760720" cy="1196975"/>
            <wp:effectExtent l="0" t="0" r="0" b="0"/>
            <wp:docPr id="17871702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170208" name=""/>
                    <pic:cNvPicPr/>
                  </pic:nvPicPr>
                  <pic:blipFill>
                    <a:blip r:embed="rId16"/>
                    <a:stretch>
                      <a:fillRect/>
                    </a:stretch>
                  </pic:blipFill>
                  <pic:spPr>
                    <a:xfrm>
                      <a:off x="0" y="0"/>
                      <a:ext cx="5760720" cy="1196975"/>
                    </a:xfrm>
                    <a:prstGeom prst="rect">
                      <a:avLst/>
                    </a:prstGeom>
                  </pic:spPr>
                </pic:pic>
              </a:graphicData>
            </a:graphic>
          </wp:inline>
        </w:drawing>
      </w:r>
    </w:p>
    <w:p w14:paraId="733A7598" w14:textId="77777777" w:rsidR="009D791E" w:rsidRPr="00730F4E" w:rsidRDefault="009D791E" w:rsidP="009D791E">
      <w:pPr>
        <w:pStyle w:val="tituloR3"/>
        <w:spacing w:line="360" w:lineRule="auto"/>
        <w:ind w:left="360" w:firstLine="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Fonte: Autoria Própria.</w:t>
      </w:r>
    </w:p>
    <w:p w14:paraId="2726CA27" w14:textId="3E4C1987"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de </w:t>
      </w:r>
      <w:r w:rsidR="00435E2B">
        <w:rPr>
          <w:rFonts w:ascii="Times New Roman" w:hAnsi="Times New Roman"/>
          <w:b/>
          <w:bCs/>
          <w:i/>
          <w:iCs/>
          <w:sz w:val="20"/>
          <w:szCs w:val="20"/>
        </w:rPr>
        <w:t>Suporte Vetorial</w:t>
      </w:r>
    </w:p>
    <w:p w14:paraId="40DFFBD8" w14:textId="7621924F" w:rsidR="005B0FF1" w:rsidRDefault="00435E2B" w:rsidP="00DF0C6B">
      <w:pPr>
        <w:spacing w:after="0" w:line="360" w:lineRule="auto"/>
        <w:ind w:firstLine="720"/>
        <w:jc w:val="both"/>
        <w:rPr>
          <w:rFonts w:ascii="Times New Roman" w:hAnsi="Times New Roman"/>
          <w:sz w:val="24"/>
          <w:szCs w:val="24"/>
        </w:rPr>
      </w:pPr>
      <w:proofErr w:type="spellStart"/>
      <w:r>
        <w:rPr>
          <w:rFonts w:ascii="Times New Roman" w:hAnsi="Times New Roman"/>
          <w:sz w:val="24"/>
          <w:szCs w:val="24"/>
        </w:rPr>
        <w:t>Géron</w:t>
      </w:r>
      <w:proofErr w:type="spellEnd"/>
      <w:r>
        <w:rPr>
          <w:rFonts w:ascii="Times New Roman" w:hAnsi="Times New Roman"/>
          <w:sz w:val="24"/>
          <w:szCs w:val="24"/>
        </w:rPr>
        <w:t xml:space="preserve"> (2019) estabelece que o</w:t>
      </w:r>
      <w:r w:rsidR="00015668">
        <w:rPr>
          <w:rFonts w:ascii="Times New Roman" w:hAnsi="Times New Roman"/>
          <w:sz w:val="24"/>
          <w:szCs w:val="24"/>
        </w:rPr>
        <w:t xml:space="preserve"> </w:t>
      </w:r>
      <w:r>
        <w:rPr>
          <w:rFonts w:ascii="Times New Roman" w:hAnsi="Times New Roman"/>
          <w:sz w:val="24"/>
          <w:szCs w:val="24"/>
        </w:rPr>
        <w:t>SVM (</w:t>
      </w:r>
      <w:proofErr w:type="spellStart"/>
      <w:r>
        <w:rPr>
          <w:rFonts w:ascii="Times New Roman" w:hAnsi="Times New Roman"/>
          <w:sz w:val="24"/>
          <w:szCs w:val="24"/>
        </w:rPr>
        <w:t>Support</w:t>
      </w:r>
      <w:proofErr w:type="spellEnd"/>
      <w:r>
        <w:rPr>
          <w:rFonts w:ascii="Times New Roman" w:hAnsi="Times New Roman"/>
          <w:sz w:val="24"/>
          <w:szCs w:val="24"/>
        </w:rPr>
        <w:t xml:space="preserve"> Vector </w:t>
      </w:r>
      <w:proofErr w:type="spellStart"/>
      <w:r>
        <w:rPr>
          <w:rFonts w:ascii="Times New Roman" w:hAnsi="Times New Roman"/>
          <w:sz w:val="24"/>
          <w:szCs w:val="24"/>
        </w:rPr>
        <w:t>Machines</w:t>
      </w:r>
      <w:proofErr w:type="spellEnd"/>
      <w:r>
        <w:rPr>
          <w:rFonts w:ascii="Times New Roman" w:hAnsi="Times New Roman"/>
          <w:sz w:val="24"/>
          <w:szCs w:val="24"/>
        </w:rPr>
        <w:t>)</w:t>
      </w:r>
      <w:r w:rsidR="006D1DB5">
        <w:rPr>
          <w:rFonts w:ascii="Times New Roman" w:hAnsi="Times New Roman"/>
          <w:sz w:val="24"/>
          <w:szCs w:val="24"/>
        </w:rPr>
        <w:t xml:space="preserve"> </w:t>
      </w:r>
      <w:r w:rsidR="00015668">
        <w:rPr>
          <w:rFonts w:ascii="Times New Roman" w:hAnsi="Times New Roman"/>
          <w:sz w:val="24"/>
          <w:szCs w:val="24"/>
        </w:rPr>
        <w:t>é</w:t>
      </w:r>
      <w:r w:rsidR="006D1DB5">
        <w:rPr>
          <w:rFonts w:ascii="Times New Roman" w:hAnsi="Times New Roman"/>
          <w:sz w:val="24"/>
          <w:szCs w:val="24"/>
        </w:rPr>
        <w:t xml:space="preserve"> um dos modelos mais </w:t>
      </w:r>
      <w:r w:rsidR="008E387A">
        <w:rPr>
          <w:rFonts w:ascii="Times New Roman" w:hAnsi="Times New Roman"/>
          <w:sz w:val="24"/>
          <w:szCs w:val="24"/>
        </w:rPr>
        <w:t>versáteis</w:t>
      </w:r>
      <w:r w:rsidR="006D1DB5">
        <w:rPr>
          <w:rFonts w:ascii="Times New Roman" w:hAnsi="Times New Roman"/>
          <w:sz w:val="24"/>
          <w:szCs w:val="24"/>
        </w:rPr>
        <w:t xml:space="preserve"> na literatura científica. Inspirado </w:t>
      </w:r>
      <w:r w:rsidR="00015668">
        <w:rPr>
          <w:rFonts w:ascii="Times New Roman" w:hAnsi="Times New Roman"/>
          <w:sz w:val="24"/>
          <w:szCs w:val="24"/>
        </w:rPr>
        <w:t>puramente em</w:t>
      </w:r>
      <w:r w:rsidR="006D1DB5">
        <w:rPr>
          <w:rFonts w:ascii="Times New Roman" w:hAnsi="Times New Roman"/>
          <w:sz w:val="24"/>
          <w:szCs w:val="24"/>
        </w:rPr>
        <w:t xml:space="preserve"> Álgebra Linear, este algoritmo é capaz de realizar classificações lineares e não lineares</w:t>
      </w:r>
      <w:r w:rsidR="00A6367E">
        <w:rPr>
          <w:rFonts w:ascii="Times New Roman" w:hAnsi="Times New Roman"/>
          <w:sz w:val="24"/>
          <w:szCs w:val="24"/>
        </w:rPr>
        <w:t xml:space="preserve"> de conjuntos de dados de alta complexidade. </w:t>
      </w:r>
      <w:r w:rsidR="00FD78C5">
        <w:rPr>
          <w:rFonts w:ascii="Times New Roman" w:hAnsi="Times New Roman"/>
          <w:sz w:val="24"/>
          <w:szCs w:val="24"/>
        </w:rPr>
        <w:t>Embora poderoso, por possuir matemática de alta complexidade, este algoritmo demanda intenso poder computacional, sendo recomendado para conjuntos de dados pequenos ou médios.</w:t>
      </w:r>
    </w:p>
    <w:p w14:paraId="23D4646F" w14:textId="2CA2D985" w:rsidR="00D8086F" w:rsidRDefault="00435E2B" w:rsidP="00D10CCA">
      <w:pPr>
        <w:spacing w:after="0" w:line="360" w:lineRule="auto"/>
        <w:ind w:firstLine="720"/>
        <w:jc w:val="both"/>
        <w:rPr>
          <w:rFonts w:ascii="Times New Roman" w:hAnsi="Times New Roman"/>
          <w:sz w:val="24"/>
          <w:szCs w:val="24"/>
        </w:rPr>
      </w:pPr>
      <w:r>
        <w:rPr>
          <w:rFonts w:ascii="Times New Roman" w:hAnsi="Times New Roman"/>
          <w:sz w:val="24"/>
          <w:szCs w:val="24"/>
        </w:rPr>
        <w:t>A</w:t>
      </w:r>
      <w:r w:rsidR="00A6367E">
        <w:rPr>
          <w:rFonts w:ascii="Times New Roman" w:hAnsi="Times New Roman"/>
          <w:sz w:val="24"/>
          <w:szCs w:val="24"/>
        </w:rPr>
        <w:t xml:space="preserve"> ideia fundamenta</w:t>
      </w:r>
      <w:r>
        <w:rPr>
          <w:rFonts w:ascii="Times New Roman" w:hAnsi="Times New Roman"/>
          <w:sz w:val="24"/>
          <w:szCs w:val="24"/>
        </w:rPr>
        <w:t>l</w:t>
      </w:r>
      <w:r w:rsidR="00A6367E">
        <w:rPr>
          <w:rFonts w:ascii="Times New Roman" w:hAnsi="Times New Roman"/>
          <w:sz w:val="24"/>
          <w:szCs w:val="24"/>
        </w:rPr>
        <w:t xml:space="preserve"> d</w:t>
      </w:r>
      <w:r>
        <w:rPr>
          <w:rFonts w:ascii="Times New Roman" w:hAnsi="Times New Roman"/>
          <w:sz w:val="24"/>
          <w:szCs w:val="24"/>
        </w:rPr>
        <w:t>e uma</w:t>
      </w:r>
      <w:r w:rsidR="00A6367E">
        <w:rPr>
          <w:rFonts w:ascii="Times New Roman" w:hAnsi="Times New Roman"/>
          <w:sz w:val="24"/>
          <w:szCs w:val="24"/>
        </w:rPr>
        <w:t xml:space="preserve"> SVM</w:t>
      </w:r>
      <w:r>
        <w:rPr>
          <w:rFonts w:ascii="Times New Roman" w:hAnsi="Times New Roman"/>
          <w:sz w:val="24"/>
          <w:szCs w:val="24"/>
        </w:rPr>
        <w:t xml:space="preserve"> é identificar o melhor hiperplano separador entre as classes, de tal forma que a margem entre os pontos mais próximos de ambas as classes seja a maior possível. Esses pontos mais próximos são chamados de vetores de suporte e, por serem os pontos mais difíceis de serem classificados dado que estão super próximos, são responsáveis por determinarem a localização e a orientação do hiperplano de separação</w:t>
      </w:r>
      <w:r w:rsidR="006E7716">
        <w:rPr>
          <w:rFonts w:ascii="Times New Roman" w:hAnsi="Times New Roman"/>
          <w:sz w:val="24"/>
          <w:szCs w:val="24"/>
        </w:rPr>
        <w:t>, asseguram Morettin e Singer (2021).</w:t>
      </w:r>
    </w:p>
    <w:p w14:paraId="60E5D740" w14:textId="7E52A22E" w:rsidR="00B452E7" w:rsidRDefault="00B452E7" w:rsidP="00D10CCA">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Linear é definida como:</w:t>
      </w:r>
    </w:p>
    <w:p w14:paraId="71CB9F33" w14:textId="3F0D4C9D"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31CE567B" w14:textId="3C721B0D" w:rsidR="00B452E7" w:rsidRDefault="00B452E7" w:rsidP="00B452E7">
      <w:pPr>
        <w:spacing w:after="0" w:line="360" w:lineRule="auto"/>
        <w:rPr>
          <w:rFonts w:ascii="Times New Roman" w:hAnsi="Times New Roman"/>
          <w:sz w:val="24"/>
          <w:szCs w:val="24"/>
        </w:rPr>
      </w:pPr>
      <w:r>
        <w:rPr>
          <w:rFonts w:ascii="Times New Roman" w:hAnsi="Times New Roman"/>
          <w:sz w:val="24"/>
          <w:szCs w:val="24"/>
        </w:rPr>
        <w:t>sendo</w:t>
      </w:r>
      <w:r w:rsidR="00317BAD">
        <w:rPr>
          <w:rFonts w:ascii="Times New Roman" w:hAnsi="Times New Roman"/>
          <w:sz w:val="24"/>
          <w:szCs w:val="24"/>
        </w:rPr>
        <w:t xml:space="preserve"> </w:t>
      </w:r>
      <m:oMath>
        <m:r>
          <w:rPr>
            <w:rFonts w:ascii="Cambria Math" w:hAnsi="Cambria Math"/>
            <w:sz w:val="24"/>
            <w:szCs w:val="24"/>
          </w:rPr>
          <m:t>β0</m:t>
        </m:r>
      </m:oMath>
      <w:r w:rsidR="00317BAD">
        <w:rPr>
          <w:rFonts w:ascii="Times New Roman" w:hAnsi="Times New Roman"/>
          <w:sz w:val="24"/>
          <w:szCs w:val="24"/>
        </w:rPr>
        <w:t xml:space="preserve"> o viés,</w:t>
      </w:r>
      <w:r>
        <w:rPr>
          <w:rFonts w:ascii="Times New Roman" w:hAnsi="Times New Roman"/>
          <w:sz w:val="24"/>
          <w:szCs w:val="24"/>
        </w:rPr>
        <w:t xml:space="preserve"> </w:t>
      </w:r>
      <m:oMath>
        <m:r>
          <w:rPr>
            <w:rFonts w:ascii="Cambria Math" w:hAnsi="Cambria Math"/>
            <w:sz w:val="24"/>
            <w:szCs w:val="24"/>
          </w:rPr>
          <m:t>∝</m:t>
        </m:r>
      </m:oMath>
      <w:r>
        <w:rPr>
          <w:rFonts w:ascii="Times New Roman" w:hAnsi="Times New Roman"/>
          <w:sz w:val="24"/>
          <w:szCs w:val="24"/>
        </w:rPr>
        <w:t xml:space="preserve"> os </w:t>
      </w:r>
      <w:r w:rsidR="00317BAD">
        <w:rPr>
          <w:rFonts w:ascii="Times New Roman" w:hAnsi="Times New Roman"/>
          <w:sz w:val="24"/>
          <w:szCs w:val="24"/>
        </w:rPr>
        <w:t>coeficientes de Lagrange</w:t>
      </w:r>
      <w:r>
        <w:rPr>
          <w:rFonts w:ascii="Times New Roman" w:hAnsi="Times New Roman"/>
          <w:sz w:val="24"/>
          <w:szCs w:val="24"/>
        </w:rPr>
        <w:t xml:space="preserve"> associados a cada vetor de suporte Xi</w:t>
      </w:r>
      <w:r w:rsidR="008600D5">
        <w:rPr>
          <w:rFonts w:ascii="Times New Roman" w:hAnsi="Times New Roman"/>
          <w:sz w:val="24"/>
          <w:szCs w:val="24"/>
        </w:rPr>
        <w:t>,</w:t>
      </w:r>
      <w:r>
        <w:rPr>
          <w:rFonts w:ascii="Times New Roman" w:hAnsi="Times New Roman"/>
          <w:sz w:val="24"/>
          <w:szCs w:val="24"/>
        </w:rPr>
        <w:t xml:space="preserve"> X a nova instância a qual deseja-se classificar</w:t>
      </w:r>
      <w:r w:rsidR="008600D5">
        <w:rPr>
          <w:rFonts w:ascii="Times New Roman" w:hAnsi="Times New Roman"/>
          <w:sz w:val="24"/>
          <w:szCs w:val="24"/>
        </w:rPr>
        <w:t xml:space="preserve"> e f(x) a probabilidade do novo indivíduo ser um bom ou mau pagador.</w:t>
      </w:r>
    </w:p>
    <w:p w14:paraId="0106B856" w14:textId="0B8F6674" w:rsidR="006E7716" w:rsidRPr="006E7716" w:rsidRDefault="006E7716" w:rsidP="006E7716">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10</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SVM para Classificação Linear Binária</w:t>
      </w:r>
    </w:p>
    <w:p w14:paraId="60E54C90" w14:textId="3024FA04" w:rsidR="006E7716" w:rsidRDefault="006E7716" w:rsidP="006E7716">
      <w:pPr>
        <w:spacing w:after="0" w:line="360" w:lineRule="auto"/>
        <w:ind w:firstLine="720"/>
        <w:jc w:val="center"/>
        <w:rPr>
          <w:rFonts w:ascii="Times New Roman" w:hAnsi="Times New Roman"/>
          <w:sz w:val="24"/>
          <w:szCs w:val="24"/>
        </w:rPr>
      </w:pPr>
      <w:r w:rsidRPr="006E7716">
        <w:rPr>
          <w:rFonts w:ascii="Times New Roman" w:hAnsi="Times New Roman"/>
          <w:noProof/>
          <w:sz w:val="24"/>
          <w:szCs w:val="24"/>
        </w:rPr>
        <w:lastRenderedPageBreak/>
        <w:drawing>
          <wp:inline distT="0" distB="0" distL="0" distR="0" wp14:anchorId="15984093" wp14:editId="0CF20812">
            <wp:extent cx="2791215" cy="2295845"/>
            <wp:effectExtent l="0" t="0" r="9525" b="0"/>
            <wp:docPr id="995917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17251" name=""/>
                    <pic:cNvPicPr/>
                  </pic:nvPicPr>
                  <pic:blipFill>
                    <a:blip r:embed="rId17"/>
                    <a:stretch>
                      <a:fillRect/>
                    </a:stretch>
                  </pic:blipFill>
                  <pic:spPr>
                    <a:xfrm>
                      <a:off x="0" y="0"/>
                      <a:ext cx="2791215" cy="2295845"/>
                    </a:xfrm>
                    <a:prstGeom prst="rect">
                      <a:avLst/>
                    </a:prstGeom>
                  </pic:spPr>
                </pic:pic>
              </a:graphicData>
            </a:graphic>
          </wp:inline>
        </w:drawing>
      </w:r>
    </w:p>
    <w:p w14:paraId="22EF3223" w14:textId="3B74A077" w:rsidR="006E7716" w:rsidRDefault="006E7716" w:rsidP="006E7716">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t xml:space="preserve">Fonte: </w:t>
      </w:r>
      <w:r w:rsidR="00036FDA" w:rsidRPr="00036FDA">
        <w:rPr>
          <w:rFonts w:ascii="Times New Roman" w:hAnsi="Times New Roman"/>
          <w:sz w:val="20"/>
          <w:szCs w:val="20"/>
          <w:u w:val="none"/>
        </w:rPr>
        <w:t>MORETTIN</w:t>
      </w:r>
      <w:r w:rsidRPr="00036FDA">
        <w:rPr>
          <w:rFonts w:ascii="Times New Roman" w:hAnsi="Times New Roman"/>
          <w:sz w:val="20"/>
          <w:szCs w:val="20"/>
          <w:u w:val="none"/>
        </w:rPr>
        <w:t xml:space="preserve">, </w:t>
      </w:r>
      <w:r w:rsidR="00036FDA" w:rsidRPr="00036FDA">
        <w:rPr>
          <w:rFonts w:ascii="Times New Roman" w:hAnsi="Times New Roman"/>
          <w:sz w:val="20"/>
          <w:szCs w:val="20"/>
          <w:u w:val="none"/>
        </w:rPr>
        <w:t>Pedro A.; SINGER</w:t>
      </w:r>
      <w:r w:rsidR="00036FDA">
        <w:rPr>
          <w:rFonts w:ascii="Times New Roman" w:hAnsi="Times New Roman"/>
          <w:sz w:val="20"/>
          <w:szCs w:val="20"/>
          <w:u w:val="none"/>
        </w:rPr>
        <w:t>,</w:t>
      </w:r>
      <w:r w:rsidR="00036FDA" w:rsidRPr="00036FDA">
        <w:rPr>
          <w:rFonts w:ascii="Times New Roman" w:hAnsi="Times New Roman"/>
          <w:sz w:val="20"/>
          <w:szCs w:val="20"/>
          <w:u w:val="none"/>
        </w:rPr>
        <w:t xml:space="preserve"> </w:t>
      </w:r>
      <w:proofErr w:type="spellStart"/>
      <w:r w:rsidR="00036FDA" w:rsidRPr="00036FDA">
        <w:rPr>
          <w:rFonts w:ascii="Times New Roman" w:hAnsi="Times New Roman"/>
          <w:sz w:val="20"/>
          <w:szCs w:val="20"/>
          <w:u w:val="none"/>
        </w:rPr>
        <w:t>Julio</w:t>
      </w:r>
      <w:proofErr w:type="spellEnd"/>
      <w:r w:rsidR="00036FDA" w:rsidRPr="00036FDA">
        <w:rPr>
          <w:rFonts w:ascii="Times New Roman" w:hAnsi="Times New Roman"/>
          <w:sz w:val="20"/>
          <w:szCs w:val="20"/>
          <w:u w:val="none"/>
        </w:rPr>
        <w:t xml:space="preserve"> M</w:t>
      </w:r>
      <w:r w:rsidRPr="00036FDA">
        <w:rPr>
          <w:rFonts w:ascii="Times New Roman" w:hAnsi="Times New Roman"/>
          <w:sz w:val="20"/>
          <w:szCs w:val="20"/>
          <w:u w:val="none"/>
        </w:rPr>
        <w:t xml:space="preserve">. </w:t>
      </w:r>
      <w:r w:rsidR="00036FDA"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sidR="00036FDA" w:rsidRPr="00036FDA">
        <w:rPr>
          <w:rFonts w:ascii="Times New Roman" w:hAnsi="Times New Roman"/>
          <w:sz w:val="20"/>
          <w:szCs w:val="20"/>
          <w:u w:val="none"/>
        </w:rPr>
        <w:t>297</w:t>
      </w:r>
      <w:r w:rsidRPr="00036FDA">
        <w:rPr>
          <w:rFonts w:ascii="Times New Roman" w:hAnsi="Times New Roman"/>
          <w:sz w:val="20"/>
          <w:szCs w:val="20"/>
          <w:u w:val="none"/>
        </w:rPr>
        <w:t>.</w:t>
      </w:r>
    </w:p>
    <w:p w14:paraId="2785AE99" w14:textId="4F0F8C91" w:rsidR="00BA6082" w:rsidRDefault="00BA6082" w:rsidP="00BA6082">
      <w:pPr>
        <w:spacing w:after="0" w:line="360" w:lineRule="auto"/>
        <w:ind w:firstLine="720"/>
        <w:jc w:val="both"/>
        <w:rPr>
          <w:rFonts w:ascii="Times New Roman" w:hAnsi="Times New Roman"/>
          <w:sz w:val="24"/>
          <w:szCs w:val="24"/>
        </w:rPr>
      </w:pPr>
      <w:r>
        <w:rPr>
          <w:rFonts w:ascii="Times New Roman" w:hAnsi="Times New Roman"/>
          <w:sz w:val="24"/>
          <w:szCs w:val="24"/>
        </w:rPr>
        <w:t>Determinadas situações são complexas de modelar, portanto, aplica-se uma metodologia denominada Kernel Trick, a qual ajusta uma função kernel responsável por calcular o produto escalar entre os pontos nesse espaço a fim de avaliar a similaridade entre dois pontos do espaço de características. Dessa forma, pode-se mapear os dados para um espaço de características de maior dimensionalidade e então traçar um hiperplano linear.</w:t>
      </w:r>
    </w:p>
    <w:p w14:paraId="7E634F3F" w14:textId="4CC4733C" w:rsidR="00B452E7" w:rsidRDefault="00B452E7" w:rsidP="00B452E7">
      <w:pPr>
        <w:spacing w:after="0" w:line="360" w:lineRule="auto"/>
        <w:ind w:firstLine="720"/>
        <w:jc w:val="both"/>
        <w:rPr>
          <w:rFonts w:ascii="Times New Roman" w:hAnsi="Times New Roman"/>
          <w:sz w:val="24"/>
          <w:szCs w:val="24"/>
        </w:rPr>
      </w:pPr>
      <w:r>
        <w:rPr>
          <w:rFonts w:ascii="Times New Roman" w:hAnsi="Times New Roman"/>
          <w:sz w:val="24"/>
          <w:szCs w:val="24"/>
        </w:rPr>
        <w:t>A equação para um Modelo de SVM de Classificação Não-Linear é definida como:</w:t>
      </w:r>
    </w:p>
    <w:p w14:paraId="42E42C1B" w14:textId="10BC4451" w:rsidR="00B452E7" w:rsidRPr="00D25097" w:rsidRDefault="00D25097" w:rsidP="00B452E7">
      <w:pPr>
        <w:spacing w:after="0" w:line="360" w:lineRule="auto"/>
        <w:ind w:firstLine="720"/>
        <w:jc w:val="center"/>
        <w:rPr>
          <w:rFonts w:ascii="Times New Roman" w:hAnsi="Times New Roman"/>
          <w:b/>
          <w:bCs/>
          <w:sz w:val="24"/>
          <w:szCs w:val="24"/>
        </w:rPr>
      </w:pPr>
      <m:oMathPara>
        <m:oMath>
          <m:r>
            <m:rPr>
              <m:sty m:val="bi"/>
            </m:rPr>
            <w:rPr>
              <w:rFonts w:ascii="Cambria Math" w:hAnsi="Cambria Math"/>
              <w:sz w:val="24"/>
              <w:szCs w:val="24"/>
            </w:rPr>
            <m:t>f</m:t>
          </m:r>
          <m:d>
            <m:dPr>
              <m:ctrlPr>
                <w:rPr>
                  <w:rFonts w:ascii="Cambria Math" w:hAnsi="Cambria Math"/>
                  <w:b/>
                  <w:bCs/>
                  <w:i/>
                  <w:sz w:val="24"/>
                  <w:szCs w:val="24"/>
                </w:rPr>
              </m:ctrlPr>
            </m:dPr>
            <m:e>
              <m:r>
                <m:rPr>
                  <m:sty m:val="bi"/>
                </m:rPr>
                <w:rPr>
                  <w:rFonts w:ascii="Cambria Math" w:hAnsi="Cambria Math"/>
                  <w:sz w:val="24"/>
                  <w:szCs w:val="24"/>
                </w:rPr>
                <m:t>x</m:t>
              </m:r>
            </m:e>
          </m:d>
          <m:r>
            <m:rPr>
              <m:sty m:val="bi"/>
            </m:rPr>
            <w:rPr>
              <w:rFonts w:ascii="Cambria Math" w:hAnsi="Cambria Math"/>
              <w:sz w:val="24"/>
              <w:szCs w:val="24"/>
            </w:rPr>
            <m:t>=  β</m:t>
          </m:r>
          <m:r>
            <m:rPr>
              <m:sty m:val="bi"/>
            </m:rPr>
            <w:rPr>
              <w:rFonts w:ascii="Cambria Math" w:hAnsi="Cambria Math"/>
              <w:sz w:val="24"/>
              <w:szCs w:val="24"/>
            </w:rPr>
            <m:t>0+</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∝.K</m:t>
              </m:r>
              <m:d>
                <m:dPr>
                  <m:ctrlPr>
                    <w:rPr>
                      <w:rFonts w:ascii="Cambria Math" w:hAnsi="Cambria Math"/>
                      <w:b/>
                      <w:bCs/>
                      <w:i/>
                      <w:sz w:val="24"/>
                      <w:szCs w:val="24"/>
                    </w:rPr>
                  </m:ctrlPr>
                </m:dPr>
                <m:e>
                  <m:r>
                    <m:rPr>
                      <m:sty m:val="bi"/>
                    </m:rPr>
                    <w:rPr>
                      <w:rFonts w:ascii="Cambria Math" w:hAnsi="Cambria Math"/>
                      <w:sz w:val="24"/>
                      <w:szCs w:val="24"/>
                    </w:rPr>
                    <m:t>X.Xi</m:t>
                  </m:r>
                </m:e>
              </m:d>
              <m:r>
                <m:rPr>
                  <m:sty m:val="bi"/>
                </m:rPr>
                <w:rPr>
                  <w:rFonts w:ascii="Cambria Math" w:hAnsi="Cambria Math"/>
                  <w:sz w:val="24"/>
                  <w:szCs w:val="24"/>
                </w:rPr>
                <m:t>,</m:t>
              </m:r>
            </m:e>
          </m:nary>
        </m:oMath>
      </m:oMathPara>
    </w:p>
    <w:p w14:paraId="1CC64C21" w14:textId="6FD8B0BD" w:rsidR="00B452E7" w:rsidRPr="00B452E7" w:rsidRDefault="00B452E7" w:rsidP="00B452E7">
      <w:pPr>
        <w:spacing w:after="0" w:line="360" w:lineRule="auto"/>
        <w:rPr>
          <w:rFonts w:ascii="Times New Roman" w:hAnsi="Times New Roman"/>
          <w:sz w:val="24"/>
          <w:szCs w:val="24"/>
        </w:rPr>
      </w:pPr>
      <w:r>
        <w:rPr>
          <w:rFonts w:ascii="Times New Roman" w:hAnsi="Times New Roman"/>
          <w:sz w:val="24"/>
          <w:szCs w:val="24"/>
        </w:rPr>
        <w:t xml:space="preserve">sendo </w:t>
      </w:r>
      <w:r w:rsidRPr="00B452E7">
        <w:rPr>
          <w:rFonts w:ascii="Cambria Math" w:hAnsi="Cambria Math"/>
          <w:i/>
          <w:sz w:val="24"/>
          <w:szCs w:val="24"/>
        </w:rPr>
        <w:t xml:space="preserve"> </w:t>
      </w:r>
      <m:oMath>
        <m:r>
          <w:rPr>
            <w:rFonts w:ascii="Cambria Math" w:hAnsi="Cambria Math"/>
            <w:sz w:val="24"/>
            <w:szCs w:val="24"/>
          </w:rPr>
          <m:t>K</m:t>
        </m:r>
      </m:oMath>
      <w:r>
        <w:rPr>
          <w:rFonts w:ascii="Cambria Math" w:hAnsi="Cambria Math"/>
          <w:i/>
          <w:sz w:val="24"/>
          <w:szCs w:val="24"/>
        </w:rPr>
        <w:t xml:space="preserve"> </w:t>
      </w:r>
      <w:r>
        <w:rPr>
          <w:rFonts w:ascii="Times New Roman" w:hAnsi="Times New Roman"/>
          <w:iCs/>
          <w:sz w:val="24"/>
          <w:szCs w:val="24"/>
        </w:rPr>
        <w:t>a função de kernel responsável por calcular a similaridade entre o vetor de suporte e a nova instância no espaço de alta dimensão</w:t>
      </w:r>
      <w:r>
        <w:rPr>
          <w:rFonts w:ascii="Times New Roman" w:hAnsi="Times New Roman"/>
          <w:sz w:val="24"/>
          <w:szCs w:val="24"/>
        </w:rPr>
        <w:t>.</w:t>
      </w:r>
    </w:p>
    <w:p w14:paraId="42A34717" w14:textId="3B297F95" w:rsidR="00FB748C" w:rsidRPr="00FB748C" w:rsidRDefault="00FB748C" w:rsidP="00FB748C">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SVM para Classificação Não-Linear Binária</w:t>
      </w:r>
    </w:p>
    <w:p w14:paraId="7BC7FD19" w14:textId="154BF6ED" w:rsidR="00FB748C" w:rsidRPr="00036FDA" w:rsidRDefault="00FB748C" w:rsidP="006E7716">
      <w:pPr>
        <w:pStyle w:val="tituloR3"/>
        <w:spacing w:line="360" w:lineRule="auto"/>
        <w:ind w:firstLine="0"/>
        <w:jc w:val="center"/>
        <w:rPr>
          <w:rFonts w:ascii="Times New Roman" w:hAnsi="Times New Roman" w:cs="Times New Roman"/>
          <w:i w:val="0"/>
          <w:iCs/>
          <w:sz w:val="20"/>
          <w:szCs w:val="20"/>
          <w:u w:val="none"/>
        </w:rPr>
      </w:pPr>
      <w:r w:rsidRPr="00FB748C">
        <w:rPr>
          <w:rFonts w:ascii="Times New Roman" w:hAnsi="Times New Roman" w:cs="Times New Roman"/>
          <w:i w:val="0"/>
          <w:iCs/>
          <w:noProof/>
          <w:sz w:val="20"/>
          <w:szCs w:val="20"/>
          <w:u w:val="none"/>
        </w:rPr>
        <w:drawing>
          <wp:inline distT="0" distB="0" distL="0" distR="0" wp14:anchorId="1E4C8F82" wp14:editId="7A2A248C">
            <wp:extent cx="3467584" cy="2229161"/>
            <wp:effectExtent l="0" t="0" r="0" b="0"/>
            <wp:docPr id="20962002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0238" name=""/>
                    <pic:cNvPicPr/>
                  </pic:nvPicPr>
                  <pic:blipFill>
                    <a:blip r:embed="rId18"/>
                    <a:stretch>
                      <a:fillRect/>
                    </a:stretch>
                  </pic:blipFill>
                  <pic:spPr>
                    <a:xfrm>
                      <a:off x="0" y="0"/>
                      <a:ext cx="3467584" cy="2229161"/>
                    </a:xfrm>
                    <a:prstGeom prst="rect">
                      <a:avLst/>
                    </a:prstGeom>
                  </pic:spPr>
                </pic:pic>
              </a:graphicData>
            </a:graphic>
          </wp:inline>
        </w:drawing>
      </w:r>
    </w:p>
    <w:p w14:paraId="0F614DB8" w14:textId="4263AEAA" w:rsidR="006E7716" w:rsidRPr="00FB748C" w:rsidRDefault="00FB748C" w:rsidP="00FB748C">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24.</w:t>
      </w:r>
    </w:p>
    <w:p w14:paraId="7E1282ED" w14:textId="098573EF" w:rsidR="0019597B" w:rsidRDefault="00435E2B" w:rsidP="0019597B">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A violação das margens ocorre quando pontos de dados ficam no interior das margens ou do lado incorreto do hiperplano de separação, portanto, eles foram classificados incorretamente ou </w:t>
      </w:r>
      <w:r w:rsidR="0019597B">
        <w:rPr>
          <w:rFonts w:ascii="Times New Roman" w:hAnsi="Times New Roman"/>
          <w:sz w:val="24"/>
          <w:szCs w:val="24"/>
        </w:rPr>
        <w:t xml:space="preserve">estão muito próximos aos limiares de decisão. Para lidar com esses problemas, há dois tipos de cenários denominados como Margem Rígida e Margem Suave. A primeira refere-se a um modelo de hiperplano com margens mais estreitas nas quais há a diminuição de erros de classificação; ao passo que a segunda retrata um modelo com margens mais largas e permissivas. </w:t>
      </w:r>
      <w:r w:rsidR="003F58D8">
        <w:rPr>
          <w:rFonts w:ascii="Times New Roman" w:hAnsi="Times New Roman"/>
          <w:sz w:val="24"/>
          <w:szCs w:val="24"/>
        </w:rPr>
        <w:t>O controle da margem deriva do parâmetro C, o qual controla o equilíbrio entre viés e variância e define o quanto o modelo aceita erros de classificação (</w:t>
      </w:r>
      <w:proofErr w:type="spellStart"/>
      <w:r w:rsidR="00D83077">
        <w:rPr>
          <w:rFonts w:ascii="Times New Roman" w:hAnsi="Times New Roman"/>
          <w:sz w:val="24"/>
          <w:szCs w:val="24"/>
        </w:rPr>
        <w:t>Géron</w:t>
      </w:r>
      <w:proofErr w:type="spellEnd"/>
      <w:r w:rsidR="003F58D8">
        <w:rPr>
          <w:rFonts w:ascii="Times New Roman" w:hAnsi="Times New Roman"/>
          <w:sz w:val="24"/>
          <w:szCs w:val="24"/>
        </w:rPr>
        <w:t>, 20</w:t>
      </w:r>
      <w:r w:rsidR="00FB748C">
        <w:rPr>
          <w:rFonts w:ascii="Times New Roman" w:hAnsi="Times New Roman"/>
          <w:sz w:val="24"/>
          <w:szCs w:val="24"/>
        </w:rPr>
        <w:t>19</w:t>
      </w:r>
      <w:r w:rsidR="003F58D8">
        <w:rPr>
          <w:rFonts w:ascii="Times New Roman" w:hAnsi="Times New Roman"/>
          <w:sz w:val="24"/>
          <w:szCs w:val="24"/>
        </w:rPr>
        <w:t>).</w:t>
      </w:r>
    </w:p>
    <w:p w14:paraId="1FC45BB0" w14:textId="45E22F70" w:rsidR="00D10CCA" w:rsidRPr="00781598" w:rsidRDefault="00D10CCA" w:rsidP="00D10CCA">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Detalhes sobre as Margens de um SVM para Classificação Linear Binária</w:t>
      </w:r>
    </w:p>
    <w:p w14:paraId="4AFE2470" w14:textId="0AD7DEE8" w:rsidR="00D10CCA" w:rsidRDefault="00D83077" w:rsidP="00D10CCA">
      <w:pPr>
        <w:spacing w:after="0" w:line="360" w:lineRule="auto"/>
        <w:ind w:firstLine="720"/>
        <w:jc w:val="center"/>
        <w:rPr>
          <w:rFonts w:ascii="Times New Roman" w:hAnsi="Times New Roman"/>
          <w:sz w:val="24"/>
          <w:szCs w:val="24"/>
        </w:rPr>
      </w:pPr>
      <w:r w:rsidRPr="00D83077">
        <w:rPr>
          <w:rFonts w:ascii="Times New Roman" w:hAnsi="Times New Roman"/>
          <w:noProof/>
          <w:sz w:val="24"/>
          <w:szCs w:val="24"/>
        </w:rPr>
        <w:drawing>
          <wp:inline distT="0" distB="0" distL="0" distR="0" wp14:anchorId="168F2D6B" wp14:editId="52B47C33">
            <wp:extent cx="5760720" cy="1621155"/>
            <wp:effectExtent l="0" t="0" r="0" b="0"/>
            <wp:docPr id="13792319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1957" name=""/>
                    <pic:cNvPicPr/>
                  </pic:nvPicPr>
                  <pic:blipFill>
                    <a:blip r:embed="rId19"/>
                    <a:stretch>
                      <a:fillRect/>
                    </a:stretch>
                  </pic:blipFill>
                  <pic:spPr>
                    <a:xfrm>
                      <a:off x="0" y="0"/>
                      <a:ext cx="5760720" cy="1621155"/>
                    </a:xfrm>
                    <a:prstGeom prst="rect">
                      <a:avLst/>
                    </a:prstGeom>
                  </pic:spPr>
                </pic:pic>
              </a:graphicData>
            </a:graphic>
          </wp:inline>
        </w:drawing>
      </w:r>
    </w:p>
    <w:p w14:paraId="18A8A967" w14:textId="048C67F6" w:rsidR="00D83077" w:rsidRPr="004025D2" w:rsidRDefault="00D83077" w:rsidP="00D83077">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22.</w:t>
      </w:r>
    </w:p>
    <w:p w14:paraId="21A03CE9" w14:textId="71FB8E65"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Baseados em Distância</w:t>
      </w:r>
    </w:p>
    <w:p w14:paraId="20F1A4FF" w14:textId="77777777" w:rsidR="0083505F" w:rsidRDefault="00962196" w:rsidP="001D4315">
      <w:pPr>
        <w:spacing w:after="0" w:line="360" w:lineRule="auto"/>
        <w:ind w:firstLine="720"/>
        <w:jc w:val="both"/>
        <w:rPr>
          <w:rFonts w:ascii="Times New Roman" w:hAnsi="Times New Roman"/>
          <w:sz w:val="24"/>
          <w:szCs w:val="24"/>
        </w:rPr>
      </w:pPr>
      <w:r>
        <w:rPr>
          <w:rFonts w:ascii="Times New Roman" w:hAnsi="Times New Roman"/>
          <w:sz w:val="24"/>
          <w:szCs w:val="24"/>
        </w:rPr>
        <w:t>Bruce e Bruce (2017) afirmam que m</w:t>
      </w:r>
      <w:r w:rsidR="00CA4703">
        <w:rPr>
          <w:rFonts w:ascii="Times New Roman" w:hAnsi="Times New Roman"/>
          <w:sz w:val="24"/>
          <w:szCs w:val="24"/>
        </w:rPr>
        <w:t xml:space="preserve">odelos baseados em Distância </w:t>
      </w:r>
      <w:proofErr w:type="gramStart"/>
      <w:r w:rsidR="00CA4703">
        <w:rPr>
          <w:rFonts w:ascii="Times New Roman" w:hAnsi="Times New Roman"/>
          <w:sz w:val="24"/>
          <w:szCs w:val="24"/>
        </w:rPr>
        <w:t>destacam-se</w:t>
      </w:r>
      <w:proofErr w:type="gramEnd"/>
      <w:r w:rsidR="00CA4703">
        <w:rPr>
          <w:rFonts w:ascii="Times New Roman" w:hAnsi="Times New Roman"/>
          <w:sz w:val="24"/>
          <w:szCs w:val="24"/>
        </w:rPr>
        <w:t xml:space="preserve"> por sua simplicidade conceitual e abrangência. No ramo de classificação, o mais famoso é o KNN (K-</w:t>
      </w:r>
      <w:proofErr w:type="spellStart"/>
      <w:r w:rsidR="00CA4703">
        <w:rPr>
          <w:rFonts w:ascii="Times New Roman" w:hAnsi="Times New Roman"/>
          <w:sz w:val="24"/>
          <w:szCs w:val="24"/>
        </w:rPr>
        <w:t>Nearest</w:t>
      </w:r>
      <w:proofErr w:type="spellEnd"/>
      <w:r w:rsidR="00CA4703">
        <w:rPr>
          <w:rFonts w:ascii="Times New Roman" w:hAnsi="Times New Roman"/>
          <w:sz w:val="24"/>
          <w:szCs w:val="24"/>
        </w:rPr>
        <w:t xml:space="preserve"> </w:t>
      </w:r>
      <w:proofErr w:type="spellStart"/>
      <w:r w:rsidR="00CA4703">
        <w:rPr>
          <w:rFonts w:ascii="Times New Roman" w:hAnsi="Times New Roman"/>
          <w:sz w:val="24"/>
          <w:szCs w:val="24"/>
        </w:rPr>
        <w:t>Neighbors</w:t>
      </w:r>
      <w:proofErr w:type="spellEnd"/>
      <w:r w:rsidR="00CA4703">
        <w:rPr>
          <w:rFonts w:ascii="Times New Roman" w:hAnsi="Times New Roman"/>
          <w:sz w:val="24"/>
          <w:szCs w:val="24"/>
        </w:rPr>
        <w:t xml:space="preserve">). </w:t>
      </w:r>
    </w:p>
    <w:p w14:paraId="2646E91C" w14:textId="378914D9" w:rsidR="00962196" w:rsidRDefault="001D4315"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O KNN compara a nova instância com os </w:t>
      </w:r>
      <w:r>
        <w:rPr>
          <w:rFonts w:ascii="Times New Roman" w:hAnsi="Times New Roman"/>
          <w:i/>
          <w:iCs/>
          <w:sz w:val="24"/>
          <w:szCs w:val="24"/>
        </w:rPr>
        <w:t xml:space="preserve">K </w:t>
      </w:r>
      <w:r>
        <w:rPr>
          <w:rFonts w:ascii="Times New Roman" w:hAnsi="Times New Roman"/>
          <w:sz w:val="24"/>
          <w:szCs w:val="24"/>
        </w:rPr>
        <w:t>elementos mais próximos baseados nas variáveis utilizadas. Essa comparação é realizada via cálculos geométricos de distância e, a depender da distância escolhida, os resultados podem ser distintos.</w:t>
      </w:r>
      <w:r w:rsidR="008A0BA5">
        <w:rPr>
          <w:rFonts w:ascii="Times New Roman" w:hAnsi="Times New Roman"/>
          <w:sz w:val="24"/>
          <w:szCs w:val="24"/>
        </w:rPr>
        <w:t xml:space="preserve"> Dentre as distâncias mais famosas estão a Euclidiana, Manhattan</w:t>
      </w:r>
      <w:r w:rsidR="00133E54">
        <w:rPr>
          <w:rFonts w:ascii="Times New Roman" w:hAnsi="Times New Roman"/>
          <w:sz w:val="24"/>
          <w:szCs w:val="24"/>
        </w:rPr>
        <w:t xml:space="preserve"> </w:t>
      </w:r>
      <w:r w:rsidR="008A0BA5">
        <w:rPr>
          <w:rFonts w:ascii="Times New Roman" w:hAnsi="Times New Roman"/>
          <w:sz w:val="24"/>
          <w:szCs w:val="24"/>
        </w:rPr>
        <w:t>e Similaridade de Cossenos.</w:t>
      </w:r>
    </w:p>
    <w:p w14:paraId="457CC04E" w14:textId="261BF909" w:rsidR="00B3789C" w:rsidRDefault="00133E54" w:rsidP="00847E88">
      <w:pPr>
        <w:spacing w:after="0" w:line="360" w:lineRule="auto"/>
        <w:ind w:firstLine="720"/>
        <w:jc w:val="both"/>
        <w:rPr>
          <w:rFonts w:ascii="Times New Roman" w:hAnsi="Times New Roman"/>
          <w:sz w:val="24"/>
          <w:szCs w:val="24"/>
        </w:rPr>
      </w:pPr>
      <w:r>
        <w:rPr>
          <w:rFonts w:ascii="Times New Roman" w:hAnsi="Times New Roman"/>
          <w:sz w:val="24"/>
          <w:szCs w:val="24"/>
        </w:rPr>
        <w:t>A distância Euclidiana é a fórmula clássica</w:t>
      </w:r>
      <w:r w:rsidR="00B3789C">
        <w:rPr>
          <w:rFonts w:ascii="Times New Roman" w:hAnsi="Times New Roman"/>
          <w:sz w:val="24"/>
          <w:szCs w:val="24"/>
        </w:rPr>
        <w:t xml:space="preserve"> para cálculos de distância em um espaço tridimensional. Através das coordenadas, ela mede a distância linear direta entre dois pontos no espaço. Além disso, ela é recomendada para variável contínuas.</w:t>
      </w:r>
    </w:p>
    <w:p w14:paraId="175D9B46" w14:textId="5A179548" w:rsidR="008A0BA5" w:rsidRPr="001A0569" w:rsidRDefault="00FB22E5" w:rsidP="001D4315">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r>
            <m:rPr>
              <m:sty m:val="bi"/>
            </m:rPr>
            <w:rPr>
              <w:rFonts w:ascii="Cambria Math" w:hAnsi="Cambria Math"/>
              <w:sz w:val="24"/>
              <w:szCs w:val="24"/>
            </w:rPr>
            <m:t xml:space="preserve">= </m:t>
          </m:r>
          <m:rad>
            <m:radPr>
              <m:degHide m:val="1"/>
              <m:ctrlPr>
                <w:rPr>
                  <w:rFonts w:ascii="Cambria Math" w:hAnsi="Cambria Math"/>
                  <w:b/>
                  <w:bCs/>
                  <w:i/>
                  <w:sz w:val="24"/>
                  <w:szCs w:val="24"/>
                </w:rPr>
              </m:ctrlPr>
            </m:radPr>
            <m:deg/>
            <m:e>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xi-xn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yi-yn</m:t>
                      </m:r>
                    </m:e>
                  </m:d>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bCs/>
                      <w:i/>
                      <w:sz w:val="24"/>
                      <w:szCs w:val="24"/>
                    </w:rPr>
                  </m:ctrlPr>
                </m:sSupPr>
                <m:e>
                  <m:d>
                    <m:dPr>
                      <m:ctrlPr>
                        <w:rPr>
                          <w:rFonts w:ascii="Cambria Math" w:hAnsi="Cambria Math"/>
                          <w:b/>
                          <w:bCs/>
                          <w:i/>
                          <w:sz w:val="24"/>
                          <w:szCs w:val="24"/>
                        </w:rPr>
                      </m:ctrlPr>
                    </m:dPr>
                    <m:e>
                      <m:r>
                        <m:rPr>
                          <m:sty m:val="bi"/>
                        </m:rPr>
                        <w:rPr>
                          <w:rFonts w:ascii="Cambria Math" w:hAnsi="Cambria Math"/>
                          <w:sz w:val="24"/>
                          <w:szCs w:val="24"/>
                        </w:rPr>
                        <m:t>zi-zn</m:t>
                      </m:r>
                    </m:e>
                  </m:d>
                </m:e>
                <m:sup>
                  <m:r>
                    <m:rPr>
                      <m:sty m:val="bi"/>
                    </m:rPr>
                    <w:rPr>
                      <w:rFonts w:ascii="Cambria Math" w:hAnsi="Cambria Math"/>
                      <w:sz w:val="24"/>
                      <w:szCs w:val="24"/>
                    </w:rPr>
                    <m:t>2</m:t>
                  </m:r>
                </m:sup>
              </m:sSup>
            </m:e>
          </m:rad>
        </m:oMath>
      </m:oMathPara>
    </w:p>
    <w:p w14:paraId="4E1DEBF4" w14:textId="4F4B157B" w:rsidR="00B3789C" w:rsidRPr="005354F6" w:rsidRDefault="00B3789C" w:rsidP="001D4315">
      <w:pPr>
        <w:spacing w:after="0" w:line="360" w:lineRule="auto"/>
        <w:ind w:firstLine="720"/>
        <w:jc w:val="both"/>
        <w:rPr>
          <w:rFonts w:ascii="Times New Roman" w:hAnsi="Times New Roman"/>
          <w:sz w:val="24"/>
          <w:szCs w:val="24"/>
        </w:rPr>
      </w:pPr>
      <w:r>
        <w:rPr>
          <w:rFonts w:ascii="Times New Roman" w:hAnsi="Times New Roman"/>
          <w:sz w:val="24"/>
          <w:szCs w:val="24"/>
        </w:rPr>
        <w:t xml:space="preserve">A distância de Manhattan é similar a Euclidiana, todavia, neste caso ela torna-se interessante em situações as quais a distância linear direta entre dois pontos não é permitida </w:t>
      </w:r>
      <w:r>
        <w:rPr>
          <w:rFonts w:ascii="Times New Roman" w:hAnsi="Times New Roman"/>
          <w:sz w:val="24"/>
          <w:szCs w:val="24"/>
        </w:rPr>
        <w:lastRenderedPageBreak/>
        <w:t>ou não atende a problema em questão. Dessa forma, a distância é calculada apenas em relação a ângulos retos. Assim como a Euclidiana, ela também é recomendada para variável contínuas.</w:t>
      </w:r>
    </w:p>
    <w:p w14:paraId="52B4CB22" w14:textId="211D324E" w:rsidR="005354F6" w:rsidRPr="001A0569"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xi-xn</m:t>
              </m:r>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yi-yn</m:t>
              </m:r>
            </m:e>
          </m:d>
          <m:r>
            <m:rPr>
              <m:sty m:val="bi"/>
            </m:rPr>
            <w:rPr>
              <w:rFonts w:ascii="Cambria Math" w:hAnsi="Cambria Math"/>
              <w:sz w:val="24"/>
              <w:szCs w:val="24"/>
            </w:rPr>
            <m:t>+|zi-zn|</m:t>
          </m:r>
        </m:oMath>
      </m:oMathPara>
    </w:p>
    <w:p w14:paraId="15FEDA7A" w14:textId="092624A2" w:rsidR="00B3789C" w:rsidRDefault="00B3789C" w:rsidP="005354F6">
      <w:pPr>
        <w:spacing w:after="0" w:line="360" w:lineRule="auto"/>
        <w:ind w:firstLine="720"/>
        <w:jc w:val="both"/>
        <w:rPr>
          <w:rFonts w:ascii="Times New Roman" w:hAnsi="Times New Roman"/>
          <w:sz w:val="24"/>
          <w:szCs w:val="24"/>
        </w:rPr>
      </w:pPr>
      <w:r>
        <w:rPr>
          <w:rFonts w:ascii="Times New Roman" w:hAnsi="Times New Roman"/>
          <w:sz w:val="24"/>
          <w:szCs w:val="24"/>
        </w:rPr>
        <w:t>Finalmente, a similaridade de cossenos mede a similaridade direcional entre dois vetores em um espaço tridimensional. Os cálculos são realizados através do produto escalar e da norma dos vetores e o resultado final varia de -1 a 1, ao passo que quanto maior o valor, maior a similaridade entre os vetores.</w:t>
      </w:r>
      <w:r w:rsidR="0042781E">
        <w:rPr>
          <w:rFonts w:ascii="Times New Roman" w:hAnsi="Times New Roman"/>
          <w:sz w:val="24"/>
          <w:szCs w:val="24"/>
        </w:rPr>
        <w:t xml:space="preserve"> </w:t>
      </w:r>
      <w:r w:rsidR="00B61F2D">
        <w:rPr>
          <w:rFonts w:ascii="Times New Roman" w:hAnsi="Times New Roman"/>
          <w:sz w:val="24"/>
          <w:szCs w:val="24"/>
        </w:rPr>
        <w:t>Recomenda-se e</w:t>
      </w:r>
      <w:r w:rsidR="0042781E">
        <w:rPr>
          <w:rFonts w:ascii="Times New Roman" w:hAnsi="Times New Roman"/>
          <w:sz w:val="24"/>
          <w:szCs w:val="24"/>
        </w:rPr>
        <w:t>ste tipo de distância</w:t>
      </w:r>
      <w:r w:rsidR="00B61F2D">
        <w:rPr>
          <w:rFonts w:ascii="Times New Roman" w:hAnsi="Times New Roman"/>
          <w:sz w:val="24"/>
          <w:szCs w:val="24"/>
        </w:rPr>
        <w:t xml:space="preserve"> </w:t>
      </w:r>
      <w:r w:rsidR="0042781E">
        <w:rPr>
          <w:rFonts w:ascii="Times New Roman" w:hAnsi="Times New Roman"/>
          <w:sz w:val="24"/>
          <w:szCs w:val="24"/>
        </w:rPr>
        <w:t>tanto para variáveis contínuas quanto qualitativas.</w:t>
      </w:r>
    </w:p>
    <w:p w14:paraId="1D16ECBF" w14:textId="4890CAE7" w:rsidR="005354F6" w:rsidRPr="00847E88" w:rsidRDefault="00FB22E5" w:rsidP="005354F6">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r>
            <m:rPr>
              <m:sty m:val="bi"/>
            </m:rPr>
            <w:rPr>
              <w:rFonts w:ascii="Cambria Math" w:hAnsi="Cambria Math"/>
              <w:sz w:val="24"/>
              <w:szCs w:val="24"/>
            </w:rPr>
            <m:t xml:space="preserve">= </m:t>
          </m:r>
          <m:f>
            <m:fPr>
              <m:ctrlPr>
                <w:rPr>
                  <w:rFonts w:ascii="Cambria Math" w:hAnsi="Cambria Math"/>
                  <w:b/>
                  <w:bCs/>
                  <w:i/>
                  <w:sz w:val="24"/>
                  <w:szCs w:val="24"/>
                </w:rPr>
              </m:ctrlPr>
            </m:fPr>
            <m:num>
              <m:d>
                <m:dPr>
                  <m:begChr m:val="["/>
                  <m:endChr m:val="]"/>
                  <m:ctrlPr>
                    <w:rPr>
                      <w:rFonts w:ascii="Cambria Math" w:hAnsi="Cambria Math"/>
                      <w:b/>
                      <w:bCs/>
                      <w:i/>
                      <w:sz w:val="24"/>
                      <w:szCs w:val="24"/>
                    </w:rPr>
                  </m:ctrlPr>
                </m:dPr>
                <m:e>
                  <m:r>
                    <m:rPr>
                      <m:sty m:val="bi"/>
                    </m:rPr>
                    <w:rPr>
                      <w:rFonts w:ascii="Cambria Math" w:hAnsi="Cambria Math"/>
                      <w:sz w:val="24"/>
                      <w:szCs w:val="24"/>
                    </w:rPr>
                    <m:t>xi, yi, zi</m:t>
                  </m:r>
                </m:e>
              </m:d>
              <m:r>
                <m:rPr>
                  <m:sty m:val="bi"/>
                </m:rPr>
                <w:rPr>
                  <w:rFonts w:ascii="Cambria Math" w:hAnsi="Cambria Math"/>
                  <w:sz w:val="24"/>
                  <w:szCs w:val="24"/>
                </w:rPr>
                <m:t>.[xn, yn, zn]</m:t>
              </m:r>
            </m:num>
            <m:den>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d>
                        <m:dPr>
                          <m:begChr m:val="["/>
                          <m:endChr m:val="]"/>
                          <m:ctrlPr>
                            <w:rPr>
                              <w:rFonts w:ascii="Cambria Math" w:hAnsi="Cambria Math"/>
                              <w:b/>
                              <w:bCs/>
                              <w:i/>
                              <w:sz w:val="24"/>
                              <w:szCs w:val="24"/>
                            </w:rPr>
                          </m:ctrlPr>
                        </m:dPr>
                        <m:e>
                          <m:r>
                            <m:rPr>
                              <m:sty m:val="bi"/>
                            </m:rPr>
                            <w:rPr>
                              <w:rFonts w:ascii="Cambria Math" w:hAnsi="Cambria Math"/>
                              <w:sz w:val="24"/>
                              <w:szCs w:val="24"/>
                            </w:rPr>
                            <m:t>xi, yi, zi</m:t>
                          </m:r>
                        </m:e>
                      </m:d>
                    </m:e>
                  </m:d>
                </m:e>
              </m:d>
              <m:r>
                <m:rPr>
                  <m:sty m:val="bi"/>
                </m:rPr>
                <w:rPr>
                  <w:rFonts w:ascii="Cambria Math" w:hAnsi="Cambria Math"/>
                  <w:sz w:val="24"/>
                  <w:szCs w:val="24"/>
                </w:rPr>
                <m:t>.|</m:t>
              </m:r>
              <m:d>
                <m:dPr>
                  <m:begChr m:val="|"/>
                  <m:endChr m:val="|"/>
                  <m:ctrlPr>
                    <w:rPr>
                      <w:rFonts w:ascii="Cambria Math" w:hAnsi="Cambria Math"/>
                      <w:b/>
                      <w:bCs/>
                      <w:i/>
                      <w:sz w:val="24"/>
                      <w:szCs w:val="24"/>
                    </w:rPr>
                  </m:ctrlPr>
                </m:dPr>
                <m:e>
                  <m:r>
                    <m:rPr>
                      <m:sty m:val="bi"/>
                    </m:rPr>
                    <w:rPr>
                      <w:rFonts w:ascii="Cambria Math" w:hAnsi="Cambria Math"/>
                      <w:sz w:val="24"/>
                      <w:szCs w:val="24"/>
                    </w:rPr>
                    <m:t>[xn, yn, zn]</m:t>
                  </m:r>
                </m:e>
              </m:d>
              <m:r>
                <m:rPr>
                  <m:sty m:val="bi"/>
                </m:rPr>
                <w:rPr>
                  <w:rFonts w:ascii="Cambria Math" w:hAnsi="Cambria Math"/>
                  <w:sz w:val="24"/>
                  <w:szCs w:val="24"/>
                </w:rPr>
                <m:t>|</m:t>
              </m:r>
            </m:den>
          </m:f>
        </m:oMath>
      </m:oMathPara>
    </w:p>
    <w:p w14:paraId="3743B747" w14:textId="77777777" w:rsidR="00847E88" w:rsidRDefault="00847E88" w:rsidP="005354F6">
      <w:pPr>
        <w:spacing w:after="0" w:line="360" w:lineRule="auto"/>
        <w:ind w:firstLine="720"/>
        <w:jc w:val="both"/>
        <w:rPr>
          <w:rFonts w:ascii="Times New Roman" w:hAnsi="Times New Roman"/>
          <w:b/>
          <w:bCs/>
          <w:sz w:val="24"/>
          <w:szCs w:val="24"/>
        </w:rPr>
      </w:pPr>
    </w:p>
    <w:p w14:paraId="586939FE" w14:textId="77777777" w:rsidR="00847E88" w:rsidRPr="003F3AC1" w:rsidRDefault="00847E88" w:rsidP="00847E88">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11</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 xml:space="preserve">KNN para Classificação </w:t>
      </w:r>
    </w:p>
    <w:p w14:paraId="57E29A9E" w14:textId="77777777" w:rsidR="00847E88" w:rsidRDefault="00847E88" w:rsidP="00847E88">
      <w:pPr>
        <w:spacing w:after="0" w:line="360" w:lineRule="auto"/>
        <w:ind w:firstLine="720"/>
        <w:jc w:val="center"/>
        <w:rPr>
          <w:rFonts w:ascii="Times New Roman" w:hAnsi="Times New Roman"/>
          <w:sz w:val="24"/>
          <w:szCs w:val="24"/>
        </w:rPr>
      </w:pPr>
      <w:r w:rsidRPr="003F3AC1">
        <w:rPr>
          <w:rFonts w:ascii="Times New Roman" w:hAnsi="Times New Roman"/>
          <w:noProof/>
          <w:sz w:val="24"/>
          <w:szCs w:val="24"/>
        </w:rPr>
        <w:drawing>
          <wp:inline distT="0" distB="0" distL="0" distR="0" wp14:anchorId="155E1235" wp14:editId="54ED3300">
            <wp:extent cx="3629532" cy="3029373"/>
            <wp:effectExtent l="0" t="0" r="9525" b="0"/>
            <wp:docPr id="13547435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43545" name=""/>
                    <pic:cNvPicPr/>
                  </pic:nvPicPr>
                  <pic:blipFill>
                    <a:blip r:embed="rId20"/>
                    <a:stretch>
                      <a:fillRect/>
                    </a:stretch>
                  </pic:blipFill>
                  <pic:spPr>
                    <a:xfrm>
                      <a:off x="0" y="0"/>
                      <a:ext cx="3629532" cy="3029373"/>
                    </a:xfrm>
                    <a:prstGeom prst="rect">
                      <a:avLst/>
                    </a:prstGeom>
                  </pic:spPr>
                </pic:pic>
              </a:graphicData>
            </a:graphic>
          </wp:inline>
        </w:drawing>
      </w:r>
    </w:p>
    <w:p w14:paraId="2B5274F8" w14:textId="77777777" w:rsidR="00847E88" w:rsidRPr="003F3AC1" w:rsidRDefault="00847E88" w:rsidP="00847E88">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219</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2.</w:t>
      </w:r>
    </w:p>
    <w:p w14:paraId="5AB7CE11" w14:textId="77777777" w:rsidR="00847E88" w:rsidRPr="00847E88" w:rsidRDefault="00847E88" w:rsidP="00847E88">
      <w:pPr>
        <w:spacing w:after="0" w:line="360" w:lineRule="auto"/>
        <w:jc w:val="both"/>
        <w:rPr>
          <w:rFonts w:ascii="Times New Roman" w:hAnsi="Times New Roman"/>
          <w:b/>
          <w:bCs/>
          <w:sz w:val="24"/>
          <w:szCs w:val="24"/>
          <w:lang w:val="en-US"/>
        </w:rPr>
      </w:pPr>
    </w:p>
    <w:p w14:paraId="15D76685" w14:textId="164D30DC" w:rsidR="005B0FF1" w:rsidRDefault="005B0FF1" w:rsidP="005B0FF1">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Modelos de Árvore</w:t>
      </w:r>
    </w:p>
    <w:p w14:paraId="1F4AA3A4" w14:textId="0EF2D48C" w:rsidR="002A1F92" w:rsidRDefault="000E3BA2" w:rsidP="002A1F92">
      <w:pPr>
        <w:spacing w:after="0" w:line="360" w:lineRule="auto"/>
        <w:ind w:firstLine="720"/>
        <w:jc w:val="both"/>
        <w:rPr>
          <w:rFonts w:ascii="Times New Roman" w:hAnsi="Times New Roman"/>
          <w:sz w:val="24"/>
          <w:szCs w:val="24"/>
        </w:rPr>
      </w:pPr>
      <w:r w:rsidRPr="000E3BA2">
        <w:rPr>
          <w:rFonts w:ascii="Times New Roman" w:hAnsi="Times New Roman"/>
          <w:sz w:val="24"/>
          <w:szCs w:val="24"/>
        </w:rPr>
        <w:t xml:space="preserve">Árvores de Decisão </w:t>
      </w:r>
      <w:r>
        <w:rPr>
          <w:rFonts w:ascii="Times New Roman" w:hAnsi="Times New Roman"/>
          <w:sz w:val="24"/>
          <w:szCs w:val="24"/>
        </w:rPr>
        <w:t>são modelos amplamente utilizados, sendo talvez os mais famosos. Conhecidas pelo seu alto poder preditivo e fácil entendimento, esses algoritmos tornaram-se extremamente relevantes tanto na literatura quanto nas mais variadas aplicações</w:t>
      </w:r>
      <w:r w:rsidR="002A1F92">
        <w:rPr>
          <w:rFonts w:ascii="Times New Roman" w:hAnsi="Times New Roman"/>
          <w:sz w:val="24"/>
          <w:szCs w:val="24"/>
        </w:rPr>
        <w:t xml:space="preserve">. </w:t>
      </w:r>
      <w:r>
        <w:rPr>
          <w:rFonts w:ascii="Times New Roman" w:hAnsi="Times New Roman"/>
          <w:sz w:val="24"/>
          <w:szCs w:val="24"/>
        </w:rPr>
        <w:lastRenderedPageBreak/>
        <w:t>Inspirada</w:t>
      </w:r>
      <w:r w:rsidR="00F47F03">
        <w:rPr>
          <w:rFonts w:ascii="Times New Roman" w:hAnsi="Times New Roman"/>
          <w:sz w:val="24"/>
          <w:szCs w:val="24"/>
        </w:rPr>
        <w:t>s</w:t>
      </w:r>
      <w:r>
        <w:rPr>
          <w:rFonts w:ascii="Times New Roman" w:hAnsi="Times New Roman"/>
          <w:sz w:val="24"/>
          <w:szCs w:val="24"/>
        </w:rPr>
        <w:t xml:space="preserve"> na estrutura de uma árvore, </w:t>
      </w:r>
      <w:r w:rsidR="00F47F03">
        <w:rPr>
          <w:rFonts w:ascii="Times New Roman" w:hAnsi="Times New Roman"/>
          <w:sz w:val="24"/>
          <w:szCs w:val="24"/>
        </w:rPr>
        <w:t>são modelos</w:t>
      </w:r>
      <w:r>
        <w:rPr>
          <w:rFonts w:ascii="Times New Roman" w:hAnsi="Times New Roman"/>
          <w:sz w:val="24"/>
          <w:szCs w:val="24"/>
        </w:rPr>
        <w:t xml:space="preserve"> baseado</w:t>
      </w:r>
      <w:r w:rsidR="00F47F03">
        <w:rPr>
          <w:rFonts w:ascii="Times New Roman" w:hAnsi="Times New Roman"/>
          <w:sz w:val="24"/>
          <w:szCs w:val="24"/>
        </w:rPr>
        <w:t>s</w:t>
      </w:r>
      <w:r>
        <w:rPr>
          <w:rFonts w:ascii="Times New Roman" w:hAnsi="Times New Roman"/>
          <w:sz w:val="24"/>
          <w:szCs w:val="24"/>
        </w:rPr>
        <w:t xml:space="preserve"> em regras sequenciais </w:t>
      </w:r>
      <w:r w:rsidR="004A7C41">
        <w:rPr>
          <w:rFonts w:ascii="Times New Roman" w:hAnsi="Times New Roman"/>
          <w:sz w:val="24"/>
          <w:szCs w:val="24"/>
        </w:rPr>
        <w:t xml:space="preserve">de fácil </w:t>
      </w:r>
      <w:proofErr w:type="spellStart"/>
      <w:r w:rsidR="004A7C41">
        <w:rPr>
          <w:rFonts w:ascii="Times New Roman" w:hAnsi="Times New Roman"/>
          <w:sz w:val="24"/>
          <w:szCs w:val="24"/>
        </w:rPr>
        <w:t>interpretabilidade</w:t>
      </w:r>
      <w:proofErr w:type="spellEnd"/>
      <w:r>
        <w:rPr>
          <w:rFonts w:ascii="Times New Roman" w:hAnsi="Times New Roman"/>
          <w:sz w:val="24"/>
          <w:szCs w:val="24"/>
        </w:rPr>
        <w:t>.</w:t>
      </w:r>
      <w:r w:rsidR="002A1F92">
        <w:rPr>
          <w:rFonts w:ascii="Times New Roman" w:hAnsi="Times New Roman"/>
          <w:sz w:val="24"/>
          <w:szCs w:val="24"/>
        </w:rPr>
        <w:t xml:space="preserve"> </w:t>
      </w:r>
    </w:p>
    <w:p w14:paraId="6702A51A" w14:textId="7FAF9BA4" w:rsidR="000E3BA2" w:rsidRDefault="00F47F03" w:rsidP="00DB6D38">
      <w:pPr>
        <w:spacing w:after="0" w:line="360" w:lineRule="auto"/>
        <w:ind w:firstLine="720"/>
        <w:jc w:val="both"/>
        <w:rPr>
          <w:rFonts w:ascii="Times New Roman" w:hAnsi="Times New Roman"/>
          <w:sz w:val="24"/>
          <w:szCs w:val="24"/>
        </w:rPr>
      </w:pPr>
      <w:r>
        <w:rPr>
          <w:rFonts w:ascii="Times New Roman" w:hAnsi="Times New Roman"/>
          <w:sz w:val="24"/>
          <w:szCs w:val="24"/>
        </w:rPr>
        <w:t>Morettin e Singer (2021)</w:t>
      </w:r>
      <w:r>
        <w:rPr>
          <w:rFonts w:ascii="Times New Roman" w:hAnsi="Times New Roman"/>
          <w:sz w:val="24"/>
          <w:szCs w:val="24"/>
        </w:rPr>
        <w:t xml:space="preserve"> relatam que u</w:t>
      </w:r>
      <w:r w:rsidR="002A1F92">
        <w:rPr>
          <w:rFonts w:ascii="Times New Roman" w:hAnsi="Times New Roman"/>
          <w:sz w:val="24"/>
          <w:szCs w:val="24"/>
        </w:rPr>
        <w:t xml:space="preserve">ma Árvore de Decisão é uma espécie de fluxograma no qual as observações percorrem uma série de condições determinadas pelas variáveis do modelo a fim de resultar em uma decisão final. Parte-se de um nó raiz, passando gradualmente pelos nós filhos </w:t>
      </w:r>
      <w:r w:rsidR="00DB6D38">
        <w:rPr>
          <w:rFonts w:ascii="Times New Roman" w:hAnsi="Times New Roman"/>
          <w:sz w:val="24"/>
          <w:szCs w:val="24"/>
        </w:rPr>
        <w:t>de tal forma que</w:t>
      </w:r>
      <w:r w:rsidR="00DB6D38">
        <w:rPr>
          <w:rFonts w:ascii="Times New Roman" w:hAnsi="Times New Roman"/>
          <w:sz w:val="24"/>
          <w:szCs w:val="24"/>
        </w:rPr>
        <w:t xml:space="preserve"> </w:t>
      </w:r>
      <w:proofErr w:type="gramStart"/>
      <w:r w:rsidR="00DB6D38">
        <w:rPr>
          <w:rFonts w:ascii="Times New Roman" w:hAnsi="Times New Roman"/>
          <w:sz w:val="24"/>
          <w:szCs w:val="24"/>
        </w:rPr>
        <w:t>escolhe-se</w:t>
      </w:r>
      <w:proofErr w:type="gramEnd"/>
      <w:r w:rsidR="00DB6D38">
        <w:rPr>
          <w:rFonts w:ascii="Times New Roman" w:hAnsi="Times New Roman"/>
          <w:sz w:val="24"/>
          <w:szCs w:val="24"/>
        </w:rPr>
        <w:t xml:space="preserve"> o atributo mais informativo para realizar a divisão em cada etapa</w:t>
      </w:r>
      <w:r w:rsidR="00DB6D38">
        <w:rPr>
          <w:rFonts w:ascii="Times New Roman" w:hAnsi="Times New Roman"/>
          <w:sz w:val="24"/>
          <w:szCs w:val="24"/>
        </w:rPr>
        <w:t>. A</w:t>
      </w:r>
      <w:r w:rsidR="00DB6D38">
        <w:rPr>
          <w:rFonts w:ascii="Times New Roman" w:hAnsi="Times New Roman"/>
          <w:sz w:val="24"/>
          <w:szCs w:val="24"/>
        </w:rPr>
        <w:t>o final do processo, encontra-se uma folha representativa da classe à qual a instância pertence</w:t>
      </w:r>
      <w:r w:rsidR="00DB6D38">
        <w:rPr>
          <w:rFonts w:ascii="Times New Roman" w:hAnsi="Times New Roman"/>
          <w:sz w:val="24"/>
          <w:szCs w:val="24"/>
        </w:rPr>
        <w:t xml:space="preserve">. </w:t>
      </w:r>
    </w:p>
    <w:p w14:paraId="4F56F3FE" w14:textId="61C3CAA7" w:rsidR="007F36B1" w:rsidRPr="007F36B1" w:rsidRDefault="007F36B1" w:rsidP="007F36B1">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Pr>
          <w:rFonts w:ascii="Times New Roman" w:hAnsi="Times New Roman" w:cs="Times New Roman"/>
          <w:i w:val="0"/>
          <w:iCs/>
          <w:sz w:val="20"/>
          <w:szCs w:val="20"/>
          <w:u w:val="none"/>
        </w:rPr>
        <w:t>2</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Árvore de Decisão</w:t>
      </w:r>
      <w:r>
        <w:rPr>
          <w:rFonts w:ascii="Times New Roman" w:hAnsi="Times New Roman" w:cs="Times New Roman"/>
          <w:i w:val="0"/>
          <w:iCs/>
          <w:sz w:val="20"/>
          <w:szCs w:val="20"/>
          <w:u w:val="none"/>
        </w:rPr>
        <w:t xml:space="preserve"> para Classificação </w:t>
      </w:r>
    </w:p>
    <w:p w14:paraId="289981E6" w14:textId="7BE79278" w:rsidR="007F36B1" w:rsidRDefault="007F36B1" w:rsidP="007F36B1">
      <w:pPr>
        <w:spacing w:after="0" w:line="360" w:lineRule="auto"/>
        <w:ind w:firstLine="720"/>
        <w:jc w:val="center"/>
        <w:rPr>
          <w:rFonts w:ascii="Times New Roman" w:hAnsi="Times New Roman"/>
          <w:sz w:val="24"/>
          <w:szCs w:val="24"/>
        </w:rPr>
      </w:pPr>
      <w:r w:rsidRPr="007F36B1">
        <w:rPr>
          <w:rFonts w:ascii="Times New Roman" w:hAnsi="Times New Roman"/>
          <w:sz w:val="24"/>
          <w:szCs w:val="24"/>
        </w:rPr>
        <w:drawing>
          <wp:inline distT="0" distB="0" distL="0" distR="0" wp14:anchorId="7DEAF78E" wp14:editId="7F778C19">
            <wp:extent cx="4161590" cy="2337683"/>
            <wp:effectExtent l="0" t="0" r="0" b="0"/>
            <wp:docPr id="16723629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62942" name=""/>
                    <pic:cNvPicPr/>
                  </pic:nvPicPr>
                  <pic:blipFill>
                    <a:blip r:embed="rId21"/>
                    <a:stretch>
                      <a:fillRect/>
                    </a:stretch>
                  </pic:blipFill>
                  <pic:spPr>
                    <a:xfrm>
                      <a:off x="0" y="0"/>
                      <a:ext cx="4170706" cy="2342804"/>
                    </a:xfrm>
                    <a:prstGeom prst="rect">
                      <a:avLst/>
                    </a:prstGeom>
                  </pic:spPr>
                </pic:pic>
              </a:graphicData>
            </a:graphic>
          </wp:inline>
        </w:drawing>
      </w:r>
    </w:p>
    <w:p w14:paraId="09918209" w14:textId="6A6BC1C9" w:rsidR="007F36B1" w:rsidRPr="007F36B1" w:rsidRDefault="007F36B1" w:rsidP="007F36B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w:t>
      </w:r>
      <w:r>
        <w:rPr>
          <w:rFonts w:ascii="Times New Roman" w:hAnsi="Times New Roman"/>
          <w:sz w:val="20"/>
          <w:szCs w:val="20"/>
          <w:u w:val="none"/>
          <w:lang w:val="en-US"/>
        </w:rPr>
        <w:t>2</w:t>
      </w:r>
      <w:r>
        <w:rPr>
          <w:rFonts w:ascii="Times New Roman" w:hAnsi="Times New Roman"/>
          <w:sz w:val="20"/>
          <w:szCs w:val="20"/>
          <w:u w:val="none"/>
          <w:lang w:val="en-US"/>
        </w:rPr>
        <w:t>28</w:t>
      </w:r>
      <w:r w:rsidRPr="00F135CF">
        <w:rPr>
          <w:rFonts w:ascii="Times New Roman" w:hAnsi="Times New Roman"/>
          <w:sz w:val="20"/>
          <w:szCs w:val="20"/>
          <w:u w:val="none"/>
          <w:lang w:val="en-US"/>
        </w:rPr>
        <w:t xml:space="preserve">, fig. </w:t>
      </w:r>
      <w:r>
        <w:rPr>
          <w:rFonts w:ascii="Times New Roman" w:hAnsi="Times New Roman"/>
          <w:sz w:val="20"/>
          <w:szCs w:val="20"/>
          <w:u w:val="none"/>
          <w:lang w:val="en-US"/>
        </w:rPr>
        <w:t>6</w:t>
      </w:r>
      <w:r w:rsidRPr="00F135CF">
        <w:rPr>
          <w:rFonts w:ascii="Times New Roman" w:hAnsi="Times New Roman"/>
          <w:sz w:val="20"/>
          <w:szCs w:val="20"/>
          <w:u w:val="none"/>
          <w:lang w:val="en-US"/>
        </w:rPr>
        <w:t>-</w:t>
      </w:r>
      <w:r>
        <w:rPr>
          <w:rFonts w:ascii="Times New Roman" w:hAnsi="Times New Roman"/>
          <w:sz w:val="20"/>
          <w:szCs w:val="20"/>
          <w:u w:val="none"/>
          <w:lang w:val="en-US"/>
        </w:rPr>
        <w:t>3</w:t>
      </w:r>
      <w:r>
        <w:rPr>
          <w:rFonts w:ascii="Times New Roman" w:hAnsi="Times New Roman"/>
          <w:sz w:val="20"/>
          <w:szCs w:val="20"/>
          <w:u w:val="none"/>
          <w:lang w:val="en-US"/>
        </w:rPr>
        <w:t>.</w:t>
      </w:r>
    </w:p>
    <w:p w14:paraId="436AE4F6" w14:textId="4B7CA764" w:rsidR="002A1F92" w:rsidRDefault="002A1F92" w:rsidP="002A1F92">
      <w:pPr>
        <w:spacing w:after="0" w:line="360" w:lineRule="auto"/>
        <w:ind w:firstLine="720"/>
        <w:jc w:val="both"/>
        <w:rPr>
          <w:rFonts w:ascii="Times New Roman" w:hAnsi="Times New Roman"/>
          <w:sz w:val="24"/>
          <w:szCs w:val="24"/>
        </w:rPr>
      </w:pPr>
      <w:r>
        <w:rPr>
          <w:rFonts w:ascii="Times New Roman" w:hAnsi="Times New Roman"/>
          <w:sz w:val="24"/>
          <w:szCs w:val="24"/>
        </w:rPr>
        <w:t>A esco</w:t>
      </w:r>
      <w:r w:rsidR="00DB6D38">
        <w:rPr>
          <w:rFonts w:ascii="Times New Roman" w:hAnsi="Times New Roman"/>
          <w:sz w:val="24"/>
          <w:szCs w:val="24"/>
        </w:rPr>
        <w:t xml:space="preserve">lha da variável de maior relevância é feita </w:t>
      </w:r>
      <w:r w:rsidR="004A7C41">
        <w:rPr>
          <w:rFonts w:ascii="Times New Roman" w:hAnsi="Times New Roman"/>
          <w:sz w:val="24"/>
          <w:szCs w:val="24"/>
        </w:rPr>
        <w:t xml:space="preserve">recursivamente </w:t>
      </w:r>
      <w:r w:rsidR="00DB6D38">
        <w:rPr>
          <w:rFonts w:ascii="Times New Roman" w:hAnsi="Times New Roman"/>
          <w:sz w:val="24"/>
          <w:szCs w:val="24"/>
        </w:rPr>
        <w:t>através de medidas de impureza</w:t>
      </w:r>
      <w:r w:rsidR="004A7C41">
        <w:rPr>
          <w:rFonts w:ascii="Times New Roman" w:hAnsi="Times New Roman"/>
          <w:sz w:val="24"/>
          <w:szCs w:val="24"/>
        </w:rPr>
        <w:t xml:space="preserve"> as quais objetivam produzir subconjuntos mais puros. Quanto mais puro um nó, maior seu poder decisório. Nesse âmbito, as medidas </w:t>
      </w:r>
      <w:r w:rsidR="00DB6D38">
        <w:rPr>
          <w:rFonts w:ascii="Times New Roman" w:hAnsi="Times New Roman"/>
          <w:sz w:val="24"/>
          <w:szCs w:val="24"/>
        </w:rPr>
        <w:t xml:space="preserve">mais famosas </w:t>
      </w:r>
      <w:r w:rsidR="004A7C41">
        <w:rPr>
          <w:rFonts w:ascii="Times New Roman" w:hAnsi="Times New Roman"/>
          <w:sz w:val="24"/>
          <w:szCs w:val="24"/>
        </w:rPr>
        <w:t xml:space="preserve">para analisar impureza são </w:t>
      </w:r>
      <w:r w:rsidR="00132089">
        <w:rPr>
          <w:rFonts w:ascii="Times New Roman" w:hAnsi="Times New Roman"/>
          <w:sz w:val="24"/>
          <w:szCs w:val="24"/>
        </w:rPr>
        <w:t>o Índice Gini e a Entropia.</w:t>
      </w:r>
    </w:p>
    <w:p w14:paraId="0117ADF9" w14:textId="2554A8BB" w:rsidR="00C32107" w:rsidRDefault="00CC7864" w:rsidP="00C32107">
      <w:pPr>
        <w:spacing w:after="0" w:line="360" w:lineRule="auto"/>
        <w:ind w:firstLine="720"/>
        <w:jc w:val="both"/>
        <w:rPr>
          <w:rFonts w:ascii="Times New Roman" w:hAnsi="Times New Roman"/>
          <w:sz w:val="24"/>
          <w:szCs w:val="24"/>
        </w:rPr>
      </w:pPr>
      <w:r>
        <w:rPr>
          <w:rFonts w:ascii="Times New Roman" w:hAnsi="Times New Roman"/>
          <w:sz w:val="24"/>
          <w:szCs w:val="24"/>
        </w:rPr>
        <w:t xml:space="preserve">Segundo </w:t>
      </w:r>
      <w:proofErr w:type="spellStart"/>
      <w:r w:rsidR="00141DBD">
        <w:rPr>
          <w:rFonts w:ascii="Times New Roman" w:hAnsi="Times New Roman"/>
          <w:sz w:val="24"/>
          <w:szCs w:val="24"/>
        </w:rPr>
        <w:t>Géron</w:t>
      </w:r>
      <w:proofErr w:type="spellEnd"/>
      <w:r w:rsidR="00141DBD">
        <w:rPr>
          <w:rFonts w:ascii="Times New Roman" w:hAnsi="Times New Roman"/>
          <w:sz w:val="24"/>
          <w:szCs w:val="24"/>
        </w:rPr>
        <w:t xml:space="preserve"> (2019)</w:t>
      </w:r>
      <w:r w:rsidR="00141DBD">
        <w:rPr>
          <w:rFonts w:ascii="Times New Roman" w:hAnsi="Times New Roman"/>
          <w:sz w:val="24"/>
          <w:szCs w:val="24"/>
        </w:rPr>
        <w:t>, o</w:t>
      </w:r>
      <w:r w:rsidR="00C32107">
        <w:rPr>
          <w:rFonts w:ascii="Times New Roman" w:hAnsi="Times New Roman"/>
          <w:sz w:val="24"/>
          <w:szCs w:val="24"/>
        </w:rPr>
        <w:t xml:space="preserve"> Índice Gini mede a impureza de um nó com base na probabilidade de classificações incorretas ao selecionar dois elementos da amostra e atribuí-los a diferentes classes, portanto, quanto maior seu valor, mais impuro está o nó e, consequentemente, menor seu poder preditivo. Dessa forma, na construção de uma árvore, o algoritmo testará todas as </w:t>
      </w:r>
      <w:r w:rsidR="00893EA7">
        <w:rPr>
          <w:rFonts w:ascii="Times New Roman" w:hAnsi="Times New Roman"/>
          <w:sz w:val="24"/>
          <w:szCs w:val="24"/>
        </w:rPr>
        <w:t>variáveis</w:t>
      </w:r>
      <w:r w:rsidR="00C32107">
        <w:rPr>
          <w:rFonts w:ascii="Times New Roman" w:hAnsi="Times New Roman"/>
          <w:sz w:val="24"/>
          <w:szCs w:val="24"/>
        </w:rPr>
        <w:t xml:space="preserve"> e escolherá aquela </w:t>
      </w:r>
      <w:r w:rsidR="00B9668C">
        <w:rPr>
          <w:rFonts w:ascii="Times New Roman" w:hAnsi="Times New Roman"/>
          <w:sz w:val="24"/>
          <w:szCs w:val="24"/>
        </w:rPr>
        <w:t>à</w:t>
      </w:r>
      <w:r w:rsidR="00C32107">
        <w:rPr>
          <w:rFonts w:ascii="Times New Roman" w:hAnsi="Times New Roman"/>
          <w:sz w:val="24"/>
          <w:szCs w:val="24"/>
        </w:rPr>
        <w:t xml:space="preserve"> qual resulta no menor valor de Gini como nó raiz. Sua equação pode ser definida como:</w:t>
      </w:r>
    </w:p>
    <w:p w14:paraId="0D43E796" w14:textId="5F5C9EDD" w:rsidR="00893EA7" w:rsidRPr="003A5B00" w:rsidRDefault="00FB22E5" w:rsidP="00C32107">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f(x)</m:t>
          </m:r>
          <m:r>
            <m:rPr>
              <m:sty m:val="bi"/>
            </m:rPr>
            <w:rPr>
              <w:rFonts w:ascii="Cambria Math" w:hAnsi="Cambria Math"/>
              <w:sz w:val="24"/>
              <w:szCs w:val="24"/>
            </w:rPr>
            <m:t>=1-</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r>
            <m:rPr>
              <m:sty m:val="bi"/>
            </m:rPr>
            <w:rPr>
              <w:rFonts w:ascii="Cambria Math" w:hAnsi="Cambria Math"/>
              <w:sz w:val="24"/>
              <w:szCs w:val="24"/>
            </w:rPr>
            <m:t>²</m:t>
          </m:r>
        </m:oMath>
      </m:oMathPara>
    </w:p>
    <w:p w14:paraId="1CEE6EF3" w14:textId="1201B0FF"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w:t>
      </w:r>
      <w:proofErr w:type="spellStart"/>
      <w:r>
        <w:rPr>
          <w:rFonts w:ascii="Times New Roman" w:hAnsi="Times New Roman"/>
          <w:sz w:val="24"/>
          <w:szCs w:val="24"/>
        </w:rPr>
        <w:t>servações</w:t>
      </w:r>
      <w:proofErr w:type="spellEnd"/>
      <w:r>
        <w:rPr>
          <w:rFonts w:ascii="Times New Roman" w:hAnsi="Times New Roman"/>
          <w:sz w:val="24"/>
          <w:szCs w:val="24"/>
        </w:rPr>
        <w:t xml:space="preserve"> da classe </w:t>
      </w:r>
      <m:oMath>
        <m:r>
          <w:rPr>
            <w:rFonts w:ascii="Cambria Math" w:hAnsi="Cambria Math"/>
            <w:sz w:val="24"/>
            <w:szCs w:val="24"/>
          </w:rPr>
          <m:t>i</m:t>
        </m:r>
      </m:oMath>
      <w:r>
        <w:rPr>
          <w:rFonts w:ascii="Times New Roman" w:hAnsi="Times New Roman"/>
          <w:sz w:val="24"/>
          <w:szCs w:val="24"/>
        </w:rPr>
        <w:t>.</w:t>
      </w:r>
    </w:p>
    <w:p w14:paraId="5FE1008D" w14:textId="05B8173B" w:rsidR="00C32107" w:rsidRDefault="00C32107" w:rsidP="00C32107">
      <w:pPr>
        <w:spacing w:after="0" w:line="360" w:lineRule="auto"/>
        <w:jc w:val="both"/>
        <w:rPr>
          <w:rFonts w:ascii="Times New Roman" w:hAnsi="Times New Roman"/>
          <w:sz w:val="24"/>
          <w:szCs w:val="24"/>
        </w:rPr>
      </w:pPr>
      <w:r>
        <w:rPr>
          <w:rFonts w:ascii="Times New Roman" w:hAnsi="Times New Roman"/>
          <w:sz w:val="24"/>
          <w:szCs w:val="24"/>
        </w:rPr>
        <w:tab/>
      </w:r>
      <w:r w:rsidR="00141DBD">
        <w:rPr>
          <w:rFonts w:ascii="Times New Roman" w:hAnsi="Times New Roman"/>
          <w:sz w:val="24"/>
          <w:szCs w:val="24"/>
        </w:rPr>
        <w:t>Em relação a</w:t>
      </w:r>
      <w:r>
        <w:rPr>
          <w:rFonts w:ascii="Times New Roman" w:hAnsi="Times New Roman"/>
          <w:sz w:val="24"/>
          <w:szCs w:val="24"/>
        </w:rPr>
        <w:t xml:space="preserve"> Entropia</w:t>
      </w:r>
      <w:r w:rsidR="00141DBD">
        <w:rPr>
          <w:rFonts w:ascii="Times New Roman" w:hAnsi="Times New Roman"/>
          <w:sz w:val="24"/>
          <w:szCs w:val="24"/>
        </w:rPr>
        <w:t xml:space="preserve">, </w:t>
      </w:r>
      <w:proofErr w:type="spellStart"/>
      <w:r w:rsidR="00141DBD">
        <w:rPr>
          <w:rFonts w:ascii="Times New Roman" w:hAnsi="Times New Roman"/>
          <w:sz w:val="24"/>
          <w:szCs w:val="24"/>
        </w:rPr>
        <w:t>Géron</w:t>
      </w:r>
      <w:proofErr w:type="spellEnd"/>
      <w:r w:rsidR="00141DBD">
        <w:rPr>
          <w:rFonts w:ascii="Times New Roman" w:hAnsi="Times New Roman"/>
          <w:sz w:val="24"/>
          <w:szCs w:val="24"/>
        </w:rPr>
        <w:t xml:space="preserve"> (2019) </w:t>
      </w:r>
      <w:r w:rsidR="00141DBD">
        <w:rPr>
          <w:rFonts w:ascii="Times New Roman" w:hAnsi="Times New Roman"/>
          <w:sz w:val="24"/>
          <w:szCs w:val="24"/>
        </w:rPr>
        <w:t>expressa que ela</w:t>
      </w:r>
      <w:r w:rsidR="00B9668C">
        <w:rPr>
          <w:rFonts w:ascii="Times New Roman" w:hAnsi="Times New Roman"/>
          <w:sz w:val="24"/>
          <w:szCs w:val="24"/>
        </w:rPr>
        <w:t xml:space="preserve"> mede a pureza dos dados em determinado nó da árvore. Pautando-se na teoria da informação, ela reflete a incerteza em uma distribuição de probabilidade</w:t>
      </w:r>
      <w:r w:rsidR="00893EA7">
        <w:rPr>
          <w:rFonts w:ascii="Times New Roman" w:hAnsi="Times New Roman"/>
          <w:sz w:val="24"/>
          <w:szCs w:val="24"/>
        </w:rPr>
        <w:t xml:space="preserve">. Dessa forma, na construção de uma árvore, o algoritmo também testará todas as variáveis e escolherá aquela à qual resulta no menor valor de entropia como nó raiz. </w:t>
      </w:r>
      <w:r w:rsidR="00893EA7">
        <w:rPr>
          <w:rFonts w:ascii="Times New Roman" w:hAnsi="Times New Roman"/>
          <w:sz w:val="24"/>
          <w:szCs w:val="24"/>
        </w:rPr>
        <w:t>À medida que a árvore se aprofunda, espera-se que os nós filhos possuam valores de entropia maiores que o nó pai</w:t>
      </w:r>
      <w:r w:rsidR="00893EA7">
        <w:rPr>
          <w:rFonts w:ascii="Times New Roman" w:hAnsi="Times New Roman"/>
          <w:sz w:val="24"/>
          <w:szCs w:val="24"/>
        </w:rPr>
        <w:t>. Sua equação pode ser definida como:</w:t>
      </w:r>
    </w:p>
    <w:p w14:paraId="7222B30D" w14:textId="139C6AF1" w:rsidR="00893EA7" w:rsidRPr="003A5B00" w:rsidRDefault="00FB22E5" w:rsidP="00C32107">
      <w:pPr>
        <w:spacing w:after="0" w:line="360" w:lineRule="auto"/>
        <w:jc w:val="both"/>
        <w:rPr>
          <w:rFonts w:ascii="Times New Roman" w:hAnsi="Times New Roman"/>
          <w:b/>
          <w:bCs/>
          <w:sz w:val="24"/>
          <w:szCs w:val="24"/>
        </w:rPr>
      </w:pPr>
      <m:oMathPara>
        <m:oMath>
          <m:r>
            <m:rPr>
              <m:sty m:val="bi"/>
            </m:rPr>
            <w:rPr>
              <w:rFonts w:ascii="Cambria Math" w:hAnsi="Cambria Math"/>
              <w:sz w:val="24"/>
              <w:szCs w:val="24"/>
            </w:rPr>
            <m:t>f(x)</m:t>
          </m:r>
          <m:r>
            <m:rPr>
              <m:sty m:val="bi"/>
            </m:rPr>
            <w:rPr>
              <w:rFonts w:ascii="Cambria Math" w:hAnsi="Cambria Math"/>
              <w:sz w:val="24"/>
              <w:szCs w:val="24"/>
            </w:rPr>
            <m:t>=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e>
          </m:nary>
          <m:sSub>
            <m:sSubPr>
              <m:ctrlPr>
                <w:rPr>
                  <w:rFonts w:ascii="Cambria Math" w:hAnsi="Cambria Math"/>
                  <w:b/>
                  <w:bCs/>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sSub>
            <m:sSubPr>
              <m:ctrlPr>
                <w:rPr>
                  <w:rFonts w:ascii="Cambria Math" w:hAnsi="Cambria Math"/>
                  <w:b/>
                  <w:bCs/>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i)</m:t>
              </m:r>
            </m:sub>
          </m:sSub>
        </m:oMath>
      </m:oMathPara>
    </w:p>
    <w:p w14:paraId="600CA6E9" w14:textId="3142CF6D" w:rsidR="0040625F" w:rsidRDefault="0040625F" w:rsidP="00C32107">
      <w:pPr>
        <w:spacing w:after="0" w:line="360" w:lineRule="auto"/>
        <w:jc w:val="both"/>
        <w:rPr>
          <w:rFonts w:ascii="Times New Roman" w:hAnsi="Times New Roman"/>
          <w:sz w:val="24"/>
          <w:szCs w:val="24"/>
        </w:rPr>
      </w:pPr>
      <w:r>
        <w:rPr>
          <w:rFonts w:ascii="Times New Roman" w:hAnsi="Times New Roman"/>
          <w:sz w:val="24"/>
          <w:szCs w:val="24"/>
        </w:rPr>
        <w:t xml:space="preserve">sendo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Pr>
          <w:rFonts w:ascii="Times New Roman" w:hAnsi="Times New Roman"/>
          <w:sz w:val="24"/>
          <w:szCs w:val="24"/>
        </w:rPr>
        <w:t xml:space="preserve"> a proporção de observações da classe i.</w:t>
      </w:r>
    </w:p>
    <w:p w14:paraId="5144E48E" w14:textId="4BC40035" w:rsidR="001443D5" w:rsidRDefault="001443D5" w:rsidP="00C32107">
      <w:pPr>
        <w:spacing w:after="0" w:line="360" w:lineRule="auto"/>
        <w:jc w:val="both"/>
        <w:rPr>
          <w:rFonts w:ascii="Times New Roman" w:hAnsi="Times New Roman"/>
          <w:sz w:val="24"/>
          <w:szCs w:val="24"/>
        </w:rPr>
      </w:pPr>
      <w:r>
        <w:rPr>
          <w:rFonts w:ascii="Times New Roman" w:hAnsi="Times New Roman"/>
          <w:sz w:val="24"/>
          <w:szCs w:val="24"/>
        </w:rPr>
        <w:tab/>
        <w:t xml:space="preserve">A principal diferença entre essas medidas está na maneira de avaliação da impureza. </w:t>
      </w:r>
      <w:proofErr w:type="spellStart"/>
      <w:r w:rsidR="006837A0">
        <w:rPr>
          <w:rFonts w:ascii="Times New Roman" w:hAnsi="Times New Roman"/>
          <w:sz w:val="24"/>
          <w:szCs w:val="24"/>
        </w:rPr>
        <w:t>Géron</w:t>
      </w:r>
      <w:proofErr w:type="spellEnd"/>
      <w:r w:rsidR="006837A0">
        <w:rPr>
          <w:rFonts w:ascii="Times New Roman" w:hAnsi="Times New Roman"/>
          <w:sz w:val="24"/>
          <w:szCs w:val="24"/>
        </w:rPr>
        <w:t xml:space="preserve"> (2019) </w:t>
      </w:r>
      <w:r w:rsidR="006837A0">
        <w:rPr>
          <w:rFonts w:ascii="Times New Roman" w:hAnsi="Times New Roman"/>
          <w:sz w:val="24"/>
          <w:szCs w:val="24"/>
        </w:rPr>
        <w:t>declara que e</w:t>
      </w:r>
      <w:r>
        <w:rPr>
          <w:rFonts w:ascii="Times New Roman" w:hAnsi="Times New Roman"/>
          <w:sz w:val="24"/>
          <w:szCs w:val="24"/>
        </w:rPr>
        <w:t>nquanto o Índice Gini concentra-se nas classificações incorretas, a Entropia baseia-se na incerteza da distribuição de probabilidade</w:t>
      </w:r>
      <w:r w:rsidR="006837A0">
        <w:rPr>
          <w:rFonts w:ascii="Times New Roman" w:hAnsi="Times New Roman"/>
          <w:sz w:val="24"/>
          <w:szCs w:val="24"/>
        </w:rPr>
        <w:t xml:space="preserve">. </w:t>
      </w:r>
      <w:r>
        <w:rPr>
          <w:rFonts w:ascii="Times New Roman" w:hAnsi="Times New Roman"/>
          <w:sz w:val="24"/>
          <w:szCs w:val="24"/>
        </w:rPr>
        <w:t xml:space="preserve">Em termos práticos, ambas geralmente levam à mesma decisão, todavia, em certos casos há leves divergências dependendo da problemática. </w:t>
      </w:r>
    </w:p>
    <w:p w14:paraId="09600B71" w14:textId="1A90E41E" w:rsidR="0038032D" w:rsidRPr="0038032D" w:rsidRDefault="0038032D" w:rsidP="00C32107">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Modelos de </w:t>
      </w:r>
      <w:r>
        <w:rPr>
          <w:rFonts w:ascii="Times New Roman" w:hAnsi="Times New Roman"/>
          <w:b/>
          <w:bCs/>
          <w:i/>
          <w:iCs/>
          <w:sz w:val="20"/>
          <w:szCs w:val="20"/>
        </w:rPr>
        <w:t>Ensemble</w:t>
      </w:r>
    </w:p>
    <w:p w14:paraId="47A93C76" w14:textId="399BB438" w:rsidR="005E1481" w:rsidRDefault="000822DC" w:rsidP="00C32107">
      <w:pPr>
        <w:spacing w:after="0" w:line="360" w:lineRule="auto"/>
        <w:jc w:val="both"/>
        <w:rPr>
          <w:rFonts w:ascii="Times New Roman" w:hAnsi="Times New Roman"/>
          <w:sz w:val="24"/>
          <w:szCs w:val="24"/>
        </w:rPr>
      </w:pPr>
      <w:r>
        <w:rPr>
          <w:rFonts w:ascii="Times New Roman" w:hAnsi="Times New Roman"/>
          <w:sz w:val="24"/>
          <w:szCs w:val="24"/>
        </w:rPr>
        <w:tab/>
      </w:r>
      <w:r w:rsidR="005E1481">
        <w:rPr>
          <w:rFonts w:ascii="Times New Roman" w:hAnsi="Times New Roman"/>
          <w:sz w:val="24"/>
          <w:szCs w:val="24"/>
        </w:rPr>
        <w:t>O</w:t>
      </w:r>
      <w:r>
        <w:rPr>
          <w:rFonts w:ascii="Times New Roman" w:hAnsi="Times New Roman"/>
          <w:sz w:val="24"/>
          <w:szCs w:val="24"/>
        </w:rPr>
        <w:t xml:space="preserve"> avanço do poder computacional proporcionou o desenvolvimento de técnicas mais robustas as quais foram responsáveis por grand</w:t>
      </w:r>
      <w:r w:rsidR="0038032D">
        <w:rPr>
          <w:rFonts w:ascii="Times New Roman" w:hAnsi="Times New Roman"/>
          <w:sz w:val="24"/>
          <w:szCs w:val="24"/>
        </w:rPr>
        <w:t xml:space="preserve">es </w:t>
      </w:r>
      <w:r w:rsidR="005E1481">
        <w:rPr>
          <w:rFonts w:ascii="Times New Roman" w:hAnsi="Times New Roman"/>
          <w:sz w:val="24"/>
          <w:szCs w:val="24"/>
        </w:rPr>
        <w:t>resultados, sendo a</w:t>
      </w:r>
      <w:r w:rsidR="0038032D">
        <w:rPr>
          <w:rFonts w:ascii="Times New Roman" w:hAnsi="Times New Roman"/>
          <w:sz w:val="24"/>
          <w:szCs w:val="24"/>
        </w:rPr>
        <w:t xml:space="preserve"> mais famosa denomina</w:t>
      </w:r>
      <w:r w:rsidR="005E1481">
        <w:rPr>
          <w:rFonts w:ascii="Times New Roman" w:hAnsi="Times New Roman"/>
          <w:sz w:val="24"/>
          <w:szCs w:val="24"/>
        </w:rPr>
        <w:t>da como</w:t>
      </w:r>
      <w:r w:rsidR="0038032D">
        <w:rPr>
          <w:rFonts w:ascii="Times New Roman" w:hAnsi="Times New Roman"/>
          <w:sz w:val="24"/>
          <w:szCs w:val="24"/>
        </w:rPr>
        <w:t xml:space="preserve"> Ensemble</w:t>
      </w:r>
      <w:r w:rsidR="005E1481">
        <w:rPr>
          <w:rFonts w:ascii="Times New Roman" w:hAnsi="Times New Roman"/>
          <w:sz w:val="24"/>
          <w:szCs w:val="24"/>
        </w:rPr>
        <w:t xml:space="preserve">. </w:t>
      </w:r>
      <w:r w:rsidR="00E120CC">
        <w:rPr>
          <w:rFonts w:ascii="Times New Roman" w:hAnsi="Times New Roman"/>
          <w:sz w:val="24"/>
          <w:szCs w:val="24"/>
        </w:rPr>
        <w:t>Métodos Ensemble são projetos para combinarem</w:t>
      </w:r>
      <w:r w:rsidR="005E1481">
        <w:rPr>
          <w:rFonts w:ascii="Times New Roman" w:hAnsi="Times New Roman"/>
          <w:sz w:val="24"/>
          <w:szCs w:val="24"/>
        </w:rPr>
        <w:t xml:space="preserve"> diversos preditores fracos de forma a criar um preditor forte</w:t>
      </w:r>
      <w:r w:rsidR="00E120CC">
        <w:rPr>
          <w:rFonts w:ascii="Times New Roman" w:hAnsi="Times New Roman"/>
          <w:sz w:val="24"/>
          <w:szCs w:val="24"/>
        </w:rPr>
        <w:t xml:space="preserve"> e robusto</w:t>
      </w:r>
      <w:r w:rsidR="005E1481">
        <w:rPr>
          <w:rFonts w:ascii="Times New Roman" w:hAnsi="Times New Roman"/>
          <w:sz w:val="24"/>
          <w:szCs w:val="24"/>
        </w:rPr>
        <w:t xml:space="preserve">, assegura </w:t>
      </w:r>
      <w:proofErr w:type="spellStart"/>
      <w:r w:rsidR="005E1481">
        <w:rPr>
          <w:rFonts w:ascii="Times New Roman" w:hAnsi="Times New Roman"/>
          <w:sz w:val="24"/>
          <w:szCs w:val="24"/>
        </w:rPr>
        <w:t>Géron</w:t>
      </w:r>
      <w:proofErr w:type="spellEnd"/>
      <w:r w:rsidR="005E1481">
        <w:rPr>
          <w:rFonts w:ascii="Times New Roman" w:hAnsi="Times New Roman"/>
          <w:sz w:val="24"/>
          <w:szCs w:val="24"/>
        </w:rPr>
        <w:t xml:space="preserve"> (2019)</w:t>
      </w:r>
      <w:r w:rsidR="005E1481">
        <w:rPr>
          <w:rFonts w:ascii="Times New Roman" w:hAnsi="Times New Roman"/>
          <w:sz w:val="24"/>
          <w:szCs w:val="24"/>
        </w:rPr>
        <w:t xml:space="preserve">. Há três tipos de métodos de Ensemble: </w:t>
      </w:r>
      <w:proofErr w:type="spellStart"/>
      <w:r w:rsidR="005E1481">
        <w:rPr>
          <w:rFonts w:ascii="Times New Roman" w:hAnsi="Times New Roman"/>
          <w:sz w:val="24"/>
          <w:szCs w:val="24"/>
        </w:rPr>
        <w:t>Bagging</w:t>
      </w:r>
      <w:proofErr w:type="spellEnd"/>
      <w:r w:rsidR="005E1481">
        <w:rPr>
          <w:rFonts w:ascii="Times New Roman" w:hAnsi="Times New Roman"/>
          <w:sz w:val="24"/>
          <w:szCs w:val="24"/>
        </w:rPr>
        <w:t xml:space="preserve">, </w:t>
      </w:r>
      <w:proofErr w:type="spellStart"/>
      <w:r w:rsidR="005E1481">
        <w:rPr>
          <w:rFonts w:ascii="Times New Roman" w:hAnsi="Times New Roman"/>
          <w:sz w:val="24"/>
          <w:szCs w:val="24"/>
        </w:rPr>
        <w:t>Boosting</w:t>
      </w:r>
      <w:proofErr w:type="spellEnd"/>
      <w:r w:rsidR="005E1481">
        <w:rPr>
          <w:rFonts w:ascii="Times New Roman" w:hAnsi="Times New Roman"/>
          <w:sz w:val="24"/>
          <w:szCs w:val="24"/>
        </w:rPr>
        <w:t xml:space="preserve"> e </w:t>
      </w:r>
      <w:proofErr w:type="spellStart"/>
      <w:r w:rsidR="005E1481">
        <w:rPr>
          <w:rFonts w:ascii="Times New Roman" w:hAnsi="Times New Roman"/>
          <w:sz w:val="24"/>
          <w:szCs w:val="24"/>
        </w:rPr>
        <w:t>Stacking</w:t>
      </w:r>
      <w:proofErr w:type="spellEnd"/>
      <w:r w:rsidR="00E120CC">
        <w:rPr>
          <w:rFonts w:ascii="Times New Roman" w:hAnsi="Times New Roman"/>
          <w:sz w:val="24"/>
          <w:szCs w:val="24"/>
        </w:rPr>
        <w:t>. Para este trabalho, abordou-se os dois primeiros.</w:t>
      </w:r>
    </w:p>
    <w:p w14:paraId="3CA16F6E" w14:textId="71350DFC" w:rsidR="00780A41" w:rsidRPr="00780A41" w:rsidRDefault="00780A41" w:rsidP="00780A41">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FA7455">
        <w:rPr>
          <w:rFonts w:ascii="Times New Roman" w:hAnsi="Times New Roman" w:cs="Times New Roman"/>
          <w:i w:val="0"/>
          <w:iCs/>
          <w:sz w:val="20"/>
          <w:szCs w:val="20"/>
          <w:u w:val="none"/>
        </w:rPr>
        <w:t>3</w:t>
      </w:r>
      <w:r w:rsidRPr="006C4736">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Representação de um Ensemble para Classificação</w:t>
      </w:r>
      <w:r>
        <w:rPr>
          <w:rFonts w:ascii="Times New Roman" w:hAnsi="Times New Roman" w:cs="Times New Roman"/>
          <w:i w:val="0"/>
          <w:iCs/>
          <w:sz w:val="20"/>
          <w:szCs w:val="20"/>
          <w:u w:val="none"/>
        </w:rPr>
        <w:t xml:space="preserve"> </w:t>
      </w:r>
    </w:p>
    <w:p w14:paraId="4D921ED7" w14:textId="5D6093CE"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sz w:val="24"/>
          <w:szCs w:val="24"/>
        </w:rPr>
        <w:lastRenderedPageBreak/>
        <w:drawing>
          <wp:inline distT="0" distB="0" distL="0" distR="0" wp14:anchorId="5D131ED9" wp14:editId="419362F1">
            <wp:extent cx="4572638" cy="2467319"/>
            <wp:effectExtent l="0" t="0" r="0" b="9525"/>
            <wp:docPr id="20676474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647454" name=""/>
                    <pic:cNvPicPr/>
                  </pic:nvPicPr>
                  <pic:blipFill>
                    <a:blip r:embed="rId22"/>
                    <a:stretch>
                      <a:fillRect/>
                    </a:stretch>
                  </pic:blipFill>
                  <pic:spPr>
                    <a:xfrm>
                      <a:off x="0" y="0"/>
                      <a:ext cx="4572638" cy="2467319"/>
                    </a:xfrm>
                    <a:prstGeom prst="rect">
                      <a:avLst/>
                    </a:prstGeom>
                  </pic:spPr>
                </pic:pic>
              </a:graphicData>
            </a:graphic>
          </wp:inline>
        </w:drawing>
      </w:r>
    </w:p>
    <w:p w14:paraId="351BBB98" w14:textId="1B84F138" w:rsidR="00780A41" w:rsidRPr="00780A41" w:rsidRDefault="00780A41" w:rsidP="00780A4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48</w:t>
      </w:r>
      <w:r>
        <w:rPr>
          <w:rFonts w:ascii="Times New Roman" w:hAnsi="Times New Roman"/>
          <w:sz w:val="20"/>
          <w:szCs w:val="20"/>
          <w:u w:val="none"/>
          <w:lang w:val="en-US"/>
        </w:rPr>
        <w:t>.</w:t>
      </w:r>
    </w:p>
    <w:p w14:paraId="5D3863B6" w14:textId="5A800B9C" w:rsidR="00460225" w:rsidRDefault="00460225" w:rsidP="00C32107">
      <w:pPr>
        <w:spacing w:after="0" w:line="360" w:lineRule="auto"/>
        <w:jc w:val="both"/>
        <w:rPr>
          <w:rFonts w:ascii="Times New Roman" w:hAnsi="Times New Roman"/>
          <w:sz w:val="24"/>
          <w:szCs w:val="24"/>
        </w:rPr>
      </w:pPr>
      <w:r w:rsidRPr="00780A41">
        <w:rPr>
          <w:rFonts w:ascii="Times New Roman" w:hAnsi="Times New Roman"/>
          <w:sz w:val="24"/>
          <w:szCs w:val="24"/>
          <w:lang w:val="en-US"/>
        </w:rPr>
        <w:tab/>
      </w:r>
      <w:r w:rsidR="00780A41">
        <w:rPr>
          <w:rFonts w:ascii="Times New Roman" w:hAnsi="Times New Roman"/>
          <w:sz w:val="24"/>
          <w:szCs w:val="24"/>
        </w:rPr>
        <w:t>Morettin e Singer (2021)</w:t>
      </w:r>
      <w:r w:rsidR="00780A41">
        <w:rPr>
          <w:rFonts w:ascii="Times New Roman" w:hAnsi="Times New Roman"/>
          <w:sz w:val="24"/>
          <w:szCs w:val="24"/>
        </w:rPr>
        <w:t xml:space="preserve"> alegam que a técnica de </w:t>
      </w:r>
      <w:proofErr w:type="spellStart"/>
      <w:r w:rsidR="00780A41">
        <w:rPr>
          <w:rFonts w:ascii="Times New Roman" w:hAnsi="Times New Roman"/>
          <w:sz w:val="24"/>
          <w:szCs w:val="24"/>
        </w:rPr>
        <w:t>Bagging</w:t>
      </w:r>
      <w:proofErr w:type="spellEnd"/>
      <w:r w:rsidR="00780A41">
        <w:rPr>
          <w:rFonts w:ascii="Times New Roman" w:hAnsi="Times New Roman"/>
          <w:sz w:val="24"/>
          <w:szCs w:val="24"/>
        </w:rPr>
        <w:t xml:space="preserve"> é um método para gerar múltiplas versões de um preditor a partir de vários conjuntos de treinamento a fim de diminuir a variância desse modelo e proporcionar predições mais fidedignas. O principal algoritmo para esta metodologia é a Random Forest, a qual é criada a partir da combinação de diversas Árvores de Decisão. Cada árvore da Random Forest é criada através de amostragens aleatórias e com reposição de linhas e colunas da base de dados de tal forma que</w:t>
      </w:r>
      <w:r w:rsidR="007A5F26">
        <w:rPr>
          <w:rFonts w:ascii="Times New Roman" w:hAnsi="Times New Roman"/>
          <w:sz w:val="24"/>
          <w:szCs w:val="24"/>
        </w:rPr>
        <w:t xml:space="preserve"> todos os elementos possuem a mesma probabilidade de serem selecionadas. E</w:t>
      </w:r>
      <w:r w:rsidR="00780A41">
        <w:rPr>
          <w:rFonts w:ascii="Times New Roman" w:hAnsi="Times New Roman"/>
          <w:sz w:val="24"/>
          <w:szCs w:val="24"/>
        </w:rPr>
        <w:t>m casos de classificação, a classe final será àquela com maior ocorrência entre os diversos preditores.</w:t>
      </w:r>
    </w:p>
    <w:p w14:paraId="2F793C3D" w14:textId="697751DC" w:rsidR="00FA7455" w:rsidRPr="00FA7455" w:rsidRDefault="00FA7455" w:rsidP="00FA745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Pr>
          <w:rFonts w:ascii="Times New Roman" w:hAnsi="Times New Roman" w:cs="Times New Roman"/>
          <w:i w:val="0"/>
          <w:iCs/>
          <w:sz w:val="20"/>
          <w:szCs w:val="20"/>
          <w:u w:val="none"/>
        </w:rPr>
        <w:t>4</w:t>
      </w:r>
      <w:r w:rsidRPr="006C4736">
        <w:rPr>
          <w:rFonts w:ascii="Times New Roman" w:hAnsi="Times New Roman" w:cs="Times New Roman"/>
          <w:i w:val="0"/>
          <w:iCs/>
          <w:sz w:val="20"/>
          <w:szCs w:val="20"/>
          <w:u w:val="none"/>
        </w:rPr>
        <w:t xml:space="preserve"> – Modelo de </w:t>
      </w:r>
      <w:r>
        <w:rPr>
          <w:rFonts w:ascii="Times New Roman" w:hAnsi="Times New Roman" w:cs="Times New Roman"/>
          <w:i w:val="0"/>
          <w:iCs/>
          <w:sz w:val="20"/>
          <w:szCs w:val="20"/>
          <w:u w:val="none"/>
        </w:rPr>
        <w:t>Random Forest</w:t>
      </w:r>
      <w:r>
        <w:rPr>
          <w:rFonts w:ascii="Times New Roman" w:hAnsi="Times New Roman" w:cs="Times New Roman"/>
          <w:i w:val="0"/>
          <w:iCs/>
          <w:sz w:val="20"/>
          <w:szCs w:val="20"/>
          <w:u w:val="none"/>
        </w:rPr>
        <w:t xml:space="preserve"> para Classificação </w:t>
      </w:r>
    </w:p>
    <w:p w14:paraId="5BED95FE" w14:textId="6D327507" w:rsidR="00780A41" w:rsidRDefault="00780A41" w:rsidP="00780A41">
      <w:pPr>
        <w:spacing w:after="0" w:line="360" w:lineRule="auto"/>
        <w:jc w:val="center"/>
        <w:rPr>
          <w:rFonts w:ascii="Times New Roman" w:hAnsi="Times New Roman"/>
          <w:sz w:val="24"/>
          <w:szCs w:val="24"/>
        </w:rPr>
      </w:pPr>
      <w:r w:rsidRPr="00780A41">
        <w:rPr>
          <w:rFonts w:ascii="Times New Roman" w:hAnsi="Times New Roman"/>
          <w:sz w:val="24"/>
          <w:szCs w:val="24"/>
        </w:rPr>
        <w:drawing>
          <wp:inline distT="0" distB="0" distL="0" distR="0" wp14:anchorId="43C06F53" wp14:editId="0022A1D1">
            <wp:extent cx="4277802" cy="2744108"/>
            <wp:effectExtent l="0" t="0" r="0" b="0"/>
            <wp:docPr id="9168634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3416" name=""/>
                    <pic:cNvPicPr/>
                  </pic:nvPicPr>
                  <pic:blipFill>
                    <a:blip r:embed="rId23"/>
                    <a:stretch>
                      <a:fillRect/>
                    </a:stretch>
                  </pic:blipFill>
                  <pic:spPr>
                    <a:xfrm>
                      <a:off x="0" y="0"/>
                      <a:ext cx="4288053" cy="2750684"/>
                    </a:xfrm>
                    <a:prstGeom prst="rect">
                      <a:avLst/>
                    </a:prstGeom>
                  </pic:spPr>
                </pic:pic>
              </a:graphicData>
            </a:graphic>
          </wp:inline>
        </w:drawing>
      </w:r>
    </w:p>
    <w:p w14:paraId="670F7F2C" w14:textId="588E9B0B" w:rsidR="005E1481" w:rsidRDefault="005E1481" w:rsidP="00C32107">
      <w:pPr>
        <w:spacing w:after="0" w:line="360" w:lineRule="auto"/>
        <w:jc w:val="both"/>
        <w:rPr>
          <w:rFonts w:ascii="Times New Roman" w:hAnsi="Times New Roman"/>
          <w:sz w:val="24"/>
          <w:szCs w:val="24"/>
        </w:rPr>
      </w:pPr>
      <w:r>
        <w:rPr>
          <w:rFonts w:ascii="Times New Roman" w:hAnsi="Times New Roman"/>
          <w:sz w:val="24"/>
          <w:szCs w:val="24"/>
        </w:rPr>
        <w:tab/>
      </w:r>
    </w:p>
    <w:p w14:paraId="1E4D59A0" w14:textId="64260FCA" w:rsidR="00FA7455" w:rsidRDefault="00FA7455" w:rsidP="00FA7455">
      <w:pPr>
        <w:pStyle w:val="tituloR3"/>
        <w:spacing w:line="360" w:lineRule="auto"/>
        <w:ind w:firstLine="0"/>
        <w:jc w:val="center"/>
        <w:rPr>
          <w:rFonts w:ascii="Times New Roman" w:hAnsi="Times New Roman"/>
          <w:sz w:val="20"/>
          <w:szCs w:val="20"/>
          <w:u w:val="none"/>
        </w:rPr>
      </w:pPr>
      <w:r w:rsidRPr="00036FDA">
        <w:rPr>
          <w:rFonts w:ascii="Times New Roman" w:hAnsi="Times New Roman" w:cs="Times New Roman"/>
          <w:i w:val="0"/>
          <w:iCs/>
          <w:sz w:val="20"/>
          <w:szCs w:val="20"/>
          <w:u w:val="none"/>
        </w:rPr>
        <w:lastRenderedPageBreak/>
        <w:t xml:space="preserve">Fonte: </w:t>
      </w:r>
      <w:r w:rsidRPr="00036FDA">
        <w:rPr>
          <w:rFonts w:ascii="Times New Roman" w:hAnsi="Times New Roman"/>
          <w:sz w:val="20"/>
          <w:szCs w:val="20"/>
          <w:u w:val="none"/>
        </w:rPr>
        <w:t>MORETTIN, Pedro A.; SINGER</w:t>
      </w:r>
      <w:r>
        <w:rPr>
          <w:rFonts w:ascii="Times New Roman" w:hAnsi="Times New Roman"/>
          <w:sz w:val="20"/>
          <w:szCs w:val="20"/>
          <w:u w:val="none"/>
        </w:rPr>
        <w:t>,</w:t>
      </w:r>
      <w:r w:rsidRPr="00036FDA">
        <w:rPr>
          <w:rFonts w:ascii="Times New Roman" w:hAnsi="Times New Roman"/>
          <w:sz w:val="20"/>
          <w:szCs w:val="20"/>
          <w:u w:val="none"/>
        </w:rPr>
        <w:t xml:space="preserve"> </w:t>
      </w:r>
      <w:proofErr w:type="spellStart"/>
      <w:r w:rsidRPr="00036FDA">
        <w:rPr>
          <w:rFonts w:ascii="Times New Roman" w:hAnsi="Times New Roman"/>
          <w:sz w:val="20"/>
          <w:szCs w:val="20"/>
          <w:u w:val="none"/>
        </w:rPr>
        <w:t>Julio</w:t>
      </w:r>
      <w:proofErr w:type="spellEnd"/>
      <w:r w:rsidRPr="00036FDA">
        <w:rPr>
          <w:rFonts w:ascii="Times New Roman" w:hAnsi="Times New Roman"/>
          <w:sz w:val="20"/>
          <w:szCs w:val="20"/>
          <w:u w:val="none"/>
        </w:rPr>
        <w:t xml:space="preserve"> M. </w:t>
      </w:r>
      <w:r w:rsidRPr="00036FDA">
        <w:rPr>
          <w:rFonts w:ascii="Times New Roman" w:hAnsi="Times New Roman"/>
          <w:iCs/>
          <w:sz w:val="20"/>
          <w:szCs w:val="20"/>
          <w:u w:val="none"/>
        </w:rPr>
        <w:t>Estatística e Ciência de Dados</w:t>
      </w:r>
      <w:r w:rsidRPr="00036FDA">
        <w:rPr>
          <w:rFonts w:ascii="Times New Roman" w:hAnsi="Times New Roman"/>
          <w:i w:val="0"/>
          <w:sz w:val="20"/>
          <w:szCs w:val="20"/>
          <w:u w:val="none"/>
        </w:rPr>
        <w:t>.</w:t>
      </w:r>
      <w:r w:rsidRPr="00036FDA">
        <w:rPr>
          <w:rFonts w:ascii="Times New Roman" w:hAnsi="Times New Roman"/>
          <w:sz w:val="20"/>
          <w:szCs w:val="20"/>
          <w:u w:val="none"/>
        </w:rPr>
        <w:t>p.</w:t>
      </w:r>
      <w:r>
        <w:rPr>
          <w:rFonts w:ascii="Times New Roman" w:hAnsi="Times New Roman"/>
          <w:sz w:val="20"/>
          <w:szCs w:val="20"/>
          <w:u w:val="none"/>
        </w:rPr>
        <w:t>329</w:t>
      </w:r>
      <w:r w:rsidRPr="00036FDA">
        <w:rPr>
          <w:rFonts w:ascii="Times New Roman" w:hAnsi="Times New Roman"/>
          <w:sz w:val="20"/>
          <w:szCs w:val="20"/>
          <w:u w:val="none"/>
        </w:rPr>
        <w:t>.</w:t>
      </w:r>
    </w:p>
    <w:p w14:paraId="20DAB1B8" w14:textId="0CF71416" w:rsidR="002827E6" w:rsidRDefault="007A5F26" w:rsidP="002827E6">
      <w:pPr>
        <w:spacing w:after="0" w:line="360" w:lineRule="auto"/>
        <w:jc w:val="both"/>
        <w:rPr>
          <w:rFonts w:ascii="Times New Roman" w:hAnsi="Times New Roman"/>
          <w:sz w:val="24"/>
          <w:szCs w:val="24"/>
        </w:rPr>
      </w:pPr>
      <w:r>
        <w:rPr>
          <w:rFonts w:ascii="Times New Roman" w:hAnsi="Times New Roman"/>
          <w:sz w:val="24"/>
          <w:szCs w:val="24"/>
        </w:rPr>
        <w:tab/>
        <w:t xml:space="preserve">Outra técnica muito famosa e ainda mais poderosa é o </w:t>
      </w:r>
      <w:proofErr w:type="spellStart"/>
      <w:r>
        <w:rPr>
          <w:rFonts w:ascii="Times New Roman" w:hAnsi="Times New Roman"/>
          <w:sz w:val="24"/>
          <w:szCs w:val="24"/>
        </w:rPr>
        <w:t>Boosting</w:t>
      </w:r>
      <w:proofErr w:type="spellEnd"/>
      <w:r>
        <w:rPr>
          <w:rFonts w:ascii="Times New Roman" w:hAnsi="Times New Roman"/>
          <w:sz w:val="24"/>
          <w:szCs w:val="24"/>
        </w:rPr>
        <w:t xml:space="preserve">. Diferentemente do </w:t>
      </w:r>
      <w:proofErr w:type="spellStart"/>
      <w:r>
        <w:rPr>
          <w:rFonts w:ascii="Times New Roman" w:hAnsi="Times New Roman"/>
          <w:sz w:val="24"/>
          <w:szCs w:val="24"/>
        </w:rPr>
        <w:t>Bagging</w:t>
      </w:r>
      <w:proofErr w:type="spellEnd"/>
      <w:r>
        <w:rPr>
          <w:rFonts w:ascii="Times New Roman" w:hAnsi="Times New Roman"/>
          <w:sz w:val="24"/>
          <w:szCs w:val="24"/>
        </w:rPr>
        <w:t xml:space="preserve">, </w:t>
      </w:r>
      <w:r>
        <w:rPr>
          <w:rFonts w:ascii="Times New Roman" w:hAnsi="Times New Roman"/>
          <w:sz w:val="24"/>
          <w:szCs w:val="24"/>
        </w:rPr>
        <w:t xml:space="preserve">Morettin e Singer (2021) </w:t>
      </w:r>
      <w:r>
        <w:rPr>
          <w:rFonts w:ascii="Times New Roman" w:hAnsi="Times New Roman"/>
          <w:sz w:val="24"/>
          <w:szCs w:val="24"/>
        </w:rPr>
        <w:t xml:space="preserve">explicam que as árvores são geradas sequencialmente através da atualização de pesos para cada elemento. Elementos classificados incorretamente recebem a atribuição de pesos de maior representatividade, possuindo agora maior probabilidade de serem selecionadas nas próximas árvores visando a correção da classificação dessas instâncias. Dessa forma, o </w:t>
      </w:r>
      <w:proofErr w:type="spellStart"/>
      <w:r>
        <w:rPr>
          <w:rFonts w:ascii="Times New Roman" w:hAnsi="Times New Roman"/>
          <w:sz w:val="24"/>
          <w:szCs w:val="24"/>
        </w:rPr>
        <w:t>Boosting</w:t>
      </w:r>
      <w:proofErr w:type="spellEnd"/>
      <w:r>
        <w:rPr>
          <w:rFonts w:ascii="Times New Roman" w:hAnsi="Times New Roman"/>
          <w:sz w:val="24"/>
          <w:szCs w:val="24"/>
        </w:rPr>
        <w:t xml:space="preserve"> objetiva proporcionar a redução do viés através de correções sucessivas de erros de predição.</w:t>
      </w:r>
    </w:p>
    <w:p w14:paraId="517A3C10" w14:textId="303DAE30" w:rsidR="007A5F26" w:rsidRDefault="007A5F26" w:rsidP="002827E6">
      <w:pPr>
        <w:spacing w:after="0" w:line="360" w:lineRule="auto"/>
        <w:jc w:val="both"/>
        <w:rPr>
          <w:rFonts w:ascii="Times New Roman" w:hAnsi="Times New Roman"/>
          <w:sz w:val="24"/>
          <w:szCs w:val="24"/>
        </w:rPr>
      </w:pPr>
      <w:r>
        <w:rPr>
          <w:rFonts w:ascii="Times New Roman" w:hAnsi="Times New Roman"/>
          <w:sz w:val="24"/>
          <w:szCs w:val="24"/>
        </w:rPr>
        <w:tab/>
        <w:t xml:space="preserve">O modelo mais famoso para este tipo de técnica denomina-se </w:t>
      </w:r>
      <w:proofErr w:type="spellStart"/>
      <w:r>
        <w:rPr>
          <w:rFonts w:ascii="Times New Roman" w:hAnsi="Times New Roman"/>
          <w:sz w:val="24"/>
          <w:szCs w:val="24"/>
        </w:rPr>
        <w:t>Gradient</w:t>
      </w:r>
      <w:proofErr w:type="spellEnd"/>
      <w:r>
        <w:rPr>
          <w:rFonts w:ascii="Times New Roman" w:hAnsi="Times New Roman"/>
          <w:sz w:val="24"/>
          <w:szCs w:val="24"/>
        </w:rPr>
        <w:t xml:space="preserve"> </w:t>
      </w:r>
      <w:proofErr w:type="spellStart"/>
      <w:r>
        <w:rPr>
          <w:rFonts w:ascii="Times New Roman" w:hAnsi="Times New Roman"/>
          <w:sz w:val="24"/>
          <w:szCs w:val="24"/>
        </w:rPr>
        <w:t>Boosting</w:t>
      </w:r>
      <w:proofErr w:type="spellEnd"/>
      <w:r>
        <w:rPr>
          <w:rFonts w:ascii="Times New Roman" w:hAnsi="Times New Roman"/>
          <w:sz w:val="24"/>
          <w:szCs w:val="24"/>
        </w:rPr>
        <w:t xml:space="preserve">. Este algoritmo possui a particularidade de pautar-se em métodos de otimização matemática, como o Gradiente Descendente. </w:t>
      </w:r>
      <w:r w:rsidR="00CA76B5">
        <w:rPr>
          <w:rFonts w:ascii="Times New Roman" w:hAnsi="Times New Roman"/>
          <w:sz w:val="24"/>
          <w:szCs w:val="24"/>
        </w:rPr>
        <w:t xml:space="preserve">Ao invés de realizar a atualização de pesos para as instâncias, este método ajusta o novo preditor com base nos erros residuais cometidos pelo preditor anterior, expressa </w:t>
      </w:r>
      <w:proofErr w:type="spellStart"/>
      <w:r w:rsidR="00CA76B5">
        <w:rPr>
          <w:rFonts w:ascii="Times New Roman" w:hAnsi="Times New Roman"/>
          <w:sz w:val="24"/>
          <w:szCs w:val="24"/>
        </w:rPr>
        <w:t>Géron</w:t>
      </w:r>
      <w:proofErr w:type="spellEnd"/>
      <w:r w:rsidR="00CA76B5">
        <w:rPr>
          <w:rFonts w:ascii="Times New Roman" w:hAnsi="Times New Roman"/>
          <w:sz w:val="24"/>
          <w:szCs w:val="24"/>
        </w:rPr>
        <w:t xml:space="preserve"> (2019).</w:t>
      </w:r>
    </w:p>
    <w:p w14:paraId="7EC98E50" w14:textId="7451004C" w:rsidR="00CA76B5" w:rsidRPr="00CA76B5" w:rsidRDefault="00CA76B5" w:rsidP="00CA76B5">
      <w:pPr>
        <w:pStyle w:val="tituloR3"/>
        <w:spacing w:line="360" w:lineRule="auto"/>
        <w:ind w:firstLine="720"/>
        <w:jc w:val="center"/>
        <w:rPr>
          <w:rFonts w:ascii="Times New Roman" w:hAnsi="Times New Roman" w:cs="Times New Roman"/>
          <w:i w:val="0"/>
          <w:iCs/>
          <w:sz w:val="20"/>
          <w:szCs w:val="20"/>
          <w:u w:val="none"/>
        </w:rPr>
      </w:pPr>
      <w:r w:rsidRPr="006C4736">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1</w:t>
      </w:r>
      <w:r w:rsidR="00B92397">
        <w:rPr>
          <w:rFonts w:ascii="Times New Roman" w:hAnsi="Times New Roman" w:cs="Times New Roman"/>
          <w:i w:val="0"/>
          <w:iCs/>
          <w:sz w:val="20"/>
          <w:szCs w:val="20"/>
          <w:u w:val="none"/>
        </w:rPr>
        <w:t>5</w:t>
      </w:r>
      <w:r w:rsidRPr="006C4736">
        <w:rPr>
          <w:rFonts w:ascii="Times New Roman" w:hAnsi="Times New Roman" w:cs="Times New Roman"/>
          <w:i w:val="0"/>
          <w:iCs/>
          <w:sz w:val="20"/>
          <w:szCs w:val="20"/>
          <w:u w:val="none"/>
        </w:rPr>
        <w:t xml:space="preserve"> – Modelo de </w:t>
      </w:r>
      <w:proofErr w:type="spellStart"/>
      <w:r>
        <w:rPr>
          <w:rFonts w:ascii="Times New Roman" w:hAnsi="Times New Roman" w:cs="Times New Roman"/>
          <w:i w:val="0"/>
          <w:iCs/>
          <w:sz w:val="20"/>
          <w:szCs w:val="20"/>
          <w:u w:val="none"/>
        </w:rPr>
        <w:t>Gradient</w:t>
      </w:r>
      <w:proofErr w:type="spellEnd"/>
      <w:r>
        <w:rPr>
          <w:rFonts w:ascii="Times New Roman" w:hAnsi="Times New Roman" w:cs="Times New Roman"/>
          <w:i w:val="0"/>
          <w:iCs/>
          <w:sz w:val="20"/>
          <w:szCs w:val="20"/>
          <w:u w:val="none"/>
        </w:rPr>
        <w:t xml:space="preserve"> </w:t>
      </w:r>
      <w:proofErr w:type="spellStart"/>
      <w:r>
        <w:rPr>
          <w:rFonts w:ascii="Times New Roman" w:hAnsi="Times New Roman" w:cs="Times New Roman"/>
          <w:i w:val="0"/>
          <w:iCs/>
          <w:sz w:val="20"/>
          <w:szCs w:val="20"/>
          <w:u w:val="none"/>
        </w:rPr>
        <w:t>Boosting</w:t>
      </w:r>
      <w:proofErr w:type="spellEnd"/>
      <w:r>
        <w:rPr>
          <w:rFonts w:ascii="Times New Roman" w:hAnsi="Times New Roman" w:cs="Times New Roman"/>
          <w:i w:val="0"/>
          <w:iCs/>
          <w:sz w:val="20"/>
          <w:szCs w:val="20"/>
          <w:u w:val="none"/>
        </w:rPr>
        <w:t xml:space="preserve"> para Classificação </w:t>
      </w:r>
    </w:p>
    <w:p w14:paraId="31D71A74" w14:textId="1DB82408" w:rsidR="00CA76B5" w:rsidRDefault="00CA76B5" w:rsidP="00CA76B5">
      <w:pPr>
        <w:spacing w:after="0" w:line="360" w:lineRule="auto"/>
        <w:jc w:val="center"/>
        <w:rPr>
          <w:rFonts w:ascii="Times New Roman" w:hAnsi="Times New Roman"/>
          <w:sz w:val="24"/>
          <w:szCs w:val="24"/>
        </w:rPr>
      </w:pPr>
      <w:r w:rsidRPr="00CA76B5">
        <w:rPr>
          <w:rFonts w:ascii="Times New Roman" w:hAnsi="Times New Roman"/>
          <w:sz w:val="24"/>
          <w:szCs w:val="24"/>
        </w:rPr>
        <w:drawing>
          <wp:inline distT="0" distB="0" distL="0" distR="0" wp14:anchorId="3C4AFFDA" wp14:editId="244629D6">
            <wp:extent cx="4553585" cy="2686425"/>
            <wp:effectExtent l="0" t="0" r="0" b="0"/>
            <wp:docPr id="14358108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10888" name=""/>
                    <pic:cNvPicPr/>
                  </pic:nvPicPr>
                  <pic:blipFill>
                    <a:blip r:embed="rId24"/>
                    <a:stretch>
                      <a:fillRect/>
                    </a:stretch>
                  </pic:blipFill>
                  <pic:spPr>
                    <a:xfrm>
                      <a:off x="0" y="0"/>
                      <a:ext cx="4553585" cy="2686425"/>
                    </a:xfrm>
                    <a:prstGeom prst="rect">
                      <a:avLst/>
                    </a:prstGeom>
                  </pic:spPr>
                </pic:pic>
              </a:graphicData>
            </a:graphic>
          </wp:inline>
        </w:drawing>
      </w:r>
    </w:p>
    <w:p w14:paraId="65A810F5" w14:textId="3A2CBDD4" w:rsidR="00B35961" w:rsidRPr="00B35961" w:rsidRDefault="00B35961" w:rsidP="00B35961">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Pr>
          <w:rFonts w:ascii="Times New Roman" w:hAnsi="Times New Roman"/>
          <w:sz w:val="20"/>
          <w:szCs w:val="20"/>
          <w:u w:val="none"/>
          <w:lang w:val="en-US"/>
        </w:rPr>
        <w:t>GÉRON, Aurélien</w:t>
      </w:r>
      <w:r w:rsidRPr="004C0143">
        <w:rPr>
          <w:rFonts w:ascii="Times New Roman" w:hAnsi="Times New Roman"/>
          <w:sz w:val="20"/>
          <w:szCs w:val="20"/>
          <w:u w:val="none"/>
          <w:lang w:val="en-US"/>
        </w:rPr>
        <w:t xml:space="preserve">. </w:t>
      </w:r>
      <w:r w:rsidRPr="004C0143">
        <w:rPr>
          <w:rFonts w:ascii="Times New Roman" w:hAnsi="Times New Roman"/>
          <w:i w:val="0"/>
          <w:sz w:val="20"/>
          <w:szCs w:val="20"/>
          <w:u w:val="none"/>
          <w:lang w:val="en-US"/>
        </w:rPr>
        <w:t xml:space="preserve">Hands-on machine learning with scikit-learn, </w:t>
      </w:r>
      <w:proofErr w:type="spellStart"/>
      <w:r w:rsidRPr="004C0143">
        <w:rPr>
          <w:rFonts w:ascii="Times New Roman" w:hAnsi="Times New Roman"/>
          <w:i w:val="0"/>
          <w:sz w:val="20"/>
          <w:szCs w:val="20"/>
          <w:u w:val="none"/>
          <w:lang w:val="en-US"/>
        </w:rPr>
        <w:t>keras</w:t>
      </w:r>
      <w:proofErr w:type="spellEnd"/>
      <w:r w:rsidRPr="004C0143">
        <w:rPr>
          <w:rFonts w:ascii="Times New Roman" w:hAnsi="Times New Roman"/>
          <w:i w:val="0"/>
          <w:sz w:val="20"/>
          <w:szCs w:val="20"/>
          <w:u w:val="none"/>
          <w:lang w:val="en-US"/>
        </w:rPr>
        <w:t xml:space="preserve"> and </w:t>
      </w:r>
      <w:proofErr w:type="spellStart"/>
      <w:r w:rsidRPr="004C0143">
        <w:rPr>
          <w:rFonts w:ascii="Times New Roman" w:hAnsi="Times New Roman"/>
          <w:i w:val="0"/>
          <w:sz w:val="20"/>
          <w:szCs w:val="20"/>
          <w:u w:val="none"/>
          <w:lang w:val="en-US"/>
        </w:rPr>
        <w:t>tensorflor</w:t>
      </w:r>
      <w:proofErr w:type="spellEnd"/>
      <w:r w:rsidRPr="004C0143">
        <w:rPr>
          <w:rFonts w:ascii="Times New Roman" w:hAnsi="Times New Roman"/>
          <w:i w:val="0"/>
          <w:sz w:val="20"/>
          <w:szCs w:val="20"/>
          <w:u w:val="none"/>
          <w:lang w:val="en-US"/>
        </w:rPr>
        <w:t>: concepts, tools and techniques to build intelligent systems.</w:t>
      </w:r>
      <w:r w:rsidRPr="004C0143">
        <w:rPr>
          <w:rFonts w:ascii="Times New Roman" w:hAnsi="Times New Roman"/>
          <w:sz w:val="20"/>
          <w:szCs w:val="20"/>
          <w:u w:val="none"/>
          <w:lang w:val="en-US"/>
        </w:rPr>
        <w:t>p.1</w:t>
      </w:r>
      <w:r>
        <w:rPr>
          <w:rFonts w:ascii="Times New Roman" w:hAnsi="Times New Roman"/>
          <w:sz w:val="20"/>
          <w:szCs w:val="20"/>
          <w:u w:val="none"/>
          <w:lang w:val="en-US"/>
        </w:rPr>
        <w:t>55</w:t>
      </w:r>
      <w:r>
        <w:rPr>
          <w:rFonts w:ascii="Times New Roman" w:hAnsi="Times New Roman"/>
          <w:sz w:val="20"/>
          <w:szCs w:val="20"/>
          <w:u w:val="none"/>
          <w:lang w:val="en-US"/>
        </w:rPr>
        <w:t>.</w:t>
      </w:r>
    </w:p>
    <w:p w14:paraId="583C6469" w14:textId="3670C8AF" w:rsidR="007B1EA3" w:rsidRDefault="007B1EA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t>Pré-Processamento</w:t>
      </w:r>
    </w:p>
    <w:p w14:paraId="331F30FC" w14:textId="5EDA8E0F" w:rsidR="003D6359" w:rsidRPr="003D6359" w:rsidRDefault="007B1EA3" w:rsidP="003D6359">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3849E788" w14:textId="77134AC9"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Binary</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Encoder</w:t>
      </w:r>
      <w:proofErr w:type="spellEnd"/>
    </w:p>
    <w:p w14:paraId="2D75DA84" w14:textId="2020AB16" w:rsidR="00BD7E43" w:rsidRPr="00BD7E43" w:rsidRDefault="00BD7E4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Min-Max </w:t>
      </w:r>
      <w:proofErr w:type="spellStart"/>
      <w:r>
        <w:rPr>
          <w:rFonts w:ascii="Times New Roman" w:hAnsi="Times New Roman"/>
          <w:b/>
          <w:bCs/>
          <w:i/>
          <w:iCs/>
          <w:sz w:val="20"/>
          <w:szCs w:val="20"/>
        </w:rPr>
        <w:t>Scaler</w:t>
      </w:r>
      <w:proofErr w:type="spellEnd"/>
    </w:p>
    <w:p w14:paraId="2ADA7238" w14:textId="5E4EACC2" w:rsidR="007B1EA3" w:rsidRDefault="007B1EA3" w:rsidP="00BD7E43">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KNN </w:t>
      </w:r>
      <w:proofErr w:type="spellStart"/>
      <w:r>
        <w:rPr>
          <w:rFonts w:ascii="Times New Roman" w:hAnsi="Times New Roman"/>
          <w:b/>
          <w:bCs/>
          <w:i/>
          <w:iCs/>
          <w:sz w:val="20"/>
          <w:szCs w:val="20"/>
        </w:rPr>
        <w:t>Imputer</w:t>
      </w:r>
      <w:proofErr w:type="spellEnd"/>
    </w:p>
    <w:p w14:paraId="272DFC53" w14:textId="77777777" w:rsidR="00BD7E43" w:rsidRPr="00BD7E43" w:rsidRDefault="00BD7E43" w:rsidP="00BD7E43">
      <w:pPr>
        <w:pStyle w:val="PargrafodaLista"/>
        <w:spacing w:after="0" w:line="360" w:lineRule="auto"/>
        <w:ind w:left="1080"/>
        <w:jc w:val="both"/>
        <w:rPr>
          <w:rFonts w:ascii="Times New Roman" w:hAnsi="Times New Roman"/>
          <w:b/>
          <w:bCs/>
          <w:i/>
          <w:iCs/>
          <w:sz w:val="20"/>
          <w:szCs w:val="20"/>
        </w:rPr>
      </w:pPr>
    </w:p>
    <w:p w14:paraId="4E0E6CD4" w14:textId="6E80A4BA" w:rsidR="00827C66" w:rsidRDefault="00083BF3" w:rsidP="00F3715C">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Pr>
          <w:rFonts w:ascii="Times New Roman" w:hAnsi="Times New Roman"/>
          <w:i/>
          <w:iCs/>
          <w:sz w:val="24"/>
          <w:szCs w:val="24"/>
          <w:u w:val="single"/>
        </w:rPr>
        <w:lastRenderedPageBreak/>
        <w:t>Otimização de Modelos</w:t>
      </w:r>
    </w:p>
    <w:p w14:paraId="3B85524D" w14:textId="15A3650A" w:rsidR="00DC3292" w:rsidRDefault="00DC3292"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roofErr w:type="spellStart"/>
      <w:r>
        <w:rPr>
          <w:rFonts w:ascii="Times New Roman" w:hAnsi="Times New Roman"/>
          <w:sz w:val="24"/>
          <w:szCs w:val="24"/>
        </w:rPr>
        <w:t>Ddddd</w:t>
      </w:r>
      <w:proofErr w:type="spellEnd"/>
    </w:p>
    <w:p w14:paraId="255DAC30" w14:textId="77777777" w:rsidR="007B1EA3" w:rsidRPr="00DC3292" w:rsidRDefault="007B1EA3" w:rsidP="00DC3292">
      <w:pPr>
        <w:pStyle w:val="PargrafodaLista"/>
        <w:widowControl w:val="0"/>
        <w:tabs>
          <w:tab w:val="right" w:leader="dot" w:pos="9072"/>
        </w:tabs>
        <w:autoSpaceDE w:val="0"/>
        <w:autoSpaceDN w:val="0"/>
        <w:adjustRightInd w:val="0"/>
        <w:spacing w:after="0" w:line="360" w:lineRule="auto"/>
        <w:rPr>
          <w:rFonts w:ascii="Times New Roman" w:hAnsi="Times New Roman"/>
          <w:sz w:val="24"/>
          <w:szCs w:val="24"/>
        </w:rPr>
      </w:pPr>
    </w:p>
    <w:p w14:paraId="41A7A26D" w14:textId="290E4939" w:rsidR="00E01142" w:rsidRPr="00D177A5" w:rsidRDefault="001D1E28" w:rsidP="00D177A5">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Mutual </w:t>
      </w:r>
      <w:proofErr w:type="spellStart"/>
      <w:r>
        <w:rPr>
          <w:rFonts w:ascii="Times New Roman" w:hAnsi="Times New Roman"/>
          <w:b/>
          <w:bCs/>
          <w:i/>
          <w:iCs/>
          <w:sz w:val="20"/>
          <w:szCs w:val="20"/>
        </w:rPr>
        <w:t>Information</w:t>
      </w:r>
      <w:proofErr w:type="spellEnd"/>
    </w:p>
    <w:p w14:paraId="190F0BE1" w14:textId="264D079C" w:rsidR="00E01142" w:rsidRP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Feature</w:t>
      </w:r>
      <w:proofErr w:type="spellEnd"/>
      <w:r w:rsidRPr="00E01142">
        <w:rPr>
          <w:rFonts w:ascii="Times New Roman" w:hAnsi="Times New Roman"/>
          <w:b/>
          <w:bCs/>
          <w:i/>
          <w:iCs/>
          <w:sz w:val="20"/>
          <w:szCs w:val="20"/>
        </w:rPr>
        <w:t xml:space="preserve"> </w:t>
      </w:r>
      <w:proofErr w:type="spellStart"/>
      <w:r w:rsidRPr="00E01142">
        <w:rPr>
          <w:rFonts w:ascii="Times New Roman" w:hAnsi="Times New Roman"/>
          <w:b/>
          <w:bCs/>
          <w:i/>
          <w:iCs/>
          <w:sz w:val="20"/>
          <w:szCs w:val="20"/>
        </w:rPr>
        <w:t>Importance</w:t>
      </w:r>
      <w:proofErr w:type="spellEnd"/>
    </w:p>
    <w:p w14:paraId="570F040A" w14:textId="387AB4DE" w:rsidR="00E01142" w:rsidRDefault="00E01142"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sidRPr="00E01142">
        <w:rPr>
          <w:rFonts w:ascii="Times New Roman" w:hAnsi="Times New Roman"/>
          <w:b/>
          <w:bCs/>
          <w:i/>
          <w:iCs/>
          <w:sz w:val="20"/>
          <w:szCs w:val="20"/>
        </w:rPr>
        <w:t>Bayes</w:t>
      </w:r>
      <w:proofErr w:type="spellEnd"/>
      <w:r w:rsidRPr="00E01142">
        <w:rPr>
          <w:rFonts w:ascii="Times New Roman" w:hAnsi="Times New Roman"/>
          <w:b/>
          <w:bCs/>
          <w:i/>
          <w:iCs/>
          <w:sz w:val="20"/>
          <w:szCs w:val="20"/>
        </w:rPr>
        <w:t xml:space="preserve"> Search</w:t>
      </w:r>
    </w:p>
    <w:p w14:paraId="554BC08B" w14:textId="3ED965EB" w:rsidR="007A2864" w:rsidRPr="00E01142" w:rsidRDefault="007A2864" w:rsidP="00E01142">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Class</w:t>
      </w:r>
      <w:proofErr w:type="spellEnd"/>
      <w:r>
        <w:rPr>
          <w:rFonts w:ascii="Times New Roman" w:hAnsi="Times New Roman"/>
          <w:b/>
          <w:bCs/>
          <w:i/>
          <w:iCs/>
          <w:sz w:val="20"/>
          <w:szCs w:val="20"/>
        </w:rPr>
        <w:t xml:space="preserve"> </w:t>
      </w:r>
      <w:proofErr w:type="spellStart"/>
      <w:r>
        <w:rPr>
          <w:rFonts w:ascii="Times New Roman" w:hAnsi="Times New Roman"/>
          <w:b/>
          <w:bCs/>
          <w:i/>
          <w:iCs/>
          <w:sz w:val="20"/>
          <w:szCs w:val="20"/>
        </w:rPr>
        <w:t>Weight</w:t>
      </w:r>
      <w:proofErr w:type="spellEnd"/>
    </w:p>
    <w:p w14:paraId="25FF7399" w14:textId="77777777" w:rsidR="0093301D" w:rsidRDefault="0093301D" w:rsidP="0093301D">
      <w:pPr>
        <w:pStyle w:val="PargrafodaLista"/>
        <w:widowControl w:val="0"/>
        <w:numPr>
          <w:ilvl w:val="2"/>
          <w:numId w:val="12"/>
        </w:numPr>
        <w:tabs>
          <w:tab w:val="right" w:leader="dot" w:pos="9072"/>
        </w:tabs>
        <w:autoSpaceDE w:val="0"/>
        <w:autoSpaceDN w:val="0"/>
        <w:adjustRightInd w:val="0"/>
        <w:spacing w:after="0" w:line="360" w:lineRule="auto"/>
        <w:rPr>
          <w:rFonts w:ascii="Times New Roman" w:hAnsi="Times New Roman"/>
          <w:i/>
          <w:iCs/>
          <w:sz w:val="24"/>
          <w:szCs w:val="24"/>
          <w:u w:val="single"/>
        </w:rPr>
      </w:pPr>
      <w:r w:rsidRPr="003C2B9F">
        <w:rPr>
          <w:rFonts w:ascii="Times New Roman" w:hAnsi="Times New Roman"/>
          <w:i/>
          <w:iCs/>
          <w:sz w:val="24"/>
          <w:szCs w:val="24"/>
          <w:u w:val="single"/>
        </w:rPr>
        <w:t>Métricas de Avaliação</w:t>
      </w:r>
      <w:r>
        <w:rPr>
          <w:rFonts w:ascii="Times New Roman" w:hAnsi="Times New Roman"/>
          <w:i/>
          <w:iCs/>
          <w:sz w:val="24"/>
          <w:szCs w:val="24"/>
          <w:u w:val="single"/>
        </w:rPr>
        <w:t xml:space="preserve"> e Validação</w:t>
      </w:r>
    </w:p>
    <w:p w14:paraId="1DB1503F"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Como todo modelo de Aprendizado de Máquina está relacionado a probabilidades, inevitavelmente ele comentará erros, portanto, é de suma importância compreender sua performance. Para entender seu desempenho, abordou-se as principais metodologias e métricas de problemas de Classificação para concessão de crédito, sendo elas: acurácia, precisão, sensibilidade, AUC, KS, </w:t>
      </w:r>
      <w:proofErr w:type="spellStart"/>
      <w:r>
        <w:rPr>
          <w:rFonts w:ascii="Times New Roman" w:hAnsi="Times New Roman"/>
          <w:sz w:val="24"/>
          <w:szCs w:val="24"/>
        </w:rPr>
        <w:t>Hold</w:t>
      </w:r>
      <w:proofErr w:type="spellEnd"/>
      <w:r>
        <w:rPr>
          <w:rFonts w:ascii="Times New Roman" w:hAnsi="Times New Roman"/>
          <w:sz w:val="24"/>
          <w:szCs w:val="24"/>
        </w:rPr>
        <w:t>-Out e Validação Cruzada.</w:t>
      </w:r>
    </w:p>
    <w:p w14:paraId="36604CB7" w14:textId="77777777" w:rsidR="0093301D" w:rsidRPr="00E01142" w:rsidRDefault="0093301D" w:rsidP="0093301D">
      <w:pPr>
        <w:spacing w:after="0" w:line="360" w:lineRule="auto"/>
        <w:jc w:val="both"/>
        <w:rPr>
          <w:rFonts w:ascii="Times New Roman" w:hAnsi="Times New Roman"/>
          <w:sz w:val="20"/>
          <w:szCs w:val="20"/>
        </w:rPr>
      </w:pPr>
    </w:p>
    <w:p w14:paraId="276BDB6E"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Matriz de Confusão</w:t>
      </w:r>
    </w:p>
    <w:p w14:paraId="6FCDC15B" w14:textId="2C26BFFF"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Conforme </w:t>
      </w:r>
      <w:proofErr w:type="spellStart"/>
      <w:r>
        <w:rPr>
          <w:rFonts w:ascii="Times New Roman" w:hAnsi="Times New Roman"/>
          <w:sz w:val="24"/>
          <w:szCs w:val="24"/>
        </w:rPr>
        <w:t>Bussab</w:t>
      </w:r>
      <w:proofErr w:type="spellEnd"/>
      <w:r w:rsidR="00653833">
        <w:rPr>
          <w:rFonts w:ascii="Times New Roman" w:hAnsi="Times New Roman"/>
          <w:sz w:val="24"/>
          <w:szCs w:val="24"/>
        </w:rPr>
        <w:t xml:space="preserve"> </w:t>
      </w:r>
      <w:r>
        <w:rPr>
          <w:rFonts w:ascii="Times New Roman" w:hAnsi="Times New Roman"/>
          <w:sz w:val="24"/>
          <w:szCs w:val="24"/>
        </w:rPr>
        <w:t xml:space="preserve">e Morettin (2017), </w:t>
      </w:r>
      <w:r w:rsidRPr="00DA5BF6">
        <w:rPr>
          <w:rFonts w:ascii="Times New Roman" w:hAnsi="Times New Roman"/>
          <w:i/>
          <w:iCs/>
          <w:sz w:val="24"/>
          <w:szCs w:val="24"/>
        </w:rPr>
        <w:t>Inferência Estatística</w:t>
      </w:r>
      <w:r>
        <w:rPr>
          <w:rFonts w:ascii="Times New Roman" w:hAnsi="Times New Roman"/>
          <w:i/>
          <w:iCs/>
          <w:sz w:val="24"/>
          <w:szCs w:val="24"/>
        </w:rPr>
        <w:t xml:space="preserve"> </w:t>
      </w:r>
      <w:r>
        <w:rPr>
          <w:rFonts w:ascii="Times New Roman" w:hAnsi="Times New Roman"/>
          <w:sz w:val="24"/>
          <w:szCs w:val="24"/>
        </w:rPr>
        <w:t xml:space="preserve">é o processo de fazer afirmações sobre as características de uma população com base em informações dadas por amostras. Ao submetermos uma amostra a um modelo probabilístico, qualquer que seja a decisão tomada, </w:t>
      </w:r>
      <w:r w:rsidRPr="00FC6B01">
        <w:rPr>
          <w:rFonts w:ascii="Times New Roman" w:hAnsi="Times New Roman"/>
          <w:sz w:val="24"/>
          <w:szCs w:val="24"/>
        </w:rPr>
        <w:t xml:space="preserve">existem dois tipos de erro: Erro Tipo I e Erro Tipo II.  </w:t>
      </w:r>
      <w:r>
        <w:rPr>
          <w:rFonts w:ascii="Times New Roman" w:hAnsi="Times New Roman"/>
          <w:sz w:val="24"/>
          <w:szCs w:val="24"/>
        </w:rPr>
        <w:t xml:space="preserve">O primeiro ocorre ao rejeitar-se a hipótese nula quando ela é verdadeira e o segundo ocorre ao não </w:t>
      </w:r>
      <w:proofErr w:type="gramStart"/>
      <w:r>
        <w:rPr>
          <w:rFonts w:ascii="Times New Roman" w:hAnsi="Times New Roman"/>
          <w:sz w:val="24"/>
          <w:szCs w:val="24"/>
        </w:rPr>
        <w:t>rejeitar-se</w:t>
      </w:r>
      <w:proofErr w:type="gramEnd"/>
      <w:r>
        <w:rPr>
          <w:rFonts w:ascii="Times New Roman" w:hAnsi="Times New Roman"/>
          <w:sz w:val="24"/>
          <w:szCs w:val="24"/>
        </w:rPr>
        <w:t xml:space="preserve"> a hipótese nula quando ela é falsa.</w:t>
      </w:r>
    </w:p>
    <w:p w14:paraId="437FBB51"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Laredo (2010) amplia essa perspectiva ao contextualizar esses conceitos em problemas de concessão de crédito. No cenário financeiro, o</w:t>
      </w:r>
      <w:r w:rsidRPr="00FC6B01">
        <w:rPr>
          <w:rFonts w:ascii="Times New Roman" w:hAnsi="Times New Roman"/>
          <w:sz w:val="24"/>
          <w:szCs w:val="24"/>
        </w:rPr>
        <w:t xml:space="preserve"> </w:t>
      </w:r>
      <w:r>
        <w:rPr>
          <w:rFonts w:ascii="Times New Roman" w:hAnsi="Times New Roman"/>
          <w:sz w:val="24"/>
          <w:szCs w:val="24"/>
        </w:rPr>
        <w:t>Erro Tipo I</w:t>
      </w:r>
      <w:r w:rsidRPr="00FC6B01">
        <w:rPr>
          <w:rFonts w:ascii="Times New Roman" w:hAnsi="Times New Roman"/>
          <w:sz w:val="24"/>
          <w:szCs w:val="24"/>
        </w:rPr>
        <w:t xml:space="preserve"> ocorre quando </w:t>
      </w:r>
      <w:proofErr w:type="gramStart"/>
      <w:r w:rsidRPr="00FC6B01">
        <w:rPr>
          <w:rFonts w:ascii="Times New Roman" w:hAnsi="Times New Roman"/>
          <w:sz w:val="24"/>
          <w:szCs w:val="24"/>
        </w:rPr>
        <w:t>recusa-se</w:t>
      </w:r>
      <w:proofErr w:type="gramEnd"/>
      <w:r w:rsidRPr="00FC6B01">
        <w:rPr>
          <w:rFonts w:ascii="Times New Roman" w:hAnsi="Times New Roman"/>
          <w:sz w:val="24"/>
          <w:szCs w:val="24"/>
        </w:rPr>
        <w:t xml:space="preserve"> uma operação que seria lucrativa para o credor caso acontecesse e o </w:t>
      </w:r>
      <w:r>
        <w:rPr>
          <w:rFonts w:ascii="Times New Roman" w:hAnsi="Times New Roman"/>
          <w:sz w:val="24"/>
          <w:szCs w:val="24"/>
        </w:rPr>
        <w:t>Erro Tipo II</w:t>
      </w:r>
      <w:r w:rsidRPr="00FC6B01">
        <w:rPr>
          <w:rFonts w:ascii="Times New Roman" w:hAnsi="Times New Roman"/>
          <w:sz w:val="24"/>
          <w:szCs w:val="24"/>
        </w:rPr>
        <w:t xml:space="preserve"> quando aprova-se uma operação a qual dará prejuízo à instituição.</w:t>
      </w:r>
      <w:r>
        <w:rPr>
          <w:rFonts w:ascii="Times New Roman" w:hAnsi="Times New Roman"/>
          <w:sz w:val="24"/>
          <w:szCs w:val="24"/>
        </w:rPr>
        <w:t xml:space="preserve"> Para representar essas situações e quantificar a performance de um modelo de classificação, os estatísticos desenvolveram a Matriz de Confusão.</w:t>
      </w:r>
    </w:p>
    <w:p w14:paraId="1641E4A0"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De acordo com Peter Bruce (2017) e Andrew Bruce (2017)</w:t>
      </w:r>
      <w:r w:rsidRPr="00FC6B01">
        <w:rPr>
          <w:rFonts w:ascii="Times New Roman" w:hAnsi="Times New Roman"/>
          <w:sz w:val="24"/>
          <w:szCs w:val="24"/>
        </w:rPr>
        <w:t xml:space="preserve">, </w:t>
      </w:r>
      <w:r>
        <w:rPr>
          <w:rFonts w:ascii="Times New Roman" w:hAnsi="Times New Roman"/>
          <w:sz w:val="24"/>
          <w:szCs w:val="24"/>
        </w:rPr>
        <w:t>u</w:t>
      </w:r>
      <w:r w:rsidRPr="00B069FB">
        <w:rPr>
          <w:rFonts w:ascii="Times New Roman" w:hAnsi="Times New Roman"/>
          <w:sz w:val="24"/>
          <w:szCs w:val="24"/>
        </w:rPr>
        <w:t>ma Matriz de Confusão é uma matriz quadrada utilizada para comparar os valores preditos do modelo com os valores reais. Sua diagonal é composta pelos acertos do modelo e os demais valores são erros cometidos</w:t>
      </w:r>
      <w:r>
        <w:rPr>
          <w:rFonts w:ascii="Times New Roman" w:hAnsi="Times New Roman"/>
          <w:sz w:val="24"/>
          <w:szCs w:val="24"/>
        </w:rPr>
        <w:t xml:space="preserve">. Durante a classificação de um elemento, há quatro situações possíveis, sendo elas Verdadeiro Negativo, Verdadeiro Positivo, Falso Negativo e Falso Positivos. </w:t>
      </w:r>
    </w:p>
    <w:p w14:paraId="78EC8B90" w14:textId="77777777" w:rsidR="0093301D" w:rsidRDefault="0093301D" w:rsidP="0093301D">
      <w:pPr>
        <w:spacing w:after="0" w:line="360" w:lineRule="auto"/>
        <w:ind w:firstLine="720"/>
        <w:jc w:val="both"/>
        <w:rPr>
          <w:rFonts w:ascii="Times New Roman" w:hAnsi="Times New Roman"/>
          <w:sz w:val="24"/>
          <w:szCs w:val="24"/>
        </w:rPr>
      </w:pPr>
    </w:p>
    <w:p w14:paraId="25B3116B" w14:textId="77777777" w:rsidR="0093301D" w:rsidRDefault="0093301D" w:rsidP="0093301D">
      <w:pPr>
        <w:spacing w:after="0" w:line="360" w:lineRule="auto"/>
        <w:ind w:firstLine="720"/>
        <w:jc w:val="both"/>
        <w:rPr>
          <w:rFonts w:ascii="Times New Roman" w:hAnsi="Times New Roman"/>
          <w:sz w:val="24"/>
          <w:szCs w:val="24"/>
        </w:rPr>
      </w:pPr>
    </w:p>
    <w:p w14:paraId="61B00452" w14:textId="77777777" w:rsidR="0093301D" w:rsidRDefault="0093301D" w:rsidP="0093301D">
      <w:pPr>
        <w:spacing w:after="0" w:line="360" w:lineRule="auto"/>
        <w:ind w:firstLine="720"/>
        <w:jc w:val="both"/>
        <w:rPr>
          <w:rFonts w:ascii="Times New Roman" w:hAnsi="Times New Roman"/>
          <w:sz w:val="24"/>
          <w:szCs w:val="24"/>
        </w:rPr>
      </w:pPr>
    </w:p>
    <w:p w14:paraId="38A29E73" w14:textId="77777777" w:rsidR="0093301D" w:rsidRDefault="0093301D" w:rsidP="0093301D">
      <w:pPr>
        <w:spacing w:after="0" w:line="360" w:lineRule="auto"/>
        <w:ind w:firstLine="720"/>
        <w:jc w:val="both"/>
        <w:rPr>
          <w:rFonts w:ascii="Times New Roman" w:hAnsi="Times New Roman"/>
          <w:sz w:val="24"/>
          <w:szCs w:val="24"/>
        </w:rPr>
      </w:pPr>
    </w:p>
    <w:p w14:paraId="51A56164" w14:textId="77777777" w:rsidR="0093301D" w:rsidRDefault="0093301D" w:rsidP="0093301D">
      <w:pPr>
        <w:spacing w:after="0" w:line="360" w:lineRule="auto"/>
        <w:ind w:firstLine="720"/>
        <w:jc w:val="both"/>
        <w:rPr>
          <w:rFonts w:ascii="Times New Roman" w:hAnsi="Times New Roman"/>
          <w:sz w:val="24"/>
          <w:szCs w:val="24"/>
        </w:rPr>
      </w:pPr>
    </w:p>
    <w:p w14:paraId="50961B55" w14:textId="77777777" w:rsidR="0093301D" w:rsidRDefault="0093301D" w:rsidP="0093301D">
      <w:pPr>
        <w:spacing w:after="0" w:line="360" w:lineRule="auto"/>
        <w:ind w:firstLine="720"/>
        <w:jc w:val="both"/>
        <w:rPr>
          <w:rFonts w:ascii="Times New Roman" w:hAnsi="Times New Roman"/>
          <w:sz w:val="24"/>
          <w:szCs w:val="24"/>
        </w:rPr>
      </w:pPr>
    </w:p>
    <w:p w14:paraId="29A37C33" w14:textId="77777777" w:rsidR="0093301D" w:rsidRPr="0064441C"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2</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Matriz de Confusão para Classes Binárias</w:t>
      </w:r>
    </w:p>
    <w:p w14:paraId="7FE06EB7" w14:textId="77777777" w:rsidR="0093301D" w:rsidRDefault="0093301D" w:rsidP="0093301D">
      <w:pPr>
        <w:spacing w:after="0" w:line="360" w:lineRule="auto"/>
        <w:ind w:firstLine="720"/>
        <w:jc w:val="center"/>
        <w:rPr>
          <w:rFonts w:ascii="Times New Roman" w:hAnsi="Times New Roman"/>
          <w:sz w:val="24"/>
          <w:szCs w:val="24"/>
        </w:rPr>
      </w:pPr>
      <w:r w:rsidRPr="0064441C">
        <w:rPr>
          <w:rFonts w:ascii="Times New Roman" w:hAnsi="Times New Roman"/>
          <w:noProof/>
          <w:sz w:val="24"/>
          <w:szCs w:val="24"/>
        </w:rPr>
        <w:drawing>
          <wp:inline distT="0" distB="0" distL="0" distR="0" wp14:anchorId="123A2533" wp14:editId="5BB1D6DD">
            <wp:extent cx="4534533" cy="2248214"/>
            <wp:effectExtent l="0" t="0" r="0" b="0"/>
            <wp:docPr id="104515877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158776" name=""/>
                    <pic:cNvPicPr/>
                  </pic:nvPicPr>
                  <pic:blipFill>
                    <a:blip r:embed="rId25"/>
                    <a:stretch>
                      <a:fillRect/>
                    </a:stretch>
                  </pic:blipFill>
                  <pic:spPr>
                    <a:xfrm>
                      <a:off x="0" y="0"/>
                      <a:ext cx="4534533" cy="2248214"/>
                    </a:xfrm>
                    <a:prstGeom prst="rect">
                      <a:avLst/>
                    </a:prstGeom>
                  </pic:spPr>
                </pic:pic>
              </a:graphicData>
            </a:graphic>
          </wp:inline>
        </w:drawing>
      </w:r>
    </w:p>
    <w:p w14:paraId="6004598A" w14:textId="77777777" w:rsidR="0093301D" w:rsidRDefault="0093301D" w:rsidP="0093301D">
      <w:pPr>
        <w:pStyle w:val="tituloR3"/>
        <w:spacing w:line="360" w:lineRule="auto"/>
        <w:ind w:firstLine="0"/>
        <w:jc w:val="center"/>
        <w:rPr>
          <w:rFonts w:ascii="Times New Roman" w:hAnsi="Times New Roman"/>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F135CF">
        <w:rPr>
          <w:rFonts w:ascii="Times New Roman" w:hAnsi="Times New Roman"/>
          <w:b/>
          <w:bCs/>
          <w:sz w:val="20"/>
          <w:szCs w:val="20"/>
          <w:u w:val="none"/>
          <w:lang w:val="en-US"/>
        </w:rPr>
        <w:t xml:space="preserve">Practical statistics for data scientists. </w:t>
      </w:r>
      <w:r w:rsidRPr="00F135CF">
        <w:rPr>
          <w:rFonts w:ascii="Times New Roman" w:hAnsi="Times New Roman"/>
          <w:sz w:val="20"/>
          <w:szCs w:val="20"/>
          <w:u w:val="none"/>
          <w:lang w:val="en-US"/>
        </w:rPr>
        <w:t>p.201, fig. 5-5</w:t>
      </w:r>
    </w:p>
    <w:p w14:paraId="21EBF51A" w14:textId="77777777" w:rsidR="0093301D" w:rsidRPr="00F135CF"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p>
    <w:p w14:paraId="7426A47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Negativo (VN) refere-se aos casos em que o modelo previu corretamente uma instância como pertencente à classe negativa e de fato ela pertence à classe negativa, ou seja, o cliente é adimplente e o modelo afirma que ele pagará o empréstimo.</w:t>
      </w:r>
    </w:p>
    <w:p w14:paraId="0981122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Um Verdadeiro Positivo (VP) refere-se aos casos em que o modelo previu corretamente uma instância como pertencente à classe positiva e de fato ela pertence à classe positiva, ou seja, o cliente é inadimplente e o modelo afirma que ele não pagará o empréstimo.</w:t>
      </w:r>
    </w:p>
    <w:p w14:paraId="37A2F5D4"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Negativo (FN) refere-se aos casos em que o modelo previu incorretamente uma instância como pertencente à classe </w:t>
      </w:r>
      <w:proofErr w:type="gramStart"/>
      <w:r>
        <w:rPr>
          <w:rFonts w:ascii="Times New Roman" w:hAnsi="Times New Roman"/>
          <w:sz w:val="24"/>
          <w:szCs w:val="24"/>
        </w:rPr>
        <w:t>negativa</w:t>
      </w:r>
      <w:proofErr w:type="gramEnd"/>
      <w:r>
        <w:rPr>
          <w:rFonts w:ascii="Times New Roman" w:hAnsi="Times New Roman"/>
          <w:sz w:val="24"/>
          <w:szCs w:val="24"/>
        </w:rPr>
        <w:t xml:space="preserve"> mas ela pertence à classe positiva, ou seja, o cliente é inadimplente e o modelo afirma que ele pagará o empréstimo.</w:t>
      </w:r>
    </w:p>
    <w:p w14:paraId="01BDA9AD"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Um Falso Positivo (FP) refere-se aos casos em que o modelo previu incorretamente uma instância como pertencente à classe </w:t>
      </w:r>
      <w:proofErr w:type="gramStart"/>
      <w:r>
        <w:rPr>
          <w:rFonts w:ascii="Times New Roman" w:hAnsi="Times New Roman"/>
          <w:sz w:val="24"/>
          <w:szCs w:val="24"/>
        </w:rPr>
        <w:t>positiva</w:t>
      </w:r>
      <w:proofErr w:type="gramEnd"/>
      <w:r>
        <w:rPr>
          <w:rFonts w:ascii="Times New Roman" w:hAnsi="Times New Roman"/>
          <w:sz w:val="24"/>
          <w:szCs w:val="24"/>
        </w:rPr>
        <w:t xml:space="preserve"> mas ela pertence à classe negativa, ou seja, o cliente é adimplente e o modelo afirma que ele pagará o empréstimo.</w:t>
      </w:r>
    </w:p>
    <w:p w14:paraId="6422F549" w14:textId="77777777" w:rsidR="0093301D" w:rsidRPr="004D12E7" w:rsidRDefault="0093301D" w:rsidP="0093301D">
      <w:pPr>
        <w:spacing w:after="0" w:line="360" w:lineRule="auto"/>
        <w:ind w:firstLine="720"/>
        <w:jc w:val="both"/>
        <w:rPr>
          <w:rFonts w:ascii="Times New Roman" w:hAnsi="Times New Roman"/>
          <w:sz w:val="24"/>
          <w:szCs w:val="24"/>
        </w:rPr>
      </w:pPr>
    </w:p>
    <w:p w14:paraId="2C28EE81"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Acurácia</w:t>
      </w:r>
    </w:p>
    <w:p w14:paraId="39529472"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 xml:space="preserve">Conforme Peter </w:t>
      </w:r>
      <w:proofErr w:type="gramStart"/>
      <w:r>
        <w:rPr>
          <w:rFonts w:ascii="Times New Roman" w:hAnsi="Times New Roman"/>
          <w:sz w:val="24"/>
          <w:szCs w:val="24"/>
        </w:rPr>
        <w:t>Bruce(</w:t>
      </w:r>
      <w:proofErr w:type="gramEnd"/>
      <w:r>
        <w:rPr>
          <w:rFonts w:ascii="Times New Roman" w:hAnsi="Times New Roman"/>
          <w:sz w:val="24"/>
          <w:szCs w:val="24"/>
        </w:rPr>
        <w:t>2017) e Andrew Bruce (2017)</w:t>
      </w:r>
      <w:r w:rsidRPr="00FC6B01">
        <w:rPr>
          <w:rFonts w:ascii="Times New Roman" w:hAnsi="Times New Roman"/>
          <w:sz w:val="24"/>
          <w:szCs w:val="24"/>
        </w:rPr>
        <w:t xml:space="preserve">, </w:t>
      </w:r>
      <w:r>
        <w:rPr>
          <w:rFonts w:ascii="Times New Roman" w:hAnsi="Times New Roman"/>
          <w:sz w:val="24"/>
          <w:szCs w:val="24"/>
        </w:rPr>
        <w:t xml:space="preserve">a acurácia é uma métrica simples a qual quantifica a proporção de previsões corretas feita pelo modelo em relação ao total de previsões. Embora </w:t>
      </w:r>
      <w:r w:rsidRPr="007A2864">
        <w:rPr>
          <w:rFonts w:ascii="Times New Roman" w:hAnsi="Times New Roman"/>
          <w:sz w:val="24"/>
          <w:szCs w:val="24"/>
        </w:rPr>
        <w:t>indi</w:t>
      </w:r>
      <w:r>
        <w:rPr>
          <w:rFonts w:ascii="Times New Roman" w:hAnsi="Times New Roman"/>
          <w:sz w:val="24"/>
          <w:szCs w:val="24"/>
        </w:rPr>
        <w:t>que</w:t>
      </w:r>
      <w:r w:rsidRPr="007A2864">
        <w:rPr>
          <w:rFonts w:ascii="Times New Roman" w:hAnsi="Times New Roman"/>
          <w:sz w:val="24"/>
          <w:szCs w:val="24"/>
        </w:rPr>
        <w:t xml:space="preserve"> a performance geral do modelo</w:t>
      </w:r>
      <w:r>
        <w:rPr>
          <w:rFonts w:ascii="Times New Roman" w:hAnsi="Times New Roman"/>
          <w:sz w:val="24"/>
          <w:szCs w:val="24"/>
        </w:rPr>
        <w:t>, em problemas de classes desbalanceadas ela não performa bem, pois pode ser enganosa visto que nesses casos uma classe é muito mais comum que a outra. [8]</w:t>
      </w:r>
    </w:p>
    <w:p w14:paraId="30159B21" w14:textId="77777777" w:rsidR="0093301D" w:rsidRDefault="0093301D" w:rsidP="0093301D">
      <w:pPr>
        <w:spacing w:after="0" w:line="360" w:lineRule="auto"/>
        <w:ind w:firstLine="720"/>
        <w:jc w:val="both"/>
        <w:rPr>
          <w:rFonts w:ascii="Times New Roman" w:hAnsi="Times New Roman"/>
          <w:sz w:val="24"/>
          <w:szCs w:val="24"/>
        </w:rPr>
      </w:pPr>
    </w:p>
    <w:p w14:paraId="47ECFFEE" w14:textId="77777777" w:rsidR="0093301D" w:rsidRPr="007C0927" w:rsidRDefault="0093301D" w:rsidP="0093301D">
      <w:pPr>
        <w:spacing w:after="0" w:line="360" w:lineRule="auto"/>
        <w:ind w:firstLine="720"/>
        <w:jc w:val="both"/>
        <w:rPr>
          <w:rFonts w:ascii="Times New Roman" w:hAnsi="Times New Roman"/>
          <w:b/>
          <w:bCs/>
          <w:sz w:val="24"/>
          <w:szCs w:val="24"/>
        </w:rPr>
      </w:pPr>
      <m:oMathPara>
        <m:oMath>
          <m:r>
            <m:rPr>
              <m:sty m:val="bi"/>
            </m:rPr>
            <w:rPr>
              <w:rFonts w:ascii="Cambria Math" w:hAnsi="Cambria Math"/>
              <w:sz w:val="24"/>
              <w:szCs w:val="24"/>
            </w:rPr>
            <m:t xml:space="preserve">Acurácia= </m:t>
          </m:r>
          <m:f>
            <m:fPr>
              <m:ctrlPr>
                <w:rPr>
                  <w:rFonts w:ascii="Cambria Math" w:hAnsi="Cambria Math"/>
                  <w:b/>
                  <w:bCs/>
                  <w:i/>
                  <w:sz w:val="24"/>
                  <w:szCs w:val="24"/>
                </w:rPr>
              </m:ctrlPr>
            </m:fPr>
            <m:num>
              <m:r>
                <m:rPr>
                  <m:sty m:val="bi"/>
                </m:rPr>
                <w:rPr>
                  <w:rFonts w:ascii="Cambria Math" w:hAnsi="Cambria Math"/>
                  <w:sz w:val="24"/>
                  <w:szCs w:val="24"/>
                </w:rPr>
                <m:t>VN+VP</m:t>
              </m:r>
            </m:num>
            <m:den>
              <m:r>
                <m:rPr>
                  <m:sty m:val="bi"/>
                </m:rPr>
                <w:rPr>
                  <w:rFonts w:ascii="Cambria Math" w:hAnsi="Cambria Math"/>
                  <w:sz w:val="24"/>
                  <w:szCs w:val="24"/>
                </w:rPr>
                <m:t>VN+VP+FN+FP</m:t>
              </m:r>
            </m:den>
          </m:f>
        </m:oMath>
      </m:oMathPara>
    </w:p>
    <w:p w14:paraId="6A23171D"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Precisão</w:t>
      </w:r>
    </w:p>
    <w:p w14:paraId="5F3AA294"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precisão quantifica a proporção de instâncias corretamente classificadas como positivas em relação ao total de instâncias classificadas como positivas pelo modelo. Em suma, ela representa a capacidade de um modelo em prever corretamente a classe positiva, portanto, bons valores de precisão significam a diminuição do Erro Tipo I. [8]</w:t>
      </w:r>
    </w:p>
    <w:p w14:paraId="677BE8F2" w14:textId="77777777" w:rsidR="0093301D" w:rsidRPr="009F5C13" w:rsidRDefault="0093301D" w:rsidP="0093301D">
      <w:pPr>
        <w:spacing w:after="0" w:line="360" w:lineRule="auto"/>
        <w:jc w:val="both"/>
        <w:rPr>
          <w:rFonts w:ascii="Times New Roman" w:hAnsi="Times New Roman"/>
          <w:sz w:val="24"/>
          <w:szCs w:val="24"/>
        </w:rPr>
      </w:pPr>
    </w:p>
    <w:p w14:paraId="17A47C4F"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Precisão=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1C41A7DC" w14:textId="77777777" w:rsidR="0093301D" w:rsidRPr="00E01142" w:rsidRDefault="0093301D" w:rsidP="0093301D">
      <w:pPr>
        <w:pStyle w:val="PargrafodaLista"/>
        <w:spacing w:after="0" w:line="360" w:lineRule="auto"/>
        <w:ind w:left="1080"/>
        <w:jc w:val="both"/>
        <w:rPr>
          <w:rFonts w:ascii="Times New Roman" w:hAnsi="Times New Roman"/>
          <w:b/>
          <w:bCs/>
          <w:i/>
          <w:iCs/>
          <w:sz w:val="20"/>
          <w:szCs w:val="20"/>
        </w:rPr>
      </w:pPr>
    </w:p>
    <w:p w14:paraId="1DD16F80" w14:textId="77777777" w:rsidR="0093301D" w:rsidRPr="009F5C13"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Sensibilidade</w:t>
      </w:r>
    </w:p>
    <w:p w14:paraId="06AF4D68" w14:textId="77777777" w:rsidR="0093301D" w:rsidRPr="009F5C13"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a sensibilidade quantifica a proporção de instâncias corretamente classificadas como positivas em relação ao total de instâncias que realmente são positivas na amostra. Em suma, ela representa a capacidade de um modelo em capturar a classe positiva, portanto, bons valores de sensibilidade significam a diminuição do Erro Tipo II. [8]</w:t>
      </w:r>
    </w:p>
    <w:p w14:paraId="0E394256" w14:textId="77777777" w:rsidR="0093301D" w:rsidRPr="009F5C13" w:rsidRDefault="0093301D" w:rsidP="0093301D">
      <w:pPr>
        <w:spacing w:after="0" w:line="360" w:lineRule="auto"/>
        <w:jc w:val="both"/>
        <w:rPr>
          <w:rFonts w:ascii="Times New Roman" w:hAnsi="Times New Roman"/>
          <w:sz w:val="24"/>
          <w:szCs w:val="24"/>
        </w:rPr>
      </w:pPr>
    </w:p>
    <w:p w14:paraId="45B28F85"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Sensibilidade=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VP+FN</m:t>
              </m:r>
            </m:den>
          </m:f>
        </m:oMath>
      </m:oMathPara>
    </w:p>
    <w:p w14:paraId="6E38B695" w14:textId="77777777" w:rsidR="0093301D" w:rsidRPr="009F5C13" w:rsidRDefault="0093301D" w:rsidP="0093301D">
      <w:pPr>
        <w:spacing w:after="0" w:line="360" w:lineRule="auto"/>
        <w:jc w:val="both"/>
        <w:rPr>
          <w:rFonts w:ascii="Times New Roman" w:hAnsi="Times New Roman"/>
          <w:b/>
          <w:bCs/>
          <w:i/>
          <w:iCs/>
          <w:sz w:val="20"/>
          <w:szCs w:val="20"/>
        </w:rPr>
      </w:pPr>
    </w:p>
    <w:p w14:paraId="10C16718"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Pr>
          <w:rFonts w:ascii="Times New Roman" w:hAnsi="Times New Roman"/>
          <w:b/>
          <w:bCs/>
          <w:i/>
          <w:iCs/>
          <w:sz w:val="20"/>
          <w:szCs w:val="20"/>
        </w:rPr>
        <w:t xml:space="preserve">Curva ROC e </w:t>
      </w:r>
      <w:r w:rsidRPr="00E01142">
        <w:rPr>
          <w:rFonts w:ascii="Times New Roman" w:hAnsi="Times New Roman"/>
          <w:b/>
          <w:bCs/>
          <w:i/>
          <w:iCs/>
          <w:sz w:val="20"/>
          <w:szCs w:val="20"/>
        </w:rPr>
        <w:t>AUC</w:t>
      </w:r>
    </w:p>
    <w:p w14:paraId="669CCC06"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Conforme Peter Bruce (2017) e Andrew Bruce (2017)</w:t>
      </w:r>
      <w:r w:rsidRPr="00FC6B01">
        <w:rPr>
          <w:rFonts w:ascii="Times New Roman" w:hAnsi="Times New Roman"/>
          <w:sz w:val="24"/>
          <w:szCs w:val="24"/>
        </w:rPr>
        <w:t xml:space="preserve">, </w:t>
      </w:r>
      <w:r>
        <w:rPr>
          <w:rFonts w:ascii="Times New Roman" w:hAnsi="Times New Roman"/>
          <w:sz w:val="24"/>
          <w:szCs w:val="24"/>
        </w:rPr>
        <w:t>nota-se que há uma troca entre precisão e sensibilidade, ou seja, inferir a classe positiva impõe que mais amostras da classe negativa serão classificadas como positivas e vice-versa. Dada a situação, o classificador ideal atenderia a classificação de ambas as classes corretamente. A métrica responsável por avaliar essa troca denomina-se “Curva de Característica Operatória Receptora” (Curva ROC).</w:t>
      </w:r>
    </w:p>
    <w:p w14:paraId="284BE6E3"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lastRenderedPageBreak/>
        <w:t xml:space="preserve">A curva ROC é uma representação gráfica da taxa de VP em função da taxa de FP para diferentes pontos de corte em um </w:t>
      </w:r>
      <w:r w:rsidRPr="00915743">
        <w:rPr>
          <w:rFonts w:ascii="Times New Roman" w:hAnsi="Times New Roman"/>
          <w:sz w:val="24"/>
          <w:szCs w:val="24"/>
        </w:rPr>
        <w:t>modelo</w:t>
      </w:r>
      <w:r>
        <w:rPr>
          <w:rFonts w:ascii="Times New Roman" w:hAnsi="Times New Roman"/>
          <w:sz w:val="24"/>
          <w:szCs w:val="24"/>
        </w:rPr>
        <w:t xml:space="preserve"> de classificação. </w:t>
      </w:r>
    </w:p>
    <w:p w14:paraId="02E54ABD" w14:textId="77777777" w:rsidR="0093301D" w:rsidRPr="006D084E"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A partir dessa curva criada, pode-se calcular a área sob a curva (AUC), a qual é uma métrica contida no intervalo [0,1], onde um valor maior indica melhor desempenho do modelo. Esta abordagem é muito útil em problemas de classificação binária com classes desbalanceadas.</w:t>
      </w:r>
    </w:p>
    <w:p w14:paraId="3170F7F2" w14:textId="77777777" w:rsidR="0093301D" w:rsidRPr="00915743"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Positivos= </m:t>
          </m:r>
          <m:f>
            <m:fPr>
              <m:ctrlPr>
                <w:rPr>
                  <w:rFonts w:ascii="Cambria Math" w:hAnsi="Cambria Math"/>
                  <w:b/>
                  <w:bCs/>
                  <w:i/>
                  <w:sz w:val="24"/>
                  <w:szCs w:val="24"/>
                </w:rPr>
              </m:ctrlPr>
            </m:fPr>
            <m:num>
              <m:r>
                <m:rPr>
                  <m:sty m:val="bi"/>
                </m:rPr>
                <w:rPr>
                  <w:rFonts w:ascii="Cambria Math" w:hAnsi="Cambria Math"/>
                  <w:sz w:val="24"/>
                  <w:szCs w:val="24"/>
                </w:rPr>
                <m:t>VP</m:t>
              </m:r>
            </m:num>
            <m:den>
              <m:r>
                <m:rPr>
                  <m:sty m:val="bi"/>
                </m:rPr>
                <w:rPr>
                  <w:rFonts w:ascii="Cambria Math" w:hAnsi="Cambria Math"/>
                  <w:sz w:val="24"/>
                  <w:szCs w:val="24"/>
                </w:rPr>
                <m:t>VP+FP</m:t>
              </m:r>
            </m:den>
          </m:f>
        </m:oMath>
      </m:oMathPara>
    </w:p>
    <w:p w14:paraId="55E4DD1A" w14:textId="77777777" w:rsidR="0093301D" w:rsidRPr="007C0927" w:rsidRDefault="0093301D" w:rsidP="0093301D">
      <w:pPr>
        <w:pStyle w:val="PargrafodaLista"/>
        <w:spacing w:after="0" w:line="360" w:lineRule="auto"/>
        <w:ind w:left="360"/>
        <w:jc w:val="both"/>
        <w:rPr>
          <w:rFonts w:ascii="Times New Roman" w:hAnsi="Times New Roman"/>
          <w:b/>
          <w:bCs/>
          <w:sz w:val="24"/>
          <w:szCs w:val="24"/>
        </w:rPr>
      </w:pPr>
      <m:oMathPara>
        <m:oMath>
          <m:r>
            <m:rPr>
              <m:sty m:val="bi"/>
            </m:rPr>
            <w:rPr>
              <w:rFonts w:ascii="Cambria Math" w:hAnsi="Cambria Math"/>
              <w:sz w:val="24"/>
              <w:szCs w:val="24"/>
            </w:rPr>
            <m:t xml:space="preserve">Taxa de Verdadeiros Negativos= </m:t>
          </m:r>
          <m:f>
            <m:fPr>
              <m:ctrlPr>
                <w:rPr>
                  <w:rFonts w:ascii="Cambria Math" w:hAnsi="Cambria Math"/>
                  <w:b/>
                  <w:bCs/>
                  <w:i/>
                  <w:sz w:val="24"/>
                  <w:szCs w:val="24"/>
                </w:rPr>
              </m:ctrlPr>
            </m:fPr>
            <m:num>
              <m:r>
                <m:rPr>
                  <m:sty m:val="bi"/>
                </m:rPr>
                <w:rPr>
                  <w:rFonts w:ascii="Cambria Math" w:hAnsi="Cambria Math"/>
                  <w:sz w:val="24"/>
                  <w:szCs w:val="24"/>
                </w:rPr>
                <m:t>FP</m:t>
              </m:r>
            </m:num>
            <m:den>
              <m:r>
                <m:rPr>
                  <m:sty m:val="bi"/>
                </m:rPr>
                <w:rPr>
                  <w:rFonts w:ascii="Cambria Math" w:hAnsi="Cambria Math"/>
                  <w:sz w:val="24"/>
                  <w:szCs w:val="24"/>
                </w:rPr>
                <m:t>VP+FP</m:t>
              </m:r>
            </m:den>
          </m:f>
        </m:oMath>
      </m:oMathPara>
    </w:p>
    <w:p w14:paraId="48030549" w14:textId="77777777" w:rsidR="0093301D" w:rsidRDefault="0093301D" w:rsidP="0093301D">
      <w:pPr>
        <w:pStyle w:val="tituloR3"/>
        <w:spacing w:line="360" w:lineRule="auto"/>
        <w:ind w:firstLine="720"/>
        <w:jc w:val="center"/>
        <w:rPr>
          <w:rFonts w:ascii="Times New Roman" w:hAnsi="Times New Roman" w:cs="Times New Roman"/>
          <w:i w:val="0"/>
          <w:iCs/>
          <w:sz w:val="20"/>
          <w:szCs w:val="20"/>
          <w:u w:val="none"/>
        </w:rPr>
      </w:pPr>
    </w:p>
    <w:p w14:paraId="36EEAF5E" w14:textId="77777777" w:rsidR="0093301D" w:rsidRPr="00F91A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3</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Curva ROC e AUC</w:t>
      </w:r>
    </w:p>
    <w:p w14:paraId="7DCA678F" w14:textId="77777777" w:rsidR="0093301D" w:rsidRDefault="0093301D" w:rsidP="0093301D">
      <w:pPr>
        <w:spacing w:after="0" w:line="360" w:lineRule="auto"/>
        <w:ind w:firstLine="360"/>
        <w:jc w:val="center"/>
        <w:rPr>
          <w:rFonts w:ascii="Times New Roman" w:hAnsi="Times New Roman"/>
          <w:sz w:val="24"/>
          <w:szCs w:val="24"/>
        </w:rPr>
      </w:pPr>
      <w:r w:rsidRPr="00B00BFA">
        <w:rPr>
          <w:rFonts w:ascii="Times New Roman" w:hAnsi="Times New Roman"/>
          <w:noProof/>
          <w:sz w:val="24"/>
          <w:szCs w:val="24"/>
        </w:rPr>
        <w:drawing>
          <wp:inline distT="0" distB="0" distL="0" distR="0" wp14:anchorId="508CC51C" wp14:editId="4372A16F">
            <wp:extent cx="5136543" cy="2392680"/>
            <wp:effectExtent l="0" t="0" r="0" b="0"/>
            <wp:docPr id="93977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791" name=""/>
                    <pic:cNvPicPr/>
                  </pic:nvPicPr>
                  <pic:blipFill>
                    <a:blip r:embed="rId26"/>
                    <a:stretch>
                      <a:fillRect/>
                    </a:stretch>
                  </pic:blipFill>
                  <pic:spPr>
                    <a:xfrm>
                      <a:off x="0" y="0"/>
                      <a:ext cx="5138913" cy="2393784"/>
                    </a:xfrm>
                    <a:prstGeom prst="rect">
                      <a:avLst/>
                    </a:prstGeom>
                  </pic:spPr>
                </pic:pic>
              </a:graphicData>
            </a:graphic>
          </wp:inline>
        </w:drawing>
      </w:r>
    </w:p>
    <w:p w14:paraId="58F3E4EA" w14:textId="77777777" w:rsidR="0093301D" w:rsidRPr="006D084E" w:rsidRDefault="0093301D" w:rsidP="0093301D">
      <w:pPr>
        <w:pStyle w:val="tituloR3"/>
        <w:spacing w:line="360" w:lineRule="auto"/>
        <w:ind w:firstLine="0"/>
        <w:jc w:val="center"/>
        <w:rPr>
          <w:rFonts w:ascii="Times New Roman" w:hAnsi="Times New Roman" w:cs="Times New Roman"/>
          <w:i w:val="0"/>
          <w:iCs/>
          <w:sz w:val="20"/>
          <w:szCs w:val="20"/>
          <w:u w:val="none"/>
          <w:lang w:val="en-US"/>
        </w:rPr>
      </w:pPr>
      <w:r w:rsidRPr="00F135CF">
        <w:rPr>
          <w:rFonts w:ascii="Times New Roman" w:hAnsi="Times New Roman" w:cs="Times New Roman"/>
          <w:i w:val="0"/>
          <w:iCs/>
          <w:sz w:val="20"/>
          <w:szCs w:val="20"/>
          <w:u w:val="none"/>
          <w:lang w:val="en-US"/>
        </w:rPr>
        <w:t xml:space="preserve">Fonte: </w:t>
      </w:r>
      <w:r w:rsidRPr="00F135CF">
        <w:rPr>
          <w:rFonts w:ascii="Times New Roman" w:hAnsi="Times New Roman"/>
          <w:sz w:val="20"/>
          <w:szCs w:val="20"/>
          <w:u w:val="none"/>
          <w:lang w:val="en-US"/>
        </w:rPr>
        <w:t xml:space="preserve">BRUCE, Peter; BRUCE Andrew. </w:t>
      </w:r>
      <w:r w:rsidRPr="0006213A">
        <w:rPr>
          <w:rFonts w:ascii="Times New Roman" w:hAnsi="Times New Roman"/>
          <w:sz w:val="20"/>
          <w:szCs w:val="20"/>
          <w:u w:val="none"/>
          <w:lang w:val="en-US"/>
        </w:rPr>
        <w:t>Practical statistics for data scientists</w:t>
      </w:r>
      <w:r w:rsidRPr="00F135CF">
        <w:rPr>
          <w:rFonts w:ascii="Times New Roman" w:hAnsi="Times New Roman"/>
          <w:b/>
          <w:bCs/>
          <w:sz w:val="20"/>
          <w:szCs w:val="20"/>
          <w:u w:val="none"/>
          <w:lang w:val="en-US"/>
        </w:rPr>
        <w:t xml:space="preserve">. </w:t>
      </w:r>
      <w:r w:rsidRPr="00F135CF">
        <w:rPr>
          <w:rFonts w:ascii="Times New Roman" w:hAnsi="Times New Roman"/>
          <w:sz w:val="20"/>
          <w:szCs w:val="20"/>
          <w:u w:val="none"/>
          <w:lang w:val="en-US"/>
        </w:rPr>
        <w:t>p.204, fig. 5-6</w:t>
      </w:r>
      <w:r>
        <w:rPr>
          <w:rFonts w:ascii="Times New Roman" w:hAnsi="Times New Roman"/>
          <w:sz w:val="20"/>
          <w:szCs w:val="20"/>
          <w:u w:val="none"/>
          <w:lang w:val="en-US"/>
        </w:rPr>
        <w:t xml:space="preserve">; </w:t>
      </w:r>
      <w:r w:rsidRPr="00F135CF">
        <w:rPr>
          <w:rFonts w:ascii="Times New Roman" w:hAnsi="Times New Roman"/>
          <w:sz w:val="20"/>
          <w:szCs w:val="20"/>
          <w:u w:val="none"/>
          <w:lang w:val="en-US"/>
        </w:rPr>
        <w:t>p.206, fig. 5-7</w:t>
      </w:r>
    </w:p>
    <w:p w14:paraId="1FA1CA8A" w14:textId="77777777" w:rsidR="0093301D" w:rsidRPr="00956DE6" w:rsidRDefault="0093301D" w:rsidP="0093301D">
      <w:pPr>
        <w:spacing w:after="0" w:line="360" w:lineRule="auto"/>
        <w:jc w:val="both"/>
        <w:rPr>
          <w:rFonts w:ascii="Times New Roman" w:hAnsi="Times New Roman"/>
          <w:sz w:val="20"/>
          <w:szCs w:val="20"/>
          <w:lang w:val="en-US"/>
        </w:rPr>
      </w:pPr>
    </w:p>
    <w:p w14:paraId="1CE3C855"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r w:rsidRPr="00E01142">
        <w:rPr>
          <w:rFonts w:ascii="Times New Roman" w:hAnsi="Times New Roman"/>
          <w:b/>
          <w:bCs/>
          <w:i/>
          <w:iCs/>
          <w:sz w:val="20"/>
          <w:szCs w:val="20"/>
        </w:rPr>
        <w:t>KS</w:t>
      </w:r>
    </w:p>
    <w:p w14:paraId="69892132"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 xml:space="preserve">Segundo Laredo (2010), outra métrica muito famosa para modelos de crédito é o teste de hipótese de </w:t>
      </w:r>
      <w:proofErr w:type="spellStart"/>
      <w:r>
        <w:rPr>
          <w:rFonts w:ascii="Times New Roman" w:hAnsi="Times New Roman"/>
          <w:sz w:val="24"/>
          <w:szCs w:val="24"/>
        </w:rPr>
        <w:t>Kolmogorov</w:t>
      </w:r>
      <w:proofErr w:type="spellEnd"/>
      <w:r>
        <w:rPr>
          <w:rFonts w:ascii="Times New Roman" w:hAnsi="Times New Roman"/>
          <w:sz w:val="24"/>
          <w:szCs w:val="24"/>
        </w:rPr>
        <w:t xml:space="preserve">-Smirnov (KS). Este teste estatístico é empregado para avaliar a capacidade discriminativa de um modelo, medindo a diferença acumulada entre as distribuições de probabilidade das classes de bons e maus clientes. </w:t>
      </w:r>
    </w:p>
    <w:p w14:paraId="4CCB5D78" w14:textId="77777777" w:rsidR="0093301D" w:rsidRDefault="0093301D" w:rsidP="0093301D">
      <w:pPr>
        <w:spacing w:after="0" w:line="360" w:lineRule="auto"/>
        <w:ind w:firstLine="360"/>
        <w:jc w:val="both"/>
        <w:rPr>
          <w:rFonts w:ascii="Times New Roman" w:hAnsi="Times New Roman"/>
          <w:sz w:val="24"/>
          <w:szCs w:val="24"/>
        </w:rPr>
      </w:pPr>
      <w:r>
        <w:rPr>
          <w:rFonts w:ascii="Times New Roman" w:hAnsi="Times New Roman"/>
          <w:sz w:val="24"/>
          <w:szCs w:val="24"/>
        </w:rPr>
        <w:t>O valor do KS é calculado como a maior distância entre as curvas de distribuição de probabilidade acumulada, podendo variar no intervalo [0, 1]. Quanto mais próximo de 1, mais evidente a separação entre as duas classes, indicando melhor poder de discriminação do modelo.</w:t>
      </w:r>
    </w:p>
    <w:p w14:paraId="30CDAA6C" w14:textId="77777777" w:rsidR="0093301D" w:rsidRPr="00BC5E3A"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4</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Kolgomorov</w:t>
      </w:r>
      <w:proofErr w:type="spellEnd"/>
      <w:r>
        <w:rPr>
          <w:rFonts w:ascii="Times New Roman" w:hAnsi="Times New Roman" w:cs="Times New Roman"/>
          <w:i w:val="0"/>
          <w:iCs/>
          <w:sz w:val="20"/>
          <w:szCs w:val="20"/>
          <w:u w:val="none"/>
        </w:rPr>
        <w:t>-Smirnov (KS)</w:t>
      </w:r>
    </w:p>
    <w:p w14:paraId="5D0FC54D" w14:textId="77777777" w:rsidR="0093301D" w:rsidRDefault="0093301D" w:rsidP="0093301D">
      <w:pPr>
        <w:spacing w:after="0" w:line="360" w:lineRule="auto"/>
        <w:ind w:firstLine="360"/>
        <w:jc w:val="center"/>
        <w:rPr>
          <w:rFonts w:ascii="Times New Roman" w:hAnsi="Times New Roman"/>
          <w:sz w:val="24"/>
          <w:szCs w:val="24"/>
          <w:u w:val="single"/>
        </w:rPr>
      </w:pPr>
      <w:r>
        <w:rPr>
          <w:noProof/>
        </w:rPr>
        <w:lastRenderedPageBreak/>
        <w:drawing>
          <wp:inline distT="0" distB="0" distL="0" distR="0" wp14:anchorId="1FA7E622" wp14:editId="073472C8">
            <wp:extent cx="3192343" cy="1780981"/>
            <wp:effectExtent l="0" t="0" r="0" b="0"/>
            <wp:docPr id="18487033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96962" cy="1783558"/>
                    </a:xfrm>
                    <a:prstGeom prst="rect">
                      <a:avLst/>
                    </a:prstGeom>
                    <a:noFill/>
                    <a:ln>
                      <a:noFill/>
                    </a:ln>
                  </pic:spPr>
                </pic:pic>
              </a:graphicData>
            </a:graphic>
          </wp:inline>
        </w:drawing>
      </w:r>
    </w:p>
    <w:p w14:paraId="41111388" w14:textId="77777777" w:rsidR="0093301D" w:rsidRPr="00BC5E3A" w:rsidRDefault="0093301D" w:rsidP="0093301D">
      <w:pPr>
        <w:pStyle w:val="tituloR3"/>
        <w:spacing w:line="360" w:lineRule="auto"/>
        <w:ind w:firstLine="0"/>
        <w:jc w:val="center"/>
        <w:rPr>
          <w:rFonts w:ascii="Times New Roman" w:hAnsi="Times New Roman"/>
        </w:rPr>
      </w:pPr>
      <w:r w:rsidRPr="00BC5E3A">
        <w:rPr>
          <w:rFonts w:ascii="Times New Roman" w:hAnsi="Times New Roman" w:cs="Times New Roman"/>
          <w:i w:val="0"/>
          <w:iCs/>
          <w:sz w:val="20"/>
          <w:szCs w:val="20"/>
          <w:u w:val="none"/>
        </w:rPr>
        <w:t xml:space="preserve">Fonte: </w:t>
      </w:r>
      <w:r>
        <w:rPr>
          <w:rFonts w:ascii="Times New Roman" w:hAnsi="Times New Roman"/>
          <w:sz w:val="20"/>
          <w:szCs w:val="20"/>
          <w:u w:val="none"/>
        </w:rPr>
        <w:t xml:space="preserve">SAS: </w:t>
      </w:r>
      <w:proofErr w:type="spellStart"/>
      <w:r>
        <w:rPr>
          <w:rFonts w:ascii="Times New Roman" w:hAnsi="Times New Roman"/>
          <w:sz w:val="20"/>
          <w:szCs w:val="20"/>
          <w:u w:val="none"/>
        </w:rPr>
        <w:t>Calculating</w:t>
      </w:r>
      <w:proofErr w:type="spellEnd"/>
      <w:r>
        <w:rPr>
          <w:rFonts w:ascii="Times New Roman" w:hAnsi="Times New Roman"/>
          <w:sz w:val="20"/>
          <w:szCs w:val="20"/>
          <w:u w:val="none"/>
        </w:rPr>
        <w:t xml:space="preserve"> KS </w:t>
      </w:r>
      <w:proofErr w:type="spellStart"/>
      <w:r>
        <w:rPr>
          <w:rFonts w:ascii="Times New Roman" w:hAnsi="Times New Roman"/>
          <w:sz w:val="20"/>
          <w:szCs w:val="20"/>
          <w:u w:val="none"/>
        </w:rPr>
        <w:t>Statistics</w:t>
      </w:r>
      <w:proofErr w:type="spellEnd"/>
      <w:r w:rsidRPr="00360EFD">
        <w:rPr>
          <w:rFonts w:ascii="Times New Roman" w:hAnsi="Times New Roman"/>
          <w:sz w:val="20"/>
          <w:szCs w:val="20"/>
          <w:u w:val="none"/>
        </w:rPr>
        <w:t xml:space="preserve">, </w:t>
      </w:r>
      <w:proofErr w:type="spellStart"/>
      <w:r>
        <w:rPr>
          <w:rFonts w:ascii="Times New Roman" w:hAnsi="Times New Roman"/>
          <w:sz w:val="20"/>
          <w:szCs w:val="20"/>
          <w:u w:val="none"/>
        </w:rPr>
        <w:t>Listen</w:t>
      </w:r>
      <w:proofErr w:type="spellEnd"/>
      <w:r>
        <w:rPr>
          <w:rFonts w:ascii="Times New Roman" w:hAnsi="Times New Roman"/>
          <w:sz w:val="20"/>
          <w:szCs w:val="20"/>
          <w:u w:val="none"/>
        </w:rPr>
        <w:t xml:space="preserve"> Data</w:t>
      </w:r>
      <w:r>
        <w:t xml:space="preserve">. </w:t>
      </w:r>
      <w:r w:rsidRPr="00BC5E3A">
        <w:rPr>
          <w:rFonts w:ascii="Times New Roman" w:hAnsi="Times New Roman"/>
          <w:sz w:val="20"/>
          <w:szCs w:val="20"/>
          <w:u w:val="none"/>
        </w:rPr>
        <w:t>https://www.listendata.com/2016/01/sas-calculating-ks-test.html</w:t>
      </w:r>
    </w:p>
    <w:p w14:paraId="47272C36" w14:textId="77777777" w:rsidR="0093301D" w:rsidRPr="00BC5E3A" w:rsidRDefault="0093301D" w:rsidP="0093301D">
      <w:pPr>
        <w:spacing w:after="0" w:line="360" w:lineRule="auto"/>
        <w:jc w:val="both"/>
        <w:rPr>
          <w:rFonts w:ascii="Times New Roman" w:hAnsi="Times New Roman"/>
          <w:b/>
          <w:bCs/>
          <w:i/>
          <w:iCs/>
          <w:sz w:val="20"/>
          <w:szCs w:val="20"/>
        </w:rPr>
      </w:pPr>
    </w:p>
    <w:p w14:paraId="44D7EB5C" w14:textId="77777777" w:rsidR="0093301D" w:rsidRPr="00E01142"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Holdout</w:t>
      </w:r>
      <w:proofErr w:type="spellEnd"/>
      <w:r>
        <w:rPr>
          <w:rFonts w:ascii="Times New Roman" w:hAnsi="Times New Roman"/>
          <w:b/>
          <w:bCs/>
          <w:i/>
          <w:iCs/>
          <w:sz w:val="20"/>
          <w:szCs w:val="20"/>
        </w:rPr>
        <w:t xml:space="preserve"> e </w:t>
      </w:r>
      <w:r w:rsidRPr="00E01142">
        <w:rPr>
          <w:rFonts w:ascii="Times New Roman" w:hAnsi="Times New Roman"/>
          <w:b/>
          <w:bCs/>
          <w:i/>
          <w:iCs/>
          <w:sz w:val="20"/>
          <w:szCs w:val="20"/>
        </w:rPr>
        <w:t>Validação Cruzada</w:t>
      </w:r>
    </w:p>
    <w:p w14:paraId="2A6CF6CC"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Ao desenvolver-se modelos de Aprendizado de Máquina, deve-se garantir que eles possuam boa capacidade de generalização para dados não vistos. Nesse âmbito, para simular seu desempenho em dados novos, há duas técnicas fundamentais: </w:t>
      </w:r>
      <w:proofErr w:type="spellStart"/>
      <w:r>
        <w:rPr>
          <w:rFonts w:ascii="Times New Roman" w:hAnsi="Times New Roman"/>
          <w:sz w:val="24"/>
          <w:szCs w:val="24"/>
        </w:rPr>
        <w:t>Holdout</w:t>
      </w:r>
      <w:proofErr w:type="spellEnd"/>
      <w:r>
        <w:rPr>
          <w:rFonts w:ascii="Times New Roman" w:hAnsi="Times New Roman"/>
          <w:sz w:val="24"/>
          <w:szCs w:val="24"/>
        </w:rPr>
        <w:t xml:space="preserve"> e Cross </w:t>
      </w:r>
      <w:proofErr w:type="spellStart"/>
      <w:r>
        <w:rPr>
          <w:rFonts w:ascii="Times New Roman" w:hAnsi="Times New Roman"/>
          <w:sz w:val="24"/>
          <w:szCs w:val="24"/>
        </w:rPr>
        <w:t>Validation</w:t>
      </w:r>
      <w:proofErr w:type="spellEnd"/>
      <w:r>
        <w:rPr>
          <w:rFonts w:ascii="Times New Roman" w:hAnsi="Times New Roman"/>
          <w:sz w:val="24"/>
          <w:szCs w:val="24"/>
        </w:rPr>
        <w:t>.</w:t>
      </w:r>
    </w:p>
    <w:p w14:paraId="3144C9CD" w14:textId="77777777" w:rsidR="0093301D" w:rsidRDefault="0093301D" w:rsidP="0093301D">
      <w:pPr>
        <w:spacing w:after="0" w:line="360" w:lineRule="auto"/>
        <w:ind w:firstLine="720"/>
        <w:jc w:val="both"/>
        <w:rPr>
          <w:rFonts w:ascii="Times New Roman" w:hAnsi="Times New Roman"/>
          <w:sz w:val="24"/>
          <w:szCs w:val="24"/>
        </w:rPr>
      </w:pPr>
      <w:proofErr w:type="spellStart"/>
      <w:r w:rsidRPr="00FF164C">
        <w:rPr>
          <w:rFonts w:ascii="Times New Roman" w:hAnsi="Times New Roman"/>
          <w:sz w:val="24"/>
          <w:szCs w:val="24"/>
        </w:rPr>
        <w:t>Hold</w:t>
      </w:r>
      <w:r>
        <w:rPr>
          <w:rFonts w:ascii="Times New Roman" w:hAnsi="Times New Roman"/>
          <w:sz w:val="24"/>
          <w:szCs w:val="24"/>
        </w:rPr>
        <w:t>o</w:t>
      </w:r>
      <w:r w:rsidRPr="00FF164C">
        <w:rPr>
          <w:rFonts w:ascii="Times New Roman" w:hAnsi="Times New Roman"/>
          <w:sz w:val="24"/>
          <w:szCs w:val="24"/>
        </w:rPr>
        <w:t>ut</w:t>
      </w:r>
      <w:proofErr w:type="spellEnd"/>
      <w:r w:rsidRPr="00FF164C">
        <w:rPr>
          <w:rFonts w:ascii="Times New Roman" w:hAnsi="Times New Roman"/>
          <w:sz w:val="24"/>
          <w:szCs w:val="24"/>
        </w:rPr>
        <w:t xml:space="preserve"> é um m</w:t>
      </w:r>
      <w:r>
        <w:rPr>
          <w:rFonts w:ascii="Times New Roman" w:hAnsi="Times New Roman"/>
          <w:sz w:val="24"/>
          <w:szCs w:val="24"/>
        </w:rPr>
        <w:t>étodo que consiste em separar, de forma aleatória, uma parcela dos dados para treinamento e o restante para teste. Os dados de treinamento servem para que o modelo monte uma equação matemática capaz de ajustar-se aos dados e entender os padrões contidos na amostra, ao passo que os dados de teste simulam dados novos aos quais serão submetidos ao modelo.</w:t>
      </w:r>
    </w:p>
    <w:p w14:paraId="36FE8135"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Como baseia-se na aleatoriedade, esta técnica está sujeita ao viés de seleção de amostra, logo, o modelo pode capturar padrões existentes apenas na amostra treino e performar de maneira não satisfatória nos dados de teste, resultando em uma alta variância.</w:t>
      </w:r>
    </w:p>
    <w:p w14:paraId="5CAFAFE2" w14:textId="77777777" w:rsidR="0093301D" w:rsidRPr="009D5C43"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5</w:t>
      </w:r>
      <w:r w:rsidRPr="00730F4E">
        <w:rPr>
          <w:rFonts w:ascii="Times New Roman" w:hAnsi="Times New Roman" w:cs="Times New Roman"/>
          <w:i w:val="0"/>
          <w:iCs/>
          <w:sz w:val="20"/>
          <w:szCs w:val="20"/>
          <w:u w:val="none"/>
        </w:rPr>
        <w:t xml:space="preserve"> – </w:t>
      </w:r>
      <w:proofErr w:type="spellStart"/>
      <w:r>
        <w:rPr>
          <w:rFonts w:ascii="Times New Roman" w:hAnsi="Times New Roman" w:cs="Times New Roman"/>
          <w:i w:val="0"/>
          <w:iCs/>
          <w:sz w:val="20"/>
          <w:szCs w:val="20"/>
          <w:u w:val="none"/>
        </w:rPr>
        <w:t>Holdout</w:t>
      </w:r>
      <w:proofErr w:type="spellEnd"/>
    </w:p>
    <w:p w14:paraId="5AFB64F0" w14:textId="77777777" w:rsidR="0093301D" w:rsidRDefault="0093301D" w:rsidP="0093301D">
      <w:pPr>
        <w:spacing w:after="0" w:line="360" w:lineRule="auto"/>
        <w:ind w:firstLine="720"/>
        <w:jc w:val="center"/>
        <w:rPr>
          <w:rFonts w:ascii="Times New Roman" w:hAnsi="Times New Roman"/>
          <w:sz w:val="24"/>
          <w:szCs w:val="24"/>
        </w:rPr>
      </w:pPr>
      <w:r w:rsidRPr="009D5C43">
        <w:rPr>
          <w:rFonts w:ascii="Times New Roman" w:hAnsi="Times New Roman"/>
          <w:noProof/>
          <w:sz w:val="24"/>
          <w:szCs w:val="24"/>
        </w:rPr>
        <w:drawing>
          <wp:inline distT="0" distB="0" distL="0" distR="0" wp14:anchorId="022420A0" wp14:editId="3F0455EB">
            <wp:extent cx="3543795" cy="2276793"/>
            <wp:effectExtent l="0" t="0" r="0" b="9525"/>
            <wp:docPr id="4019582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221" name=""/>
                    <pic:cNvPicPr/>
                  </pic:nvPicPr>
                  <pic:blipFill>
                    <a:blip r:embed="rId28"/>
                    <a:stretch>
                      <a:fillRect/>
                    </a:stretch>
                  </pic:blipFill>
                  <pic:spPr>
                    <a:xfrm>
                      <a:off x="0" y="0"/>
                      <a:ext cx="3543795" cy="2276793"/>
                    </a:xfrm>
                    <a:prstGeom prst="rect">
                      <a:avLst/>
                    </a:prstGeom>
                  </pic:spPr>
                </pic:pic>
              </a:graphicData>
            </a:graphic>
          </wp:inline>
        </w:drawing>
      </w:r>
    </w:p>
    <w:p w14:paraId="795C4458" w14:textId="77777777" w:rsidR="0093301D" w:rsidRPr="00360EFD" w:rsidRDefault="0093301D" w:rsidP="0093301D">
      <w:pPr>
        <w:pStyle w:val="tituloR3"/>
        <w:spacing w:line="360" w:lineRule="auto"/>
        <w:ind w:firstLine="0"/>
        <w:jc w:val="center"/>
        <w:rPr>
          <w:rFonts w:ascii="Times New Roman" w:hAnsi="Times New Roman" w:cs="Times New Roman"/>
          <w:i w:val="0"/>
          <w:iCs/>
          <w:sz w:val="20"/>
          <w:szCs w:val="20"/>
          <w:u w:val="none"/>
        </w:rPr>
      </w:pPr>
      <w:r w:rsidRPr="009D5C43">
        <w:rPr>
          <w:rFonts w:ascii="Times New Roman" w:hAnsi="Times New Roman" w:cs="Times New Roman"/>
          <w:i w:val="0"/>
          <w:iCs/>
          <w:sz w:val="20"/>
          <w:szCs w:val="20"/>
          <w:u w:val="none"/>
        </w:rPr>
        <w:lastRenderedPageBreak/>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3B6D928"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 xml:space="preserve">No Cross Validação, a amostra é dividida aleatoriamente e separada em K grupos. De forma repetitiva, o mesmo modelo é treinado </w:t>
      </w:r>
      <w:r w:rsidRPr="006528E6">
        <w:rPr>
          <w:rFonts w:ascii="Times New Roman" w:hAnsi="Times New Roman"/>
          <w:i/>
          <w:iCs/>
          <w:sz w:val="24"/>
          <w:szCs w:val="24"/>
        </w:rPr>
        <w:t>k</w:t>
      </w:r>
      <w:r>
        <w:rPr>
          <w:rFonts w:ascii="Times New Roman" w:hAnsi="Times New Roman"/>
          <w:sz w:val="24"/>
          <w:szCs w:val="24"/>
        </w:rPr>
        <w:t xml:space="preserve"> vezes, sendo </w:t>
      </w:r>
      <w:r w:rsidRPr="006528E6">
        <w:rPr>
          <w:rFonts w:ascii="Times New Roman" w:hAnsi="Times New Roman"/>
          <w:i/>
          <w:iCs/>
          <w:sz w:val="24"/>
          <w:szCs w:val="24"/>
        </w:rPr>
        <w:t>K-1</w:t>
      </w:r>
      <w:r>
        <w:rPr>
          <w:rFonts w:ascii="Times New Roman" w:hAnsi="Times New Roman"/>
          <w:sz w:val="24"/>
          <w:szCs w:val="24"/>
        </w:rPr>
        <w:t xml:space="preserve"> grupos utilizados para treino e um grupo para teste. </w:t>
      </w:r>
    </w:p>
    <w:p w14:paraId="78B5B0AA" w14:textId="77777777" w:rsidR="0093301D" w:rsidRDefault="0093301D" w:rsidP="0093301D">
      <w:pPr>
        <w:spacing w:after="0" w:line="360" w:lineRule="auto"/>
        <w:ind w:firstLine="720"/>
        <w:jc w:val="both"/>
        <w:rPr>
          <w:rFonts w:ascii="Times New Roman" w:hAnsi="Times New Roman"/>
          <w:sz w:val="24"/>
          <w:szCs w:val="24"/>
        </w:rPr>
      </w:pPr>
      <w:r>
        <w:rPr>
          <w:rFonts w:ascii="Times New Roman" w:hAnsi="Times New Roman"/>
          <w:sz w:val="24"/>
          <w:szCs w:val="24"/>
        </w:rPr>
        <w:t>Iterativamente, a amostra de teste muda e o resultado final é uma média aritmética das métricas de todos os treinamentos, portanto, ao final do processo, o modelo consegue reduzir bastante a variância e fornecer um resultado mais robusto e fidedigno da performance do modelo.</w:t>
      </w:r>
    </w:p>
    <w:p w14:paraId="6D47617E" w14:textId="77777777" w:rsidR="0093301D" w:rsidRPr="004907D6" w:rsidRDefault="0093301D" w:rsidP="0093301D">
      <w:pPr>
        <w:pStyle w:val="tituloR3"/>
        <w:spacing w:line="360" w:lineRule="auto"/>
        <w:ind w:firstLine="720"/>
        <w:jc w:val="center"/>
        <w:rPr>
          <w:rFonts w:ascii="Times New Roman" w:hAnsi="Times New Roman" w:cs="Times New Roman"/>
          <w:i w:val="0"/>
          <w:iCs/>
          <w:sz w:val="20"/>
          <w:szCs w:val="20"/>
          <w:u w:val="none"/>
        </w:rPr>
      </w:pPr>
      <w:r w:rsidRPr="00730F4E">
        <w:rPr>
          <w:rFonts w:ascii="Times New Roman" w:hAnsi="Times New Roman" w:cs="Times New Roman"/>
          <w:i w:val="0"/>
          <w:iCs/>
          <w:sz w:val="20"/>
          <w:szCs w:val="20"/>
          <w:u w:val="none"/>
        </w:rPr>
        <w:t xml:space="preserve">Figura </w:t>
      </w:r>
      <w:r>
        <w:rPr>
          <w:rFonts w:ascii="Times New Roman" w:hAnsi="Times New Roman" w:cs="Times New Roman"/>
          <w:i w:val="0"/>
          <w:iCs/>
          <w:sz w:val="20"/>
          <w:szCs w:val="20"/>
          <w:u w:val="none"/>
        </w:rPr>
        <w:t>6</w:t>
      </w:r>
      <w:r w:rsidRPr="00730F4E">
        <w:rPr>
          <w:rFonts w:ascii="Times New Roman" w:hAnsi="Times New Roman" w:cs="Times New Roman"/>
          <w:i w:val="0"/>
          <w:iCs/>
          <w:sz w:val="20"/>
          <w:szCs w:val="20"/>
          <w:u w:val="none"/>
        </w:rPr>
        <w:t xml:space="preserve"> – </w:t>
      </w:r>
      <w:r>
        <w:rPr>
          <w:rFonts w:ascii="Times New Roman" w:hAnsi="Times New Roman" w:cs="Times New Roman"/>
          <w:i w:val="0"/>
          <w:iCs/>
          <w:sz w:val="20"/>
          <w:szCs w:val="20"/>
          <w:u w:val="none"/>
        </w:rPr>
        <w:t xml:space="preserve">Cross </w:t>
      </w:r>
      <w:proofErr w:type="spellStart"/>
      <w:r>
        <w:rPr>
          <w:rFonts w:ascii="Times New Roman" w:hAnsi="Times New Roman" w:cs="Times New Roman"/>
          <w:i w:val="0"/>
          <w:iCs/>
          <w:sz w:val="20"/>
          <w:szCs w:val="20"/>
          <w:u w:val="none"/>
        </w:rPr>
        <w:t>Validation</w:t>
      </w:r>
      <w:proofErr w:type="spellEnd"/>
    </w:p>
    <w:p w14:paraId="667402CD" w14:textId="77777777" w:rsidR="0093301D" w:rsidRDefault="0093301D" w:rsidP="0093301D">
      <w:pPr>
        <w:spacing w:after="0" w:line="360" w:lineRule="auto"/>
        <w:ind w:firstLine="720"/>
        <w:jc w:val="center"/>
        <w:rPr>
          <w:rFonts w:ascii="Times New Roman" w:hAnsi="Times New Roman"/>
          <w:sz w:val="24"/>
          <w:szCs w:val="24"/>
        </w:rPr>
      </w:pPr>
      <w:r w:rsidRPr="00FB1B39">
        <w:rPr>
          <w:rFonts w:ascii="Times New Roman" w:hAnsi="Times New Roman"/>
          <w:noProof/>
          <w:sz w:val="24"/>
          <w:szCs w:val="24"/>
        </w:rPr>
        <w:drawing>
          <wp:inline distT="0" distB="0" distL="0" distR="0" wp14:anchorId="2460F044" wp14:editId="35EE2DA8">
            <wp:extent cx="3228230" cy="1941849"/>
            <wp:effectExtent l="0" t="0" r="0" b="0"/>
            <wp:docPr id="6973583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8302" name=""/>
                    <pic:cNvPicPr/>
                  </pic:nvPicPr>
                  <pic:blipFill>
                    <a:blip r:embed="rId29"/>
                    <a:stretch>
                      <a:fillRect/>
                    </a:stretch>
                  </pic:blipFill>
                  <pic:spPr>
                    <a:xfrm>
                      <a:off x="0" y="0"/>
                      <a:ext cx="3242586" cy="1950485"/>
                    </a:xfrm>
                    <a:prstGeom prst="rect">
                      <a:avLst/>
                    </a:prstGeom>
                  </pic:spPr>
                </pic:pic>
              </a:graphicData>
            </a:graphic>
          </wp:inline>
        </w:drawing>
      </w:r>
    </w:p>
    <w:p w14:paraId="0B9C5F32"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08FCCA26" w14:textId="77777777" w:rsidR="0093301D" w:rsidRDefault="0093301D" w:rsidP="0093301D">
      <w:pPr>
        <w:pStyle w:val="PargrafodaLista"/>
        <w:numPr>
          <w:ilvl w:val="3"/>
          <w:numId w:val="12"/>
        </w:numPr>
        <w:spacing w:after="0" w:line="360" w:lineRule="auto"/>
        <w:jc w:val="both"/>
        <w:rPr>
          <w:rFonts w:ascii="Times New Roman" w:hAnsi="Times New Roman"/>
          <w:b/>
          <w:bCs/>
          <w:i/>
          <w:iCs/>
          <w:sz w:val="20"/>
          <w:szCs w:val="20"/>
        </w:rPr>
      </w:pPr>
      <w:proofErr w:type="spellStart"/>
      <w:r>
        <w:rPr>
          <w:rFonts w:ascii="Times New Roman" w:hAnsi="Times New Roman"/>
          <w:b/>
          <w:bCs/>
          <w:i/>
          <w:iCs/>
          <w:sz w:val="20"/>
          <w:szCs w:val="20"/>
        </w:rPr>
        <w:t>Overfitting</w:t>
      </w:r>
      <w:proofErr w:type="spellEnd"/>
      <w:r>
        <w:rPr>
          <w:rFonts w:ascii="Times New Roman" w:hAnsi="Times New Roman"/>
          <w:b/>
          <w:bCs/>
          <w:i/>
          <w:iCs/>
          <w:sz w:val="20"/>
          <w:szCs w:val="20"/>
        </w:rPr>
        <w:t xml:space="preserve"> e </w:t>
      </w:r>
      <w:proofErr w:type="spellStart"/>
      <w:r>
        <w:rPr>
          <w:rFonts w:ascii="Times New Roman" w:hAnsi="Times New Roman"/>
          <w:b/>
          <w:bCs/>
          <w:i/>
          <w:iCs/>
          <w:sz w:val="20"/>
          <w:szCs w:val="20"/>
        </w:rPr>
        <w:t>Underfitting</w:t>
      </w:r>
      <w:proofErr w:type="spellEnd"/>
    </w:p>
    <w:p w14:paraId="64E3C422"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Após a obtenção das métricas de treino e teste, pode-se compará-las a fim de analisar se o modelo possui generalização. Conforme </w:t>
      </w:r>
      <w:proofErr w:type="spellStart"/>
      <w:r>
        <w:rPr>
          <w:rFonts w:ascii="Times New Roman" w:hAnsi="Times New Roman"/>
          <w:sz w:val="24"/>
          <w:szCs w:val="24"/>
        </w:rPr>
        <w:t>Géron</w:t>
      </w:r>
      <w:proofErr w:type="spellEnd"/>
      <w:r>
        <w:rPr>
          <w:rFonts w:ascii="Times New Roman" w:hAnsi="Times New Roman"/>
          <w:sz w:val="24"/>
          <w:szCs w:val="24"/>
        </w:rPr>
        <w:t xml:space="preserve"> (2019), um modelo possui boa generalização quando as métricas de treino e teste são satisfatórias e possuem valores relativamente próximos. Embora o conceito seja simples, nem sempre os modelos alcançam bons resultados e há disparidade entre os cenários de treino e teste.</w:t>
      </w:r>
    </w:p>
    <w:p w14:paraId="10E82C43" w14:textId="77777777" w:rsidR="0093301D"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Denomina-se </w:t>
      </w:r>
      <w:proofErr w:type="spellStart"/>
      <w:r>
        <w:rPr>
          <w:rFonts w:ascii="Times New Roman" w:hAnsi="Times New Roman"/>
          <w:sz w:val="24"/>
          <w:szCs w:val="24"/>
        </w:rPr>
        <w:t>Overfitting</w:t>
      </w:r>
      <w:proofErr w:type="spellEnd"/>
      <w:r>
        <w:rPr>
          <w:rFonts w:ascii="Times New Roman" w:hAnsi="Times New Roman"/>
          <w:sz w:val="24"/>
          <w:szCs w:val="24"/>
        </w:rPr>
        <w:t xml:space="preserve"> o cenário o qual o modelo possui bons resultados em dados de treino, mas performa abaixo do esperado em dados de teste. Em suma, isso significa que o modelo foi capaz de criar uma equação matemática tão complexa ao ponto de assimilar até mesmo os ruídos da amostra de treino. </w:t>
      </w:r>
    </w:p>
    <w:p w14:paraId="35F6CD00" w14:textId="77777777" w:rsidR="0093301D" w:rsidRPr="00FC0EA5"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t xml:space="preserve">O cenário de </w:t>
      </w:r>
      <w:proofErr w:type="spellStart"/>
      <w:r>
        <w:rPr>
          <w:rFonts w:ascii="Times New Roman" w:hAnsi="Times New Roman"/>
          <w:sz w:val="24"/>
          <w:szCs w:val="24"/>
        </w:rPr>
        <w:t>Underfitting</w:t>
      </w:r>
      <w:proofErr w:type="spellEnd"/>
      <w:r>
        <w:rPr>
          <w:rFonts w:ascii="Times New Roman" w:hAnsi="Times New Roman"/>
          <w:sz w:val="24"/>
          <w:szCs w:val="24"/>
        </w:rPr>
        <w:t xml:space="preserve"> é o inverso, logo, o modelo possui maus resultados tanto em dados de treino quanto de teste. Em suma, o modelo não conseguiu de criar uma equação calibrada a qual fosse representativa e capaz de captar os padrões na amostra de treino.</w:t>
      </w:r>
    </w:p>
    <w:p w14:paraId="5823377D" w14:textId="77777777" w:rsidR="0093301D" w:rsidRPr="00EC78D8" w:rsidRDefault="0093301D" w:rsidP="0093301D">
      <w:pPr>
        <w:pStyle w:val="PargrafodaLista"/>
        <w:spacing w:after="0" w:line="360" w:lineRule="auto"/>
        <w:ind w:left="360" w:firstLine="360"/>
        <w:jc w:val="both"/>
        <w:rPr>
          <w:rFonts w:ascii="Times New Roman" w:hAnsi="Times New Roman"/>
          <w:sz w:val="24"/>
          <w:szCs w:val="24"/>
        </w:rPr>
      </w:pPr>
      <w:r>
        <w:rPr>
          <w:rFonts w:ascii="Times New Roman" w:hAnsi="Times New Roman"/>
          <w:sz w:val="24"/>
          <w:szCs w:val="24"/>
        </w:rPr>
        <w:lastRenderedPageBreak/>
        <w:t xml:space="preserve">Em casos de </w:t>
      </w:r>
      <w:proofErr w:type="spellStart"/>
      <w:r>
        <w:rPr>
          <w:rFonts w:ascii="Times New Roman" w:hAnsi="Times New Roman"/>
          <w:sz w:val="24"/>
          <w:szCs w:val="24"/>
        </w:rPr>
        <w:t>Overfitting</w:t>
      </w:r>
      <w:proofErr w:type="spellEnd"/>
      <w:r>
        <w:rPr>
          <w:rFonts w:ascii="Times New Roman" w:hAnsi="Times New Roman"/>
          <w:sz w:val="24"/>
          <w:szCs w:val="24"/>
        </w:rPr>
        <w:t xml:space="preserve">, </w:t>
      </w:r>
      <w:proofErr w:type="spellStart"/>
      <w:r>
        <w:rPr>
          <w:rFonts w:ascii="Times New Roman" w:hAnsi="Times New Roman"/>
          <w:sz w:val="24"/>
          <w:szCs w:val="24"/>
        </w:rPr>
        <w:t>Géron</w:t>
      </w:r>
      <w:proofErr w:type="spellEnd"/>
      <w:r>
        <w:rPr>
          <w:rFonts w:ascii="Times New Roman" w:hAnsi="Times New Roman"/>
          <w:sz w:val="24"/>
          <w:szCs w:val="24"/>
        </w:rPr>
        <w:t xml:space="preserve"> (2019) afirma que a variância é alta, visto que esse algoritmo está extremamente sujeito aos dados de entrada; em casos de </w:t>
      </w:r>
      <w:proofErr w:type="spellStart"/>
      <w:r>
        <w:rPr>
          <w:rFonts w:ascii="Times New Roman" w:hAnsi="Times New Roman"/>
          <w:sz w:val="24"/>
          <w:szCs w:val="24"/>
        </w:rPr>
        <w:t>Underfitting</w:t>
      </w:r>
      <w:proofErr w:type="spellEnd"/>
      <w:r>
        <w:rPr>
          <w:rFonts w:ascii="Times New Roman" w:hAnsi="Times New Roman"/>
          <w:sz w:val="24"/>
          <w:szCs w:val="24"/>
        </w:rPr>
        <w:t>, o viés é alto, pois o modelo não consegue detectar o padrão de nossos dados. Existem diversas técnicas para tratar ambos os casos, entretanto, espera-se que o modelo tenha uma troca justa entre ambos e consiga performar bem de forma generalizada.</w:t>
      </w:r>
    </w:p>
    <w:p w14:paraId="5A14A2FB" w14:textId="77777777" w:rsidR="0093301D" w:rsidRDefault="0093301D" w:rsidP="0093301D">
      <w:pPr>
        <w:pStyle w:val="PargrafodaLista"/>
        <w:spacing w:after="0" w:line="360" w:lineRule="auto"/>
        <w:ind w:left="360" w:firstLine="360"/>
        <w:jc w:val="both"/>
        <w:rPr>
          <w:rFonts w:ascii="Times New Roman" w:hAnsi="Times New Roman"/>
          <w:sz w:val="24"/>
          <w:szCs w:val="24"/>
        </w:rPr>
      </w:pPr>
    </w:p>
    <w:p w14:paraId="64BD5897" w14:textId="77777777" w:rsidR="0093301D" w:rsidRPr="00FC0EA5" w:rsidRDefault="0093301D" w:rsidP="0093301D">
      <w:pPr>
        <w:pStyle w:val="tituloR3"/>
        <w:spacing w:line="360" w:lineRule="auto"/>
        <w:ind w:firstLine="720"/>
        <w:jc w:val="center"/>
        <w:rPr>
          <w:rFonts w:ascii="Times New Roman" w:hAnsi="Times New Roman" w:cs="Times New Roman"/>
          <w:i w:val="0"/>
          <w:iCs/>
          <w:sz w:val="20"/>
          <w:szCs w:val="20"/>
          <w:u w:val="none"/>
          <w:lang w:val="en-US"/>
        </w:rPr>
      </w:pPr>
      <w:proofErr w:type="spellStart"/>
      <w:r w:rsidRPr="00FC0EA5">
        <w:rPr>
          <w:rFonts w:ascii="Times New Roman" w:hAnsi="Times New Roman" w:cs="Times New Roman"/>
          <w:i w:val="0"/>
          <w:iCs/>
          <w:sz w:val="20"/>
          <w:szCs w:val="20"/>
          <w:u w:val="none"/>
          <w:lang w:val="en-US"/>
        </w:rPr>
        <w:t>Figura</w:t>
      </w:r>
      <w:proofErr w:type="spellEnd"/>
      <w:r w:rsidRPr="00FC0EA5">
        <w:rPr>
          <w:rFonts w:ascii="Times New Roman" w:hAnsi="Times New Roman" w:cs="Times New Roman"/>
          <w:i w:val="0"/>
          <w:iCs/>
          <w:sz w:val="20"/>
          <w:szCs w:val="20"/>
          <w:u w:val="none"/>
          <w:lang w:val="en-US"/>
        </w:rPr>
        <w:t xml:space="preserve"> 7 – Trade-Off </w:t>
      </w:r>
      <w:proofErr w:type="spellStart"/>
      <w:r w:rsidRPr="00FC0EA5">
        <w:rPr>
          <w:rFonts w:ascii="Times New Roman" w:hAnsi="Times New Roman" w:cs="Times New Roman"/>
          <w:i w:val="0"/>
          <w:iCs/>
          <w:sz w:val="20"/>
          <w:szCs w:val="20"/>
          <w:u w:val="none"/>
          <w:lang w:val="en-US"/>
        </w:rPr>
        <w:t>Viés</w:t>
      </w:r>
      <w:proofErr w:type="spellEnd"/>
      <w:r w:rsidRPr="00FC0EA5">
        <w:rPr>
          <w:rFonts w:ascii="Times New Roman" w:hAnsi="Times New Roman" w:cs="Times New Roman"/>
          <w:i w:val="0"/>
          <w:iCs/>
          <w:sz w:val="20"/>
          <w:szCs w:val="20"/>
          <w:u w:val="none"/>
          <w:lang w:val="en-US"/>
        </w:rPr>
        <w:t xml:space="preserve"> x</w:t>
      </w:r>
      <w:r>
        <w:rPr>
          <w:rFonts w:ascii="Times New Roman" w:hAnsi="Times New Roman" w:cs="Times New Roman"/>
          <w:i w:val="0"/>
          <w:iCs/>
          <w:sz w:val="20"/>
          <w:szCs w:val="20"/>
          <w:u w:val="none"/>
          <w:lang w:val="en-US"/>
        </w:rPr>
        <w:t xml:space="preserve"> </w:t>
      </w:r>
      <w:proofErr w:type="spellStart"/>
      <w:r>
        <w:rPr>
          <w:rFonts w:ascii="Times New Roman" w:hAnsi="Times New Roman" w:cs="Times New Roman"/>
          <w:i w:val="0"/>
          <w:iCs/>
          <w:sz w:val="20"/>
          <w:szCs w:val="20"/>
          <w:u w:val="none"/>
          <w:lang w:val="en-US"/>
        </w:rPr>
        <w:t>Variância</w:t>
      </w:r>
      <w:proofErr w:type="spellEnd"/>
    </w:p>
    <w:p w14:paraId="4EFC77CA" w14:textId="77777777" w:rsidR="0093301D" w:rsidRPr="00F664D8" w:rsidRDefault="0093301D" w:rsidP="0093301D">
      <w:pPr>
        <w:pStyle w:val="PargrafodaLista"/>
        <w:spacing w:after="0" w:line="360" w:lineRule="auto"/>
        <w:ind w:left="360" w:firstLine="360"/>
        <w:jc w:val="center"/>
        <w:rPr>
          <w:rFonts w:ascii="Times New Roman" w:hAnsi="Times New Roman"/>
          <w:sz w:val="24"/>
          <w:szCs w:val="24"/>
        </w:rPr>
      </w:pPr>
      <w:r w:rsidRPr="00FC0EA5">
        <w:rPr>
          <w:rFonts w:ascii="Times New Roman" w:hAnsi="Times New Roman"/>
          <w:noProof/>
          <w:sz w:val="24"/>
          <w:szCs w:val="24"/>
        </w:rPr>
        <w:drawing>
          <wp:inline distT="0" distB="0" distL="0" distR="0" wp14:anchorId="0D5A4E6A" wp14:editId="5C7EFDD1">
            <wp:extent cx="4094922" cy="2634254"/>
            <wp:effectExtent l="0" t="0" r="0" b="0"/>
            <wp:docPr id="8112135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13540" name=""/>
                    <pic:cNvPicPr/>
                  </pic:nvPicPr>
                  <pic:blipFill>
                    <a:blip r:embed="rId30"/>
                    <a:stretch>
                      <a:fillRect/>
                    </a:stretch>
                  </pic:blipFill>
                  <pic:spPr>
                    <a:xfrm>
                      <a:off x="0" y="0"/>
                      <a:ext cx="4124924" cy="2653554"/>
                    </a:xfrm>
                    <a:prstGeom prst="rect">
                      <a:avLst/>
                    </a:prstGeom>
                  </pic:spPr>
                </pic:pic>
              </a:graphicData>
            </a:graphic>
          </wp:inline>
        </w:drawing>
      </w:r>
    </w:p>
    <w:p w14:paraId="468C5F8B" w14:textId="77777777" w:rsidR="0093301D" w:rsidRDefault="0093301D" w:rsidP="0093301D">
      <w:pPr>
        <w:pStyle w:val="tituloR3"/>
        <w:spacing w:line="360" w:lineRule="auto"/>
        <w:ind w:firstLine="0"/>
        <w:jc w:val="center"/>
        <w:rPr>
          <w:rFonts w:ascii="Times New Roman" w:hAnsi="Times New Roman"/>
          <w:sz w:val="20"/>
          <w:szCs w:val="20"/>
          <w:u w:val="none"/>
        </w:rPr>
      </w:pPr>
      <w:r w:rsidRPr="009D5C43">
        <w:rPr>
          <w:rFonts w:ascii="Times New Roman" w:hAnsi="Times New Roman" w:cs="Times New Roman"/>
          <w:i w:val="0"/>
          <w:iCs/>
          <w:sz w:val="20"/>
          <w:szCs w:val="20"/>
          <w:u w:val="none"/>
        </w:rPr>
        <w:t xml:space="preserve">Fonte: </w:t>
      </w:r>
      <w:r w:rsidRPr="009D5C43">
        <w:rPr>
          <w:rFonts w:ascii="Times New Roman" w:hAnsi="Times New Roman"/>
          <w:sz w:val="20"/>
          <w:szCs w:val="20"/>
          <w:u w:val="none"/>
        </w:rPr>
        <w:t>M</w:t>
      </w:r>
      <w:r>
        <w:rPr>
          <w:rFonts w:ascii="Times New Roman" w:hAnsi="Times New Roman"/>
          <w:sz w:val="20"/>
          <w:szCs w:val="20"/>
          <w:u w:val="none"/>
        </w:rPr>
        <w:t xml:space="preserve">étodos de </w:t>
      </w:r>
      <w:proofErr w:type="spellStart"/>
      <w:r>
        <w:rPr>
          <w:rFonts w:ascii="Times New Roman" w:hAnsi="Times New Roman"/>
          <w:sz w:val="20"/>
          <w:szCs w:val="20"/>
          <w:u w:val="none"/>
        </w:rPr>
        <w:t>Reamostragem</w:t>
      </w:r>
      <w:proofErr w:type="spellEnd"/>
      <w:r w:rsidRPr="00360EFD">
        <w:rPr>
          <w:rFonts w:ascii="Times New Roman" w:hAnsi="Times New Roman"/>
          <w:sz w:val="20"/>
          <w:szCs w:val="20"/>
          <w:u w:val="none"/>
        </w:rPr>
        <w:t>, Laboratório de Estatística e Geoinformação, Universidade Federal do Paraná. http://cursos.leg.ufpr.br/ML4all/apoio/reamostragem.html</w:t>
      </w:r>
    </w:p>
    <w:p w14:paraId="6CB3D264" w14:textId="642CE7F2" w:rsidR="00BA642E" w:rsidRPr="00BA642E" w:rsidRDefault="00BA642E" w:rsidP="00BA642E">
      <w:pPr>
        <w:widowControl w:val="0"/>
        <w:tabs>
          <w:tab w:val="left" w:pos="1728"/>
          <w:tab w:val="right" w:leader="dot" w:pos="9072"/>
        </w:tabs>
        <w:autoSpaceDE w:val="0"/>
        <w:autoSpaceDN w:val="0"/>
        <w:adjustRightInd w:val="0"/>
        <w:spacing w:after="0" w:line="360" w:lineRule="auto"/>
        <w:rPr>
          <w:rFonts w:ascii="Times New Roman" w:hAnsi="Times New Roman"/>
          <w:b/>
          <w:bCs/>
          <w:i/>
          <w:iCs/>
          <w:sz w:val="24"/>
          <w:szCs w:val="24"/>
        </w:rPr>
      </w:pPr>
    </w:p>
    <w:p w14:paraId="7F4D3D0B" w14:textId="655DBA64" w:rsidR="005D128D" w:rsidRPr="0007432D" w:rsidRDefault="00811210" w:rsidP="0007432D">
      <w:pPr>
        <w:spacing w:after="0" w:line="360" w:lineRule="auto"/>
        <w:jc w:val="both"/>
        <w:rPr>
          <w:rFonts w:ascii="Times New Roman" w:hAnsi="Times New Roman"/>
          <w:b/>
          <w:bCs/>
          <w:sz w:val="24"/>
          <w:szCs w:val="24"/>
        </w:rPr>
      </w:pPr>
      <w:r w:rsidRPr="003C2B9F">
        <w:rPr>
          <w:rFonts w:ascii="Times New Roman" w:hAnsi="Times New Roman"/>
          <w:b/>
          <w:bCs/>
          <w:sz w:val="24"/>
          <w:szCs w:val="24"/>
        </w:rPr>
        <w:t>3</w:t>
      </w:r>
      <w:r w:rsidR="006D2FAD" w:rsidRPr="003C2B9F">
        <w:rPr>
          <w:rFonts w:ascii="Times New Roman" w:hAnsi="Times New Roman"/>
          <w:b/>
          <w:bCs/>
          <w:sz w:val="24"/>
          <w:szCs w:val="24"/>
        </w:rPr>
        <w:t>)</w:t>
      </w:r>
      <w:r w:rsidRPr="003C2B9F">
        <w:rPr>
          <w:rFonts w:ascii="Times New Roman" w:hAnsi="Times New Roman"/>
          <w:b/>
          <w:bCs/>
          <w:sz w:val="24"/>
          <w:szCs w:val="24"/>
        </w:rPr>
        <w:t xml:space="preserve"> MATERIAIS E </w:t>
      </w:r>
      <w:r w:rsidR="000D5EC6" w:rsidRPr="003C2B9F">
        <w:rPr>
          <w:rFonts w:ascii="Times New Roman" w:hAnsi="Times New Roman"/>
          <w:b/>
          <w:bCs/>
          <w:sz w:val="24"/>
          <w:szCs w:val="24"/>
        </w:rPr>
        <w:t>MÉTODOS</w:t>
      </w:r>
    </w:p>
    <w:p w14:paraId="7B6B5783" w14:textId="0921BA76" w:rsidR="002C0B74" w:rsidRPr="00064FE4" w:rsidRDefault="005D128D" w:rsidP="001B6640">
      <w:pPr>
        <w:pStyle w:val="tituloR3"/>
        <w:spacing w:line="360" w:lineRule="auto"/>
        <w:ind w:firstLine="0"/>
        <w:rPr>
          <w:rFonts w:ascii="Times New Roman" w:hAnsi="Times New Roman" w:cs="Times New Roman"/>
          <w:b/>
          <w:bCs/>
          <w:i w:val="0"/>
          <w:iCs/>
          <w:u w:val="none"/>
        </w:rPr>
      </w:pPr>
      <w:r w:rsidRPr="00064FE4">
        <w:rPr>
          <w:rFonts w:ascii="Times New Roman" w:hAnsi="Times New Roman" w:cs="Times New Roman"/>
          <w:b/>
          <w:bCs/>
          <w:i w:val="0"/>
          <w:iCs/>
          <w:u w:val="none"/>
        </w:rPr>
        <w:t xml:space="preserve">3.1 </w:t>
      </w:r>
      <w:r w:rsidR="00B83128" w:rsidRPr="00064FE4">
        <w:rPr>
          <w:rFonts w:ascii="Times New Roman" w:hAnsi="Times New Roman" w:cs="Times New Roman"/>
          <w:b/>
          <w:bCs/>
          <w:i w:val="0"/>
          <w:iCs/>
          <w:u w:val="none"/>
        </w:rPr>
        <w:t>Materiais</w:t>
      </w:r>
    </w:p>
    <w:p w14:paraId="628735F4" w14:textId="77777777" w:rsidR="00F80038" w:rsidRDefault="005D128D" w:rsidP="00F80038">
      <w:pPr>
        <w:spacing w:after="0" w:line="360" w:lineRule="auto"/>
        <w:rPr>
          <w:rFonts w:ascii="Times New Roman" w:hAnsi="Times New Roman"/>
          <w:i/>
          <w:iCs/>
          <w:sz w:val="24"/>
          <w:szCs w:val="24"/>
          <w:u w:val="single"/>
        </w:rPr>
      </w:pPr>
      <w:r w:rsidRPr="008E3DC5">
        <w:rPr>
          <w:rFonts w:ascii="Times New Roman" w:hAnsi="Times New Roman"/>
          <w:i/>
          <w:iCs/>
          <w:sz w:val="24"/>
          <w:szCs w:val="24"/>
        </w:rPr>
        <w:t>3.1.</w:t>
      </w:r>
      <w:r w:rsidR="00B379A0" w:rsidRPr="008E3DC5">
        <w:rPr>
          <w:rFonts w:ascii="Times New Roman" w:hAnsi="Times New Roman"/>
          <w:i/>
          <w:iCs/>
          <w:sz w:val="24"/>
          <w:szCs w:val="24"/>
        </w:rPr>
        <w:t>1</w:t>
      </w:r>
      <w:r w:rsidRPr="008E3DC5">
        <w:rPr>
          <w:rFonts w:ascii="Times New Roman" w:hAnsi="Times New Roman"/>
          <w:sz w:val="24"/>
          <w:szCs w:val="24"/>
        </w:rPr>
        <w:t xml:space="preserve"> </w:t>
      </w:r>
      <w:r w:rsidRPr="008E3DC5">
        <w:rPr>
          <w:rFonts w:ascii="Times New Roman" w:hAnsi="Times New Roman"/>
          <w:i/>
          <w:iCs/>
          <w:sz w:val="24"/>
          <w:szCs w:val="24"/>
          <w:u w:val="single"/>
        </w:rPr>
        <w:t>Python</w:t>
      </w:r>
      <w:r w:rsidR="00B379A0" w:rsidRPr="008E3DC5">
        <w:rPr>
          <w:rFonts w:ascii="Times New Roman" w:hAnsi="Times New Roman"/>
          <w:i/>
          <w:iCs/>
          <w:sz w:val="24"/>
          <w:szCs w:val="24"/>
          <w:u w:val="single"/>
        </w:rPr>
        <w:t xml:space="preserve"> </w:t>
      </w:r>
    </w:p>
    <w:p w14:paraId="203DDB2E" w14:textId="0984E985" w:rsidR="00180AE2" w:rsidRPr="00F80038" w:rsidRDefault="00A72748" w:rsidP="000C194B">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Conforme Alexandre Levada (2021), a</w:t>
      </w:r>
      <w:r w:rsidR="008E3DC5">
        <w:rPr>
          <w:rFonts w:ascii="Times New Roman" w:hAnsi="Times New Roman"/>
          <w:sz w:val="24"/>
          <w:szCs w:val="24"/>
        </w:rPr>
        <w:t xml:space="preserve"> necessidade de lidar com grandes volumes de dados pressupõe, de maneira mandatória, a utilização de linguagens de programação. Como há muitas opções, deve-se escolher uma que atenda melhor as necessidades do problema. Pela versatilidade, facilidade e extensa documentação, optou-se pelo Python</w:t>
      </w:r>
      <w:r w:rsidR="00376D38">
        <w:rPr>
          <w:rFonts w:ascii="Times New Roman" w:hAnsi="Times New Roman"/>
          <w:sz w:val="24"/>
          <w:szCs w:val="24"/>
        </w:rPr>
        <w:t>, visto que ela</w:t>
      </w:r>
      <w:r w:rsidR="00376D38" w:rsidRPr="008E3DC5">
        <w:rPr>
          <w:rFonts w:ascii="Times New Roman" w:hAnsi="Times New Roman"/>
          <w:sz w:val="24"/>
          <w:szCs w:val="24"/>
        </w:rPr>
        <w:t xml:space="preserve"> é </w:t>
      </w:r>
      <w:r w:rsidR="00376D38">
        <w:rPr>
          <w:rFonts w:ascii="Times New Roman" w:hAnsi="Times New Roman"/>
          <w:sz w:val="24"/>
          <w:szCs w:val="24"/>
        </w:rPr>
        <w:t>a</w:t>
      </w:r>
      <w:r w:rsidR="00376D38" w:rsidRPr="008E3DC5">
        <w:rPr>
          <w:rFonts w:ascii="Times New Roman" w:hAnsi="Times New Roman"/>
          <w:sz w:val="24"/>
          <w:szCs w:val="24"/>
        </w:rPr>
        <w:t xml:space="preserve"> linguagem d</w:t>
      </w:r>
      <w:r w:rsidR="00376D38">
        <w:rPr>
          <w:rFonts w:ascii="Times New Roman" w:hAnsi="Times New Roman"/>
          <w:sz w:val="24"/>
          <w:szCs w:val="24"/>
        </w:rPr>
        <w:t xml:space="preserve">e programação mais utilizada mundialmente. </w:t>
      </w:r>
    </w:p>
    <w:p w14:paraId="72EBBFF0" w14:textId="34896776" w:rsidR="00DA3552" w:rsidRDefault="00D13B19" w:rsidP="000C194B">
      <w:pPr>
        <w:spacing w:after="0" w:line="360" w:lineRule="auto"/>
        <w:ind w:firstLine="720"/>
        <w:jc w:val="both"/>
        <w:rPr>
          <w:rFonts w:ascii="Times New Roman" w:hAnsi="Times New Roman"/>
          <w:sz w:val="24"/>
          <w:szCs w:val="24"/>
        </w:rPr>
      </w:pPr>
      <w:r>
        <w:rPr>
          <w:rFonts w:ascii="Times New Roman" w:hAnsi="Times New Roman"/>
          <w:sz w:val="24"/>
          <w:szCs w:val="24"/>
        </w:rPr>
        <w:t xml:space="preserve">Criada em 1991 </w:t>
      </w:r>
      <w:r w:rsidR="00376D38">
        <w:rPr>
          <w:rFonts w:ascii="Times New Roman" w:hAnsi="Times New Roman"/>
          <w:sz w:val="24"/>
          <w:szCs w:val="24"/>
        </w:rPr>
        <w:t xml:space="preserve">como uma linguagem de alto nível e orientada a objetos, ela prova diariamente sua robustez e importância. </w:t>
      </w:r>
      <w:r>
        <w:rPr>
          <w:rFonts w:ascii="Times New Roman" w:hAnsi="Times New Roman"/>
          <w:sz w:val="24"/>
          <w:szCs w:val="24"/>
        </w:rPr>
        <w:t>C</w:t>
      </w:r>
      <w:r w:rsidR="00180AE2">
        <w:rPr>
          <w:rFonts w:ascii="Times New Roman" w:hAnsi="Times New Roman"/>
          <w:sz w:val="24"/>
          <w:szCs w:val="24"/>
        </w:rPr>
        <w:t>ombinando uma sintaxe bem definida e legível</w:t>
      </w:r>
      <w:r w:rsidR="00376D38">
        <w:rPr>
          <w:rFonts w:ascii="Times New Roman" w:hAnsi="Times New Roman"/>
          <w:sz w:val="24"/>
          <w:szCs w:val="24"/>
        </w:rPr>
        <w:t xml:space="preserve">, </w:t>
      </w:r>
      <w:r w:rsidR="008E3DC5">
        <w:rPr>
          <w:rFonts w:ascii="Times New Roman" w:hAnsi="Times New Roman"/>
          <w:sz w:val="24"/>
          <w:szCs w:val="24"/>
        </w:rPr>
        <w:t xml:space="preserve">ela </w:t>
      </w:r>
      <w:r w:rsidR="008E3DC5">
        <w:rPr>
          <w:rFonts w:ascii="Times New Roman" w:hAnsi="Times New Roman"/>
          <w:sz w:val="24"/>
          <w:szCs w:val="24"/>
        </w:rPr>
        <w:lastRenderedPageBreak/>
        <w:t xml:space="preserve">possui inúmeros </w:t>
      </w:r>
      <w:r w:rsidR="00C54BEC">
        <w:rPr>
          <w:rFonts w:ascii="Times New Roman" w:hAnsi="Times New Roman"/>
          <w:sz w:val="24"/>
          <w:szCs w:val="24"/>
        </w:rPr>
        <w:t>Frameworks</w:t>
      </w:r>
      <w:r w:rsidR="008E3DC5">
        <w:rPr>
          <w:rFonts w:ascii="Times New Roman" w:hAnsi="Times New Roman"/>
          <w:sz w:val="24"/>
          <w:szCs w:val="24"/>
        </w:rPr>
        <w:t xml:space="preserve"> de matemática, estatística e computação científica, portanto, fornece base completa para trabalhar com aprendizado de máquina. </w:t>
      </w:r>
    </w:p>
    <w:p w14:paraId="0D78A3F1" w14:textId="084D1016" w:rsidR="008E3DC5" w:rsidRDefault="008E3DC5" w:rsidP="000C194B">
      <w:pPr>
        <w:spacing w:after="0" w:line="360" w:lineRule="auto"/>
        <w:ind w:firstLine="360"/>
        <w:jc w:val="both"/>
        <w:rPr>
          <w:rFonts w:ascii="Times New Roman" w:hAnsi="Times New Roman"/>
          <w:sz w:val="24"/>
          <w:szCs w:val="24"/>
        </w:rPr>
      </w:pPr>
      <w:r>
        <w:rPr>
          <w:rFonts w:ascii="Times New Roman" w:hAnsi="Times New Roman"/>
          <w:sz w:val="24"/>
          <w:szCs w:val="24"/>
        </w:rPr>
        <w:t>Além disso, ela é utilizada em muitas outras áreas da computação, facilitando a integração de softwares e profissionalizando todo o ecossistema. Por fim, ela conta com a maior comunidade do mundo, logo, correção de bugs e inconsistências tornam-se naturalmente mais rápidas.</w:t>
      </w:r>
      <w:r w:rsidR="00A1151C">
        <w:rPr>
          <w:rFonts w:ascii="Times New Roman" w:hAnsi="Times New Roman"/>
          <w:sz w:val="24"/>
          <w:szCs w:val="24"/>
        </w:rPr>
        <w:t xml:space="preserve"> A seguir encontram-se as bibliotecas utilizadas neste trabalho:</w:t>
      </w:r>
    </w:p>
    <w:p w14:paraId="0F6EC8BA" w14:textId="28174BE8" w:rsidR="00A1151C" w:rsidRDefault="00A1151C" w:rsidP="001B6640">
      <w:pPr>
        <w:spacing w:after="0" w:line="360" w:lineRule="auto"/>
        <w:ind w:firstLine="360"/>
        <w:jc w:val="both"/>
        <w:rPr>
          <w:rFonts w:ascii="Times New Roman" w:hAnsi="Times New Roman"/>
          <w:sz w:val="24"/>
          <w:szCs w:val="24"/>
        </w:rPr>
      </w:pPr>
    </w:p>
    <w:p w14:paraId="20C7CFEF" w14:textId="751AD637" w:rsidR="00A1151C" w:rsidRDefault="00A1151C" w:rsidP="001B6640">
      <w:pPr>
        <w:spacing w:after="0" w:line="360" w:lineRule="auto"/>
        <w:ind w:firstLine="360"/>
        <w:jc w:val="both"/>
        <w:rPr>
          <w:rFonts w:ascii="Times New Roman" w:hAnsi="Times New Roman"/>
          <w:sz w:val="24"/>
          <w:szCs w:val="24"/>
        </w:rPr>
      </w:pPr>
      <w:r w:rsidRPr="00A1151C">
        <w:rPr>
          <w:rFonts w:ascii="Times New Roman" w:hAnsi="Times New Roman"/>
          <w:b/>
          <w:bCs/>
          <w:i/>
          <w:iCs/>
          <w:sz w:val="24"/>
          <w:szCs w:val="24"/>
        </w:rPr>
        <w:t xml:space="preserve">Pandas – </w:t>
      </w:r>
      <w:r w:rsidR="00711178">
        <w:rPr>
          <w:rFonts w:ascii="Times New Roman" w:hAnsi="Times New Roman"/>
          <w:sz w:val="24"/>
          <w:szCs w:val="24"/>
        </w:rPr>
        <w:t xml:space="preserve">Pandas é a biblioteca mais famosa em Ciência de Dados e a principal para manipulação de dados estruturados. Através desse Framework, pode-se realizar consultas, limpezas, tratamentos, análises e </w:t>
      </w:r>
      <w:r w:rsidR="005A09C6">
        <w:rPr>
          <w:rFonts w:ascii="Times New Roman" w:hAnsi="Times New Roman"/>
          <w:sz w:val="24"/>
          <w:szCs w:val="24"/>
        </w:rPr>
        <w:t xml:space="preserve">as </w:t>
      </w:r>
      <w:r w:rsidR="00711178">
        <w:rPr>
          <w:rFonts w:ascii="Times New Roman" w:hAnsi="Times New Roman"/>
          <w:sz w:val="24"/>
          <w:szCs w:val="24"/>
        </w:rPr>
        <w:t xml:space="preserve">mais variadas transformações possíveis em tabelas. Por pautar-se nas estruturas de dados Series e </w:t>
      </w:r>
      <w:proofErr w:type="spellStart"/>
      <w:r w:rsidR="00711178">
        <w:rPr>
          <w:rFonts w:ascii="Times New Roman" w:hAnsi="Times New Roman"/>
          <w:sz w:val="24"/>
          <w:szCs w:val="24"/>
        </w:rPr>
        <w:t>Dataframes</w:t>
      </w:r>
      <w:proofErr w:type="spellEnd"/>
      <w:r w:rsidR="00711178">
        <w:rPr>
          <w:rFonts w:ascii="Times New Roman" w:hAnsi="Times New Roman"/>
          <w:sz w:val="24"/>
          <w:szCs w:val="24"/>
        </w:rPr>
        <w:t>, ela possui performance muito superior aos processos tradicionais de computação como laços de repetição e condicionais.</w:t>
      </w:r>
    </w:p>
    <w:p w14:paraId="21990194" w14:textId="77777777" w:rsidR="00CE26AE" w:rsidRPr="00711178" w:rsidRDefault="00CE26AE" w:rsidP="001B6640">
      <w:pPr>
        <w:spacing w:after="0" w:line="360" w:lineRule="auto"/>
        <w:ind w:firstLine="360"/>
        <w:jc w:val="both"/>
        <w:rPr>
          <w:rFonts w:ascii="Times New Roman" w:hAnsi="Times New Roman"/>
          <w:sz w:val="24"/>
          <w:szCs w:val="24"/>
        </w:rPr>
      </w:pPr>
    </w:p>
    <w:p w14:paraId="7FB07A66" w14:textId="05DE5F83" w:rsidR="00A1151C" w:rsidRDefault="00A1151C" w:rsidP="00A1151C">
      <w:pPr>
        <w:spacing w:after="0" w:line="360" w:lineRule="auto"/>
        <w:ind w:firstLine="360"/>
        <w:jc w:val="both"/>
        <w:rPr>
          <w:rFonts w:ascii="Times New Roman" w:hAnsi="Times New Roman"/>
          <w:sz w:val="24"/>
          <w:szCs w:val="24"/>
        </w:rPr>
      </w:pPr>
      <w:proofErr w:type="spellStart"/>
      <w:r w:rsidRPr="00711178">
        <w:rPr>
          <w:rFonts w:ascii="Times New Roman" w:hAnsi="Times New Roman"/>
          <w:b/>
          <w:bCs/>
          <w:i/>
          <w:iCs/>
          <w:sz w:val="24"/>
          <w:szCs w:val="24"/>
        </w:rPr>
        <w:t>Numpy</w:t>
      </w:r>
      <w:proofErr w:type="spellEnd"/>
      <w:r w:rsidR="00711178">
        <w:rPr>
          <w:rFonts w:ascii="Times New Roman" w:hAnsi="Times New Roman"/>
          <w:b/>
          <w:bCs/>
          <w:i/>
          <w:iCs/>
          <w:sz w:val="24"/>
          <w:szCs w:val="24"/>
        </w:rPr>
        <w:t xml:space="preserve"> e </w:t>
      </w:r>
      <w:proofErr w:type="spellStart"/>
      <w:r w:rsidR="00711178">
        <w:rPr>
          <w:rFonts w:ascii="Times New Roman" w:hAnsi="Times New Roman"/>
          <w:b/>
          <w:bCs/>
          <w:i/>
          <w:iCs/>
          <w:sz w:val="24"/>
          <w:szCs w:val="24"/>
        </w:rPr>
        <w:t>Scipy</w:t>
      </w:r>
      <w:proofErr w:type="spellEnd"/>
      <w:r w:rsidRPr="00711178">
        <w:rPr>
          <w:rFonts w:ascii="Times New Roman" w:hAnsi="Times New Roman"/>
          <w:b/>
          <w:bCs/>
          <w:i/>
          <w:iCs/>
          <w:sz w:val="24"/>
          <w:szCs w:val="24"/>
        </w:rPr>
        <w:t xml:space="preserve"> – </w:t>
      </w:r>
      <w:proofErr w:type="spellStart"/>
      <w:r w:rsidR="00711178" w:rsidRPr="00711178">
        <w:rPr>
          <w:rFonts w:ascii="Times New Roman" w:hAnsi="Times New Roman"/>
          <w:sz w:val="24"/>
          <w:szCs w:val="24"/>
        </w:rPr>
        <w:t>Numpy</w:t>
      </w:r>
      <w:proofErr w:type="spellEnd"/>
      <w:r w:rsidR="00711178">
        <w:rPr>
          <w:rFonts w:ascii="Times New Roman" w:hAnsi="Times New Roman"/>
          <w:sz w:val="24"/>
          <w:szCs w:val="24"/>
        </w:rPr>
        <w:t xml:space="preserve"> e </w:t>
      </w:r>
      <w:proofErr w:type="spellStart"/>
      <w:r w:rsidR="00711178">
        <w:rPr>
          <w:rFonts w:ascii="Times New Roman" w:hAnsi="Times New Roman"/>
          <w:sz w:val="24"/>
          <w:szCs w:val="24"/>
        </w:rPr>
        <w:t>Scipy</w:t>
      </w:r>
      <w:proofErr w:type="spellEnd"/>
      <w:r w:rsidR="00711178">
        <w:rPr>
          <w:rFonts w:ascii="Times New Roman" w:hAnsi="Times New Roman"/>
          <w:sz w:val="24"/>
          <w:szCs w:val="24"/>
        </w:rPr>
        <w:t xml:space="preserve"> </w:t>
      </w:r>
      <w:r w:rsidR="00E25F2D">
        <w:rPr>
          <w:rFonts w:ascii="Times New Roman" w:hAnsi="Times New Roman"/>
          <w:sz w:val="24"/>
          <w:szCs w:val="24"/>
        </w:rPr>
        <w:t>destinam-se</w:t>
      </w:r>
      <w:r w:rsidR="00196D92">
        <w:rPr>
          <w:rFonts w:ascii="Times New Roman" w:hAnsi="Times New Roman"/>
          <w:sz w:val="24"/>
          <w:szCs w:val="24"/>
        </w:rPr>
        <w:t xml:space="preserve"> </w:t>
      </w:r>
      <w:r w:rsidR="00E25F2D">
        <w:rPr>
          <w:rFonts w:ascii="Times New Roman" w:hAnsi="Times New Roman"/>
          <w:sz w:val="24"/>
          <w:szCs w:val="24"/>
        </w:rPr>
        <w:t>para a</w:t>
      </w:r>
      <w:r w:rsidR="00196D92">
        <w:rPr>
          <w:rFonts w:ascii="Times New Roman" w:hAnsi="Times New Roman"/>
          <w:sz w:val="24"/>
          <w:szCs w:val="24"/>
        </w:rPr>
        <w:t xml:space="preserve"> parte</w:t>
      </w:r>
      <w:r w:rsidR="00711178">
        <w:rPr>
          <w:rFonts w:ascii="Times New Roman" w:hAnsi="Times New Roman"/>
          <w:sz w:val="24"/>
          <w:szCs w:val="24"/>
        </w:rPr>
        <w:t xml:space="preserve"> de modelagem matemática e computação científica, </w:t>
      </w:r>
      <w:r w:rsidR="00312A11">
        <w:rPr>
          <w:rFonts w:ascii="Times New Roman" w:hAnsi="Times New Roman"/>
          <w:sz w:val="24"/>
          <w:szCs w:val="24"/>
        </w:rPr>
        <w:t xml:space="preserve">comportando </w:t>
      </w:r>
      <w:r w:rsidR="00196D92">
        <w:rPr>
          <w:rFonts w:ascii="Times New Roman" w:hAnsi="Times New Roman"/>
          <w:sz w:val="24"/>
          <w:szCs w:val="24"/>
        </w:rPr>
        <w:t xml:space="preserve">desde </w:t>
      </w:r>
      <w:r w:rsidR="00312A11">
        <w:rPr>
          <w:rFonts w:ascii="Times New Roman" w:hAnsi="Times New Roman"/>
          <w:sz w:val="24"/>
          <w:szCs w:val="24"/>
        </w:rPr>
        <w:t>temas simples como Trigonometria</w:t>
      </w:r>
      <w:r w:rsidR="00196D92">
        <w:rPr>
          <w:rFonts w:ascii="Times New Roman" w:hAnsi="Times New Roman"/>
          <w:sz w:val="24"/>
          <w:szCs w:val="24"/>
        </w:rPr>
        <w:t xml:space="preserve"> e </w:t>
      </w:r>
      <w:r w:rsidR="00312A11">
        <w:rPr>
          <w:rFonts w:ascii="Times New Roman" w:hAnsi="Times New Roman"/>
          <w:sz w:val="24"/>
          <w:szCs w:val="24"/>
        </w:rPr>
        <w:t>Funções Logarítmicas, até temas avançados como Álgebra Linear, Cálculo Diferencial e Integral, Cálculo Multivariado, Cálculo Numérico</w:t>
      </w:r>
      <w:r w:rsidR="00196D92">
        <w:rPr>
          <w:rFonts w:ascii="Times New Roman" w:hAnsi="Times New Roman"/>
          <w:sz w:val="24"/>
          <w:szCs w:val="24"/>
        </w:rPr>
        <w:t>,</w:t>
      </w:r>
      <w:r w:rsidR="00312A11">
        <w:rPr>
          <w:rFonts w:ascii="Times New Roman" w:hAnsi="Times New Roman"/>
          <w:sz w:val="24"/>
          <w:szCs w:val="24"/>
        </w:rPr>
        <w:t xml:space="preserve"> entre</w:t>
      </w:r>
      <w:r w:rsidR="00196D92">
        <w:rPr>
          <w:rFonts w:ascii="Times New Roman" w:hAnsi="Times New Roman"/>
          <w:sz w:val="24"/>
          <w:szCs w:val="24"/>
        </w:rPr>
        <w:t xml:space="preserve"> tantos</w:t>
      </w:r>
      <w:r w:rsidR="00312A11">
        <w:rPr>
          <w:rFonts w:ascii="Times New Roman" w:hAnsi="Times New Roman"/>
          <w:sz w:val="24"/>
          <w:szCs w:val="24"/>
        </w:rPr>
        <w:t xml:space="preserve"> outros.</w:t>
      </w:r>
      <w:r w:rsidR="00DD2531">
        <w:rPr>
          <w:rFonts w:ascii="Times New Roman" w:hAnsi="Times New Roman"/>
          <w:sz w:val="24"/>
          <w:szCs w:val="24"/>
        </w:rPr>
        <w:t xml:space="preserve"> </w:t>
      </w:r>
    </w:p>
    <w:p w14:paraId="3F02E8C6" w14:textId="77777777" w:rsidR="00CE26AE" w:rsidRPr="00711178" w:rsidRDefault="00CE26AE" w:rsidP="00A1151C">
      <w:pPr>
        <w:spacing w:after="0" w:line="360" w:lineRule="auto"/>
        <w:ind w:firstLine="360"/>
        <w:jc w:val="both"/>
        <w:rPr>
          <w:rFonts w:ascii="Times New Roman" w:hAnsi="Times New Roman"/>
          <w:b/>
          <w:bCs/>
          <w:i/>
          <w:iCs/>
          <w:sz w:val="24"/>
          <w:szCs w:val="24"/>
          <w:u w:val="single"/>
        </w:rPr>
      </w:pPr>
    </w:p>
    <w:p w14:paraId="3054A347" w14:textId="6DA8D901" w:rsidR="00A1151C" w:rsidRDefault="00A1151C"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Matplotlib</w:t>
      </w:r>
      <w:proofErr w:type="spellEnd"/>
      <w:r w:rsidRPr="00DD2531">
        <w:rPr>
          <w:rFonts w:ascii="Times New Roman" w:hAnsi="Times New Roman"/>
          <w:b/>
          <w:bCs/>
          <w:i/>
          <w:iCs/>
          <w:sz w:val="24"/>
          <w:szCs w:val="24"/>
        </w:rPr>
        <w:t xml:space="preserve"> </w:t>
      </w:r>
      <w:r w:rsidR="00711178" w:rsidRPr="00DD2531">
        <w:rPr>
          <w:rFonts w:ascii="Times New Roman" w:hAnsi="Times New Roman"/>
          <w:b/>
          <w:bCs/>
          <w:i/>
          <w:iCs/>
          <w:sz w:val="24"/>
          <w:szCs w:val="24"/>
        </w:rPr>
        <w:t xml:space="preserve">e </w:t>
      </w:r>
      <w:proofErr w:type="spellStart"/>
      <w:r w:rsidR="00711178" w:rsidRPr="00DD2531">
        <w:rPr>
          <w:rFonts w:ascii="Times New Roman" w:hAnsi="Times New Roman"/>
          <w:b/>
          <w:bCs/>
          <w:i/>
          <w:iCs/>
          <w:sz w:val="24"/>
          <w:szCs w:val="24"/>
        </w:rPr>
        <w:t>Seaborn</w:t>
      </w:r>
      <w:proofErr w:type="spellEnd"/>
      <w:r w:rsidR="00711178" w:rsidRPr="00DD2531">
        <w:rPr>
          <w:rFonts w:ascii="Times New Roman" w:hAnsi="Times New Roman"/>
          <w:b/>
          <w:bCs/>
          <w:i/>
          <w:iCs/>
          <w:sz w:val="24"/>
          <w:szCs w:val="24"/>
        </w:rPr>
        <w:t xml:space="preserve"> </w:t>
      </w:r>
      <w:r w:rsidRPr="00DD2531">
        <w:rPr>
          <w:rFonts w:ascii="Times New Roman" w:hAnsi="Times New Roman"/>
          <w:b/>
          <w:bCs/>
          <w:i/>
          <w:iCs/>
          <w:sz w:val="24"/>
          <w:szCs w:val="24"/>
        </w:rPr>
        <w:t>–</w:t>
      </w:r>
      <w:r w:rsidR="00DD2531" w:rsidRPr="00DD2531">
        <w:rPr>
          <w:rFonts w:ascii="Times New Roman" w:hAnsi="Times New Roman"/>
          <w:b/>
          <w:bCs/>
          <w:i/>
          <w:iCs/>
          <w:sz w:val="24"/>
          <w:szCs w:val="24"/>
        </w:rPr>
        <w:t xml:space="preserve"> </w:t>
      </w:r>
      <w:proofErr w:type="spellStart"/>
      <w:r w:rsidR="00DD2531" w:rsidRPr="00DD2531">
        <w:rPr>
          <w:rFonts w:ascii="Times New Roman" w:hAnsi="Times New Roman"/>
          <w:sz w:val="24"/>
          <w:szCs w:val="24"/>
        </w:rPr>
        <w:t>Matplotlib</w:t>
      </w:r>
      <w:proofErr w:type="spellEnd"/>
      <w:r w:rsidR="00DD2531" w:rsidRPr="00DD2531">
        <w:rPr>
          <w:rFonts w:ascii="Times New Roman" w:hAnsi="Times New Roman"/>
          <w:sz w:val="24"/>
          <w:szCs w:val="24"/>
        </w:rPr>
        <w:t xml:space="preserve"> e a </w:t>
      </w:r>
      <w:proofErr w:type="spellStart"/>
      <w:r w:rsidR="00DD2531" w:rsidRPr="00DD2531">
        <w:rPr>
          <w:rFonts w:ascii="Times New Roman" w:hAnsi="Times New Roman"/>
          <w:sz w:val="24"/>
          <w:szCs w:val="24"/>
        </w:rPr>
        <w:t>Se</w:t>
      </w:r>
      <w:r w:rsidR="00DD2531">
        <w:rPr>
          <w:rFonts w:ascii="Times New Roman" w:hAnsi="Times New Roman"/>
          <w:sz w:val="24"/>
          <w:szCs w:val="24"/>
        </w:rPr>
        <w:t>aborn</w:t>
      </w:r>
      <w:proofErr w:type="spellEnd"/>
      <w:r w:rsidR="00DD2531">
        <w:rPr>
          <w:rFonts w:ascii="Times New Roman" w:hAnsi="Times New Roman"/>
          <w:sz w:val="24"/>
          <w:szCs w:val="24"/>
        </w:rPr>
        <w:t xml:space="preserve"> </w:t>
      </w:r>
      <w:r w:rsidR="00E25F2D">
        <w:rPr>
          <w:rFonts w:ascii="Times New Roman" w:hAnsi="Times New Roman"/>
          <w:sz w:val="24"/>
          <w:szCs w:val="24"/>
        </w:rPr>
        <w:t>voltam-se para</w:t>
      </w:r>
      <w:r w:rsidR="00DD2531">
        <w:rPr>
          <w:rFonts w:ascii="Times New Roman" w:hAnsi="Times New Roman"/>
          <w:sz w:val="24"/>
          <w:szCs w:val="24"/>
        </w:rPr>
        <w:t xml:space="preserve"> visualização de dados. A partir delas, pode-se criar inúmeros tipos de gráficos e personalizá-los da maneira que o usuário deseja, contribuindo positivamente com a apresentação de resultados e </w:t>
      </w:r>
      <w:proofErr w:type="spellStart"/>
      <w:r w:rsidR="00DD2531">
        <w:rPr>
          <w:rFonts w:ascii="Times New Roman" w:hAnsi="Times New Roman"/>
          <w:sz w:val="24"/>
          <w:szCs w:val="24"/>
        </w:rPr>
        <w:t>Storytelling</w:t>
      </w:r>
      <w:proofErr w:type="spellEnd"/>
      <w:r w:rsidR="00DD2531">
        <w:rPr>
          <w:rFonts w:ascii="Times New Roman" w:hAnsi="Times New Roman"/>
          <w:sz w:val="24"/>
          <w:szCs w:val="24"/>
        </w:rPr>
        <w:t>.</w:t>
      </w:r>
    </w:p>
    <w:p w14:paraId="0199FCD8" w14:textId="77777777" w:rsidR="00CE26AE" w:rsidRPr="00DD2531" w:rsidRDefault="00CE26AE" w:rsidP="00A1151C">
      <w:pPr>
        <w:spacing w:after="0" w:line="360" w:lineRule="auto"/>
        <w:ind w:firstLine="360"/>
        <w:jc w:val="both"/>
        <w:rPr>
          <w:rFonts w:ascii="Times New Roman" w:hAnsi="Times New Roman"/>
          <w:sz w:val="24"/>
          <w:szCs w:val="24"/>
        </w:rPr>
      </w:pPr>
    </w:p>
    <w:p w14:paraId="76942FBC" w14:textId="0B859927" w:rsidR="00A1151C" w:rsidRDefault="00DD2531" w:rsidP="00A1151C">
      <w:pPr>
        <w:spacing w:after="0" w:line="360" w:lineRule="auto"/>
        <w:ind w:firstLine="360"/>
        <w:jc w:val="both"/>
        <w:rPr>
          <w:rFonts w:ascii="Times New Roman" w:hAnsi="Times New Roman"/>
          <w:sz w:val="24"/>
          <w:szCs w:val="24"/>
        </w:rPr>
      </w:pPr>
      <w:proofErr w:type="spellStart"/>
      <w:r w:rsidRPr="00DD2531">
        <w:rPr>
          <w:rFonts w:ascii="Times New Roman" w:hAnsi="Times New Roman"/>
          <w:b/>
          <w:bCs/>
          <w:i/>
          <w:iCs/>
          <w:sz w:val="24"/>
          <w:szCs w:val="24"/>
        </w:rPr>
        <w:t>Stats</w:t>
      </w:r>
      <w:proofErr w:type="spellEnd"/>
      <w:r w:rsidRPr="00DD2531">
        <w:rPr>
          <w:rFonts w:ascii="Times New Roman" w:hAnsi="Times New Roman"/>
          <w:b/>
          <w:bCs/>
          <w:i/>
          <w:iCs/>
          <w:sz w:val="24"/>
          <w:szCs w:val="24"/>
        </w:rPr>
        <w:t xml:space="preserve"> e </w:t>
      </w:r>
      <w:proofErr w:type="spellStart"/>
      <w:r w:rsidR="00A1151C" w:rsidRPr="00DD2531">
        <w:rPr>
          <w:rFonts w:ascii="Times New Roman" w:hAnsi="Times New Roman"/>
          <w:b/>
          <w:bCs/>
          <w:i/>
          <w:iCs/>
          <w:sz w:val="24"/>
          <w:szCs w:val="24"/>
        </w:rPr>
        <w:t>Statsmodels</w:t>
      </w:r>
      <w:proofErr w:type="spellEnd"/>
      <w:r w:rsidR="00A1151C" w:rsidRPr="00DD2531">
        <w:rPr>
          <w:rFonts w:ascii="Times New Roman" w:hAnsi="Times New Roman"/>
          <w:b/>
          <w:bCs/>
          <w:i/>
          <w:iCs/>
          <w:sz w:val="24"/>
          <w:szCs w:val="24"/>
        </w:rPr>
        <w:t xml:space="preserve"> –</w:t>
      </w:r>
      <w:r w:rsidRPr="00DD2531">
        <w:rPr>
          <w:rFonts w:ascii="Times New Roman" w:hAnsi="Times New Roman"/>
          <w:b/>
          <w:bCs/>
          <w:i/>
          <w:iCs/>
          <w:sz w:val="24"/>
          <w:szCs w:val="24"/>
        </w:rPr>
        <w:t xml:space="preserve"> </w:t>
      </w:r>
      <w:proofErr w:type="spellStart"/>
      <w:r w:rsidRPr="00DD2531">
        <w:rPr>
          <w:rFonts w:ascii="Times New Roman" w:hAnsi="Times New Roman"/>
          <w:sz w:val="24"/>
          <w:szCs w:val="24"/>
        </w:rPr>
        <w:t>Stats</w:t>
      </w:r>
      <w:proofErr w:type="spellEnd"/>
      <w:r w:rsidRPr="00DD2531">
        <w:rPr>
          <w:rFonts w:ascii="Times New Roman" w:hAnsi="Times New Roman"/>
          <w:sz w:val="24"/>
          <w:szCs w:val="24"/>
        </w:rPr>
        <w:t xml:space="preserve"> e </w:t>
      </w:r>
      <w:proofErr w:type="spellStart"/>
      <w:r w:rsidRPr="00DD2531">
        <w:rPr>
          <w:rFonts w:ascii="Times New Roman" w:hAnsi="Times New Roman"/>
          <w:sz w:val="24"/>
          <w:szCs w:val="24"/>
        </w:rPr>
        <w:t>Statsmodels</w:t>
      </w:r>
      <w:proofErr w:type="spellEnd"/>
      <w:r w:rsidRPr="00DD2531">
        <w:rPr>
          <w:rFonts w:ascii="Times New Roman" w:hAnsi="Times New Roman"/>
          <w:sz w:val="24"/>
          <w:szCs w:val="24"/>
        </w:rPr>
        <w:t xml:space="preserve"> </w:t>
      </w:r>
      <w:r w:rsidR="00AC1C44">
        <w:rPr>
          <w:rFonts w:ascii="Times New Roman" w:hAnsi="Times New Roman"/>
          <w:sz w:val="24"/>
          <w:szCs w:val="24"/>
        </w:rPr>
        <w:t>abordam a parte</w:t>
      </w:r>
      <w:r w:rsidRPr="00DD2531">
        <w:rPr>
          <w:rFonts w:ascii="Times New Roman" w:hAnsi="Times New Roman"/>
          <w:sz w:val="24"/>
          <w:szCs w:val="24"/>
        </w:rPr>
        <w:t xml:space="preserve"> de</w:t>
      </w:r>
      <w:r>
        <w:rPr>
          <w:rFonts w:ascii="Times New Roman" w:hAnsi="Times New Roman"/>
          <w:sz w:val="24"/>
          <w:szCs w:val="24"/>
        </w:rPr>
        <w:t xml:space="preserve"> modelagem estatística, comportando tópicos de Estatística Descritiva</w:t>
      </w:r>
      <w:r w:rsidR="004912B5">
        <w:rPr>
          <w:rFonts w:ascii="Times New Roman" w:hAnsi="Times New Roman"/>
          <w:sz w:val="24"/>
          <w:szCs w:val="24"/>
        </w:rPr>
        <w:t xml:space="preserve">, </w:t>
      </w:r>
      <w:r>
        <w:rPr>
          <w:rFonts w:ascii="Times New Roman" w:hAnsi="Times New Roman"/>
          <w:sz w:val="24"/>
          <w:szCs w:val="24"/>
        </w:rPr>
        <w:t>Teoria das Probabilidades, Estatística Inferencial</w:t>
      </w:r>
      <w:r w:rsidR="00C55741">
        <w:rPr>
          <w:rFonts w:ascii="Times New Roman" w:hAnsi="Times New Roman"/>
          <w:sz w:val="24"/>
          <w:szCs w:val="24"/>
        </w:rPr>
        <w:t>,</w:t>
      </w:r>
      <w:r>
        <w:rPr>
          <w:rFonts w:ascii="Times New Roman" w:hAnsi="Times New Roman"/>
          <w:sz w:val="24"/>
          <w:szCs w:val="24"/>
        </w:rPr>
        <w:t xml:space="preserve"> Regressões</w:t>
      </w:r>
      <w:r w:rsidR="00C55741">
        <w:rPr>
          <w:rFonts w:ascii="Times New Roman" w:hAnsi="Times New Roman"/>
          <w:sz w:val="24"/>
          <w:szCs w:val="24"/>
        </w:rPr>
        <w:t xml:space="preserve"> e Séries Temporais.</w:t>
      </w:r>
    </w:p>
    <w:p w14:paraId="1F5126DE" w14:textId="77777777" w:rsidR="00CE26AE" w:rsidRPr="00DD2531" w:rsidRDefault="00CE26AE" w:rsidP="00A1151C">
      <w:pPr>
        <w:spacing w:after="0" w:line="360" w:lineRule="auto"/>
        <w:ind w:firstLine="360"/>
        <w:jc w:val="both"/>
        <w:rPr>
          <w:rFonts w:ascii="Times New Roman" w:hAnsi="Times New Roman"/>
          <w:sz w:val="24"/>
          <w:szCs w:val="24"/>
        </w:rPr>
      </w:pPr>
    </w:p>
    <w:p w14:paraId="24663862" w14:textId="0BD21D25" w:rsidR="00A1151C" w:rsidRPr="00DA266D" w:rsidRDefault="00A1151C" w:rsidP="006702FD">
      <w:pPr>
        <w:spacing w:after="0" w:line="360" w:lineRule="auto"/>
        <w:ind w:firstLine="360"/>
        <w:jc w:val="both"/>
        <w:rPr>
          <w:rFonts w:ascii="Times New Roman" w:hAnsi="Times New Roman"/>
          <w:sz w:val="24"/>
          <w:szCs w:val="24"/>
        </w:rPr>
      </w:pPr>
      <w:proofErr w:type="spellStart"/>
      <w:r w:rsidRPr="00DA266D">
        <w:rPr>
          <w:rFonts w:ascii="Times New Roman" w:hAnsi="Times New Roman"/>
          <w:b/>
          <w:bCs/>
          <w:i/>
          <w:iCs/>
          <w:sz w:val="24"/>
          <w:szCs w:val="24"/>
        </w:rPr>
        <w:t>Scikit</w:t>
      </w:r>
      <w:proofErr w:type="spellEnd"/>
      <w:r w:rsidRPr="00DA266D">
        <w:rPr>
          <w:rFonts w:ascii="Times New Roman" w:hAnsi="Times New Roman"/>
          <w:b/>
          <w:bCs/>
          <w:i/>
          <w:iCs/>
          <w:sz w:val="24"/>
          <w:szCs w:val="24"/>
        </w:rPr>
        <w:t xml:space="preserve"> </w:t>
      </w:r>
      <w:proofErr w:type="spellStart"/>
      <w:r w:rsidRPr="00DA266D">
        <w:rPr>
          <w:rFonts w:ascii="Times New Roman" w:hAnsi="Times New Roman"/>
          <w:b/>
          <w:bCs/>
          <w:i/>
          <w:iCs/>
          <w:sz w:val="24"/>
          <w:szCs w:val="24"/>
        </w:rPr>
        <w:t>Learn</w:t>
      </w:r>
      <w:proofErr w:type="spellEnd"/>
      <w:r w:rsidRPr="00DA266D">
        <w:rPr>
          <w:rFonts w:ascii="Times New Roman" w:hAnsi="Times New Roman"/>
          <w:b/>
          <w:bCs/>
          <w:i/>
          <w:iCs/>
          <w:sz w:val="24"/>
          <w:szCs w:val="24"/>
        </w:rPr>
        <w:t xml:space="preserve"> –</w:t>
      </w:r>
      <w:r w:rsidR="00DA266D" w:rsidRPr="00DA266D">
        <w:rPr>
          <w:rFonts w:ascii="Times New Roman" w:hAnsi="Times New Roman"/>
          <w:b/>
          <w:bCs/>
          <w:i/>
          <w:iCs/>
          <w:sz w:val="24"/>
          <w:szCs w:val="24"/>
        </w:rPr>
        <w:t xml:space="preserve"> </w:t>
      </w:r>
      <w:r w:rsidR="00DA266D" w:rsidRPr="00DA266D">
        <w:rPr>
          <w:rFonts w:ascii="Times New Roman" w:hAnsi="Times New Roman"/>
          <w:sz w:val="24"/>
          <w:szCs w:val="24"/>
        </w:rPr>
        <w:t xml:space="preserve">Ao lado do </w:t>
      </w:r>
      <w:r w:rsidR="00DA266D">
        <w:rPr>
          <w:rFonts w:ascii="Times New Roman" w:hAnsi="Times New Roman"/>
          <w:sz w:val="24"/>
          <w:szCs w:val="24"/>
        </w:rPr>
        <w:t xml:space="preserve">Pandas e </w:t>
      </w:r>
      <w:proofErr w:type="spellStart"/>
      <w:r w:rsidR="00DA266D">
        <w:rPr>
          <w:rFonts w:ascii="Times New Roman" w:hAnsi="Times New Roman"/>
          <w:sz w:val="24"/>
          <w:szCs w:val="24"/>
        </w:rPr>
        <w:t>Numpy</w:t>
      </w:r>
      <w:proofErr w:type="spellEnd"/>
      <w:r w:rsidR="00DA266D">
        <w:rPr>
          <w:rFonts w:ascii="Times New Roman" w:hAnsi="Times New Roman"/>
          <w:sz w:val="24"/>
          <w:szCs w:val="24"/>
        </w:rPr>
        <w:t xml:space="preserve">, o </w:t>
      </w:r>
      <w:proofErr w:type="spellStart"/>
      <w:r w:rsidR="00DA266D">
        <w:rPr>
          <w:rFonts w:ascii="Times New Roman" w:hAnsi="Times New Roman"/>
          <w:sz w:val="24"/>
          <w:szCs w:val="24"/>
        </w:rPr>
        <w:t>Scikit</w:t>
      </w:r>
      <w:proofErr w:type="spellEnd"/>
      <w:r w:rsidR="00DA266D">
        <w:rPr>
          <w:rFonts w:ascii="Times New Roman" w:hAnsi="Times New Roman"/>
          <w:sz w:val="24"/>
          <w:szCs w:val="24"/>
        </w:rPr>
        <w:t xml:space="preserve"> </w:t>
      </w:r>
      <w:proofErr w:type="spellStart"/>
      <w:r w:rsidR="00DA266D">
        <w:rPr>
          <w:rFonts w:ascii="Times New Roman" w:hAnsi="Times New Roman"/>
          <w:sz w:val="24"/>
          <w:szCs w:val="24"/>
        </w:rPr>
        <w:t>Learn</w:t>
      </w:r>
      <w:proofErr w:type="spellEnd"/>
      <w:r w:rsidR="00DA266D">
        <w:rPr>
          <w:rFonts w:ascii="Times New Roman" w:hAnsi="Times New Roman"/>
          <w:sz w:val="24"/>
          <w:szCs w:val="24"/>
        </w:rPr>
        <w:t xml:space="preserve"> completa a </w:t>
      </w:r>
      <w:r w:rsidR="00A345C2">
        <w:rPr>
          <w:rFonts w:ascii="Times New Roman" w:hAnsi="Times New Roman"/>
          <w:sz w:val="24"/>
          <w:szCs w:val="24"/>
        </w:rPr>
        <w:t xml:space="preserve">“Tríade de Principais Frameworks para a Ciência de Dados”. Ela é responsável por disponibilizar praticamente todos os tópicos de Aprendizado de Máquina existentes em Python. </w:t>
      </w:r>
      <w:r w:rsidR="006702FD">
        <w:rPr>
          <w:rFonts w:ascii="Times New Roman" w:hAnsi="Times New Roman"/>
          <w:sz w:val="24"/>
          <w:szCs w:val="24"/>
        </w:rPr>
        <w:t>Modelos de Classificação, Regressão, Clusterização, Redução de Dimensionalidade, Métricas de Avaliação, Pré-Processamento de Dados e Transformações Matemáticas são apenas alguns exemplos desta ferramenta incrível.</w:t>
      </w:r>
    </w:p>
    <w:p w14:paraId="5259A7D1" w14:textId="77777777" w:rsidR="00F20E8D" w:rsidRPr="00DA266D" w:rsidRDefault="00F20E8D" w:rsidP="001B6640">
      <w:pPr>
        <w:spacing w:after="0" w:line="360" w:lineRule="auto"/>
        <w:ind w:firstLine="360"/>
        <w:jc w:val="both"/>
        <w:rPr>
          <w:rFonts w:ascii="Times New Roman" w:hAnsi="Times New Roman"/>
          <w:sz w:val="24"/>
          <w:szCs w:val="24"/>
        </w:rPr>
      </w:pPr>
    </w:p>
    <w:p w14:paraId="7283D058" w14:textId="6D53CBD9" w:rsidR="00845E69" w:rsidRDefault="00F20E8D" w:rsidP="00845E69">
      <w:pPr>
        <w:spacing w:after="0" w:line="360" w:lineRule="auto"/>
        <w:rPr>
          <w:rFonts w:ascii="Times New Roman" w:hAnsi="Times New Roman"/>
          <w:i/>
          <w:iCs/>
          <w:sz w:val="24"/>
          <w:szCs w:val="24"/>
          <w:u w:val="single"/>
        </w:rPr>
      </w:pPr>
      <w:r w:rsidRPr="00060D4D">
        <w:rPr>
          <w:rFonts w:ascii="Times New Roman" w:hAnsi="Times New Roman"/>
          <w:i/>
          <w:iCs/>
          <w:sz w:val="24"/>
          <w:szCs w:val="24"/>
        </w:rPr>
        <w:t>3.1.2</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PySpark</w:t>
      </w:r>
      <w:proofErr w:type="spellEnd"/>
    </w:p>
    <w:p w14:paraId="5884A04F" w14:textId="0BC3202B" w:rsidR="00845E69"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Apache Spark é um Framework construído em 2009 para trabalhar com grandes volumes de dados. Ele é um mecanismo para aplicações de processamento distribuído o qual ocorre na memória e, por esse motivo, trabalha de forma eficiente e veloz (em torno de 100 vezes mais rápido que outros sistemas).</w:t>
      </w:r>
    </w:p>
    <w:p w14:paraId="1890B502" w14:textId="6B080AE4" w:rsidR="00F80038" w:rsidRPr="00C76D2F" w:rsidRDefault="00C904E6"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F80038">
        <w:rPr>
          <w:rFonts w:ascii="Times New Roman" w:hAnsi="Times New Roman"/>
          <w:sz w:val="24"/>
          <w:szCs w:val="24"/>
        </w:rPr>
        <w:tab/>
      </w:r>
      <w:r>
        <w:rPr>
          <w:rFonts w:ascii="Times New Roman" w:hAnsi="Times New Roman"/>
          <w:sz w:val="24"/>
          <w:szCs w:val="24"/>
        </w:rPr>
        <w:t>A execução do Spark consiste em dividir os dados em diversas partes iguais, com cada parte sendo executada em um Cluster diferente de forma paralela. Após todo processamento, os Clusters juntam os dados novamente e o resultado é exposto.</w:t>
      </w:r>
    </w:p>
    <w:p w14:paraId="58EDF536" w14:textId="521DDD19" w:rsidR="00F80038" w:rsidRDefault="00845E69" w:rsidP="00817A94">
      <w:pPr>
        <w:spacing w:after="0" w:line="360" w:lineRule="auto"/>
        <w:jc w:val="both"/>
        <w:rPr>
          <w:rFonts w:ascii="Times New Roman" w:hAnsi="Times New Roman"/>
          <w:sz w:val="24"/>
          <w:szCs w:val="24"/>
        </w:rPr>
      </w:pPr>
      <w:r>
        <w:rPr>
          <w:rFonts w:ascii="Times New Roman" w:hAnsi="Times New Roman"/>
          <w:sz w:val="24"/>
          <w:szCs w:val="24"/>
        </w:rPr>
        <w:t xml:space="preserve">     </w:t>
      </w:r>
      <w:r w:rsidR="00C76D2F">
        <w:rPr>
          <w:rFonts w:ascii="Times New Roman" w:hAnsi="Times New Roman"/>
          <w:sz w:val="24"/>
          <w:szCs w:val="24"/>
        </w:rPr>
        <w:t xml:space="preserve">      </w:t>
      </w:r>
      <w:proofErr w:type="spellStart"/>
      <w:r w:rsidRPr="00845E69">
        <w:rPr>
          <w:rFonts w:ascii="Times New Roman" w:hAnsi="Times New Roman"/>
          <w:sz w:val="24"/>
          <w:szCs w:val="24"/>
        </w:rPr>
        <w:t>PySpark</w:t>
      </w:r>
      <w:proofErr w:type="spellEnd"/>
      <w:r w:rsidRPr="00845E69">
        <w:rPr>
          <w:rFonts w:ascii="Times New Roman" w:hAnsi="Times New Roman"/>
          <w:sz w:val="24"/>
          <w:szCs w:val="24"/>
        </w:rPr>
        <w:t xml:space="preserve"> é uma </w:t>
      </w:r>
      <w:r w:rsidR="00F80038">
        <w:rPr>
          <w:rFonts w:ascii="Times New Roman" w:hAnsi="Times New Roman"/>
          <w:sz w:val="24"/>
          <w:szCs w:val="24"/>
        </w:rPr>
        <w:t xml:space="preserve">interface para Apache Spark em Python, possibilitando o uso de APIs Python com as qualidades que o Spark oferece. Muito robusto e eficiente, ele divide-se em duas estruturas de dados principais: </w:t>
      </w:r>
    </w:p>
    <w:p w14:paraId="7F1CC32D" w14:textId="7B8B5388" w:rsidR="008E3DC5" w:rsidRDefault="00F80038" w:rsidP="00817A94">
      <w:pPr>
        <w:spacing w:after="0" w:line="360" w:lineRule="auto"/>
        <w:ind w:firstLine="720"/>
        <w:jc w:val="both"/>
        <w:rPr>
          <w:rFonts w:ascii="Times New Roman" w:hAnsi="Times New Roman"/>
          <w:sz w:val="24"/>
          <w:szCs w:val="24"/>
        </w:rPr>
      </w:pPr>
      <w:proofErr w:type="spellStart"/>
      <w:r w:rsidRPr="00F80038">
        <w:rPr>
          <w:rFonts w:ascii="Times New Roman" w:hAnsi="Times New Roman"/>
          <w:b/>
          <w:bCs/>
          <w:i/>
          <w:iCs/>
          <w:sz w:val="24"/>
          <w:szCs w:val="24"/>
        </w:rPr>
        <w:t>RDD’s</w:t>
      </w:r>
      <w:proofErr w:type="spellEnd"/>
      <w:r w:rsidRPr="00F80038">
        <w:rPr>
          <w:rFonts w:ascii="Times New Roman" w:hAnsi="Times New Roman"/>
          <w:b/>
          <w:bCs/>
          <w:i/>
          <w:iCs/>
          <w:sz w:val="24"/>
          <w:szCs w:val="24"/>
        </w:rPr>
        <w:t xml:space="preserve"> </w:t>
      </w:r>
      <w:r>
        <w:rPr>
          <w:rFonts w:ascii="Times New Roman" w:hAnsi="Times New Roman"/>
          <w:b/>
          <w:bCs/>
          <w:i/>
          <w:iCs/>
          <w:sz w:val="24"/>
          <w:szCs w:val="24"/>
        </w:rPr>
        <w:t>–</w:t>
      </w:r>
      <w:r>
        <w:rPr>
          <w:rFonts w:ascii="Times New Roman" w:hAnsi="Times New Roman"/>
          <w:sz w:val="24"/>
          <w:szCs w:val="24"/>
        </w:rPr>
        <w:t xml:space="preserve"> </w:t>
      </w:r>
      <w:proofErr w:type="spellStart"/>
      <w:r>
        <w:rPr>
          <w:rFonts w:ascii="Times New Roman" w:hAnsi="Times New Roman"/>
          <w:sz w:val="24"/>
          <w:szCs w:val="24"/>
        </w:rPr>
        <w:t>RDD’s</w:t>
      </w:r>
      <w:proofErr w:type="spellEnd"/>
      <w:r>
        <w:rPr>
          <w:rFonts w:ascii="Times New Roman" w:hAnsi="Times New Roman"/>
          <w:sz w:val="24"/>
          <w:szCs w:val="24"/>
        </w:rPr>
        <w:t xml:space="preserve"> consistem em coleções de dados distribuídos que são inalteráveis após a criação. Cada conjunto de dados em um RDD é dividido em partições lógicas e comporta dados estruturados e não estruturados.</w:t>
      </w:r>
    </w:p>
    <w:p w14:paraId="2DFB0F6C" w14:textId="5BAD19C2" w:rsidR="00A4788D" w:rsidRDefault="00F80038" w:rsidP="00817A94">
      <w:pPr>
        <w:spacing w:after="0" w:line="360" w:lineRule="auto"/>
        <w:ind w:firstLine="720"/>
        <w:jc w:val="both"/>
        <w:rPr>
          <w:rFonts w:ascii="Times New Roman" w:hAnsi="Times New Roman"/>
          <w:sz w:val="24"/>
          <w:szCs w:val="24"/>
        </w:rPr>
      </w:pPr>
      <w:proofErr w:type="spellStart"/>
      <w:r>
        <w:rPr>
          <w:rFonts w:ascii="Times New Roman" w:hAnsi="Times New Roman"/>
          <w:b/>
          <w:bCs/>
          <w:i/>
          <w:iCs/>
          <w:sz w:val="24"/>
          <w:szCs w:val="24"/>
        </w:rPr>
        <w:t>Dataframe</w:t>
      </w:r>
      <w:r w:rsidRPr="00F80038">
        <w:rPr>
          <w:rFonts w:ascii="Times New Roman" w:hAnsi="Times New Roman"/>
          <w:b/>
          <w:bCs/>
          <w:i/>
          <w:iCs/>
          <w:sz w:val="24"/>
          <w:szCs w:val="24"/>
        </w:rPr>
        <w:t>s</w:t>
      </w:r>
      <w:proofErr w:type="spellEnd"/>
      <w:r w:rsidRPr="00F80038">
        <w:rPr>
          <w:rFonts w:ascii="Times New Roman" w:hAnsi="Times New Roman"/>
          <w:b/>
          <w:bCs/>
          <w:i/>
          <w:iCs/>
          <w:sz w:val="24"/>
          <w:szCs w:val="24"/>
        </w:rPr>
        <w:t xml:space="preserve"> </w:t>
      </w:r>
      <w:r w:rsidR="00394C87">
        <w:rPr>
          <w:rFonts w:ascii="Times New Roman" w:hAnsi="Times New Roman"/>
          <w:b/>
          <w:bCs/>
          <w:i/>
          <w:iCs/>
          <w:sz w:val="24"/>
          <w:szCs w:val="24"/>
        </w:rPr>
        <w:t>–</w:t>
      </w:r>
      <w:r>
        <w:rPr>
          <w:rFonts w:ascii="Times New Roman" w:hAnsi="Times New Roman"/>
          <w:sz w:val="24"/>
          <w:szCs w:val="24"/>
        </w:rPr>
        <w:t xml:space="preserve"> </w:t>
      </w:r>
      <w:proofErr w:type="spellStart"/>
      <w:r w:rsidR="00394C87">
        <w:rPr>
          <w:rFonts w:ascii="Times New Roman" w:hAnsi="Times New Roman"/>
          <w:sz w:val="24"/>
          <w:szCs w:val="24"/>
        </w:rPr>
        <w:t>Dataframes</w:t>
      </w:r>
      <w:proofErr w:type="spellEnd"/>
      <w:r w:rsidR="00394C87">
        <w:rPr>
          <w:rFonts w:ascii="Times New Roman" w:hAnsi="Times New Roman"/>
          <w:sz w:val="24"/>
          <w:szCs w:val="24"/>
        </w:rPr>
        <w:t xml:space="preserve"> consistem em conjuntos de dados organizado em colunas, sendo equivalentes a tabelas de bancos de dados. Comportam dados estruturados e semiestruturados.</w:t>
      </w:r>
    </w:p>
    <w:p w14:paraId="1AC20CA2" w14:textId="25158CCD" w:rsidR="002D45AE" w:rsidRDefault="002D45AE" w:rsidP="00817A94">
      <w:pPr>
        <w:spacing w:after="0" w:line="360" w:lineRule="auto"/>
        <w:ind w:firstLine="720"/>
        <w:jc w:val="both"/>
        <w:rPr>
          <w:rFonts w:ascii="Times New Roman" w:hAnsi="Times New Roman"/>
          <w:sz w:val="24"/>
          <w:szCs w:val="24"/>
        </w:rPr>
      </w:pPr>
      <w:r>
        <w:rPr>
          <w:rFonts w:ascii="Times New Roman" w:hAnsi="Times New Roman"/>
          <w:sz w:val="24"/>
          <w:szCs w:val="24"/>
        </w:rPr>
        <w:t xml:space="preserve">Por ser extremamente potente, o uso do </w:t>
      </w:r>
      <w:proofErr w:type="spellStart"/>
      <w:r>
        <w:rPr>
          <w:rFonts w:ascii="Times New Roman" w:hAnsi="Times New Roman"/>
          <w:sz w:val="24"/>
          <w:szCs w:val="24"/>
        </w:rPr>
        <w:t>PySpark</w:t>
      </w:r>
      <w:proofErr w:type="spellEnd"/>
      <w:r>
        <w:rPr>
          <w:rFonts w:ascii="Times New Roman" w:hAnsi="Times New Roman"/>
          <w:sz w:val="24"/>
          <w:szCs w:val="24"/>
        </w:rPr>
        <w:t xml:space="preserve"> neste trabalho destin</w:t>
      </w:r>
      <w:r w:rsidR="002C6A58">
        <w:rPr>
          <w:rFonts w:ascii="Times New Roman" w:hAnsi="Times New Roman"/>
          <w:sz w:val="24"/>
          <w:szCs w:val="24"/>
        </w:rPr>
        <w:t>ou</w:t>
      </w:r>
      <w:r>
        <w:rPr>
          <w:rFonts w:ascii="Times New Roman" w:hAnsi="Times New Roman"/>
          <w:sz w:val="24"/>
          <w:szCs w:val="24"/>
        </w:rPr>
        <w:t xml:space="preserve">-se para a </w:t>
      </w:r>
      <w:r w:rsidR="0063234A">
        <w:rPr>
          <w:rFonts w:ascii="Times New Roman" w:hAnsi="Times New Roman"/>
          <w:sz w:val="24"/>
          <w:szCs w:val="24"/>
        </w:rPr>
        <w:t xml:space="preserve">transformações mais exigentes, como aplicação de agrupamentos ou funções de janela. Combinando com o Pandas, os resultados costumam ser muito positivos. A seguir apresentam as principais bibliotecas de </w:t>
      </w:r>
      <w:proofErr w:type="spellStart"/>
      <w:r w:rsidR="0063234A">
        <w:rPr>
          <w:rFonts w:ascii="Times New Roman" w:hAnsi="Times New Roman"/>
          <w:sz w:val="24"/>
          <w:szCs w:val="24"/>
        </w:rPr>
        <w:t>PySpark</w:t>
      </w:r>
      <w:proofErr w:type="spellEnd"/>
      <w:r w:rsidR="0063234A">
        <w:rPr>
          <w:rFonts w:ascii="Times New Roman" w:hAnsi="Times New Roman"/>
          <w:sz w:val="24"/>
          <w:szCs w:val="24"/>
        </w:rPr>
        <w:t xml:space="preserve"> utilizadas neste trabalho:</w:t>
      </w:r>
    </w:p>
    <w:p w14:paraId="7B10236A" w14:textId="2560504F" w:rsid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Spark </w:t>
      </w:r>
      <w:proofErr w:type="spellStart"/>
      <w:r w:rsidRPr="0063234A">
        <w:rPr>
          <w:rFonts w:ascii="Times New Roman" w:hAnsi="Times New Roman"/>
          <w:b/>
          <w:bCs/>
          <w:i/>
          <w:iCs/>
          <w:sz w:val="24"/>
          <w:szCs w:val="24"/>
        </w:rPr>
        <w:t>Session</w:t>
      </w:r>
      <w:proofErr w:type="spellEnd"/>
      <w:r w:rsidRPr="0063234A">
        <w:rPr>
          <w:rFonts w:ascii="Times New Roman" w:hAnsi="Times New Roman"/>
          <w:sz w:val="24"/>
          <w:szCs w:val="24"/>
        </w:rPr>
        <w:t xml:space="preserve"> – A biblioteca Spark </w:t>
      </w:r>
      <w:proofErr w:type="spellStart"/>
      <w:r w:rsidRPr="0063234A">
        <w:rPr>
          <w:rFonts w:ascii="Times New Roman" w:hAnsi="Times New Roman"/>
          <w:sz w:val="24"/>
          <w:szCs w:val="24"/>
        </w:rPr>
        <w:t>Session</w:t>
      </w:r>
      <w:proofErr w:type="spellEnd"/>
      <w:r w:rsidRPr="0063234A">
        <w:rPr>
          <w:rFonts w:ascii="Times New Roman" w:hAnsi="Times New Roman"/>
          <w:sz w:val="24"/>
          <w:szCs w:val="24"/>
        </w:rPr>
        <w:t xml:space="preserve"> é responsável</w:t>
      </w:r>
      <w:r>
        <w:rPr>
          <w:rFonts w:ascii="Times New Roman" w:hAnsi="Times New Roman"/>
          <w:sz w:val="24"/>
          <w:szCs w:val="24"/>
        </w:rPr>
        <w:t xml:space="preserve"> por iniciar a Sessão Spark, permitindo o uso do Framework sem limitações. </w:t>
      </w:r>
    </w:p>
    <w:p w14:paraId="7AF5ADCE" w14:textId="531ECF49" w:rsidR="0063234A" w:rsidRPr="0063234A" w:rsidRDefault="0063234A" w:rsidP="00817A94">
      <w:pPr>
        <w:spacing w:after="0" w:line="360" w:lineRule="auto"/>
        <w:ind w:firstLine="720"/>
        <w:jc w:val="both"/>
        <w:rPr>
          <w:rFonts w:ascii="Times New Roman" w:hAnsi="Times New Roman"/>
          <w:sz w:val="24"/>
          <w:szCs w:val="24"/>
        </w:rPr>
      </w:pPr>
      <w:r w:rsidRPr="0063234A">
        <w:rPr>
          <w:rFonts w:ascii="Times New Roman" w:hAnsi="Times New Roman"/>
          <w:b/>
          <w:bCs/>
          <w:i/>
          <w:iCs/>
          <w:sz w:val="24"/>
          <w:szCs w:val="24"/>
        </w:rPr>
        <w:t xml:space="preserve">SQL </w:t>
      </w:r>
      <w:proofErr w:type="spellStart"/>
      <w:r w:rsidRPr="0063234A">
        <w:rPr>
          <w:rFonts w:ascii="Times New Roman" w:hAnsi="Times New Roman"/>
          <w:b/>
          <w:bCs/>
          <w:i/>
          <w:iCs/>
          <w:sz w:val="24"/>
          <w:szCs w:val="24"/>
        </w:rPr>
        <w:t>Functions</w:t>
      </w:r>
      <w:proofErr w:type="spellEnd"/>
      <w:r>
        <w:rPr>
          <w:rFonts w:ascii="Times New Roman" w:hAnsi="Times New Roman"/>
          <w:b/>
          <w:bCs/>
          <w:i/>
          <w:iCs/>
          <w:sz w:val="24"/>
          <w:szCs w:val="24"/>
        </w:rPr>
        <w:t xml:space="preserve"> – </w:t>
      </w:r>
      <w:r>
        <w:rPr>
          <w:rFonts w:ascii="Times New Roman" w:hAnsi="Times New Roman"/>
          <w:sz w:val="24"/>
          <w:szCs w:val="24"/>
        </w:rPr>
        <w:t xml:space="preserve">Esta é a principal biblioteca do </w:t>
      </w:r>
      <w:proofErr w:type="spellStart"/>
      <w:r>
        <w:rPr>
          <w:rFonts w:ascii="Times New Roman" w:hAnsi="Times New Roman"/>
          <w:sz w:val="24"/>
          <w:szCs w:val="24"/>
        </w:rPr>
        <w:t>PySpark</w:t>
      </w:r>
      <w:proofErr w:type="spellEnd"/>
      <w:r>
        <w:rPr>
          <w:rFonts w:ascii="Times New Roman" w:hAnsi="Times New Roman"/>
          <w:sz w:val="24"/>
          <w:szCs w:val="24"/>
        </w:rPr>
        <w:t xml:space="preserve">. Através dela, pode-se programar </w:t>
      </w:r>
      <w:r w:rsidR="00DE7433">
        <w:rPr>
          <w:rFonts w:ascii="Times New Roman" w:hAnsi="Times New Roman"/>
          <w:sz w:val="24"/>
          <w:szCs w:val="24"/>
        </w:rPr>
        <w:t>com</w:t>
      </w:r>
      <w:r>
        <w:rPr>
          <w:rFonts w:ascii="Times New Roman" w:hAnsi="Times New Roman"/>
          <w:sz w:val="24"/>
          <w:szCs w:val="24"/>
        </w:rPr>
        <w:t xml:space="preserve"> sintaxe </w:t>
      </w:r>
      <w:r w:rsidR="00DE7433">
        <w:rPr>
          <w:rFonts w:ascii="Times New Roman" w:hAnsi="Times New Roman"/>
          <w:sz w:val="24"/>
          <w:szCs w:val="24"/>
        </w:rPr>
        <w:t xml:space="preserve">e funções </w:t>
      </w:r>
      <w:r w:rsidR="00957D1B">
        <w:rPr>
          <w:rFonts w:ascii="Times New Roman" w:hAnsi="Times New Roman"/>
          <w:sz w:val="24"/>
          <w:szCs w:val="24"/>
        </w:rPr>
        <w:t>muito</w:t>
      </w:r>
      <w:r>
        <w:rPr>
          <w:rFonts w:ascii="Times New Roman" w:hAnsi="Times New Roman"/>
          <w:sz w:val="24"/>
          <w:szCs w:val="24"/>
        </w:rPr>
        <w:t xml:space="preserve"> parecid</w:t>
      </w:r>
      <w:r w:rsidR="00DE7433">
        <w:rPr>
          <w:rFonts w:ascii="Times New Roman" w:hAnsi="Times New Roman"/>
          <w:sz w:val="24"/>
          <w:szCs w:val="24"/>
        </w:rPr>
        <w:t>as</w:t>
      </w:r>
      <w:r>
        <w:rPr>
          <w:rFonts w:ascii="Times New Roman" w:hAnsi="Times New Roman"/>
          <w:sz w:val="24"/>
          <w:szCs w:val="24"/>
        </w:rPr>
        <w:t xml:space="preserve"> com a</w:t>
      </w:r>
      <w:r w:rsidR="00DE7433">
        <w:rPr>
          <w:rFonts w:ascii="Times New Roman" w:hAnsi="Times New Roman"/>
          <w:sz w:val="24"/>
          <w:szCs w:val="24"/>
        </w:rPr>
        <w:t>s</w:t>
      </w:r>
      <w:r>
        <w:rPr>
          <w:rFonts w:ascii="Times New Roman" w:hAnsi="Times New Roman"/>
          <w:sz w:val="24"/>
          <w:szCs w:val="24"/>
        </w:rPr>
        <w:t xml:space="preserve"> do Python, mas com toda eficiência que o Spark proporciona. Além disso, é possível também utilizar comandos em SQL</w:t>
      </w:r>
      <w:r w:rsidR="00957D1B">
        <w:rPr>
          <w:rFonts w:ascii="Times New Roman" w:hAnsi="Times New Roman"/>
          <w:sz w:val="24"/>
          <w:szCs w:val="24"/>
        </w:rPr>
        <w:t xml:space="preserve"> (linguagem de consulta a bancos de dados)</w:t>
      </w:r>
      <w:r>
        <w:rPr>
          <w:rFonts w:ascii="Times New Roman" w:hAnsi="Times New Roman"/>
          <w:sz w:val="24"/>
          <w:szCs w:val="24"/>
        </w:rPr>
        <w:t>, os quais são extremamente úteis em inúmeras situações.</w:t>
      </w:r>
    </w:p>
    <w:p w14:paraId="028268D6" w14:textId="77777777" w:rsidR="00394C87" w:rsidRPr="0063234A" w:rsidRDefault="00394C87" w:rsidP="00817A94">
      <w:pPr>
        <w:spacing w:after="0" w:line="360" w:lineRule="auto"/>
        <w:ind w:firstLine="720"/>
        <w:jc w:val="both"/>
        <w:rPr>
          <w:rFonts w:ascii="Times New Roman" w:hAnsi="Times New Roman"/>
          <w:sz w:val="24"/>
          <w:szCs w:val="24"/>
        </w:rPr>
      </w:pPr>
    </w:p>
    <w:p w14:paraId="3580B602" w14:textId="7A18F0F1" w:rsidR="005D128D" w:rsidRPr="00060D4D" w:rsidRDefault="005D128D" w:rsidP="001B6640">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F20E8D" w:rsidRPr="00060D4D">
        <w:rPr>
          <w:rFonts w:ascii="Times New Roman" w:hAnsi="Times New Roman"/>
          <w:i/>
          <w:iCs/>
          <w:sz w:val="24"/>
          <w:szCs w:val="24"/>
        </w:rPr>
        <w:t>3</w:t>
      </w:r>
      <w:r w:rsidRPr="00060D4D">
        <w:rPr>
          <w:rFonts w:ascii="Times New Roman" w:hAnsi="Times New Roman"/>
          <w:sz w:val="24"/>
          <w:szCs w:val="24"/>
        </w:rPr>
        <w:t xml:space="preserve"> </w:t>
      </w:r>
      <w:r w:rsidRPr="00060D4D">
        <w:rPr>
          <w:rFonts w:ascii="Times New Roman" w:hAnsi="Times New Roman"/>
          <w:i/>
          <w:iCs/>
          <w:sz w:val="24"/>
          <w:szCs w:val="24"/>
          <w:u w:val="single"/>
        </w:rPr>
        <w:t>GIT</w:t>
      </w:r>
    </w:p>
    <w:p w14:paraId="5A461106" w14:textId="0D1467C9" w:rsidR="00C81734" w:rsidRDefault="001133EB" w:rsidP="00154665">
      <w:pPr>
        <w:spacing w:after="0" w:line="360" w:lineRule="auto"/>
        <w:jc w:val="both"/>
        <w:rPr>
          <w:rFonts w:ascii="Times New Roman" w:hAnsi="Times New Roman"/>
          <w:sz w:val="24"/>
          <w:szCs w:val="24"/>
        </w:rPr>
      </w:pPr>
      <w:r>
        <w:rPr>
          <w:rFonts w:ascii="Times New Roman" w:hAnsi="Times New Roman"/>
          <w:sz w:val="24"/>
          <w:szCs w:val="24"/>
        </w:rPr>
        <w:lastRenderedPageBreak/>
        <w:tab/>
        <w:t>Trabalhos que envolvem software sempre estão sujeitos a mudanças, visto que os produtos e serviços são muito dinâmicos</w:t>
      </w:r>
      <w:r w:rsidR="00462B10">
        <w:rPr>
          <w:rFonts w:ascii="Times New Roman" w:hAnsi="Times New Roman"/>
          <w:sz w:val="24"/>
          <w:szCs w:val="24"/>
        </w:rPr>
        <w:t xml:space="preserve"> e a sociedade está em constante evolução, portanto, é muito comum que o código-fonte sofra alterações com o passar do tempo. </w:t>
      </w:r>
    </w:p>
    <w:p w14:paraId="62DE54F3" w14:textId="26A4CC42"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Nesse âmbito, uma técnica muito importante são os sistemas de controle de versão, os quais são responsáveis pelo registro de todas as modificações de código. A partir deles, pode-se criar versões de um software, possibilitando flutuar em estágios antigos e novos sem comprometer o projeto. </w:t>
      </w:r>
    </w:p>
    <w:p w14:paraId="1B3CB7A7" w14:textId="7D6F08D5"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O GIT é o sistema de controle de versão mais famoso mundialmente. Baseando-se em repositórios, ele permite que as versões de um software fiquem salvas. Além disso, ele fornece diversos ganhos como proteção criptográfica, alto desempenho e a possibilidade </w:t>
      </w:r>
      <w:proofErr w:type="gramStart"/>
      <w:r>
        <w:rPr>
          <w:rFonts w:ascii="Times New Roman" w:hAnsi="Times New Roman"/>
          <w:sz w:val="24"/>
          <w:szCs w:val="24"/>
        </w:rPr>
        <w:t>dos</w:t>
      </w:r>
      <w:proofErr w:type="gramEnd"/>
      <w:r>
        <w:rPr>
          <w:rFonts w:ascii="Times New Roman" w:hAnsi="Times New Roman"/>
          <w:sz w:val="24"/>
          <w:szCs w:val="24"/>
        </w:rPr>
        <w:t xml:space="preserve"> desenvolvedores programarem ao mesmo tempo, tornando-se assim fundamental para o </w:t>
      </w:r>
      <w:r w:rsidR="005011E5">
        <w:rPr>
          <w:rFonts w:ascii="Times New Roman" w:hAnsi="Times New Roman"/>
          <w:sz w:val="24"/>
          <w:szCs w:val="24"/>
        </w:rPr>
        <w:t>cotidiano</w:t>
      </w:r>
      <w:r>
        <w:rPr>
          <w:rFonts w:ascii="Times New Roman" w:hAnsi="Times New Roman"/>
          <w:sz w:val="24"/>
          <w:szCs w:val="24"/>
        </w:rPr>
        <w:t xml:space="preserve"> de um profissional de tecnologia.</w:t>
      </w:r>
    </w:p>
    <w:p w14:paraId="652F2700" w14:textId="3500D5FE" w:rsidR="00462B10" w:rsidRDefault="00462B10" w:rsidP="00154665">
      <w:pPr>
        <w:spacing w:after="0" w:line="360" w:lineRule="auto"/>
        <w:jc w:val="both"/>
        <w:rPr>
          <w:rFonts w:ascii="Times New Roman" w:hAnsi="Times New Roman"/>
          <w:sz w:val="24"/>
          <w:szCs w:val="24"/>
        </w:rPr>
      </w:pPr>
      <w:r>
        <w:rPr>
          <w:rFonts w:ascii="Times New Roman" w:hAnsi="Times New Roman"/>
          <w:sz w:val="24"/>
          <w:szCs w:val="24"/>
        </w:rPr>
        <w:tab/>
        <w:t xml:space="preserve">Para este trabalho, </w:t>
      </w:r>
      <w:r w:rsidR="002C6A58">
        <w:rPr>
          <w:rFonts w:ascii="Times New Roman" w:hAnsi="Times New Roman"/>
          <w:sz w:val="24"/>
          <w:szCs w:val="24"/>
        </w:rPr>
        <w:t xml:space="preserve">utilizou-se </w:t>
      </w:r>
      <w:r>
        <w:rPr>
          <w:rFonts w:ascii="Times New Roman" w:hAnsi="Times New Roman"/>
          <w:sz w:val="24"/>
          <w:szCs w:val="24"/>
        </w:rPr>
        <w:t>o GIT para salvar as versões do código-fonte no servidor do GitHub</w:t>
      </w:r>
      <w:r w:rsidR="00154665">
        <w:rPr>
          <w:rFonts w:ascii="Times New Roman" w:hAnsi="Times New Roman"/>
          <w:sz w:val="24"/>
          <w:szCs w:val="24"/>
        </w:rPr>
        <w:t xml:space="preserve"> </w:t>
      </w:r>
      <w:r w:rsidR="00F15D5D">
        <w:rPr>
          <w:rFonts w:ascii="Times New Roman" w:hAnsi="Times New Roman"/>
          <w:sz w:val="24"/>
          <w:szCs w:val="24"/>
        </w:rPr>
        <w:t xml:space="preserve">(serviço gratuito para gerenciar repositórios) </w:t>
      </w:r>
      <w:r w:rsidR="00154665">
        <w:rPr>
          <w:rFonts w:ascii="Times New Roman" w:hAnsi="Times New Roman"/>
          <w:sz w:val="24"/>
          <w:szCs w:val="24"/>
        </w:rPr>
        <w:t xml:space="preserve">através de um repositório de código aberto a fim de incentivar a colaboração no meio acadêmico e permitindo que o público interessado possa consultar o projeto. </w:t>
      </w:r>
    </w:p>
    <w:p w14:paraId="5DB8811E" w14:textId="77777777" w:rsidR="00154665" w:rsidRDefault="00154665" w:rsidP="00154665">
      <w:pPr>
        <w:spacing w:after="0" w:line="360" w:lineRule="auto"/>
        <w:jc w:val="both"/>
        <w:rPr>
          <w:rFonts w:ascii="Times New Roman" w:hAnsi="Times New Roman"/>
          <w:sz w:val="24"/>
          <w:szCs w:val="24"/>
        </w:rPr>
      </w:pPr>
    </w:p>
    <w:p w14:paraId="2989A078" w14:textId="77777777" w:rsidR="00684F31" w:rsidRDefault="005D128D" w:rsidP="00684F31">
      <w:pPr>
        <w:spacing w:after="0" w:line="360" w:lineRule="auto"/>
        <w:rPr>
          <w:rFonts w:ascii="Times New Roman" w:hAnsi="Times New Roman"/>
          <w:i/>
          <w:iCs/>
          <w:sz w:val="24"/>
          <w:szCs w:val="24"/>
          <w:u w:val="single"/>
        </w:rPr>
      </w:pPr>
      <w:r w:rsidRPr="00060D4D">
        <w:rPr>
          <w:rFonts w:ascii="Times New Roman" w:hAnsi="Times New Roman"/>
          <w:i/>
          <w:iCs/>
          <w:sz w:val="24"/>
          <w:szCs w:val="24"/>
        </w:rPr>
        <w:t>3.1.</w:t>
      </w:r>
      <w:r w:rsidR="00DD5536" w:rsidRPr="00060D4D">
        <w:rPr>
          <w:rFonts w:ascii="Times New Roman" w:hAnsi="Times New Roman"/>
          <w:i/>
          <w:iCs/>
          <w:sz w:val="24"/>
          <w:szCs w:val="24"/>
        </w:rPr>
        <w:t>4</w:t>
      </w:r>
      <w:r w:rsidRPr="00060D4D">
        <w:rPr>
          <w:rFonts w:ascii="Times New Roman" w:hAnsi="Times New Roman"/>
          <w:sz w:val="24"/>
          <w:szCs w:val="24"/>
        </w:rPr>
        <w:t xml:space="preserve"> </w:t>
      </w:r>
      <w:proofErr w:type="spellStart"/>
      <w:r w:rsidRPr="00060D4D">
        <w:rPr>
          <w:rFonts w:ascii="Times New Roman" w:hAnsi="Times New Roman"/>
          <w:i/>
          <w:iCs/>
          <w:sz w:val="24"/>
          <w:szCs w:val="24"/>
          <w:u w:val="single"/>
        </w:rPr>
        <w:t>Kaggle</w:t>
      </w:r>
      <w:proofErr w:type="spellEnd"/>
    </w:p>
    <w:p w14:paraId="6CE82681" w14:textId="5074BD29" w:rsidR="003F6099" w:rsidRPr="00684F31" w:rsidRDefault="003F6099" w:rsidP="00F80038">
      <w:pPr>
        <w:spacing w:after="0" w:line="360" w:lineRule="auto"/>
        <w:ind w:firstLine="720"/>
        <w:jc w:val="both"/>
        <w:rPr>
          <w:rFonts w:ascii="Times New Roman" w:hAnsi="Times New Roman"/>
          <w:i/>
          <w:iCs/>
          <w:sz w:val="24"/>
          <w:szCs w:val="24"/>
          <w:u w:val="single"/>
        </w:rPr>
      </w:pPr>
      <w:r>
        <w:rPr>
          <w:rFonts w:ascii="Times New Roman" w:hAnsi="Times New Roman"/>
          <w:sz w:val="24"/>
          <w:szCs w:val="24"/>
        </w:rPr>
        <w:t xml:space="preserve">A plataforma </w:t>
      </w:r>
      <w:proofErr w:type="spellStart"/>
      <w:r>
        <w:rPr>
          <w:rFonts w:ascii="Times New Roman" w:hAnsi="Times New Roman"/>
          <w:sz w:val="24"/>
          <w:szCs w:val="24"/>
        </w:rPr>
        <w:t>Kaggle</w:t>
      </w:r>
      <w:proofErr w:type="spellEnd"/>
      <w:r>
        <w:rPr>
          <w:rFonts w:ascii="Times New Roman" w:hAnsi="Times New Roman"/>
          <w:sz w:val="24"/>
          <w:szCs w:val="24"/>
        </w:rPr>
        <w:t xml:space="preserve"> é a maior comunidade de cientistas, engenheiros e analistas de dados do mundo. Nela, encontram-se inúmeras bases de dados fictícias e reais destinadas a profissionais que desejam treinar suas habilidades técnicas e analíticas. Ela também é responsável por realizar competições, as quais são desafios impostos por empresas do mundo todo com uma premiação em dinheiro para quem solucionar o problema.</w:t>
      </w:r>
    </w:p>
    <w:p w14:paraId="211A2671" w14:textId="0F552742" w:rsidR="003F6099" w:rsidRPr="00325919" w:rsidRDefault="003F6099" w:rsidP="00F80038">
      <w:pPr>
        <w:spacing w:line="360" w:lineRule="auto"/>
        <w:ind w:firstLine="720"/>
        <w:jc w:val="both"/>
        <w:rPr>
          <w:rFonts w:ascii="Times New Roman" w:hAnsi="Times New Roman"/>
          <w:sz w:val="24"/>
          <w:szCs w:val="24"/>
        </w:rPr>
      </w:pPr>
      <w:r>
        <w:rPr>
          <w:rFonts w:ascii="Times New Roman" w:hAnsi="Times New Roman"/>
          <w:sz w:val="24"/>
          <w:szCs w:val="24"/>
        </w:rPr>
        <w:t xml:space="preserve">Pelo fato de risco de crédito envolver diversas informações sensíveis, utilizar uma base de dados verdadeira é praticamente impossível sem passar pelos processos burocráticos de confiabilidade, dessa forma, </w:t>
      </w:r>
      <w:r w:rsidR="00657B45">
        <w:rPr>
          <w:rFonts w:ascii="Times New Roman" w:hAnsi="Times New Roman"/>
          <w:sz w:val="24"/>
          <w:szCs w:val="24"/>
        </w:rPr>
        <w:t>optou-se por um</w:t>
      </w:r>
      <w:r>
        <w:rPr>
          <w:rFonts w:ascii="Times New Roman" w:hAnsi="Times New Roman"/>
          <w:sz w:val="24"/>
          <w:szCs w:val="24"/>
        </w:rPr>
        <w:t xml:space="preserve">a base de dados de </w:t>
      </w:r>
      <w:r w:rsidR="00657B45">
        <w:rPr>
          <w:rFonts w:ascii="Times New Roman" w:hAnsi="Times New Roman"/>
          <w:sz w:val="24"/>
          <w:szCs w:val="24"/>
        </w:rPr>
        <w:t>competição</w:t>
      </w:r>
      <w:r>
        <w:rPr>
          <w:rFonts w:ascii="Times New Roman" w:hAnsi="Times New Roman"/>
          <w:sz w:val="24"/>
          <w:szCs w:val="24"/>
        </w:rPr>
        <w:t xml:space="preserve"> do </w:t>
      </w:r>
      <w:proofErr w:type="spellStart"/>
      <w:r>
        <w:rPr>
          <w:rFonts w:ascii="Times New Roman" w:hAnsi="Times New Roman"/>
          <w:sz w:val="24"/>
          <w:szCs w:val="24"/>
        </w:rPr>
        <w:t>Kaggle</w:t>
      </w:r>
      <w:proofErr w:type="spellEnd"/>
      <w:r>
        <w:rPr>
          <w:rFonts w:ascii="Times New Roman" w:hAnsi="Times New Roman"/>
          <w:sz w:val="24"/>
          <w:szCs w:val="24"/>
        </w:rPr>
        <w:t>, simulando perfeitamente um ambiente real de uma instituição financeira.</w:t>
      </w:r>
    </w:p>
    <w:p w14:paraId="0C9AA4D3" w14:textId="77777777" w:rsidR="005D128D" w:rsidRPr="00060D4D" w:rsidRDefault="005D128D" w:rsidP="001B6640">
      <w:pPr>
        <w:spacing w:after="0" w:line="360" w:lineRule="auto"/>
        <w:rPr>
          <w:rFonts w:ascii="Times New Roman" w:hAnsi="Times New Roman"/>
          <w:sz w:val="24"/>
          <w:szCs w:val="24"/>
        </w:rPr>
      </w:pPr>
    </w:p>
    <w:p w14:paraId="240CA4B8" w14:textId="3CFE2CC7" w:rsidR="00B83128" w:rsidRPr="003C2B9F" w:rsidRDefault="00B83128" w:rsidP="001B6640">
      <w:pPr>
        <w:pStyle w:val="tituloR3"/>
        <w:spacing w:line="360" w:lineRule="auto"/>
        <w:ind w:firstLine="0"/>
        <w:rPr>
          <w:rFonts w:ascii="Times New Roman" w:hAnsi="Times New Roman" w:cs="Times New Roman"/>
          <w:b/>
          <w:bCs/>
          <w:i w:val="0"/>
          <w:iCs/>
          <w:u w:val="none"/>
        </w:rPr>
      </w:pPr>
      <w:r w:rsidRPr="003C2B9F">
        <w:rPr>
          <w:rFonts w:ascii="Times New Roman" w:hAnsi="Times New Roman" w:cs="Times New Roman"/>
          <w:b/>
          <w:bCs/>
          <w:i w:val="0"/>
          <w:iCs/>
          <w:u w:val="none"/>
        </w:rPr>
        <w:t>3.2 Métodos</w:t>
      </w:r>
    </w:p>
    <w:p w14:paraId="7E08ABBA" w14:textId="4F2C2E21" w:rsidR="009811A9" w:rsidRPr="001B6640" w:rsidRDefault="005D128D" w:rsidP="001B6640">
      <w:pPr>
        <w:pStyle w:val="tituloR3"/>
        <w:spacing w:line="360" w:lineRule="auto"/>
        <w:ind w:firstLine="0"/>
        <w:rPr>
          <w:rFonts w:ascii="Times New Roman" w:hAnsi="Times New Roman" w:cs="Times New Roman"/>
        </w:rPr>
      </w:pPr>
      <w:r w:rsidRPr="002C0B74">
        <w:rPr>
          <w:rFonts w:ascii="Times New Roman" w:hAnsi="Times New Roman" w:cs="Times New Roman"/>
          <w:u w:val="none"/>
        </w:rPr>
        <w:t>3.2.1</w:t>
      </w:r>
      <w:r w:rsidRPr="005D128D">
        <w:rPr>
          <w:rFonts w:ascii="Times New Roman" w:hAnsi="Times New Roman" w:cs="Times New Roman"/>
          <w:i w:val="0"/>
          <w:iCs/>
          <w:u w:val="none"/>
        </w:rPr>
        <w:t xml:space="preserve"> </w:t>
      </w:r>
      <w:r w:rsidRPr="001B6640">
        <w:rPr>
          <w:rFonts w:ascii="Times New Roman" w:hAnsi="Times New Roman" w:cs="Times New Roman"/>
        </w:rPr>
        <w:t>Metodologia CRISP-DM</w:t>
      </w:r>
    </w:p>
    <w:p w14:paraId="67413096" w14:textId="78E7B6AB" w:rsidR="005B375F" w:rsidRPr="001B6640" w:rsidRDefault="00003B50" w:rsidP="001B6640">
      <w:pPr>
        <w:pStyle w:val="tituloR3"/>
        <w:spacing w:line="360" w:lineRule="auto"/>
        <w:ind w:firstLine="0"/>
        <w:rPr>
          <w:rFonts w:ascii="Times New Roman" w:hAnsi="Times New Roman" w:cs="Times New Roman"/>
          <w:i w:val="0"/>
          <w:iCs/>
          <w:u w:val="none"/>
        </w:rPr>
      </w:pPr>
      <w:r w:rsidRPr="001B6640">
        <w:rPr>
          <w:rFonts w:ascii="Times New Roman" w:hAnsi="Times New Roman" w:cs="Times New Roman"/>
          <w:i w:val="0"/>
          <w:iCs/>
          <w:u w:val="none"/>
        </w:rPr>
        <w:lastRenderedPageBreak/>
        <w:tab/>
      </w:r>
      <w:r w:rsidR="000554EC">
        <w:rPr>
          <w:rFonts w:ascii="Times New Roman" w:hAnsi="Times New Roman" w:cs="Times New Roman"/>
          <w:i w:val="0"/>
          <w:iCs/>
          <w:u w:val="none"/>
        </w:rPr>
        <w:t>De acordo com Rafaela Lima (2021), a</w:t>
      </w:r>
      <w:r w:rsidRPr="001B6640">
        <w:rPr>
          <w:rFonts w:ascii="Times New Roman" w:hAnsi="Times New Roman" w:cs="Times New Roman"/>
          <w:i w:val="0"/>
          <w:iCs/>
          <w:u w:val="none"/>
        </w:rPr>
        <w:t xml:space="preserve">o longo dos </w:t>
      </w:r>
      <w:r w:rsidR="0066114D" w:rsidRPr="001B6640">
        <w:rPr>
          <w:rFonts w:ascii="Times New Roman" w:hAnsi="Times New Roman" w:cs="Times New Roman"/>
          <w:i w:val="0"/>
          <w:iCs/>
          <w:u w:val="none"/>
        </w:rPr>
        <w:t>anos</w:t>
      </w:r>
      <w:r w:rsidRPr="001B6640">
        <w:rPr>
          <w:rFonts w:ascii="Times New Roman" w:hAnsi="Times New Roman" w:cs="Times New Roman"/>
          <w:i w:val="0"/>
          <w:iCs/>
          <w:u w:val="none"/>
        </w:rPr>
        <w:t>, a capacidade computacional aumentou exponencialmente, portanto,</w:t>
      </w:r>
      <w:r w:rsidR="0066114D" w:rsidRPr="001B6640">
        <w:rPr>
          <w:rFonts w:ascii="Times New Roman" w:hAnsi="Times New Roman" w:cs="Times New Roman"/>
          <w:i w:val="0"/>
          <w:iCs/>
          <w:u w:val="none"/>
        </w:rPr>
        <w:t xml:space="preserve"> </w:t>
      </w:r>
      <w:r w:rsidRPr="001B6640">
        <w:rPr>
          <w:rFonts w:ascii="Times New Roman" w:hAnsi="Times New Roman" w:cs="Times New Roman"/>
          <w:i w:val="0"/>
          <w:iCs/>
          <w:u w:val="none"/>
        </w:rPr>
        <w:t xml:space="preserve">uma quantidade astronômica de dados </w:t>
      </w:r>
      <w:r w:rsidR="0066114D" w:rsidRPr="001B6640">
        <w:rPr>
          <w:rFonts w:ascii="Times New Roman" w:hAnsi="Times New Roman" w:cs="Times New Roman"/>
          <w:i w:val="0"/>
          <w:iCs/>
          <w:u w:val="none"/>
        </w:rPr>
        <w:t>passou a ser gerada</w:t>
      </w:r>
      <w:r w:rsidRPr="001B6640">
        <w:rPr>
          <w:rFonts w:ascii="Times New Roman" w:hAnsi="Times New Roman" w:cs="Times New Roman"/>
          <w:i w:val="0"/>
          <w:iCs/>
          <w:u w:val="none"/>
        </w:rPr>
        <w:t xml:space="preserve"> diariamente. Para utilizar todo o potencial de seus dados</w:t>
      </w:r>
      <w:r w:rsidR="005B375F" w:rsidRPr="001B6640">
        <w:rPr>
          <w:rFonts w:ascii="Times New Roman" w:hAnsi="Times New Roman" w:cs="Times New Roman"/>
          <w:i w:val="0"/>
          <w:iCs/>
          <w:u w:val="none"/>
        </w:rPr>
        <w:t>, demandou-se a criação de u</w:t>
      </w:r>
      <w:r w:rsidR="002D0689" w:rsidRPr="001B6640">
        <w:rPr>
          <w:rFonts w:ascii="Times New Roman" w:hAnsi="Times New Roman" w:cs="Times New Roman"/>
          <w:i w:val="0"/>
          <w:iCs/>
          <w:u w:val="none"/>
        </w:rPr>
        <w:t>ma metodologia para</w:t>
      </w:r>
      <w:r w:rsidR="005B375F" w:rsidRPr="001B6640">
        <w:rPr>
          <w:rFonts w:ascii="Times New Roman" w:hAnsi="Times New Roman" w:cs="Times New Roman"/>
          <w:i w:val="0"/>
          <w:iCs/>
          <w:u w:val="none"/>
        </w:rPr>
        <w:t xml:space="preserve"> projetos de Ciência de Dados, assim dando início </w:t>
      </w:r>
      <w:r w:rsidR="004C657D" w:rsidRPr="001B6640">
        <w:rPr>
          <w:rFonts w:ascii="Times New Roman" w:hAnsi="Times New Roman" w:cs="Times New Roman"/>
          <w:i w:val="0"/>
          <w:iCs/>
          <w:u w:val="none"/>
        </w:rPr>
        <w:t>ao</w:t>
      </w:r>
      <w:r w:rsidRPr="001B6640">
        <w:rPr>
          <w:rFonts w:ascii="Times New Roman" w:hAnsi="Times New Roman" w:cs="Times New Roman"/>
          <w:i w:val="0"/>
          <w:iCs/>
          <w:u w:val="none"/>
        </w:rPr>
        <w:t xml:space="preserve"> CRISP-DM</w:t>
      </w:r>
      <w:r w:rsidR="005B375F" w:rsidRPr="001B6640">
        <w:rPr>
          <w:rFonts w:ascii="Times New Roman" w:hAnsi="Times New Roman" w:cs="Times New Roman"/>
          <w:i w:val="0"/>
          <w:iCs/>
          <w:u w:val="none"/>
        </w:rPr>
        <w:t>.</w:t>
      </w:r>
      <w:r w:rsidR="00863BA6" w:rsidRPr="001B6640">
        <w:rPr>
          <w:rFonts w:ascii="Times New Roman" w:hAnsi="Times New Roman" w:cs="Times New Roman"/>
          <w:i w:val="0"/>
          <w:iCs/>
          <w:u w:val="none"/>
        </w:rPr>
        <w:t xml:space="preserve"> </w:t>
      </w:r>
    </w:p>
    <w:p w14:paraId="7B15F59E" w14:textId="4F0D6FEF" w:rsidR="002B62F0" w:rsidRDefault="004C657D" w:rsidP="00323795">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CRISP-DM</w:t>
      </w:r>
      <w:r w:rsidR="00003B50" w:rsidRPr="001B6640">
        <w:rPr>
          <w:rFonts w:ascii="Times New Roman" w:hAnsi="Times New Roman" w:cs="Times New Roman"/>
          <w:i w:val="0"/>
          <w:iCs/>
          <w:u w:val="none"/>
        </w:rPr>
        <w:t xml:space="preserve"> é um processo de Mineração de Dados criado em 1996. </w:t>
      </w:r>
      <w:r w:rsidRPr="001B6640">
        <w:rPr>
          <w:rFonts w:ascii="Times New Roman" w:hAnsi="Times New Roman" w:cs="Times New Roman"/>
          <w:i w:val="0"/>
          <w:iCs/>
          <w:u w:val="none"/>
        </w:rPr>
        <w:t>Sua principal função é dividir projetos complexos de Ciência de Dados em partes menores, facilitando a execução das tarefas e o entendimento dos pontos por parte de pessoas não-técnicas. Pautando-se na constante evolução, essa metodologia permite que todas as etapas sejam revisitadas ao longo do projeto, corrigindo falhas e agilizando as entregas.</w:t>
      </w:r>
      <w:r w:rsidR="002B62F0" w:rsidRPr="001B6640">
        <w:rPr>
          <w:rFonts w:ascii="Times New Roman" w:hAnsi="Times New Roman" w:cs="Times New Roman"/>
          <w:i w:val="0"/>
          <w:iCs/>
          <w:u w:val="none"/>
        </w:rPr>
        <w:t xml:space="preserve"> A seguir há um esboço das etapas:</w:t>
      </w:r>
    </w:p>
    <w:p w14:paraId="518C0827" w14:textId="09C26AAC" w:rsidR="00A34E51" w:rsidRPr="003D5EA3" w:rsidRDefault="00A34E51" w:rsidP="00A34E51">
      <w:pPr>
        <w:pStyle w:val="tituloR3"/>
        <w:spacing w:line="360" w:lineRule="auto"/>
        <w:ind w:firstLine="72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Tabela 2 – Descrição detalhada das Etapas do CRISP-DM</w:t>
      </w:r>
    </w:p>
    <w:p w14:paraId="1C825699" w14:textId="1E01A6B0" w:rsidR="00323795" w:rsidRDefault="00B53C1D" w:rsidP="00323795">
      <w:pPr>
        <w:pStyle w:val="tituloR3"/>
        <w:spacing w:line="360" w:lineRule="auto"/>
        <w:ind w:firstLine="0"/>
        <w:rPr>
          <w:rFonts w:ascii="Times New Roman" w:hAnsi="Times New Roman" w:cs="Times New Roman"/>
          <w:b/>
          <w:bCs/>
          <w:i w:val="0"/>
          <w:iCs/>
          <w:u w:val="none"/>
        </w:rPr>
      </w:pPr>
      <w:r w:rsidRPr="00B53C1D">
        <w:rPr>
          <w:rFonts w:ascii="Times New Roman" w:hAnsi="Times New Roman" w:cs="Times New Roman"/>
          <w:b/>
          <w:bCs/>
          <w:i w:val="0"/>
          <w:iCs/>
          <w:noProof/>
          <w:u w:val="none"/>
        </w:rPr>
        <w:drawing>
          <wp:inline distT="0" distB="0" distL="0" distR="0" wp14:anchorId="40646310" wp14:editId="0AA9BC15">
            <wp:extent cx="5760720" cy="2437765"/>
            <wp:effectExtent l="0" t="0" r="0" b="0"/>
            <wp:docPr id="13399905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90593" name=""/>
                    <pic:cNvPicPr/>
                  </pic:nvPicPr>
                  <pic:blipFill>
                    <a:blip r:embed="rId31"/>
                    <a:stretch>
                      <a:fillRect/>
                    </a:stretch>
                  </pic:blipFill>
                  <pic:spPr>
                    <a:xfrm>
                      <a:off x="0" y="0"/>
                      <a:ext cx="5760720" cy="2437765"/>
                    </a:xfrm>
                    <a:prstGeom prst="rect">
                      <a:avLst/>
                    </a:prstGeom>
                  </pic:spPr>
                </pic:pic>
              </a:graphicData>
            </a:graphic>
          </wp:inline>
        </w:drawing>
      </w:r>
    </w:p>
    <w:p w14:paraId="08ED6F99" w14:textId="6F9DE856" w:rsidR="00323795" w:rsidRPr="003D5EA3" w:rsidRDefault="00D05A5D" w:rsidP="00D05A5D">
      <w:pPr>
        <w:pStyle w:val="tituloR3"/>
        <w:spacing w:line="360" w:lineRule="auto"/>
        <w:ind w:firstLine="0"/>
        <w:jc w:val="center"/>
        <w:rPr>
          <w:rFonts w:ascii="Times New Roman" w:hAnsi="Times New Roman" w:cs="Times New Roman"/>
          <w:i w:val="0"/>
          <w:iCs/>
          <w:sz w:val="20"/>
          <w:szCs w:val="20"/>
          <w:u w:val="none"/>
        </w:rPr>
      </w:pPr>
      <w:r w:rsidRPr="003D5EA3">
        <w:rPr>
          <w:rFonts w:ascii="Times New Roman" w:hAnsi="Times New Roman" w:cs="Times New Roman"/>
          <w:i w:val="0"/>
          <w:iCs/>
          <w:sz w:val="20"/>
          <w:szCs w:val="20"/>
          <w:u w:val="none"/>
        </w:rPr>
        <w:t>Fonte: Autoria Própria.</w:t>
      </w:r>
    </w:p>
    <w:p w14:paraId="07ACCF58" w14:textId="72A634D8" w:rsidR="008933C8" w:rsidRPr="001B6640" w:rsidRDefault="002B4FB4" w:rsidP="00323795">
      <w:pPr>
        <w:pStyle w:val="tituloR3"/>
        <w:spacing w:line="360" w:lineRule="auto"/>
        <w:ind w:firstLine="720"/>
        <w:rPr>
          <w:rFonts w:ascii="Times New Roman" w:hAnsi="Times New Roman" w:cs="Times New Roman"/>
          <w:i w:val="0"/>
          <w:iCs/>
          <w:u w:val="none"/>
        </w:rPr>
      </w:pPr>
      <w:r>
        <w:rPr>
          <w:rFonts w:ascii="Times New Roman" w:hAnsi="Times New Roman" w:cs="Times New Roman"/>
          <w:b/>
          <w:bCs/>
          <w:i w:val="0"/>
          <w:iCs/>
          <w:u w:val="none"/>
        </w:rPr>
        <w:t>Entendimento do</w:t>
      </w:r>
      <w:r w:rsidR="002B62F0" w:rsidRPr="001B6640">
        <w:rPr>
          <w:rFonts w:ascii="Times New Roman" w:hAnsi="Times New Roman" w:cs="Times New Roman"/>
          <w:b/>
          <w:bCs/>
          <w:i w:val="0"/>
          <w:iCs/>
          <w:u w:val="none"/>
        </w:rPr>
        <w:t xml:space="preserve"> Negócio</w:t>
      </w:r>
      <w:r w:rsidR="008933C8" w:rsidRPr="001B6640">
        <w:rPr>
          <w:rFonts w:ascii="Times New Roman" w:hAnsi="Times New Roman" w:cs="Times New Roman"/>
          <w:i w:val="0"/>
          <w:iCs/>
          <w:u w:val="none"/>
        </w:rPr>
        <w:t xml:space="preserve"> - </w:t>
      </w:r>
      <w:r w:rsidR="00D94D62" w:rsidRPr="001B6640">
        <w:rPr>
          <w:rFonts w:ascii="Times New Roman" w:hAnsi="Times New Roman" w:cs="Times New Roman"/>
          <w:i w:val="0"/>
          <w:iCs/>
          <w:u w:val="none"/>
        </w:rPr>
        <w:t xml:space="preserve">Inicialmente, </w:t>
      </w:r>
      <w:r w:rsidR="004E461A">
        <w:rPr>
          <w:rFonts w:ascii="Times New Roman" w:hAnsi="Times New Roman" w:cs="Times New Roman"/>
          <w:i w:val="0"/>
          <w:iCs/>
          <w:u w:val="none"/>
        </w:rPr>
        <w:t xml:space="preserve">leva-se em consideração </w:t>
      </w:r>
      <w:r w:rsidR="00F50F33">
        <w:rPr>
          <w:rFonts w:ascii="Times New Roman" w:hAnsi="Times New Roman" w:cs="Times New Roman"/>
          <w:i w:val="0"/>
          <w:iCs/>
          <w:u w:val="none"/>
        </w:rPr>
        <w:t xml:space="preserve">todo o contexto do negócio e da empresa e </w:t>
      </w:r>
      <w:r w:rsidR="00D94D62" w:rsidRPr="001B6640">
        <w:rPr>
          <w:rFonts w:ascii="Times New Roman" w:hAnsi="Times New Roman" w:cs="Times New Roman"/>
          <w:i w:val="0"/>
          <w:iCs/>
          <w:u w:val="none"/>
        </w:rPr>
        <w:t>define-se o objetivo do projeto, identificando as necessidades</w:t>
      </w:r>
      <w:r w:rsidR="00D723C5" w:rsidRPr="001B6640">
        <w:rPr>
          <w:rFonts w:ascii="Times New Roman" w:hAnsi="Times New Roman" w:cs="Times New Roman"/>
          <w:i w:val="0"/>
          <w:iCs/>
          <w:u w:val="none"/>
        </w:rPr>
        <w:t xml:space="preserve"> e alinhando as expectativas. Esta provavelmente é a parte mais importante do CRISP-DM, pois um problema mal definido condena as demais etapas a caminhos distintos do esperado.</w:t>
      </w:r>
    </w:p>
    <w:p w14:paraId="761F8356" w14:textId="5979D9C5"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Compreensão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Posteriormente, realiza-se uma análise exploratória dos dados a fim de compreender as informações presentes em cada um</w:t>
      </w:r>
      <w:r w:rsidR="00C87CF6">
        <w:rPr>
          <w:rFonts w:ascii="Times New Roman" w:hAnsi="Times New Roman" w:cs="Times New Roman"/>
          <w:i w:val="0"/>
          <w:iCs/>
          <w:u w:val="none"/>
        </w:rPr>
        <w:t>a</w:t>
      </w:r>
      <w:r w:rsidR="00D723C5" w:rsidRPr="001B6640">
        <w:rPr>
          <w:rFonts w:ascii="Times New Roman" w:hAnsi="Times New Roman" w:cs="Times New Roman"/>
          <w:i w:val="0"/>
          <w:iCs/>
          <w:u w:val="none"/>
        </w:rPr>
        <w:t xml:space="preserve"> das variáveis, bem como suas características estatísticas a fim de inferir seu comportamento. Além disso, nesta etapa também são aplicados testes de hipótese para levantar possíveis insights </w:t>
      </w:r>
      <w:r w:rsidR="00B10E39">
        <w:rPr>
          <w:rFonts w:ascii="Times New Roman" w:hAnsi="Times New Roman" w:cs="Times New Roman"/>
          <w:i w:val="0"/>
          <w:iCs/>
          <w:u w:val="none"/>
        </w:rPr>
        <w:t>visando</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enriquecer</w:t>
      </w:r>
      <w:r w:rsidR="00D723C5" w:rsidRPr="001B6640">
        <w:rPr>
          <w:rFonts w:ascii="Times New Roman" w:hAnsi="Times New Roman" w:cs="Times New Roman"/>
          <w:i w:val="0"/>
          <w:iCs/>
          <w:u w:val="none"/>
        </w:rPr>
        <w:t xml:space="preserve"> </w:t>
      </w:r>
      <w:r w:rsidR="00B10E39">
        <w:rPr>
          <w:rFonts w:ascii="Times New Roman" w:hAnsi="Times New Roman" w:cs="Times New Roman"/>
          <w:i w:val="0"/>
          <w:iCs/>
          <w:u w:val="none"/>
        </w:rPr>
        <w:t>a</w:t>
      </w:r>
      <w:r w:rsidR="00D723C5" w:rsidRPr="001B6640">
        <w:rPr>
          <w:rFonts w:ascii="Times New Roman" w:hAnsi="Times New Roman" w:cs="Times New Roman"/>
          <w:i w:val="0"/>
          <w:iCs/>
          <w:u w:val="none"/>
        </w:rPr>
        <w:t xml:space="preserve"> modelagem.</w:t>
      </w:r>
    </w:p>
    <w:p w14:paraId="234941F7" w14:textId="0791BF86"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lastRenderedPageBreak/>
        <w:t>Preparação dos Dados</w:t>
      </w:r>
      <w:r w:rsidR="008933C8"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D723C5" w:rsidRPr="001B6640">
        <w:rPr>
          <w:rFonts w:ascii="Times New Roman" w:hAnsi="Times New Roman" w:cs="Times New Roman"/>
          <w:i w:val="0"/>
          <w:iCs/>
          <w:u w:val="none"/>
        </w:rPr>
        <w:t xml:space="preserve">Esta etapa é responsável </w:t>
      </w:r>
      <w:r w:rsidR="008B38C7" w:rsidRPr="001B6640">
        <w:rPr>
          <w:rFonts w:ascii="Times New Roman" w:hAnsi="Times New Roman" w:cs="Times New Roman"/>
          <w:i w:val="0"/>
          <w:iCs/>
          <w:u w:val="none"/>
        </w:rPr>
        <w:t>pelo tratamento e limpeza de dados, combinação de variáveis a fim</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e criar novos atributos</w:t>
      </w:r>
      <w:r w:rsidR="008B38C7" w:rsidRPr="001B6640">
        <w:rPr>
          <w:rFonts w:ascii="Times New Roman" w:hAnsi="Times New Roman" w:cs="Times New Roman"/>
          <w:i w:val="0"/>
          <w:iCs/>
          <w:u w:val="none"/>
        </w:rPr>
        <w:t xml:space="preserve"> e transformação</w:t>
      </w:r>
      <w:r w:rsidR="00D723C5"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d</w:t>
      </w:r>
      <w:r w:rsidR="00D723C5" w:rsidRPr="001B6640">
        <w:rPr>
          <w:rFonts w:ascii="Times New Roman" w:hAnsi="Times New Roman" w:cs="Times New Roman"/>
          <w:i w:val="0"/>
          <w:iCs/>
          <w:u w:val="none"/>
        </w:rPr>
        <w:t>os dados no formato correto através de algumas transformações matemáticas e estatísticas para auxiliar a modelagem. Caso os dados estejam em formatos diferentes, alguns modelos de aprendizado de máquina funcionarão da forma errada, prejudicando o reconhecimento de padrões esperado.</w:t>
      </w:r>
    </w:p>
    <w:p w14:paraId="323A3F75" w14:textId="556FA112"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Modelagem</w:t>
      </w:r>
      <w:r w:rsidR="008933C8"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8B38C7" w:rsidRPr="001B6640">
        <w:rPr>
          <w:rFonts w:ascii="Times New Roman" w:hAnsi="Times New Roman" w:cs="Times New Roman"/>
          <w:i w:val="0"/>
          <w:iCs/>
          <w:u w:val="none"/>
        </w:rPr>
        <w:t xml:space="preserve">A parte da modelagem </w:t>
      </w:r>
      <w:r w:rsidR="0041633D" w:rsidRPr="001B6640">
        <w:rPr>
          <w:rFonts w:ascii="Times New Roman" w:hAnsi="Times New Roman" w:cs="Times New Roman"/>
          <w:i w:val="0"/>
          <w:iCs/>
          <w:u w:val="none"/>
        </w:rPr>
        <w:t xml:space="preserve">consiste na </w:t>
      </w:r>
      <w:r w:rsidR="008B38C7" w:rsidRPr="001B6640">
        <w:rPr>
          <w:rFonts w:ascii="Times New Roman" w:hAnsi="Times New Roman" w:cs="Times New Roman"/>
          <w:i w:val="0"/>
          <w:iCs/>
          <w:u w:val="none"/>
        </w:rPr>
        <w:t xml:space="preserve">aplicação dos métodos quantitativos definidos para </w:t>
      </w:r>
      <w:r w:rsidR="0041633D" w:rsidRPr="001B6640">
        <w:rPr>
          <w:rFonts w:ascii="Times New Roman" w:hAnsi="Times New Roman" w:cs="Times New Roman"/>
          <w:i w:val="0"/>
          <w:iCs/>
          <w:u w:val="none"/>
        </w:rPr>
        <w:t xml:space="preserve">solucionar o problema em questão. Durante o processo, os melhores modelos </w:t>
      </w:r>
      <w:r w:rsidR="004E461A">
        <w:rPr>
          <w:rFonts w:ascii="Times New Roman" w:hAnsi="Times New Roman" w:cs="Times New Roman"/>
          <w:i w:val="0"/>
          <w:iCs/>
          <w:u w:val="none"/>
        </w:rPr>
        <w:t>são</w:t>
      </w:r>
      <w:r w:rsidR="0041633D" w:rsidRPr="001B6640">
        <w:rPr>
          <w:rFonts w:ascii="Times New Roman" w:hAnsi="Times New Roman" w:cs="Times New Roman"/>
          <w:i w:val="0"/>
          <w:iCs/>
          <w:u w:val="none"/>
        </w:rPr>
        <w:t xml:space="preserve"> testados e otimizados para que consigam realizar a tarefa corretamente. A má escolha de um modelo pode comprometer o projeto, portanto, esta etapa é fundamental.</w:t>
      </w:r>
    </w:p>
    <w:p w14:paraId="216DD66E" w14:textId="6A185359" w:rsidR="008933C8"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Avaliação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CF7A8C"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Nesta fase </w:t>
      </w:r>
      <w:r w:rsidR="004E461A">
        <w:rPr>
          <w:rFonts w:ascii="Times New Roman" w:hAnsi="Times New Roman" w:cs="Times New Roman"/>
          <w:i w:val="0"/>
          <w:iCs/>
          <w:u w:val="none"/>
        </w:rPr>
        <w:t>avalia-se</w:t>
      </w:r>
      <w:r w:rsidR="007A3FC5" w:rsidRPr="001B6640">
        <w:rPr>
          <w:rFonts w:ascii="Times New Roman" w:hAnsi="Times New Roman" w:cs="Times New Roman"/>
          <w:i w:val="0"/>
          <w:iCs/>
          <w:u w:val="none"/>
        </w:rPr>
        <w:t xml:space="preserve"> </w:t>
      </w:r>
      <w:r w:rsidR="004E461A">
        <w:rPr>
          <w:rFonts w:ascii="Times New Roman" w:hAnsi="Times New Roman" w:cs="Times New Roman"/>
          <w:i w:val="0"/>
          <w:iCs/>
          <w:u w:val="none"/>
        </w:rPr>
        <w:t xml:space="preserve">a performance </w:t>
      </w:r>
      <w:r w:rsidR="007A3FC5" w:rsidRPr="001B6640">
        <w:rPr>
          <w:rFonts w:ascii="Times New Roman" w:hAnsi="Times New Roman" w:cs="Times New Roman"/>
          <w:i w:val="0"/>
          <w:iCs/>
          <w:u w:val="none"/>
        </w:rPr>
        <w:t>do modelo escolhido. Inicialmente define-se as métricas mais importantes para o problema em questão e, caso apresente bons resultados durante a avaliação, constata-se que o modelo está apto para ser levado adiante.</w:t>
      </w:r>
    </w:p>
    <w:p w14:paraId="60464FB8" w14:textId="490EEF84" w:rsidR="004C657D" w:rsidRPr="001B6640" w:rsidRDefault="002B62F0"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b/>
          <w:bCs/>
          <w:i w:val="0"/>
          <w:iCs/>
          <w:u w:val="none"/>
        </w:rPr>
        <w:t>Produção</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w:t>
      </w:r>
      <w:r w:rsidR="008933C8" w:rsidRPr="001B6640">
        <w:rPr>
          <w:rFonts w:ascii="Times New Roman" w:hAnsi="Times New Roman" w:cs="Times New Roman"/>
          <w:i w:val="0"/>
          <w:iCs/>
          <w:u w:val="none"/>
        </w:rPr>
        <w:t xml:space="preserve"> </w:t>
      </w:r>
      <w:r w:rsidR="007A3FC5" w:rsidRPr="001B6640">
        <w:rPr>
          <w:rFonts w:ascii="Times New Roman" w:hAnsi="Times New Roman" w:cs="Times New Roman"/>
          <w:i w:val="0"/>
          <w:iCs/>
          <w:u w:val="none"/>
        </w:rPr>
        <w:t xml:space="preserve">Finalmente, após todos os testes necessários, é hora de implantar oficialmente o modelo de aprendizado de máquina. </w:t>
      </w:r>
      <w:r w:rsidR="00D151A6">
        <w:rPr>
          <w:rFonts w:ascii="Times New Roman" w:hAnsi="Times New Roman" w:cs="Times New Roman"/>
          <w:i w:val="0"/>
          <w:iCs/>
          <w:u w:val="none"/>
        </w:rPr>
        <w:t>Ne</w:t>
      </w:r>
      <w:r w:rsidR="007A3FC5" w:rsidRPr="001B6640">
        <w:rPr>
          <w:rFonts w:ascii="Times New Roman" w:hAnsi="Times New Roman" w:cs="Times New Roman"/>
          <w:i w:val="0"/>
          <w:iCs/>
          <w:u w:val="none"/>
        </w:rPr>
        <w:t>sta etapa</w:t>
      </w:r>
      <w:r w:rsidR="00D151A6">
        <w:rPr>
          <w:rFonts w:ascii="Times New Roman" w:hAnsi="Times New Roman" w:cs="Times New Roman"/>
          <w:i w:val="0"/>
          <w:iCs/>
          <w:u w:val="none"/>
        </w:rPr>
        <w:t>,</w:t>
      </w:r>
      <w:r w:rsidR="007A3FC5" w:rsidRPr="001B6640">
        <w:rPr>
          <w:rFonts w:ascii="Times New Roman" w:hAnsi="Times New Roman" w:cs="Times New Roman"/>
          <w:i w:val="0"/>
          <w:iCs/>
          <w:u w:val="none"/>
        </w:rPr>
        <w:t xml:space="preserve"> necessita</w:t>
      </w:r>
      <w:r w:rsidR="00D151A6">
        <w:rPr>
          <w:rFonts w:ascii="Times New Roman" w:hAnsi="Times New Roman" w:cs="Times New Roman"/>
          <w:i w:val="0"/>
          <w:iCs/>
          <w:u w:val="none"/>
        </w:rPr>
        <w:t>-se</w:t>
      </w:r>
      <w:r w:rsidR="007A3FC5" w:rsidRPr="001B6640">
        <w:rPr>
          <w:rFonts w:ascii="Times New Roman" w:hAnsi="Times New Roman" w:cs="Times New Roman"/>
          <w:i w:val="0"/>
          <w:iCs/>
          <w:u w:val="none"/>
        </w:rPr>
        <w:t xml:space="preserve"> do suporte da área de Engenharia de </w:t>
      </w:r>
      <w:proofErr w:type="spellStart"/>
      <w:r w:rsidR="007A3FC5" w:rsidRPr="001B6640">
        <w:rPr>
          <w:rFonts w:ascii="Times New Roman" w:hAnsi="Times New Roman" w:cs="Times New Roman"/>
          <w:i w:val="0"/>
          <w:iCs/>
          <w:u w:val="none"/>
        </w:rPr>
        <w:t>Machine</w:t>
      </w:r>
      <w:proofErr w:type="spellEnd"/>
      <w:r w:rsidR="007A3FC5" w:rsidRPr="001B6640">
        <w:rPr>
          <w:rFonts w:ascii="Times New Roman" w:hAnsi="Times New Roman" w:cs="Times New Roman"/>
          <w:i w:val="0"/>
          <w:iCs/>
          <w:u w:val="none"/>
        </w:rPr>
        <w:t xml:space="preserve"> Learning, Engenharia de Dados, Engenharia de Software e Arquitetos de Cloud, pois além de criar toda uma infraestrutura robusta para que o modelo rode, demanda-se metodologias de monitoramento e novos treinamentos a fim de garantir que o modelo esteja sempre calibrado e apto para realizar suas tarefas com a melhor performance possível.</w:t>
      </w:r>
    </w:p>
    <w:p w14:paraId="79D9F475" w14:textId="5ED76702" w:rsidR="00C378B8" w:rsidRDefault="00C378B8" w:rsidP="00F80038">
      <w:pPr>
        <w:pStyle w:val="tituloR3"/>
        <w:spacing w:line="360" w:lineRule="auto"/>
        <w:ind w:firstLine="720"/>
        <w:rPr>
          <w:rFonts w:ascii="Times New Roman" w:hAnsi="Times New Roman" w:cs="Times New Roman"/>
          <w:i w:val="0"/>
          <w:iCs/>
          <w:u w:val="none"/>
        </w:rPr>
      </w:pPr>
      <w:r w:rsidRPr="001B6640">
        <w:rPr>
          <w:rFonts w:ascii="Times New Roman" w:hAnsi="Times New Roman" w:cs="Times New Roman"/>
          <w:i w:val="0"/>
          <w:iCs/>
          <w:u w:val="none"/>
        </w:rPr>
        <w:t xml:space="preserve">Como problemas de análise de crédito tendem a ser complexos, extensos e muito importantes para uma instituição, </w:t>
      </w:r>
      <w:r w:rsidR="00D151A6">
        <w:rPr>
          <w:rFonts w:ascii="Times New Roman" w:hAnsi="Times New Roman" w:cs="Times New Roman"/>
          <w:i w:val="0"/>
          <w:iCs/>
          <w:u w:val="none"/>
        </w:rPr>
        <w:t>aplicou-se</w:t>
      </w:r>
      <w:r w:rsidRPr="001B6640">
        <w:rPr>
          <w:rFonts w:ascii="Times New Roman" w:hAnsi="Times New Roman" w:cs="Times New Roman"/>
          <w:i w:val="0"/>
          <w:iCs/>
          <w:u w:val="none"/>
        </w:rPr>
        <w:t xml:space="preserve"> a metodologia CRISP-DM </w:t>
      </w:r>
      <w:r w:rsidR="00BD4215" w:rsidRPr="001B6640">
        <w:rPr>
          <w:rFonts w:ascii="Times New Roman" w:hAnsi="Times New Roman" w:cs="Times New Roman"/>
          <w:i w:val="0"/>
          <w:iCs/>
          <w:u w:val="none"/>
        </w:rPr>
        <w:t>como direcionamento para o</w:t>
      </w:r>
      <w:r w:rsidRPr="001B6640">
        <w:rPr>
          <w:rFonts w:ascii="Times New Roman" w:hAnsi="Times New Roman" w:cs="Times New Roman"/>
          <w:i w:val="0"/>
          <w:iCs/>
          <w:u w:val="none"/>
        </w:rPr>
        <w:t xml:space="preserve"> problema de </w:t>
      </w:r>
      <w:r w:rsidR="00BD4215" w:rsidRPr="001B6640">
        <w:rPr>
          <w:rFonts w:ascii="Times New Roman" w:hAnsi="Times New Roman" w:cs="Times New Roman"/>
          <w:i w:val="0"/>
          <w:iCs/>
          <w:u w:val="none"/>
        </w:rPr>
        <w:t>concessão</w:t>
      </w:r>
      <w:r w:rsidRPr="001B6640">
        <w:rPr>
          <w:rFonts w:ascii="Times New Roman" w:hAnsi="Times New Roman" w:cs="Times New Roman"/>
          <w:i w:val="0"/>
          <w:iCs/>
          <w:u w:val="none"/>
        </w:rPr>
        <w:t xml:space="preserve"> de crédito </w:t>
      </w:r>
      <w:r w:rsidR="00BD4215" w:rsidRPr="001B6640">
        <w:rPr>
          <w:rFonts w:ascii="Times New Roman" w:hAnsi="Times New Roman" w:cs="Times New Roman"/>
          <w:i w:val="0"/>
          <w:iCs/>
          <w:u w:val="none"/>
        </w:rPr>
        <w:t xml:space="preserve">proposto </w:t>
      </w:r>
      <w:r w:rsidRPr="001B6640">
        <w:rPr>
          <w:rFonts w:ascii="Times New Roman" w:hAnsi="Times New Roman" w:cs="Times New Roman"/>
          <w:i w:val="0"/>
          <w:iCs/>
          <w:u w:val="none"/>
        </w:rPr>
        <w:t xml:space="preserve">a fim de facilitar o andamento do projeto como um todo. </w:t>
      </w:r>
    </w:p>
    <w:p w14:paraId="1B61487B" w14:textId="77777777" w:rsidR="001A118C" w:rsidRPr="001B6640" w:rsidRDefault="001A118C" w:rsidP="00F80038">
      <w:pPr>
        <w:pStyle w:val="tituloR3"/>
        <w:spacing w:line="360" w:lineRule="auto"/>
        <w:ind w:firstLine="720"/>
        <w:rPr>
          <w:rFonts w:ascii="Times New Roman" w:hAnsi="Times New Roman" w:cs="Times New Roman"/>
          <w:i w:val="0"/>
          <w:iCs/>
          <w:u w:val="none"/>
        </w:rPr>
      </w:pPr>
    </w:p>
    <w:p w14:paraId="3E325488" w14:textId="6FAD3A51"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6D2FAD" w:rsidRPr="003C2B9F">
        <w:rPr>
          <w:rFonts w:ascii="Times New Roman" w:hAnsi="Times New Roman"/>
          <w:b/>
          <w:bCs/>
          <w:sz w:val="24"/>
          <w:szCs w:val="24"/>
        </w:rPr>
        <w:t>)</w:t>
      </w:r>
      <w:r w:rsidR="000C6FE7" w:rsidRPr="003C2B9F">
        <w:rPr>
          <w:rFonts w:ascii="Times New Roman" w:hAnsi="Times New Roman"/>
          <w:b/>
          <w:bCs/>
          <w:sz w:val="24"/>
          <w:szCs w:val="24"/>
        </w:rPr>
        <w:t xml:space="preserve"> </w:t>
      </w:r>
      <w:r w:rsidR="006D2FAD" w:rsidRPr="003C2B9F">
        <w:rPr>
          <w:rFonts w:ascii="Times New Roman" w:hAnsi="Times New Roman"/>
          <w:b/>
          <w:bCs/>
          <w:sz w:val="24"/>
          <w:szCs w:val="24"/>
        </w:rPr>
        <w:t>Metodologia</w:t>
      </w:r>
    </w:p>
    <w:p w14:paraId="68F109F4" w14:textId="5C70DE16" w:rsidR="00C31BD4"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.1 </w:t>
      </w:r>
      <w:r w:rsidR="0094367D" w:rsidRPr="003C2B9F">
        <w:rPr>
          <w:rFonts w:ascii="Times New Roman" w:hAnsi="Times New Roman"/>
          <w:b/>
          <w:bCs/>
          <w:sz w:val="24"/>
          <w:szCs w:val="24"/>
        </w:rPr>
        <w:t>Entendimento da Base de Dados</w:t>
      </w:r>
    </w:p>
    <w:p w14:paraId="21FB3C9E" w14:textId="6A5592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4.1.1</w:t>
      </w:r>
      <w:r w:rsidRPr="00E95239">
        <w:rPr>
          <w:rFonts w:ascii="Times New Roman" w:hAnsi="Times New Roman"/>
          <w:sz w:val="24"/>
          <w:szCs w:val="24"/>
        </w:rPr>
        <w:t xml:space="preserve"> </w:t>
      </w:r>
      <w:r w:rsidRPr="00E95239">
        <w:rPr>
          <w:rFonts w:ascii="Times New Roman" w:hAnsi="Times New Roman"/>
          <w:i/>
          <w:iCs/>
          <w:sz w:val="24"/>
          <w:szCs w:val="24"/>
          <w:u w:val="single"/>
        </w:rPr>
        <w:t>De</w:t>
      </w:r>
      <w:r>
        <w:rPr>
          <w:rFonts w:ascii="Times New Roman" w:hAnsi="Times New Roman"/>
          <w:i/>
          <w:iCs/>
          <w:sz w:val="24"/>
          <w:szCs w:val="24"/>
          <w:u w:val="single"/>
        </w:rPr>
        <w:t>scrição do Problema</w:t>
      </w:r>
    </w:p>
    <w:p w14:paraId="3E513D82" w14:textId="77777777" w:rsidR="00E95239" w:rsidRPr="00E95239" w:rsidRDefault="00E95239" w:rsidP="001B6640">
      <w:pPr>
        <w:spacing w:after="0" w:line="360" w:lineRule="auto"/>
        <w:rPr>
          <w:rFonts w:ascii="Times New Roman" w:hAnsi="Times New Roman"/>
          <w:sz w:val="24"/>
          <w:szCs w:val="24"/>
        </w:rPr>
      </w:pPr>
    </w:p>
    <w:p w14:paraId="4DB18256" w14:textId="7C22DC5B"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4.1.2</w:t>
      </w:r>
      <w:r w:rsidRPr="00E95239">
        <w:rPr>
          <w:rFonts w:ascii="Times New Roman" w:hAnsi="Times New Roman"/>
          <w:sz w:val="24"/>
          <w:szCs w:val="24"/>
        </w:rPr>
        <w:t xml:space="preserve"> </w:t>
      </w:r>
      <w:r>
        <w:rPr>
          <w:rFonts w:ascii="Times New Roman" w:hAnsi="Times New Roman"/>
          <w:i/>
          <w:iCs/>
          <w:sz w:val="24"/>
          <w:szCs w:val="24"/>
          <w:u w:val="single"/>
        </w:rPr>
        <w:t>Significado das Variáveis</w:t>
      </w:r>
    </w:p>
    <w:p w14:paraId="606C8A04" w14:textId="3EF79824" w:rsidR="00DD438B" w:rsidRDefault="00DD438B" w:rsidP="001B6640">
      <w:pPr>
        <w:spacing w:after="0" w:line="360" w:lineRule="auto"/>
        <w:rPr>
          <w:rFonts w:ascii="Times New Roman" w:hAnsi="Times New Roman"/>
          <w:i/>
          <w:iCs/>
          <w:sz w:val="24"/>
          <w:szCs w:val="24"/>
          <w:u w:val="single"/>
        </w:rPr>
      </w:pPr>
    </w:p>
    <w:p w14:paraId="3B946B01" w14:textId="0F67FD1E" w:rsidR="00DD438B" w:rsidRPr="00E95239" w:rsidRDefault="00DD438B"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4.1.</w:t>
      </w:r>
      <w:r>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Separação em Treino e Teste</w:t>
      </w:r>
    </w:p>
    <w:p w14:paraId="5CA18FAA" w14:textId="77777777" w:rsidR="00E95239" w:rsidRPr="00E95239" w:rsidRDefault="00E95239" w:rsidP="001B6640">
      <w:pPr>
        <w:spacing w:after="0" w:line="360" w:lineRule="auto"/>
        <w:rPr>
          <w:rFonts w:ascii="Times New Roman" w:hAnsi="Times New Roman"/>
          <w:sz w:val="24"/>
          <w:szCs w:val="24"/>
        </w:rPr>
      </w:pPr>
    </w:p>
    <w:p w14:paraId="17FCAD79" w14:textId="3CFBC97F"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 xml:space="preserve">.2 </w:t>
      </w:r>
      <w:r w:rsidR="0094367D" w:rsidRPr="003C2B9F">
        <w:rPr>
          <w:rFonts w:ascii="Times New Roman" w:hAnsi="Times New Roman"/>
          <w:b/>
          <w:bCs/>
          <w:sz w:val="24"/>
          <w:szCs w:val="24"/>
        </w:rPr>
        <w:t>Análise Exploratória</w:t>
      </w:r>
    </w:p>
    <w:p w14:paraId="4F89649A" w14:textId="69EBBA3F"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.1</w:t>
      </w:r>
      <w:r w:rsidRPr="00E95239">
        <w:rPr>
          <w:rFonts w:ascii="Times New Roman" w:hAnsi="Times New Roman"/>
          <w:sz w:val="24"/>
          <w:szCs w:val="24"/>
        </w:rPr>
        <w:t xml:space="preserve"> </w:t>
      </w:r>
      <w:r w:rsidR="00BE6278">
        <w:rPr>
          <w:rFonts w:ascii="Times New Roman" w:hAnsi="Times New Roman"/>
          <w:i/>
          <w:iCs/>
          <w:sz w:val="24"/>
          <w:szCs w:val="24"/>
          <w:u w:val="single"/>
        </w:rPr>
        <w:t xml:space="preserve">Análise </w:t>
      </w:r>
      <w:proofErr w:type="spellStart"/>
      <w:r w:rsidR="00BE6278">
        <w:rPr>
          <w:rFonts w:ascii="Times New Roman" w:hAnsi="Times New Roman"/>
          <w:i/>
          <w:iCs/>
          <w:sz w:val="24"/>
          <w:szCs w:val="24"/>
          <w:u w:val="single"/>
        </w:rPr>
        <w:t>Univariada</w:t>
      </w:r>
      <w:proofErr w:type="spellEnd"/>
    </w:p>
    <w:p w14:paraId="64E54634" w14:textId="77777777" w:rsidR="00E95239" w:rsidRPr="00E95239" w:rsidRDefault="00E95239" w:rsidP="001B6640">
      <w:pPr>
        <w:spacing w:after="0" w:line="360" w:lineRule="auto"/>
        <w:rPr>
          <w:rFonts w:ascii="Times New Roman" w:hAnsi="Times New Roman"/>
          <w:sz w:val="24"/>
          <w:szCs w:val="24"/>
        </w:rPr>
      </w:pPr>
    </w:p>
    <w:p w14:paraId="4AC33186" w14:textId="4CAEA68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2</w:t>
      </w:r>
      <w:r w:rsidRPr="00E95239">
        <w:rPr>
          <w:rFonts w:ascii="Times New Roman" w:hAnsi="Times New Roman"/>
          <w:i/>
          <w:iCs/>
          <w:sz w:val="24"/>
          <w:szCs w:val="24"/>
        </w:rPr>
        <w:t>.2</w:t>
      </w:r>
      <w:r w:rsidRPr="00E95239">
        <w:rPr>
          <w:rFonts w:ascii="Times New Roman" w:hAnsi="Times New Roman"/>
          <w:sz w:val="24"/>
          <w:szCs w:val="24"/>
        </w:rPr>
        <w:t xml:space="preserve"> </w:t>
      </w:r>
      <w:r w:rsidR="00BE6278">
        <w:rPr>
          <w:rFonts w:ascii="Times New Roman" w:hAnsi="Times New Roman"/>
          <w:i/>
          <w:iCs/>
          <w:sz w:val="24"/>
          <w:szCs w:val="24"/>
          <w:u w:val="single"/>
        </w:rPr>
        <w:t>Análise Bivariada</w:t>
      </w:r>
    </w:p>
    <w:p w14:paraId="63370765" w14:textId="77777777" w:rsidR="00FC660D" w:rsidRPr="00E95239" w:rsidRDefault="00FC660D" w:rsidP="001B6640">
      <w:pPr>
        <w:spacing w:after="0" w:line="360" w:lineRule="auto"/>
        <w:rPr>
          <w:rFonts w:ascii="Times New Roman" w:hAnsi="Times New Roman"/>
          <w:i/>
          <w:iCs/>
          <w:sz w:val="24"/>
          <w:szCs w:val="24"/>
          <w:u w:val="single"/>
        </w:rPr>
      </w:pPr>
    </w:p>
    <w:p w14:paraId="02740108" w14:textId="4D2EE49C" w:rsidR="006D2FAD" w:rsidRDefault="00EF400D" w:rsidP="001B6640">
      <w:pPr>
        <w:spacing w:after="0" w:line="360" w:lineRule="auto"/>
        <w:jc w:val="both"/>
        <w:rPr>
          <w:rFonts w:ascii="Times New Roman" w:hAnsi="Times New Roman"/>
          <w:b/>
          <w:bCs/>
          <w:sz w:val="24"/>
          <w:szCs w:val="24"/>
        </w:rPr>
      </w:pPr>
      <w:r>
        <w:rPr>
          <w:rFonts w:ascii="Times New Roman" w:hAnsi="Times New Roman"/>
          <w:b/>
          <w:bCs/>
          <w:sz w:val="24"/>
          <w:szCs w:val="24"/>
        </w:rPr>
        <w:t>4.3 Engenharia de Atributos</w:t>
      </w:r>
    </w:p>
    <w:p w14:paraId="2D6EF93A" w14:textId="1813467C"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4.3.1</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A</w:t>
      </w:r>
    </w:p>
    <w:p w14:paraId="155BF32D" w14:textId="77777777" w:rsidR="00EF400D" w:rsidRPr="004F6F0F" w:rsidRDefault="00EF400D" w:rsidP="001B6640">
      <w:pPr>
        <w:spacing w:after="0" w:line="360" w:lineRule="auto"/>
        <w:rPr>
          <w:rFonts w:ascii="Times New Roman" w:hAnsi="Times New Roman"/>
          <w:sz w:val="24"/>
          <w:szCs w:val="24"/>
          <w:lang w:val="en-US"/>
        </w:rPr>
      </w:pPr>
    </w:p>
    <w:p w14:paraId="038CB54E" w14:textId="0D1FE38F"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4.3.2</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B</w:t>
      </w:r>
    </w:p>
    <w:p w14:paraId="1B69AF95" w14:textId="77777777" w:rsidR="00EF400D" w:rsidRPr="004F6F0F" w:rsidRDefault="00EF400D" w:rsidP="001B6640">
      <w:pPr>
        <w:spacing w:after="0" w:line="360" w:lineRule="auto"/>
        <w:rPr>
          <w:rFonts w:ascii="Times New Roman" w:hAnsi="Times New Roman"/>
          <w:i/>
          <w:iCs/>
          <w:sz w:val="24"/>
          <w:szCs w:val="24"/>
          <w:u w:val="single"/>
          <w:lang w:val="en-US"/>
        </w:rPr>
      </w:pPr>
    </w:p>
    <w:p w14:paraId="192925ED" w14:textId="168E7319" w:rsidR="00EF400D" w:rsidRPr="004F6F0F" w:rsidRDefault="00EF400D" w:rsidP="001B6640">
      <w:pPr>
        <w:spacing w:after="0" w:line="360" w:lineRule="auto"/>
        <w:rPr>
          <w:rFonts w:ascii="Times New Roman" w:hAnsi="Times New Roman"/>
          <w:i/>
          <w:iCs/>
          <w:sz w:val="24"/>
          <w:szCs w:val="24"/>
          <w:u w:val="single"/>
          <w:lang w:val="en-US"/>
        </w:rPr>
      </w:pPr>
      <w:r w:rsidRPr="004F6F0F">
        <w:rPr>
          <w:rFonts w:ascii="Times New Roman" w:hAnsi="Times New Roman"/>
          <w:i/>
          <w:iCs/>
          <w:sz w:val="24"/>
          <w:szCs w:val="24"/>
          <w:lang w:val="en-US"/>
        </w:rPr>
        <w:t>4.3.3</w:t>
      </w:r>
      <w:r w:rsidRPr="004F6F0F">
        <w:rPr>
          <w:rFonts w:ascii="Times New Roman" w:hAnsi="Times New Roman"/>
          <w:sz w:val="24"/>
          <w:szCs w:val="24"/>
          <w:lang w:val="en-US"/>
        </w:rPr>
        <w:t xml:space="preserve"> </w:t>
      </w:r>
      <w:r w:rsidRPr="004F6F0F">
        <w:rPr>
          <w:rFonts w:ascii="Times New Roman" w:hAnsi="Times New Roman"/>
          <w:i/>
          <w:iCs/>
          <w:sz w:val="24"/>
          <w:szCs w:val="24"/>
          <w:u w:val="single"/>
          <w:lang w:val="en-US"/>
        </w:rPr>
        <w:t>Features C</w:t>
      </w:r>
    </w:p>
    <w:p w14:paraId="5AA0C68B" w14:textId="77777777" w:rsidR="00EF400D" w:rsidRPr="004F6F0F" w:rsidRDefault="00EF400D" w:rsidP="001B6640">
      <w:pPr>
        <w:spacing w:after="0" w:line="360" w:lineRule="auto"/>
        <w:rPr>
          <w:rFonts w:ascii="Times New Roman" w:hAnsi="Times New Roman"/>
          <w:sz w:val="24"/>
          <w:szCs w:val="24"/>
          <w:lang w:val="en-US"/>
        </w:rPr>
      </w:pPr>
    </w:p>
    <w:p w14:paraId="70481A62" w14:textId="1F30091B" w:rsidR="00EF400D" w:rsidRPr="00E95239" w:rsidRDefault="00EF400D"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3</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proofErr w:type="spellStart"/>
      <w:r>
        <w:rPr>
          <w:rFonts w:ascii="Times New Roman" w:hAnsi="Times New Roman"/>
          <w:i/>
          <w:iCs/>
          <w:sz w:val="24"/>
          <w:szCs w:val="24"/>
          <w:u w:val="single"/>
        </w:rPr>
        <w:t>Features</w:t>
      </w:r>
      <w:proofErr w:type="spellEnd"/>
      <w:r>
        <w:rPr>
          <w:rFonts w:ascii="Times New Roman" w:hAnsi="Times New Roman"/>
          <w:i/>
          <w:iCs/>
          <w:sz w:val="24"/>
          <w:szCs w:val="24"/>
          <w:u w:val="single"/>
        </w:rPr>
        <w:t xml:space="preserve"> D</w:t>
      </w:r>
    </w:p>
    <w:p w14:paraId="1B0517CE" w14:textId="77777777" w:rsidR="00EF400D" w:rsidRPr="003C2B9F" w:rsidRDefault="00EF400D" w:rsidP="001B6640">
      <w:pPr>
        <w:spacing w:after="0" w:line="360" w:lineRule="auto"/>
        <w:jc w:val="both"/>
        <w:rPr>
          <w:rFonts w:ascii="Times New Roman" w:hAnsi="Times New Roman"/>
          <w:b/>
          <w:bCs/>
          <w:sz w:val="24"/>
          <w:szCs w:val="24"/>
        </w:rPr>
      </w:pPr>
    </w:p>
    <w:p w14:paraId="5B18FDD1" w14:textId="68CE326F" w:rsidR="00FC660D"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0832A8">
        <w:rPr>
          <w:rFonts w:ascii="Times New Roman" w:hAnsi="Times New Roman"/>
          <w:b/>
          <w:bCs/>
          <w:sz w:val="24"/>
          <w:szCs w:val="24"/>
        </w:rPr>
        <w:t>4</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 xml:space="preserve">Pré-Processamento de Dados </w:t>
      </w:r>
    </w:p>
    <w:p w14:paraId="52639948" w14:textId="7F61BE33" w:rsidR="000832A8" w:rsidRDefault="000832A8"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Pr>
          <w:rFonts w:ascii="Times New Roman" w:hAnsi="Times New Roman"/>
          <w:i/>
          <w:iCs/>
          <w:sz w:val="24"/>
          <w:szCs w:val="24"/>
        </w:rPr>
        <w:t>4</w:t>
      </w:r>
      <w:r w:rsidRPr="00E95239">
        <w:rPr>
          <w:rFonts w:ascii="Times New Roman" w:hAnsi="Times New Roman"/>
          <w:i/>
          <w:iCs/>
          <w:sz w:val="24"/>
          <w:szCs w:val="24"/>
        </w:rPr>
        <w:t>.</w:t>
      </w:r>
      <w:r>
        <w:rPr>
          <w:rFonts w:ascii="Times New Roman" w:hAnsi="Times New Roman"/>
          <w:i/>
          <w:iCs/>
          <w:sz w:val="24"/>
          <w:szCs w:val="24"/>
        </w:rPr>
        <w:t>1</w:t>
      </w:r>
      <w:r w:rsidRPr="00E95239">
        <w:rPr>
          <w:rFonts w:ascii="Times New Roman" w:hAnsi="Times New Roman"/>
          <w:sz w:val="24"/>
          <w:szCs w:val="24"/>
        </w:rPr>
        <w:t xml:space="preserve"> </w:t>
      </w:r>
      <w:r>
        <w:rPr>
          <w:rFonts w:ascii="Times New Roman" w:hAnsi="Times New Roman"/>
          <w:i/>
          <w:iCs/>
          <w:sz w:val="24"/>
          <w:szCs w:val="24"/>
          <w:u w:val="single"/>
        </w:rPr>
        <w:t>Valores Ausentes</w:t>
      </w:r>
    </w:p>
    <w:p w14:paraId="043A68F9" w14:textId="77777777" w:rsidR="000832A8" w:rsidRPr="000832A8" w:rsidRDefault="000832A8" w:rsidP="001B6640">
      <w:pPr>
        <w:spacing w:after="0" w:line="360" w:lineRule="auto"/>
        <w:rPr>
          <w:rFonts w:ascii="Times New Roman" w:hAnsi="Times New Roman"/>
          <w:i/>
          <w:iCs/>
          <w:sz w:val="24"/>
          <w:szCs w:val="24"/>
          <w:u w:val="single"/>
        </w:rPr>
      </w:pPr>
    </w:p>
    <w:p w14:paraId="32447497" w14:textId="6C93B105"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.2</w:t>
      </w:r>
      <w:r w:rsidRPr="00E95239">
        <w:rPr>
          <w:rFonts w:ascii="Times New Roman" w:hAnsi="Times New Roman"/>
          <w:sz w:val="24"/>
          <w:szCs w:val="24"/>
        </w:rPr>
        <w:t xml:space="preserve"> </w:t>
      </w:r>
      <w:proofErr w:type="spellStart"/>
      <w:r w:rsidR="0004022D">
        <w:rPr>
          <w:rFonts w:ascii="Times New Roman" w:hAnsi="Times New Roman"/>
          <w:i/>
          <w:iCs/>
          <w:sz w:val="24"/>
          <w:szCs w:val="24"/>
          <w:u w:val="single"/>
        </w:rPr>
        <w:t>Encoding</w:t>
      </w:r>
      <w:proofErr w:type="spellEnd"/>
    </w:p>
    <w:p w14:paraId="2EBF2DB5" w14:textId="7749464D" w:rsidR="0004022D" w:rsidRDefault="0004022D" w:rsidP="001B6640">
      <w:pPr>
        <w:spacing w:after="0" w:line="360" w:lineRule="auto"/>
        <w:rPr>
          <w:rFonts w:ascii="Times New Roman" w:hAnsi="Times New Roman"/>
          <w:i/>
          <w:iCs/>
          <w:sz w:val="24"/>
          <w:szCs w:val="24"/>
          <w:u w:val="single"/>
        </w:rPr>
      </w:pPr>
    </w:p>
    <w:p w14:paraId="1395537D" w14:textId="7ED399F1" w:rsidR="001F64FE" w:rsidRDefault="001F64FE"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0832A8">
        <w:rPr>
          <w:rFonts w:ascii="Times New Roman" w:hAnsi="Times New Roman"/>
          <w:i/>
          <w:iCs/>
          <w:sz w:val="24"/>
          <w:szCs w:val="24"/>
        </w:rPr>
        <w:t>4</w:t>
      </w:r>
      <w:r w:rsidRPr="00E95239">
        <w:rPr>
          <w:rFonts w:ascii="Times New Roman" w:hAnsi="Times New Roman"/>
          <w:i/>
          <w:iCs/>
          <w:sz w:val="24"/>
          <w:szCs w:val="24"/>
        </w:rPr>
        <w:t>.</w:t>
      </w:r>
      <w:r w:rsidR="000832A8">
        <w:rPr>
          <w:rFonts w:ascii="Times New Roman" w:hAnsi="Times New Roman"/>
          <w:i/>
          <w:iCs/>
          <w:sz w:val="24"/>
          <w:szCs w:val="24"/>
        </w:rPr>
        <w:t>3</w:t>
      </w:r>
      <w:r w:rsidRPr="00E95239">
        <w:rPr>
          <w:rFonts w:ascii="Times New Roman" w:hAnsi="Times New Roman"/>
          <w:sz w:val="24"/>
          <w:szCs w:val="24"/>
        </w:rPr>
        <w:t xml:space="preserve"> </w:t>
      </w:r>
      <w:r>
        <w:rPr>
          <w:rFonts w:ascii="Times New Roman" w:hAnsi="Times New Roman"/>
          <w:i/>
          <w:iCs/>
          <w:sz w:val="24"/>
          <w:szCs w:val="24"/>
          <w:u w:val="single"/>
        </w:rPr>
        <w:t>Escalonamento</w:t>
      </w:r>
    </w:p>
    <w:p w14:paraId="177520C5" w14:textId="77777777" w:rsidR="006D2FAD" w:rsidRPr="003C2B9F" w:rsidRDefault="006D2FAD" w:rsidP="001B6640">
      <w:pPr>
        <w:spacing w:after="0" w:line="360" w:lineRule="auto"/>
        <w:jc w:val="both"/>
        <w:rPr>
          <w:rFonts w:ascii="Times New Roman" w:hAnsi="Times New Roman"/>
          <w:b/>
          <w:bCs/>
          <w:sz w:val="24"/>
          <w:szCs w:val="24"/>
        </w:rPr>
      </w:pPr>
    </w:p>
    <w:p w14:paraId="176E1293" w14:textId="540AC0A9" w:rsidR="000C6FE7" w:rsidRPr="003C2B9F" w:rsidRDefault="00C31BD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4</w:t>
      </w:r>
      <w:r w:rsidR="000C6FE7" w:rsidRPr="003C2B9F">
        <w:rPr>
          <w:rFonts w:ascii="Times New Roman" w:hAnsi="Times New Roman"/>
          <w:b/>
          <w:bCs/>
          <w:sz w:val="24"/>
          <w:szCs w:val="24"/>
        </w:rPr>
        <w:t>.</w:t>
      </w:r>
      <w:r w:rsidR="006C7527">
        <w:rPr>
          <w:rFonts w:ascii="Times New Roman" w:hAnsi="Times New Roman"/>
          <w:b/>
          <w:bCs/>
          <w:sz w:val="24"/>
          <w:szCs w:val="24"/>
        </w:rPr>
        <w:t>5</w:t>
      </w:r>
      <w:r w:rsidR="000C6FE7" w:rsidRPr="003C2B9F">
        <w:rPr>
          <w:rFonts w:ascii="Times New Roman" w:hAnsi="Times New Roman"/>
          <w:b/>
          <w:bCs/>
          <w:sz w:val="24"/>
          <w:szCs w:val="24"/>
        </w:rPr>
        <w:t xml:space="preserve"> </w:t>
      </w:r>
      <w:r w:rsidR="0094367D" w:rsidRPr="003C2B9F">
        <w:rPr>
          <w:rFonts w:ascii="Times New Roman" w:hAnsi="Times New Roman"/>
          <w:b/>
          <w:bCs/>
          <w:sz w:val="24"/>
          <w:szCs w:val="24"/>
        </w:rPr>
        <w:t>Aplicação de Modelos de Aprendizado de Máquina</w:t>
      </w:r>
    </w:p>
    <w:p w14:paraId="07399B07" w14:textId="38BCA31A" w:rsidR="00E95239" w:rsidRP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.1</w:t>
      </w:r>
      <w:r w:rsidRPr="00E95239">
        <w:rPr>
          <w:rFonts w:ascii="Times New Roman" w:hAnsi="Times New Roman"/>
          <w:sz w:val="24"/>
          <w:szCs w:val="24"/>
        </w:rPr>
        <w:t xml:space="preserve"> </w:t>
      </w:r>
      <w:r w:rsidR="008C7E4E">
        <w:rPr>
          <w:rFonts w:ascii="Times New Roman" w:hAnsi="Times New Roman"/>
          <w:i/>
          <w:iCs/>
          <w:sz w:val="24"/>
          <w:szCs w:val="24"/>
          <w:u w:val="single"/>
        </w:rPr>
        <w:t>Motor de Modelos</w:t>
      </w:r>
    </w:p>
    <w:p w14:paraId="47FD0AAC" w14:textId="77777777" w:rsidR="00E95239" w:rsidRPr="00E95239" w:rsidRDefault="00E95239" w:rsidP="001B6640">
      <w:pPr>
        <w:spacing w:after="0" w:line="360" w:lineRule="auto"/>
        <w:rPr>
          <w:rFonts w:ascii="Times New Roman" w:hAnsi="Times New Roman"/>
          <w:sz w:val="24"/>
          <w:szCs w:val="24"/>
        </w:rPr>
      </w:pPr>
    </w:p>
    <w:p w14:paraId="518F4BFD" w14:textId="5614AD11" w:rsidR="00E95239" w:rsidRDefault="00E95239"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.2</w:t>
      </w:r>
      <w:r w:rsidRPr="00E95239">
        <w:rPr>
          <w:rFonts w:ascii="Times New Roman" w:hAnsi="Times New Roman"/>
          <w:sz w:val="24"/>
          <w:szCs w:val="24"/>
        </w:rPr>
        <w:t xml:space="preserve"> </w:t>
      </w:r>
      <w:r w:rsidR="008C7E4E">
        <w:rPr>
          <w:rFonts w:ascii="Times New Roman" w:hAnsi="Times New Roman"/>
          <w:i/>
          <w:iCs/>
          <w:sz w:val="24"/>
          <w:szCs w:val="24"/>
          <w:u w:val="single"/>
        </w:rPr>
        <w:t>Avaliação de Métricas</w:t>
      </w:r>
    </w:p>
    <w:p w14:paraId="5714CB5D" w14:textId="53CA833A" w:rsidR="0061472C" w:rsidRDefault="0061472C" w:rsidP="001B6640">
      <w:pPr>
        <w:spacing w:after="0" w:line="360" w:lineRule="auto"/>
        <w:rPr>
          <w:rFonts w:ascii="Times New Roman" w:hAnsi="Times New Roman"/>
          <w:i/>
          <w:iCs/>
          <w:sz w:val="24"/>
          <w:szCs w:val="24"/>
          <w:u w:val="single"/>
        </w:rPr>
      </w:pPr>
    </w:p>
    <w:p w14:paraId="1B193D1C" w14:textId="27425CAB"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3</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Seleção de </w:t>
      </w:r>
      <w:proofErr w:type="spellStart"/>
      <w:r w:rsidR="008C7E4E">
        <w:rPr>
          <w:rFonts w:ascii="Times New Roman" w:hAnsi="Times New Roman"/>
          <w:i/>
          <w:iCs/>
          <w:sz w:val="24"/>
          <w:szCs w:val="24"/>
          <w:u w:val="single"/>
        </w:rPr>
        <w:t>Features</w:t>
      </w:r>
      <w:proofErr w:type="spellEnd"/>
    </w:p>
    <w:p w14:paraId="0C69A6C2" w14:textId="4C2F1FDE" w:rsidR="0061472C" w:rsidRDefault="0061472C" w:rsidP="001B6640">
      <w:pPr>
        <w:spacing w:after="0" w:line="360" w:lineRule="auto"/>
        <w:rPr>
          <w:rFonts w:ascii="Times New Roman" w:hAnsi="Times New Roman"/>
          <w:i/>
          <w:iCs/>
          <w:sz w:val="24"/>
          <w:szCs w:val="24"/>
          <w:u w:val="single"/>
        </w:rPr>
      </w:pPr>
    </w:p>
    <w:p w14:paraId="46E654C0" w14:textId="2036C1ED"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4</w:t>
      </w:r>
      <w:r w:rsidRPr="00E95239">
        <w:rPr>
          <w:rFonts w:ascii="Times New Roman" w:hAnsi="Times New Roman"/>
          <w:sz w:val="24"/>
          <w:szCs w:val="24"/>
        </w:rPr>
        <w:t xml:space="preserve"> </w:t>
      </w:r>
      <w:r w:rsidR="008C7E4E">
        <w:rPr>
          <w:rFonts w:ascii="Times New Roman" w:hAnsi="Times New Roman"/>
          <w:i/>
          <w:iCs/>
          <w:sz w:val="24"/>
          <w:szCs w:val="24"/>
          <w:u w:val="single"/>
        </w:rPr>
        <w:t xml:space="preserve">Otimização de </w:t>
      </w:r>
      <w:proofErr w:type="spellStart"/>
      <w:r w:rsidR="008C7E4E">
        <w:rPr>
          <w:rFonts w:ascii="Times New Roman" w:hAnsi="Times New Roman"/>
          <w:i/>
          <w:iCs/>
          <w:sz w:val="24"/>
          <w:szCs w:val="24"/>
          <w:u w:val="single"/>
        </w:rPr>
        <w:t>Hiperparâmetros</w:t>
      </w:r>
      <w:proofErr w:type="spellEnd"/>
    </w:p>
    <w:p w14:paraId="3A308892" w14:textId="72F42C04" w:rsidR="0061472C" w:rsidRDefault="0061472C" w:rsidP="001B6640">
      <w:pPr>
        <w:spacing w:after="0" w:line="360" w:lineRule="auto"/>
        <w:rPr>
          <w:rFonts w:ascii="Times New Roman" w:hAnsi="Times New Roman"/>
          <w:i/>
          <w:iCs/>
          <w:sz w:val="24"/>
          <w:szCs w:val="24"/>
          <w:u w:val="single"/>
        </w:rPr>
      </w:pPr>
    </w:p>
    <w:p w14:paraId="1C4993A3" w14:textId="5B0ED447" w:rsidR="0061472C" w:rsidRDefault="0061472C" w:rsidP="001B6640">
      <w:pPr>
        <w:spacing w:after="0" w:line="360" w:lineRule="auto"/>
        <w:rPr>
          <w:rFonts w:ascii="Times New Roman" w:hAnsi="Times New Roman"/>
          <w:i/>
          <w:iCs/>
          <w:sz w:val="24"/>
          <w:szCs w:val="24"/>
          <w:u w:val="single"/>
        </w:rPr>
      </w:pPr>
      <w:r w:rsidRPr="00E95239">
        <w:rPr>
          <w:rFonts w:ascii="Times New Roman" w:hAnsi="Times New Roman"/>
          <w:i/>
          <w:iCs/>
          <w:sz w:val="24"/>
          <w:szCs w:val="24"/>
        </w:rPr>
        <w:t>4.</w:t>
      </w:r>
      <w:r w:rsidR="008C7E4E">
        <w:rPr>
          <w:rFonts w:ascii="Times New Roman" w:hAnsi="Times New Roman"/>
          <w:i/>
          <w:iCs/>
          <w:sz w:val="24"/>
          <w:szCs w:val="24"/>
        </w:rPr>
        <w:t>5</w:t>
      </w:r>
      <w:r w:rsidRPr="00E95239">
        <w:rPr>
          <w:rFonts w:ascii="Times New Roman" w:hAnsi="Times New Roman"/>
          <w:i/>
          <w:iCs/>
          <w:sz w:val="24"/>
          <w:szCs w:val="24"/>
        </w:rPr>
        <w:t>.</w:t>
      </w:r>
      <w:r>
        <w:rPr>
          <w:rFonts w:ascii="Times New Roman" w:hAnsi="Times New Roman"/>
          <w:i/>
          <w:iCs/>
          <w:sz w:val="24"/>
          <w:szCs w:val="24"/>
        </w:rPr>
        <w:t>5</w:t>
      </w:r>
      <w:r w:rsidRPr="00E95239">
        <w:rPr>
          <w:rFonts w:ascii="Times New Roman" w:hAnsi="Times New Roman"/>
          <w:sz w:val="24"/>
          <w:szCs w:val="24"/>
        </w:rPr>
        <w:t xml:space="preserve"> </w:t>
      </w:r>
      <w:r w:rsidR="008C7E4E">
        <w:rPr>
          <w:rFonts w:ascii="Times New Roman" w:hAnsi="Times New Roman"/>
          <w:i/>
          <w:iCs/>
          <w:sz w:val="24"/>
          <w:szCs w:val="24"/>
          <w:u w:val="single"/>
        </w:rPr>
        <w:t>Retenção do Modelo Treinado</w:t>
      </w:r>
    </w:p>
    <w:p w14:paraId="5C28977E" w14:textId="77777777" w:rsidR="00F31095" w:rsidRPr="00E12D04" w:rsidRDefault="00F31095" w:rsidP="00E12D04">
      <w:pPr>
        <w:spacing w:after="0" w:line="360" w:lineRule="auto"/>
        <w:jc w:val="both"/>
        <w:rPr>
          <w:rFonts w:ascii="Times New Roman" w:hAnsi="Times New Roman"/>
          <w:b/>
          <w:bCs/>
          <w:sz w:val="24"/>
          <w:szCs w:val="24"/>
          <w:u w:val="single"/>
        </w:rPr>
      </w:pPr>
    </w:p>
    <w:p w14:paraId="2A53595A" w14:textId="77777777" w:rsidR="00F31095" w:rsidRPr="004F6F0F" w:rsidRDefault="00F31095" w:rsidP="001B6640">
      <w:pPr>
        <w:spacing w:after="0" w:line="360" w:lineRule="auto"/>
        <w:ind w:left="720" w:hanging="720"/>
        <w:jc w:val="both"/>
        <w:rPr>
          <w:rFonts w:ascii="Times New Roman" w:hAnsi="Times New Roman"/>
          <w:b/>
          <w:bCs/>
          <w:sz w:val="24"/>
          <w:szCs w:val="24"/>
        </w:rPr>
      </w:pPr>
    </w:p>
    <w:p w14:paraId="4355271D" w14:textId="1C48A7A0" w:rsidR="00973B0D" w:rsidRPr="003C2B9F" w:rsidRDefault="00845044" w:rsidP="001B6640">
      <w:pPr>
        <w:spacing w:after="0" w:line="360" w:lineRule="auto"/>
        <w:ind w:left="720" w:hanging="720"/>
        <w:jc w:val="both"/>
        <w:rPr>
          <w:rFonts w:ascii="Times New Roman" w:hAnsi="Times New Roman"/>
          <w:b/>
          <w:bCs/>
          <w:sz w:val="24"/>
          <w:szCs w:val="24"/>
        </w:rPr>
      </w:pPr>
      <w:r w:rsidRPr="003C2B9F">
        <w:rPr>
          <w:rFonts w:ascii="Times New Roman" w:hAnsi="Times New Roman"/>
          <w:b/>
          <w:bCs/>
          <w:sz w:val="24"/>
          <w:szCs w:val="24"/>
        </w:rPr>
        <w:t>5</w:t>
      </w:r>
      <w:r w:rsidR="00D80975" w:rsidRPr="003C2B9F">
        <w:rPr>
          <w:rFonts w:ascii="Times New Roman" w:hAnsi="Times New Roman"/>
          <w:b/>
          <w:bCs/>
          <w:sz w:val="24"/>
          <w:szCs w:val="24"/>
        </w:rPr>
        <w:t>)</w:t>
      </w:r>
      <w:r w:rsidR="00973B0D" w:rsidRPr="003C2B9F">
        <w:rPr>
          <w:rFonts w:ascii="Times New Roman" w:hAnsi="Times New Roman"/>
          <w:b/>
          <w:bCs/>
          <w:sz w:val="24"/>
          <w:szCs w:val="24"/>
        </w:rPr>
        <w:t xml:space="preserve"> </w:t>
      </w:r>
      <w:r w:rsidR="00A8601C" w:rsidRPr="003C2B9F">
        <w:rPr>
          <w:rFonts w:ascii="Times New Roman" w:hAnsi="Times New Roman"/>
          <w:b/>
          <w:bCs/>
          <w:sz w:val="24"/>
          <w:szCs w:val="24"/>
        </w:rPr>
        <w:t>RESULTADOS E DISCU</w:t>
      </w:r>
      <w:r w:rsidR="00ED214F" w:rsidRPr="003C2B9F">
        <w:rPr>
          <w:rFonts w:ascii="Times New Roman" w:hAnsi="Times New Roman"/>
          <w:b/>
          <w:bCs/>
          <w:sz w:val="24"/>
          <w:szCs w:val="24"/>
        </w:rPr>
        <w:t>SS</w:t>
      </w:r>
      <w:r w:rsidR="00A8601C" w:rsidRPr="003C2B9F">
        <w:rPr>
          <w:rFonts w:ascii="Times New Roman" w:hAnsi="Times New Roman"/>
          <w:b/>
          <w:bCs/>
          <w:sz w:val="24"/>
          <w:szCs w:val="24"/>
        </w:rPr>
        <w:t>ÕES</w:t>
      </w:r>
    </w:p>
    <w:p w14:paraId="5163E449" w14:textId="77777777" w:rsidR="00973B0D" w:rsidRPr="003C2B9F" w:rsidRDefault="00973B0D" w:rsidP="001B6640">
      <w:pPr>
        <w:spacing w:after="0" w:line="360" w:lineRule="auto"/>
        <w:ind w:firstLine="414"/>
        <w:jc w:val="both"/>
        <w:rPr>
          <w:rFonts w:ascii="Times New Roman" w:hAnsi="Times New Roman"/>
          <w:sz w:val="24"/>
          <w:szCs w:val="24"/>
        </w:rPr>
      </w:pPr>
    </w:p>
    <w:p w14:paraId="003998D1" w14:textId="145888E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.1 </w:t>
      </w:r>
      <w:r w:rsidR="001E46A8" w:rsidRPr="003C2B9F">
        <w:rPr>
          <w:rFonts w:ascii="Times New Roman" w:hAnsi="Times New Roman"/>
          <w:b/>
          <w:bCs/>
          <w:sz w:val="24"/>
          <w:szCs w:val="24"/>
        </w:rPr>
        <w:t xml:space="preserve">Aplicação do Modelo </w:t>
      </w:r>
      <w:r w:rsidR="00D450CB" w:rsidRPr="003C2B9F">
        <w:rPr>
          <w:rFonts w:ascii="Times New Roman" w:hAnsi="Times New Roman"/>
          <w:b/>
          <w:bCs/>
          <w:sz w:val="24"/>
          <w:szCs w:val="24"/>
        </w:rPr>
        <w:t>Treinado</w:t>
      </w:r>
      <w:r w:rsidR="001E46A8" w:rsidRPr="003C2B9F">
        <w:rPr>
          <w:rFonts w:ascii="Times New Roman" w:hAnsi="Times New Roman"/>
          <w:b/>
          <w:bCs/>
          <w:sz w:val="24"/>
          <w:szCs w:val="24"/>
        </w:rPr>
        <w:t xml:space="preserve"> </w:t>
      </w:r>
      <w:r w:rsidR="00D450CB" w:rsidRPr="003C2B9F">
        <w:rPr>
          <w:rFonts w:ascii="Times New Roman" w:hAnsi="Times New Roman"/>
          <w:b/>
          <w:bCs/>
          <w:sz w:val="24"/>
          <w:szCs w:val="24"/>
        </w:rPr>
        <w:t>em Dados Novos</w:t>
      </w:r>
    </w:p>
    <w:p w14:paraId="2345194F" w14:textId="77777777" w:rsidR="00A8601C" w:rsidRPr="003C2B9F" w:rsidRDefault="00A8601C" w:rsidP="001B6640">
      <w:pPr>
        <w:spacing w:after="0" w:line="360" w:lineRule="auto"/>
        <w:ind w:firstLine="414"/>
        <w:jc w:val="both"/>
        <w:rPr>
          <w:rFonts w:ascii="Times New Roman" w:hAnsi="Times New Roman"/>
          <w:sz w:val="24"/>
          <w:szCs w:val="24"/>
        </w:rPr>
      </w:pPr>
    </w:p>
    <w:p w14:paraId="2CE8C025" w14:textId="4A2453F8"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.2 </w:t>
      </w:r>
      <w:r w:rsidR="00DE04A6">
        <w:rPr>
          <w:rFonts w:ascii="Times New Roman" w:hAnsi="Times New Roman"/>
          <w:b/>
          <w:bCs/>
          <w:sz w:val="24"/>
          <w:szCs w:val="24"/>
        </w:rPr>
        <w:t>Tradução e Quantificação dos Resultados</w:t>
      </w:r>
    </w:p>
    <w:p w14:paraId="62DCF573" w14:textId="0C6D4799" w:rsidR="00973B0D" w:rsidRPr="003C2B9F" w:rsidRDefault="00973B0D" w:rsidP="001B6640">
      <w:pPr>
        <w:spacing w:after="0" w:line="360" w:lineRule="auto"/>
        <w:ind w:firstLine="414"/>
        <w:jc w:val="both"/>
        <w:rPr>
          <w:rFonts w:ascii="Times New Roman" w:hAnsi="Times New Roman"/>
          <w:sz w:val="24"/>
          <w:szCs w:val="24"/>
        </w:rPr>
      </w:pPr>
    </w:p>
    <w:p w14:paraId="51C125FA" w14:textId="41E72BA0" w:rsidR="00973B0D" w:rsidRPr="003C2B9F"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 xml:space="preserve">.3 </w:t>
      </w:r>
      <w:r w:rsidR="00DE04A6">
        <w:rPr>
          <w:rFonts w:ascii="Times New Roman" w:hAnsi="Times New Roman"/>
          <w:b/>
          <w:bCs/>
          <w:sz w:val="24"/>
          <w:szCs w:val="24"/>
        </w:rPr>
        <w:t>Estudo e Aplicação de Políticas de Crédito</w:t>
      </w:r>
    </w:p>
    <w:p w14:paraId="1AFB4206" w14:textId="77777777" w:rsidR="00895788" w:rsidRPr="003C2B9F" w:rsidRDefault="00895788" w:rsidP="001B6640">
      <w:pPr>
        <w:spacing w:after="0" w:line="360" w:lineRule="auto"/>
        <w:rPr>
          <w:rFonts w:ascii="Times New Roman" w:hAnsi="Times New Roman"/>
          <w:sz w:val="24"/>
          <w:szCs w:val="24"/>
        </w:rPr>
      </w:pPr>
    </w:p>
    <w:p w14:paraId="1095AC4C" w14:textId="48E0E9DF" w:rsidR="00B84566" w:rsidRDefault="00845044"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5</w:t>
      </w:r>
      <w:r w:rsidR="00973B0D" w:rsidRPr="003C2B9F">
        <w:rPr>
          <w:rFonts w:ascii="Times New Roman" w:hAnsi="Times New Roman"/>
          <w:b/>
          <w:bCs/>
          <w:sz w:val="24"/>
          <w:szCs w:val="24"/>
        </w:rPr>
        <w:t>.</w:t>
      </w:r>
      <w:r w:rsidR="006F2AB6" w:rsidRPr="003C2B9F">
        <w:rPr>
          <w:rFonts w:ascii="Times New Roman" w:hAnsi="Times New Roman"/>
          <w:b/>
          <w:bCs/>
          <w:sz w:val="24"/>
          <w:szCs w:val="24"/>
        </w:rPr>
        <w:t>4</w:t>
      </w:r>
      <w:r w:rsidR="00973B0D" w:rsidRPr="003C2B9F">
        <w:rPr>
          <w:rFonts w:ascii="Times New Roman" w:hAnsi="Times New Roman"/>
          <w:b/>
          <w:bCs/>
          <w:sz w:val="24"/>
          <w:szCs w:val="24"/>
        </w:rPr>
        <w:t xml:space="preserve"> </w:t>
      </w:r>
      <w:r w:rsidR="00127F29">
        <w:rPr>
          <w:rFonts w:ascii="Times New Roman" w:hAnsi="Times New Roman"/>
          <w:b/>
          <w:bCs/>
          <w:sz w:val="24"/>
          <w:szCs w:val="24"/>
        </w:rPr>
        <w:t>Comparação com a Metodologia Tradicional</w:t>
      </w:r>
    </w:p>
    <w:p w14:paraId="6A026B19" w14:textId="77777777" w:rsidR="00127F29" w:rsidRDefault="00127F29" w:rsidP="001B6640">
      <w:pPr>
        <w:spacing w:after="0" w:line="360" w:lineRule="auto"/>
        <w:jc w:val="both"/>
        <w:rPr>
          <w:rFonts w:ascii="Times New Roman" w:hAnsi="Times New Roman"/>
          <w:b/>
          <w:bCs/>
          <w:sz w:val="24"/>
          <w:szCs w:val="24"/>
        </w:rPr>
      </w:pPr>
    </w:p>
    <w:p w14:paraId="436CB85A" w14:textId="7CBB289C" w:rsidR="00697690" w:rsidRDefault="008F60B9" w:rsidP="001B6640">
      <w:pPr>
        <w:spacing w:after="0" w:line="360" w:lineRule="auto"/>
        <w:jc w:val="both"/>
        <w:rPr>
          <w:rFonts w:ascii="Times New Roman" w:hAnsi="Times New Roman"/>
          <w:b/>
          <w:bCs/>
          <w:sz w:val="24"/>
          <w:szCs w:val="24"/>
        </w:rPr>
      </w:pPr>
      <w:r w:rsidRPr="003C2B9F">
        <w:rPr>
          <w:rFonts w:ascii="Times New Roman" w:hAnsi="Times New Roman"/>
          <w:b/>
          <w:bCs/>
          <w:sz w:val="24"/>
          <w:szCs w:val="24"/>
        </w:rPr>
        <w:t>6</w:t>
      </w:r>
      <w:r w:rsidR="0084787F">
        <w:rPr>
          <w:rFonts w:ascii="Times New Roman" w:hAnsi="Times New Roman"/>
          <w:b/>
          <w:bCs/>
          <w:sz w:val="24"/>
          <w:szCs w:val="24"/>
        </w:rPr>
        <w:t>)</w:t>
      </w:r>
      <w:r w:rsidR="00697690" w:rsidRPr="003C2B9F">
        <w:rPr>
          <w:rFonts w:ascii="Times New Roman" w:hAnsi="Times New Roman"/>
          <w:b/>
          <w:bCs/>
          <w:sz w:val="24"/>
          <w:szCs w:val="24"/>
        </w:rPr>
        <w:t xml:space="preserve"> CONCLUSÃO</w:t>
      </w:r>
    </w:p>
    <w:p w14:paraId="3311ECB2" w14:textId="77777777" w:rsidR="00127F29" w:rsidRDefault="00127F29" w:rsidP="001B6640">
      <w:pPr>
        <w:spacing w:after="0" w:line="360" w:lineRule="auto"/>
        <w:jc w:val="both"/>
        <w:rPr>
          <w:rFonts w:ascii="Times New Roman" w:hAnsi="Times New Roman"/>
          <w:b/>
          <w:bCs/>
          <w:sz w:val="24"/>
          <w:szCs w:val="24"/>
        </w:rPr>
      </w:pPr>
    </w:p>
    <w:p w14:paraId="38D84737" w14:textId="6DD60F58"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1</w:t>
      </w:r>
      <w:r w:rsidRPr="003C2B9F">
        <w:rPr>
          <w:rFonts w:ascii="Times New Roman" w:hAnsi="Times New Roman"/>
          <w:b/>
          <w:bCs/>
          <w:sz w:val="24"/>
          <w:szCs w:val="24"/>
        </w:rPr>
        <w:t xml:space="preserve"> </w:t>
      </w:r>
      <w:r>
        <w:rPr>
          <w:rFonts w:ascii="Times New Roman" w:hAnsi="Times New Roman"/>
          <w:b/>
          <w:bCs/>
          <w:sz w:val="24"/>
          <w:szCs w:val="24"/>
        </w:rPr>
        <w:t>Resumo dos Resultados Obtidos</w:t>
      </w:r>
    </w:p>
    <w:p w14:paraId="481793E3"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C30CAC4" w14:textId="4B913B1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2</w:t>
      </w:r>
      <w:r w:rsidRPr="003C2B9F">
        <w:rPr>
          <w:rFonts w:ascii="Times New Roman" w:hAnsi="Times New Roman"/>
          <w:b/>
          <w:bCs/>
          <w:sz w:val="24"/>
          <w:szCs w:val="24"/>
        </w:rPr>
        <w:t xml:space="preserve"> </w:t>
      </w:r>
      <w:r>
        <w:rPr>
          <w:rFonts w:ascii="Times New Roman" w:hAnsi="Times New Roman"/>
          <w:b/>
          <w:bCs/>
          <w:sz w:val="24"/>
          <w:szCs w:val="24"/>
        </w:rPr>
        <w:t>Resposta da questão de pesquisa</w:t>
      </w:r>
    </w:p>
    <w:p w14:paraId="1D95A499" w14:textId="77777777"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6DFAD79" w14:textId="10D84BFD" w:rsidR="00127F29" w:rsidRDefault="00127F29" w:rsidP="001B6640">
      <w:pPr>
        <w:widowControl w:val="0"/>
        <w:tabs>
          <w:tab w:val="right" w:leader="dot" w:pos="9072"/>
        </w:tabs>
        <w:autoSpaceDE w:val="0"/>
        <w:autoSpaceDN w:val="0"/>
        <w:adjustRightInd w:val="0"/>
        <w:spacing w:after="0" w:line="360" w:lineRule="auto"/>
        <w:rPr>
          <w:rFonts w:ascii="Times New Roman" w:hAnsi="Times New Roman"/>
          <w:b/>
          <w:bCs/>
          <w:sz w:val="24"/>
          <w:szCs w:val="24"/>
        </w:rPr>
      </w:pPr>
      <w:r>
        <w:rPr>
          <w:rFonts w:ascii="Times New Roman" w:hAnsi="Times New Roman"/>
          <w:b/>
          <w:bCs/>
          <w:sz w:val="24"/>
          <w:szCs w:val="24"/>
        </w:rPr>
        <w:t>6</w:t>
      </w:r>
      <w:r w:rsidRPr="003C2B9F">
        <w:rPr>
          <w:rFonts w:ascii="Times New Roman" w:hAnsi="Times New Roman"/>
          <w:b/>
          <w:bCs/>
          <w:sz w:val="24"/>
          <w:szCs w:val="24"/>
        </w:rPr>
        <w:t xml:space="preserve">.3 </w:t>
      </w:r>
      <w:r>
        <w:rPr>
          <w:rFonts w:ascii="Times New Roman" w:hAnsi="Times New Roman"/>
          <w:b/>
          <w:bCs/>
          <w:sz w:val="24"/>
          <w:szCs w:val="24"/>
        </w:rPr>
        <w:t>Limitações do Estudo</w:t>
      </w:r>
    </w:p>
    <w:p w14:paraId="54E7EA8C" w14:textId="77777777"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p>
    <w:p w14:paraId="5E0EE6DA" w14:textId="651A3D7F" w:rsidR="00127F29" w:rsidRPr="003C2B9F" w:rsidRDefault="00127F29" w:rsidP="001B6640">
      <w:pPr>
        <w:widowControl w:val="0"/>
        <w:tabs>
          <w:tab w:val="right" w:leader="dot" w:pos="9072"/>
        </w:tabs>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6</w:t>
      </w:r>
      <w:r w:rsidRPr="003C2B9F">
        <w:rPr>
          <w:rFonts w:ascii="Times New Roman" w:hAnsi="Times New Roman"/>
          <w:b/>
          <w:bCs/>
          <w:sz w:val="24"/>
          <w:szCs w:val="24"/>
        </w:rPr>
        <w:t>.</w:t>
      </w:r>
      <w:r>
        <w:rPr>
          <w:rFonts w:ascii="Times New Roman" w:hAnsi="Times New Roman"/>
          <w:b/>
          <w:bCs/>
          <w:sz w:val="24"/>
          <w:szCs w:val="24"/>
        </w:rPr>
        <w:t>4</w:t>
      </w:r>
      <w:r w:rsidRPr="003C2B9F">
        <w:rPr>
          <w:rFonts w:ascii="Times New Roman" w:hAnsi="Times New Roman"/>
          <w:b/>
          <w:bCs/>
          <w:sz w:val="24"/>
          <w:szCs w:val="24"/>
        </w:rPr>
        <w:t xml:space="preserve"> </w:t>
      </w:r>
      <w:r>
        <w:rPr>
          <w:rFonts w:ascii="Times New Roman" w:hAnsi="Times New Roman"/>
          <w:b/>
          <w:bCs/>
          <w:sz w:val="24"/>
          <w:szCs w:val="24"/>
        </w:rPr>
        <w:t>Sugestões para trabalhos futuros</w:t>
      </w:r>
      <w:r w:rsidR="00E12D04">
        <w:rPr>
          <w:rFonts w:ascii="Times New Roman" w:hAnsi="Times New Roman"/>
          <w:b/>
          <w:bCs/>
          <w:sz w:val="24"/>
          <w:szCs w:val="24"/>
        </w:rPr>
        <w:t xml:space="preserve"> e próximos passos</w:t>
      </w:r>
    </w:p>
    <w:p w14:paraId="5810FD50" w14:textId="77777777" w:rsidR="00873283" w:rsidRPr="003C2B9F" w:rsidRDefault="00873283" w:rsidP="001B6640">
      <w:pPr>
        <w:spacing w:after="0" w:line="360" w:lineRule="auto"/>
        <w:rPr>
          <w:rFonts w:ascii="Times New Roman" w:hAnsi="Times New Roman"/>
          <w:b/>
          <w:bCs/>
          <w:caps/>
          <w:sz w:val="24"/>
          <w:szCs w:val="24"/>
        </w:rPr>
      </w:pPr>
    </w:p>
    <w:p w14:paraId="1ED2BC02" w14:textId="77777777" w:rsidR="00873283" w:rsidRPr="003C2B9F" w:rsidRDefault="00873283" w:rsidP="001B6640">
      <w:pPr>
        <w:spacing w:after="0" w:line="360" w:lineRule="auto"/>
        <w:rPr>
          <w:rFonts w:ascii="Times New Roman" w:hAnsi="Times New Roman"/>
          <w:b/>
          <w:bCs/>
          <w:caps/>
          <w:sz w:val="24"/>
          <w:szCs w:val="24"/>
        </w:rPr>
      </w:pPr>
      <w:r w:rsidRPr="003C2B9F">
        <w:rPr>
          <w:rFonts w:ascii="Times New Roman" w:hAnsi="Times New Roman"/>
          <w:b/>
          <w:bCs/>
          <w:caps/>
          <w:sz w:val="24"/>
          <w:szCs w:val="24"/>
        </w:rPr>
        <w:br w:type="page"/>
      </w:r>
      <w:bookmarkStart w:id="3" w:name="_Hlk121002078"/>
      <w:r w:rsidRPr="003C2B9F">
        <w:rPr>
          <w:rFonts w:ascii="Times New Roman" w:hAnsi="Times New Roman"/>
          <w:b/>
          <w:bCs/>
          <w:caps/>
          <w:sz w:val="24"/>
          <w:szCs w:val="24"/>
        </w:rPr>
        <w:lastRenderedPageBreak/>
        <w:t>REFERÊNCIAs</w:t>
      </w:r>
    </w:p>
    <w:p w14:paraId="15835951" w14:textId="77777777" w:rsidR="006C4116" w:rsidRPr="003C2B9F" w:rsidRDefault="006C4116" w:rsidP="001B6640">
      <w:pPr>
        <w:spacing w:after="0" w:line="360" w:lineRule="auto"/>
        <w:rPr>
          <w:rFonts w:ascii="Times New Roman" w:hAnsi="Times New Roman"/>
          <w:b/>
          <w:bCs/>
          <w:caps/>
          <w:sz w:val="24"/>
          <w:szCs w:val="24"/>
        </w:rPr>
      </w:pPr>
    </w:p>
    <w:bookmarkEnd w:id="3"/>
    <w:p w14:paraId="0ACA0F1D"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[1] LAREDO SICSÚ, Abraham. </w:t>
      </w:r>
      <w:r w:rsidRPr="003C2B9F">
        <w:rPr>
          <w:rFonts w:ascii="Times New Roman" w:hAnsi="Times New Roman"/>
          <w:b/>
          <w:bCs/>
          <w:sz w:val="24"/>
          <w:szCs w:val="24"/>
        </w:rPr>
        <w:t xml:space="preserve">CREDIT SCORING: DESENVOLVIMENTO, IMPLANTAÇÃO E ACOMPANHAMENTO. </w:t>
      </w:r>
      <w:r w:rsidRPr="003C2B9F">
        <w:rPr>
          <w:rFonts w:ascii="Times New Roman" w:hAnsi="Times New Roman"/>
          <w:sz w:val="24"/>
          <w:szCs w:val="24"/>
        </w:rPr>
        <w:t xml:space="preserve">São Paulo: </w:t>
      </w:r>
      <w:proofErr w:type="spellStart"/>
      <w:r w:rsidRPr="003C2B9F">
        <w:rPr>
          <w:rFonts w:ascii="Times New Roman" w:hAnsi="Times New Roman"/>
          <w:sz w:val="24"/>
          <w:szCs w:val="24"/>
        </w:rPr>
        <w:t>Blucher</w:t>
      </w:r>
      <w:proofErr w:type="spellEnd"/>
      <w:r w:rsidRPr="003C2B9F">
        <w:rPr>
          <w:rFonts w:ascii="Times New Roman" w:hAnsi="Times New Roman"/>
          <w:sz w:val="24"/>
          <w:szCs w:val="24"/>
        </w:rPr>
        <w:t>, 2010. Disponível em: &lt;https://www.blucher.com.br/credit-scoring_9788521205333&gt;. Acesso em: 22 janeiro 2023.</w:t>
      </w:r>
    </w:p>
    <w:p w14:paraId="04B28FB9" w14:textId="0DFB7C59"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[2] SEBBEN, </w:t>
      </w:r>
      <w:proofErr w:type="spellStart"/>
      <w:r w:rsidRPr="003C2B9F">
        <w:rPr>
          <w:rFonts w:ascii="Times New Roman" w:hAnsi="Times New Roman"/>
          <w:sz w:val="24"/>
          <w:szCs w:val="24"/>
        </w:rPr>
        <w:t>Renivaldo</w:t>
      </w:r>
      <w:proofErr w:type="spellEnd"/>
      <w:r w:rsidRPr="003C2B9F">
        <w:rPr>
          <w:rFonts w:ascii="Times New Roman" w:hAnsi="Times New Roman"/>
          <w:sz w:val="24"/>
          <w:szCs w:val="24"/>
        </w:rPr>
        <w:t xml:space="preserve"> José. </w:t>
      </w:r>
      <w:r w:rsidRPr="003C2B9F">
        <w:rPr>
          <w:rFonts w:ascii="Times New Roman" w:hAnsi="Times New Roman"/>
          <w:b/>
          <w:bCs/>
          <w:sz w:val="24"/>
          <w:szCs w:val="24"/>
        </w:rPr>
        <w:t xml:space="preserve">ANÁLISE DE RISCO DE CRÉDITO E COBRANÇA: COMO CONCEDER CRÉDITO COM SEGURANÇA E RECUPERAR CRÉDITOS INADIMPLENTES. </w:t>
      </w:r>
      <w:proofErr w:type="spellStart"/>
      <w:r w:rsidRPr="003C2B9F">
        <w:rPr>
          <w:rFonts w:ascii="Times New Roman" w:hAnsi="Times New Roman"/>
          <w:sz w:val="24"/>
          <w:szCs w:val="24"/>
        </w:rPr>
        <w:t>Novatec</w:t>
      </w:r>
      <w:proofErr w:type="spellEnd"/>
      <w:r w:rsidRPr="003C2B9F">
        <w:rPr>
          <w:rFonts w:ascii="Times New Roman" w:hAnsi="Times New Roman"/>
          <w:sz w:val="24"/>
          <w:szCs w:val="24"/>
        </w:rPr>
        <w:t xml:space="preserve"> Editora Ltda, 2020. Disponível em: &lt;https://www.amazon.com.br/gp/product/8575228269/ref=as_li_tl?ie=UTF8&amp;camp=1789&amp;creative=9325&amp;creativeASIN=8575228269&amp;linkCode=as2&amp;tag=novatec03-20 &gt;. Acesso em 12 de março 2023.</w:t>
      </w:r>
    </w:p>
    <w:p w14:paraId="51406AE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[3] GUIMARÃES XAVIER, Caroline. </w:t>
      </w:r>
      <w:r w:rsidRPr="003C2B9F">
        <w:rPr>
          <w:rFonts w:ascii="Times New Roman" w:hAnsi="Times New Roman"/>
          <w:b/>
          <w:bCs/>
          <w:sz w:val="24"/>
          <w:szCs w:val="24"/>
        </w:rPr>
        <w:t>RISCO NA ANÁLISE DE CRÉDITO</w:t>
      </w:r>
      <w:r w:rsidRPr="003C2B9F">
        <w:rPr>
          <w:rFonts w:ascii="Times New Roman" w:hAnsi="Times New Roman"/>
          <w:sz w:val="24"/>
          <w:szCs w:val="24"/>
        </w:rPr>
        <w:t>. Tese (Bacharel em Ciências Contábeis) – Departamento de Ciências Contábeis, Universidade Federal de Santa Catarina. Florianópolis, p.70, 2011. Acesso em: 15 fevereiro 2023.</w:t>
      </w:r>
    </w:p>
    <w:p w14:paraId="2F52BAD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[4] JORGE CHAIA, Alexandre. </w:t>
      </w:r>
      <w:r w:rsidRPr="003C2B9F">
        <w:rPr>
          <w:rFonts w:ascii="Times New Roman" w:hAnsi="Times New Roman"/>
          <w:b/>
          <w:bCs/>
          <w:sz w:val="24"/>
          <w:szCs w:val="24"/>
        </w:rPr>
        <w:t xml:space="preserve">MODELOS DE GESTÃO DO RISCO DE CRÉDITO E SUA APLICABILIDADE AO MERCADO BRASILEIRO. </w:t>
      </w:r>
      <w:r w:rsidRPr="003C2B9F">
        <w:rPr>
          <w:rFonts w:ascii="Times New Roman" w:hAnsi="Times New Roman"/>
          <w:sz w:val="24"/>
          <w:szCs w:val="24"/>
        </w:rPr>
        <w:t>Tese (Mestrado em Administração) – Departamento de Administração, Faculdade de Economia, Administração e Contabilidade, Universidade de São Paulo. São Paulo, p.126, 2003. Acesso em: 15 fevereiro 2023.</w:t>
      </w:r>
    </w:p>
    <w:p w14:paraId="13D6EBE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[5] ARAÚJO, Elaine Aparecida; MONTREUIL CARMONA, Charles Ulises de. </w:t>
      </w:r>
      <w:r w:rsidRPr="003C2B9F">
        <w:rPr>
          <w:rFonts w:ascii="Times New Roman" w:hAnsi="Times New Roman"/>
          <w:b/>
          <w:bCs/>
          <w:sz w:val="24"/>
          <w:szCs w:val="24"/>
        </w:rPr>
        <w:t xml:space="preserve">DESENVOLVIMENTO DE MODELOS CREDIT SCORING COM ABORDAGEM DE REGRESSÃO LOGÍSTICA PARA A GESTÃO DA INADIMPLÊNCIA DE UMA INSTITUIÇÃO DE MICROCRÉDITO. </w:t>
      </w:r>
      <w:r w:rsidRPr="003C2B9F">
        <w:rPr>
          <w:rFonts w:ascii="Times New Roman" w:hAnsi="Times New Roman"/>
          <w:sz w:val="24"/>
          <w:szCs w:val="24"/>
        </w:rPr>
        <w:t>Contabilidade Vista &amp; Revista, Minas Gerais, vol. 18, n. 3, p. 107 – 131, set.2007. Acesso em: 20 fevereiro 2023.</w:t>
      </w:r>
    </w:p>
    <w:p w14:paraId="3723D06F"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[6] SHELCI SILVA, </w:t>
      </w:r>
      <w:proofErr w:type="spellStart"/>
      <w:r w:rsidRPr="003C2B9F">
        <w:rPr>
          <w:rFonts w:ascii="Times New Roman" w:hAnsi="Times New Roman"/>
          <w:sz w:val="24"/>
          <w:szCs w:val="24"/>
        </w:rPr>
        <w:t>Juelline</w:t>
      </w:r>
      <w:proofErr w:type="spellEnd"/>
      <w:r w:rsidRPr="003C2B9F">
        <w:rPr>
          <w:rFonts w:ascii="Times New Roman" w:hAnsi="Times New Roman"/>
          <w:sz w:val="24"/>
          <w:szCs w:val="24"/>
        </w:rPr>
        <w:t xml:space="preserve">. </w:t>
      </w:r>
      <w:r w:rsidRPr="003C2B9F">
        <w:rPr>
          <w:rFonts w:ascii="Times New Roman" w:hAnsi="Times New Roman"/>
          <w:b/>
          <w:bCs/>
          <w:sz w:val="24"/>
          <w:szCs w:val="24"/>
        </w:rPr>
        <w:t xml:space="preserve">GERENCIAMENTO INTEGRADO DE RISCOS: MODELOS DE PREDIÇÃO DE RISCO DE CRÉDITO EM MACHINE LEARNING PARA A IDENTIFICAÇÃO DE ATIVOS PROBLEMÁTICOS EM UMA INSTITUIÇÃO FINANCEIRA. </w:t>
      </w:r>
      <w:r w:rsidRPr="003C2B9F">
        <w:rPr>
          <w:rFonts w:ascii="Times New Roman" w:hAnsi="Times New Roman"/>
          <w:sz w:val="24"/>
          <w:szCs w:val="24"/>
        </w:rPr>
        <w:t>Tese (Mestrado Profissional em Economia) – Departamento de Economia, Faculdade de Administração Contabilidade e Economia, Universidade de Brasília. Brasília, p.74, 2022. Acesso em: 20 fevereiro 2023.</w:t>
      </w:r>
    </w:p>
    <w:p w14:paraId="740006EA"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[7] FORTI, Melissa. </w:t>
      </w:r>
      <w:r w:rsidRPr="003C2B9F">
        <w:rPr>
          <w:rFonts w:ascii="Times New Roman" w:hAnsi="Times New Roman"/>
          <w:b/>
          <w:bCs/>
          <w:sz w:val="24"/>
          <w:szCs w:val="24"/>
        </w:rPr>
        <w:t>TÉCNICAS DE MACHINE LEARNING APLICADAS NA RECUPERAÇÃO DE CRÉDITO DO MERCADO BRASILEIRO</w:t>
      </w:r>
      <w:r w:rsidRPr="003C2B9F">
        <w:rPr>
          <w:rFonts w:ascii="Times New Roman" w:hAnsi="Times New Roman"/>
          <w:sz w:val="24"/>
          <w:szCs w:val="24"/>
        </w:rPr>
        <w:t xml:space="preserve">. Tese (Mestrado em Economia) – Escola de Economia de São Paulo, Fundação </w:t>
      </w:r>
      <w:proofErr w:type="spellStart"/>
      <w:r w:rsidRPr="003C2B9F">
        <w:rPr>
          <w:rFonts w:ascii="Times New Roman" w:hAnsi="Times New Roman"/>
          <w:sz w:val="24"/>
          <w:szCs w:val="24"/>
        </w:rPr>
        <w:t>Getulio</w:t>
      </w:r>
      <w:proofErr w:type="spellEnd"/>
      <w:r w:rsidRPr="003C2B9F">
        <w:rPr>
          <w:rFonts w:ascii="Times New Roman" w:hAnsi="Times New Roman"/>
          <w:sz w:val="24"/>
          <w:szCs w:val="24"/>
        </w:rPr>
        <w:t xml:space="preserve"> Vargas. São Paulo, 2018. Acesso em: 21 fevereiro 2023. </w:t>
      </w:r>
    </w:p>
    <w:p w14:paraId="401641FC"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[8] SANTOS, Patrick Ferreira dos. </w:t>
      </w:r>
      <w:r w:rsidRPr="003C2B9F">
        <w:rPr>
          <w:rFonts w:ascii="Times New Roman" w:hAnsi="Times New Roman"/>
          <w:b/>
          <w:bCs/>
          <w:sz w:val="24"/>
          <w:szCs w:val="24"/>
        </w:rPr>
        <w:t xml:space="preserve">USO DE TÉCNICAS DE MACHINE LEARNING PARA ANÁLISE DE RISCO DE CRÉDITO. </w:t>
      </w:r>
      <w:r w:rsidRPr="003C2B9F">
        <w:rPr>
          <w:rFonts w:ascii="Times New Roman" w:hAnsi="Times New Roman"/>
          <w:sz w:val="24"/>
          <w:szCs w:val="24"/>
        </w:rPr>
        <w:t xml:space="preserve">Tese (Mestrado Profissional em Economia) – Departamento de Economia, Faculdade de Administração Contabilidade e Economia, Universidade de Brasília. Brasília, p.57, 2022. Acesso em: 19 fevereiro 2023. </w:t>
      </w:r>
    </w:p>
    <w:p w14:paraId="30EE2781"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t xml:space="preserve">[9] ARAÚJO, João Paulo Bezerra de. </w:t>
      </w:r>
      <w:r w:rsidRPr="003C2B9F">
        <w:rPr>
          <w:rFonts w:ascii="Times New Roman" w:hAnsi="Times New Roman"/>
          <w:b/>
          <w:bCs/>
          <w:sz w:val="24"/>
          <w:szCs w:val="24"/>
        </w:rPr>
        <w:t xml:space="preserve">INTERPRETABILIDADE DE MODELOS DE MACHINE LEARNING: APLICAÇÃO NO MERCADO DE CRÉDITO. </w:t>
      </w:r>
      <w:r w:rsidRPr="003C2B9F">
        <w:rPr>
          <w:rFonts w:ascii="Times New Roman" w:hAnsi="Times New Roman"/>
          <w:sz w:val="24"/>
          <w:szCs w:val="24"/>
        </w:rPr>
        <w:t>Tese (Bacharel em Engenharia Elétrica) – Universidade Federal do Ceará. Fortaleza, p.73, 2020. Acesso em: 19 de fevereiro 2023.</w:t>
      </w:r>
    </w:p>
    <w:p w14:paraId="3B6E5A3A" w14:textId="77777777" w:rsidR="002F2463" w:rsidRPr="003C2B9F" w:rsidRDefault="002F2463" w:rsidP="008B4F62">
      <w:pPr>
        <w:spacing w:line="360" w:lineRule="auto"/>
        <w:jc w:val="both"/>
        <w:rPr>
          <w:rFonts w:ascii="Times New Roman" w:hAnsi="Times New Roman"/>
          <w:sz w:val="24"/>
          <w:szCs w:val="24"/>
        </w:rPr>
      </w:pPr>
      <w:r w:rsidRPr="00BD7E43">
        <w:rPr>
          <w:rFonts w:ascii="Times New Roman" w:hAnsi="Times New Roman"/>
          <w:sz w:val="24"/>
          <w:szCs w:val="24"/>
        </w:rPr>
        <w:t xml:space="preserve">[10] MONTOYA, Anna; ODINTSOV, </w:t>
      </w:r>
      <w:proofErr w:type="spellStart"/>
      <w:r w:rsidRPr="00BD7E43">
        <w:rPr>
          <w:rFonts w:ascii="Times New Roman" w:hAnsi="Times New Roman"/>
          <w:sz w:val="24"/>
          <w:szCs w:val="24"/>
        </w:rPr>
        <w:t>Kirill</w:t>
      </w:r>
      <w:proofErr w:type="spellEnd"/>
      <w:r w:rsidRPr="00BD7E43">
        <w:rPr>
          <w:rFonts w:ascii="Times New Roman" w:hAnsi="Times New Roman"/>
          <w:sz w:val="24"/>
          <w:szCs w:val="24"/>
        </w:rPr>
        <w:t xml:space="preserve">; KOTEK, Martin. </w:t>
      </w:r>
      <w:r w:rsidRPr="003C2B9F">
        <w:rPr>
          <w:rFonts w:ascii="Times New Roman" w:hAnsi="Times New Roman"/>
          <w:b/>
          <w:bCs/>
          <w:sz w:val="24"/>
          <w:szCs w:val="24"/>
          <w:lang w:val="en-US"/>
        </w:rPr>
        <w:t xml:space="preserve">HOME CREDIT DEFAULT RISK. </w:t>
      </w:r>
      <w:r w:rsidRPr="00B61F2D">
        <w:rPr>
          <w:rFonts w:ascii="Times New Roman" w:hAnsi="Times New Roman"/>
          <w:sz w:val="24"/>
          <w:szCs w:val="24"/>
          <w:lang w:val="en-US"/>
        </w:rPr>
        <w:t xml:space="preserve">Kaggle Competition. </w:t>
      </w:r>
      <w:r w:rsidRPr="003C2B9F">
        <w:rPr>
          <w:rFonts w:ascii="Times New Roman" w:hAnsi="Times New Roman"/>
          <w:sz w:val="24"/>
          <w:szCs w:val="24"/>
        </w:rPr>
        <w:t>Disponível em: &lt; https://www.kaggle.com/competitions/home-credit-default-risk/overview&gt;. Acesso em: 10 janeiro 2023.</w:t>
      </w:r>
    </w:p>
    <w:p w14:paraId="13883F29" w14:textId="35B25DAB" w:rsidR="002F2463" w:rsidRPr="008A0BA5" w:rsidRDefault="002F2463" w:rsidP="00B137D7">
      <w:pPr>
        <w:rPr>
          <w:rFonts w:ascii="Times New Roman" w:hAnsi="Times New Roman"/>
          <w:sz w:val="24"/>
          <w:szCs w:val="24"/>
          <w:lang w:val="en-US"/>
        </w:rPr>
      </w:pPr>
      <w:r w:rsidRPr="003C2B9F">
        <w:rPr>
          <w:rFonts w:ascii="Times New Roman" w:hAnsi="Times New Roman"/>
          <w:sz w:val="24"/>
          <w:szCs w:val="24"/>
        </w:rPr>
        <w:t xml:space="preserve">[11] </w:t>
      </w:r>
      <w:r w:rsidR="00B137D7">
        <w:rPr>
          <w:rFonts w:ascii="Times New Roman" w:hAnsi="Times New Roman"/>
          <w:sz w:val="24"/>
          <w:szCs w:val="24"/>
        </w:rPr>
        <w:t>MORETTIN</w:t>
      </w:r>
      <w:r w:rsidRPr="003C2B9F">
        <w:rPr>
          <w:rFonts w:ascii="Times New Roman" w:hAnsi="Times New Roman"/>
          <w:sz w:val="24"/>
          <w:szCs w:val="24"/>
        </w:rPr>
        <w:t xml:space="preserve">, </w:t>
      </w:r>
      <w:r w:rsidR="00B137D7">
        <w:rPr>
          <w:rFonts w:ascii="Times New Roman" w:hAnsi="Times New Roman"/>
          <w:sz w:val="24"/>
          <w:szCs w:val="24"/>
        </w:rPr>
        <w:t>Pedro A.</w:t>
      </w:r>
      <w:r w:rsidRPr="003C2B9F">
        <w:rPr>
          <w:rFonts w:ascii="Times New Roman" w:hAnsi="Times New Roman"/>
          <w:sz w:val="24"/>
          <w:szCs w:val="24"/>
        </w:rPr>
        <w:t xml:space="preserve">; </w:t>
      </w:r>
      <w:r w:rsidR="00B137D7">
        <w:rPr>
          <w:rFonts w:ascii="Times New Roman" w:hAnsi="Times New Roman"/>
          <w:sz w:val="24"/>
          <w:szCs w:val="24"/>
        </w:rPr>
        <w:t>SINGER</w:t>
      </w:r>
      <w:r w:rsidRPr="003C2B9F">
        <w:rPr>
          <w:rFonts w:ascii="Times New Roman" w:hAnsi="Times New Roman"/>
          <w:sz w:val="24"/>
          <w:szCs w:val="24"/>
        </w:rPr>
        <w:t xml:space="preserve">, </w:t>
      </w:r>
      <w:proofErr w:type="spellStart"/>
      <w:r w:rsidR="00B137D7">
        <w:rPr>
          <w:rFonts w:ascii="Times New Roman" w:hAnsi="Times New Roman"/>
          <w:sz w:val="24"/>
          <w:szCs w:val="24"/>
        </w:rPr>
        <w:t>Julio</w:t>
      </w:r>
      <w:proofErr w:type="spellEnd"/>
      <w:r w:rsidR="00B137D7">
        <w:rPr>
          <w:rFonts w:ascii="Times New Roman" w:hAnsi="Times New Roman"/>
          <w:sz w:val="24"/>
          <w:szCs w:val="24"/>
        </w:rPr>
        <w:t xml:space="preserve"> M</w:t>
      </w:r>
      <w:r w:rsidRPr="003C2B9F">
        <w:rPr>
          <w:rFonts w:ascii="Times New Roman" w:hAnsi="Times New Roman"/>
          <w:sz w:val="24"/>
          <w:szCs w:val="24"/>
        </w:rPr>
        <w:t xml:space="preserve">. </w:t>
      </w:r>
      <w:r w:rsidR="00B137D7">
        <w:rPr>
          <w:rFonts w:ascii="Times New Roman" w:hAnsi="Times New Roman"/>
          <w:b/>
          <w:bCs/>
          <w:sz w:val="24"/>
          <w:szCs w:val="24"/>
        </w:rPr>
        <w:t>ESTATÍSTICA E CIÊNCIA DE DADOS</w:t>
      </w:r>
      <w:r w:rsidRPr="003C2B9F">
        <w:rPr>
          <w:rFonts w:ascii="Times New Roman" w:hAnsi="Times New Roman"/>
          <w:sz w:val="24"/>
          <w:szCs w:val="24"/>
        </w:rPr>
        <w:t>.</w:t>
      </w:r>
      <w:r w:rsidR="00B137D7">
        <w:rPr>
          <w:rFonts w:ascii="Times New Roman" w:hAnsi="Times New Roman"/>
          <w:sz w:val="24"/>
          <w:szCs w:val="24"/>
        </w:rPr>
        <w:t xml:space="preserve"> LTC</w:t>
      </w:r>
      <w:r w:rsidRPr="003C2B9F">
        <w:rPr>
          <w:rFonts w:ascii="Times New Roman" w:hAnsi="Times New Roman"/>
          <w:sz w:val="24"/>
          <w:szCs w:val="24"/>
        </w:rPr>
        <w:t>, 202</w:t>
      </w:r>
      <w:r w:rsidR="00B137D7">
        <w:rPr>
          <w:rFonts w:ascii="Times New Roman" w:hAnsi="Times New Roman"/>
          <w:sz w:val="24"/>
          <w:szCs w:val="24"/>
        </w:rPr>
        <w:t>2</w:t>
      </w:r>
      <w:r w:rsidRPr="003C2B9F">
        <w:rPr>
          <w:rFonts w:ascii="Times New Roman" w:hAnsi="Times New Roman"/>
          <w:sz w:val="24"/>
          <w:szCs w:val="24"/>
        </w:rPr>
        <w:t xml:space="preserve">. Disponível em: &lt; </w:t>
      </w:r>
      <w:r w:rsidR="00B137D7" w:rsidRPr="00B137D7">
        <w:rPr>
          <w:rFonts w:ascii="Times New Roman" w:hAnsi="Times New Roman"/>
          <w:sz w:val="24"/>
          <w:szCs w:val="24"/>
        </w:rPr>
        <w:t>https://www.grupogen.com.br/livro-estatistica-e-ciencia-de-dados-pedro-alberto-morettin-e-julio-da-motta-singer-editora-ltc-9788521638162</w:t>
      </w:r>
      <w:r w:rsidRPr="003C2B9F">
        <w:rPr>
          <w:rFonts w:ascii="Times New Roman" w:hAnsi="Times New Roman"/>
          <w:sz w:val="24"/>
          <w:szCs w:val="24"/>
        </w:rPr>
        <w:t xml:space="preserve">&gt;. </w:t>
      </w:r>
      <w:proofErr w:type="spellStart"/>
      <w:r w:rsidRPr="008A0BA5">
        <w:rPr>
          <w:rFonts w:ascii="Times New Roman" w:hAnsi="Times New Roman"/>
          <w:sz w:val="24"/>
          <w:szCs w:val="24"/>
          <w:lang w:val="en-US"/>
        </w:rPr>
        <w:t>Acesso</w:t>
      </w:r>
      <w:proofErr w:type="spellEnd"/>
      <w:r w:rsidRPr="008A0BA5">
        <w:rPr>
          <w:rFonts w:ascii="Times New Roman" w:hAnsi="Times New Roman"/>
          <w:sz w:val="24"/>
          <w:szCs w:val="24"/>
          <w:lang w:val="en-US"/>
        </w:rPr>
        <w:t xml:space="preserve"> </w:t>
      </w:r>
      <w:proofErr w:type="spellStart"/>
      <w:r w:rsidRPr="008A0BA5">
        <w:rPr>
          <w:rFonts w:ascii="Times New Roman" w:hAnsi="Times New Roman"/>
          <w:sz w:val="24"/>
          <w:szCs w:val="24"/>
          <w:lang w:val="en-US"/>
        </w:rPr>
        <w:t>em</w:t>
      </w:r>
      <w:proofErr w:type="spellEnd"/>
      <w:r w:rsidRPr="008A0BA5">
        <w:rPr>
          <w:rFonts w:ascii="Times New Roman" w:hAnsi="Times New Roman"/>
          <w:sz w:val="24"/>
          <w:szCs w:val="24"/>
          <w:lang w:val="en-US"/>
        </w:rPr>
        <w:t xml:space="preserve">: 23 </w:t>
      </w:r>
      <w:proofErr w:type="spellStart"/>
      <w:r w:rsidRPr="008A0BA5">
        <w:rPr>
          <w:rFonts w:ascii="Times New Roman" w:hAnsi="Times New Roman"/>
          <w:sz w:val="24"/>
          <w:szCs w:val="24"/>
          <w:lang w:val="en-US"/>
        </w:rPr>
        <w:t>fevereiro</w:t>
      </w:r>
      <w:proofErr w:type="spellEnd"/>
      <w:r w:rsidRPr="008A0BA5">
        <w:rPr>
          <w:rFonts w:ascii="Times New Roman" w:hAnsi="Times New Roman"/>
          <w:sz w:val="24"/>
          <w:szCs w:val="24"/>
          <w:lang w:val="en-US"/>
        </w:rPr>
        <w:t xml:space="preserve"> 2023.</w:t>
      </w:r>
    </w:p>
    <w:p w14:paraId="6CEBC46F" w14:textId="77777777" w:rsidR="002F2463" w:rsidRPr="003C2B9F" w:rsidRDefault="002F2463" w:rsidP="008B4F62">
      <w:pPr>
        <w:spacing w:line="360" w:lineRule="auto"/>
        <w:jc w:val="both"/>
        <w:rPr>
          <w:rFonts w:ascii="Times New Roman" w:hAnsi="Times New Roman"/>
          <w:sz w:val="24"/>
          <w:szCs w:val="24"/>
          <w:lang w:val="en-US"/>
        </w:rPr>
      </w:pPr>
      <w:r w:rsidRPr="003C2B9F">
        <w:rPr>
          <w:rFonts w:ascii="Times New Roman" w:hAnsi="Times New Roman"/>
          <w:sz w:val="24"/>
          <w:szCs w:val="24"/>
          <w:lang w:val="en-US"/>
        </w:rPr>
        <w:t xml:space="preserve">[12] GÉRON, Aurélien. </w:t>
      </w:r>
      <w:r w:rsidRPr="003C2B9F">
        <w:rPr>
          <w:rFonts w:ascii="Times New Roman" w:hAnsi="Times New Roman"/>
          <w:b/>
          <w:bCs/>
          <w:sz w:val="24"/>
          <w:szCs w:val="24"/>
          <w:lang w:val="en-US"/>
        </w:rPr>
        <w:t>HANDS-ON MACHINE LEARNING WITH SCIKIT-LEARN, KERAS AND TENSORFLOR: CONCEPTS, TOOLS AND TECHNIQUES TO BUILD INTELLIGENT SYSTEMS</w:t>
      </w:r>
      <w:r w:rsidRPr="003C2B9F">
        <w:rPr>
          <w:rFonts w:ascii="Times New Roman" w:hAnsi="Times New Roman"/>
          <w:sz w:val="24"/>
          <w:szCs w:val="24"/>
          <w:lang w:val="en-US"/>
        </w:rPr>
        <w:t xml:space="preserve">. </w:t>
      </w:r>
      <w:r w:rsidRPr="003C2B9F">
        <w:rPr>
          <w:rFonts w:ascii="Times New Roman" w:hAnsi="Times New Roman"/>
          <w:sz w:val="24"/>
          <w:szCs w:val="24"/>
        </w:rPr>
        <w:t xml:space="preserve">O’Reilly, 2019. Disponível em: &lt; https://www.oreilly.com/library/view/hands-on-machine-learning/9781492032632/ &gt;. </w:t>
      </w:r>
      <w:proofErr w:type="spellStart"/>
      <w:r w:rsidRPr="003C2B9F">
        <w:rPr>
          <w:rFonts w:ascii="Times New Roman" w:hAnsi="Times New Roman"/>
          <w:sz w:val="24"/>
          <w:szCs w:val="24"/>
          <w:lang w:val="en-US"/>
        </w:rPr>
        <w:t>Acesso</w:t>
      </w:r>
      <w:proofErr w:type="spellEnd"/>
      <w:r w:rsidRPr="003C2B9F">
        <w:rPr>
          <w:rFonts w:ascii="Times New Roman" w:hAnsi="Times New Roman"/>
          <w:sz w:val="24"/>
          <w:szCs w:val="24"/>
          <w:lang w:val="en-US"/>
        </w:rPr>
        <w:t xml:space="preserve"> </w:t>
      </w:r>
      <w:proofErr w:type="spellStart"/>
      <w:r w:rsidRPr="003C2B9F">
        <w:rPr>
          <w:rFonts w:ascii="Times New Roman" w:hAnsi="Times New Roman"/>
          <w:sz w:val="24"/>
          <w:szCs w:val="24"/>
          <w:lang w:val="en-US"/>
        </w:rPr>
        <w:t>em</w:t>
      </w:r>
      <w:proofErr w:type="spellEnd"/>
      <w:r w:rsidRPr="003C2B9F">
        <w:rPr>
          <w:rFonts w:ascii="Times New Roman" w:hAnsi="Times New Roman"/>
          <w:sz w:val="24"/>
          <w:szCs w:val="24"/>
          <w:lang w:val="en-US"/>
        </w:rPr>
        <w:t>: 25 Janeiro 2023.</w:t>
      </w:r>
    </w:p>
    <w:p w14:paraId="2BDBCD89" w14:textId="77777777" w:rsidR="002F2463" w:rsidRPr="003C2B9F"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lang w:val="en-US"/>
        </w:rPr>
        <w:t xml:space="preserve">[13] HARRISON, Matt. </w:t>
      </w:r>
      <w:r w:rsidRPr="003C2B9F">
        <w:rPr>
          <w:rFonts w:ascii="Times New Roman" w:hAnsi="Times New Roman"/>
          <w:b/>
          <w:bCs/>
          <w:sz w:val="24"/>
          <w:szCs w:val="24"/>
          <w:lang w:val="en-US"/>
        </w:rPr>
        <w:t xml:space="preserve">MACHINE LEARNING POCKET REFERENCE. </w:t>
      </w:r>
      <w:proofErr w:type="spellStart"/>
      <w:r w:rsidRPr="00A64115">
        <w:rPr>
          <w:rFonts w:ascii="Times New Roman" w:hAnsi="Times New Roman"/>
          <w:sz w:val="24"/>
          <w:szCs w:val="24"/>
        </w:rPr>
        <w:t>O’Really</w:t>
      </w:r>
      <w:proofErr w:type="spellEnd"/>
      <w:r w:rsidRPr="00A64115">
        <w:rPr>
          <w:rFonts w:ascii="Times New Roman" w:hAnsi="Times New Roman"/>
          <w:sz w:val="24"/>
          <w:szCs w:val="24"/>
        </w:rPr>
        <w:t xml:space="preserve">, 2019. </w:t>
      </w:r>
      <w:r w:rsidRPr="003C2B9F">
        <w:rPr>
          <w:rFonts w:ascii="Times New Roman" w:hAnsi="Times New Roman"/>
          <w:sz w:val="24"/>
          <w:szCs w:val="24"/>
        </w:rPr>
        <w:t xml:space="preserve">Disponível em: &lt; https://www.oreilly.com/library/view/machine-learning-pocket/9781492047537/ &gt;. Acesso em: 27 </w:t>
      </w:r>
      <w:proofErr w:type="gramStart"/>
      <w:r w:rsidRPr="003C2B9F">
        <w:rPr>
          <w:rFonts w:ascii="Times New Roman" w:hAnsi="Times New Roman"/>
          <w:sz w:val="24"/>
          <w:szCs w:val="24"/>
        </w:rPr>
        <w:t>Janeiro</w:t>
      </w:r>
      <w:proofErr w:type="gramEnd"/>
      <w:r w:rsidRPr="003C2B9F">
        <w:rPr>
          <w:rFonts w:ascii="Times New Roman" w:hAnsi="Times New Roman"/>
          <w:sz w:val="24"/>
          <w:szCs w:val="24"/>
        </w:rPr>
        <w:t xml:space="preserve"> 2023.</w:t>
      </w:r>
    </w:p>
    <w:p w14:paraId="50FC0156" w14:textId="673FA6F7" w:rsidR="002F0025" w:rsidRDefault="002F2463" w:rsidP="008B4F62">
      <w:pPr>
        <w:spacing w:line="360" w:lineRule="auto"/>
        <w:jc w:val="both"/>
        <w:rPr>
          <w:rFonts w:ascii="Times New Roman" w:hAnsi="Times New Roman"/>
          <w:sz w:val="24"/>
          <w:szCs w:val="24"/>
        </w:rPr>
      </w:pPr>
      <w:r w:rsidRPr="003C2B9F">
        <w:rPr>
          <w:rFonts w:ascii="Times New Roman" w:hAnsi="Times New Roman"/>
          <w:sz w:val="24"/>
          <w:szCs w:val="24"/>
        </w:rPr>
        <w:lastRenderedPageBreak/>
        <w:t xml:space="preserve">[14] MORETTIN, Pedro A.; BUSSAB, Wilton De O. </w:t>
      </w:r>
      <w:r w:rsidRPr="003C2B9F">
        <w:rPr>
          <w:rFonts w:ascii="Times New Roman" w:hAnsi="Times New Roman"/>
          <w:b/>
          <w:bCs/>
          <w:sz w:val="24"/>
          <w:szCs w:val="24"/>
        </w:rPr>
        <w:t>ESTATÍSTICA BÁSICA</w:t>
      </w:r>
      <w:r w:rsidRPr="003C2B9F">
        <w:rPr>
          <w:rFonts w:ascii="Times New Roman" w:hAnsi="Times New Roman"/>
          <w:sz w:val="24"/>
          <w:szCs w:val="24"/>
        </w:rPr>
        <w:t>. São Paulo: Saraiva, 2017. Disponível em: &lt; https://www.saraiva.com.br/estatistica-basica---</w:t>
      </w:r>
      <w:proofErr w:type="spellStart"/>
      <w:r w:rsidRPr="003C2B9F">
        <w:rPr>
          <w:rFonts w:ascii="Times New Roman" w:hAnsi="Times New Roman"/>
          <w:sz w:val="24"/>
          <w:szCs w:val="24"/>
        </w:rPr>
        <w:t>morettin</w:t>
      </w:r>
      <w:proofErr w:type="spellEnd"/>
      <w:r w:rsidRPr="003C2B9F">
        <w:rPr>
          <w:rFonts w:ascii="Times New Roman" w:hAnsi="Times New Roman"/>
          <w:sz w:val="24"/>
          <w:szCs w:val="24"/>
        </w:rPr>
        <w:t>---saraiva-21397/p &gt;. Acesso em: 10 janeiro 2023.</w:t>
      </w:r>
    </w:p>
    <w:p w14:paraId="315D2118" w14:textId="74426ED1" w:rsidR="001065E3" w:rsidRDefault="001065E3" w:rsidP="008B4F62">
      <w:pPr>
        <w:spacing w:line="360" w:lineRule="auto"/>
        <w:jc w:val="both"/>
        <w:rPr>
          <w:rFonts w:ascii="Times New Roman" w:hAnsi="Times New Roman"/>
          <w:sz w:val="24"/>
          <w:szCs w:val="24"/>
        </w:rPr>
      </w:pPr>
      <w:r>
        <w:rPr>
          <w:rFonts w:ascii="Times New Roman" w:hAnsi="Times New Roman"/>
          <w:sz w:val="24"/>
          <w:szCs w:val="24"/>
        </w:rPr>
        <w:t xml:space="preserve">[15] CAMARGO, Bruna </w:t>
      </w:r>
      <w:proofErr w:type="spellStart"/>
      <w:r>
        <w:rPr>
          <w:rFonts w:ascii="Times New Roman" w:hAnsi="Times New Roman"/>
          <w:sz w:val="24"/>
          <w:szCs w:val="24"/>
        </w:rPr>
        <w:t>Emy</w:t>
      </w:r>
      <w:proofErr w:type="spellEnd"/>
      <w:r>
        <w:rPr>
          <w:rFonts w:ascii="Times New Roman" w:hAnsi="Times New Roman"/>
          <w:sz w:val="24"/>
          <w:szCs w:val="24"/>
        </w:rPr>
        <w:t xml:space="preserve">. </w:t>
      </w:r>
      <w:r w:rsidRPr="001065E3">
        <w:rPr>
          <w:rFonts w:ascii="Times New Roman" w:hAnsi="Times New Roman"/>
          <w:b/>
          <w:bCs/>
          <w:sz w:val="24"/>
          <w:szCs w:val="24"/>
        </w:rPr>
        <w:t>NÚMERO DE INADIMPLENTES VOLTA A CRESCER E CHEGA A 65 MILHÕES DE PESSOAS EM JANEIRO</w:t>
      </w:r>
      <w:r>
        <w:rPr>
          <w:rFonts w:ascii="Times New Roman" w:hAnsi="Times New Roman"/>
          <w:sz w:val="24"/>
          <w:szCs w:val="24"/>
        </w:rPr>
        <w:t>. Estadão.com.br, São Paulo, 16 de fevereiro de 2023. Disponível em: &lt;</w:t>
      </w:r>
      <w:r w:rsidRPr="001065E3">
        <w:t xml:space="preserve"> </w:t>
      </w:r>
      <w:r w:rsidRPr="001065E3">
        <w:rPr>
          <w:rFonts w:ascii="Times New Roman" w:hAnsi="Times New Roman"/>
          <w:sz w:val="24"/>
          <w:szCs w:val="24"/>
        </w:rPr>
        <w:t xml:space="preserve">https://www.estadao.com.br/economia/numero-inadimplentes-cresce-65-milhoes-pessoas-janeiro/#:~:text=Quatro%20em%20cada%20dez%20brasileiros,m%C3%AAs%20do%20ano%2C%20segundo%20pesquisa&amp;text=O%20n%C3%BAmero%20de%20inadimplentes%20no,rela%C3%A7%C3%A3o%20a%20dezembro%20de%202022. </w:t>
      </w:r>
      <w:r>
        <w:rPr>
          <w:rFonts w:ascii="Times New Roman" w:hAnsi="Times New Roman"/>
          <w:sz w:val="24"/>
          <w:szCs w:val="24"/>
        </w:rPr>
        <w:t>&gt;. Acesso em: 19 de mar</w:t>
      </w:r>
      <w:r w:rsidR="008D29B8">
        <w:rPr>
          <w:rFonts w:ascii="Times New Roman" w:hAnsi="Times New Roman"/>
          <w:sz w:val="24"/>
          <w:szCs w:val="24"/>
        </w:rPr>
        <w:t>ço</w:t>
      </w:r>
      <w:r>
        <w:rPr>
          <w:rFonts w:ascii="Times New Roman" w:hAnsi="Times New Roman"/>
          <w:sz w:val="24"/>
          <w:szCs w:val="24"/>
        </w:rPr>
        <w:t xml:space="preserve"> de 2023.</w:t>
      </w:r>
    </w:p>
    <w:p w14:paraId="7873F7BC" w14:textId="3392E86E" w:rsidR="008D29B8" w:rsidRDefault="008D29B8" w:rsidP="008B4F62">
      <w:pPr>
        <w:spacing w:line="360" w:lineRule="auto"/>
        <w:jc w:val="both"/>
        <w:rPr>
          <w:rFonts w:ascii="Times New Roman" w:hAnsi="Times New Roman"/>
          <w:sz w:val="24"/>
          <w:szCs w:val="24"/>
        </w:rPr>
      </w:pPr>
      <w:r>
        <w:rPr>
          <w:rFonts w:ascii="Times New Roman" w:hAnsi="Times New Roman"/>
          <w:sz w:val="24"/>
          <w:szCs w:val="24"/>
        </w:rPr>
        <w:t xml:space="preserve">[16] </w:t>
      </w:r>
      <w:r>
        <w:rPr>
          <w:rFonts w:ascii="Times New Roman" w:hAnsi="Times New Roman"/>
          <w:b/>
          <w:bCs/>
          <w:sz w:val="24"/>
          <w:szCs w:val="24"/>
        </w:rPr>
        <w:t>MAPA DA INADEIMPLÊNCIA E NEGOCIAÇÃO DE DÍVIDAS NO BRASIL</w:t>
      </w:r>
      <w:r>
        <w:rPr>
          <w:rFonts w:ascii="Times New Roman" w:hAnsi="Times New Roman"/>
          <w:sz w:val="24"/>
          <w:szCs w:val="24"/>
        </w:rPr>
        <w:t>. Serasa, São Paulo, janeiro de 2023. Disponível em: &lt;</w:t>
      </w:r>
      <w:r w:rsidRPr="008D29B8">
        <w:rPr>
          <w:rFonts w:ascii="Times New Roman" w:hAnsi="Times New Roman"/>
          <w:sz w:val="24"/>
          <w:szCs w:val="24"/>
        </w:rPr>
        <w:t>https://www.serasa.com.br/limpa-nome-online/blog/mapa-da-inadimplencia-e-renogociacao-de-dividas-no-brasil/</w:t>
      </w:r>
      <w:r>
        <w:rPr>
          <w:rFonts w:ascii="Times New Roman" w:hAnsi="Times New Roman"/>
          <w:sz w:val="24"/>
          <w:szCs w:val="24"/>
        </w:rPr>
        <w:t>&gt;. Acesso em: 19 de março de 2023.</w:t>
      </w:r>
    </w:p>
    <w:p w14:paraId="26CBEDF1" w14:textId="42993B52" w:rsidR="008D29B8" w:rsidRDefault="001666D9" w:rsidP="008B4F62">
      <w:pPr>
        <w:spacing w:line="360" w:lineRule="auto"/>
        <w:jc w:val="both"/>
        <w:rPr>
          <w:rFonts w:ascii="Times New Roman" w:hAnsi="Times New Roman"/>
          <w:sz w:val="24"/>
          <w:szCs w:val="24"/>
        </w:rPr>
      </w:pPr>
      <w:r>
        <w:rPr>
          <w:rFonts w:ascii="Times New Roman" w:hAnsi="Times New Roman"/>
          <w:sz w:val="24"/>
          <w:szCs w:val="24"/>
        </w:rPr>
        <w:t xml:space="preserve">[17] LIMA, Rafaela </w:t>
      </w:r>
      <w:proofErr w:type="spellStart"/>
      <w:r>
        <w:rPr>
          <w:rFonts w:ascii="Times New Roman" w:hAnsi="Times New Roman"/>
          <w:sz w:val="24"/>
          <w:szCs w:val="24"/>
        </w:rPr>
        <w:t>Somavila</w:t>
      </w:r>
      <w:proofErr w:type="spellEnd"/>
      <w:r>
        <w:rPr>
          <w:rFonts w:ascii="Times New Roman" w:hAnsi="Times New Roman"/>
          <w:sz w:val="24"/>
          <w:szCs w:val="24"/>
        </w:rPr>
        <w:t xml:space="preserve">. </w:t>
      </w:r>
      <w:r w:rsidRPr="001666D9">
        <w:rPr>
          <w:rFonts w:ascii="Times New Roman" w:hAnsi="Times New Roman"/>
          <w:b/>
          <w:bCs/>
          <w:sz w:val="24"/>
          <w:szCs w:val="24"/>
        </w:rPr>
        <w:t>CRIAÇÃO DE PROJETO DE CIÊNCIA DE DADOS UTILIZANDO A METODOLOGIA CRISP-DM EM CONFORMIDADE COM A LGPD</w:t>
      </w:r>
      <w:r>
        <w:rPr>
          <w:rFonts w:ascii="Times New Roman" w:hAnsi="Times New Roman"/>
          <w:sz w:val="24"/>
          <w:szCs w:val="24"/>
        </w:rPr>
        <w:t>. Tese (Especialização em Ciência de Dados e Suas Aplicações) – Departamento Acadêmico de Informática, Universidade Tecnológica Federal do Paraná. p.35, 2021. Acesso em: 21 de março de 2023</w:t>
      </w:r>
      <w:r w:rsidR="005D55D0">
        <w:rPr>
          <w:rFonts w:ascii="Times New Roman" w:hAnsi="Times New Roman"/>
          <w:sz w:val="24"/>
          <w:szCs w:val="24"/>
        </w:rPr>
        <w:t>.</w:t>
      </w:r>
    </w:p>
    <w:p w14:paraId="5B0DEDAA" w14:textId="45147280" w:rsidR="001065E3" w:rsidRDefault="00A24540" w:rsidP="008B4F62">
      <w:pPr>
        <w:spacing w:line="360" w:lineRule="auto"/>
        <w:jc w:val="both"/>
        <w:rPr>
          <w:rFonts w:ascii="Times New Roman" w:hAnsi="Times New Roman"/>
          <w:sz w:val="24"/>
          <w:szCs w:val="24"/>
        </w:rPr>
      </w:pPr>
      <w:r>
        <w:rPr>
          <w:rFonts w:ascii="Times New Roman" w:hAnsi="Times New Roman"/>
          <w:sz w:val="24"/>
          <w:szCs w:val="24"/>
        </w:rPr>
        <w:t xml:space="preserve">[18] LEVADA, Alexandre </w:t>
      </w:r>
      <w:proofErr w:type="spellStart"/>
      <w:r>
        <w:rPr>
          <w:rFonts w:ascii="Times New Roman" w:hAnsi="Times New Roman"/>
          <w:sz w:val="24"/>
          <w:szCs w:val="24"/>
        </w:rPr>
        <w:t>Luis</w:t>
      </w:r>
      <w:proofErr w:type="spellEnd"/>
      <w:r>
        <w:rPr>
          <w:rFonts w:ascii="Times New Roman" w:hAnsi="Times New Roman"/>
          <w:sz w:val="24"/>
          <w:szCs w:val="24"/>
        </w:rPr>
        <w:t xml:space="preserve"> Magalhães. </w:t>
      </w:r>
      <w:r w:rsidRPr="00A24540">
        <w:rPr>
          <w:rFonts w:ascii="Times New Roman" w:hAnsi="Times New Roman"/>
          <w:b/>
          <w:bCs/>
          <w:sz w:val="24"/>
          <w:szCs w:val="24"/>
        </w:rPr>
        <w:t>PROGRAMAÇÃO CIENTÍFICA COM PYTHON</w:t>
      </w:r>
      <w:r>
        <w:rPr>
          <w:rFonts w:ascii="Times New Roman" w:hAnsi="Times New Roman"/>
          <w:b/>
          <w:bCs/>
          <w:sz w:val="24"/>
          <w:szCs w:val="24"/>
        </w:rPr>
        <w:t xml:space="preserve">. </w:t>
      </w:r>
      <w:r>
        <w:rPr>
          <w:rFonts w:ascii="Times New Roman" w:hAnsi="Times New Roman"/>
          <w:sz w:val="24"/>
          <w:szCs w:val="24"/>
        </w:rPr>
        <w:t>Departamento de Computação, Centro de Ciências Exatas e Tecnologia, Universidade Federal de São Carlos. p.107, 2021. Acesso em: 22 de março de 2023.</w:t>
      </w:r>
    </w:p>
    <w:p w14:paraId="3C797436" w14:textId="5ABA470D" w:rsidR="00F51FFC" w:rsidRDefault="00F51FFC" w:rsidP="008B4F62">
      <w:pPr>
        <w:jc w:val="both"/>
        <w:rPr>
          <w:rFonts w:ascii="Times New Roman" w:hAnsi="Times New Roman"/>
          <w:sz w:val="24"/>
          <w:szCs w:val="24"/>
        </w:rPr>
      </w:pPr>
      <w:r>
        <w:rPr>
          <w:rFonts w:ascii="Times New Roman" w:hAnsi="Times New Roman"/>
          <w:sz w:val="24"/>
          <w:szCs w:val="24"/>
        </w:rPr>
        <w:t xml:space="preserve">[19] TCHILIAN, Felipe. </w:t>
      </w:r>
      <w:r w:rsidRPr="00F51FFC">
        <w:rPr>
          <w:rFonts w:ascii="Times New Roman" w:hAnsi="Times New Roman"/>
          <w:b/>
          <w:bCs/>
          <w:sz w:val="24"/>
          <w:szCs w:val="24"/>
        </w:rPr>
        <w:t>CICLO DE CRÉDITO: ENTENDA E OTIMIZE A JORNADA DO CLIENTE</w:t>
      </w:r>
      <w:r>
        <w:rPr>
          <w:rFonts w:ascii="Times New Roman" w:hAnsi="Times New Roman"/>
          <w:b/>
          <w:bCs/>
          <w:sz w:val="24"/>
          <w:szCs w:val="24"/>
        </w:rPr>
        <w:t xml:space="preserve">. </w:t>
      </w:r>
      <w:proofErr w:type="spellStart"/>
      <w:r>
        <w:rPr>
          <w:rFonts w:ascii="Times New Roman" w:hAnsi="Times New Roman"/>
          <w:sz w:val="24"/>
          <w:szCs w:val="24"/>
        </w:rPr>
        <w:t>ClearSale</w:t>
      </w:r>
      <w:proofErr w:type="spellEnd"/>
      <w:r>
        <w:rPr>
          <w:rFonts w:ascii="Times New Roman" w:hAnsi="Times New Roman"/>
          <w:sz w:val="24"/>
          <w:szCs w:val="24"/>
        </w:rPr>
        <w:t>, 2022. Disponível em: &lt;</w:t>
      </w:r>
      <w:r w:rsidRPr="00F51FFC">
        <w:rPr>
          <w:rFonts w:ascii="Times New Roman" w:hAnsi="Times New Roman"/>
          <w:sz w:val="24"/>
          <w:szCs w:val="24"/>
        </w:rPr>
        <w:t>https://blogbr.clear.sale/ciclo-de-credito</w:t>
      </w:r>
      <w:r>
        <w:rPr>
          <w:rFonts w:ascii="Times New Roman" w:hAnsi="Times New Roman"/>
          <w:sz w:val="24"/>
          <w:szCs w:val="24"/>
        </w:rPr>
        <w:t>&gt;. Acesso em 22 de março de 2023</w:t>
      </w:r>
      <w:r w:rsidR="0064441C">
        <w:rPr>
          <w:rFonts w:ascii="Times New Roman" w:hAnsi="Times New Roman"/>
          <w:sz w:val="24"/>
          <w:szCs w:val="24"/>
        </w:rPr>
        <w:t>.</w:t>
      </w:r>
    </w:p>
    <w:p w14:paraId="171C54B7" w14:textId="367A7ED3" w:rsidR="0064441C" w:rsidRDefault="0064441C" w:rsidP="008B4F62">
      <w:pPr>
        <w:spacing w:line="360" w:lineRule="auto"/>
        <w:jc w:val="both"/>
        <w:rPr>
          <w:rFonts w:ascii="Times New Roman" w:hAnsi="Times New Roman"/>
          <w:sz w:val="24"/>
          <w:szCs w:val="24"/>
        </w:rPr>
      </w:pPr>
      <w:r w:rsidRPr="00956DE6">
        <w:rPr>
          <w:rFonts w:ascii="Times New Roman" w:hAnsi="Times New Roman"/>
          <w:sz w:val="24"/>
          <w:szCs w:val="24"/>
        </w:rPr>
        <w:t xml:space="preserve">[20] BRUCE, Peter; BRUCE Andrew. </w:t>
      </w:r>
      <w:r w:rsidRPr="00956DE6">
        <w:rPr>
          <w:rFonts w:ascii="Times New Roman" w:hAnsi="Times New Roman"/>
          <w:b/>
          <w:bCs/>
          <w:sz w:val="24"/>
          <w:szCs w:val="24"/>
        </w:rPr>
        <w:t xml:space="preserve">PRACTICAL STATISTICS FOR DATA SCIENTISTS. </w:t>
      </w:r>
      <w:proofErr w:type="spellStart"/>
      <w:r w:rsidRPr="003C2B9F">
        <w:rPr>
          <w:rFonts w:ascii="Times New Roman" w:hAnsi="Times New Roman"/>
          <w:sz w:val="24"/>
          <w:szCs w:val="24"/>
        </w:rPr>
        <w:t>O’Really</w:t>
      </w:r>
      <w:proofErr w:type="spellEnd"/>
      <w:r w:rsidRPr="003C2B9F">
        <w:rPr>
          <w:rFonts w:ascii="Times New Roman" w:hAnsi="Times New Roman"/>
          <w:sz w:val="24"/>
          <w:szCs w:val="24"/>
        </w:rPr>
        <w:t>, 201</w:t>
      </w:r>
      <w:r>
        <w:rPr>
          <w:rFonts w:ascii="Times New Roman" w:hAnsi="Times New Roman"/>
          <w:sz w:val="24"/>
          <w:szCs w:val="24"/>
        </w:rPr>
        <w:t>7</w:t>
      </w:r>
      <w:r w:rsidRPr="003C2B9F">
        <w:rPr>
          <w:rFonts w:ascii="Times New Roman" w:hAnsi="Times New Roman"/>
          <w:sz w:val="24"/>
          <w:szCs w:val="24"/>
        </w:rPr>
        <w:t xml:space="preserve">. Disponível em: &lt; </w:t>
      </w:r>
      <w:r w:rsidRPr="0064441C">
        <w:rPr>
          <w:rFonts w:ascii="Times New Roman" w:hAnsi="Times New Roman"/>
          <w:sz w:val="24"/>
          <w:szCs w:val="24"/>
        </w:rPr>
        <w:t>https://www.oreilly.com/library/view/practical-statistics-for/9781491952955/</w:t>
      </w:r>
      <w:r w:rsidRPr="003C2B9F">
        <w:rPr>
          <w:rFonts w:ascii="Times New Roman" w:hAnsi="Times New Roman"/>
          <w:sz w:val="24"/>
          <w:szCs w:val="24"/>
        </w:rPr>
        <w:t xml:space="preserve">&gt;. Acesso em: 27 </w:t>
      </w:r>
      <w:r>
        <w:rPr>
          <w:rFonts w:ascii="Times New Roman" w:hAnsi="Times New Roman"/>
          <w:sz w:val="24"/>
          <w:szCs w:val="24"/>
        </w:rPr>
        <w:t>de abril de</w:t>
      </w:r>
      <w:r w:rsidRPr="003C2B9F">
        <w:rPr>
          <w:rFonts w:ascii="Times New Roman" w:hAnsi="Times New Roman"/>
          <w:sz w:val="24"/>
          <w:szCs w:val="24"/>
        </w:rPr>
        <w:t xml:space="preserve"> 2023.</w:t>
      </w:r>
    </w:p>
    <w:p w14:paraId="3A19523B" w14:textId="2155BA90" w:rsidR="003E3F93" w:rsidRPr="00956DE6" w:rsidRDefault="003E3F93" w:rsidP="008B4F62">
      <w:pPr>
        <w:spacing w:line="360" w:lineRule="auto"/>
        <w:jc w:val="both"/>
        <w:rPr>
          <w:rFonts w:ascii="Times New Roman" w:hAnsi="Times New Roman"/>
          <w:sz w:val="24"/>
          <w:szCs w:val="24"/>
          <w:lang w:val="en-US"/>
        </w:rPr>
      </w:pPr>
      <w:r>
        <w:rPr>
          <w:rFonts w:ascii="Times New Roman" w:hAnsi="Times New Roman"/>
          <w:sz w:val="24"/>
          <w:szCs w:val="24"/>
        </w:rPr>
        <w:lastRenderedPageBreak/>
        <w:t xml:space="preserve">[21] </w:t>
      </w:r>
      <w:r>
        <w:rPr>
          <w:rFonts w:ascii="Times New Roman" w:hAnsi="Times New Roman"/>
          <w:b/>
          <w:bCs/>
          <w:sz w:val="24"/>
          <w:szCs w:val="24"/>
        </w:rPr>
        <w:t xml:space="preserve">MÉTODOS DE REAMOSTRAGEM. </w:t>
      </w:r>
      <w:r>
        <w:rPr>
          <w:rFonts w:ascii="Times New Roman" w:hAnsi="Times New Roman"/>
          <w:sz w:val="24"/>
          <w:szCs w:val="24"/>
        </w:rPr>
        <w:t>Laboratório de Estatística e Geoinformação, Universidade Federal do Paraná. Disponível em: &lt;</w:t>
      </w:r>
      <w:r w:rsidRPr="003E3F93">
        <w:rPr>
          <w:rFonts w:ascii="Times New Roman" w:hAnsi="Times New Roman"/>
          <w:sz w:val="24"/>
          <w:szCs w:val="24"/>
        </w:rPr>
        <w:t>http://cursos.leg.ufpr.br/ML4all/apoio/reamostragem.html</w:t>
      </w:r>
      <w:r>
        <w:rPr>
          <w:rFonts w:ascii="Times New Roman" w:hAnsi="Times New Roman"/>
          <w:sz w:val="24"/>
          <w:szCs w:val="24"/>
        </w:rPr>
        <w:t xml:space="preserve">&gt;. </w:t>
      </w:r>
      <w:proofErr w:type="spellStart"/>
      <w:r w:rsidRPr="00956DE6">
        <w:rPr>
          <w:rFonts w:ascii="Times New Roman" w:hAnsi="Times New Roman"/>
          <w:sz w:val="24"/>
          <w:szCs w:val="24"/>
          <w:lang w:val="en-US"/>
        </w:rPr>
        <w:t>Acesso</w:t>
      </w:r>
      <w:proofErr w:type="spellEnd"/>
      <w:r w:rsidRPr="00956DE6">
        <w:rPr>
          <w:rFonts w:ascii="Times New Roman" w:hAnsi="Times New Roman"/>
          <w:sz w:val="24"/>
          <w:szCs w:val="24"/>
          <w:lang w:val="en-US"/>
        </w:rPr>
        <w:t xml:space="preserve"> </w:t>
      </w:r>
      <w:proofErr w:type="spellStart"/>
      <w:r w:rsidRPr="00956DE6">
        <w:rPr>
          <w:rFonts w:ascii="Times New Roman" w:hAnsi="Times New Roman"/>
          <w:sz w:val="24"/>
          <w:szCs w:val="24"/>
          <w:lang w:val="en-US"/>
        </w:rPr>
        <w:t>em</w:t>
      </w:r>
      <w:proofErr w:type="spellEnd"/>
      <w:r w:rsidRPr="00956DE6">
        <w:rPr>
          <w:rFonts w:ascii="Times New Roman" w:hAnsi="Times New Roman"/>
          <w:sz w:val="24"/>
          <w:szCs w:val="24"/>
          <w:lang w:val="en-US"/>
        </w:rPr>
        <w:t xml:space="preserve">: 22 de </w:t>
      </w:r>
      <w:proofErr w:type="spellStart"/>
      <w:r w:rsidRPr="00956DE6">
        <w:rPr>
          <w:rFonts w:ascii="Times New Roman" w:hAnsi="Times New Roman"/>
          <w:sz w:val="24"/>
          <w:szCs w:val="24"/>
          <w:lang w:val="en-US"/>
        </w:rPr>
        <w:t>agosto</w:t>
      </w:r>
      <w:proofErr w:type="spellEnd"/>
      <w:r w:rsidRPr="00956DE6">
        <w:rPr>
          <w:rFonts w:ascii="Times New Roman" w:hAnsi="Times New Roman"/>
          <w:sz w:val="24"/>
          <w:szCs w:val="24"/>
          <w:lang w:val="en-US"/>
        </w:rPr>
        <w:t xml:space="preserve"> de 2023.</w:t>
      </w:r>
    </w:p>
    <w:p w14:paraId="6525331E" w14:textId="305C614C" w:rsidR="00BC5E3A" w:rsidRDefault="00BC5E3A" w:rsidP="008B4F62">
      <w:pPr>
        <w:jc w:val="both"/>
        <w:rPr>
          <w:rFonts w:ascii="Times New Roman" w:hAnsi="Times New Roman"/>
          <w:sz w:val="24"/>
          <w:szCs w:val="24"/>
        </w:rPr>
      </w:pPr>
      <w:r w:rsidRPr="00BC5E3A">
        <w:rPr>
          <w:rFonts w:ascii="Times New Roman" w:hAnsi="Times New Roman"/>
          <w:sz w:val="24"/>
          <w:szCs w:val="24"/>
          <w:lang w:val="en-US"/>
        </w:rPr>
        <w:t xml:space="preserve">[22] PARK, Sung. </w:t>
      </w:r>
      <w:r w:rsidRPr="00BC5E3A">
        <w:rPr>
          <w:rFonts w:ascii="Times New Roman" w:hAnsi="Times New Roman"/>
          <w:b/>
          <w:bCs/>
          <w:sz w:val="24"/>
          <w:szCs w:val="24"/>
          <w:lang w:val="en-US"/>
        </w:rPr>
        <w:t xml:space="preserve">UNDERSTAND AND USE A BUSINESS CREDIT RISK SCORE. </w:t>
      </w:r>
      <w:proofErr w:type="spellStart"/>
      <w:r>
        <w:rPr>
          <w:rFonts w:ascii="Times New Roman" w:hAnsi="Times New Roman"/>
          <w:sz w:val="24"/>
          <w:szCs w:val="24"/>
        </w:rPr>
        <w:t>Experian</w:t>
      </w:r>
      <w:proofErr w:type="spellEnd"/>
      <w:r>
        <w:rPr>
          <w:rFonts w:ascii="Times New Roman" w:hAnsi="Times New Roman"/>
          <w:sz w:val="24"/>
          <w:szCs w:val="24"/>
        </w:rPr>
        <w:t>, 2020. Disponível em: &lt;</w:t>
      </w:r>
      <w:r w:rsidRPr="00F51FFC">
        <w:rPr>
          <w:rFonts w:ascii="Times New Roman" w:hAnsi="Times New Roman"/>
          <w:sz w:val="24"/>
          <w:szCs w:val="24"/>
        </w:rPr>
        <w:t>https://blogbr.clear.sale/ciclo-de-credito</w:t>
      </w:r>
      <w:r>
        <w:rPr>
          <w:rFonts w:ascii="Times New Roman" w:hAnsi="Times New Roman"/>
          <w:sz w:val="24"/>
          <w:szCs w:val="24"/>
        </w:rPr>
        <w:t>&gt;. Acesso em 15 de julho de 2023.</w:t>
      </w:r>
    </w:p>
    <w:p w14:paraId="36B06145" w14:textId="6D2667E4" w:rsidR="00BC5E3A" w:rsidRDefault="00BC5E3A" w:rsidP="008B4F62">
      <w:pPr>
        <w:jc w:val="both"/>
        <w:rPr>
          <w:rFonts w:ascii="Times New Roman" w:hAnsi="Times New Roman"/>
          <w:sz w:val="24"/>
          <w:szCs w:val="24"/>
        </w:rPr>
      </w:pPr>
      <w:r w:rsidRPr="00956DE6">
        <w:rPr>
          <w:rFonts w:ascii="Times New Roman" w:hAnsi="Times New Roman"/>
          <w:sz w:val="24"/>
          <w:szCs w:val="24"/>
        </w:rPr>
        <w:t xml:space="preserve">[23] </w:t>
      </w:r>
      <w:proofErr w:type="spellStart"/>
      <w:r w:rsidRPr="00956DE6">
        <w:rPr>
          <w:rFonts w:ascii="Times New Roman" w:hAnsi="Times New Roman"/>
          <w:sz w:val="24"/>
          <w:szCs w:val="24"/>
        </w:rPr>
        <w:t>Bhalla</w:t>
      </w:r>
      <w:proofErr w:type="spellEnd"/>
      <w:r w:rsidRPr="00956DE6">
        <w:rPr>
          <w:rFonts w:ascii="Times New Roman" w:hAnsi="Times New Roman"/>
          <w:sz w:val="24"/>
          <w:szCs w:val="24"/>
        </w:rPr>
        <w:t xml:space="preserve">, </w:t>
      </w:r>
      <w:proofErr w:type="spellStart"/>
      <w:r w:rsidRPr="00956DE6">
        <w:rPr>
          <w:rFonts w:ascii="Times New Roman" w:hAnsi="Times New Roman"/>
          <w:sz w:val="24"/>
          <w:szCs w:val="24"/>
        </w:rPr>
        <w:t>Deepanshu</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SAS: CALCULATING KS STATISTICS. </w:t>
      </w:r>
      <w:proofErr w:type="spellStart"/>
      <w:r>
        <w:rPr>
          <w:rFonts w:ascii="Times New Roman" w:hAnsi="Times New Roman"/>
          <w:sz w:val="24"/>
          <w:szCs w:val="24"/>
        </w:rPr>
        <w:t>Listen</w:t>
      </w:r>
      <w:proofErr w:type="spellEnd"/>
      <w:r>
        <w:rPr>
          <w:rFonts w:ascii="Times New Roman" w:hAnsi="Times New Roman"/>
          <w:sz w:val="24"/>
          <w:szCs w:val="24"/>
        </w:rPr>
        <w:t xml:space="preserve"> DATA, 2016. Disponível em: &lt;</w:t>
      </w:r>
      <w:r w:rsidRPr="00BC5E3A">
        <w:t xml:space="preserve"> </w:t>
      </w:r>
      <w:r w:rsidRPr="00BC5E3A">
        <w:rPr>
          <w:rFonts w:ascii="Times New Roman" w:hAnsi="Times New Roman"/>
          <w:sz w:val="24"/>
          <w:szCs w:val="24"/>
        </w:rPr>
        <w:t>https://www.listendata.com/2016/01/sas-calculating-ks-test.html</w:t>
      </w:r>
      <w:r>
        <w:rPr>
          <w:rFonts w:ascii="Times New Roman" w:hAnsi="Times New Roman"/>
          <w:sz w:val="24"/>
          <w:szCs w:val="24"/>
        </w:rPr>
        <w:t>&gt;. Acesso em 22 de julho de 2023.</w:t>
      </w:r>
    </w:p>
    <w:p w14:paraId="29770F7C" w14:textId="7B91070F" w:rsidR="008B4F62" w:rsidRDefault="008B4F62" w:rsidP="008B4F62">
      <w:pPr>
        <w:jc w:val="both"/>
        <w:rPr>
          <w:rFonts w:ascii="Times New Roman" w:hAnsi="Times New Roman"/>
          <w:sz w:val="24"/>
          <w:szCs w:val="24"/>
        </w:rPr>
      </w:pPr>
      <w:r w:rsidRPr="00956DE6">
        <w:rPr>
          <w:rFonts w:ascii="Times New Roman" w:hAnsi="Times New Roman"/>
          <w:sz w:val="24"/>
          <w:szCs w:val="24"/>
        </w:rPr>
        <w:t xml:space="preserve">[24] Kumar, </w:t>
      </w:r>
      <w:proofErr w:type="spellStart"/>
      <w:r w:rsidRPr="00956DE6">
        <w:rPr>
          <w:rFonts w:ascii="Times New Roman" w:hAnsi="Times New Roman"/>
          <w:sz w:val="24"/>
          <w:szCs w:val="24"/>
        </w:rPr>
        <w:t>Ajitesh</w:t>
      </w:r>
      <w:proofErr w:type="spellEnd"/>
      <w:r w:rsidRPr="00956DE6">
        <w:rPr>
          <w:rFonts w:ascii="Times New Roman" w:hAnsi="Times New Roman"/>
          <w:sz w:val="24"/>
          <w:szCs w:val="24"/>
        </w:rPr>
        <w:t xml:space="preserve">. </w:t>
      </w:r>
      <w:r w:rsidRPr="00956DE6">
        <w:rPr>
          <w:rFonts w:ascii="Times New Roman" w:hAnsi="Times New Roman"/>
          <w:b/>
          <w:bCs/>
          <w:sz w:val="24"/>
          <w:szCs w:val="24"/>
        </w:rPr>
        <w:t xml:space="preserve">MACHINE LEARNING: INFERENCE &amp; PREDICTION DIFFERENCE. </w:t>
      </w:r>
      <w:r>
        <w:rPr>
          <w:rFonts w:ascii="Times New Roman" w:hAnsi="Times New Roman"/>
          <w:sz w:val="24"/>
          <w:szCs w:val="24"/>
        </w:rPr>
        <w:t xml:space="preserve">Data </w:t>
      </w:r>
      <w:proofErr w:type="spellStart"/>
      <w:r>
        <w:rPr>
          <w:rFonts w:ascii="Times New Roman" w:hAnsi="Times New Roman"/>
          <w:sz w:val="24"/>
          <w:szCs w:val="24"/>
        </w:rPr>
        <w:t>Analytics</w:t>
      </w:r>
      <w:proofErr w:type="spellEnd"/>
      <w:r>
        <w:rPr>
          <w:rFonts w:ascii="Times New Roman" w:hAnsi="Times New Roman"/>
          <w:sz w:val="24"/>
          <w:szCs w:val="24"/>
        </w:rPr>
        <w:t>, 2022. Disponível em: &lt;</w:t>
      </w:r>
      <w:r w:rsidRPr="00BC5E3A">
        <w:t xml:space="preserve"> </w:t>
      </w:r>
      <w:r w:rsidRPr="008B4F62">
        <w:rPr>
          <w:rFonts w:ascii="Times New Roman" w:hAnsi="Times New Roman"/>
          <w:sz w:val="24"/>
          <w:szCs w:val="24"/>
        </w:rPr>
        <w:t>https://vitalflux.com/machine-learning-inference-prediction</w:t>
      </w:r>
      <w:r>
        <w:rPr>
          <w:rFonts w:ascii="Times New Roman" w:hAnsi="Times New Roman"/>
          <w:sz w:val="24"/>
          <w:szCs w:val="24"/>
        </w:rPr>
        <w:t>-</w:t>
      </w:r>
      <w:r w:rsidRPr="008B4F62">
        <w:rPr>
          <w:rFonts w:ascii="Times New Roman" w:hAnsi="Times New Roman"/>
          <w:sz w:val="24"/>
          <w:szCs w:val="24"/>
        </w:rPr>
        <w:t>difference/#:~:text=Prediction%20is%20the%20process%20of,the%20predictor%20and%20response%20variables.</w:t>
      </w:r>
      <w:r>
        <w:rPr>
          <w:rFonts w:ascii="Times New Roman" w:hAnsi="Times New Roman"/>
          <w:sz w:val="24"/>
          <w:szCs w:val="24"/>
        </w:rPr>
        <w:t>&gt;. Acesso em 23 de agosto de 2023.</w:t>
      </w:r>
    </w:p>
    <w:p w14:paraId="2B8C415B" w14:textId="2EAB231B"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25</w:t>
      </w:r>
      <w:r w:rsidRPr="003C2B9F">
        <w:rPr>
          <w:rFonts w:ascii="Times New Roman" w:hAnsi="Times New Roman"/>
          <w:sz w:val="24"/>
          <w:szCs w:val="24"/>
        </w:rPr>
        <w:t xml:space="preserve">] </w:t>
      </w:r>
      <w:r>
        <w:rPr>
          <w:rFonts w:ascii="Times New Roman" w:hAnsi="Times New Roman"/>
          <w:sz w:val="24"/>
          <w:szCs w:val="24"/>
        </w:rPr>
        <w:t>PEREIRA</w:t>
      </w:r>
      <w:r w:rsidRPr="003C2B9F">
        <w:rPr>
          <w:rFonts w:ascii="Times New Roman" w:hAnsi="Times New Roman"/>
          <w:sz w:val="24"/>
          <w:szCs w:val="24"/>
        </w:rPr>
        <w:t xml:space="preserve">, </w:t>
      </w:r>
      <w:r>
        <w:rPr>
          <w:rFonts w:ascii="Times New Roman" w:hAnsi="Times New Roman"/>
          <w:sz w:val="24"/>
          <w:szCs w:val="24"/>
        </w:rPr>
        <w:t>Pedro Miguel Pinhal</w:t>
      </w:r>
      <w:r w:rsidRPr="003C2B9F">
        <w:rPr>
          <w:rFonts w:ascii="Times New Roman" w:hAnsi="Times New Roman"/>
          <w:sz w:val="24"/>
          <w:szCs w:val="24"/>
        </w:rPr>
        <w:t xml:space="preserve">. </w:t>
      </w:r>
      <w:r>
        <w:rPr>
          <w:rFonts w:ascii="Times New Roman" w:hAnsi="Times New Roman"/>
          <w:b/>
          <w:bCs/>
          <w:sz w:val="24"/>
          <w:szCs w:val="24"/>
        </w:rPr>
        <w:t>ANÁLISE DE RISCO DE CRÉDITO USANDO ALGORITMOS DE MACHINE LEARNING</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Matemática Financeira</w:t>
      </w:r>
      <w:r w:rsidRPr="003C2B9F">
        <w:rPr>
          <w:rFonts w:ascii="Times New Roman" w:hAnsi="Times New Roman"/>
          <w:sz w:val="24"/>
          <w:szCs w:val="24"/>
        </w:rPr>
        <w:t xml:space="preserve">) – Departamento de </w:t>
      </w:r>
      <w:r>
        <w:rPr>
          <w:rFonts w:ascii="Times New Roman" w:hAnsi="Times New Roman"/>
          <w:sz w:val="24"/>
          <w:szCs w:val="24"/>
        </w:rPr>
        <w:t>Matemática</w:t>
      </w:r>
      <w:r w:rsidRPr="003C2B9F">
        <w:rPr>
          <w:rFonts w:ascii="Times New Roman" w:hAnsi="Times New Roman"/>
          <w:sz w:val="24"/>
          <w:szCs w:val="24"/>
        </w:rPr>
        <w:t xml:space="preserve">, Universidade de </w:t>
      </w:r>
      <w:r>
        <w:rPr>
          <w:rFonts w:ascii="Times New Roman" w:hAnsi="Times New Roman"/>
          <w:sz w:val="24"/>
          <w:szCs w:val="24"/>
        </w:rPr>
        <w:t>Lisboa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1D2DE69D" w14:textId="0D70DD00"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26</w:t>
      </w:r>
      <w:r w:rsidRPr="003C2B9F">
        <w:rPr>
          <w:rFonts w:ascii="Times New Roman" w:hAnsi="Times New Roman"/>
          <w:sz w:val="24"/>
          <w:szCs w:val="24"/>
        </w:rPr>
        <w:t xml:space="preserve">] </w:t>
      </w:r>
      <w:r>
        <w:rPr>
          <w:rFonts w:ascii="Times New Roman" w:hAnsi="Times New Roman"/>
          <w:sz w:val="24"/>
          <w:szCs w:val="24"/>
        </w:rPr>
        <w:t>ABREU</w:t>
      </w:r>
      <w:r w:rsidRPr="003C2B9F">
        <w:rPr>
          <w:rFonts w:ascii="Times New Roman" w:hAnsi="Times New Roman"/>
          <w:sz w:val="24"/>
          <w:szCs w:val="24"/>
        </w:rPr>
        <w:t xml:space="preserve">, </w:t>
      </w:r>
      <w:r>
        <w:rPr>
          <w:rFonts w:ascii="Times New Roman" w:hAnsi="Times New Roman"/>
          <w:sz w:val="24"/>
          <w:szCs w:val="24"/>
        </w:rPr>
        <w:t>Mariana da Conceição Ferreira</w:t>
      </w:r>
      <w:r w:rsidRPr="003C2B9F">
        <w:rPr>
          <w:rFonts w:ascii="Times New Roman" w:hAnsi="Times New Roman"/>
          <w:sz w:val="24"/>
          <w:szCs w:val="24"/>
        </w:rPr>
        <w:t xml:space="preserve">. </w:t>
      </w:r>
      <w:r>
        <w:rPr>
          <w:rFonts w:ascii="Times New Roman" w:hAnsi="Times New Roman"/>
          <w:b/>
          <w:bCs/>
          <w:sz w:val="24"/>
          <w:szCs w:val="24"/>
        </w:rPr>
        <w:t>MODELOS DE AVALIAÇÃO DE RISCO DE CRÉDITO</w:t>
      </w:r>
      <w:r w:rsidRPr="003C2B9F">
        <w:rPr>
          <w:rFonts w:ascii="Times New Roman" w:hAnsi="Times New Roman"/>
          <w:b/>
          <w:bCs/>
          <w:sz w:val="24"/>
          <w:szCs w:val="24"/>
        </w:rPr>
        <w:t xml:space="preserve">. </w:t>
      </w:r>
      <w:r w:rsidRPr="003C2B9F">
        <w:rPr>
          <w:rFonts w:ascii="Times New Roman" w:hAnsi="Times New Roman"/>
          <w:sz w:val="24"/>
          <w:szCs w:val="24"/>
        </w:rPr>
        <w:t>Tese (Mestrado</w:t>
      </w:r>
      <w:r>
        <w:rPr>
          <w:rFonts w:ascii="Times New Roman" w:hAnsi="Times New Roman"/>
          <w:sz w:val="24"/>
          <w:szCs w:val="24"/>
        </w:rPr>
        <w:t xml:space="preserve"> </w:t>
      </w:r>
      <w:r w:rsidRPr="003C2B9F">
        <w:rPr>
          <w:rFonts w:ascii="Times New Roman" w:hAnsi="Times New Roman"/>
          <w:sz w:val="24"/>
          <w:szCs w:val="24"/>
        </w:rPr>
        <w:t xml:space="preserve">em </w:t>
      </w:r>
      <w:r>
        <w:rPr>
          <w:rFonts w:ascii="Times New Roman" w:hAnsi="Times New Roman"/>
          <w:sz w:val="24"/>
          <w:szCs w:val="24"/>
        </w:rPr>
        <w:t>Economia na especialização de Economia Financeira</w:t>
      </w:r>
      <w:r w:rsidRPr="003C2B9F">
        <w:rPr>
          <w:rFonts w:ascii="Times New Roman" w:hAnsi="Times New Roman"/>
          <w:sz w:val="24"/>
          <w:szCs w:val="24"/>
        </w:rPr>
        <w:t xml:space="preserve">) –Universidade de </w:t>
      </w:r>
      <w:r>
        <w:rPr>
          <w:rFonts w:ascii="Times New Roman" w:hAnsi="Times New Roman"/>
          <w:sz w:val="24"/>
          <w:szCs w:val="24"/>
        </w:rPr>
        <w:t>Coimbra</w:t>
      </w:r>
      <w:r w:rsidRPr="003C2B9F">
        <w:rPr>
          <w:rFonts w:ascii="Times New Roman" w:hAnsi="Times New Roman"/>
          <w:sz w:val="24"/>
          <w:szCs w:val="24"/>
        </w:rPr>
        <w:t>. 202</w:t>
      </w:r>
      <w:r>
        <w:rPr>
          <w:rFonts w:ascii="Times New Roman" w:hAnsi="Times New Roman"/>
          <w:sz w:val="24"/>
          <w:szCs w:val="24"/>
        </w:rPr>
        <w:t>0</w:t>
      </w:r>
      <w:r w:rsidRPr="003C2B9F">
        <w:rPr>
          <w:rFonts w:ascii="Times New Roman" w:hAnsi="Times New Roman"/>
          <w:sz w:val="24"/>
          <w:szCs w:val="24"/>
        </w:rPr>
        <w:t xml:space="preserve">. Acesso em: </w:t>
      </w:r>
      <w:r>
        <w:rPr>
          <w:rFonts w:ascii="Times New Roman" w:hAnsi="Times New Roman"/>
          <w:sz w:val="24"/>
          <w:szCs w:val="24"/>
        </w:rPr>
        <w:t>23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1C553F7A" w14:textId="76C24B1E" w:rsidR="00956DE6" w:rsidRDefault="00956DE6" w:rsidP="00956DE6">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27</w:t>
      </w:r>
      <w:r w:rsidRPr="003C2B9F">
        <w:rPr>
          <w:rFonts w:ascii="Times New Roman" w:hAnsi="Times New Roman"/>
          <w:sz w:val="24"/>
          <w:szCs w:val="24"/>
        </w:rPr>
        <w:t xml:space="preserve">] </w:t>
      </w:r>
      <w:r>
        <w:rPr>
          <w:rFonts w:ascii="Times New Roman" w:hAnsi="Times New Roman"/>
          <w:sz w:val="24"/>
          <w:szCs w:val="24"/>
        </w:rPr>
        <w:t>SILVA</w:t>
      </w:r>
      <w:r w:rsidRPr="003C2B9F">
        <w:rPr>
          <w:rFonts w:ascii="Times New Roman" w:hAnsi="Times New Roman"/>
          <w:sz w:val="24"/>
          <w:szCs w:val="24"/>
        </w:rPr>
        <w:t xml:space="preserve">, </w:t>
      </w:r>
      <w:r>
        <w:rPr>
          <w:rFonts w:ascii="Times New Roman" w:hAnsi="Times New Roman"/>
          <w:sz w:val="24"/>
          <w:szCs w:val="24"/>
        </w:rPr>
        <w:t>Daniel de Oliveira Silva</w:t>
      </w:r>
      <w:r w:rsidRPr="003C2B9F">
        <w:rPr>
          <w:rFonts w:ascii="Times New Roman" w:hAnsi="Times New Roman"/>
          <w:sz w:val="24"/>
          <w:szCs w:val="24"/>
        </w:rPr>
        <w:t xml:space="preserve">. </w:t>
      </w:r>
      <w:r>
        <w:rPr>
          <w:rFonts w:ascii="Times New Roman" w:hAnsi="Times New Roman"/>
          <w:b/>
          <w:bCs/>
          <w:sz w:val="24"/>
          <w:szCs w:val="24"/>
        </w:rPr>
        <w:t>OTIMIZAÇÃO DE HIPERPARÂMETROS DE ALGORITMOS DE MACHINE LEARNING APLICADO NO CONTEXTO DE ANÁLISE DE RISCO DE CRÉDITO</w:t>
      </w:r>
      <w:r w:rsidRPr="003C2B9F">
        <w:rPr>
          <w:rFonts w:ascii="Times New Roman" w:hAnsi="Times New Roman"/>
          <w:b/>
          <w:bCs/>
          <w:sz w:val="24"/>
          <w:szCs w:val="24"/>
        </w:rPr>
        <w:t xml:space="preserve">. </w:t>
      </w:r>
      <w:r>
        <w:rPr>
          <w:rFonts w:ascii="Times New Roman" w:hAnsi="Times New Roman"/>
          <w:sz w:val="24"/>
          <w:szCs w:val="24"/>
        </w:rPr>
        <w:t>Trabalho</w:t>
      </w:r>
      <w:r w:rsidRPr="003C2B9F">
        <w:rPr>
          <w:rFonts w:ascii="Times New Roman" w:hAnsi="Times New Roman"/>
          <w:sz w:val="24"/>
          <w:szCs w:val="24"/>
        </w:rPr>
        <w:t xml:space="preserve"> (</w:t>
      </w:r>
      <w:r>
        <w:rPr>
          <w:rFonts w:ascii="Times New Roman" w:hAnsi="Times New Roman"/>
          <w:sz w:val="24"/>
          <w:szCs w:val="24"/>
        </w:rPr>
        <w:t xml:space="preserve">Especialização </w:t>
      </w:r>
      <w:r w:rsidRPr="003C2B9F">
        <w:rPr>
          <w:rFonts w:ascii="Times New Roman" w:hAnsi="Times New Roman"/>
          <w:sz w:val="24"/>
          <w:szCs w:val="24"/>
        </w:rPr>
        <w:t xml:space="preserve">em </w:t>
      </w:r>
      <w:r>
        <w:rPr>
          <w:rFonts w:ascii="Times New Roman" w:hAnsi="Times New Roman"/>
          <w:sz w:val="24"/>
          <w:szCs w:val="24"/>
        </w:rPr>
        <w:t>Ciência de Dados</w:t>
      </w:r>
      <w:r w:rsidRPr="003C2B9F">
        <w:rPr>
          <w:rFonts w:ascii="Times New Roman" w:hAnsi="Times New Roman"/>
          <w:sz w:val="24"/>
          <w:szCs w:val="24"/>
        </w:rPr>
        <w:t xml:space="preserve">) –Universidade </w:t>
      </w:r>
      <w:r>
        <w:rPr>
          <w:rFonts w:ascii="Times New Roman" w:hAnsi="Times New Roman"/>
          <w:sz w:val="24"/>
          <w:szCs w:val="24"/>
        </w:rPr>
        <w:t>Tecnológica Federal do Paraná</w:t>
      </w:r>
      <w:r w:rsidRPr="003C2B9F">
        <w:rPr>
          <w:rFonts w:ascii="Times New Roman" w:hAnsi="Times New Roman"/>
          <w:sz w:val="24"/>
          <w:szCs w:val="24"/>
        </w:rPr>
        <w:t>. 202</w:t>
      </w:r>
      <w:r>
        <w:rPr>
          <w:rFonts w:ascii="Times New Roman" w:hAnsi="Times New Roman"/>
          <w:sz w:val="24"/>
          <w:szCs w:val="24"/>
        </w:rPr>
        <w:t>2</w:t>
      </w:r>
      <w:r w:rsidRPr="003C2B9F">
        <w:rPr>
          <w:rFonts w:ascii="Times New Roman" w:hAnsi="Times New Roman"/>
          <w:sz w:val="24"/>
          <w:szCs w:val="24"/>
        </w:rPr>
        <w:t xml:space="preserve">. Acesso em: </w:t>
      </w:r>
      <w:r>
        <w:rPr>
          <w:rFonts w:ascii="Times New Roman" w:hAnsi="Times New Roman"/>
          <w:sz w:val="24"/>
          <w:szCs w:val="24"/>
        </w:rPr>
        <w:t>14 de</w:t>
      </w:r>
      <w:r w:rsidRPr="003C2B9F">
        <w:rPr>
          <w:rFonts w:ascii="Times New Roman" w:hAnsi="Times New Roman"/>
          <w:sz w:val="24"/>
          <w:szCs w:val="24"/>
        </w:rPr>
        <w:t xml:space="preserve"> </w:t>
      </w:r>
      <w:r>
        <w:rPr>
          <w:rFonts w:ascii="Times New Roman" w:hAnsi="Times New Roman"/>
          <w:sz w:val="24"/>
          <w:szCs w:val="24"/>
        </w:rPr>
        <w:t>setembro</w:t>
      </w:r>
      <w:r w:rsidRPr="003C2B9F">
        <w:rPr>
          <w:rFonts w:ascii="Times New Roman" w:hAnsi="Times New Roman"/>
          <w:sz w:val="24"/>
          <w:szCs w:val="24"/>
        </w:rPr>
        <w:t xml:space="preserve"> 2023. </w:t>
      </w:r>
    </w:p>
    <w:p w14:paraId="33412C90" w14:textId="7FB261B8" w:rsidR="008F0AE3" w:rsidRDefault="008F0AE3" w:rsidP="008F0AE3">
      <w:pPr>
        <w:spacing w:line="360" w:lineRule="auto"/>
        <w:jc w:val="both"/>
        <w:rPr>
          <w:rFonts w:ascii="Times New Roman" w:hAnsi="Times New Roman"/>
          <w:sz w:val="24"/>
          <w:szCs w:val="24"/>
        </w:rPr>
      </w:pPr>
      <w:r w:rsidRPr="003C2B9F">
        <w:rPr>
          <w:rFonts w:ascii="Times New Roman" w:hAnsi="Times New Roman"/>
          <w:sz w:val="24"/>
          <w:szCs w:val="24"/>
        </w:rPr>
        <w:t>[</w:t>
      </w:r>
      <w:r>
        <w:rPr>
          <w:rFonts w:ascii="Times New Roman" w:hAnsi="Times New Roman"/>
          <w:sz w:val="24"/>
          <w:szCs w:val="24"/>
        </w:rPr>
        <w:t>28</w:t>
      </w:r>
      <w:r w:rsidRPr="003C2B9F">
        <w:rPr>
          <w:rFonts w:ascii="Times New Roman" w:hAnsi="Times New Roman"/>
          <w:sz w:val="24"/>
          <w:szCs w:val="24"/>
        </w:rPr>
        <w:t xml:space="preserve">] </w:t>
      </w:r>
      <w:r>
        <w:rPr>
          <w:rFonts w:ascii="Times New Roman" w:hAnsi="Times New Roman"/>
          <w:sz w:val="24"/>
          <w:szCs w:val="24"/>
        </w:rPr>
        <w:t>OLIVEIRA LIMA</w:t>
      </w:r>
      <w:r w:rsidRPr="003C2B9F">
        <w:rPr>
          <w:rFonts w:ascii="Times New Roman" w:hAnsi="Times New Roman"/>
          <w:sz w:val="24"/>
          <w:szCs w:val="24"/>
        </w:rPr>
        <w:t xml:space="preserve">, </w:t>
      </w:r>
      <w:r>
        <w:rPr>
          <w:rFonts w:ascii="Times New Roman" w:hAnsi="Times New Roman"/>
          <w:sz w:val="24"/>
          <w:szCs w:val="24"/>
        </w:rPr>
        <w:t>Jorge Cláudio Cavalcante de</w:t>
      </w:r>
      <w:r w:rsidRPr="003C2B9F">
        <w:rPr>
          <w:rFonts w:ascii="Times New Roman" w:hAnsi="Times New Roman"/>
          <w:sz w:val="24"/>
          <w:szCs w:val="24"/>
        </w:rPr>
        <w:t xml:space="preserve">. </w:t>
      </w:r>
      <w:r>
        <w:rPr>
          <w:rFonts w:ascii="Times New Roman" w:hAnsi="Times New Roman"/>
          <w:b/>
          <w:bCs/>
          <w:sz w:val="24"/>
          <w:szCs w:val="24"/>
        </w:rPr>
        <w:t>A IMPORTÂNCIA DE CONHECER A PERDA ESPERADA PARA FINS DE GERENCIAMENTO DO RISCO DE CRÉDITO</w:t>
      </w:r>
      <w:r w:rsidRPr="003C2B9F">
        <w:rPr>
          <w:rFonts w:ascii="Times New Roman" w:hAnsi="Times New Roman"/>
          <w:b/>
          <w:bCs/>
          <w:sz w:val="24"/>
          <w:szCs w:val="24"/>
        </w:rPr>
        <w:t xml:space="preserve">. </w:t>
      </w:r>
      <w:r w:rsidR="0097237F">
        <w:rPr>
          <w:rFonts w:ascii="Times New Roman" w:hAnsi="Times New Roman"/>
          <w:sz w:val="24"/>
          <w:szCs w:val="24"/>
        </w:rPr>
        <w:t>Revista do BNDES, Rio de Janeiro, V.15, N.30, P.271-302, 2008</w:t>
      </w:r>
      <w:r w:rsidRPr="003C2B9F">
        <w:rPr>
          <w:rFonts w:ascii="Times New Roman" w:hAnsi="Times New Roman"/>
          <w:sz w:val="24"/>
          <w:szCs w:val="24"/>
        </w:rPr>
        <w:t>.</w:t>
      </w:r>
      <w:r w:rsidR="0097237F">
        <w:rPr>
          <w:rFonts w:ascii="Times New Roman" w:hAnsi="Times New Roman"/>
          <w:sz w:val="24"/>
          <w:szCs w:val="24"/>
        </w:rPr>
        <w:t xml:space="preserve"> </w:t>
      </w:r>
      <w:r w:rsidRPr="003C2B9F">
        <w:rPr>
          <w:rFonts w:ascii="Times New Roman" w:hAnsi="Times New Roman"/>
          <w:sz w:val="24"/>
          <w:szCs w:val="24"/>
        </w:rPr>
        <w:t xml:space="preserve">Acesso em: </w:t>
      </w:r>
      <w:r w:rsidR="0097237F">
        <w:rPr>
          <w:rFonts w:ascii="Times New Roman" w:hAnsi="Times New Roman"/>
          <w:sz w:val="24"/>
          <w:szCs w:val="24"/>
        </w:rPr>
        <w:t>27</w:t>
      </w:r>
      <w:r>
        <w:rPr>
          <w:rFonts w:ascii="Times New Roman" w:hAnsi="Times New Roman"/>
          <w:sz w:val="24"/>
          <w:szCs w:val="24"/>
        </w:rPr>
        <w:t xml:space="preserve"> de</w:t>
      </w:r>
      <w:r w:rsidRPr="003C2B9F">
        <w:rPr>
          <w:rFonts w:ascii="Times New Roman" w:hAnsi="Times New Roman"/>
          <w:sz w:val="24"/>
          <w:szCs w:val="24"/>
        </w:rPr>
        <w:t xml:space="preserve"> </w:t>
      </w:r>
      <w:r w:rsidR="0097237F">
        <w:rPr>
          <w:rFonts w:ascii="Times New Roman" w:hAnsi="Times New Roman"/>
          <w:sz w:val="24"/>
          <w:szCs w:val="24"/>
        </w:rPr>
        <w:t>agosto</w:t>
      </w:r>
      <w:r w:rsidRPr="003C2B9F">
        <w:rPr>
          <w:rFonts w:ascii="Times New Roman" w:hAnsi="Times New Roman"/>
          <w:sz w:val="24"/>
          <w:szCs w:val="24"/>
        </w:rPr>
        <w:t xml:space="preserve"> 2023. </w:t>
      </w:r>
    </w:p>
    <w:p w14:paraId="3BF21AE1" w14:textId="03E72C9B" w:rsidR="00507F1E" w:rsidRPr="003C2B9F" w:rsidRDefault="00507F1E" w:rsidP="00507F1E">
      <w:pPr>
        <w:spacing w:line="360" w:lineRule="auto"/>
        <w:jc w:val="both"/>
        <w:rPr>
          <w:rFonts w:ascii="Times New Roman" w:hAnsi="Times New Roman"/>
          <w:sz w:val="24"/>
          <w:szCs w:val="24"/>
        </w:rPr>
      </w:pPr>
      <w:r w:rsidRPr="003C2B9F">
        <w:rPr>
          <w:rFonts w:ascii="Times New Roman" w:hAnsi="Times New Roman"/>
          <w:sz w:val="24"/>
          <w:szCs w:val="24"/>
        </w:rPr>
        <w:lastRenderedPageBreak/>
        <w:t>[</w:t>
      </w:r>
      <w:r>
        <w:rPr>
          <w:rFonts w:ascii="Times New Roman" w:hAnsi="Times New Roman"/>
          <w:sz w:val="24"/>
          <w:szCs w:val="24"/>
        </w:rPr>
        <w:t>29</w:t>
      </w:r>
      <w:r w:rsidRPr="003C2B9F">
        <w:rPr>
          <w:rFonts w:ascii="Times New Roman" w:hAnsi="Times New Roman"/>
          <w:sz w:val="24"/>
          <w:szCs w:val="24"/>
        </w:rPr>
        <w:t xml:space="preserve">] </w:t>
      </w:r>
      <w:r>
        <w:rPr>
          <w:rFonts w:ascii="Times New Roman" w:hAnsi="Times New Roman"/>
          <w:sz w:val="24"/>
          <w:szCs w:val="24"/>
        </w:rPr>
        <w:t>SELAU</w:t>
      </w:r>
      <w:r w:rsidRPr="003C2B9F">
        <w:rPr>
          <w:rFonts w:ascii="Times New Roman" w:hAnsi="Times New Roman"/>
          <w:sz w:val="24"/>
          <w:szCs w:val="24"/>
        </w:rPr>
        <w:t xml:space="preserve">, </w:t>
      </w:r>
      <w:r>
        <w:rPr>
          <w:rFonts w:ascii="Times New Roman" w:hAnsi="Times New Roman"/>
          <w:sz w:val="24"/>
          <w:szCs w:val="24"/>
        </w:rPr>
        <w:t>Lisiane Priscila Roldão</w:t>
      </w:r>
      <w:r w:rsidRPr="003C2B9F">
        <w:rPr>
          <w:rFonts w:ascii="Times New Roman" w:hAnsi="Times New Roman"/>
          <w:sz w:val="24"/>
          <w:szCs w:val="24"/>
        </w:rPr>
        <w:t xml:space="preserve">. </w:t>
      </w:r>
      <w:r>
        <w:rPr>
          <w:rFonts w:ascii="Times New Roman" w:hAnsi="Times New Roman"/>
          <w:b/>
          <w:bCs/>
          <w:sz w:val="24"/>
          <w:szCs w:val="24"/>
        </w:rPr>
        <w:t>MODELAGEM PARA CONCESSÃO DE CRÉDITO A PESSOAS FÍSICAS EM EMPRESAS COMERCIAIS: DA DECISÃO BINÁRIA PARA A DECISÃO MONETÁRIA</w:t>
      </w:r>
      <w:r w:rsidRPr="003C2B9F">
        <w:rPr>
          <w:rFonts w:ascii="Times New Roman" w:hAnsi="Times New Roman"/>
          <w:b/>
          <w:bCs/>
          <w:sz w:val="24"/>
          <w:szCs w:val="24"/>
        </w:rPr>
        <w:t>.</w:t>
      </w:r>
      <w:r>
        <w:rPr>
          <w:rFonts w:ascii="Times New Roman" w:hAnsi="Times New Roman"/>
          <w:sz w:val="24"/>
          <w:szCs w:val="24"/>
        </w:rPr>
        <w:t xml:space="preserve"> Tese (Doutorado em Administração) – Universidade Federal do Rio Grande do Sul. 2012</w:t>
      </w:r>
      <w:r w:rsidRPr="003C2B9F">
        <w:rPr>
          <w:rFonts w:ascii="Times New Roman" w:hAnsi="Times New Roman"/>
          <w:sz w:val="24"/>
          <w:szCs w:val="24"/>
        </w:rPr>
        <w:t>.</w:t>
      </w:r>
      <w:r>
        <w:rPr>
          <w:rFonts w:ascii="Times New Roman" w:hAnsi="Times New Roman"/>
          <w:sz w:val="24"/>
          <w:szCs w:val="24"/>
        </w:rPr>
        <w:t xml:space="preserve"> </w:t>
      </w:r>
      <w:r w:rsidRPr="003C2B9F">
        <w:rPr>
          <w:rFonts w:ascii="Times New Roman" w:hAnsi="Times New Roman"/>
          <w:sz w:val="24"/>
          <w:szCs w:val="24"/>
        </w:rPr>
        <w:t xml:space="preserve">Acesso em: </w:t>
      </w:r>
      <w:r>
        <w:rPr>
          <w:rFonts w:ascii="Times New Roman" w:hAnsi="Times New Roman"/>
          <w:sz w:val="24"/>
          <w:szCs w:val="24"/>
        </w:rPr>
        <w:t>30 de</w:t>
      </w:r>
      <w:r w:rsidRPr="003C2B9F">
        <w:rPr>
          <w:rFonts w:ascii="Times New Roman" w:hAnsi="Times New Roman"/>
          <w:sz w:val="24"/>
          <w:szCs w:val="24"/>
        </w:rPr>
        <w:t xml:space="preserve"> </w:t>
      </w:r>
      <w:r>
        <w:rPr>
          <w:rFonts w:ascii="Times New Roman" w:hAnsi="Times New Roman"/>
          <w:sz w:val="24"/>
          <w:szCs w:val="24"/>
        </w:rPr>
        <w:t>agosto</w:t>
      </w:r>
      <w:r w:rsidRPr="003C2B9F">
        <w:rPr>
          <w:rFonts w:ascii="Times New Roman" w:hAnsi="Times New Roman"/>
          <w:sz w:val="24"/>
          <w:szCs w:val="24"/>
        </w:rPr>
        <w:t xml:space="preserve"> 2023. </w:t>
      </w:r>
    </w:p>
    <w:p w14:paraId="721F75AB" w14:textId="77777777" w:rsidR="00507F1E" w:rsidRPr="003C2B9F" w:rsidRDefault="00507F1E" w:rsidP="008F0AE3">
      <w:pPr>
        <w:spacing w:line="360" w:lineRule="auto"/>
        <w:jc w:val="both"/>
        <w:rPr>
          <w:rFonts w:ascii="Times New Roman" w:hAnsi="Times New Roman"/>
          <w:sz w:val="24"/>
          <w:szCs w:val="24"/>
        </w:rPr>
      </w:pPr>
    </w:p>
    <w:p w14:paraId="61EBEF1E" w14:textId="77777777" w:rsidR="008F0AE3" w:rsidRPr="003C2B9F" w:rsidRDefault="008F0AE3" w:rsidP="00956DE6">
      <w:pPr>
        <w:spacing w:line="360" w:lineRule="auto"/>
        <w:jc w:val="both"/>
        <w:rPr>
          <w:rFonts w:ascii="Times New Roman" w:hAnsi="Times New Roman"/>
          <w:sz w:val="24"/>
          <w:szCs w:val="24"/>
        </w:rPr>
      </w:pPr>
    </w:p>
    <w:p w14:paraId="40551D63" w14:textId="77777777" w:rsidR="00956DE6" w:rsidRPr="003C2B9F" w:rsidRDefault="00956DE6" w:rsidP="00956DE6">
      <w:pPr>
        <w:spacing w:line="360" w:lineRule="auto"/>
        <w:jc w:val="both"/>
        <w:rPr>
          <w:rFonts w:ascii="Times New Roman" w:hAnsi="Times New Roman"/>
          <w:sz w:val="24"/>
          <w:szCs w:val="24"/>
        </w:rPr>
      </w:pPr>
    </w:p>
    <w:p w14:paraId="2BE7AF65" w14:textId="77777777" w:rsidR="00956DE6" w:rsidRPr="003C2B9F" w:rsidRDefault="00956DE6" w:rsidP="00956DE6">
      <w:pPr>
        <w:spacing w:line="360" w:lineRule="auto"/>
        <w:jc w:val="both"/>
        <w:rPr>
          <w:rFonts w:ascii="Times New Roman" w:hAnsi="Times New Roman"/>
          <w:sz w:val="24"/>
          <w:szCs w:val="24"/>
        </w:rPr>
      </w:pPr>
    </w:p>
    <w:p w14:paraId="452EF70F" w14:textId="77777777" w:rsidR="0052560A" w:rsidRDefault="0052560A" w:rsidP="001B6640">
      <w:pPr>
        <w:spacing w:line="360" w:lineRule="auto"/>
        <w:jc w:val="both"/>
        <w:rPr>
          <w:rFonts w:ascii="Times New Roman" w:hAnsi="Times New Roman"/>
          <w:sz w:val="24"/>
          <w:szCs w:val="24"/>
        </w:rPr>
      </w:pPr>
    </w:p>
    <w:p w14:paraId="7A77FD53" w14:textId="77777777" w:rsidR="00043EEB" w:rsidRPr="003C2B9F" w:rsidRDefault="00043EEB" w:rsidP="001B6640">
      <w:pPr>
        <w:spacing w:line="360" w:lineRule="auto"/>
        <w:jc w:val="both"/>
        <w:rPr>
          <w:rFonts w:ascii="Times New Roman" w:hAnsi="Times New Roman"/>
          <w:sz w:val="24"/>
          <w:szCs w:val="24"/>
        </w:rPr>
      </w:pPr>
    </w:p>
    <w:p w14:paraId="035554ED" w14:textId="77777777" w:rsidR="00B4149E" w:rsidRPr="003C2B9F" w:rsidRDefault="00B4149E" w:rsidP="001B6640">
      <w:pPr>
        <w:spacing w:after="0" w:line="360" w:lineRule="auto"/>
        <w:jc w:val="center"/>
        <w:rPr>
          <w:rFonts w:ascii="Times New Roman" w:hAnsi="Times New Roman"/>
          <w:b/>
          <w:bCs/>
          <w:sz w:val="24"/>
          <w:szCs w:val="24"/>
        </w:rPr>
      </w:pPr>
      <w:r w:rsidRPr="003C2B9F">
        <w:rPr>
          <w:rFonts w:ascii="Times New Roman" w:hAnsi="Times New Roman"/>
          <w:b/>
          <w:bCs/>
          <w:caps/>
          <w:sz w:val="24"/>
          <w:szCs w:val="24"/>
        </w:rPr>
        <w:t>ANEXO</w:t>
      </w:r>
    </w:p>
    <w:p w14:paraId="7BA7BB6C" w14:textId="77777777" w:rsidR="00B4149E" w:rsidRPr="003C2B9F" w:rsidRDefault="00B4149E" w:rsidP="001B6640">
      <w:pPr>
        <w:spacing w:line="360" w:lineRule="auto"/>
        <w:jc w:val="center"/>
        <w:rPr>
          <w:rFonts w:ascii="Times New Roman" w:hAnsi="Times New Roman"/>
          <w:b/>
          <w:bCs/>
          <w:sz w:val="24"/>
          <w:szCs w:val="24"/>
        </w:rPr>
      </w:pPr>
      <w:r w:rsidRPr="003C2B9F">
        <w:rPr>
          <w:rFonts w:ascii="Times New Roman" w:hAnsi="Times New Roman"/>
          <w:b/>
          <w:bCs/>
          <w:sz w:val="24"/>
          <w:szCs w:val="24"/>
        </w:rPr>
        <w:t>Código Fonte do Software Desenvolvido</w:t>
      </w:r>
    </w:p>
    <w:p w14:paraId="006C1AE1" w14:textId="6108B0D0" w:rsidR="00517E25" w:rsidRPr="00517E25" w:rsidRDefault="00517E25" w:rsidP="001B6640">
      <w:pPr>
        <w:tabs>
          <w:tab w:val="left" w:pos="1415"/>
        </w:tabs>
        <w:spacing w:before="40" w:afterLines="40" w:after="96" w:line="360" w:lineRule="auto"/>
        <w:rPr>
          <w:rFonts w:ascii="Times New Roman" w:hAnsi="Times New Roman"/>
          <w:sz w:val="16"/>
          <w:szCs w:val="16"/>
        </w:rPr>
      </w:pPr>
    </w:p>
    <w:sectPr w:rsidR="00517E25" w:rsidRPr="00517E25" w:rsidSect="00264B12">
      <w:headerReference w:type="default" r:id="rId32"/>
      <w:pgSz w:w="11920" w:h="16840"/>
      <w:pgMar w:top="1701" w:right="1147" w:bottom="1135" w:left="1701" w:header="720" w:footer="720" w:gutter="0"/>
      <w:pgNumType w:start="1"/>
      <w:cols w:space="720" w:equalWidth="0">
        <w:col w:w="9072"/>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75232" w14:textId="77777777" w:rsidR="00F44EDE" w:rsidRDefault="00F44EDE">
      <w:pPr>
        <w:spacing w:after="0" w:line="240" w:lineRule="auto"/>
      </w:pPr>
      <w:r>
        <w:separator/>
      </w:r>
    </w:p>
  </w:endnote>
  <w:endnote w:type="continuationSeparator" w:id="0">
    <w:p w14:paraId="645114EF" w14:textId="77777777" w:rsidR="00F44EDE" w:rsidRDefault="00F4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wis721 BT">
    <w:altName w:val="Calibri"/>
    <w:charset w:val="00"/>
    <w:family w:val="swiss"/>
    <w:pitch w:val="variable"/>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4DAB" w14:textId="77777777" w:rsidR="005A18A8" w:rsidRDefault="005A18A8">
    <w:pPr>
      <w:pStyle w:val="Rodap"/>
      <w:jc w:val="right"/>
    </w:pPr>
  </w:p>
  <w:p w14:paraId="0B5D6746" w14:textId="77777777" w:rsidR="005A18A8" w:rsidRDefault="005A18A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19163" w14:textId="77777777" w:rsidR="00F44EDE" w:rsidRDefault="00F44EDE">
      <w:pPr>
        <w:spacing w:after="0" w:line="240" w:lineRule="auto"/>
      </w:pPr>
      <w:r>
        <w:separator/>
      </w:r>
    </w:p>
  </w:footnote>
  <w:footnote w:type="continuationSeparator" w:id="0">
    <w:p w14:paraId="0C00D744" w14:textId="77777777" w:rsidR="00F44EDE" w:rsidRDefault="00F44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B67D" w14:textId="740B5BE8" w:rsidR="005A18A8" w:rsidRDefault="00000000" w:rsidP="00111A33">
    <w:pPr>
      <w:pStyle w:val="Cabealho"/>
      <w:tabs>
        <w:tab w:val="left" w:pos="1134"/>
      </w:tabs>
      <w:spacing w:after="0" w:line="240" w:lineRule="auto"/>
      <w:jc w:val="center"/>
    </w:pPr>
    <w:r>
      <w:rPr>
        <w:noProof/>
      </w:rPr>
      <w:pict w14:anchorId="3058BB1C">
        <v:rect id="Rectangle 1" o:spid="_x0000_s1025" style="position:absolute;left:0;text-align:left;margin-left:145.5pt;margin-top:48.95pt;width:252pt;height:19.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gtKvwEAAHADAAAOAAAAZHJzL2Uyb0RvYy54bWysU9tu2zAMfR/QfxD03thJg6Ew4hTDig4D&#10;ugvQ7QNkWYqF2aJKKrGzrx+lxGm3vQ17ESiSOj7nkN7cTUMvDgbJga/lclFKYbyG1vldLb9/e7i+&#10;lYKi8q3qwZtaHg3Ju+3Vm80YKrOCDvrWoGAQT9UYatnFGKqiIN2ZQdECgvFctICDinzFXdGiGhl9&#10;6ItVWb4tRsA2IGhDxNn7U1FuM761Rscv1pKJoq8lc4v5xHw26Sy2G1XtUIXO6TMN9Q8sBuU8f/QC&#10;da+iEnt0f0ENTiMQ2LjQMBRgrdMma2A1y/IPNU+dCiZrYXMoXGyi/werPx+ewldM1Ck8gv5B7Egx&#10;BqoulXQh7hHN+AlanqHaR8hiJ4tDeskyxJQ9PV48NVMUmpM3PKV1ydZrrq3WN7frbHqhqvl1QIof&#10;DAwiBbVEnllGV4dHiomNquaW9DEPD67v89x6/1uCG1Mms0+E0xJQFadm4u4UNtAeWQfCaQ14bTno&#10;AH9KMfIK1JKe9wqNFP1Hzx6nfZkDnINmDpTX/LSWUYpT+D6e9mof0O06Rl5mGR7esV/WZSkvLM48&#10;eaxZ4XkF0968vueulx9l+wsAAP//AwBQSwMEFAAGAAgAAAAhAB5oK3ngAAAACgEAAA8AAABkcnMv&#10;ZG93bnJldi54bWxMj8FOwkAQhu8mvMNmSLwY2ZYq2NItERNOnqhoPC7doa12Z5vuAvXtHU56nJkv&#10;/3x/vh5tJ844+NaRgngWgUCqnGmpVrB/294/gfBBk9GdI1Twgx7WxeQm15lxF9rhuQy14BDymVbQ&#10;hNBnUvqqQav9zPVIfDu6werA41BLM+gLh9tOzqNoIa1uiT80useXBqvv8mQV3O3L12TzifGHeY+/&#10;TPSw27p6o9TtdHxegQg4hj8YrvqsDgU7HdyJjBedgnkac5egIF2mIBhYpo+8ODCZLBKQRS7/Vyh+&#10;AQAA//8DAFBLAQItABQABgAIAAAAIQC2gziS/gAAAOEBAAATAAAAAAAAAAAAAAAAAAAAAABbQ29u&#10;dGVudF9UeXBlc10ueG1sUEsBAi0AFAAGAAgAAAAhADj9If/WAAAAlAEAAAsAAAAAAAAAAAAAAAAA&#10;LwEAAF9yZWxzLy5yZWxzUEsBAi0AFAAGAAgAAAAhAJfaC0q/AQAAcAMAAA4AAAAAAAAAAAAAAAAA&#10;LgIAAGRycy9lMm9Eb2MueG1sUEsBAi0AFAAGAAgAAAAhAB5oK3ngAAAACgEAAA8AAAAAAAAAAAAA&#10;AAAAGQQAAGRycy9kb3ducmV2LnhtbFBLBQYAAAAABAAEAPMAAAAmBQAAAAA=&#10;" filled="f" stroked="f">
          <v:path arrowok="t"/>
          <v:textbox inset="0,0,0,0">
            <w:txbxContent>
              <w:p w14:paraId="66AF704B" w14:textId="77777777" w:rsidR="005A18A8" w:rsidRPr="00C44CC7" w:rsidRDefault="008F0474" w:rsidP="005944DF">
                <w:pPr>
                  <w:rPr>
                    <w:rFonts w:ascii="Swis721 BT" w:hAnsi="Swis721 BT" w:cs="Arial"/>
                    <w:sz w:val="17"/>
                    <w:szCs w:val="17"/>
                  </w:rPr>
                </w:pPr>
                <w:r w:rsidRPr="00C44CC7">
                  <w:rPr>
                    <w:rFonts w:ascii="Swis721 BT" w:hAnsi="Swis721 BT" w:cs="Arial"/>
                    <w:color w:val="1F1A17"/>
                    <w:sz w:val="17"/>
                    <w:szCs w:val="17"/>
                    <w:lang w:val="en-US"/>
                  </w:rPr>
                  <w:t>Campus</w:t>
                </w:r>
                <w:r w:rsidR="005A18A8" w:rsidRPr="00C44CC7">
                  <w:rPr>
                    <w:rFonts w:ascii="Swis721 BT" w:hAnsi="Swis721 BT" w:cs="Arial"/>
                    <w:color w:val="1F1A17"/>
                    <w:sz w:val="17"/>
                    <w:szCs w:val="17"/>
                    <w:lang w:val="en-US"/>
                  </w:rPr>
                  <w:t xml:space="preserve"> </w:t>
                </w:r>
                <w:r>
                  <w:rPr>
                    <w:rFonts w:ascii="Swis721 BT" w:hAnsi="Swis721 BT" w:cs="Arial"/>
                    <w:color w:val="1F1A17"/>
                    <w:sz w:val="17"/>
                    <w:szCs w:val="17"/>
                    <w:lang w:val="en-US"/>
                  </w:rPr>
                  <w:t>de Sorocaba</w:t>
                </w:r>
              </w:p>
            </w:txbxContent>
          </v:textbox>
        </v:rect>
      </w:pict>
    </w:r>
    <w:r w:rsidR="008C63E9">
      <w:rPr>
        <w:noProof/>
      </w:rPr>
      <w:drawing>
        <wp:anchor distT="0" distB="0" distL="114300" distR="114300" simplePos="0" relativeHeight="251658240" behindDoc="1" locked="0" layoutInCell="1" allowOverlap="1" wp14:anchorId="7FDE49CC" wp14:editId="0DC20110">
          <wp:simplePos x="0" y="0"/>
          <wp:positionH relativeFrom="column">
            <wp:posOffset>40005</wp:posOffset>
          </wp:positionH>
          <wp:positionV relativeFrom="paragraph">
            <wp:posOffset>238125</wp:posOffset>
          </wp:positionV>
          <wp:extent cx="4102735" cy="527050"/>
          <wp:effectExtent l="0" t="0" r="0" b="0"/>
          <wp:wrapNone/>
          <wp:docPr id="33"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02735" cy="5270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E715" w14:textId="77777777" w:rsidR="005A18A8" w:rsidRDefault="005A18A8">
    <w:pPr>
      <w:widowControl w:val="0"/>
      <w:autoSpaceDE w:val="0"/>
      <w:autoSpaceDN w:val="0"/>
      <w:adjustRightInd w:val="0"/>
      <w:spacing w:after="0" w:line="240" w:lineRule="auto"/>
      <w:rPr>
        <w:rFonts w:ascii="Times New Roman" w:hAnsi="Times New Roman"/>
        <w:sz w:val="10"/>
        <w:szCs w:val="10"/>
      </w:rPr>
    </w:pPr>
    <w:r>
      <w:rPr>
        <w:rFonts w:ascii="Times New Roman" w:hAnsi="Times New Roman"/>
        <w:sz w:val="10"/>
        <w:szCs w:val="1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E5F8" w14:textId="77777777" w:rsidR="005A18A8" w:rsidRPr="00114FBC" w:rsidRDefault="005A18A8" w:rsidP="00114FBC">
    <w:pPr>
      <w:pStyle w:val="Cabealho"/>
      <w:framePr w:wrap="auto" w:vAnchor="page" w:hAnchor="page" w:x="10774" w:y="1135"/>
      <w:rPr>
        <w:rStyle w:val="Nmerodepgina"/>
        <w:rFonts w:ascii="Arial" w:hAnsi="Arial" w:cs="Arial"/>
        <w:b/>
        <w:bCs/>
      </w:rPr>
    </w:pPr>
  </w:p>
  <w:p w14:paraId="7E2F4557" w14:textId="77777777" w:rsidR="005A18A8" w:rsidRDefault="005A18A8" w:rsidP="00673E8A">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725A8" w14:textId="77777777" w:rsidR="005A18A8" w:rsidRPr="00114FBC" w:rsidRDefault="005A18A8" w:rsidP="00114FBC">
    <w:pPr>
      <w:pStyle w:val="Cabealho"/>
      <w:framePr w:wrap="auto" w:vAnchor="page" w:hAnchor="page" w:x="10774" w:y="1135"/>
      <w:rPr>
        <w:rStyle w:val="Nmerodepgina"/>
        <w:rFonts w:ascii="Arial" w:hAnsi="Arial" w:cs="Arial"/>
        <w:b/>
        <w:bCs/>
      </w:rPr>
    </w:pPr>
  </w:p>
  <w:p w14:paraId="55BC789E" w14:textId="77777777" w:rsidR="005A18A8" w:rsidRDefault="005A18A8" w:rsidP="00673E8A">
    <w:pPr>
      <w:pStyle w:val="Cabealho"/>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F70DE" w14:textId="77777777" w:rsidR="005A18A8" w:rsidRPr="00114FBC" w:rsidRDefault="005A18A8" w:rsidP="00114FBC">
    <w:pPr>
      <w:pStyle w:val="Cabealho"/>
      <w:framePr w:wrap="auto" w:vAnchor="page" w:hAnchor="page" w:x="10774" w:y="1135"/>
      <w:rPr>
        <w:rStyle w:val="Nmerodepgina"/>
        <w:rFonts w:ascii="Arial" w:hAnsi="Arial" w:cs="Arial"/>
        <w:b/>
        <w:bCs/>
      </w:rPr>
    </w:pPr>
  </w:p>
  <w:p w14:paraId="2249ECFC" w14:textId="77777777" w:rsidR="005A18A8" w:rsidRPr="0038486D" w:rsidRDefault="005A18A8" w:rsidP="0038486D">
    <w:pPr>
      <w:pStyle w:val="Cabealho"/>
      <w:ind w:right="360"/>
      <w:jc w:val="right"/>
      <w:rPr>
        <w:rFonts w:ascii="Arial" w:hAnsi="Arial" w:cs="Arial"/>
        <w:b/>
      </w:rPr>
    </w:pPr>
    <w:r w:rsidRPr="0038486D">
      <w:rPr>
        <w:rStyle w:val="Nmerodepgina"/>
        <w:rFonts w:ascii="Arial" w:hAnsi="Arial" w:cs="Arial"/>
        <w:b/>
      </w:rPr>
      <w:fldChar w:fldCharType="begin"/>
    </w:r>
    <w:r w:rsidRPr="0038486D">
      <w:rPr>
        <w:rStyle w:val="Nmerodepgina"/>
        <w:rFonts w:ascii="Arial" w:hAnsi="Arial" w:cs="Arial"/>
        <w:b/>
      </w:rPr>
      <w:instrText xml:space="preserve"> PAGE </w:instrText>
    </w:r>
    <w:r w:rsidRPr="0038486D">
      <w:rPr>
        <w:rStyle w:val="Nmerodepgina"/>
        <w:rFonts w:ascii="Arial" w:hAnsi="Arial" w:cs="Arial"/>
        <w:b/>
      </w:rPr>
      <w:fldChar w:fldCharType="separate"/>
    </w:r>
    <w:r>
      <w:rPr>
        <w:rStyle w:val="Nmerodepgina"/>
        <w:rFonts w:ascii="Arial" w:hAnsi="Arial" w:cs="Arial"/>
        <w:b/>
        <w:noProof/>
      </w:rPr>
      <w:t>19</w:t>
    </w:r>
    <w:r w:rsidRPr="0038486D">
      <w:rPr>
        <w:rStyle w:val="Nmerodepgina"/>
        <w:rFonts w:ascii="Arial" w:hAnsi="Arial" w:cs="Arial"/>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0AE"/>
    <w:multiLevelType w:val="hybridMultilevel"/>
    <w:tmpl w:val="20C6A4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3144BD"/>
    <w:multiLevelType w:val="hybridMultilevel"/>
    <w:tmpl w:val="92DEE5F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0C9E417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5529DA"/>
    <w:multiLevelType w:val="multilevel"/>
    <w:tmpl w:val="A2422A24"/>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upperLetter"/>
      <w:lvlText w:val="%3."/>
      <w:lvlJc w:val="left"/>
      <w:pPr>
        <w:ind w:left="1068" w:hanging="360"/>
      </w:p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 w15:restartNumberingAfterBreak="0">
    <w:nsid w:val="2F325942"/>
    <w:multiLevelType w:val="hybridMultilevel"/>
    <w:tmpl w:val="EBF4A30C"/>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5" w15:restartNumberingAfterBreak="0">
    <w:nsid w:val="3085295B"/>
    <w:multiLevelType w:val="multilevel"/>
    <w:tmpl w:val="A7DAFB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upperLetter"/>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5220649"/>
    <w:multiLevelType w:val="hybridMultilevel"/>
    <w:tmpl w:val="B97EC3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E0D45AE"/>
    <w:multiLevelType w:val="hybridMultilevel"/>
    <w:tmpl w:val="CDF6D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A270F4D"/>
    <w:multiLevelType w:val="multilevel"/>
    <w:tmpl w:val="A8E00C2A"/>
    <w:lvl w:ilvl="0">
      <w:start w:val="4"/>
      <w:numFmt w:val="decimal"/>
      <w:lvlText w:val="%1"/>
      <w:lvlJc w:val="left"/>
      <w:pPr>
        <w:ind w:left="525" w:hanging="525"/>
      </w:pPr>
      <w:rPr>
        <w:rFonts w:hint="default"/>
      </w:rPr>
    </w:lvl>
    <w:lvl w:ilvl="1">
      <w:start w:val="1"/>
      <w:numFmt w:val="decimal"/>
      <w:lvlText w:val="%1.%2"/>
      <w:lvlJc w:val="left"/>
      <w:pPr>
        <w:ind w:left="879" w:hanging="52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50517E95"/>
    <w:multiLevelType w:val="multilevel"/>
    <w:tmpl w:val="BDB2F3C6"/>
    <w:lvl w:ilvl="0">
      <w:start w:val="2"/>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9A0190D"/>
    <w:multiLevelType w:val="hybridMultilevel"/>
    <w:tmpl w:val="56B006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9A12E81"/>
    <w:multiLevelType w:val="hybridMultilevel"/>
    <w:tmpl w:val="A4CEEF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2" w15:restartNumberingAfterBreak="0">
    <w:nsid w:val="618B53E2"/>
    <w:multiLevelType w:val="hybridMultilevel"/>
    <w:tmpl w:val="8EE43734"/>
    <w:lvl w:ilvl="0" w:tplc="108C4500">
      <w:start w:val="1"/>
      <w:numFmt w:val="decimal"/>
      <w:lvlText w:val="%1."/>
      <w:lvlJc w:val="left"/>
      <w:pPr>
        <w:ind w:left="360" w:hanging="360"/>
      </w:pPr>
      <w:rPr>
        <w:rFonts w:cs="Times New Roman"/>
        <w:b w:val="0"/>
        <w:color w:val="auto"/>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abstractNum w:abstractNumId="13" w15:restartNumberingAfterBreak="0">
    <w:nsid w:val="660D6077"/>
    <w:multiLevelType w:val="hybridMultilevel"/>
    <w:tmpl w:val="1DB4CF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504F2D"/>
    <w:multiLevelType w:val="multilevel"/>
    <w:tmpl w:val="76225130"/>
    <w:lvl w:ilvl="0">
      <w:start w:val="1"/>
      <w:numFmt w:val="decimal"/>
      <w:lvlText w:val="%1."/>
      <w:lvlJc w:val="left"/>
      <w:pPr>
        <w:ind w:left="360" w:hanging="360"/>
      </w:pPr>
    </w:lvl>
    <w:lvl w:ilvl="1">
      <w:start w:val="1"/>
      <w:numFmt w:val="decimal"/>
      <w:lvlText w:val="%1.%2."/>
      <w:lvlJc w:val="left"/>
      <w:pPr>
        <w:ind w:left="792" w:hanging="432"/>
      </w:pPr>
    </w:lvl>
    <w:lvl w:ilvl="2">
      <w:start w:val="1"/>
      <w:numFmt w:val="upp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B10C4"/>
    <w:multiLevelType w:val="multilevel"/>
    <w:tmpl w:val="B7F8210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37F3144"/>
    <w:multiLevelType w:val="hybridMultilevel"/>
    <w:tmpl w:val="7B04E7F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8A1B7F"/>
    <w:multiLevelType w:val="hybridMultilevel"/>
    <w:tmpl w:val="1A9E977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139802299">
    <w:abstractNumId w:val="12"/>
  </w:num>
  <w:num w:numId="2" w16cid:durableId="2005090502">
    <w:abstractNumId w:val="7"/>
  </w:num>
  <w:num w:numId="3" w16cid:durableId="242221197">
    <w:abstractNumId w:val="11"/>
  </w:num>
  <w:num w:numId="4" w16cid:durableId="2004356215">
    <w:abstractNumId w:val="13"/>
  </w:num>
  <w:num w:numId="5" w16cid:durableId="28189506">
    <w:abstractNumId w:val="10"/>
  </w:num>
  <w:num w:numId="6" w16cid:durableId="2075809260">
    <w:abstractNumId w:val="0"/>
  </w:num>
  <w:num w:numId="7" w16cid:durableId="2020159035">
    <w:abstractNumId w:val="5"/>
  </w:num>
  <w:num w:numId="8" w16cid:durableId="605190509">
    <w:abstractNumId w:val="8"/>
  </w:num>
  <w:num w:numId="9" w16cid:durableId="1315601016">
    <w:abstractNumId w:val="4"/>
  </w:num>
  <w:num w:numId="10" w16cid:durableId="845366650">
    <w:abstractNumId w:val="3"/>
  </w:num>
  <w:num w:numId="11" w16cid:durableId="2086490496">
    <w:abstractNumId w:val="14"/>
  </w:num>
  <w:num w:numId="12" w16cid:durableId="694235033">
    <w:abstractNumId w:val="15"/>
  </w:num>
  <w:num w:numId="13" w16cid:durableId="959455151">
    <w:abstractNumId w:val="9"/>
  </w:num>
  <w:num w:numId="14" w16cid:durableId="25644203">
    <w:abstractNumId w:val="17"/>
  </w:num>
  <w:num w:numId="15" w16cid:durableId="576866181">
    <w:abstractNumId w:val="16"/>
  </w:num>
  <w:num w:numId="16" w16cid:durableId="661200507">
    <w:abstractNumId w:val="2"/>
  </w:num>
  <w:num w:numId="17" w16cid:durableId="2071534024">
    <w:abstractNumId w:val="6"/>
  </w:num>
  <w:num w:numId="18" w16cid:durableId="227963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ocumentProtection w:edit="forms" w:enforcement="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2788"/>
    <w:rsid w:val="00000386"/>
    <w:rsid w:val="00002307"/>
    <w:rsid w:val="00002F15"/>
    <w:rsid w:val="00003B50"/>
    <w:rsid w:val="00004532"/>
    <w:rsid w:val="00004E00"/>
    <w:rsid w:val="000065D9"/>
    <w:rsid w:val="0000752C"/>
    <w:rsid w:val="00012D04"/>
    <w:rsid w:val="000132AC"/>
    <w:rsid w:val="000134DE"/>
    <w:rsid w:val="0001377C"/>
    <w:rsid w:val="00014C37"/>
    <w:rsid w:val="00015668"/>
    <w:rsid w:val="00015DAF"/>
    <w:rsid w:val="00017189"/>
    <w:rsid w:val="00022ED3"/>
    <w:rsid w:val="0002388B"/>
    <w:rsid w:val="00024770"/>
    <w:rsid w:val="00025DAB"/>
    <w:rsid w:val="00030815"/>
    <w:rsid w:val="000315A6"/>
    <w:rsid w:val="00033CB2"/>
    <w:rsid w:val="00033E58"/>
    <w:rsid w:val="00034321"/>
    <w:rsid w:val="00036FDA"/>
    <w:rsid w:val="0004022D"/>
    <w:rsid w:val="000405C6"/>
    <w:rsid w:val="00040C99"/>
    <w:rsid w:val="0004188F"/>
    <w:rsid w:val="000427FF"/>
    <w:rsid w:val="0004299F"/>
    <w:rsid w:val="00043EEB"/>
    <w:rsid w:val="00045C34"/>
    <w:rsid w:val="00046472"/>
    <w:rsid w:val="00047AEB"/>
    <w:rsid w:val="00047F6F"/>
    <w:rsid w:val="00050AAC"/>
    <w:rsid w:val="000535B7"/>
    <w:rsid w:val="000549EE"/>
    <w:rsid w:val="000554EC"/>
    <w:rsid w:val="00056861"/>
    <w:rsid w:val="0005777C"/>
    <w:rsid w:val="00060D4D"/>
    <w:rsid w:val="0006213A"/>
    <w:rsid w:val="000622DE"/>
    <w:rsid w:val="000643BA"/>
    <w:rsid w:val="00064FE4"/>
    <w:rsid w:val="000667D6"/>
    <w:rsid w:val="000705CF"/>
    <w:rsid w:val="00071509"/>
    <w:rsid w:val="0007158F"/>
    <w:rsid w:val="00072303"/>
    <w:rsid w:val="000726E7"/>
    <w:rsid w:val="0007432D"/>
    <w:rsid w:val="00077B81"/>
    <w:rsid w:val="00081EC5"/>
    <w:rsid w:val="000822DC"/>
    <w:rsid w:val="000832A8"/>
    <w:rsid w:val="000836F7"/>
    <w:rsid w:val="00083BF3"/>
    <w:rsid w:val="00083EFA"/>
    <w:rsid w:val="00085E7B"/>
    <w:rsid w:val="000869F9"/>
    <w:rsid w:val="00090260"/>
    <w:rsid w:val="000918F7"/>
    <w:rsid w:val="00093F0A"/>
    <w:rsid w:val="00094EB3"/>
    <w:rsid w:val="0009540E"/>
    <w:rsid w:val="00095555"/>
    <w:rsid w:val="00095998"/>
    <w:rsid w:val="000978F8"/>
    <w:rsid w:val="00097EE2"/>
    <w:rsid w:val="000A16A1"/>
    <w:rsid w:val="000A2665"/>
    <w:rsid w:val="000A4239"/>
    <w:rsid w:val="000A4F16"/>
    <w:rsid w:val="000A620C"/>
    <w:rsid w:val="000A62F5"/>
    <w:rsid w:val="000B18CA"/>
    <w:rsid w:val="000B3190"/>
    <w:rsid w:val="000B3485"/>
    <w:rsid w:val="000B578C"/>
    <w:rsid w:val="000B70B8"/>
    <w:rsid w:val="000B76D8"/>
    <w:rsid w:val="000C05B5"/>
    <w:rsid w:val="000C194B"/>
    <w:rsid w:val="000C2448"/>
    <w:rsid w:val="000C2456"/>
    <w:rsid w:val="000C4770"/>
    <w:rsid w:val="000C5882"/>
    <w:rsid w:val="000C6FE7"/>
    <w:rsid w:val="000C73B9"/>
    <w:rsid w:val="000D1D80"/>
    <w:rsid w:val="000D21F4"/>
    <w:rsid w:val="000D28D9"/>
    <w:rsid w:val="000D4D9E"/>
    <w:rsid w:val="000D52C5"/>
    <w:rsid w:val="000D5502"/>
    <w:rsid w:val="000D5EC6"/>
    <w:rsid w:val="000D61AF"/>
    <w:rsid w:val="000D707F"/>
    <w:rsid w:val="000E235A"/>
    <w:rsid w:val="000E275E"/>
    <w:rsid w:val="000E3BA2"/>
    <w:rsid w:val="000E52CE"/>
    <w:rsid w:val="000E65F6"/>
    <w:rsid w:val="000E673C"/>
    <w:rsid w:val="000E67D4"/>
    <w:rsid w:val="000F1098"/>
    <w:rsid w:val="000F2B7B"/>
    <w:rsid w:val="000F466A"/>
    <w:rsid w:val="000F5B1A"/>
    <w:rsid w:val="000F7E9A"/>
    <w:rsid w:val="000F7F80"/>
    <w:rsid w:val="00101221"/>
    <w:rsid w:val="001040D2"/>
    <w:rsid w:val="00104DA3"/>
    <w:rsid w:val="001057D2"/>
    <w:rsid w:val="00105BB9"/>
    <w:rsid w:val="001062EF"/>
    <w:rsid w:val="001065E3"/>
    <w:rsid w:val="00106C3E"/>
    <w:rsid w:val="001103E5"/>
    <w:rsid w:val="00110A2B"/>
    <w:rsid w:val="00110F5C"/>
    <w:rsid w:val="00111A33"/>
    <w:rsid w:val="00112AFC"/>
    <w:rsid w:val="001133EB"/>
    <w:rsid w:val="0011403D"/>
    <w:rsid w:val="001148E3"/>
    <w:rsid w:val="00114DD0"/>
    <w:rsid w:val="00114EDA"/>
    <w:rsid w:val="00114FBC"/>
    <w:rsid w:val="001156C5"/>
    <w:rsid w:val="00120B49"/>
    <w:rsid w:val="001233FE"/>
    <w:rsid w:val="001253B9"/>
    <w:rsid w:val="00127098"/>
    <w:rsid w:val="00127F29"/>
    <w:rsid w:val="00130B31"/>
    <w:rsid w:val="00132089"/>
    <w:rsid w:val="001321E2"/>
    <w:rsid w:val="00133E54"/>
    <w:rsid w:val="001342DA"/>
    <w:rsid w:val="0013523C"/>
    <w:rsid w:val="00141AF2"/>
    <w:rsid w:val="00141DBD"/>
    <w:rsid w:val="001429B2"/>
    <w:rsid w:val="0014379E"/>
    <w:rsid w:val="00143BF4"/>
    <w:rsid w:val="00143D1B"/>
    <w:rsid w:val="001443D5"/>
    <w:rsid w:val="001446EF"/>
    <w:rsid w:val="00144FDE"/>
    <w:rsid w:val="00147FEF"/>
    <w:rsid w:val="001507C1"/>
    <w:rsid w:val="0015446F"/>
    <w:rsid w:val="00154665"/>
    <w:rsid w:val="001557F8"/>
    <w:rsid w:val="0015594B"/>
    <w:rsid w:val="0015671C"/>
    <w:rsid w:val="00163025"/>
    <w:rsid w:val="0016357D"/>
    <w:rsid w:val="00163CB8"/>
    <w:rsid w:val="0016483E"/>
    <w:rsid w:val="001666D9"/>
    <w:rsid w:val="00166CC5"/>
    <w:rsid w:val="00170106"/>
    <w:rsid w:val="001713A2"/>
    <w:rsid w:val="00174329"/>
    <w:rsid w:val="00174425"/>
    <w:rsid w:val="00174DEB"/>
    <w:rsid w:val="00176A57"/>
    <w:rsid w:val="00180AE2"/>
    <w:rsid w:val="00180E68"/>
    <w:rsid w:val="00181A8D"/>
    <w:rsid w:val="0018221A"/>
    <w:rsid w:val="00182887"/>
    <w:rsid w:val="00184E32"/>
    <w:rsid w:val="00185454"/>
    <w:rsid w:val="00186BA8"/>
    <w:rsid w:val="00186BE5"/>
    <w:rsid w:val="0018738F"/>
    <w:rsid w:val="00187C91"/>
    <w:rsid w:val="0019290A"/>
    <w:rsid w:val="00192960"/>
    <w:rsid w:val="0019382F"/>
    <w:rsid w:val="00193DD2"/>
    <w:rsid w:val="0019522F"/>
    <w:rsid w:val="00195876"/>
    <w:rsid w:val="0019597B"/>
    <w:rsid w:val="00195B0B"/>
    <w:rsid w:val="00195FB1"/>
    <w:rsid w:val="001965C7"/>
    <w:rsid w:val="00196690"/>
    <w:rsid w:val="00196D92"/>
    <w:rsid w:val="00197E6F"/>
    <w:rsid w:val="001A011A"/>
    <w:rsid w:val="001A0569"/>
    <w:rsid w:val="001A0EF0"/>
    <w:rsid w:val="001A118C"/>
    <w:rsid w:val="001A1942"/>
    <w:rsid w:val="001A4C5B"/>
    <w:rsid w:val="001A4DE8"/>
    <w:rsid w:val="001B01EF"/>
    <w:rsid w:val="001B068F"/>
    <w:rsid w:val="001B120F"/>
    <w:rsid w:val="001B3439"/>
    <w:rsid w:val="001B6640"/>
    <w:rsid w:val="001B6F6E"/>
    <w:rsid w:val="001C0679"/>
    <w:rsid w:val="001C0A62"/>
    <w:rsid w:val="001C2E1E"/>
    <w:rsid w:val="001C41CF"/>
    <w:rsid w:val="001D0576"/>
    <w:rsid w:val="001D1C5A"/>
    <w:rsid w:val="001D1E28"/>
    <w:rsid w:val="001D3623"/>
    <w:rsid w:val="001D4315"/>
    <w:rsid w:val="001D458F"/>
    <w:rsid w:val="001D5E4B"/>
    <w:rsid w:val="001D6AD7"/>
    <w:rsid w:val="001E0351"/>
    <w:rsid w:val="001E0471"/>
    <w:rsid w:val="001E0742"/>
    <w:rsid w:val="001E1881"/>
    <w:rsid w:val="001E2073"/>
    <w:rsid w:val="001E2962"/>
    <w:rsid w:val="001E46A8"/>
    <w:rsid w:val="001E4F88"/>
    <w:rsid w:val="001E5930"/>
    <w:rsid w:val="001F0303"/>
    <w:rsid w:val="001F061C"/>
    <w:rsid w:val="001F33A3"/>
    <w:rsid w:val="001F452C"/>
    <w:rsid w:val="001F573A"/>
    <w:rsid w:val="001F589A"/>
    <w:rsid w:val="001F64FE"/>
    <w:rsid w:val="001F6AD7"/>
    <w:rsid w:val="001F6FEC"/>
    <w:rsid w:val="002010C8"/>
    <w:rsid w:val="002039CC"/>
    <w:rsid w:val="0020405E"/>
    <w:rsid w:val="00205C1A"/>
    <w:rsid w:val="00205DE6"/>
    <w:rsid w:val="00206F8F"/>
    <w:rsid w:val="00207FB2"/>
    <w:rsid w:val="00212B1B"/>
    <w:rsid w:val="00213C44"/>
    <w:rsid w:val="00215229"/>
    <w:rsid w:val="00216045"/>
    <w:rsid w:val="00216822"/>
    <w:rsid w:val="00216950"/>
    <w:rsid w:val="00221007"/>
    <w:rsid w:val="00221505"/>
    <w:rsid w:val="00221EC7"/>
    <w:rsid w:val="00222565"/>
    <w:rsid w:val="00222BAF"/>
    <w:rsid w:val="002236AB"/>
    <w:rsid w:val="00224153"/>
    <w:rsid w:val="002249C9"/>
    <w:rsid w:val="00224E22"/>
    <w:rsid w:val="002256EA"/>
    <w:rsid w:val="00226638"/>
    <w:rsid w:val="002271D9"/>
    <w:rsid w:val="00227354"/>
    <w:rsid w:val="00227A68"/>
    <w:rsid w:val="0023095B"/>
    <w:rsid w:val="00231636"/>
    <w:rsid w:val="0023226F"/>
    <w:rsid w:val="002331F1"/>
    <w:rsid w:val="00233313"/>
    <w:rsid w:val="002336C6"/>
    <w:rsid w:val="00237D5C"/>
    <w:rsid w:val="00237FEE"/>
    <w:rsid w:val="0024003E"/>
    <w:rsid w:val="00242D22"/>
    <w:rsid w:val="00243BFE"/>
    <w:rsid w:val="00243D17"/>
    <w:rsid w:val="0024512A"/>
    <w:rsid w:val="0024530F"/>
    <w:rsid w:val="00253199"/>
    <w:rsid w:val="00254604"/>
    <w:rsid w:val="00255167"/>
    <w:rsid w:val="0025654D"/>
    <w:rsid w:val="00256670"/>
    <w:rsid w:val="002627FB"/>
    <w:rsid w:val="0026382C"/>
    <w:rsid w:val="00263E64"/>
    <w:rsid w:val="002644C1"/>
    <w:rsid w:val="002647DE"/>
    <w:rsid w:val="00264B12"/>
    <w:rsid w:val="00265BAE"/>
    <w:rsid w:val="00271DEE"/>
    <w:rsid w:val="00272935"/>
    <w:rsid w:val="00274439"/>
    <w:rsid w:val="00274E12"/>
    <w:rsid w:val="002751CF"/>
    <w:rsid w:val="002755FA"/>
    <w:rsid w:val="00276AE4"/>
    <w:rsid w:val="00276DA9"/>
    <w:rsid w:val="0028136F"/>
    <w:rsid w:val="002820A3"/>
    <w:rsid w:val="002823D3"/>
    <w:rsid w:val="002827E6"/>
    <w:rsid w:val="00283414"/>
    <w:rsid w:val="00284119"/>
    <w:rsid w:val="002845A9"/>
    <w:rsid w:val="002846A4"/>
    <w:rsid w:val="002847B1"/>
    <w:rsid w:val="00287E31"/>
    <w:rsid w:val="002907B6"/>
    <w:rsid w:val="00293C66"/>
    <w:rsid w:val="00296A2D"/>
    <w:rsid w:val="002A102F"/>
    <w:rsid w:val="002A1F92"/>
    <w:rsid w:val="002A21DE"/>
    <w:rsid w:val="002A23B7"/>
    <w:rsid w:val="002A3DA0"/>
    <w:rsid w:val="002A78DC"/>
    <w:rsid w:val="002A7D01"/>
    <w:rsid w:val="002B00BE"/>
    <w:rsid w:val="002B2DA8"/>
    <w:rsid w:val="002B49B8"/>
    <w:rsid w:val="002B4FB4"/>
    <w:rsid w:val="002B62F0"/>
    <w:rsid w:val="002B6C1A"/>
    <w:rsid w:val="002C0B74"/>
    <w:rsid w:val="002C1AF7"/>
    <w:rsid w:val="002C1C11"/>
    <w:rsid w:val="002C1FEB"/>
    <w:rsid w:val="002C24B9"/>
    <w:rsid w:val="002C29C9"/>
    <w:rsid w:val="002C3D81"/>
    <w:rsid w:val="002C510A"/>
    <w:rsid w:val="002C670C"/>
    <w:rsid w:val="002C67CA"/>
    <w:rsid w:val="002C6A58"/>
    <w:rsid w:val="002D0689"/>
    <w:rsid w:val="002D0851"/>
    <w:rsid w:val="002D2203"/>
    <w:rsid w:val="002D287B"/>
    <w:rsid w:val="002D31E7"/>
    <w:rsid w:val="002D3B7E"/>
    <w:rsid w:val="002D45AE"/>
    <w:rsid w:val="002D491F"/>
    <w:rsid w:val="002D57E9"/>
    <w:rsid w:val="002D5B57"/>
    <w:rsid w:val="002D5F9D"/>
    <w:rsid w:val="002D664F"/>
    <w:rsid w:val="002D6D54"/>
    <w:rsid w:val="002E1239"/>
    <w:rsid w:val="002E19D7"/>
    <w:rsid w:val="002E1AED"/>
    <w:rsid w:val="002E3C21"/>
    <w:rsid w:val="002E515D"/>
    <w:rsid w:val="002E62B4"/>
    <w:rsid w:val="002E731D"/>
    <w:rsid w:val="002E7600"/>
    <w:rsid w:val="002F0025"/>
    <w:rsid w:val="002F2463"/>
    <w:rsid w:val="002F3A26"/>
    <w:rsid w:val="002F3BDE"/>
    <w:rsid w:val="002F4241"/>
    <w:rsid w:val="002F4F07"/>
    <w:rsid w:val="002F6216"/>
    <w:rsid w:val="002F638B"/>
    <w:rsid w:val="002F6427"/>
    <w:rsid w:val="002F7858"/>
    <w:rsid w:val="002F7CD7"/>
    <w:rsid w:val="003005A8"/>
    <w:rsid w:val="003007CE"/>
    <w:rsid w:val="003032E8"/>
    <w:rsid w:val="003058E2"/>
    <w:rsid w:val="00305D30"/>
    <w:rsid w:val="00306EEC"/>
    <w:rsid w:val="0031081D"/>
    <w:rsid w:val="0031146E"/>
    <w:rsid w:val="00311B32"/>
    <w:rsid w:val="00312A11"/>
    <w:rsid w:val="00314882"/>
    <w:rsid w:val="003150B8"/>
    <w:rsid w:val="00317BAD"/>
    <w:rsid w:val="00320492"/>
    <w:rsid w:val="0032100A"/>
    <w:rsid w:val="00323795"/>
    <w:rsid w:val="003244B9"/>
    <w:rsid w:val="00325420"/>
    <w:rsid w:val="003267CD"/>
    <w:rsid w:val="003268FF"/>
    <w:rsid w:val="003275C7"/>
    <w:rsid w:val="00330307"/>
    <w:rsid w:val="003314B7"/>
    <w:rsid w:val="0033227A"/>
    <w:rsid w:val="00332680"/>
    <w:rsid w:val="00334ABF"/>
    <w:rsid w:val="0033552F"/>
    <w:rsid w:val="00337D19"/>
    <w:rsid w:val="00341262"/>
    <w:rsid w:val="003415E9"/>
    <w:rsid w:val="0034445B"/>
    <w:rsid w:val="00344DFA"/>
    <w:rsid w:val="00344E60"/>
    <w:rsid w:val="00351AE2"/>
    <w:rsid w:val="00355046"/>
    <w:rsid w:val="003551C4"/>
    <w:rsid w:val="0036059C"/>
    <w:rsid w:val="00360924"/>
    <w:rsid w:val="00360DA0"/>
    <w:rsid w:val="00360EFD"/>
    <w:rsid w:val="00362C96"/>
    <w:rsid w:val="003638B2"/>
    <w:rsid w:val="00363C2A"/>
    <w:rsid w:val="00364FBA"/>
    <w:rsid w:val="003652B8"/>
    <w:rsid w:val="00365A0F"/>
    <w:rsid w:val="0036714F"/>
    <w:rsid w:val="003701A3"/>
    <w:rsid w:val="003712D4"/>
    <w:rsid w:val="00373481"/>
    <w:rsid w:val="00375BF7"/>
    <w:rsid w:val="00376D38"/>
    <w:rsid w:val="00376DE6"/>
    <w:rsid w:val="0038032D"/>
    <w:rsid w:val="00380F30"/>
    <w:rsid w:val="00381A10"/>
    <w:rsid w:val="00382DD7"/>
    <w:rsid w:val="0038377D"/>
    <w:rsid w:val="00383D38"/>
    <w:rsid w:val="00384189"/>
    <w:rsid w:val="0038486D"/>
    <w:rsid w:val="00387A7A"/>
    <w:rsid w:val="003928F7"/>
    <w:rsid w:val="00392D1D"/>
    <w:rsid w:val="00392E5A"/>
    <w:rsid w:val="00393366"/>
    <w:rsid w:val="00394C87"/>
    <w:rsid w:val="003970F8"/>
    <w:rsid w:val="003A02F9"/>
    <w:rsid w:val="003A1C86"/>
    <w:rsid w:val="003A2832"/>
    <w:rsid w:val="003A345C"/>
    <w:rsid w:val="003A4848"/>
    <w:rsid w:val="003A5B00"/>
    <w:rsid w:val="003A62CC"/>
    <w:rsid w:val="003B0016"/>
    <w:rsid w:val="003B004A"/>
    <w:rsid w:val="003B21D2"/>
    <w:rsid w:val="003B3F35"/>
    <w:rsid w:val="003B728F"/>
    <w:rsid w:val="003C0091"/>
    <w:rsid w:val="003C08C6"/>
    <w:rsid w:val="003C1BD5"/>
    <w:rsid w:val="003C278D"/>
    <w:rsid w:val="003C2B9F"/>
    <w:rsid w:val="003C35C2"/>
    <w:rsid w:val="003C4713"/>
    <w:rsid w:val="003C723F"/>
    <w:rsid w:val="003C7282"/>
    <w:rsid w:val="003C73DD"/>
    <w:rsid w:val="003D0AF7"/>
    <w:rsid w:val="003D1959"/>
    <w:rsid w:val="003D4E1F"/>
    <w:rsid w:val="003D549F"/>
    <w:rsid w:val="003D5EA3"/>
    <w:rsid w:val="003D61E8"/>
    <w:rsid w:val="003D6359"/>
    <w:rsid w:val="003D70B8"/>
    <w:rsid w:val="003E1201"/>
    <w:rsid w:val="003E3F93"/>
    <w:rsid w:val="003E4ACD"/>
    <w:rsid w:val="003E4C6A"/>
    <w:rsid w:val="003E4E87"/>
    <w:rsid w:val="003E5B3D"/>
    <w:rsid w:val="003F0A86"/>
    <w:rsid w:val="003F0D5E"/>
    <w:rsid w:val="003F1F70"/>
    <w:rsid w:val="003F310D"/>
    <w:rsid w:val="003F3AC1"/>
    <w:rsid w:val="003F4B02"/>
    <w:rsid w:val="003F540D"/>
    <w:rsid w:val="003F58D8"/>
    <w:rsid w:val="003F5D2A"/>
    <w:rsid w:val="003F6099"/>
    <w:rsid w:val="00400D98"/>
    <w:rsid w:val="004025D2"/>
    <w:rsid w:val="00402B64"/>
    <w:rsid w:val="00404593"/>
    <w:rsid w:val="0040625F"/>
    <w:rsid w:val="004063DA"/>
    <w:rsid w:val="004066ED"/>
    <w:rsid w:val="0041080C"/>
    <w:rsid w:val="00410ED9"/>
    <w:rsid w:val="00412AE4"/>
    <w:rsid w:val="004153A8"/>
    <w:rsid w:val="004160A8"/>
    <w:rsid w:val="0041633D"/>
    <w:rsid w:val="004167DE"/>
    <w:rsid w:val="00417627"/>
    <w:rsid w:val="004200DC"/>
    <w:rsid w:val="00420DA1"/>
    <w:rsid w:val="00421498"/>
    <w:rsid w:val="00422C57"/>
    <w:rsid w:val="00423663"/>
    <w:rsid w:val="00424187"/>
    <w:rsid w:val="00424311"/>
    <w:rsid w:val="004266AA"/>
    <w:rsid w:val="0042781E"/>
    <w:rsid w:val="004308D5"/>
    <w:rsid w:val="0043229F"/>
    <w:rsid w:val="0043329B"/>
    <w:rsid w:val="0043480E"/>
    <w:rsid w:val="0043502D"/>
    <w:rsid w:val="00435E2B"/>
    <w:rsid w:val="00436C7D"/>
    <w:rsid w:val="0044095F"/>
    <w:rsid w:val="00441E0B"/>
    <w:rsid w:val="0044325C"/>
    <w:rsid w:val="00444684"/>
    <w:rsid w:val="0044511A"/>
    <w:rsid w:val="0044598D"/>
    <w:rsid w:val="004476A1"/>
    <w:rsid w:val="00451B64"/>
    <w:rsid w:val="004545E0"/>
    <w:rsid w:val="00455285"/>
    <w:rsid w:val="0045575A"/>
    <w:rsid w:val="00456CEA"/>
    <w:rsid w:val="004578A0"/>
    <w:rsid w:val="00460225"/>
    <w:rsid w:val="00460934"/>
    <w:rsid w:val="00461639"/>
    <w:rsid w:val="00462B10"/>
    <w:rsid w:val="00462F07"/>
    <w:rsid w:val="00463181"/>
    <w:rsid w:val="004654E7"/>
    <w:rsid w:val="00465E63"/>
    <w:rsid w:val="00466A4D"/>
    <w:rsid w:val="00470E0C"/>
    <w:rsid w:val="0047614C"/>
    <w:rsid w:val="004803C6"/>
    <w:rsid w:val="004808E0"/>
    <w:rsid w:val="00480C2D"/>
    <w:rsid w:val="00481B9F"/>
    <w:rsid w:val="004840D3"/>
    <w:rsid w:val="004847FB"/>
    <w:rsid w:val="004852BB"/>
    <w:rsid w:val="00485CF1"/>
    <w:rsid w:val="004874DE"/>
    <w:rsid w:val="00487E55"/>
    <w:rsid w:val="004907D6"/>
    <w:rsid w:val="00490C5B"/>
    <w:rsid w:val="004912B5"/>
    <w:rsid w:val="004920BD"/>
    <w:rsid w:val="0049260E"/>
    <w:rsid w:val="004935DC"/>
    <w:rsid w:val="00496E81"/>
    <w:rsid w:val="004977F6"/>
    <w:rsid w:val="004A0D8C"/>
    <w:rsid w:val="004A136F"/>
    <w:rsid w:val="004A18EF"/>
    <w:rsid w:val="004A29A7"/>
    <w:rsid w:val="004A2DFD"/>
    <w:rsid w:val="004A39E7"/>
    <w:rsid w:val="004A48B6"/>
    <w:rsid w:val="004A57D6"/>
    <w:rsid w:val="004A7A81"/>
    <w:rsid w:val="004A7C41"/>
    <w:rsid w:val="004B12F9"/>
    <w:rsid w:val="004B14D1"/>
    <w:rsid w:val="004B3140"/>
    <w:rsid w:val="004B3912"/>
    <w:rsid w:val="004B4491"/>
    <w:rsid w:val="004C0143"/>
    <w:rsid w:val="004C17E1"/>
    <w:rsid w:val="004C2112"/>
    <w:rsid w:val="004C358B"/>
    <w:rsid w:val="004C3D44"/>
    <w:rsid w:val="004C657D"/>
    <w:rsid w:val="004C6C5D"/>
    <w:rsid w:val="004D06EC"/>
    <w:rsid w:val="004D0CD2"/>
    <w:rsid w:val="004D12E7"/>
    <w:rsid w:val="004D1409"/>
    <w:rsid w:val="004D1EA2"/>
    <w:rsid w:val="004D40CF"/>
    <w:rsid w:val="004D416D"/>
    <w:rsid w:val="004D4AE3"/>
    <w:rsid w:val="004E0495"/>
    <w:rsid w:val="004E0B38"/>
    <w:rsid w:val="004E1F57"/>
    <w:rsid w:val="004E461A"/>
    <w:rsid w:val="004E5904"/>
    <w:rsid w:val="004E6559"/>
    <w:rsid w:val="004E72CB"/>
    <w:rsid w:val="004F13F3"/>
    <w:rsid w:val="004F2E7E"/>
    <w:rsid w:val="004F3C7C"/>
    <w:rsid w:val="004F6C68"/>
    <w:rsid w:val="004F6F0F"/>
    <w:rsid w:val="005001A5"/>
    <w:rsid w:val="00500863"/>
    <w:rsid w:val="00500F9C"/>
    <w:rsid w:val="005011E5"/>
    <w:rsid w:val="00501F99"/>
    <w:rsid w:val="00502505"/>
    <w:rsid w:val="005028B2"/>
    <w:rsid w:val="00503852"/>
    <w:rsid w:val="005069E4"/>
    <w:rsid w:val="00507E94"/>
    <w:rsid w:val="00507F1E"/>
    <w:rsid w:val="0051126D"/>
    <w:rsid w:val="00511677"/>
    <w:rsid w:val="00512B4B"/>
    <w:rsid w:val="00513670"/>
    <w:rsid w:val="0051570C"/>
    <w:rsid w:val="005168A4"/>
    <w:rsid w:val="00517A53"/>
    <w:rsid w:val="00517E25"/>
    <w:rsid w:val="00521F21"/>
    <w:rsid w:val="00523D83"/>
    <w:rsid w:val="00523F0D"/>
    <w:rsid w:val="0052560A"/>
    <w:rsid w:val="0052573A"/>
    <w:rsid w:val="00525C4C"/>
    <w:rsid w:val="00525D8B"/>
    <w:rsid w:val="00526D22"/>
    <w:rsid w:val="00530DD1"/>
    <w:rsid w:val="00531119"/>
    <w:rsid w:val="005316D6"/>
    <w:rsid w:val="005354F6"/>
    <w:rsid w:val="00537A36"/>
    <w:rsid w:val="00540C69"/>
    <w:rsid w:val="005420EE"/>
    <w:rsid w:val="0054639B"/>
    <w:rsid w:val="00547E14"/>
    <w:rsid w:val="00551BC7"/>
    <w:rsid w:val="00552BD1"/>
    <w:rsid w:val="00552C35"/>
    <w:rsid w:val="00553895"/>
    <w:rsid w:val="00553BA1"/>
    <w:rsid w:val="00554294"/>
    <w:rsid w:val="0055491E"/>
    <w:rsid w:val="00554DED"/>
    <w:rsid w:val="0055751B"/>
    <w:rsid w:val="005610E0"/>
    <w:rsid w:val="00561F4D"/>
    <w:rsid w:val="00562EA0"/>
    <w:rsid w:val="00563C08"/>
    <w:rsid w:val="00564536"/>
    <w:rsid w:val="0057434D"/>
    <w:rsid w:val="00575C5E"/>
    <w:rsid w:val="00575FE3"/>
    <w:rsid w:val="00582400"/>
    <w:rsid w:val="00585575"/>
    <w:rsid w:val="0058774A"/>
    <w:rsid w:val="0059097C"/>
    <w:rsid w:val="005914BF"/>
    <w:rsid w:val="00592356"/>
    <w:rsid w:val="00593793"/>
    <w:rsid w:val="00593C33"/>
    <w:rsid w:val="00593FAC"/>
    <w:rsid w:val="00594205"/>
    <w:rsid w:val="005944DF"/>
    <w:rsid w:val="005A031E"/>
    <w:rsid w:val="005A09C6"/>
    <w:rsid w:val="005A13E1"/>
    <w:rsid w:val="005A18A8"/>
    <w:rsid w:val="005A2B06"/>
    <w:rsid w:val="005A3B27"/>
    <w:rsid w:val="005A4896"/>
    <w:rsid w:val="005A628D"/>
    <w:rsid w:val="005B0FF1"/>
    <w:rsid w:val="005B28A2"/>
    <w:rsid w:val="005B374B"/>
    <w:rsid w:val="005B375F"/>
    <w:rsid w:val="005B3CB3"/>
    <w:rsid w:val="005B3E44"/>
    <w:rsid w:val="005B4081"/>
    <w:rsid w:val="005B5C6C"/>
    <w:rsid w:val="005C2733"/>
    <w:rsid w:val="005C3C8E"/>
    <w:rsid w:val="005C7282"/>
    <w:rsid w:val="005C7CA7"/>
    <w:rsid w:val="005D128D"/>
    <w:rsid w:val="005D3033"/>
    <w:rsid w:val="005D46D5"/>
    <w:rsid w:val="005D4E50"/>
    <w:rsid w:val="005D55D0"/>
    <w:rsid w:val="005D6365"/>
    <w:rsid w:val="005D656B"/>
    <w:rsid w:val="005E0539"/>
    <w:rsid w:val="005E11A7"/>
    <w:rsid w:val="005E1481"/>
    <w:rsid w:val="005E4664"/>
    <w:rsid w:val="005E56D2"/>
    <w:rsid w:val="005E6D61"/>
    <w:rsid w:val="005E79FB"/>
    <w:rsid w:val="005E7B34"/>
    <w:rsid w:val="005F134A"/>
    <w:rsid w:val="005F364B"/>
    <w:rsid w:val="005F452B"/>
    <w:rsid w:val="005F4CE1"/>
    <w:rsid w:val="005F4E1B"/>
    <w:rsid w:val="005F4F30"/>
    <w:rsid w:val="005F565F"/>
    <w:rsid w:val="005F5F16"/>
    <w:rsid w:val="005F7820"/>
    <w:rsid w:val="005F7AD2"/>
    <w:rsid w:val="00601791"/>
    <w:rsid w:val="00601D50"/>
    <w:rsid w:val="0060253E"/>
    <w:rsid w:val="0060395D"/>
    <w:rsid w:val="00604EA6"/>
    <w:rsid w:val="006053F0"/>
    <w:rsid w:val="00605985"/>
    <w:rsid w:val="006061D7"/>
    <w:rsid w:val="00606CC9"/>
    <w:rsid w:val="00606EFF"/>
    <w:rsid w:val="006079C2"/>
    <w:rsid w:val="00607F5B"/>
    <w:rsid w:val="006114C9"/>
    <w:rsid w:val="006127C6"/>
    <w:rsid w:val="0061472C"/>
    <w:rsid w:val="00614DBC"/>
    <w:rsid w:val="006161A6"/>
    <w:rsid w:val="00616DFD"/>
    <w:rsid w:val="00616F2D"/>
    <w:rsid w:val="0062196B"/>
    <w:rsid w:val="0062771F"/>
    <w:rsid w:val="00630F48"/>
    <w:rsid w:val="0063234A"/>
    <w:rsid w:val="00633B97"/>
    <w:rsid w:val="00635FBF"/>
    <w:rsid w:val="0063691B"/>
    <w:rsid w:val="00637DBE"/>
    <w:rsid w:val="00641167"/>
    <w:rsid w:val="00642925"/>
    <w:rsid w:val="00642EA3"/>
    <w:rsid w:val="00642F5B"/>
    <w:rsid w:val="00643760"/>
    <w:rsid w:val="0064389E"/>
    <w:rsid w:val="0064441C"/>
    <w:rsid w:val="00644B68"/>
    <w:rsid w:val="00645224"/>
    <w:rsid w:val="00645BB3"/>
    <w:rsid w:val="006470D5"/>
    <w:rsid w:val="006503BF"/>
    <w:rsid w:val="006508FE"/>
    <w:rsid w:val="0065139C"/>
    <w:rsid w:val="006514E2"/>
    <w:rsid w:val="006528E6"/>
    <w:rsid w:val="00653756"/>
    <w:rsid w:val="00653833"/>
    <w:rsid w:val="0065458C"/>
    <w:rsid w:val="0065551A"/>
    <w:rsid w:val="00656ECC"/>
    <w:rsid w:val="00657A08"/>
    <w:rsid w:val="00657B45"/>
    <w:rsid w:val="00660A61"/>
    <w:rsid w:val="0066114D"/>
    <w:rsid w:val="00664292"/>
    <w:rsid w:val="00665355"/>
    <w:rsid w:val="00666D5A"/>
    <w:rsid w:val="006700DF"/>
    <w:rsid w:val="006702FD"/>
    <w:rsid w:val="00672506"/>
    <w:rsid w:val="006725EA"/>
    <w:rsid w:val="00673531"/>
    <w:rsid w:val="00673E8A"/>
    <w:rsid w:val="006743A8"/>
    <w:rsid w:val="0067480B"/>
    <w:rsid w:val="00674BA6"/>
    <w:rsid w:val="006811AA"/>
    <w:rsid w:val="00681941"/>
    <w:rsid w:val="0068350E"/>
    <w:rsid w:val="00683792"/>
    <w:rsid w:val="006837A0"/>
    <w:rsid w:val="0068440E"/>
    <w:rsid w:val="00684F31"/>
    <w:rsid w:val="00684F37"/>
    <w:rsid w:val="00686E70"/>
    <w:rsid w:val="00687A05"/>
    <w:rsid w:val="00691A65"/>
    <w:rsid w:val="0069225B"/>
    <w:rsid w:val="0069498E"/>
    <w:rsid w:val="00694BE8"/>
    <w:rsid w:val="00695702"/>
    <w:rsid w:val="0069640E"/>
    <w:rsid w:val="00696659"/>
    <w:rsid w:val="00696A5C"/>
    <w:rsid w:val="00697690"/>
    <w:rsid w:val="00697724"/>
    <w:rsid w:val="006A0A52"/>
    <w:rsid w:val="006A1720"/>
    <w:rsid w:val="006A1B4F"/>
    <w:rsid w:val="006A2C8B"/>
    <w:rsid w:val="006A32F3"/>
    <w:rsid w:val="006A6872"/>
    <w:rsid w:val="006B2719"/>
    <w:rsid w:val="006B3B20"/>
    <w:rsid w:val="006B797E"/>
    <w:rsid w:val="006B7C43"/>
    <w:rsid w:val="006B7EB7"/>
    <w:rsid w:val="006B7FED"/>
    <w:rsid w:val="006C3492"/>
    <w:rsid w:val="006C4116"/>
    <w:rsid w:val="006C4736"/>
    <w:rsid w:val="006C5DA3"/>
    <w:rsid w:val="006C6A54"/>
    <w:rsid w:val="006C7527"/>
    <w:rsid w:val="006C7884"/>
    <w:rsid w:val="006D06D1"/>
    <w:rsid w:val="006D084E"/>
    <w:rsid w:val="006D1DB5"/>
    <w:rsid w:val="006D221B"/>
    <w:rsid w:val="006D2D29"/>
    <w:rsid w:val="006D2FAD"/>
    <w:rsid w:val="006D4F1E"/>
    <w:rsid w:val="006D53B7"/>
    <w:rsid w:val="006D5EAD"/>
    <w:rsid w:val="006D7953"/>
    <w:rsid w:val="006E173C"/>
    <w:rsid w:val="006E1D8D"/>
    <w:rsid w:val="006E3171"/>
    <w:rsid w:val="006E4B83"/>
    <w:rsid w:val="006E7716"/>
    <w:rsid w:val="006F0903"/>
    <w:rsid w:val="006F2759"/>
    <w:rsid w:val="006F2AB6"/>
    <w:rsid w:val="006F3089"/>
    <w:rsid w:val="006F31E3"/>
    <w:rsid w:val="006F4292"/>
    <w:rsid w:val="006F535B"/>
    <w:rsid w:val="006F7C15"/>
    <w:rsid w:val="00700BAA"/>
    <w:rsid w:val="00700DFB"/>
    <w:rsid w:val="00700E07"/>
    <w:rsid w:val="00703343"/>
    <w:rsid w:val="007041ED"/>
    <w:rsid w:val="0070583A"/>
    <w:rsid w:val="007072DD"/>
    <w:rsid w:val="00707526"/>
    <w:rsid w:val="00707CF7"/>
    <w:rsid w:val="007108AE"/>
    <w:rsid w:val="00711178"/>
    <w:rsid w:val="007126DE"/>
    <w:rsid w:val="00712CFA"/>
    <w:rsid w:val="00713D5C"/>
    <w:rsid w:val="007164A1"/>
    <w:rsid w:val="007165D0"/>
    <w:rsid w:val="007168F0"/>
    <w:rsid w:val="00722A9B"/>
    <w:rsid w:val="00727A1D"/>
    <w:rsid w:val="0073060F"/>
    <w:rsid w:val="007309CC"/>
    <w:rsid w:val="00730F4E"/>
    <w:rsid w:val="00731CF5"/>
    <w:rsid w:val="00732F74"/>
    <w:rsid w:val="00735CEF"/>
    <w:rsid w:val="00736A31"/>
    <w:rsid w:val="007400C6"/>
    <w:rsid w:val="007414B1"/>
    <w:rsid w:val="00744B06"/>
    <w:rsid w:val="00745BE1"/>
    <w:rsid w:val="00747F98"/>
    <w:rsid w:val="00752349"/>
    <w:rsid w:val="00752FF2"/>
    <w:rsid w:val="007530A0"/>
    <w:rsid w:val="00753295"/>
    <w:rsid w:val="00753489"/>
    <w:rsid w:val="00753A03"/>
    <w:rsid w:val="00754FF3"/>
    <w:rsid w:val="007555FC"/>
    <w:rsid w:val="00756106"/>
    <w:rsid w:val="00760DC8"/>
    <w:rsid w:val="00761C61"/>
    <w:rsid w:val="007631C9"/>
    <w:rsid w:val="00765531"/>
    <w:rsid w:val="00767591"/>
    <w:rsid w:val="00771219"/>
    <w:rsid w:val="0077187B"/>
    <w:rsid w:val="00772D8A"/>
    <w:rsid w:val="00775032"/>
    <w:rsid w:val="00775822"/>
    <w:rsid w:val="00776E4B"/>
    <w:rsid w:val="00780A41"/>
    <w:rsid w:val="00781598"/>
    <w:rsid w:val="0078293E"/>
    <w:rsid w:val="00785E9C"/>
    <w:rsid w:val="00787188"/>
    <w:rsid w:val="0078793E"/>
    <w:rsid w:val="00787A93"/>
    <w:rsid w:val="00790B7E"/>
    <w:rsid w:val="00791F89"/>
    <w:rsid w:val="00792BC4"/>
    <w:rsid w:val="0079360C"/>
    <w:rsid w:val="00793984"/>
    <w:rsid w:val="00795EAA"/>
    <w:rsid w:val="00796C0C"/>
    <w:rsid w:val="007A0468"/>
    <w:rsid w:val="007A2864"/>
    <w:rsid w:val="007A3FC5"/>
    <w:rsid w:val="007A4084"/>
    <w:rsid w:val="007A43CF"/>
    <w:rsid w:val="007A5F26"/>
    <w:rsid w:val="007B0963"/>
    <w:rsid w:val="007B1418"/>
    <w:rsid w:val="007B1799"/>
    <w:rsid w:val="007B1EA3"/>
    <w:rsid w:val="007B287D"/>
    <w:rsid w:val="007B374E"/>
    <w:rsid w:val="007B67B5"/>
    <w:rsid w:val="007B7128"/>
    <w:rsid w:val="007B7703"/>
    <w:rsid w:val="007B7DCC"/>
    <w:rsid w:val="007B7E94"/>
    <w:rsid w:val="007C08A2"/>
    <w:rsid w:val="007C0927"/>
    <w:rsid w:val="007C0D26"/>
    <w:rsid w:val="007C217E"/>
    <w:rsid w:val="007C43D7"/>
    <w:rsid w:val="007C4E4A"/>
    <w:rsid w:val="007C6F44"/>
    <w:rsid w:val="007C76BE"/>
    <w:rsid w:val="007C7E23"/>
    <w:rsid w:val="007D05CD"/>
    <w:rsid w:val="007D0A75"/>
    <w:rsid w:val="007D16D9"/>
    <w:rsid w:val="007D1CD9"/>
    <w:rsid w:val="007D57C0"/>
    <w:rsid w:val="007E1363"/>
    <w:rsid w:val="007E1FD2"/>
    <w:rsid w:val="007E221B"/>
    <w:rsid w:val="007E29AB"/>
    <w:rsid w:val="007E2A8F"/>
    <w:rsid w:val="007E46C5"/>
    <w:rsid w:val="007E49B1"/>
    <w:rsid w:val="007E4DEA"/>
    <w:rsid w:val="007E5104"/>
    <w:rsid w:val="007E5143"/>
    <w:rsid w:val="007E6165"/>
    <w:rsid w:val="007F1251"/>
    <w:rsid w:val="007F36B1"/>
    <w:rsid w:val="007F4EC2"/>
    <w:rsid w:val="007F4ECB"/>
    <w:rsid w:val="007F6B9D"/>
    <w:rsid w:val="007F7261"/>
    <w:rsid w:val="00800107"/>
    <w:rsid w:val="00800D70"/>
    <w:rsid w:val="00800D98"/>
    <w:rsid w:val="00801E5D"/>
    <w:rsid w:val="0080220D"/>
    <w:rsid w:val="008037B1"/>
    <w:rsid w:val="00810864"/>
    <w:rsid w:val="00810DEF"/>
    <w:rsid w:val="00811210"/>
    <w:rsid w:val="00812B4D"/>
    <w:rsid w:val="00817A94"/>
    <w:rsid w:val="00820433"/>
    <w:rsid w:val="00821ADC"/>
    <w:rsid w:val="00822033"/>
    <w:rsid w:val="00822D08"/>
    <w:rsid w:val="00822D84"/>
    <w:rsid w:val="0082721C"/>
    <w:rsid w:val="00827C66"/>
    <w:rsid w:val="008315C9"/>
    <w:rsid w:val="00832788"/>
    <w:rsid w:val="00834188"/>
    <w:rsid w:val="0083505F"/>
    <w:rsid w:val="00835444"/>
    <w:rsid w:val="008419E1"/>
    <w:rsid w:val="00841D24"/>
    <w:rsid w:val="00841D4F"/>
    <w:rsid w:val="00842974"/>
    <w:rsid w:val="00844938"/>
    <w:rsid w:val="00845044"/>
    <w:rsid w:val="00845E69"/>
    <w:rsid w:val="00847142"/>
    <w:rsid w:val="0084787F"/>
    <w:rsid w:val="00847E88"/>
    <w:rsid w:val="00850892"/>
    <w:rsid w:val="00850C6E"/>
    <w:rsid w:val="00851510"/>
    <w:rsid w:val="008525F5"/>
    <w:rsid w:val="00854F0D"/>
    <w:rsid w:val="0085504E"/>
    <w:rsid w:val="00856866"/>
    <w:rsid w:val="008571BA"/>
    <w:rsid w:val="008600D5"/>
    <w:rsid w:val="00860536"/>
    <w:rsid w:val="00860915"/>
    <w:rsid w:val="00861B29"/>
    <w:rsid w:val="008633DF"/>
    <w:rsid w:val="00863B1D"/>
    <w:rsid w:val="00863BA6"/>
    <w:rsid w:val="00865F92"/>
    <w:rsid w:val="00866346"/>
    <w:rsid w:val="00866750"/>
    <w:rsid w:val="00867752"/>
    <w:rsid w:val="008702C9"/>
    <w:rsid w:val="0087116B"/>
    <w:rsid w:val="00871C00"/>
    <w:rsid w:val="008720B6"/>
    <w:rsid w:val="00872EF9"/>
    <w:rsid w:val="00873283"/>
    <w:rsid w:val="008735DA"/>
    <w:rsid w:val="00874BB1"/>
    <w:rsid w:val="0087529B"/>
    <w:rsid w:val="00875F80"/>
    <w:rsid w:val="008834FB"/>
    <w:rsid w:val="00885720"/>
    <w:rsid w:val="00886094"/>
    <w:rsid w:val="00887184"/>
    <w:rsid w:val="00887A65"/>
    <w:rsid w:val="00890707"/>
    <w:rsid w:val="008923CB"/>
    <w:rsid w:val="0089292A"/>
    <w:rsid w:val="008933C8"/>
    <w:rsid w:val="00893EA7"/>
    <w:rsid w:val="00894AE5"/>
    <w:rsid w:val="00895485"/>
    <w:rsid w:val="00895788"/>
    <w:rsid w:val="00895986"/>
    <w:rsid w:val="00896EDC"/>
    <w:rsid w:val="008979B8"/>
    <w:rsid w:val="00897F35"/>
    <w:rsid w:val="008A0BA5"/>
    <w:rsid w:val="008A3F3C"/>
    <w:rsid w:val="008A51AD"/>
    <w:rsid w:val="008A6099"/>
    <w:rsid w:val="008B092B"/>
    <w:rsid w:val="008B0CC8"/>
    <w:rsid w:val="008B2520"/>
    <w:rsid w:val="008B38C7"/>
    <w:rsid w:val="008B432C"/>
    <w:rsid w:val="008B4F62"/>
    <w:rsid w:val="008B50CC"/>
    <w:rsid w:val="008C1DC3"/>
    <w:rsid w:val="008C46C7"/>
    <w:rsid w:val="008C63E9"/>
    <w:rsid w:val="008C727A"/>
    <w:rsid w:val="008C7E4E"/>
    <w:rsid w:val="008D036D"/>
    <w:rsid w:val="008D072F"/>
    <w:rsid w:val="008D0844"/>
    <w:rsid w:val="008D0D4D"/>
    <w:rsid w:val="008D1667"/>
    <w:rsid w:val="008D209B"/>
    <w:rsid w:val="008D29B8"/>
    <w:rsid w:val="008D4852"/>
    <w:rsid w:val="008D524E"/>
    <w:rsid w:val="008D5801"/>
    <w:rsid w:val="008D69C2"/>
    <w:rsid w:val="008E0822"/>
    <w:rsid w:val="008E387A"/>
    <w:rsid w:val="008E3DC5"/>
    <w:rsid w:val="008E60E0"/>
    <w:rsid w:val="008E7898"/>
    <w:rsid w:val="008F0088"/>
    <w:rsid w:val="008F0474"/>
    <w:rsid w:val="008F0AE3"/>
    <w:rsid w:val="008F163D"/>
    <w:rsid w:val="008F2967"/>
    <w:rsid w:val="008F2978"/>
    <w:rsid w:val="008F3C26"/>
    <w:rsid w:val="008F5268"/>
    <w:rsid w:val="008F5A66"/>
    <w:rsid w:val="008F60B9"/>
    <w:rsid w:val="009040F0"/>
    <w:rsid w:val="00907CA6"/>
    <w:rsid w:val="0091039A"/>
    <w:rsid w:val="00911DCF"/>
    <w:rsid w:val="009120F9"/>
    <w:rsid w:val="0091288D"/>
    <w:rsid w:val="00912B95"/>
    <w:rsid w:val="0091360F"/>
    <w:rsid w:val="009149C3"/>
    <w:rsid w:val="00915743"/>
    <w:rsid w:val="00917611"/>
    <w:rsid w:val="00921626"/>
    <w:rsid w:val="009224B4"/>
    <w:rsid w:val="009230E0"/>
    <w:rsid w:val="0092359E"/>
    <w:rsid w:val="009239E7"/>
    <w:rsid w:val="00927773"/>
    <w:rsid w:val="00927EAF"/>
    <w:rsid w:val="009302DB"/>
    <w:rsid w:val="00931141"/>
    <w:rsid w:val="009321A7"/>
    <w:rsid w:val="0093233D"/>
    <w:rsid w:val="0093301D"/>
    <w:rsid w:val="009348E9"/>
    <w:rsid w:val="00935B29"/>
    <w:rsid w:val="00935D33"/>
    <w:rsid w:val="0094107B"/>
    <w:rsid w:val="009431AD"/>
    <w:rsid w:val="0094367D"/>
    <w:rsid w:val="00944015"/>
    <w:rsid w:val="009461E0"/>
    <w:rsid w:val="009505E3"/>
    <w:rsid w:val="009509C2"/>
    <w:rsid w:val="009525B6"/>
    <w:rsid w:val="00956DE6"/>
    <w:rsid w:val="0095754E"/>
    <w:rsid w:val="00957D1B"/>
    <w:rsid w:val="00960548"/>
    <w:rsid w:val="009614FE"/>
    <w:rsid w:val="00962196"/>
    <w:rsid w:val="00963662"/>
    <w:rsid w:val="0096555F"/>
    <w:rsid w:val="00965594"/>
    <w:rsid w:val="009657F2"/>
    <w:rsid w:val="00965CE0"/>
    <w:rsid w:val="009660C7"/>
    <w:rsid w:val="00966DCF"/>
    <w:rsid w:val="00970642"/>
    <w:rsid w:val="009713AE"/>
    <w:rsid w:val="00971ADA"/>
    <w:rsid w:val="0097237F"/>
    <w:rsid w:val="009729C3"/>
    <w:rsid w:val="00973B0D"/>
    <w:rsid w:val="009748C8"/>
    <w:rsid w:val="00974981"/>
    <w:rsid w:val="0097551B"/>
    <w:rsid w:val="00976304"/>
    <w:rsid w:val="00977010"/>
    <w:rsid w:val="00980A34"/>
    <w:rsid w:val="00980FEC"/>
    <w:rsid w:val="009811A9"/>
    <w:rsid w:val="009813CE"/>
    <w:rsid w:val="009818CE"/>
    <w:rsid w:val="0098375A"/>
    <w:rsid w:val="00983897"/>
    <w:rsid w:val="0098410D"/>
    <w:rsid w:val="00984137"/>
    <w:rsid w:val="009848E1"/>
    <w:rsid w:val="00987204"/>
    <w:rsid w:val="0099045D"/>
    <w:rsid w:val="009912D6"/>
    <w:rsid w:val="0099167C"/>
    <w:rsid w:val="00992A1C"/>
    <w:rsid w:val="00994DD6"/>
    <w:rsid w:val="00996DCB"/>
    <w:rsid w:val="00996FBE"/>
    <w:rsid w:val="009A1205"/>
    <w:rsid w:val="009A2ED1"/>
    <w:rsid w:val="009A56F5"/>
    <w:rsid w:val="009A7209"/>
    <w:rsid w:val="009B02B5"/>
    <w:rsid w:val="009B047C"/>
    <w:rsid w:val="009B12FF"/>
    <w:rsid w:val="009B1D13"/>
    <w:rsid w:val="009B20F4"/>
    <w:rsid w:val="009B5BC0"/>
    <w:rsid w:val="009C21F7"/>
    <w:rsid w:val="009C5026"/>
    <w:rsid w:val="009C763F"/>
    <w:rsid w:val="009C7EA4"/>
    <w:rsid w:val="009D05FA"/>
    <w:rsid w:val="009D0614"/>
    <w:rsid w:val="009D3AB2"/>
    <w:rsid w:val="009D54FC"/>
    <w:rsid w:val="009D5C43"/>
    <w:rsid w:val="009D67BC"/>
    <w:rsid w:val="009D791E"/>
    <w:rsid w:val="009E0B40"/>
    <w:rsid w:val="009E4573"/>
    <w:rsid w:val="009E6C6E"/>
    <w:rsid w:val="009E763F"/>
    <w:rsid w:val="009F33D1"/>
    <w:rsid w:val="009F3AF9"/>
    <w:rsid w:val="009F3ED0"/>
    <w:rsid w:val="009F5C13"/>
    <w:rsid w:val="009F5D9C"/>
    <w:rsid w:val="009F638C"/>
    <w:rsid w:val="00A00568"/>
    <w:rsid w:val="00A00A82"/>
    <w:rsid w:val="00A01DF4"/>
    <w:rsid w:val="00A0474E"/>
    <w:rsid w:val="00A04BD3"/>
    <w:rsid w:val="00A055E9"/>
    <w:rsid w:val="00A05E4A"/>
    <w:rsid w:val="00A06576"/>
    <w:rsid w:val="00A07232"/>
    <w:rsid w:val="00A07726"/>
    <w:rsid w:val="00A07A4A"/>
    <w:rsid w:val="00A1151C"/>
    <w:rsid w:val="00A12B07"/>
    <w:rsid w:val="00A15345"/>
    <w:rsid w:val="00A15742"/>
    <w:rsid w:val="00A15BAB"/>
    <w:rsid w:val="00A161EC"/>
    <w:rsid w:val="00A17756"/>
    <w:rsid w:val="00A1795E"/>
    <w:rsid w:val="00A17BD4"/>
    <w:rsid w:val="00A17CD1"/>
    <w:rsid w:val="00A23CC7"/>
    <w:rsid w:val="00A24540"/>
    <w:rsid w:val="00A25399"/>
    <w:rsid w:val="00A264ED"/>
    <w:rsid w:val="00A306FF"/>
    <w:rsid w:val="00A31599"/>
    <w:rsid w:val="00A32BF7"/>
    <w:rsid w:val="00A345C2"/>
    <w:rsid w:val="00A34E3F"/>
    <w:rsid w:val="00A34E51"/>
    <w:rsid w:val="00A34F3A"/>
    <w:rsid w:val="00A36B93"/>
    <w:rsid w:val="00A41DF2"/>
    <w:rsid w:val="00A45287"/>
    <w:rsid w:val="00A45B74"/>
    <w:rsid w:val="00A45FD5"/>
    <w:rsid w:val="00A4788D"/>
    <w:rsid w:val="00A515DE"/>
    <w:rsid w:val="00A55F8C"/>
    <w:rsid w:val="00A57A6A"/>
    <w:rsid w:val="00A60067"/>
    <w:rsid w:val="00A61F58"/>
    <w:rsid w:val="00A62913"/>
    <w:rsid w:val="00A6367E"/>
    <w:rsid w:val="00A63966"/>
    <w:rsid w:val="00A64115"/>
    <w:rsid w:val="00A65E70"/>
    <w:rsid w:val="00A72748"/>
    <w:rsid w:val="00A73AB5"/>
    <w:rsid w:val="00A74238"/>
    <w:rsid w:val="00A744C1"/>
    <w:rsid w:val="00A75B34"/>
    <w:rsid w:val="00A76B41"/>
    <w:rsid w:val="00A80CBE"/>
    <w:rsid w:val="00A8176D"/>
    <w:rsid w:val="00A8194A"/>
    <w:rsid w:val="00A8237A"/>
    <w:rsid w:val="00A85BBC"/>
    <w:rsid w:val="00A8601C"/>
    <w:rsid w:val="00A93058"/>
    <w:rsid w:val="00A93BAF"/>
    <w:rsid w:val="00A945F0"/>
    <w:rsid w:val="00A94879"/>
    <w:rsid w:val="00A94AEB"/>
    <w:rsid w:val="00A957A6"/>
    <w:rsid w:val="00A95EC9"/>
    <w:rsid w:val="00A964CF"/>
    <w:rsid w:val="00AA07B4"/>
    <w:rsid w:val="00AA16AF"/>
    <w:rsid w:val="00AA17F4"/>
    <w:rsid w:val="00AA388A"/>
    <w:rsid w:val="00AA4938"/>
    <w:rsid w:val="00AA7978"/>
    <w:rsid w:val="00AB1DA8"/>
    <w:rsid w:val="00AB2477"/>
    <w:rsid w:val="00AB4FB6"/>
    <w:rsid w:val="00AB716D"/>
    <w:rsid w:val="00AB75FA"/>
    <w:rsid w:val="00AB7AC0"/>
    <w:rsid w:val="00AC0619"/>
    <w:rsid w:val="00AC1123"/>
    <w:rsid w:val="00AC1A92"/>
    <w:rsid w:val="00AC1C44"/>
    <w:rsid w:val="00AC2766"/>
    <w:rsid w:val="00AC3276"/>
    <w:rsid w:val="00AC3389"/>
    <w:rsid w:val="00AC355E"/>
    <w:rsid w:val="00AC3B9F"/>
    <w:rsid w:val="00AC4A4D"/>
    <w:rsid w:val="00AC5FA7"/>
    <w:rsid w:val="00AC7131"/>
    <w:rsid w:val="00AC7B9A"/>
    <w:rsid w:val="00AD0F3B"/>
    <w:rsid w:val="00AD2FA3"/>
    <w:rsid w:val="00AD35D4"/>
    <w:rsid w:val="00AD54EC"/>
    <w:rsid w:val="00AD5DB8"/>
    <w:rsid w:val="00AE0A5C"/>
    <w:rsid w:val="00AE17F5"/>
    <w:rsid w:val="00AE4148"/>
    <w:rsid w:val="00AE53A0"/>
    <w:rsid w:val="00AE55D4"/>
    <w:rsid w:val="00AE641F"/>
    <w:rsid w:val="00AE67DC"/>
    <w:rsid w:val="00AE7515"/>
    <w:rsid w:val="00AF0779"/>
    <w:rsid w:val="00AF1B39"/>
    <w:rsid w:val="00AF1D46"/>
    <w:rsid w:val="00AF21C2"/>
    <w:rsid w:val="00AF505F"/>
    <w:rsid w:val="00AF6681"/>
    <w:rsid w:val="00B00090"/>
    <w:rsid w:val="00B00BFA"/>
    <w:rsid w:val="00B02413"/>
    <w:rsid w:val="00B04A6A"/>
    <w:rsid w:val="00B04A9D"/>
    <w:rsid w:val="00B05781"/>
    <w:rsid w:val="00B069F9"/>
    <w:rsid w:val="00B069FB"/>
    <w:rsid w:val="00B0770D"/>
    <w:rsid w:val="00B10E39"/>
    <w:rsid w:val="00B137D7"/>
    <w:rsid w:val="00B1452C"/>
    <w:rsid w:val="00B157AC"/>
    <w:rsid w:val="00B17ABA"/>
    <w:rsid w:val="00B20149"/>
    <w:rsid w:val="00B20BCB"/>
    <w:rsid w:val="00B21AED"/>
    <w:rsid w:val="00B24709"/>
    <w:rsid w:val="00B26F29"/>
    <w:rsid w:val="00B305C9"/>
    <w:rsid w:val="00B30780"/>
    <w:rsid w:val="00B30FFD"/>
    <w:rsid w:val="00B31305"/>
    <w:rsid w:val="00B31701"/>
    <w:rsid w:val="00B330F9"/>
    <w:rsid w:val="00B33DDB"/>
    <w:rsid w:val="00B344EE"/>
    <w:rsid w:val="00B35961"/>
    <w:rsid w:val="00B35AD2"/>
    <w:rsid w:val="00B3789C"/>
    <w:rsid w:val="00B379A0"/>
    <w:rsid w:val="00B4065B"/>
    <w:rsid w:val="00B4149E"/>
    <w:rsid w:val="00B41A46"/>
    <w:rsid w:val="00B44EA0"/>
    <w:rsid w:val="00B452E7"/>
    <w:rsid w:val="00B47256"/>
    <w:rsid w:val="00B4732F"/>
    <w:rsid w:val="00B478C9"/>
    <w:rsid w:val="00B4793E"/>
    <w:rsid w:val="00B47BA2"/>
    <w:rsid w:val="00B513C8"/>
    <w:rsid w:val="00B53C1D"/>
    <w:rsid w:val="00B553BB"/>
    <w:rsid w:val="00B61B9B"/>
    <w:rsid w:val="00B61F2D"/>
    <w:rsid w:val="00B62286"/>
    <w:rsid w:val="00B62C44"/>
    <w:rsid w:val="00B67E83"/>
    <w:rsid w:val="00B70089"/>
    <w:rsid w:val="00B73330"/>
    <w:rsid w:val="00B73EFA"/>
    <w:rsid w:val="00B7449C"/>
    <w:rsid w:val="00B74804"/>
    <w:rsid w:val="00B74B72"/>
    <w:rsid w:val="00B75014"/>
    <w:rsid w:val="00B76B17"/>
    <w:rsid w:val="00B76B26"/>
    <w:rsid w:val="00B76F80"/>
    <w:rsid w:val="00B77A3C"/>
    <w:rsid w:val="00B818B2"/>
    <w:rsid w:val="00B81BAF"/>
    <w:rsid w:val="00B81C22"/>
    <w:rsid w:val="00B82B90"/>
    <w:rsid w:val="00B83128"/>
    <w:rsid w:val="00B8356A"/>
    <w:rsid w:val="00B83F2C"/>
    <w:rsid w:val="00B84566"/>
    <w:rsid w:val="00B857C0"/>
    <w:rsid w:val="00B858E1"/>
    <w:rsid w:val="00B86C04"/>
    <w:rsid w:val="00B86F1B"/>
    <w:rsid w:val="00B8738B"/>
    <w:rsid w:val="00B873AC"/>
    <w:rsid w:val="00B90F58"/>
    <w:rsid w:val="00B92397"/>
    <w:rsid w:val="00B9668C"/>
    <w:rsid w:val="00B96A20"/>
    <w:rsid w:val="00B96A69"/>
    <w:rsid w:val="00B978D6"/>
    <w:rsid w:val="00BA0948"/>
    <w:rsid w:val="00BA172B"/>
    <w:rsid w:val="00BA380F"/>
    <w:rsid w:val="00BA45BC"/>
    <w:rsid w:val="00BA4BC8"/>
    <w:rsid w:val="00BA4E50"/>
    <w:rsid w:val="00BA6082"/>
    <w:rsid w:val="00BA642E"/>
    <w:rsid w:val="00BB020C"/>
    <w:rsid w:val="00BB036D"/>
    <w:rsid w:val="00BB0C10"/>
    <w:rsid w:val="00BB1FB6"/>
    <w:rsid w:val="00BB2F68"/>
    <w:rsid w:val="00BB5B6C"/>
    <w:rsid w:val="00BB60DF"/>
    <w:rsid w:val="00BB6E66"/>
    <w:rsid w:val="00BC10E8"/>
    <w:rsid w:val="00BC1F27"/>
    <w:rsid w:val="00BC25D7"/>
    <w:rsid w:val="00BC2C63"/>
    <w:rsid w:val="00BC5E3A"/>
    <w:rsid w:val="00BC6A04"/>
    <w:rsid w:val="00BD09AC"/>
    <w:rsid w:val="00BD228E"/>
    <w:rsid w:val="00BD2A22"/>
    <w:rsid w:val="00BD4215"/>
    <w:rsid w:val="00BD44D5"/>
    <w:rsid w:val="00BD4D85"/>
    <w:rsid w:val="00BD5F86"/>
    <w:rsid w:val="00BD781B"/>
    <w:rsid w:val="00BD7E43"/>
    <w:rsid w:val="00BD7E5E"/>
    <w:rsid w:val="00BE12F1"/>
    <w:rsid w:val="00BE1DD4"/>
    <w:rsid w:val="00BE2E29"/>
    <w:rsid w:val="00BE3934"/>
    <w:rsid w:val="00BE61AF"/>
    <w:rsid w:val="00BE6278"/>
    <w:rsid w:val="00BE7D8A"/>
    <w:rsid w:val="00BF017F"/>
    <w:rsid w:val="00BF034F"/>
    <w:rsid w:val="00BF0365"/>
    <w:rsid w:val="00BF1034"/>
    <w:rsid w:val="00BF1750"/>
    <w:rsid w:val="00BF2719"/>
    <w:rsid w:val="00BF4BAE"/>
    <w:rsid w:val="00BF51C7"/>
    <w:rsid w:val="00BF5270"/>
    <w:rsid w:val="00BF564C"/>
    <w:rsid w:val="00BF651D"/>
    <w:rsid w:val="00BF7F52"/>
    <w:rsid w:val="00BF7F9E"/>
    <w:rsid w:val="00C0189C"/>
    <w:rsid w:val="00C031E7"/>
    <w:rsid w:val="00C03E68"/>
    <w:rsid w:val="00C057B1"/>
    <w:rsid w:val="00C05CBC"/>
    <w:rsid w:val="00C061AD"/>
    <w:rsid w:val="00C06AAC"/>
    <w:rsid w:val="00C1219C"/>
    <w:rsid w:val="00C1299E"/>
    <w:rsid w:val="00C13A3B"/>
    <w:rsid w:val="00C13D92"/>
    <w:rsid w:val="00C142B5"/>
    <w:rsid w:val="00C14489"/>
    <w:rsid w:val="00C1622B"/>
    <w:rsid w:val="00C1630C"/>
    <w:rsid w:val="00C163CA"/>
    <w:rsid w:val="00C2046C"/>
    <w:rsid w:val="00C22468"/>
    <w:rsid w:val="00C22544"/>
    <w:rsid w:val="00C25916"/>
    <w:rsid w:val="00C26BBF"/>
    <w:rsid w:val="00C311F4"/>
    <w:rsid w:val="00C31BD4"/>
    <w:rsid w:val="00C32107"/>
    <w:rsid w:val="00C3392A"/>
    <w:rsid w:val="00C339E5"/>
    <w:rsid w:val="00C35015"/>
    <w:rsid w:val="00C3570D"/>
    <w:rsid w:val="00C369F7"/>
    <w:rsid w:val="00C37724"/>
    <w:rsid w:val="00C378B8"/>
    <w:rsid w:val="00C40841"/>
    <w:rsid w:val="00C4097C"/>
    <w:rsid w:val="00C40A4E"/>
    <w:rsid w:val="00C424FA"/>
    <w:rsid w:val="00C42D4D"/>
    <w:rsid w:val="00C44BA6"/>
    <w:rsid w:val="00C44CC7"/>
    <w:rsid w:val="00C44DB6"/>
    <w:rsid w:val="00C460BE"/>
    <w:rsid w:val="00C46A2F"/>
    <w:rsid w:val="00C47714"/>
    <w:rsid w:val="00C47EBA"/>
    <w:rsid w:val="00C5055F"/>
    <w:rsid w:val="00C50BC2"/>
    <w:rsid w:val="00C51177"/>
    <w:rsid w:val="00C519DB"/>
    <w:rsid w:val="00C526E2"/>
    <w:rsid w:val="00C53BD4"/>
    <w:rsid w:val="00C54BEC"/>
    <w:rsid w:val="00C55741"/>
    <w:rsid w:val="00C55FDC"/>
    <w:rsid w:val="00C56EE8"/>
    <w:rsid w:val="00C57B32"/>
    <w:rsid w:val="00C643E7"/>
    <w:rsid w:val="00C65302"/>
    <w:rsid w:val="00C679A4"/>
    <w:rsid w:val="00C71681"/>
    <w:rsid w:val="00C749BF"/>
    <w:rsid w:val="00C76D2F"/>
    <w:rsid w:val="00C76E13"/>
    <w:rsid w:val="00C77527"/>
    <w:rsid w:val="00C7799C"/>
    <w:rsid w:val="00C81734"/>
    <w:rsid w:val="00C81A6D"/>
    <w:rsid w:val="00C83409"/>
    <w:rsid w:val="00C83459"/>
    <w:rsid w:val="00C83A3F"/>
    <w:rsid w:val="00C84101"/>
    <w:rsid w:val="00C863FB"/>
    <w:rsid w:val="00C87CF6"/>
    <w:rsid w:val="00C904E6"/>
    <w:rsid w:val="00C90FC1"/>
    <w:rsid w:val="00C9114D"/>
    <w:rsid w:val="00C93F93"/>
    <w:rsid w:val="00C94AEE"/>
    <w:rsid w:val="00C963F2"/>
    <w:rsid w:val="00C967A7"/>
    <w:rsid w:val="00C976CE"/>
    <w:rsid w:val="00C97778"/>
    <w:rsid w:val="00CA22B5"/>
    <w:rsid w:val="00CA334A"/>
    <w:rsid w:val="00CA37F1"/>
    <w:rsid w:val="00CA4703"/>
    <w:rsid w:val="00CA4B53"/>
    <w:rsid w:val="00CA53B7"/>
    <w:rsid w:val="00CA5C2A"/>
    <w:rsid w:val="00CA5CCB"/>
    <w:rsid w:val="00CA676F"/>
    <w:rsid w:val="00CA6C80"/>
    <w:rsid w:val="00CA729E"/>
    <w:rsid w:val="00CA76B5"/>
    <w:rsid w:val="00CA7769"/>
    <w:rsid w:val="00CB090F"/>
    <w:rsid w:val="00CB1333"/>
    <w:rsid w:val="00CB1A8A"/>
    <w:rsid w:val="00CB2C95"/>
    <w:rsid w:val="00CB2DBF"/>
    <w:rsid w:val="00CB2FA8"/>
    <w:rsid w:val="00CB2FDD"/>
    <w:rsid w:val="00CB5E31"/>
    <w:rsid w:val="00CB63D9"/>
    <w:rsid w:val="00CB6E30"/>
    <w:rsid w:val="00CC74CE"/>
    <w:rsid w:val="00CC776A"/>
    <w:rsid w:val="00CC7864"/>
    <w:rsid w:val="00CD1681"/>
    <w:rsid w:val="00CD59A0"/>
    <w:rsid w:val="00CD693D"/>
    <w:rsid w:val="00CE10CE"/>
    <w:rsid w:val="00CE1278"/>
    <w:rsid w:val="00CE13FF"/>
    <w:rsid w:val="00CE146D"/>
    <w:rsid w:val="00CE1765"/>
    <w:rsid w:val="00CE19CF"/>
    <w:rsid w:val="00CE1DB1"/>
    <w:rsid w:val="00CE26AE"/>
    <w:rsid w:val="00CE48C9"/>
    <w:rsid w:val="00CE4D66"/>
    <w:rsid w:val="00CE4F4F"/>
    <w:rsid w:val="00CE761E"/>
    <w:rsid w:val="00CF00D3"/>
    <w:rsid w:val="00CF3F91"/>
    <w:rsid w:val="00CF5B5A"/>
    <w:rsid w:val="00CF5BEB"/>
    <w:rsid w:val="00CF6226"/>
    <w:rsid w:val="00CF6C26"/>
    <w:rsid w:val="00CF7A8C"/>
    <w:rsid w:val="00CF7C6B"/>
    <w:rsid w:val="00CF7DD3"/>
    <w:rsid w:val="00D038B2"/>
    <w:rsid w:val="00D05835"/>
    <w:rsid w:val="00D059EF"/>
    <w:rsid w:val="00D05A5D"/>
    <w:rsid w:val="00D10CCA"/>
    <w:rsid w:val="00D12375"/>
    <w:rsid w:val="00D12D4B"/>
    <w:rsid w:val="00D12E4E"/>
    <w:rsid w:val="00D13B19"/>
    <w:rsid w:val="00D14D7A"/>
    <w:rsid w:val="00D151A6"/>
    <w:rsid w:val="00D177A5"/>
    <w:rsid w:val="00D205F9"/>
    <w:rsid w:val="00D209B7"/>
    <w:rsid w:val="00D20A5B"/>
    <w:rsid w:val="00D25097"/>
    <w:rsid w:val="00D277C6"/>
    <w:rsid w:val="00D31B92"/>
    <w:rsid w:val="00D335E6"/>
    <w:rsid w:val="00D34029"/>
    <w:rsid w:val="00D35114"/>
    <w:rsid w:val="00D35269"/>
    <w:rsid w:val="00D35275"/>
    <w:rsid w:val="00D36B62"/>
    <w:rsid w:val="00D36E3B"/>
    <w:rsid w:val="00D405FF"/>
    <w:rsid w:val="00D40AE6"/>
    <w:rsid w:val="00D43A5B"/>
    <w:rsid w:val="00D44676"/>
    <w:rsid w:val="00D446FE"/>
    <w:rsid w:val="00D4500C"/>
    <w:rsid w:val="00D450CB"/>
    <w:rsid w:val="00D45895"/>
    <w:rsid w:val="00D459E1"/>
    <w:rsid w:val="00D468FE"/>
    <w:rsid w:val="00D4755C"/>
    <w:rsid w:val="00D50D8A"/>
    <w:rsid w:val="00D5144F"/>
    <w:rsid w:val="00D52CE6"/>
    <w:rsid w:val="00D53BAF"/>
    <w:rsid w:val="00D560BB"/>
    <w:rsid w:val="00D568FA"/>
    <w:rsid w:val="00D56F33"/>
    <w:rsid w:val="00D57A7E"/>
    <w:rsid w:val="00D610D7"/>
    <w:rsid w:val="00D61555"/>
    <w:rsid w:val="00D62499"/>
    <w:rsid w:val="00D626C3"/>
    <w:rsid w:val="00D63D29"/>
    <w:rsid w:val="00D646CE"/>
    <w:rsid w:val="00D64B92"/>
    <w:rsid w:val="00D66897"/>
    <w:rsid w:val="00D706B3"/>
    <w:rsid w:val="00D706BC"/>
    <w:rsid w:val="00D7186E"/>
    <w:rsid w:val="00D718B8"/>
    <w:rsid w:val="00D71A65"/>
    <w:rsid w:val="00D723C5"/>
    <w:rsid w:val="00D73814"/>
    <w:rsid w:val="00D75B3A"/>
    <w:rsid w:val="00D75E1F"/>
    <w:rsid w:val="00D76227"/>
    <w:rsid w:val="00D8086F"/>
    <w:rsid w:val="00D80975"/>
    <w:rsid w:val="00D80B99"/>
    <w:rsid w:val="00D81007"/>
    <w:rsid w:val="00D83077"/>
    <w:rsid w:val="00D830DA"/>
    <w:rsid w:val="00D832E0"/>
    <w:rsid w:val="00D872BA"/>
    <w:rsid w:val="00D873AE"/>
    <w:rsid w:val="00D8776F"/>
    <w:rsid w:val="00D87E1C"/>
    <w:rsid w:val="00D87ED4"/>
    <w:rsid w:val="00D902F7"/>
    <w:rsid w:val="00D90B64"/>
    <w:rsid w:val="00D921E5"/>
    <w:rsid w:val="00D930AE"/>
    <w:rsid w:val="00D94D62"/>
    <w:rsid w:val="00D96A58"/>
    <w:rsid w:val="00D96C4F"/>
    <w:rsid w:val="00D97FD6"/>
    <w:rsid w:val="00DA009D"/>
    <w:rsid w:val="00DA0821"/>
    <w:rsid w:val="00DA266D"/>
    <w:rsid w:val="00DA28DC"/>
    <w:rsid w:val="00DA304D"/>
    <w:rsid w:val="00DA3552"/>
    <w:rsid w:val="00DA3802"/>
    <w:rsid w:val="00DA3FB1"/>
    <w:rsid w:val="00DA465B"/>
    <w:rsid w:val="00DA58FB"/>
    <w:rsid w:val="00DA5BF6"/>
    <w:rsid w:val="00DA6F5F"/>
    <w:rsid w:val="00DA71AA"/>
    <w:rsid w:val="00DB26BA"/>
    <w:rsid w:val="00DB33A8"/>
    <w:rsid w:val="00DB5465"/>
    <w:rsid w:val="00DB6225"/>
    <w:rsid w:val="00DB6D38"/>
    <w:rsid w:val="00DC0241"/>
    <w:rsid w:val="00DC092A"/>
    <w:rsid w:val="00DC0D01"/>
    <w:rsid w:val="00DC10AE"/>
    <w:rsid w:val="00DC1C1E"/>
    <w:rsid w:val="00DC1FED"/>
    <w:rsid w:val="00DC3292"/>
    <w:rsid w:val="00DC71ED"/>
    <w:rsid w:val="00DC7426"/>
    <w:rsid w:val="00DD09D8"/>
    <w:rsid w:val="00DD10A7"/>
    <w:rsid w:val="00DD10A9"/>
    <w:rsid w:val="00DD1E6A"/>
    <w:rsid w:val="00DD2531"/>
    <w:rsid w:val="00DD3259"/>
    <w:rsid w:val="00DD438B"/>
    <w:rsid w:val="00DD5536"/>
    <w:rsid w:val="00DD5BB1"/>
    <w:rsid w:val="00DE04A6"/>
    <w:rsid w:val="00DE0E77"/>
    <w:rsid w:val="00DE27A5"/>
    <w:rsid w:val="00DE304B"/>
    <w:rsid w:val="00DE5206"/>
    <w:rsid w:val="00DE5EDD"/>
    <w:rsid w:val="00DE69D8"/>
    <w:rsid w:val="00DE7433"/>
    <w:rsid w:val="00DE7EFF"/>
    <w:rsid w:val="00DF0753"/>
    <w:rsid w:val="00DF091C"/>
    <w:rsid w:val="00DF0C6B"/>
    <w:rsid w:val="00DF0DF8"/>
    <w:rsid w:val="00DF0EB7"/>
    <w:rsid w:val="00DF137F"/>
    <w:rsid w:val="00DF2CEC"/>
    <w:rsid w:val="00DF41C9"/>
    <w:rsid w:val="00DF65BB"/>
    <w:rsid w:val="00DF701D"/>
    <w:rsid w:val="00DF782D"/>
    <w:rsid w:val="00E002B8"/>
    <w:rsid w:val="00E0111A"/>
    <w:rsid w:val="00E01142"/>
    <w:rsid w:val="00E01A60"/>
    <w:rsid w:val="00E01BF0"/>
    <w:rsid w:val="00E06BA9"/>
    <w:rsid w:val="00E071CF"/>
    <w:rsid w:val="00E103A4"/>
    <w:rsid w:val="00E120CC"/>
    <w:rsid w:val="00E12930"/>
    <w:rsid w:val="00E12D04"/>
    <w:rsid w:val="00E135A7"/>
    <w:rsid w:val="00E13B27"/>
    <w:rsid w:val="00E1486E"/>
    <w:rsid w:val="00E15F38"/>
    <w:rsid w:val="00E25817"/>
    <w:rsid w:val="00E25D7E"/>
    <w:rsid w:val="00E25F2D"/>
    <w:rsid w:val="00E26112"/>
    <w:rsid w:val="00E261F4"/>
    <w:rsid w:val="00E2799A"/>
    <w:rsid w:val="00E3084F"/>
    <w:rsid w:val="00E310F8"/>
    <w:rsid w:val="00E31DA0"/>
    <w:rsid w:val="00E31F2C"/>
    <w:rsid w:val="00E335CD"/>
    <w:rsid w:val="00E33F1E"/>
    <w:rsid w:val="00E3414B"/>
    <w:rsid w:val="00E34754"/>
    <w:rsid w:val="00E34999"/>
    <w:rsid w:val="00E353CF"/>
    <w:rsid w:val="00E36E76"/>
    <w:rsid w:val="00E4067D"/>
    <w:rsid w:val="00E40D6A"/>
    <w:rsid w:val="00E41226"/>
    <w:rsid w:val="00E42128"/>
    <w:rsid w:val="00E43218"/>
    <w:rsid w:val="00E453A2"/>
    <w:rsid w:val="00E457D8"/>
    <w:rsid w:val="00E46C43"/>
    <w:rsid w:val="00E5469D"/>
    <w:rsid w:val="00E54B62"/>
    <w:rsid w:val="00E570F7"/>
    <w:rsid w:val="00E62123"/>
    <w:rsid w:val="00E63898"/>
    <w:rsid w:val="00E63D4F"/>
    <w:rsid w:val="00E656F1"/>
    <w:rsid w:val="00E671B5"/>
    <w:rsid w:val="00E71D9B"/>
    <w:rsid w:val="00E71EEF"/>
    <w:rsid w:val="00E72404"/>
    <w:rsid w:val="00E73660"/>
    <w:rsid w:val="00E73CAC"/>
    <w:rsid w:val="00E74448"/>
    <w:rsid w:val="00E75074"/>
    <w:rsid w:val="00E765B6"/>
    <w:rsid w:val="00E770DA"/>
    <w:rsid w:val="00E77286"/>
    <w:rsid w:val="00E818A9"/>
    <w:rsid w:val="00E81ABE"/>
    <w:rsid w:val="00E824EB"/>
    <w:rsid w:val="00E85014"/>
    <w:rsid w:val="00E92043"/>
    <w:rsid w:val="00E9276E"/>
    <w:rsid w:val="00E92957"/>
    <w:rsid w:val="00E95239"/>
    <w:rsid w:val="00E95AB4"/>
    <w:rsid w:val="00E95BB3"/>
    <w:rsid w:val="00E9694A"/>
    <w:rsid w:val="00E977DF"/>
    <w:rsid w:val="00EA0CBE"/>
    <w:rsid w:val="00EA1DD4"/>
    <w:rsid w:val="00EA35C6"/>
    <w:rsid w:val="00EA5880"/>
    <w:rsid w:val="00EA7AC0"/>
    <w:rsid w:val="00EB107E"/>
    <w:rsid w:val="00EB2135"/>
    <w:rsid w:val="00EB21DE"/>
    <w:rsid w:val="00EB5645"/>
    <w:rsid w:val="00EB72D2"/>
    <w:rsid w:val="00EC088C"/>
    <w:rsid w:val="00EC0C84"/>
    <w:rsid w:val="00EC1FDE"/>
    <w:rsid w:val="00EC381D"/>
    <w:rsid w:val="00EC5F13"/>
    <w:rsid w:val="00EC6B4C"/>
    <w:rsid w:val="00EC78D8"/>
    <w:rsid w:val="00ED0207"/>
    <w:rsid w:val="00ED0A58"/>
    <w:rsid w:val="00ED0A6C"/>
    <w:rsid w:val="00ED214F"/>
    <w:rsid w:val="00ED26E5"/>
    <w:rsid w:val="00ED32A2"/>
    <w:rsid w:val="00ED3C88"/>
    <w:rsid w:val="00ED47C0"/>
    <w:rsid w:val="00ED4D0E"/>
    <w:rsid w:val="00ED5110"/>
    <w:rsid w:val="00ED5B68"/>
    <w:rsid w:val="00ED6284"/>
    <w:rsid w:val="00ED6A82"/>
    <w:rsid w:val="00ED79CD"/>
    <w:rsid w:val="00ED7F32"/>
    <w:rsid w:val="00EE0BE8"/>
    <w:rsid w:val="00EE14ED"/>
    <w:rsid w:val="00EE35A9"/>
    <w:rsid w:val="00EE70E0"/>
    <w:rsid w:val="00EE73DB"/>
    <w:rsid w:val="00EF2992"/>
    <w:rsid w:val="00EF368F"/>
    <w:rsid w:val="00EF400D"/>
    <w:rsid w:val="00EF5D87"/>
    <w:rsid w:val="00EF5DE8"/>
    <w:rsid w:val="00EF67DA"/>
    <w:rsid w:val="00EF6B62"/>
    <w:rsid w:val="00F011FB"/>
    <w:rsid w:val="00F02879"/>
    <w:rsid w:val="00F02ECE"/>
    <w:rsid w:val="00F03266"/>
    <w:rsid w:val="00F03CAD"/>
    <w:rsid w:val="00F041F3"/>
    <w:rsid w:val="00F04B07"/>
    <w:rsid w:val="00F063D8"/>
    <w:rsid w:val="00F07502"/>
    <w:rsid w:val="00F109BC"/>
    <w:rsid w:val="00F11076"/>
    <w:rsid w:val="00F135CF"/>
    <w:rsid w:val="00F139DB"/>
    <w:rsid w:val="00F145B4"/>
    <w:rsid w:val="00F157F0"/>
    <w:rsid w:val="00F15D5D"/>
    <w:rsid w:val="00F16100"/>
    <w:rsid w:val="00F16C9D"/>
    <w:rsid w:val="00F20867"/>
    <w:rsid w:val="00F208D0"/>
    <w:rsid w:val="00F20E8D"/>
    <w:rsid w:val="00F2171E"/>
    <w:rsid w:val="00F226F7"/>
    <w:rsid w:val="00F255EA"/>
    <w:rsid w:val="00F2631B"/>
    <w:rsid w:val="00F27603"/>
    <w:rsid w:val="00F31095"/>
    <w:rsid w:val="00F33F61"/>
    <w:rsid w:val="00F33FB5"/>
    <w:rsid w:val="00F3554C"/>
    <w:rsid w:val="00F36A83"/>
    <w:rsid w:val="00F3715C"/>
    <w:rsid w:val="00F41411"/>
    <w:rsid w:val="00F41E74"/>
    <w:rsid w:val="00F43DCA"/>
    <w:rsid w:val="00F44EDE"/>
    <w:rsid w:val="00F45837"/>
    <w:rsid w:val="00F458B9"/>
    <w:rsid w:val="00F47F03"/>
    <w:rsid w:val="00F5069A"/>
    <w:rsid w:val="00F50D7C"/>
    <w:rsid w:val="00F50F33"/>
    <w:rsid w:val="00F5126E"/>
    <w:rsid w:val="00F5187A"/>
    <w:rsid w:val="00F51FFC"/>
    <w:rsid w:val="00F55283"/>
    <w:rsid w:val="00F56542"/>
    <w:rsid w:val="00F56DFE"/>
    <w:rsid w:val="00F60178"/>
    <w:rsid w:val="00F620AF"/>
    <w:rsid w:val="00F62898"/>
    <w:rsid w:val="00F62968"/>
    <w:rsid w:val="00F64A22"/>
    <w:rsid w:val="00F65DD2"/>
    <w:rsid w:val="00F664D8"/>
    <w:rsid w:val="00F66E79"/>
    <w:rsid w:val="00F671D1"/>
    <w:rsid w:val="00F67FA1"/>
    <w:rsid w:val="00F71630"/>
    <w:rsid w:val="00F723F7"/>
    <w:rsid w:val="00F727CE"/>
    <w:rsid w:val="00F7318D"/>
    <w:rsid w:val="00F733D4"/>
    <w:rsid w:val="00F736DD"/>
    <w:rsid w:val="00F747AD"/>
    <w:rsid w:val="00F760B1"/>
    <w:rsid w:val="00F77544"/>
    <w:rsid w:val="00F80038"/>
    <w:rsid w:val="00F810B0"/>
    <w:rsid w:val="00F827F7"/>
    <w:rsid w:val="00F84208"/>
    <w:rsid w:val="00F847F9"/>
    <w:rsid w:val="00F863C0"/>
    <w:rsid w:val="00F86407"/>
    <w:rsid w:val="00F907DB"/>
    <w:rsid w:val="00F90C4D"/>
    <w:rsid w:val="00F91A3A"/>
    <w:rsid w:val="00F92E7C"/>
    <w:rsid w:val="00F94B1B"/>
    <w:rsid w:val="00F95B41"/>
    <w:rsid w:val="00F966EB"/>
    <w:rsid w:val="00F96D62"/>
    <w:rsid w:val="00F97624"/>
    <w:rsid w:val="00F97981"/>
    <w:rsid w:val="00FA0376"/>
    <w:rsid w:val="00FA257F"/>
    <w:rsid w:val="00FA5DC7"/>
    <w:rsid w:val="00FA7455"/>
    <w:rsid w:val="00FB18EC"/>
    <w:rsid w:val="00FB1B39"/>
    <w:rsid w:val="00FB22E5"/>
    <w:rsid w:val="00FB2DDB"/>
    <w:rsid w:val="00FB748C"/>
    <w:rsid w:val="00FB7BF6"/>
    <w:rsid w:val="00FC0BCA"/>
    <w:rsid w:val="00FC0EA5"/>
    <w:rsid w:val="00FC18DC"/>
    <w:rsid w:val="00FC23F6"/>
    <w:rsid w:val="00FC2792"/>
    <w:rsid w:val="00FC2AD0"/>
    <w:rsid w:val="00FC367F"/>
    <w:rsid w:val="00FC57C2"/>
    <w:rsid w:val="00FC660D"/>
    <w:rsid w:val="00FC6B01"/>
    <w:rsid w:val="00FD0527"/>
    <w:rsid w:val="00FD08DB"/>
    <w:rsid w:val="00FD16CE"/>
    <w:rsid w:val="00FD29B0"/>
    <w:rsid w:val="00FD37CA"/>
    <w:rsid w:val="00FD6729"/>
    <w:rsid w:val="00FD76F1"/>
    <w:rsid w:val="00FD78C5"/>
    <w:rsid w:val="00FE19A0"/>
    <w:rsid w:val="00FE2203"/>
    <w:rsid w:val="00FE2DA0"/>
    <w:rsid w:val="00FE3AB3"/>
    <w:rsid w:val="00FE7F06"/>
    <w:rsid w:val="00FF0328"/>
    <w:rsid w:val="00FF05A1"/>
    <w:rsid w:val="00FF164C"/>
    <w:rsid w:val="00FF1CA3"/>
    <w:rsid w:val="00FF292E"/>
    <w:rsid w:val="00FF2B60"/>
    <w:rsid w:val="00FF3DCB"/>
    <w:rsid w:val="00FF6619"/>
    <w:rsid w:val="00FF6B44"/>
    <w:rsid w:val="00FF702A"/>
    <w:rsid w:val="00FF7FF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4B0C0B"/>
  <w15:docId w15:val="{3B82B973-B0E8-4E88-834E-2C9221777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128"/>
    <w:pPr>
      <w:spacing w:after="200" w:line="276" w:lineRule="auto"/>
    </w:pPr>
    <w:rPr>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rsid w:val="0044095F"/>
    <w:rPr>
      <w:rFonts w:cs="Times New Roman"/>
      <w:color w:val="0000FF"/>
      <w:u w:val="single"/>
    </w:rPr>
  </w:style>
  <w:style w:type="paragraph" w:styleId="Cabealho">
    <w:name w:val="header"/>
    <w:basedOn w:val="Normal"/>
    <w:link w:val="CabealhoChar"/>
    <w:uiPriority w:val="99"/>
    <w:rsid w:val="0044095F"/>
    <w:pPr>
      <w:tabs>
        <w:tab w:val="center" w:pos="4252"/>
        <w:tab w:val="right" w:pos="8504"/>
      </w:tabs>
    </w:pPr>
  </w:style>
  <w:style w:type="character" w:customStyle="1" w:styleId="CabealhoChar">
    <w:name w:val="Cabeçalho Char"/>
    <w:link w:val="Cabealho"/>
    <w:uiPriority w:val="99"/>
    <w:locked/>
    <w:rsid w:val="0044095F"/>
    <w:rPr>
      <w:rFonts w:cs="Times New Roman"/>
    </w:rPr>
  </w:style>
  <w:style w:type="paragraph" w:styleId="Rodap">
    <w:name w:val="footer"/>
    <w:basedOn w:val="Normal"/>
    <w:link w:val="RodapChar"/>
    <w:uiPriority w:val="99"/>
    <w:rsid w:val="0044095F"/>
    <w:pPr>
      <w:tabs>
        <w:tab w:val="center" w:pos="4252"/>
        <w:tab w:val="right" w:pos="8504"/>
      </w:tabs>
    </w:pPr>
  </w:style>
  <w:style w:type="character" w:customStyle="1" w:styleId="RodapChar">
    <w:name w:val="Rodapé Char"/>
    <w:link w:val="Rodap"/>
    <w:uiPriority w:val="99"/>
    <w:locked/>
    <w:rsid w:val="0044095F"/>
    <w:rPr>
      <w:rFonts w:cs="Times New Roman"/>
    </w:rPr>
  </w:style>
  <w:style w:type="paragraph" w:styleId="Textodebalo">
    <w:name w:val="Balloon Text"/>
    <w:basedOn w:val="Normal"/>
    <w:link w:val="TextodebaloChar"/>
    <w:uiPriority w:val="99"/>
    <w:semiHidden/>
    <w:rsid w:val="0027443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locked/>
    <w:rsid w:val="00274439"/>
    <w:rPr>
      <w:rFonts w:ascii="Tahoma" w:hAnsi="Tahoma" w:cs="Tahoma"/>
      <w:sz w:val="16"/>
      <w:szCs w:val="16"/>
    </w:rPr>
  </w:style>
  <w:style w:type="paragraph" w:styleId="Textodenotadefim">
    <w:name w:val="endnote text"/>
    <w:basedOn w:val="Normal"/>
    <w:link w:val="TextodenotadefimChar"/>
    <w:uiPriority w:val="99"/>
    <w:semiHidden/>
    <w:rsid w:val="007E49B1"/>
    <w:pPr>
      <w:spacing w:after="0" w:line="240" w:lineRule="auto"/>
    </w:pPr>
    <w:rPr>
      <w:sz w:val="20"/>
      <w:szCs w:val="20"/>
    </w:rPr>
  </w:style>
  <w:style w:type="character" w:customStyle="1" w:styleId="TextodenotadefimChar">
    <w:name w:val="Texto de nota de fim Char"/>
    <w:link w:val="Textodenotadefim"/>
    <w:uiPriority w:val="99"/>
    <w:semiHidden/>
    <w:locked/>
    <w:rsid w:val="007E49B1"/>
    <w:rPr>
      <w:rFonts w:cs="Times New Roman"/>
      <w:sz w:val="20"/>
      <w:szCs w:val="20"/>
    </w:rPr>
  </w:style>
  <w:style w:type="character" w:styleId="Refdenotadefim">
    <w:name w:val="endnote reference"/>
    <w:uiPriority w:val="99"/>
    <w:semiHidden/>
    <w:rsid w:val="007E49B1"/>
    <w:rPr>
      <w:rFonts w:cs="Times New Roman"/>
      <w:vertAlign w:val="superscript"/>
    </w:rPr>
  </w:style>
  <w:style w:type="paragraph" w:styleId="Textodenotaderodap">
    <w:name w:val="footnote text"/>
    <w:basedOn w:val="Normal"/>
    <w:link w:val="TextodenotaderodapChar"/>
    <w:uiPriority w:val="99"/>
    <w:semiHidden/>
    <w:rsid w:val="007E49B1"/>
    <w:pPr>
      <w:spacing w:after="0" w:line="240" w:lineRule="auto"/>
    </w:pPr>
    <w:rPr>
      <w:sz w:val="20"/>
      <w:szCs w:val="20"/>
    </w:rPr>
  </w:style>
  <w:style w:type="character" w:customStyle="1" w:styleId="TextodenotaderodapChar">
    <w:name w:val="Texto de nota de rodapé Char"/>
    <w:link w:val="Textodenotaderodap"/>
    <w:uiPriority w:val="99"/>
    <w:semiHidden/>
    <w:locked/>
    <w:rsid w:val="007E49B1"/>
    <w:rPr>
      <w:rFonts w:cs="Times New Roman"/>
      <w:sz w:val="20"/>
      <w:szCs w:val="20"/>
    </w:rPr>
  </w:style>
  <w:style w:type="character" w:styleId="Refdenotaderodap">
    <w:name w:val="footnote reference"/>
    <w:uiPriority w:val="99"/>
    <w:semiHidden/>
    <w:rsid w:val="007E49B1"/>
    <w:rPr>
      <w:rFonts w:cs="Times New Roman"/>
      <w:vertAlign w:val="superscript"/>
    </w:rPr>
  </w:style>
  <w:style w:type="paragraph" w:styleId="PargrafodaLista">
    <w:name w:val="List Paragraph"/>
    <w:basedOn w:val="Normal"/>
    <w:uiPriority w:val="99"/>
    <w:qFormat/>
    <w:rsid w:val="00996FBE"/>
    <w:pPr>
      <w:ind w:left="720"/>
      <w:contextualSpacing/>
    </w:pPr>
  </w:style>
  <w:style w:type="character" w:styleId="Refdecomentrio">
    <w:name w:val="annotation reference"/>
    <w:uiPriority w:val="99"/>
    <w:semiHidden/>
    <w:rsid w:val="001B6F6E"/>
    <w:rPr>
      <w:rFonts w:cs="Times New Roman"/>
      <w:sz w:val="16"/>
      <w:szCs w:val="16"/>
    </w:rPr>
  </w:style>
  <w:style w:type="paragraph" w:styleId="Textodecomentrio">
    <w:name w:val="annotation text"/>
    <w:basedOn w:val="Normal"/>
    <w:link w:val="TextodecomentrioChar"/>
    <w:uiPriority w:val="99"/>
    <w:semiHidden/>
    <w:rsid w:val="001B6F6E"/>
    <w:pPr>
      <w:spacing w:line="240" w:lineRule="auto"/>
    </w:pPr>
    <w:rPr>
      <w:sz w:val="20"/>
      <w:szCs w:val="20"/>
    </w:rPr>
  </w:style>
  <w:style w:type="character" w:customStyle="1" w:styleId="TextodecomentrioChar">
    <w:name w:val="Texto de comentário Char"/>
    <w:link w:val="Textodecomentrio"/>
    <w:uiPriority w:val="99"/>
    <w:semiHidden/>
    <w:locked/>
    <w:rsid w:val="001B6F6E"/>
    <w:rPr>
      <w:rFonts w:cs="Times New Roman"/>
      <w:sz w:val="20"/>
      <w:szCs w:val="20"/>
    </w:rPr>
  </w:style>
  <w:style w:type="paragraph" w:styleId="Assuntodocomentrio">
    <w:name w:val="annotation subject"/>
    <w:basedOn w:val="Textodecomentrio"/>
    <w:next w:val="Textodecomentrio"/>
    <w:link w:val="AssuntodocomentrioChar"/>
    <w:uiPriority w:val="99"/>
    <w:semiHidden/>
    <w:rsid w:val="001B6F6E"/>
    <w:rPr>
      <w:b/>
      <w:bCs/>
    </w:rPr>
  </w:style>
  <w:style w:type="character" w:customStyle="1" w:styleId="AssuntodocomentrioChar">
    <w:name w:val="Assunto do comentário Char"/>
    <w:link w:val="Assuntodocomentrio"/>
    <w:uiPriority w:val="99"/>
    <w:semiHidden/>
    <w:locked/>
    <w:rsid w:val="001B6F6E"/>
    <w:rPr>
      <w:rFonts w:cs="Times New Roman"/>
      <w:b/>
      <w:bCs/>
      <w:sz w:val="20"/>
      <w:szCs w:val="20"/>
    </w:rPr>
  </w:style>
  <w:style w:type="table" w:styleId="Tabelacomgrade">
    <w:name w:val="Table Grid"/>
    <w:basedOn w:val="Tabelanormal"/>
    <w:uiPriority w:val="99"/>
    <w:rsid w:val="00421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uiPriority w:val="99"/>
    <w:rsid w:val="00AF1D46"/>
    <w:rPr>
      <w:rFonts w:cs="Times New Roman"/>
    </w:rPr>
  </w:style>
  <w:style w:type="character" w:styleId="MenoPendente">
    <w:name w:val="Unresolved Mention"/>
    <w:uiPriority w:val="99"/>
    <w:semiHidden/>
    <w:unhideWhenUsed/>
    <w:rsid w:val="00D446FE"/>
    <w:rPr>
      <w:color w:val="605E5C"/>
      <w:shd w:val="clear" w:color="auto" w:fill="E1DFDD"/>
    </w:rPr>
  </w:style>
  <w:style w:type="character" w:styleId="HiperlinkVisitado">
    <w:name w:val="FollowedHyperlink"/>
    <w:uiPriority w:val="99"/>
    <w:semiHidden/>
    <w:unhideWhenUsed/>
    <w:rsid w:val="008F0474"/>
    <w:rPr>
      <w:color w:val="800080"/>
      <w:u w:val="single"/>
    </w:rPr>
  </w:style>
  <w:style w:type="paragraph" w:customStyle="1" w:styleId="tituloR3">
    <w:name w:val="titulo R3"/>
    <w:basedOn w:val="Normal"/>
    <w:qFormat/>
    <w:rsid w:val="00642925"/>
    <w:pPr>
      <w:spacing w:after="120" w:line="240" w:lineRule="auto"/>
      <w:ind w:firstLine="709"/>
      <w:jc w:val="both"/>
    </w:pPr>
    <w:rPr>
      <w:rFonts w:ascii="Arial" w:hAnsi="Arial" w:cs="Arial"/>
      <w:i/>
      <w:sz w:val="24"/>
      <w:szCs w:val="24"/>
      <w:u w:val="single"/>
    </w:rPr>
  </w:style>
  <w:style w:type="character" w:styleId="TextodoEspaoReservado">
    <w:name w:val="Placeholder Text"/>
    <w:basedOn w:val="Fontepargpadro"/>
    <w:uiPriority w:val="99"/>
    <w:semiHidden/>
    <w:rsid w:val="000D5EC6"/>
    <w:rPr>
      <w:color w:val="808080"/>
    </w:rPr>
  </w:style>
  <w:style w:type="table" w:customStyle="1" w:styleId="TableGrid">
    <w:name w:val="TableGrid"/>
    <w:rsid w:val="002336C6"/>
    <w:rPr>
      <w:rFonts w:asciiTheme="minorHAnsi" w:eastAsiaTheme="minorEastAsia" w:hAnsiTheme="minorHAnsi" w:cstheme="minorBidi"/>
      <w:sz w:val="22"/>
      <w:szCs w:val="22"/>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0354">
      <w:bodyDiv w:val="1"/>
      <w:marLeft w:val="0"/>
      <w:marRight w:val="0"/>
      <w:marTop w:val="0"/>
      <w:marBottom w:val="0"/>
      <w:divBdr>
        <w:top w:val="none" w:sz="0" w:space="0" w:color="auto"/>
        <w:left w:val="none" w:sz="0" w:space="0" w:color="auto"/>
        <w:bottom w:val="none" w:sz="0" w:space="0" w:color="auto"/>
        <w:right w:val="none" w:sz="0" w:space="0" w:color="auto"/>
      </w:divBdr>
    </w:div>
    <w:div w:id="46490431">
      <w:bodyDiv w:val="1"/>
      <w:marLeft w:val="0"/>
      <w:marRight w:val="0"/>
      <w:marTop w:val="0"/>
      <w:marBottom w:val="0"/>
      <w:divBdr>
        <w:top w:val="none" w:sz="0" w:space="0" w:color="auto"/>
        <w:left w:val="none" w:sz="0" w:space="0" w:color="auto"/>
        <w:bottom w:val="none" w:sz="0" w:space="0" w:color="auto"/>
        <w:right w:val="none" w:sz="0" w:space="0" w:color="auto"/>
      </w:divBdr>
    </w:div>
    <w:div w:id="72775541">
      <w:bodyDiv w:val="1"/>
      <w:marLeft w:val="0"/>
      <w:marRight w:val="0"/>
      <w:marTop w:val="0"/>
      <w:marBottom w:val="0"/>
      <w:divBdr>
        <w:top w:val="none" w:sz="0" w:space="0" w:color="auto"/>
        <w:left w:val="none" w:sz="0" w:space="0" w:color="auto"/>
        <w:bottom w:val="none" w:sz="0" w:space="0" w:color="auto"/>
        <w:right w:val="none" w:sz="0" w:space="0" w:color="auto"/>
      </w:divBdr>
    </w:div>
    <w:div w:id="73404621">
      <w:bodyDiv w:val="1"/>
      <w:marLeft w:val="0"/>
      <w:marRight w:val="0"/>
      <w:marTop w:val="0"/>
      <w:marBottom w:val="0"/>
      <w:divBdr>
        <w:top w:val="none" w:sz="0" w:space="0" w:color="auto"/>
        <w:left w:val="none" w:sz="0" w:space="0" w:color="auto"/>
        <w:bottom w:val="none" w:sz="0" w:space="0" w:color="auto"/>
        <w:right w:val="none" w:sz="0" w:space="0" w:color="auto"/>
      </w:divBdr>
    </w:div>
    <w:div w:id="168257952">
      <w:bodyDiv w:val="1"/>
      <w:marLeft w:val="0"/>
      <w:marRight w:val="0"/>
      <w:marTop w:val="0"/>
      <w:marBottom w:val="0"/>
      <w:divBdr>
        <w:top w:val="none" w:sz="0" w:space="0" w:color="auto"/>
        <w:left w:val="none" w:sz="0" w:space="0" w:color="auto"/>
        <w:bottom w:val="none" w:sz="0" w:space="0" w:color="auto"/>
        <w:right w:val="none" w:sz="0" w:space="0" w:color="auto"/>
      </w:divBdr>
    </w:div>
    <w:div w:id="185872762">
      <w:bodyDiv w:val="1"/>
      <w:marLeft w:val="0"/>
      <w:marRight w:val="0"/>
      <w:marTop w:val="0"/>
      <w:marBottom w:val="0"/>
      <w:divBdr>
        <w:top w:val="none" w:sz="0" w:space="0" w:color="auto"/>
        <w:left w:val="none" w:sz="0" w:space="0" w:color="auto"/>
        <w:bottom w:val="none" w:sz="0" w:space="0" w:color="auto"/>
        <w:right w:val="none" w:sz="0" w:space="0" w:color="auto"/>
      </w:divBdr>
    </w:div>
    <w:div w:id="232206557">
      <w:bodyDiv w:val="1"/>
      <w:marLeft w:val="0"/>
      <w:marRight w:val="0"/>
      <w:marTop w:val="0"/>
      <w:marBottom w:val="0"/>
      <w:divBdr>
        <w:top w:val="none" w:sz="0" w:space="0" w:color="auto"/>
        <w:left w:val="none" w:sz="0" w:space="0" w:color="auto"/>
        <w:bottom w:val="none" w:sz="0" w:space="0" w:color="auto"/>
        <w:right w:val="none" w:sz="0" w:space="0" w:color="auto"/>
      </w:divBdr>
    </w:div>
    <w:div w:id="237179916">
      <w:bodyDiv w:val="1"/>
      <w:marLeft w:val="0"/>
      <w:marRight w:val="0"/>
      <w:marTop w:val="0"/>
      <w:marBottom w:val="0"/>
      <w:divBdr>
        <w:top w:val="none" w:sz="0" w:space="0" w:color="auto"/>
        <w:left w:val="none" w:sz="0" w:space="0" w:color="auto"/>
        <w:bottom w:val="none" w:sz="0" w:space="0" w:color="auto"/>
        <w:right w:val="none" w:sz="0" w:space="0" w:color="auto"/>
      </w:divBdr>
    </w:div>
    <w:div w:id="250822973">
      <w:bodyDiv w:val="1"/>
      <w:marLeft w:val="0"/>
      <w:marRight w:val="0"/>
      <w:marTop w:val="0"/>
      <w:marBottom w:val="0"/>
      <w:divBdr>
        <w:top w:val="none" w:sz="0" w:space="0" w:color="auto"/>
        <w:left w:val="none" w:sz="0" w:space="0" w:color="auto"/>
        <w:bottom w:val="none" w:sz="0" w:space="0" w:color="auto"/>
        <w:right w:val="none" w:sz="0" w:space="0" w:color="auto"/>
      </w:divBdr>
    </w:div>
    <w:div w:id="253708880">
      <w:bodyDiv w:val="1"/>
      <w:marLeft w:val="0"/>
      <w:marRight w:val="0"/>
      <w:marTop w:val="0"/>
      <w:marBottom w:val="0"/>
      <w:divBdr>
        <w:top w:val="none" w:sz="0" w:space="0" w:color="auto"/>
        <w:left w:val="none" w:sz="0" w:space="0" w:color="auto"/>
        <w:bottom w:val="none" w:sz="0" w:space="0" w:color="auto"/>
        <w:right w:val="none" w:sz="0" w:space="0" w:color="auto"/>
      </w:divBdr>
    </w:div>
    <w:div w:id="265893274">
      <w:bodyDiv w:val="1"/>
      <w:marLeft w:val="0"/>
      <w:marRight w:val="0"/>
      <w:marTop w:val="0"/>
      <w:marBottom w:val="0"/>
      <w:divBdr>
        <w:top w:val="none" w:sz="0" w:space="0" w:color="auto"/>
        <w:left w:val="none" w:sz="0" w:space="0" w:color="auto"/>
        <w:bottom w:val="none" w:sz="0" w:space="0" w:color="auto"/>
        <w:right w:val="none" w:sz="0" w:space="0" w:color="auto"/>
      </w:divBdr>
    </w:div>
    <w:div w:id="273708143">
      <w:bodyDiv w:val="1"/>
      <w:marLeft w:val="0"/>
      <w:marRight w:val="0"/>
      <w:marTop w:val="0"/>
      <w:marBottom w:val="0"/>
      <w:divBdr>
        <w:top w:val="none" w:sz="0" w:space="0" w:color="auto"/>
        <w:left w:val="none" w:sz="0" w:space="0" w:color="auto"/>
        <w:bottom w:val="none" w:sz="0" w:space="0" w:color="auto"/>
        <w:right w:val="none" w:sz="0" w:space="0" w:color="auto"/>
      </w:divBdr>
    </w:div>
    <w:div w:id="299310661">
      <w:bodyDiv w:val="1"/>
      <w:marLeft w:val="0"/>
      <w:marRight w:val="0"/>
      <w:marTop w:val="0"/>
      <w:marBottom w:val="0"/>
      <w:divBdr>
        <w:top w:val="none" w:sz="0" w:space="0" w:color="auto"/>
        <w:left w:val="none" w:sz="0" w:space="0" w:color="auto"/>
        <w:bottom w:val="none" w:sz="0" w:space="0" w:color="auto"/>
        <w:right w:val="none" w:sz="0" w:space="0" w:color="auto"/>
      </w:divBdr>
    </w:div>
    <w:div w:id="336928656">
      <w:bodyDiv w:val="1"/>
      <w:marLeft w:val="0"/>
      <w:marRight w:val="0"/>
      <w:marTop w:val="0"/>
      <w:marBottom w:val="0"/>
      <w:divBdr>
        <w:top w:val="none" w:sz="0" w:space="0" w:color="auto"/>
        <w:left w:val="none" w:sz="0" w:space="0" w:color="auto"/>
        <w:bottom w:val="none" w:sz="0" w:space="0" w:color="auto"/>
        <w:right w:val="none" w:sz="0" w:space="0" w:color="auto"/>
      </w:divBdr>
    </w:div>
    <w:div w:id="376007837">
      <w:bodyDiv w:val="1"/>
      <w:marLeft w:val="0"/>
      <w:marRight w:val="0"/>
      <w:marTop w:val="0"/>
      <w:marBottom w:val="0"/>
      <w:divBdr>
        <w:top w:val="none" w:sz="0" w:space="0" w:color="auto"/>
        <w:left w:val="none" w:sz="0" w:space="0" w:color="auto"/>
        <w:bottom w:val="none" w:sz="0" w:space="0" w:color="auto"/>
        <w:right w:val="none" w:sz="0" w:space="0" w:color="auto"/>
      </w:divBdr>
    </w:div>
    <w:div w:id="387148518">
      <w:bodyDiv w:val="1"/>
      <w:marLeft w:val="0"/>
      <w:marRight w:val="0"/>
      <w:marTop w:val="0"/>
      <w:marBottom w:val="0"/>
      <w:divBdr>
        <w:top w:val="none" w:sz="0" w:space="0" w:color="auto"/>
        <w:left w:val="none" w:sz="0" w:space="0" w:color="auto"/>
        <w:bottom w:val="none" w:sz="0" w:space="0" w:color="auto"/>
        <w:right w:val="none" w:sz="0" w:space="0" w:color="auto"/>
      </w:divBdr>
    </w:div>
    <w:div w:id="406078646">
      <w:bodyDiv w:val="1"/>
      <w:marLeft w:val="0"/>
      <w:marRight w:val="0"/>
      <w:marTop w:val="0"/>
      <w:marBottom w:val="0"/>
      <w:divBdr>
        <w:top w:val="none" w:sz="0" w:space="0" w:color="auto"/>
        <w:left w:val="none" w:sz="0" w:space="0" w:color="auto"/>
        <w:bottom w:val="none" w:sz="0" w:space="0" w:color="auto"/>
        <w:right w:val="none" w:sz="0" w:space="0" w:color="auto"/>
      </w:divBdr>
    </w:div>
    <w:div w:id="429547464">
      <w:bodyDiv w:val="1"/>
      <w:marLeft w:val="0"/>
      <w:marRight w:val="0"/>
      <w:marTop w:val="0"/>
      <w:marBottom w:val="0"/>
      <w:divBdr>
        <w:top w:val="none" w:sz="0" w:space="0" w:color="auto"/>
        <w:left w:val="none" w:sz="0" w:space="0" w:color="auto"/>
        <w:bottom w:val="none" w:sz="0" w:space="0" w:color="auto"/>
        <w:right w:val="none" w:sz="0" w:space="0" w:color="auto"/>
      </w:divBdr>
    </w:div>
    <w:div w:id="510264576">
      <w:bodyDiv w:val="1"/>
      <w:marLeft w:val="0"/>
      <w:marRight w:val="0"/>
      <w:marTop w:val="0"/>
      <w:marBottom w:val="0"/>
      <w:divBdr>
        <w:top w:val="none" w:sz="0" w:space="0" w:color="auto"/>
        <w:left w:val="none" w:sz="0" w:space="0" w:color="auto"/>
        <w:bottom w:val="none" w:sz="0" w:space="0" w:color="auto"/>
        <w:right w:val="none" w:sz="0" w:space="0" w:color="auto"/>
      </w:divBdr>
    </w:div>
    <w:div w:id="537592513">
      <w:bodyDiv w:val="1"/>
      <w:marLeft w:val="0"/>
      <w:marRight w:val="0"/>
      <w:marTop w:val="0"/>
      <w:marBottom w:val="0"/>
      <w:divBdr>
        <w:top w:val="none" w:sz="0" w:space="0" w:color="auto"/>
        <w:left w:val="none" w:sz="0" w:space="0" w:color="auto"/>
        <w:bottom w:val="none" w:sz="0" w:space="0" w:color="auto"/>
        <w:right w:val="none" w:sz="0" w:space="0" w:color="auto"/>
      </w:divBdr>
    </w:div>
    <w:div w:id="574780856">
      <w:bodyDiv w:val="1"/>
      <w:marLeft w:val="0"/>
      <w:marRight w:val="0"/>
      <w:marTop w:val="0"/>
      <w:marBottom w:val="0"/>
      <w:divBdr>
        <w:top w:val="none" w:sz="0" w:space="0" w:color="auto"/>
        <w:left w:val="none" w:sz="0" w:space="0" w:color="auto"/>
        <w:bottom w:val="none" w:sz="0" w:space="0" w:color="auto"/>
        <w:right w:val="none" w:sz="0" w:space="0" w:color="auto"/>
      </w:divBdr>
    </w:div>
    <w:div w:id="587731399">
      <w:bodyDiv w:val="1"/>
      <w:marLeft w:val="0"/>
      <w:marRight w:val="0"/>
      <w:marTop w:val="0"/>
      <w:marBottom w:val="0"/>
      <w:divBdr>
        <w:top w:val="none" w:sz="0" w:space="0" w:color="auto"/>
        <w:left w:val="none" w:sz="0" w:space="0" w:color="auto"/>
        <w:bottom w:val="none" w:sz="0" w:space="0" w:color="auto"/>
        <w:right w:val="none" w:sz="0" w:space="0" w:color="auto"/>
      </w:divBdr>
    </w:div>
    <w:div w:id="601232233">
      <w:bodyDiv w:val="1"/>
      <w:marLeft w:val="0"/>
      <w:marRight w:val="0"/>
      <w:marTop w:val="0"/>
      <w:marBottom w:val="0"/>
      <w:divBdr>
        <w:top w:val="none" w:sz="0" w:space="0" w:color="auto"/>
        <w:left w:val="none" w:sz="0" w:space="0" w:color="auto"/>
        <w:bottom w:val="none" w:sz="0" w:space="0" w:color="auto"/>
        <w:right w:val="none" w:sz="0" w:space="0" w:color="auto"/>
      </w:divBdr>
    </w:div>
    <w:div w:id="655064841">
      <w:bodyDiv w:val="1"/>
      <w:marLeft w:val="0"/>
      <w:marRight w:val="0"/>
      <w:marTop w:val="0"/>
      <w:marBottom w:val="0"/>
      <w:divBdr>
        <w:top w:val="none" w:sz="0" w:space="0" w:color="auto"/>
        <w:left w:val="none" w:sz="0" w:space="0" w:color="auto"/>
        <w:bottom w:val="none" w:sz="0" w:space="0" w:color="auto"/>
        <w:right w:val="none" w:sz="0" w:space="0" w:color="auto"/>
      </w:divBdr>
    </w:div>
    <w:div w:id="759594969">
      <w:bodyDiv w:val="1"/>
      <w:marLeft w:val="0"/>
      <w:marRight w:val="0"/>
      <w:marTop w:val="0"/>
      <w:marBottom w:val="0"/>
      <w:divBdr>
        <w:top w:val="none" w:sz="0" w:space="0" w:color="auto"/>
        <w:left w:val="none" w:sz="0" w:space="0" w:color="auto"/>
        <w:bottom w:val="none" w:sz="0" w:space="0" w:color="auto"/>
        <w:right w:val="none" w:sz="0" w:space="0" w:color="auto"/>
      </w:divBdr>
    </w:div>
    <w:div w:id="822508019">
      <w:bodyDiv w:val="1"/>
      <w:marLeft w:val="0"/>
      <w:marRight w:val="0"/>
      <w:marTop w:val="0"/>
      <w:marBottom w:val="0"/>
      <w:divBdr>
        <w:top w:val="none" w:sz="0" w:space="0" w:color="auto"/>
        <w:left w:val="none" w:sz="0" w:space="0" w:color="auto"/>
        <w:bottom w:val="none" w:sz="0" w:space="0" w:color="auto"/>
        <w:right w:val="none" w:sz="0" w:space="0" w:color="auto"/>
      </w:divBdr>
    </w:div>
    <w:div w:id="880048188">
      <w:bodyDiv w:val="1"/>
      <w:marLeft w:val="0"/>
      <w:marRight w:val="0"/>
      <w:marTop w:val="0"/>
      <w:marBottom w:val="0"/>
      <w:divBdr>
        <w:top w:val="none" w:sz="0" w:space="0" w:color="auto"/>
        <w:left w:val="none" w:sz="0" w:space="0" w:color="auto"/>
        <w:bottom w:val="none" w:sz="0" w:space="0" w:color="auto"/>
        <w:right w:val="none" w:sz="0" w:space="0" w:color="auto"/>
      </w:divBdr>
    </w:div>
    <w:div w:id="901403902">
      <w:bodyDiv w:val="1"/>
      <w:marLeft w:val="0"/>
      <w:marRight w:val="0"/>
      <w:marTop w:val="0"/>
      <w:marBottom w:val="0"/>
      <w:divBdr>
        <w:top w:val="none" w:sz="0" w:space="0" w:color="auto"/>
        <w:left w:val="none" w:sz="0" w:space="0" w:color="auto"/>
        <w:bottom w:val="none" w:sz="0" w:space="0" w:color="auto"/>
        <w:right w:val="none" w:sz="0" w:space="0" w:color="auto"/>
      </w:divBdr>
    </w:div>
    <w:div w:id="915750436">
      <w:bodyDiv w:val="1"/>
      <w:marLeft w:val="0"/>
      <w:marRight w:val="0"/>
      <w:marTop w:val="0"/>
      <w:marBottom w:val="0"/>
      <w:divBdr>
        <w:top w:val="none" w:sz="0" w:space="0" w:color="auto"/>
        <w:left w:val="none" w:sz="0" w:space="0" w:color="auto"/>
        <w:bottom w:val="none" w:sz="0" w:space="0" w:color="auto"/>
        <w:right w:val="none" w:sz="0" w:space="0" w:color="auto"/>
      </w:divBdr>
    </w:div>
    <w:div w:id="950208062">
      <w:bodyDiv w:val="1"/>
      <w:marLeft w:val="0"/>
      <w:marRight w:val="0"/>
      <w:marTop w:val="0"/>
      <w:marBottom w:val="0"/>
      <w:divBdr>
        <w:top w:val="none" w:sz="0" w:space="0" w:color="auto"/>
        <w:left w:val="none" w:sz="0" w:space="0" w:color="auto"/>
        <w:bottom w:val="none" w:sz="0" w:space="0" w:color="auto"/>
        <w:right w:val="none" w:sz="0" w:space="0" w:color="auto"/>
      </w:divBdr>
    </w:div>
    <w:div w:id="972953330">
      <w:bodyDiv w:val="1"/>
      <w:marLeft w:val="0"/>
      <w:marRight w:val="0"/>
      <w:marTop w:val="0"/>
      <w:marBottom w:val="0"/>
      <w:divBdr>
        <w:top w:val="none" w:sz="0" w:space="0" w:color="auto"/>
        <w:left w:val="none" w:sz="0" w:space="0" w:color="auto"/>
        <w:bottom w:val="none" w:sz="0" w:space="0" w:color="auto"/>
        <w:right w:val="none" w:sz="0" w:space="0" w:color="auto"/>
      </w:divBdr>
    </w:div>
    <w:div w:id="977799631">
      <w:bodyDiv w:val="1"/>
      <w:marLeft w:val="0"/>
      <w:marRight w:val="0"/>
      <w:marTop w:val="0"/>
      <w:marBottom w:val="0"/>
      <w:divBdr>
        <w:top w:val="none" w:sz="0" w:space="0" w:color="auto"/>
        <w:left w:val="none" w:sz="0" w:space="0" w:color="auto"/>
        <w:bottom w:val="none" w:sz="0" w:space="0" w:color="auto"/>
        <w:right w:val="none" w:sz="0" w:space="0" w:color="auto"/>
      </w:divBdr>
    </w:div>
    <w:div w:id="982927104">
      <w:bodyDiv w:val="1"/>
      <w:marLeft w:val="0"/>
      <w:marRight w:val="0"/>
      <w:marTop w:val="0"/>
      <w:marBottom w:val="0"/>
      <w:divBdr>
        <w:top w:val="none" w:sz="0" w:space="0" w:color="auto"/>
        <w:left w:val="none" w:sz="0" w:space="0" w:color="auto"/>
        <w:bottom w:val="none" w:sz="0" w:space="0" w:color="auto"/>
        <w:right w:val="none" w:sz="0" w:space="0" w:color="auto"/>
      </w:divBdr>
    </w:div>
    <w:div w:id="993492510">
      <w:bodyDiv w:val="1"/>
      <w:marLeft w:val="0"/>
      <w:marRight w:val="0"/>
      <w:marTop w:val="0"/>
      <w:marBottom w:val="0"/>
      <w:divBdr>
        <w:top w:val="none" w:sz="0" w:space="0" w:color="auto"/>
        <w:left w:val="none" w:sz="0" w:space="0" w:color="auto"/>
        <w:bottom w:val="none" w:sz="0" w:space="0" w:color="auto"/>
        <w:right w:val="none" w:sz="0" w:space="0" w:color="auto"/>
      </w:divBdr>
    </w:div>
    <w:div w:id="1037969759">
      <w:bodyDiv w:val="1"/>
      <w:marLeft w:val="0"/>
      <w:marRight w:val="0"/>
      <w:marTop w:val="0"/>
      <w:marBottom w:val="0"/>
      <w:divBdr>
        <w:top w:val="none" w:sz="0" w:space="0" w:color="auto"/>
        <w:left w:val="none" w:sz="0" w:space="0" w:color="auto"/>
        <w:bottom w:val="none" w:sz="0" w:space="0" w:color="auto"/>
        <w:right w:val="none" w:sz="0" w:space="0" w:color="auto"/>
      </w:divBdr>
    </w:div>
    <w:div w:id="1073546051">
      <w:bodyDiv w:val="1"/>
      <w:marLeft w:val="0"/>
      <w:marRight w:val="0"/>
      <w:marTop w:val="0"/>
      <w:marBottom w:val="0"/>
      <w:divBdr>
        <w:top w:val="none" w:sz="0" w:space="0" w:color="auto"/>
        <w:left w:val="none" w:sz="0" w:space="0" w:color="auto"/>
        <w:bottom w:val="none" w:sz="0" w:space="0" w:color="auto"/>
        <w:right w:val="none" w:sz="0" w:space="0" w:color="auto"/>
      </w:divBdr>
    </w:div>
    <w:div w:id="1083602485">
      <w:bodyDiv w:val="1"/>
      <w:marLeft w:val="0"/>
      <w:marRight w:val="0"/>
      <w:marTop w:val="0"/>
      <w:marBottom w:val="0"/>
      <w:divBdr>
        <w:top w:val="none" w:sz="0" w:space="0" w:color="auto"/>
        <w:left w:val="none" w:sz="0" w:space="0" w:color="auto"/>
        <w:bottom w:val="none" w:sz="0" w:space="0" w:color="auto"/>
        <w:right w:val="none" w:sz="0" w:space="0" w:color="auto"/>
      </w:divBdr>
    </w:div>
    <w:div w:id="1090126127">
      <w:bodyDiv w:val="1"/>
      <w:marLeft w:val="0"/>
      <w:marRight w:val="0"/>
      <w:marTop w:val="0"/>
      <w:marBottom w:val="0"/>
      <w:divBdr>
        <w:top w:val="none" w:sz="0" w:space="0" w:color="auto"/>
        <w:left w:val="none" w:sz="0" w:space="0" w:color="auto"/>
        <w:bottom w:val="none" w:sz="0" w:space="0" w:color="auto"/>
        <w:right w:val="none" w:sz="0" w:space="0" w:color="auto"/>
      </w:divBdr>
      <w:divsChild>
        <w:div w:id="1504276211">
          <w:marLeft w:val="0"/>
          <w:marRight w:val="0"/>
          <w:marTop w:val="0"/>
          <w:marBottom w:val="0"/>
          <w:divBdr>
            <w:top w:val="single" w:sz="2" w:space="0" w:color="auto"/>
            <w:left w:val="single" w:sz="2" w:space="0" w:color="auto"/>
            <w:bottom w:val="single" w:sz="6" w:space="0" w:color="auto"/>
            <w:right w:val="single" w:sz="2" w:space="0" w:color="auto"/>
          </w:divBdr>
          <w:divsChild>
            <w:div w:id="177231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994345">
                  <w:marLeft w:val="0"/>
                  <w:marRight w:val="0"/>
                  <w:marTop w:val="0"/>
                  <w:marBottom w:val="0"/>
                  <w:divBdr>
                    <w:top w:val="single" w:sz="2" w:space="0" w:color="D9D9E3"/>
                    <w:left w:val="single" w:sz="2" w:space="0" w:color="D9D9E3"/>
                    <w:bottom w:val="single" w:sz="2" w:space="0" w:color="D9D9E3"/>
                    <w:right w:val="single" w:sz="2" w:space="0" w:color="D9D9E3"/>
                  </w:divBdr>
                  <w:divsChild>
                    <w:div w:id="1012300278">
                      <w:marLeft w:val="0"/>
                      <w:marRight w:val="0"/>
                      <w:marTop w:val="0"/>
                      <w:marBottom w:val="0"/>
                      <w:divBdr>
                        <w:top w:val="single" w:sz="2" w:space="0" w:color="D9D9E3"/>
                        <w:left w:val="single" w:sz="2" w:space="0" w:color="D9D9E3"/>
                        <w:bottom w:val="single" w:sz="2" w:space="0" w:color="D9D9E3"/>
                        <w:right w:val="single" w:sz="2" w:space="0" w:color="D9D9E3"/>
                      </w:divBdr>
                      <w:divsChild>
                        <w:div w:id="1682195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708554">
          <w:marLeft w:val="0"/>
          <w:marRight w:val="0"/>
          <w:marTop w:val="0"/>
          <w:marBottom w:val="0"/>
          <w:divBdr>
            <w:top w:val="single" w:sz="2" w:space="0" w:color="auto"/>
            <w:left w:val="single" w:sz="2" w:space="0" w:color="auto"/>
            <w:bottom w:val="single" w:sz="6" w:space="0" w:color="auto"/>
            <w:right w:val="single" w:sz="2" w:space="0" w:color="auto"/>
          </w:divBdr>
          <w:divsChild>
            <w:div w:id="35665826">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6035">
                  <w:marLeft w:val="0"/>
                  <w:marRight w:val="0"/>
                  <w:marTop w:val="0"/>
                  <w:marBottom w:val="0"/>
                  <w:divBdr>
                    <w:top w:val="single" w:sz="2" w:space="0" w:color="D9D9E3"/>
                    <w:left w:val="single" w:sz="2" w:space="0" w:color="D9D9E3"/>
                    <w:bottom w:val="single" w:sz="2" w:space="0" w:color="D9D9E3"/>
                    <w:right w:val="single" w:sz="2" w:space="0" w:color="D9D9E3"/>
                  </w:divBdr>
                  <w:divsChild>
                    <w:div w:id="402878573">
                      <w:marLeft w:val="0"/>
                      <w:marRight w:val="0"/>
                      <w:marTop w:val="0"/>
                      <w:marBottom w:val="0"/>
                      <w:divBdr>
                        <w:top w:val="single" w:sz="2" w:space="0" w:color="D9D9E3"/>
                        <w:left w:val="single" w:sz="2" w:space="0" w:color="D9D9E3"/>
                        <w:bottom w:val="single" w:sz="2" w:space="0" w:color="D9D9E3"/>
                        <w:right w:val="single" w:sz="2" w:space="0" w:color="D9D9E3"/>
                      </w:divBdr>
                      <w:divsChild>
                        <w:div w:id="393815603">
                          <w:marLeft w:val="0"/>
                          <w:marRight w:val="0"/>
                          <w:marTop w:val="0"/>
                          <w:marBottom w:val="0"/>
                          <w:divBdr>
                            <w:top w:val="single" w:sz="2" w:space="0" w:color="D9D9E3"/>
                            <w:left w:val="single" w:sz="2" w:space="0" w:color="D9D9E3"/>
                            <w:bottom w:val="single" w:sz="2" w:space="0" w:color="D9D9E3"/>
                            <w:right w:val="single" w:sz="2" w:space="0" w:color="D9D9E3"/>
                          </w:divBdr>
                          <w:divsChild>
                            <w:div w:id="8049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9832727">
      <w:bodyDiv w:val="1"/>
      <w:marLeft w:val="0"/>
      <w:marRight w:val="0"/>
      <w:marTop w:val="0"/>
      <w:marBottom w:val="0"/>
      <w:divBdr>
        <w:top w:val="none" w:sz="0" w:space="0" w:color="auto"/>
        <w:left w:val="none" w:sz="0" w:space="0" w:color="auto"/>
        <w:bottom w:val="none" w:sz="0" w:space="0" w:color="auto"/>
        <w:right w:val="none" w:sz="0" w:space="0" w:color="auto"/>
      </w:divBdr>
    </w:div>
    <w:div w:id="1120150284">
      <w:bodyDiv w:val="1"/>
      <w:marLeft w:val="0"/>
      <w:marRight w:val="0"/>
      <w:marTop w:val="0"/>
      <w:marBottom w:val="0"/>
      <w:divBdr>
        <w:top w:val="none" w:sz="0" w:space="0" w:color="auto"/>
        <w:left w:val="none" w:sz="0" w:space="0" w:color="auto"/>
        <w:bottom w:val="none" w:sz="0" w:space="0" w:color="auto"/>
        <w:right w:val="none" w:sz="0" w:space="0" w:color="auto"/>
      </w:divBdr>
    </w:div>
    <w:div w:id="1125542978">
      <w:bodyDiv w:val="1"/>
      <w:marLeft w:val="0"/>
      <w:marRight w:val="0"/>
      <w:marTop w:val="0"/>
      <w:marBottom w:val="0"/>
      <w:divBdr>
        <w:top w:val="none" w:sz="0" w:space="0" w:color="auto"/>
        <w:left w:val="none" w:sz="0" w:space="0" w:color="auto"/>
        <w:bottom w:val="none" w:sz="0" w:space="0" w:color="auto"/>
        <w:right w:val="none" w:sz="0" w:space="0" w:color="auto"/>
      </w:divBdr>
    </w:div>
    <w:div w:id="1136726892">
      <w:bodyDiv w:val="1"/>
      <w:marLeft w:val="0"/>
      <w:marRight w:val="0"/>
      <w:marTop w:val="0"/>
      <w:marBottom w:val="0"/>
      <w:divBdr>
        <w:top w:val="none" w:sz="0" w:space="0" w:color="auto"/>
        <w:left w:val="none" w:sz="0" w:space="0" w:color="auto"/>
        <w:bottom w:val="none" w:sz="0" w:space="0" w:color="auto"/>
        <w:right w:val="none" w:sz="0" w:space="0" w:color="auto"/>
      </w:divBdr>
    </w:div>
    <w:div w:id="1141341943">
      <w:bodyDiv w:val="1"/>
      <w:marLeft w:val="0"/>
      <w:marRight w:val="0"/>
      <w:marTop w:val="0"/>
      <w:marBottom w:val="0"/>
      <w:divBdr>
        <w:top w:val="none" w:sz="0" w:space="0" w:color="auto"/>
        <w:left w:val="none" w:sz="0" w:space="0" w:color="auto"/>
        <w:bottom w:val="none" w:sz="0" w:space="0" w:color="auto"/>
        <w:right w:val="none" w:sz="0" w:space="0" w:color="auto"/>
      </w:divBdr>
    </w:div>
    <w:div w:id="1146506114">
      <w:bodyDiv w:val="1"/>
      <w:marLeft w:val="0"/>
      <w:marRight w:val="0"/>
      <w:marTop w:val="0"/>
      <w:marBottom w:val="0"/>
      <w:divBdr>
        <w:top w:val="none" w:sz="0" w:space="0" w:color="auto"/>
        <w:left w:val="none" w:sz="0" w:space="0" w:color="auto"/>
        <w:bottom w:val="none" w:sz="0" w:space="0" w:color="auto"/>
        <w:right w:val="none" w:sz="0" w:space="0" w:color="auto"/>
      </w:divBdr>
    </w:div>
    <w:div w:id="1187063675">
      <w:bodyDiv w:val="1"/>
      <w:marLeft w:val="0"/>
      <w:marRight w:val="0"/>
      <w:marTop w:val="0"/>
      <w:marBottom w:val="0"/>
      <w:divBdr>
        <w:top w:val="none" w:sz="0" w:space="0" w:color="auto"/>
        <w:left w:val="none" w:sz="0" w:space="0" w:color="auto"/>
        <w:bottom w:val="none" w:sz="0" w:space="0" w:color="auto"/>
        <w:right w:val="none" w:sz="0" w:space="0" w:color="auto"/>
      </w:divBdr>
    </w:div>
    <w:div w:id="1187065854">
      <w:bodyDiv w:val="1"/>
      <w:marLeft w:val="0"/>
      <w:marRight w:val="0"/>
      <w:marTop w:val="0"/>
      <w:marBottom w:val="0"/>
      <w:divBdr>
        <w:top w:val="none" w:sz="0" w:space="0" w:color="auto"/>
        <w:left w:val="none" w:sz="0" w:space="0" w:color="auto"/>
        <w:bottom w:val="none" w:sz="0" w:space="0" w:color="auto"/>
        <w:right w:val="none" w:sz="0" w:space="0" w:color="auto"/>
      </w:divBdr>
    </w:div>
    <w:div w:id="1198203226">
      <w:bodyDiv w:val="1"/>
      <w:marLeft w:val="0"/>
      <w:marRight w:val="0"/>
      <w:marTop w:val="0"/>
      <w:marBottom w:val="0"/>
      <w:divBdr>
        <w:top w:val="none" w:sz="0" w:space="0" w:color="auto"/>
        <w:left w:val="none" w:sz="0" w:space="0" w:color="auto"/>
        <w:bottom w:val="none" w:sz="0" w:space="0" w:color="auto"/>
        <w:right w:val="none" w:sz="0" w:space="0" w:color="auto"/>
      </w:divBdr>
    </w:div>
    <w:div w:id="1199854010">
      <w:bodyDiv w:val="1"/>
      <w:marLeft w:val="0"/>
      <w:marRight w:val="0"/>
      <w:marTop w:val="0"/>
      <w:marBottom w:val="0"/>
      <w:divBdr>
        <w:top w:val="none" w:sz="0" w:space="0" w:color="auto"/>
        <w:left w:val="none" w:sz="0" w:space="0" w:color="auto"/>
        <w:bottom w:val="none" w:sz="0" w:space="0" w:color="auto"/>
        <w:right w:val="none" w:sz="0" w:space="0" w:color="auto"/>
      </w:divBdr>
    </w:div>
    <w:div w:id="1240678361">
      <w:bodyDiv w:val="1"/>
      <w:marLeft w:val="0"/>
      <w:marRight w:val="0"/>
      <w:marTop w:val="0"/>
      <w:marBottom w:val="0"/>
      <w:divBdr>
        <w:top w:val="none" w:sz="0" w:space="0" w:color="auto"/>
        <w:left w:val="none" w:sz="0" w:space="0" w:color="auto"/>
        <w:bottom w:val="none" w:sz="0" w:space="0" w:color="auto"/>
        <w:right w:val="none" w:sz="0" w:space="0" w:color="auto"/>
      </w:divBdr>
    </w:div>
    <w:div w:id="1242831604">
      <w:bodyDiv w:val="1"/>
      <w:marLeft w:val="0"/>
      <w:marRight w:val="0"/>
      <w:marTop w:val="0"/>
      <w:marBottom w:val="0"/>
      <w:divBdr>
        <w:top w:val="none" w:sz="0" w:space="0" w:color="auto"/>
        <w:left w:val="none" w:sz="0" w:space="0" w:color="auto"/>
        <w:bottom w:val="none" w:sz="0" w:space="0" w:color="auto"/>
        <w:right w:val="none" w:sz="0" w:space="0" w:color="auto"/>
      </w:divBdr>
    </w:div>
    <w:div w:id="1244534181">
      <w:bodyDiv w:val="1"/>
      <w:marLeft w:val="0"/>
      <w:marRight w:val="0"/>
      <w:marTop w:val="0"/>
      <w:marBottom w:val="0"/>
      <w:divBdr>
        <w:top w:val="none" w:sz="0" w:space="0" w:color="auto"/>
        <w:left w:val="none" w:sz="0" w:space="0" w:color="auto"/>
        <w:bottom w:val="none" w:sz="0" w:space="0" w:color="auto"/>
        <w:right w:val="none" w:sz="0" w:space="0" w:color="auto"/>
      </w:divBdr>
    </w:div>
    <w:div w:id="1348290943">
      <w:bodyDiv w:val="1"/>
      <w:marLeft w:val="0"/>
      <w:marRight w:val="0"/>
      <w:marTop w:val="0"/>
      <w:marBottom w:val="0"/>
      <w:divBdr>
        <w:top w:val="none" w:sz="0" w:space="0" w:color="auto"/>
        <w:left w:val="none" w:sz="0" w:space="0" w:color="auto"/>
        <w:bottom w:val="none" w:sz="0" w:space="0" w:color="auto"/>
        <w:right w:val="none" w:sz="0" w:space="0" w:color="auto"/>
      </w:divBdr>
    </w:div>
    <w:div w:id="1377773961">
      <w:bodyDiv w:val="1"/>
      <w:marLeft w:val="0"/>
      <w:marRight w:val="0"/>
      <w:marTop w:val="0"/>
      <w:marBottom w:val="0"/>
      <w:divBdr>
        <w:top w:val="none" w:sz="0" w:space="0" w:color="auto"/>
        <w:left w:val="none" w:sz="0" w:space="0" w:color="auto"/>
        <w:bottom w:val="none" w:sz="0" w:space="0" w:color="auto"/>
        <w:right w:val="none" w:sz="0" w:space="0" w:color="auto"/>
      </w:divBdr>
    </w:div>
    <w:div w:id="1409883087">
      <w:bodyDiv w:val="1"/>
      <w:marLeft w:val="0"/>
      <w:marRight w:val="0"/>
      <w:marTop w:val="0"/>
      <w:marBottom w:val="0"/>
      <w:divBdr>
        <w:top w:val="none" w:sz="0" w:space="0" w:color="auto"/>
        <w:left w:val="none" w:sz="0" w:space="0" w:color="auto"/>
        <w:bottom w:val="none" w:sz="0" w:space="0" w:color="auto"/>
        <w:right w:val="none" w:sz="0" w:space="0" w:color="auto"/>
      </w:divBdr>
    </w:div>
    <w:div w:id="1421217221">
      <w:bodyDiv w:val="1"/>
      <w:marLeft w:val="0"/>
      <w:marRight w:val="0"/>
      <w:marTop w:val="0"/>
      <w:marBottom w:val="0"/>
      <w:divBdr>
        <w:top w:val="none" w:sz="0" w:space="0" w:color="auto"/>
        <w:left w:val="none" w:sz="0" w:space="0" w:color="auto"/>
        <w:bottom w:val="none" w:sz="0" w:space="0" w:color="auto"/>
        <w:right w:val="none" w:sz="0" w:space="0" w:color="auto"/>
      </w:divBdr>
    </w:div>
    <w:div w:id="1450902664">
      <w:bodyDiv w:val="1"/>
      <w:marLeft w:val="0"/>
      <w:marRight w:val="0"/>
      <w:marTop w:val="0"/>
      <w:marBottom w:val="0"/>
      <w:divBdr>
        <w:top w:val="none" w:sz="0" w:space="0" w:color="auto"/>
        <w:left w:val="none" w:sz="0" w:space="0" w:color="auto"/>
        <w:bottom w:val="none" w:sz="0" w:space="0" w:color="auto"/>
        <w:right w:val="none" w:sz="0" w:space="0" w:color="auto"/>
      </w:divBdr>
    </w:div>
    <w:div w:id="1507788538">
      <w:bodyDiv w:val="1"/>
      <w:marLeft w:val="0"/>
      <w:marRight w:val="0"/>
      <w:marTop w:val="0"/>
      <w:marBottom w:val="0"/>
      <w:divBdr>
        <w:top w:val="none" w:sz="0" w:space="0" w:color="auto"/>
        <w:left w:val="none" w:sz="0" w:space="0" w:color="auto"/>
        <w:bottom w:val="none" w:sz="0" w:space="0" w:color="auto"/>
        <w:right w:val="none" w:sz="0" w:space="0" w:color="auto"/>
      </w:divBdr>
    </w:div>
    <w:div w:id="1532918523">
      <w:bodyDiv w:val="1"/>
      <w:marLeft w:val="0"/>
      <w:marRight w:val="0"/>
      <w:marTop w:val="0"/>
      <w:marBottom w:val="0"/>
      <w:divBdr>
        <w:top w:val="none" w:sz="0" w:space="0" w:color="auto"/>
        <w:left w:val="none" w:sz="0" w:space="0" w:color="auto"/>
        <w:bottom w:val="none" w:sz="0" w:space="0" w:color="auto"/>
        <w:right w:val="none" w:sz="0" w:space="0" w:color="auto"/>
      </w:divBdr>
    </w:div>
    <w:div w:id="1535849005">
      <w:bodyDiv w:val="1"/>
      <w:marLeft w:val="0"/>
      <w:marRight w:val="0"/>
      <w:marTop w:val="0"/>
      <w:marBottom w:val="0"/>
      <w:divBdr>
        <w:top w:val="none" w:sz="0" w:space="0" w:color="auto"/>
        <w:left w:val="none" w:sz="0" w:space="0" w:color="auto"/>
        <w:bottom w:val="none" w:sz="0" w:space="0" w:color="auto"/>
        <w:right w:val="none" w:sz="0" w:space="0" w:color="auto"/>
      </w:divBdr>
    </w:div>
    <w:div w:id="1560094434">
      <w:bodyDiv w:val="1"/>
      <w:marLeft w:val="0"/>
      <w:marRight w:val="0"/>
      <w:marTop w:val="0"/>
      <w:marBottom w:val="0"/>
      <w:divBdr>
        <w:top w:val="none" w:sz="0" w:space="0" w:color="auto"/>
        <w:left w:val="none" w:sz="0" w:space="0" w:color="auto"/>
        <w:bottom w:val="none" w:sz="0" w:space="0" w:color="auto"/>
        <w:right w:val="none" w:sz="0" w:space="0" w:color="auto"/>
      </w:divBdr>
    </w:div>
    <w:div w:id="1562399177">
      <w:bodyDiv w:val="1"/>
      <w:marLeft w:val="0"/>
      <w:marRight w:val="0"/>
      <w:marTop w:val="0"/>
      <w:marBottom w:val="0"/>
      <w:divBdr>
        <w:top w:val="none" w:sz="0" w:space="0" w:color="auto"/>
        <w:left w:val="none" w:sz="0" w:space="0" w:color="auto"/>
        <w:bottom w:val="none" w:sz="0" w:space="0" w:color="auto"/>
        <w:right w:val="none" w:sz="0" w:space="0" w:color="auto"/>
      </w:divBdr>
    </w:div>
    <w:div w:id="1568765729">
      <w:bodyDiv w:val="1"/>
      <w:marLeft w:val="0"/>
      <w:marRight w:val="0"/>
      <w:marTop w:val="0"/>
      <w:marBottom w:val="0"/>
      <w:divBdr>
        <w:top w:val="none" w:sz="0" w:space="0" w:color="auto"/>
        <w:left w:val="none" w:sz="0" w:space="0" w:color="auto"/>
        <w:bottom w:val="none" w:sz="0" w:space="0" w:color="auto"/>
        <w:right w:val="none" w:sz="0" w:space="0" w:color="auto"/>
      </w:divBdr>
    </w:div>
    <w:div w:id="1576670734">
      <w:bodyDiv w:val="1"/>
      <w:marLeft w:val="0"/>
      <w:marRight w:val="0"/>
      <w:marTop w:val="0"/>
      <w:marBottom w:val="0"/>
      <w:divBdr>
        <w:top w:val="none" w:sz="0" w:space="0" w:color="auto"/>
        <w:left w:val="none" w:sz="0" w:space="0" w:color="auto"/>
        <w:bottom w:val="none" w:sz="0" w:space="0" w:color="auto"/>
        <w:right w:val="none" w:sz="0" w:space="0" w:color="auto"/>
      </w:divBdr>
    </w:div>
    <w:div w:id="1631326737">
      <w:bodyDiv w:val="1"/>
      <w:marLeft w:val="0"/>
      <w:marRight w:val="0"/>
      <w:marTop w:val="0"/>
      <w:marBottom w:val="0"/>
      <w:divBdr>
        <w:top w:val="none" w:sz="0" w:space="0" w:color="auto"/>
        <w:left w:val="none" w:sz="0" w:space="0" w:color="auto"/>
        <w:bottom w:val="none" w:sz="0" w:space="0" w:color="auto"/>
        <w:right w:val="none" w:sz="0" w:space="0" w:color="auto"/>
      </w:divBdr>
    </w:div>
    <w:div w:id="1642152306">
      <w:bodyDiv w:val="1"/>
      <w:marLeft w:val="0"/>
      <w:marRight w:val="0"/>
      <w:marTop w:val="0"/>
      <w:marBottom w:val="0"/>
      <w:divBdr>
        <w:top w:val="none" w:sz="0" w:space="0" w:color="auto"/>
        <w:left w:val="none" w:sz="0" w:space="0" w:color="auto"/>
        <w:bottom w:val="none" w:sz="0" w:space="0" w:color="auto"/>
        <w:right w:val="none" w:sz="0" w:space="0" w:color="auto"/>
      </w:divBdr>
    </w:div>
    <w:div w:id="1667322848">
      <w:bodyDiv w:val="1"/>
      <w:marLeft w:val="0"/>
      <w:marRight w:val="0"/>
      <w:marTop w:val="0"/>
      <w:marBottom w:val="0"/>
      <w:divBdr>
        <w:top w:val="none" w:sz="0" w:space="0" w:color="auto"/>
        <w:left w:val="none" w:sz="0" w:space="0" w:color="auto"/>
        <w:bottom w:val="none" w:sz="0" w:space="0" w:color="auto"/>
        <w:right w:val="none" w:sz="0" w:space="0" w:color="auto"/>
      </w:divBdr>
    </w:div>
    <w:div w:id="1692803433">
      <w:bodyDiv w:val="1"/>
      <w:marLeft w:val="0"/>
      <w:marRight w:val="0"/>
      <w:marTop w:val="0"/>
      <w:marBottom w:val="0"/>
      <w:divBdr>
        <w:top w:val="none" w:sz="0" w:space="0" w:color="auto"/>
        <w:left w:val="none" w:sz="0" w:space="0" w:color="auto"/>
        <w:bottom w:val="none" w:sz="0" w:space="0" w:color="auto"/>
        <w:right w:val="none" w:sz="0" w:space="0" w:color="auto"/>
      </w:divBdr>
    </w:div>
    <w:div w:id="1697342503">
      <w:bodyDiv w:val="1"/>
      <w:marLeft w:val="0"/>
      <w:marRight w:val="0"/>
      <w:marTop w:val="0"/>
      <w:marBottom w:val="0"/>
      <w:divBdr>
        <w:top w:val="none" w:sz="0" w:space="0" w:color="auto"/>
        <w:left w:val="none" w:sz="0" w:space="0" w:color="auto"/>
        <w:bottom w:val="none" w:sz="0" w:space="0" w:color="auto"/>
        <w:right w:val="none" w:sz="0" w:space="0" w:color="auto"/>
      </w:divBdr>
    </w:div>
    <w:div w:id="1706056334">
      <w:bodyDiv w:val="1"/>
      <w:marLeft w:val="0"/>
      <w:marRight w:val="0"/>
      <w:marTop w:val="0"/>
      <w:marBottom w:val="0"/>
      <w:divBdr>
        <w:top w:val="none" w:sz="0" w:space="0" w:color="auto"/>
        <w:left w:val="none" w:sz="0" w:space="0" w:color="auto"/>
        <w:bottom w:val="none" w:sz="0" w:space="0" w:color="auto"/>
        <w:right w:val="none" w:sz="0" w:space="0" w:color="auto"/>
      </w:divBdr>
    </w:div>
    <w:div w:id="1733968085">
      <w:bodyDiv w:val="1"/>
      <w:marLeft w:val="0"/>
      <w:marRight w:val="0"/>
      <w:marTop w:val="0"/>
      <w:marBottom w:val="0"/>
      <w:divBdr>
        <w:top w:val="none" w:sz="0" w:space="0" w:color="auto"/>
        <w:left w:val="none" w:sz="0" w:space="0" w:color="auto"/>
        <w:bottom w:val="none" w:sz="0" w:space="0" w:color="auto"/>
        <w:right w:val="none" w:sz="0" w:space="0" w:color="auto"/>
      </w:divBdr>
    </w:div>
    <w:div w:id="1783525747">
      <w:bodyDiv w:val="1"/>
      <w:marLeft w:val="0"/>
      <w:marRight w:val="0"/>
      <w:marTop w:val="0"/>
      <w:marBottom w:val="0"/>
      <w:divBdr>
        <w:top w:val="none" w:sz="0" w:space="0" w:color="auto"/>
        <w:left w:val="none" w:sz="0" w:space="0" w:color="auto"/>
        <w:bottom w:val="none" w:sz="0" w:space="0" w:color="auto"/>
        <w:right w:val="none" w:sz="0" w:space="0" w:color="auto"/>
      </w:divBdr>
    </w:div>
    <w:div w:id="1809787161">
      <w:bodyDiv w:val="1"/>
      <w:marLeft w:val="0"/>
      <w:marRight w:val="0"/>
      <w:marTop w:val="0"/>
      <w:marBottom w:val="0"/>
      <w:divBdr>
        <w:top w:val="none" w:sz="0" w:space="0" w:color="auto"/>
        <w:left w:val="none" w:sz="0" w:space="0" w:color="auto"/>
        <w:bottom w:val="none" w:sz="0" w:space="0" w:color="auto"/>
        <w:right w:val="none" w:sz="0" w:space="0" w:color="auto"/>
      </w:divBdr>
    </w:div>
    <w:div w:id="1813063420">
      <w:bodyDiv w:val="1"/>
      <w:marLeft w:val="0"/>
      <w:marRight w:val="0"/>
      <w:marTop w:val="0"/>
      <w:marBottom w:val="0"/>
      <w:divBdr>
        <w:top w:val="none" w:sz="0" w:space="0" w:color="auto"/>
        <w:left w:val="none" w:sz="0" w:space="0" w:color="auto"/>
        <w:bottom w:val="none" w:sz="0" w:space="0" w:color="auto"/>
        <w:right w:val="none" w:sz="0" w:space="0" w:color="auto"/>
      </w:divBdr>
    </w:div>
    <w:div w:id="1814985629">
      <w:bodyDiv w:val="1"/>
      <w:marLeft w:val="0"/>
      <w:marRight w:val="0"/>
      <w:marTop w:val="0"/>
      <w:marBottom w:val="0"/>
      <w:divBdr>
        <w:top w:val="none" w:sz="0" w:space="0" w:color="auto"/>
        <w:left w:val="none" w:sz="0" w:space="0" w:color="auto"/>
        <w:bottom w:val="none" w:sz="0" w:space="0" w:color="auto"/>
        <w:right w:val="none" w:sz="0" w:space="0" w:color="auto"/>
      </w:divBdr>
    </w:div>
    <w:div w:id="1816141822">
      <w:bodyDiv w:val="1"/>
      <w:marLeft w:val="0"/>
      <w:marRight w:val="0"/>
      <w:marTop w:val="0"/>
      <w:marBottom w:val="0"/>
      <w:divBdr>
        <w:top w:val="none" w:sz="0" w:space="0" w:color="auto"/>
        <w:left w:val="none" w:sz="0" w:space="0" w:color="auto"/>
        <w:bottom w:val="none" w:sz="0" w:space="0" w:color="auto"/>
        <w:right w:val="none" w:sz="0" w:space="0" w:color="auto"/>
      </w:divBdr>
    </w:div>
    <w:div w:id="1847866138">
      <w:bodyDiv w:val="1"/>
      <w:marLeft w:val="0"/>
      <w:marRight w:val="0"/>
      <w:marTop w:val="0"/>
      <w:marBottom w:val="0"/>
      <w:divBdr>
        <w:top w:val="none" w:sz="0" w:space="0" w:color="auto"/>
        <w:left w:val="none" w:sz="0" w:space="0" w:color="auto"/>
        <w:bottom w:val="none" w:sz="0" w:space="0" w:color="auto"/>
        <w:right w:val="none" w:sz="0" w:space="0" w:color="auto"/>
      </w:divBdr>
    </w:div>
    <w:div w:id="1875195887">
      <w:bodyDiv w:val="1"/>
      <w:marLeft w:val="0"/>
      <w:marRight w:val="0"/>
      <w:marTop w:val="0"/>
      <w:marBottom w:val="0"/>
      <w:divBdr>
        <w:top w:val="none" w:sz="0" w:space="0" w:color="auto"/>
        <w:left w:val="none" w:sz="0" w:space="0" w:color="auto"/>
        <w:bottom w:val="none" w:sz="0" w:space="0" w:color="auto"/>
        <w:right w:val="none" w:sz="0" w:space="0" w:color="auto"/>
      </w:divBdr>
    </w:div>
    <w:div w:id="1902867835">
      <w:bodyDiv w:val="1"/>
      <w:marLeft w:val="0"/>
      <w:marRight w:val="0"/>
      <w:marTop w:val="0"/>
      <w:marBottom w:val="0"/>
      <w:divBdr>
        <w:top w:val="none" w:sz="0" w:space="0" w:color="auto"/>
        <w:left w:val="none" w:sz="0" w:space="0" w:color="auto"/>
        <w:bottom w:val="none" w:sz="0" w:space="0" w:color="auto"/>
        <w:right w:val="none" w:sz="0" w:space="0" w:color="auto"/>
      </w:divBdr>
    </w:div>
    <w:div w:id="1906721357">
      <w:bodyDiv w:val="1"/>
      <w:marLeft w:val="0"/>
      <w:marRight w:val="0"/>
      <w:marTop w:val="0"/>
      <w:marBottom w:val="0"/>
      <w:divBdr>
        <w:top w:val="none" w:sz="0" w:space="0" w:color="auto"/>
        <w:left w:val="none" w:sz="0" w:space="0" w:color="auto"/>
        <w:bottom w:val="none" w:sz="0" w:space="0" w:color="auto"/>
        <w:right w:val="none" w:sz="0" w:space="0" w:color="auto"/>
      </w:divBdr>
    </w:div>
    <w:div w:id="1950040394">
      <w:bodyDiv w:val="1"/>
      <w:marLeft w:val="0"/>
      <w:marRight w:val="0"/>
      <w:marTop w:val="0"/>
      <w:marBottom w:val="0"/>
      <w:divBdr>
        <w:top w:val="none" w:sz="0" w:space="0" w:color="auto"/>
        <w:left w:val="none" w:sz="0" w:space="0" w:color="auto"/>
        <w:bottom w:val="none" w:sz="0" w:space="0" w:color="auto"/>
        <w:right w:val="none" w:sz="0" w:space="0" w:color="auto"/>
      </w:divBdr>
    </w:div>
    <w:div w:id="2052533715">
      <w:bodyDiv w:val="1"/>
      <w:marLeft w:val="0"/>
      <w:marRight w:val="0"/>
      <w:marTop w:val="0"/>
      <w:marBottom w:val="0"/>
      <w:divBdr>
        <w:top w:val="none" w:sz="0" w:space="0" w:color="auto"/>
        <w:left w:val="none" w:sz="0" w:space="0" w:color="auto"/>
        <w:bottom w:val="none" w:sz="0" w:space="0" w:color="auto"/>
        <w:right w:val="none" w:sz="0" w:space="0" w:color="auto"/>
      </w:divBdr>
    </w:div>
    <w:div w:id="2078278195">
      <w:bodyDiv w:val="1"/>
      <w:marLeft w:val="0"/>
      <w:marRight w:val="0"/>
      <w:marTop w:val="0"/>
      <w:marBottom w:val="0"/>
      <w:divBdr>
        <w:top w:val="none" w:sz="0" w:space="0" w:color="auto"/>
        <w:left w:val="none" w:sz="0" w:space="0" w:color="auto"/>
        <w:bottom w:val="none" w:sz="0" w:space="0" w:color="auto"/>
        <w:right w:val="none" w:sz="0" w:space="0" w:color="auto"/>
      </w:divBdr>
    </w:div>
    <w:div w:id="2096439085">
      <w:marLeft w:val="0"/>
      <w:marRight w:val="0"/>
      <w:marTop w:val="0"/>
      <w:marBottom w:val="0"/>
      <w:divBdr>
        <w:top w:val="none" w:sz="0" w:space="0" w:color="auto"/>
        <w:left w:val="none" w:sz="0" w:space="0" w:color="auto"/>
        <w:bottom w:val="none" w:sz="0" w:space="0" w:color="auto"/>
        <w:right w:val="none" w:sz="0" w:space="0" w:color="auto"/>
      </w:divBdr>
    </w:div>
    <w:div w:id="2141728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Desktop\tcc\Modelo%20Word%20para%20TCC%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C08BB-7916-4E54-84CC-61228F43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Word para TCC 2014</Template>
  <TotalTime>4788</TotalTime>
  <Pages>51</Pages>
  <Words>11664</Words>
  <Characters>62991</Characters>
  <Application>Microsoft Office Word</Application>
  <DocSecurity>0</DocSecurity>
  <Lines>524</Lines>
  <Paragraphs>149</Paragraphs>
  <ScaleCrop>false</ScaleCrop>
  <HeadingPairs>
    <vt:vector size="2" baseType="variant">
      <vt:variant>
        <vt:lpstr>Título</vt:lpstr>
      </vt:variant>
      <vt:variant>
        <vt:i4>1</vt:i4>
      </vt:variant>
    </vt:vector>
  </HeadingPairs>
  <TitlesOfParts>
    <vt:vector size="1" baseType="lpstr">
      <vt:lpstr>Microsoft Word - modelo de trabalho pronto 2013</vt:lpstr>
    </vt:vector>
  </TitlesOfParts>
  <Company>Hewlett-Packard Company</Company>
  <LinksUpToDate>false</LinksUpToDate>
  <CharactersWithSpaces>74506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modelo de trabalho pronto 2013</dc:title>
  <dc:subject/>
  <dc:creator>Administrador</dc:creator>
  <cp:keywords/>
  <dc:description/>
  <cp:lastModifiedBy>Leonardo Vargas</cp:lastModifiedBy>
  <cp:revision>483</cp:revision>
  <cp:lastPrinted>2022-12-16T19:15:00Z</cp:lastPrinted>
  <dcterms:created xsi:type="dcterms:W3CDTF">2022-12-15T02:08:00Z</dcterms:created>
  <dcterms:modified xsi:type="dcterms:W3CDTF">2023-09-12T03:33:00Z</dcterms:modified>
</cp:coreProperties>
</file>