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5B72BA">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5B72BA">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5B72BA">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05529D"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05529D">
        <w:rPr>
          <w:rFonts w:ascii="Times New Roman" w:hAnsi="Times New Roman"/>
          <w:sz w:val="24"/>
          <w:szCs w:val="24"/>
          <w:lang w:val="en-US"/>
        </w:rPr>
        <w:t>Figura</w:t>
      </w:r>
      <w:proofErr w:type="spellEnd"/>
      <w:r w:rsidRPr="0005529D">
        <w:rPr>
          <w:rFonts w:ascii="Times New Roman" w:hAnsi="Times New Roman"/>
          <w:sz w:val="24"/>
          <w:szCs w:val="24"/>
          <w:lang w:val="en-US"/>
        </w:rPr>
        <w:t xml:space="preserve"> 25 –</w:t>
      </w:r>
      <w:r w:rsidR="00866F4B" w:rsidRPr="0005529D">
        <w:rPr>
          <w:lang w:val="en-US"/>
        </w:rPr>
        <w:t xml:space="preserve"> </w:t>
      </w:r>
      <w:r w:rsidR="00866F4B" w:rsidRPr="0005529D">
        <w:rPr>
          <w:rFonts w:ascii="Times New Roman" w:hAnsi="Times New Roman"/>
          <w:sz w:val="24"/>
          <w:szCs w:val="24"/>
          <w:lang w:val="en-US"/>
        </w:rPr>
        <w:t>Holdout</w:t>
      </w:r>
      <w:r w:rsidRPr="0005529D">
        <w:rPr>
          <w:rFonts w:ascii="Times New Roman" w:hAnsi="Times New Roman"/>
          <w:sz w:val="24"/>
          <w:szCs w:val="24"/>
          <w:lang w:val="en-US"/>
        </w:rPr>
        <w:tab/>
      </w:r>
      <w:r w:rsidR="00866F4B" w:rsidRPr="0005529D">
        <w:rPr>
          <w:rFonts w:ascii="Times New Roman" w:hAnsi="Times New Roman"/>
          <w:sz w:val="24"/>
          <w:szCs w:val="24"/>
          <w:lang w:val="en-US"/>
        </w:rPr>
        <w:t>48</w:t>
      </w:r>
    </w:p>
    <w:p w14:paraId="7D489E46" w14:textId="40E7443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Default="001C5BEA"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B6C44A0" w14:textId="77777777" w:rsidR="0005529D" w:rsidRPr="00866F4B"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8403903" w14:textId="5440D770" w:rsidR="005E7B34" w:rsidRPr="00730F4E" w:rsidRDefault="005E7B34" w:rsidP="001C5BEA">
      <w:pPr>
        <w:spacing w:after="0" w:line="24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733F0516"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Pr="000A4BAE"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7D7F330C" w14:textId="71AFA1CC" w:rsidR="000A4BAE" w:rsidRPr="0014506C"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11 -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57</w:t>
      </w:r>
    </w:p>
    <w:p w14:paraId="13D643E8" w14:textId="50BA6586"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12</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14506C">
        <w:rPr>
          <w:rFonts w:ascii="Times New Roman" w:hAnsi="Times New Roman"/>
          <w:sz w:val="24"/>
          <w:szCs w:val="24"/>
        </w:rPr>
        <w:t>58</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5B72BA">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C65ACE"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C65ACE"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65ACE"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65ACE"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65ACE"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65ACE"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5B72BA">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4245AC6E"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BC103E">
        <w:rPr>
          <w:rFonts w:ascii="Times New Roman" w:hAnsi="Times New Roman"/>
          <w:sz w:val="24"/>
          <w:szCs w:val="24"/>
        </w:rPr>
        <w:t>58</w:t>
      </w:r>
    </w:p>
    <w:p w14:paraId="68B05842" w14:textId="36648B3E"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60</w:t>
      </w:r>
    </w:p>
    <w:p w14:paraId="509DB248" w14:textId="0F59028A"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61</w:t>
      </w:r>
    </w:p>
    <w:p w14:paraId="7C8BF916" w14:textId="37ED1BF4"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BC103E">
        <w:rPr>
          <w:rFonts w:ascii="Times New Roman" w:hAnsi="Times New Roman"/>
          <w:sz w:val="24"/>
          <w:szCs w:val="24"/>
        </w:rPr>
        <w:t>67</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5B72BA">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6C2694D6"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lastRenderedPageBreak/>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D80ACA">
      <w:pPr>
        <w:pStyle w:val="LegendadeFiguras"/>
        <w:ind w:firstLine="0"/>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manutenção refere-se à gestão contínua dos relacionamentos com os clientes. Isso envolve o atendimento às necessidades dos clientes ao longo do tempo e o </w:t>
      </w:r>
      <w:r w:rsidRPr="00FE19A0">
        <w:rPr>
          <w:rFonts w:ascii="Times New Roman" w:hAnsi="Times New Roman" w:cs="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Default="00931982" w:rsidP="00931982">
      <w:pPr>
        <w:spacing w:after="0" w:line="360" w:lineRule="auto"/>
        <w:ind w:firstLine="360"/>
        <w:jc w:val="both"/>
        <w:rPr>
          <w:rFonts w:ascii="Times New Roman" w:hAnsi="Times New Roman"/>
          <w:sz w:val="24"/>
          <w:szCs w:val="24"/>
        </w:rPr>
      </w:pPr>
      <w:r w:rsidRPr="00931982">
        <w:rPr>
          <w:rFonts w:ascii="Times New Roman" w:hAnsi="Times New Roman"/>
          <w:sz w:val="24"/>
          <w:szCs w:val="24"/>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r>
        <w:rPr>
          <w:rFonts w:ascii="Times New Roman" w:hAnsi="Times New Roman"/>
          <w:sz w:val="24"/>
          <w:szCs w:val="24"/>
        </w:rPr>
        <w:t xml:space="preserve">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Default="00931982" w:rsidP="00931982">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Pr>
          <w:rFonts w:ascii="Times New Roman" w:hAnsi="Times New Roman"/>
          <w:sz w:val="24"/>
          <w:szCs w:val="24"/>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931982" w:rsidRDefault="0093301D" w:rsidP="00931982">
      <w:pPr>
        <w:spacing w:after="0" w:line="360" w:lineRule="auto"/>
        <w:ind w:firstLine="360"/>
        <w:jc w:val="both"/>
        <w:rPr>
          <w:rFonts w:ascii="Times New Roman" w:hAnsi="Times New Roman"/>
          <w:sz w:val="28"/>
          <w:szCs w:val="28"/>
        </w:rPr>
      </w:pPr>
      <w:r w:rsidRPr="00931982">
        <w:rPr>
          <w:rFonts w:ascii="Times New Roman" w:hAnsi="Times New Roman"/>
          <w:iCs/>
          <w:sz w:val="24"/>
          <w:szCs w:val="24"/>
        </w:rPr>
        <w:t>Modelos de Classificação estão contidos no Aprendizado de Máquina Supervisionado.</w:t>
      </w:r>
      <w:r w:rsidRPr="00931982">
        <w:rPr>
          <w:rFonts w:ascii="Times New Roman" w:hAnsi="Times New Roman"/>
          <w:sz w:val="24"/>
          <w:szCs w:val="24"/>
        </w:rPr>
        <w:t xml:space="preserve"> </w:t>
      </w:r>
      <w:r w:rsidRPr="00931982">
        <w:rPr>
          <w:rFonts w:ascii="Times New Roman" w:hAnsi="Times New Roman"/>
          <w:iCs/>
          <w:sz w:val="24"/>
          <w:szCs w:val="24"/>
        </w:rPr>
        <w:t xml:space="preserve">Segundo </w:t>
      </w:r>
      <w:proofErr w:type="spellStart"/>
      <w:r w:rsidRPr="00931982">
        <w:rPr>
          <w:rFonts w:ascii="Times New Roman" w:hAnsi="Times New Roman"/>
          <w:iCs/>
          <w:sz w:val="24"/>
          <w:szCs w:val="24"/>
        </w:rPr>
        <w:t>Géron</w:t>
      </w:r>
      <w:proofErr w:type="spellEnd"/>
      <w:r w:rsidRPr="00931982">
        <w:rPr>
          <w:rFonts w:ascii="Times New Roman" w:hAnsi="Times New Roman"/>
          <w:iCs/>
          <w:sz w:val="24"/>
          <w:szCs w:val="24"/>
        </w:rPr>
        <w:t xml:space="preserve"> (2019), no Aprendizado Supervisionado, os dados são apresentados ao algoritmo com os dados de entrada acompanhados dos resultados, chamados de </w:t>
      </w:r>
      <w:r w:rsidRPr="00931982">
        <w:rPr>
          <w:rFonts w:ascii="Times New Roman" w:hAnsi="Times New Roman"/>
          <w:sz w:val="24"/>
          <w:szCs w:val="24"/>
        </w:rPr>
        <w:t xml:space="preserve">rótulos. </w:t>
      </w:r>
      <w:r w:rsidRPr="00931982">
        <w:rPr>
          <w:rFonts w:ascii="Times New Roman" w:hAnsi="Times New Roman"/>
          <w:iCs/>
          <w:sz w:val="24"/>
          <w:szCs w:val="24"/>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lastRenderedPageBreak/>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 xml:space="preserve">contida </w:t>
      </w:r>
      <w:r w:rsidR="00AA4938" w:rsidRPr="00082F99">
        <w:rPr>
          <w:rFonts w:ascii="Times New Roman" w:hAnsi="Times New Roman"/>
          <w:sz w:val="24"/>
          <w:szCs w:val="24"/>
        </w:rPr>
        <w:lastRenderedPageBreak/>
        <w:t>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 xml:space="preserve">o qual descreve a forma de </w:t>
      </w:r>
      <w:r w:rsidR="00BC6A04" w:rsidRPr="00082F99">
        <w:rPr>
          <w:rFonts w:ascii="Times New Roman" w:hAnsi="Times New Roman"/>
          <w:sz w:val="24"/>
          <w:szCs w:val="24"/>
        </w:rPr>
        <w:lastRenderedPageBreak/>
        <w:t>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lastRenderedPageBreak/>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lastRenderedPageBreak/>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06349ECB"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w:t>
      </w:r>
      <w:r w:rsidR="0093301D">
        <w:rPr>
          <w:rFonts w:ascii="Times New Roman" w:hAnsi="Times New Roman"/>
          <w:sz w:val="24"/>
          <w:szCs w:val="24"/>
        </w:rPr>
        <w:lastRenderedPageBreak/>
        <w:t xml:space="preserve">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22112679" w:rsidR="0093301D" w:rsidRPr="00D52819" w:rsidRDefault="0093301D" w:rsidP="00B8276E">
      <w:pPr>
        <w:pStyle w:val="LegendadeFiguras"/>
      </w:pPr>
      <w:r w:rsidRPr="00730F4E">
        <w:rPr>
          <w:iCs/>
        </w:rPr>
        <w:lastRenderedPageBreak/>
        <w:t xml:space="preserve">Figura </w:t>
      </w:r>
      <w:r w:rsidR="004F5E5B">
        <w:rPr>
          <w:iCs/>
        </w:rPr>
        <w:t>1</w:t>
      </w:r>
      <w:r w:rsidR="001C5BEA">
        <w:rPr>
          <w:iCs/>
        </w:rPr>
        <w:t>4</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29F8A8B6" w14:textId="77777777" w:rsidR="001C5BEA" w:rsidRDefault="001C5BEA" w:rsidP="005B6818">
      <w:pPr>
        <w:spacing w:after="0" w:line="360" w:lineRule="auto"/>
        <w:ind w:firstLine="360"/>
        <w:jc w:val="both"/>
        <w:rPr>
          <w:rFonts w:ascii="Times New Roman" w:hAnsi="Times New Roman"/>
          <w:sz w:val="24"/>
          <w:szCs w:val="24"/>
        </w:rPr>
      </w:pPr>
    </w:p>
    <w:p w14:paraId="4CF63B6F" w14:textId="77777777" w:rsidR="001C5BEA" w:rsidRDefault="001C5BEA" w:rsidP="005B6818">
      <w:pPr>
        <w:spacing w:after="0" w:line="360" w:lineRule="auto"/>
        <w:ind w:firstLine="360"/>
        <w:jc w:val="both"/>
        <w:rPr>
          <w:rFonts w:ascii="Times New Roman" w:hAnsi="Times New Roman"/>
          <w:sz w:val="24"/>
          <w:szCs w:val="24"/>
        </w:rPr>
      </w:pPr>
    </w:p>
    <w:p w14:paraId="13929F39" w14:textId="77777777" w:rsidR="001C5BEA" w:rsidRPr="00D97345" w:rsidRDefault="001C5BEA" w:rsidP="005B6818">
      <w:pPr>
        <w:spacing w:after="0" w:line="360" w:lineRule="auto"/>
        <w:ind w:firstLine="360"/>
        <w:jc w:val="both"/>
        <w:rPr>
          <w:rFonts w:ascii="Times New Roman" w:hAnsi="Times New Roman"/>
          <w:sz w:val="24"/>
          <w:szCs w:val="24"/>
        </w:rPr>
      </w:pPr>
    </w:p>
    <w:p w14:paraId="30CDAA6C" w14:textId="5850306F" w:rsidR="0093301D" w:rsidRPr="00D52819" w:rsidRDefault="0093301D" w:rsidP="001C5BEA">
      <w:pPr>
        <w:pStyle w:val="LegendadeFiguras"/>
      </w:pPr>
      <w:r w:rsidRPr="004F5E5B">
        <w:lastRenderedPageBreak/>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w:t>
      </w:r>
      <w:r w:rsidR="008E3DC5">
        <w:rPr>
          <w:rFonts w:ascii="Times New Roman" w:hAnsi="Times New Roman"/>
          <w:sz w:val="24"/>
          <w:szCs w:val="24"/>
        </w:rPr>
        <w:lastRenderedPageBreak/>
        <w:t>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w:t>
      </w:r>
      <w:r w:rsidR="00D723C5" w:rsidRPr="001B6640">
        <w:rPr>
          <w:rFonts w:ascii="Times New Roman" w:hAnsi="Times New Roman" w:cs="Times New Roman"/>
          <w:i w:val="0"/>
          <w:iCs/>
          <w:u w:val="none"/>
        </w:rPr>
        <w:lastRenderedPageBreak/>
        <w:t xml:space="preserve">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Default="00C60777" w:rsidP="00C60777">
      <w:pPr>
        <w:pStyle w:val="tituloR3"/>
        <w:spacing w:line="360" w:lineRule="auto"/>
        <w:ind w:firstLine="0"/>
        <w:jc w:val="center"/>
        <w:rPr>
          <w:rFonts w:ascii="Times New Roman" w:hAnsi="Times New Roman" w:cs="Times New Roman"/>
          <w:sz w:val="20"/>
          <w:szCs w:val="20"/>
          <w:u w:val="none"/>
        </w:rPr>
      </w:pPr>
    </w:p>
    <w:p w14:paraId="2540D789" w14:textId="77777777" w:rsidR="00C65ACE" w:rsidRPr="00C60777" w:rsidRDefault="00C65ACE"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lastRenderedPageBreak/>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4125B9E3" w14:textId="6CE64546" w:rsidR="008670B1"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B93168">
        <w:rPr>
          <w:rFonts w:ascii="Times New Roman" w:hAnsi="Times New Roman"/>
          <w:sz w:val="24"/>
          <w:szCs w:val="24"/>
        </w:rPr>
        <w:t xml:space="preserve"> (ROCP)</w:t>
      </w:r>
      <w:r w:rsidR="007C4078">
        <w:rPr>
          <w:rFonts w:ascii="Times New Roman" w:hAnsi="Times New Roman"/>
          <w:sz w:val="24"/>
          <w:szCs w:val="24"/>
        </w:rPr>
        <w:t>:</w:t>
      </w:r>
    </w:p>
    <w:bookmarkEnd w:id="7"/>
    <w:p w14:paraId="406E5B3A" w14:textId="77777777" w:rsidR="00955EBB" w:rsidRDefault="00955EBB" w:rsidP="00C60777">
      <w:pPr>
        <w:spacing w:after="0" w:line="360" w:lineRule="auto"/>
        <w:jc w:val="both"/>
        <w:rPr>
          <w:rFonts w:ascii="Times New Roman" w:hAnsi="Times New Roman"/>
          <w:sz w:val="24"/>
          <w:szCs w:val="24"/>
        </w:rPr>
      </w:pPr>
    </w:p>
    <w:bookmarkStart w:id="8" w:name="_Hlk158064832"/>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w:bookmarkStart w:id="9" w:name="_Hlk158064857"/>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bookmarkStart w:id="12" w:name="_Hlk158064970"/>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w:t>
      </w:r>
      <w:bookmarkStart w:id="18" w:name="_Hlk158066176"/>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784AAFB2" w14:textId="16EFDC52" w:rsidR="00286E94" w:rsidRPr="00286E94" w:rsidRDefault="00286E94" w:rsidP="00286E94">
      <w:pPr>
        <w:pStyle w:val="LegendadeFiguras"/>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53D16A28" w14:textId="77777777" w:rsidR="00B83866"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BCEF7E5" w:rsidR="00A7410D" w:rsidRDefault="00EC1F84" w:rsidP="00EC1F84">
      <w:pPr>
        <w:spacing w:after="0" w:line="360" w:lineRule="auto"/>
        <w:ind w:firstLine="720"/>
        <w:jc w:val="both"/>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line="360" w:lineRule="auto"/>
        <w:ind w:firstLine="720"/>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521D3523"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line="360" w:lineRule="auto"/>
        <w:ind w:firstLine="720"/>
        <w:jc w:val="both"/>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548C320F" w14:textId="21693966" w:rsidR="005B452A" w:rsidRDefault="0092610E" w:rsidP="005B452A">
      <w:pPr>
        <w:pStyle w:val="tituloR3"/>
        <w:spacing w:line="360" w:lineRule="auto"/>
        <w:ind w:firstLine="720"/>
        <w:rPr>
          <w:rFonts w:ascii="Times New Roman" w:hAnsi="Times New Roman"/>
          <w:i w:val="0"/>
          <w:iCs/>
          <w:u w:val="none"/>
        </w:rPr>
      </w:pPr>
      <w:r>
        <w:rPr>
          <w:rFonts w:ascii="Times New Roman" w:hAnsi="Times New Roman"/>
          <w:i w:val="0"/>
          <w:iCs/>
          <w:u w:val="none"/>
        </w:rPr>
        <w:t>Diferentemente das políticas de crédito, m</w:t>
      </w:r>
      <w:r w:rsidRPr="00DD3B4C">
        <w:rPr>
          <w:rFonts w:ascii="Times New Roman" w:hAnsi="Times New Roman"/>
          <w:i w:val="0"/>
          <w:iCs/>
          <w:u w:val="none"/>
        </w:rPr>
        <w:t>odelos de Machine Learning</w:t>
      </w:r>
      <w:r>
        <w:rPr>
          <w:rFonts w:ascii="Times New Roman" w:hAnsi="Times New Roman"/>
          <w:i w:val="0"/>
          <w:iCs/>
          <w:u w:val="none"/>
        </w:rPr>
        <w:t xml:space="preserve">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Pr>
          <w:rFonts w:ascii="Times New Roman" w:hAnsi="Times New Roman"/>
          <w:i w:val="0"/>
          <w:iCs/>
          <w:u w:val="none"/>
        </w:rPr>
        <w:t>Boosting</w:t>
      </w:r>
      <w:proofErr w:type="spellEnd"/>
      <w:r>
        <w:rPr>
          <w:rFonts w:ascii="Times New Roman" w:hAnsi="Times New Roman"/>
          <w:i w:val="0"/>
          <w:iCs/>
          <w:u w:val="none"/>
        </w:rPr>
        <w:t xml:space="preserve"> baseado em Árvore de Decisão, a </w:t>
      </w:r>
      <w:proofErr w:type="spellStart"/>
      <w:r>
        <w:rPr>
          <w:rFonts w:ascii="Times New Roman" w:hAnsi="Times New Roman"/>
          <w:i w:val="0"/>
          <w:iCs/>
          <w:u w:val="none"/>
        </w:rPr>
        <w:t>interpretabilidade</w:t>
      </w:r>
      <w:proofErr w:type="spellEnd"/>
      <w:r>
        <w:rPr>
          <w:rFonts w:ascii="Times New Roman" w:hAnsi="Times New Roman"/>
          <w:i w:val="0"/>
          <w:iCs/>
          <w:u w:val="none"/>
        </w:rPr>
        <w:t xml:space="preserve"> da árvore torna-se mais fácil devido a ferramentas como </w:t>
      </w:r>
      <w:r w:rsidRPr="00EC1F84">
        <w:rPr>
          <w:rFonts w:ascii="Times New Roman" w:hAnsi="Times New Roman"/>
          <w:u w:val="none"/>
        </w:rPr>
        <w:t>Feature</w:t>
      </w:r>
      <w:r>
        <w:rPr>
          <w:rFonts w:ascii="Times New Roman" w:hAnsi="Times New Roman"/>
          <w:u w:val="none"/>
        </w:rPr>
        <w:t xml:space="preserve"> </w:t>
      </w:r>
      <w:proofErr w:type="spellStart"/>
      <w:r w:rsidRPr="00EC1F84">
        <w:rPr>
          <w:rFonts w:ascii="Times New Roman" w:hAnsi="Times New Roman"/>
          <w:u w:val="none"/>
        </w:rPr>
        <w:t>Importance</w:t>
      </w:r>
      <w:proofErr w:type="spellEnd"/>
      <w:r>
        <w:rPr>
          <w:rFonts w:ascii="Times New Roman" w:hAnsi="Times New Roman"/>
          <w:i w:val="0"/>
          <w:iCs/>
          <w:u w:val="none"/>
        </w:rPr>
        <w:t xml:space="preserve">. </w:t>
      </w:r>
    </w:p>
    <w:p w14:paraId="01956572" w14:textId="3CDCB0AC" w:rsidR="001D77CA" w:rsidRPr="005B452A" w:rsidRDefault="001D77CA" w:rsidP="001D77CA">
      <w:pPr>
        <w:pStyle w:val="tituloR3"/>
        <w:spacing w:line="360" w:lineRule="auto"/>
        <w:rPr>
          <w:rFonts w:ascii="Times New Roman" w:hAnsi="Times New Roman"/>
          <w:i w:val="0"/>
          <w:iCs/>
          <w:u w:val="none"/>
        </w:rPr>
      </w:pPr>
      <w:r>
        <w:rPr>
          <w:rFonts w:ascii="Times New Roman" w:hAnsi="Times New Roman"/>
          <w:i w:val="0"/>
          <w:iCs/>
          <w:u w:val="none"/>
        </w:rPr>
        <w:t xml:space="preserve">Como pontos de melhoria, em casos de disponibilidade de maior poder computacional, optar por melhorias na parte de pré-processamento como o </w:t>
      </w:r>
      <w:r w:rsidRPr="001D77CA">
        <w:rPr>
          <w:rFonts w:ascii="Times New Roman" w:hAnsi="Times New Roman"/>
          <w:u w:val="none"/>
        </w:rPr>
        <w:t xml:space="preserve">KNN </w:t>
      </w:r>
      <w:proofErr w:type="spellStart"/>
      <w:r w:rsidRPr="001D77CA">
        <w:rPr>
          <w:rFonts w:ascii="Times New Roman" w:hAnsi="Times New Roman"/>
          <w:u w:val="none"/>
        </w:rPr>
        <w:t>Imputer</w:t>
      </w:r>
      <w:proofErr w:type="spellEnd"/>
      <w:r>
        <w:rPr>
          <w:rFonts w:ascii="Times New Roman" w:hAnsi="Times New Roman"/>
          <w:i w:val="0"/>
          <w:iCs/>
          <w:u w:val="none"/>
        </w:rPr>
        <w:t xml:space="preserve">, o qual preenche valores ausentes de acordo com a similaridade dos </w:t>
      </w:r>
      <w:r w:rsidRPr="001D77CA">
        <w:rPr>
          <w:rFonts w:ascii="Times New Roman" w:hAnsi="Times New Roman"/>
          <w:u w:val="none"/>
        </w:rPr>
        <w:t>N</w:t>
      </w:r>
      <w:r>
        <w:rPr>
          <w:rFonts w:ascii="Times New Roman" w:hAnsi="Times New Roman"/>
          <w:i w:val="0"/>
          <w:iCs/>
          <w:u w:val="none"/>
        </w:rPr>
        <w:t xml:space="preserve"> vizinhos mais próximos; e a substituição do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pelo o algoritmo </w:t>
      </w:r>
      <w:proofErr w:type="spellStart"/>
      <w:r w:rsidRPr="001D77CA">
        <w:rPr>
          <w:rFonts w:ascii="Times New Roman" w:hAnsi="Times New Roman"/>
          <w:u w:val="none"/>
        </w:rPr>
        <w:t>Hyperopt</w:t>
      </w:r>
      <w:proofErr w:type="spellEnd"/>
      <w:r>
        <w:rPr>
          <w:rFonts w:ascii="Times New Roman" w:hAnsi="Times New Roman"/>
          <w:i w:val="0"/>
          <w:iCs/>
          <w:u w:val="none"/>
        </w:rPr>
        <w:t xml:space="preserve">, uma vez que o </w:t>
      </w:r>
      <w:proofErr w:type="spellStart"/>
      <w:r w:rsidRPr="001D77CA">
        <w:rPr>
          <w:rFonts w:ascii="Times New Roman" w:hAnsi="Times New Roman"/>
          <w:u w:val="none"/>
        </w:rPr>
        <w:t>Hyperopt</w:t>
      </w:r>
      <w:proofErr w:type="spellEnd"/>
      <w:r>
        <w:rPr>
          <w:rFonts w:ascii="Times New Roman" w:hAnsi="Times New Roman"/>
          <w:i w:val="0"/>
          <w:iCs/>
          <w:u w:val="none"/>
        </w:rPr>
        <w:t xml:space="preserve"> incorpora 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junto de mecanismos como o </w:t>
      </w:r>
      <w:proofErr w:type="spellStart"/>
      <w:r w:rsidRPr="001D77CA">
        <w:rPr>
          <w:rFonts w:ascii="Times New Roman" w:hAnsi="Times New Roman"/>
          <w:u w:val="none"/>
        </w:rPr>
        <w:t>early</w:t>
      </w:r>
      <w:proofErr w:type="spellEnd"/>
      <w:r w:rsidRPr="001D77CA">
        <w:rPr>
          <w:rFonts w:ascii="Times New Roman" w:hAnsi="Times New Roman"/>
          <w:u w:val="none"/>
        </w:rPr>
        <w:t xml:space="preserve"> </w:t>
      </w:r>
      <w:proofErr w:type="spellStart"/>
      <w:r w:rsidRPr="001D77CA">
        <w:rPr>
          <w:rFonts w:ascii="Times New Roman" w:hAnsi="Times New Roman"/>
          <w:u w:val="none"/>
        </w:rPr>
        <w:t>stopping</w:t>
      </w:r>
      <w:proofErr w:type="spellEnd"/>
      <w:r w:rsidR="00007EE3">
        <w:rPr>
          <w:rFonts w:ascii="Times New Roman" w:hAnsi="Times New Roman"/>
          <w:i w:val="0"/>
          <w:iCs/>
          <w:u w:val="none"/>
        </w:rPr>
        <w:t>, o qual é um método que finaliza a otimização assim que a mesma deixar de apresentar melhorias, garantindo a obtenção da melhor combinação de hiperparâmetros possível e</w:t>
      </w:r>
      <w:r>
        <w:rPr>
          <w:rFonts w:ascii="Times New Roman" w:hAnsi="Times New Roman"/>
          <w:i w:val="0"/>
          <w:iCs/>
          <w:u w:val="none"/>
        </w:rPr>
        <w:t xml:space="preserve"> otimiza</w:t>
      </w:r>
      <w:r w:rsidR="00007EE3">
        <w:rPr>
          <w:rFonts w:ascii="Times New Roman" w:hAnsi="Times New Roman"/>
          <w:i w:val="0"/>
          <w:iCs/>
          <w:u w:val="none"/>
        </w:rPr>
        <w:t>ndo</w:t>
      </w:r>
      <w:r>
        <w:rPr>
          <w:rFonts w:ascii="Times New Roman" w:hAnsi="Times New Roman"/>
          <w:i w:val="0"/>
          <w:iCs/>
          <w:u w:val="none"/>
        </w:rPr>
        <w:t xml:space="preserve"> ainda mais os resultados.</w:t>
      </w: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0CE5EF79" w:rsidR="00D4465E" w:rsidRDefault="002022A3" w:rsidP="001C5BEA">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w:t>
      </w:r>
      <w:r>
        <w:rPr>
          <w:rFonts w:ascii="Times New Roman" w:hAnsi="Times New Roman"/>
          <w:sz w:val="24"/>
          <w:szCs w:val="24"/>
        </w:rPr>
        <w:lastRenderedPageBreak/>
        <w:t xml:space="preserve">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573E37">
      <w:pPr>
        <w:pStyle w:val="LegendadeFiguras"/>
        <w:ind w:firstLine="0"/>
        <w:rPr>
          <w:iCs/>
          <w:u w:val="single"/>
          <w:lang w:val="en-US"/>
        </w:rPr>
      </w:pPr>
      <w:proofErr w:type="spellStart"/>
      <w:r w:rsidRPr="00573E37">
        <w:rPr>
          <w:iCs/>
          <w:lang w:val="en-US"/>
        </w:rPr>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501AE508" w14:textId="0D78FA6D" w:rsidR="002022A3" w:rsidRPr="003C661F" w:rsidRDefault="00F30ACE" w:rsidP="00F30ACE">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52BCE2F" wp14:editId="2C91CFD2">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4293878" cy="3896296"/>
                    </a:xfrm>
                    <a:prstGeom prst="rect">
                      <a:avLst/>
                    </a:prstGeom>
                  </pic:spPr>
                </pic:pic>
              </a:graphicData>
            </a:graphic>
          </wp:inline>
        </w:drawing>
      </w:r>
    </w:p>
    <w:p w14:paraId="32D141F1" w14:textId="17B19776" w:rsidR="002022A3" w:rsidRDefault="00573E37" w:rsidP="0047702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69B4424C" w14:textId="77777777" w:rsidR="00780119" w:rsidRPr="00573E37" w:rsidRDefault="00780119" w:rsidP="0047702A">
      <w:pPr>
        <w:pStyle w:val="tituloR3"/>
        <w:spacing w:line="360" w:lineRule="auto"/>
        <w:ind w:firstLine="0"/>
        <w:jc w:val="center"/>
        <w:rPr>
          <w:rFonts w:ascii="Times New Roman" w:hAnsi="Times New Roman" w:cs="Times New Roman"/>
          <w:sz w:val="20"/>
          <w:szCs w:val="20"/>
          <w:u w:val="none"/>
        </w:rPr>
      </w:pP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10D94F96" w:rsidR="00B83866" w:rsidRDefault="00B83866" w:rsidP="00B83866">
      <w:pPr>
        <w:pStyle w:val="tituloR3"/>
        <w:spacing w:line="360" w:lineRule="auto"/>
        <w:ind w:firstLine="0"/>
        <w:jc w:val="left"/>
        <w:rPr>
          <w:rFonts w:ascii="Times New Roman" w:hAnsi="Times New Roman" w:cs="Times New Roman"/>
          <w:i w:val="0"/>
          <w:iCs/>
          <w:u w:val="none"/>
        </w:rPr>
      </w:pPr>
      <w:r>
        <w:rPr>
          <w:rFonts w:ascii="Times New Roman" w:hAnsi="Times New Roman" w:cs="Times New Roman"/>
          <w:i w:val="0"/>
          <w:iCs/>
          <w:u w:val="none"/>
        </w:rPr>
        <w:tab/>
      </w:r>
    </w:p>
    <w:p w14:paraId="2D394A15" w14:textId="77777777" w:rsidR="00676DB0" w:rsidRDefault="00676DB0" w:rsidP="00B83866">
      <w:pPr>
        <w:pStyle w:val="tituloR3"/>
        <w:spacing w:line="360" w:lineRule="auto"/>
        <w:ind w:firstLine="0"/>
        <w:jc w:val="left"/>
        <w:rPr>
          <w:rFonts w:ascii="Times New Roman" w:hAnsi="Times New Roman" w:cs="Times New Roman"/>
          <w:i w:val="0"/>
          <w:iCs/>
          <w:u w:val="none"/>
        </w:rPr>
      </w:pPr>
    </w:p>
    <w:p w14:paraId="5096EA99" w14:textId="77777777" w:rsidR="00676DB0" w:rsidRDefault="00676DB0" w:rsidP="00B83866">
      <w:pPr>
        <w:pStyle w:val="tituloR3"/>
        <w:spacing w:line="360" w:lineRule="auto"/>
        <w:ind w:firstLine="0"/>
        <w:jc w:val="left"/>
        <w:rPr>
          <w:rFonts w:ascii="Times New Roman" w:hAnsi="Times New Roman"/>
          <w:i w:val="0"/>
          <w:iCs/>
          <w:u w:val="none"/>
        </w:rPr>
      </w:pPr>
    </w:p>
    <w:p w14:paraId="52D34FE4" w14:textId="3B7D5471" w:rsidR="00DD3B4C" w:rsidRPr="00DD3B4C" w:rsidRDefault="00DD3B4C" w:rsidP="00B83866">
      <w:pPr>
        <w:pStyle w:val="tituloR3"/>
        <w:spacing w:line="360" w:lineRule="auto"/>
        <w:ind w:firstLine="0"/>
        <w:jc w:val="left"/>
        <w:rPr>
          <w:rFonts w:ascii="Times New Roman" w:hAnsi="Times New Roman" w:cs="Times New Roman"/>
          <w:i w:val="0"/>
          <w:iCs/>
          <w:u w:val="none"/>
        </w:rPr>
      </w:pPr>
      <w:r>
        <w:rPr>
          <w:rFonts w:ascii="Times New Roman" w:hAnsi="Times New Roman"/>
          <w:i w:val="0"/>
          <w:iCs/>
          <w:u w:val="none"/>
        </w:rPr>
        <w:tab/>
      </w:r>
      <w:r w:rsidR="00EC1F84">
        <w:rPr>
          <w:rFonts w:ascii="Times New Roman" w:hAnsi="Times New Roman"/>
          <w:i w:val="0"/>
          <w:iCs/>
          <w:u w:val="none"/>
        </w:rPr>
        <w:t xml:space="preserve"> </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724E30FE" w:rsidR="00140C57" w:rsidRPr="00140C57" w:rsidRDefault="00974B19" w:rsidP="00B20EA4">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b/>
      </w:r>
      <w:r w:rsidR="00B20EA4">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392445B1" w14:textId="72E64624" w:rsidR="00140C57" w:rsidRDefault="00140C57" w:rsidP="00140C5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BCF117A" w:rsidR="004A0569" w:rsidRPr="00974B19" w:rsidRDefault="00974B19" w:rsidP="00974B19">
      <w:pPr>
        <w:pStyle w:val="LegendadeFiguras"/>
      </w:pPr>
      <w:r w:rsidRPr="00974B19">
        <w:t>Tabela 1</w:t>
      </w:r>
      <w:r w:rsidR="009114ED">
        <w:t>2</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77777777" w:rsidR="004A0569" w:rsidRDefault="004A0569" w:rsidP="009114ED">
      <w:pPr>
        <w:pStyle w:val="tituloR3"/>
        <w:spacing w:line="360" w:lineRule="auto"/>
        <w:ind w:firstLine="0"/>
        <w:rPr>
          <w:rFonts w:ascii="Times New Roman" w:hAnsi="Times New Roman" w:cs="Times New Roman"/>
          <w:sz w:val="20"/>
          <w:szCs w:val="20"/>
          <w:u w:val="none"/>
        </w:rPr>
      </w:pPr>
    </w:p>
    <w:p w14:paraId="0F522C7A" w14:textId="0D7BBEC1" w:rsidR="006E71C3" w:rsidRDefault="00A42BFD" w:rsidP="00A42BFD">
      <w:pPr>
        <w:pStyle w:val="PargrafodaLista"/>
        <w:spacing w:after="0" w:line="360" w:lineRule="auto"/>
        <w:ind w:left="0" w:firstLine="360"/>
        <w:jc w:val="both"/>
        <w:rPr>
          <w:rFonts w:ascii="Times New Roman" w:hAnsi="Times New Roman"/>
          <w:sz w:val="24"/>
          <w:szCs w:val="24"/>
        </w:rPr>
      </w:pPr>
      <w:r w:rsidRPr="00A42BFD">
        <w:rPr>
          <w:rFonts w:ascii="Times New Roman" w:hAnsi="Times New Roman"/>
          <w:sz w:val="24"/>
          <w:szCs w:val="24"/>
        </w:rPr>
        <w:lastRenderedPageBreak/>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line="360" w:lineRule="auto"/>
        <w:jc w:val="both"/>
        <w:rPr>
          <w:rFonts w:ascii="Times New Roman" w:hAnsi="Times New Roman"/>
          <w:b/>
          <w:bCs/>
          <w:sz w:val="24"/>
          <w:szCs w:val="24"/>
        </w:rPr>
      </w:pPr>
    </w:p>
    <w:p w14:paraId="7A9C27D2" w14:textId="77777777" w:rsidR="00676DB0" w:rsidRDefault="00676DB0"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p>
    <w:p w14:paraId="3C908007" w14:textId="3A60B75D" w:rsidR="001C7A2A" w:rsidRDefault="00831E46" w:rsidP="00831E46">
      <w:pPr>
        <w:spacing w:line="360" w:lineRule="auto"/>
        <w:ind w:firstLine="360"/>
        <w:jc w:val="both"/>
        <w:rPr>
          <w:rFonts w:ascii="Times New Roman" w:hAnsi="Times New Roman"/>
          <w:sz w:val="24"/>
          <w:szCs w:val="24"/>
        </w:rPr>
      </w:pPr>
      <w:bookmarkStart w:id="28" w:name="_Hlk158033646"/>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bookmarkStart w:id="29" w:name="_Hlk158033660"/>
      <w:bookmarkEnd w:id="28"/>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bookmarkStart w:id="30" w:name="_Hlk158033682"/>
      <w:bookmarkEnd w:id="29"/>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line="360" w:lineRule="auto"/>
        <w:ind w:firstLine="360"/>
        <w:jc w:val="both"/>
        <w:rPr>
          <w:rFonts w:ascii="Times New Roman" w:hAnsi="Times New Roman"/>
          <w:sz w:val="24"/>
          <w:szCs w:val="24"/>
        </w:rPr>
      </w:pPr>
      <w:bookmarkStart w:id="31" w:name="_Hlk158033715"/>
      <w:bookmarkEnd w:id="30"/>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bookmarkEnd w:id="31"/>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p w14:paraId="0ACA0F1D" w14:textId="77777777" w:rsidR="002F2463" w:rsidRPr="003C2B9F" w:rsidRDefault="002F2463" w:rsidP="008B4F62">
      <w:pPr>
        <w:spacing w:line="360" w:lineRule="auto"/>
        <w:jc w:val="both"/>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bookmarkEnd w:id="33"/>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lastRenderedPageBreak/>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5B72BA">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3EA81" w14:textId="77777777" w:rsidR="005B72BA" w:rsidRDefault="005B72BA">
      <w:pPr>
        <w:spacing w:after="0" w:line="240" w:lineRule="auto"/>
      </w:pPr>
      <w:r>
        <w:separator/>
      </w:r>
    </w:p>
  </w:endnote>
  <w:endnote w:type="continuationSeparator" w:id="0">
    <w:p w14:paraId="44DA50E7" w14:textId="77777777" w:rsidR="005B72BA" w:rsidRDefault="005B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5CFF7" w14:textId="77777777" w:rsidR="005B72BA" w:rsidRDefault="005B72BA">
      <w:pPr>
        <w:spacing w:after="0" w:line="240" w:lineRule="auto"/>
      </w:pPr>
      <w:r>
        <w:separator/>
      </w:r>
    </w:p>
  </w:footnote>
  <w:footnote w:type="continuationSeparator" w:id="0">
    <w:p w14:paraId="3FCA7841" w14:textId="77777777" w:rsidR="005B72BA" w:rsidRDefault="005B7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50"/>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7D9"/>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2BA"/>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76DB0"/>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4490"/>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6F4B"/>
    <w:rsid w:val="008670B1"/>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2BFD"/>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2D8A"/>
    <w:rsid w:val="00AA388A"/>
    <w:rsid w:val="00AA4938"/>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2FC"/>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D7B"/>
    <w:rsid w:val="00B92397"/>
    <w:rsid w:val="00B93168"/>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5BE4"/>
    <w:rsid w:val="00C369F7"/>
    <w:rsid w:val="00C37724"/>
    <w:rsid w:val="00C378B8"/>
    <w:rsid w:val="00C378DE"/>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5ACE"/>
    <w:rsid w:val="00C679A4"/>
    <w:rsid w:val="00C71681"/>
    <w:rsid w:val="00C73A63"/>
    <w:rsid w:val="00C73D43"/>
    <w:rsid w:val="00C7427B"/>
    <w:rsid w:val="00C749BF"/>
    <w:rsid w:val="00C765C8"/>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ACA"/>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2C65"/>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8816</TotalTime>
  <Pages>78</Pages>
  <Words>19735</Words>
  <Characters>106572</Characters>
  <Application>Microsoft Office Word</Application>
  <DocSecurity>0</DocSecurity>
  <Lines>888</Lines>
  <Paragraphs>252</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1097</cp:revision>
  <cp:lastPrinted>2022-12-16T19:15:00Z</cp:lastPrinted>
  <dcterms:created xsi:type="dcterms:W3CDTF">2022-12-15T02:08:00Z</dcterms:created>
  <dcterms:modified xsi:type="dcterms:W3CDTF">2024-02-27T03:26:00Z</dcterms:modified>
</cp:coreProperties>
</file>