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EB68D9" w14:textId="77777777" w:rsidR="00873283" w:rsidRPr="006743A8" w:rsidRDefault="00873283" w:rsidP="00C378DE">
      <w:pPr>
        <w:pStyle w:val="Ttulo"/>
        <w:rPr>
          <w:rFonts w:ascii="Times New Roman" w:hAnsi="Times New Roman"/>
        </w:rPr>
      </w:pPr>
      <w:r w:rsidRPr="009E6C6E">
        <w:t xml:space="preserve"> </w:t>
      </w:r>
    </w:p>
    <w:p w14:paraId="4F221EF4"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B0A5379" w14:textId="77777777" w:rsidR="003652B8" w:rsidRPr="006743A8" w:rsidRDefault="003652B8" w:rsidP="000726E7">
      <w:pPr>
        <w:widowControl w:val="0"/>
        <w:autoSpaceDE w:val="0"/>
        <w:autoSpaceDN w:val="0"/>
        <w:adjustRightInd w:val="0"/>
        <w:spacing w:after="0" w:line="240" w:lineRule="auto"/>
        <w:jc w:val="center"/>
        <w:rPr>
          <w:rFonts w:ascii="Times New Roman" w:hAnsi="Times New Roman"/>
          <w:sz w:val="28"/>
          <w:szCs w:val="28"/>
        </w:rPr>
      </w:pPr>
    </w:p>
    <w:p w14:paraId="06314B30" w14:textId="77777777" w:rsidR="00873283" w:rsidRPr="006743A8" w:rsidRDefault="00873283" w:rsidP="00FF292E">
      <w:pPr>
        <w:rPr>
          <w:rFonts w:ascii="Times New Roman" w:hAnsi="Times New Roman"/>
          <w:sz w:val="28"/>
          <w:szCs w:val="28"/>
        </w:rPr>
      </w:pPr>
      <w:r w:rsidRPr="006743A8">
        <w:rPr>
          <w:rFonts w:ascii="Times New Roman" w:hAnsi="Times New Roman"/>
          <w:sz w:val="28"/>
          <w:szCs w:val="28"/>
        </w:rPr>
        <w:t xml:space="preserve"> </w:t>
      </w:r>
    </w:p>
    <w:p w14:paraId="2C1E183A" w14:textId="122DD12A" w:rsidR="00873283" w:rsidRPr="006743A8" w:rsidRDefault="006F4292" w:rsidP="003970F8">
      <w:pPr>
        <w:framePr w:w="9078" w:h="3260" w:hRule="exact" w:hSpace="181" w:wrap="notBeside" w:vAnchor="text" w:hAnchor="page" w:x="1701" w:y="155"/>
        <w:shd w:val="solid" w:color="FFFFFF" w:fill="FFFFFF"/>
        <w:spacing w:after="0"/>
        <w:ind w:right="18"/>
        <w:jc w:val="center"/>
        <w:rPr>
          <w:rFonts w:ascii="Times New Roman" w:hAnsi="Times New Roman"/>
          <w:b/>
          <w:sz w:val="28"/>
          <w:szCs w:val="28"/>
        </w:rPr>
      </w:pPr>
      <w:r w:rsidRPr="006743A8">
        <w:rPr>
          <w:rFonts w:ascii="Times New Roman" w:hAnsi="Times New Roman"/>
          <w:b/>
          <w:caps/>
          <w:sz w:val="28"/>
          <w:szCs w:val="28"/>
        </w:rPr>
        <w:t>LEONARDO ADERALDO VARGAS</w:t>
      </w:r>
    </w:p>
    <w:p w14:paraId="19942DDB" w14:textId="77777777" w:rsidR="003652B8" w:rsidRPr="006743A8" w:rsidRDefault="003652B8" w:rsidP="003652B8">
      <w:pPr>
        <w:widowControl w:val="0"/>
        <w:autoSpaceDE w:val="0"/>
        <w:autoSpaceDN w:val="0"/>
        <w:adjustRightInd w:val="0"/>
        <w:spacing w:after="0" w:line="240" w:lineRule="auto"/>
        <w:rPr>
          <w:rFonts w:ascii="Times New Roman" w:hAnsi="Times New Roman"/>
          <w:sz w:val="28"/>
          <w:szCs w:val="28"/>
        </w:rPr>
      </w:pPr>
    </w:p>
    <w:p w14:paraId="64AFFAA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4E2FDF8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1D9F892D" w14:textId="09B657EF" w:rsidR="00511677" w:rsidRPr="006743A8" w:rsidRDefault="0080220D" w:rsidP="0051167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0C5E473C" w14:textId="77777777" w:rsidR="00873283" w:rsidRPr="006743A8" w:rsidRDefault="00873283" w:rsidP="00614DBC">
      <w:pPr>
        <w:widowControl w:val="0"/>
        <w:autoSpaceDE w:val="0"/>
        <w:autoSpaceDN w:val="0"/>
        <w:adjustRightInd w:val="0"/>
        <w:spacing w:after="0" w:line="240" w:lineRule="auto"/>
        <w:rPr>
          <w:rFonts w:ascii="Times New Roman" w:hAnsi="Times New Roman"/>
          <w:sz w:val="28"/>
          <w:szCs w:val="28"/>
        </w:rPr>
      </w:pPr>
    </w:p>
    <w:p w14:paraId="17DF920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76F0F59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150AC22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8C633D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46BFC6B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46379E9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ECB0813"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2E01B43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126B90BA"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439BF4E1"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510E3640"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29441F46"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5709B18"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BFAB951"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1CA42AD9" w14:textId="77777777" w:rsidR="00873283" w:rsidRPr="006743A8" w:rsidRDefault="008F0474" w:rsidP="00AF131B">
      <w:pPr>
        <w:widowControl w:val="0"/>
        <w:tabs>
          <w:tab w:val="left" w:pos="7938"/>
        </w:tabs>
        <w:autoSpaceDE w:val="0"/>
        <w:autoSpaceDN w:val="0"/>
        <w:adjustRightInd w:val="0"/>
        <w:spacing w:after="0" w:line="240" w:lineRule="auto"/>
        <w:ind w:firstLine="0"/>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p>
    <w:p w14:paraId="610C992D" w14:textId="01C7384F" w:rsidR="003652B8" w:rsidRPr="006743A8" w:rsidRDefault="008F0474" w:rsidP="00AF131B">
      <w:pPr>
        <w:widowControl w:val="0"/>
        <w:autoSpaceDE w:val="0"/>
        <w:autoSpaceDN w:val="0"/>
        <w:adjustRightInd w:val="0"/>
        <w:spacing w:after="0"/>
        <w:ind w:firstLine="0"/>
        <w:jc w:val="center"/>
        <w:rPr>
          <w:rFonts w:ascii="Times New Roman" w:hAnsi="Times New Roman"/>
          <w:sz w:val="28"/>
          <w:szCs w:val="28"/>
        </w:rPr>
        <w:sectPr w:rsidR="003652B8" w:rsidRPr="006743A8" w:rsidSect="006D2C00">
          <w:headerReference w:type="default" r:id="rId8"/>
          <w:footerReference w:type="default" r:id="rId9"/>
          <w:type w:val="continuous"/>
          <w:pgSz w:w="11920" w:h="16840"/>
          <w:pgMar w:top="1701" w:right="1134" w:bottom="1134" w:left="1701" w:header="720" w:footer="720" w:gutter="0"/>
          <w:pgNumType w:start="3"/>
          <w:cols w:space="720"/>
          <w:noEndnote/>
        </w:sectPr>
      </w:pPr>
      <w:r w:rsidRPr="006743A8">
        <w:rPr>
          <w:rFonts w:ascii="Times New Roman" w:hAnsi="Times New Roman"/>
          <w:sz w:val="28"/>
          <w:szCs w:val="28"/>
        </w:rPr>
        <w:t>202</w:t>
      </w:r>
      <w:r w:rsidR="000032FB">
        <w:rPr>
          <w:rFonts w:ascii="Times New Roman" w:hAnsi="Times New Roman"/>
          <w:sz w:val="28"/>
          <w:szCs w:val="28"/>
        </w:rPr>
        <w:t>4</w:t>
      </w:r>
    </w:p>
    <w:p w14:paraId="3B5D4517" w14:textId="77777777" w:rsidR="00873283" w:rsidRPr="006743A8" w:rsidRDefault="00873283" w:rsidP="003652B8">
      <w:pPr>
        <w:widowControl w:val="0"/>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lastRenderedPageBreak/>
        <w:t xml:space="preserve"> </w:t>
      </w:r>
    </w:p>
    <w:p w14:paraId="043052DC"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4CE76AAF"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4F48E38" w14:textId="5E935ECA" w:rsidR="00503852" w:rsidRPr="006743A8" w:rsidRDefault="002E731D" w:rsidP="00503852">
      <w:pPr>
        <w:framePr w:w="9078" w:h="3200" w:hRule="exact" w:hSpace="180" w:wrap="around" w:vAnchor="text" w:hAnchor="page" w:x="1701" w:y="157"/>
        <w:shd w:val="solid" w:color="FFFFFF" w:fill="FFFFFF"/>
        <w:spacing w:after="0"/>
        <w:ind w:right="18"/>
        <w:jc w:val="center"/>
        <w:rPr>
          <w:rFonts w:ascii="Times New Roman" w:hAnsi="Times New Roman"/>
          <w:b/>
          <w:sz w:val="28"/>
          <w:szCs w:val="28"/>
          <w:u w:val="single"/>
        </w:rPr>
      </w:pPr>
      <w:r w:rsidRPr="006743A8">
        <w:rPr>
          <w:rFonts w:ascii="Times New Roman" w:hAnsi="Times New Roman"/>
          <w:b/>
          <w:caps/>
          <w:sz w:val="28"/>
          <w:szCs w:val="28"/>
        </w:rPr>
        <w:t>LEONARDO ADERALDO VARGAS</w:t>
      </w:r>
    </w:p>
    <w:p w14:paraId="1500E199" w14:textId="77777777" w:rsidR="00873283" w:rsidRPr="006743A8" w:rsidRDefault="00873283" w:rsidP="00503852">
      <w:pPr>
        <w:framePr w:w="9078" w:h="3200" w:hRule="exact" w:hSpace="180" w:wrap="around" w:vAnchor="text" w:hAnchor="page" w:x="1701" w:y="157"/>
        <w:shd w:val="solid" w:color="FFFFFF" w:fill="FFFFFF"/>
        <w:spacing w:after="0"/>
        <w:ind w:right="18"/>
        <w:rPr>
          <w:rFonts w:ascii="Times New Roman" w:hAnsi="Times New Roman"/>
          <w:b/>
          <w:sz w:val="28"/>
          <w:szCs w:val="28"/>
        </w:rPr>
      </w:pPr>
    </w:p>
    <w:p w14:paraId="5DDB6998"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p>
    <w:p w14:paraId="456EE334" w14:textId="62767E9A" w:rsidR="008F0474" w:rsidRPr="006743A8" w:rsidRDefault="0080220D" w:rsidP="008F0474">
      <w:pPr>
        <w:framePr w:w="9078" w:h="2847" w:hRule="exact" w:hSpace="180" w:wrap="around" w:vAnchor="text" w:hAnchor="page" w:x="1701" w:y="170"/>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4A0F2CD0" w14:textId="77777777" w:rsidR="00873283" w:rsidRPr="006743A8" w:rsidRDefault="00873283" w:rsidP="003970F8">
      <w:pPr>
        <w:framePr w:w="9078" w:h="2847" w:hRule="exact" w:hSpace="180" w:wrap="around" w:vAnchor="text" w:hAnchor="page" w:x="1701" w:y="170"/>
        <w:shd w:val="solid" w:color="FFFFFF" w:fill="FFFFFF"/>
        <w:spacing w:after="0"/>
        <w:ind w:right="18"/>
        <w:jc w:val="center"/>
        <w:rPr>
          <w:rFonts w:ascii="Times New Roman" w:hAnsi="Times New Roman"/>
          <w:b/>
          <w:sz w:val="28"/>
          <w:szCs w:val="28"/>
        </w:rPr>
      </w:pPr>
    </w:p>
    <w:p w14:paraId="4337091F" w14:textId="77777777" w:rsidR="00873283" w:rsidRPr="006743A8" w:rsidRDefault="00873283" w:rsidP="00481B9F">
      <w:pPr>
        <w:widowControl w:val="0"/>
        <w:autoSpaceDE w:val="0"/>
        <w:autoSpaceDN w:val="0"/>
        <w:adjustRightInd w:val="0"/>
        <w:spacing w:after="0" w:line="240" w:lineRule="auto"/>
        <w:jc w:val="center"/>
        <w:rPr>
          <w:rFonts w:ascii="Times New Roman" w:hAnsi="Times New Roman"/>
          <w:sz w:val="28"/>
          <w:szCs w:val="28"/>
        </w:rPr>
      </w:pPr>
    </w:p>
    <w:p w14:paraId="3165B0C5" w14:textId="77777777" w:rsidR="00873283" w:rsidRPr="006743A8" w:rsidRDefault="00503852" w:rsidP="003970F8">
      <w:pPr>
        <w:framePr w:w="5838" w:h="2353" w:hRule="exact" w:hSpace="180" w:wrap="around" w:vAnchor="text" w:hAnchor="page" w:x="4942" w:y="28"/>
        <w:widowControl w:val="0"/>
        <w:shd w:val="solid" w:color="FFFFFF" w:fill="FFFFFF"/>
        <w:autoSpaceDE w:val="0"/>
        <w:autoSpaceDN w:val="0"/>
        <w:adjustRightInd w:val="0"/>
        <w:spacing w:after="0" w:line="240" w:lineRule="auto"/>
        <w:ind w:right="38"/>
        <w:rPr>
          <w:rFonts w:ascii="Times New Roman" w:hAnsi="Times New Roman"/>
          <w:sz w:val="32"/>
          <w:szCs w:val="28"/>
        </w:rPr>
      </w:pPr>
      <w:r w:rsidRPr="006743A8">
        <w:rPr>
          <w:rFonts w:ascii="Times New Roman" w:hAnsi="Times New Roman"/>
          <w:sz w:val="28"/>
          <w:szCs w:val="24"/>
        </w:rPr>
        <w:t xml:space="preserve">Trabalho de Conclusão de Curso apresentado como requisito parcial para a obtenção do título de Bacharel em </w:t>
      </w:r>
      <w:r w:rsidR="008F0474" w:rsidRPr="006743A8">
        <w:rPr>
          <w:rFonts w:ascii="Times New Roman" w:hAnsi="Times New Roman"/>
          <w:sz w:val="28"/>
          <w:szCs w:val="24"/>
        </w:rPr>
        <w:t>Engenharia de Controle e Automação</w:t>
      </w:r>
      <w:r w:rsidRPr="006743A8">
        <w:rPr>
          <w:rFonts w:ascii="Times New Roman" w:hAnsi="Times New Roman"/>
          <w:sz w:val="28"/>
          <w:szCs w:val="24"/>
        </w:rPr>
        <w:t xml:space="preserve"> pela Universidade Estadual Paulista "Júlio de Mesquita Filho",</w:t>
      </w:r>
      <w:r w:rsidR="008F0474" w:rsidRPr="006743A8">
        <w:rPr>
          <w:rFonts w:ascii="Times New Roman" w:hAnsi="Times New Roman"/>
          <w:sz w:val="28"/>
          <w:szCs w:val="24"/>
        </w:rPr>
        <w:t xml:space="preserve"> Campus de Sorocaba</w:t>
      </w:r>
      <w:r w:rsidRPr="006743A8">
        <w:rPr>
          <w:rFonts w:ascii="Times New Roman" w:hAnsi="Times New Roman"/>
          <w:sz w:val="28"/>
          <w:szCs w:val="24"/>
        </w:rPr>
        <w:t>.</w:t>
      </w:r>
    </w:p>
    <w:p w14:paraId="253B4C7C"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EF1FF7F"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54E38BCB"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3876D0E0"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137EAF4"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193D7AB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699A3C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2F2D1FAD" w14:textId="77777777" w:rsidR="00873283" w:rsidRPr="006743A8" w:rsidRDefault="00873283" w:rsidP="003275C7">
      <w:pPr>
        <w:framePr w:w="5160" w:h="1010" w:hRule="exact" w:hSpace="180" w:wrap="around" w:vAnchor="text" w:hAnchor="page" w:x="4942" w:y="269"/>
        <w:widowControl w:val="0"/>
        <w:shd w:val="solid" w:color="FFFFFF" w:fill="FFFFFF"/>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t>Orientador:</w:t>
      </w:r>
      <w:r w:rsidRPr="006743A8">
        <w:rPr>
          <w:rFonts w:ascii="Times New Roman" w:hAnsi="Times New Roman"/>
          <w:spacing w:val="-14"/>
          <w:sz w:val="28"/>
          <w:szCs w:val="28"/>
        </w:rPr>
        <w:t xml:space="preserve"> </w:t>
      </w:r>
      <w:bookmarkStart w:id="0" w:name="Texto7"/>
      <w:r w:rsidRPr="006743A8">
        <w:rPr>
          <w:rFonts w:ascii="Times New Roman" w:hAnsi="Times New Roman"/>
          <w:spacing w:val="-14"/>
          <w:sz w:val="28"/>
          <w:szCs w:val="28"/>
        </w:rPr>
        <w:fldChar w:fldCharType="begin">
          <w:ffData>
            <w:name w:val="Texto7"/>
            <w:enabled/>
            <w:calcOnExit w:val="0"/>
            <w:textInput>
              <w:default w:val="Prof. Dr. Xxxxxxxxxx"/>
            </w:textInput>
          </w:ffData>
        </w:fldChar>
      </w:r>
      <w:r w:rsidRPr="006743A8">
        <w:rPr>
          <w:rFonts w:ascii="Times New Roman" w:hAnsi="Times New Roman"/>
          <w:spacing w:val="-14"/>
          <w:sz w:val="28"/>
          <w:szCs w:val="28"/>
        </w:rPr>
        <w:instrText xml:space="preserve"> FORMTEXT </w:instrText>
      </w:r>
      <w:r w:rsidRPr="006743A8">
        <w:rPr>
          <w:rFonts w:ascii="Times New Roman" w:hAnsi="Times New Roman"/>
          <w:spacing w:val="-14"/>
          <w:sz w:val="28"/>
          <w:szCs w:val="28"/>
        </w:rPr>
      </w:r>
      <w:r w:rsidRPr="006743A8">
        <w:rPr>
          <w:rFonts w:ascii="Times New Roman" w:hAnsi="Times New Roman"/>
          <w:spacing w:val="-14"/>
          <w:sz w:val="28"/>
          <w:szCs w:val="28"/>
        </w:rPr>
        <w:fldChar w:fldCharType="separate"/>
      </w:r>
      <w:r w:rsidRPr="006743A8">
        <w:rPr>
          <w:rFonts w:ascii="Times New Roman" w:hAnsi="Times New Roman"/>
          <w:noProof/>
          <w:spacing w:val="-14"/>
          <w:sz w:val="28"/>
          <w:szCs w:val="28"/>
        </w:rPr>
        <w:t>Prof. Dr. Xxxxxxxxxx</w:t>
      </w:r>
      <w:r w:rsidRPr="006743A8">
        <w:rPr>
          <w:rFonts w:ascii="Times New Roman" w:hAnsi="Times New Roman"/>
          <w:spacing w:val="-14"/>
          <w:sz w:val="28"/>
          <w:szCs w:val="28"/>
        </w:rPr>
        <w:fldChar w:fldCharType="end"/>
      </w:r>
      <w:bookmarkEnd w:id="0"/>
    </w:p>
    <w:p w14:paraId="7124F887" w14:textId="77777777" w:rsidR="00873283" w:rsidRPr="006743A8" w:rsidRDefault="00873283" w:rsidP="003970F8">
      <w:pPr>
        <w:framePr w:w="5697" w:h="1010" w:hRule="exact" w:hSpace="180" w:wrap="around" w:vAnchor="text" w:hAnchor="page" w:x="4942" w:y="269"/>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bookmarkStart w:id="1" w:name="Texto8"/>
      <w:r w:rsidRPr="006743A8">
        <w:rPr>
          <w:rFonts w:ascii="Times New Roman" w:hAnsi="Times New Roman"/>
          <w:spacing w:val="-18"/>
          <w:sz w:val="28"/>
          <w:szCs w:val="28"/>
        </w:rPr>
        <w:fldChar w:fldCharType="begin">
          <w:ffData>
            <w:name w:val="Texto8"/>
            <w:enabled/>
            <w:calcOnExit w:val="0"/>
            <w:textInput>
              <w:default w:val="Prof. Dr. Xxxxxxxxxx"/>
            </w:textInput>
          </w:ffData>
        </w:fldChar>
      </w:r>
      <w:r w:rsidRPr="006743A8">
        <w:rPr>
          <w:rFonts w:ascii="Times New Roman" w:hAnsi="Times New Roman"/>
          <w:spacing w:val="-18"/>
          <w:sz w:val="28"/>
          <w:szCs w:val="28"/>
        </w:rPr>
        <w:instrText xml:space="preserve"> FORMTEXT </w:instrText>
      </w:r>
      <w:r w:rsidRPr="006743A8">
        <w:rPr>
          <w:rFonts w:ascii="Times New Roman" w:hAnsi="Times New Roman"/>
          <w:spacing w:val="-18"/>
          <w:sz w:val="28"/>
          <w:szCs w:val="28"/>
        </w:rPr>
      </w:r>
      <w:r w:rsidRPr="006743A8">
        <w:rPr>
          <w:rFonts w:ascii="Times New Roman" w:hAnsi="Times New Roman"/>
          <w:spacing w:val="-18"/>
          <w:sz w:val="28"/>
          <w:szCs w:val="28"/>
        </w:rPr>
        <w:fldChar w:fldCharType="separate"/>
      </w:r>
      <w:r w:rsidRPr="006743A8">
        <w:rPr>
          <w:rFonts w:ascii="Times New Roman" w:hAnsi="Times New Roman"/>
          <w:noProof/>
          <w:spacing w:val="-18"/>
          <w:sz w:val="28"/>
          <w:szCs w:val="28"/>
        </w:rPr>
        <w:t>Prof. Dr. Xxxxxxxxxx</w:t>
      </w:r>
      <w:r w:rsidRPr="006743A8">
        <w:rPr>
          <w:rFonts w:ascii="Times New Roman" w:hAnsi="Times New Roman"/>
          <w:spacing w:val="-18"/>
          <w:sz w:val="28"/>
          <w:szCs w:val="28"/>
        </w:rPr>
        <w:fldChar w:fldCharType="end"/>
      </w:r>
      <w:bookmarkEnd w:id="1"/>
    </w:p>
    <w:p w14:paraId="4B08D6DC" w14:textId="1FB2ED17" w:rsidR="00F37745" w:rsidRDefault="00873283" w:rsidP="00E03D25">
      <w:pPr>
        <w:framePr w:w="6898" w:h="1205" w:hRule="exact" w:hSpace="180" w:wrap="around" w:vAnchor="text" w:hAnchor="page" w:x="3878" w:y="271"/>
        <w:widowControl w:val="0"/>
        <w:shd w:val="solid" w:color="FFFFFF" w:fill="FFFFFF"/>
        <w:autoSpaceDE w:val="0"/>
        <w:autoSpaceDN w:val="0"/>
        <w:adjustRightInd w:val="0"/>
        <w:spacing w:line="240" w:lineRule="auto"/>
        <w:ind w:right="30"/>
        <w:jc w:val="right"/>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r w:rsidR="00F37745">
        <w:rPr>
          <w:rFonts w:ascii="Times New Roman" w:hAnsi="Times New Roman"/>
          <w:spacing w:val="-18"/>
          <w:sz w:val="28"/>
          <w:szCs w:val="28"/>
        </w:rPr>
        <w:t xml:space="preserve">Prof. Dr. Leopoldo André </w:t>
      </w:r>
      <w:proofErr w:type="spellStart"/>
      <w:r w:rsidR="00F37745">
        <w:rPr>
          <w:rFonts w:ascii="Times New Roman" w:hAnsi="Times New Roman"/>
          <w:spacing w:val="-18"/>
          <w:sz w:val="28"/>
          <w:szCs w:val="28"/>
        </w:rPr>
        <w:t>Lusquino</w:t>
      </w:r>
      <w:proofErr w:type="spellEnd"/>
      <w:r w:rsidR="00E03D25">
        <w:rPr>
          <w:rFonts w:ascii="Times New Roman" w:hAnsi="Times New Roman"/>
          <w:spacing w:val="-18"/>
          <w:sz w:val="28"/>
          <w:szCs w:val="28"/>
        </w:rPr>
        <w:t xml:space="preserve"> </w:t>
      </w:r>
      <w:r w:rsidR="00F37745">
        <w:rPr>
          <w:rFonts w:ascii="Times New Roman" w:hAnsi="Times New Roman"/>
          <w:spacing w:val="-18"/>
          <w:sz w:val="28"/>
          <w:szCs w:val="28"/>
        </w:rPr>
        <w:t>Filho</w:t>
      </w:r>
    </w:p>
    <w:p w14:paraId="48B9E750" w14:textId="77777777" w:rsidR="00F37745" w:rsidRDefault="00CC776A" w:rsidP="00E03D25">
      <w:pPr>
        <w:framePr w:w="6898" w:h="1205" w:hRule="exact" w:hSpace="180" w:wrap="around" w:vAnchor="text" w:hAnchor="page" w:x="3878" w:y="271"/>
        <w:widowControl w:val="0"/>
        <w:shd w:val="solid" w:color="FFFFFF" w:fill="FFFFFF"/>
        <w:autoSpaceDE w:val="0"/>
        <w:autoSpaceDN w:val="0"/>
        <w:adjustRightInd w:val="0"/>
        <w:spacing w:after="0" w:line="240" w:lineRule="auto"/>
        <w:ind w:right="30"/>
        <w:jc w:val="right"/>
        <w:rPr>
          <w:rFonts w:ascii="Times New Roman" w:hAnsi="Times New Roman"/>
          <w:spacing w:val="-18"/>
          <w:sz w:val="28"/>
          <w:szCs w:val="28"/>
        </w:rPr>
      </w:pPr>
      <w:r>
        <w:rPr>
          <w:rFonts w:ascii="Times New Roman" w:hAnsi="Times New Roman"/>
          <w:spacing w:val="-18"/>
          <w:sz w:val="28"/>
          <w:szCs w:val="28"/>
        </w:rPr>
        <w:t xml:space="preserve">Coorientador: </w:t>
      </w:r>
      <w:r w:rsidR="00F37745" w:rsidRPr="006743A8">
        <w:rPr>
          <w:rFonts w:ascii="Times New Roman" w:hAnsi="Times New Roman"/>
          <w:spacing w:val="-18"/>
          <w:sz w:val="28"/>
          <w:szCs w:val="28"/>
        </w:rPr>
        <w:t xml:space="preserve">Prof. Dr. Galdenoro </w:t>
      </w:r>
      <w:proofErr w:type="spellStart"/>
      <w:r w:rsidR="00F37745" w:rsidRPr="006743A8">
        <w:rPr>
          <w:rFonts w:ascii="Times New Roman" w:hAnsi="Times New Roman"/>
          <w:spacing w:val="-18"/>
          <w:sz w:val="28"/>
          <w:szCs w:val="28"/>
        </w:rPr>
        <w:t>Botura</w:t>
      </w:r>
      <w:proofErr w:type="spellEnd"/>
      <w:r w:rsidR="00F37745" w:rsidRPr="006743A8">
        <w:rPr>
          <w:rFonts w:ascii="Times New Roman" w:hAnsi="Times New Roman"/>
          <w:spacing w:val="-18"/>
          <w:sz w:val="28"/>
          <w:szCs w:val="28"/>
        </w:rPr>
        <w:t xml:space="preserve"> Junior</w:t>
      </w:r>
    </w:p>
    <w:p w14:paraId="59F96B8D" w14:textId="1EEBD396" w:rsidR="00CC776A" w:rsidRPr="006743A8" w:rsidRDefault="00CC776A" w:rsidP="00E03D25">
      <w:pPr>
        <w:framePr w:w="6898" w:h="1205" w:hRule="exact" w:hSpace="180" w:wrap="around" w:vAnchor="text" w:hAnchor="page" w:x="3878" w:y="271"/>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p>
    <w:p w14:paraId="09635F2E"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4470D7A"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74DCC9C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6A252851" w14:textId="77777777" w:rsidR="00E03D25" w:rsidRDefault="00E03D25" w:rsidP="00D5144F">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4A66E598" w14:textId="77777777" w:rsidR="00E03D25" w:rsidRDefault="00E03D25" w:rsidP="00D5144F">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7D87DDB4" w14:textId="77777777" w:rsidR="00E03D25" w:rsidRDefault="00E03D25" w:rsidP="00D5144F">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B5D9C1A" w14:textId="2E889FCA" w:rsidR="00873283" w:rsidRPr="006743A8" w:rsidRDefault="008F0474" w:rsidP="00E03D25">
      <w:pPr>
        <w:widowControl w:val="0"/>
        <w:tabs>
          <w:tab w:val="left" w:pos="7938"/>
        </w:tabs>
        <w:autoSpaceDE w:val="0"/>
        <w:autoSpaceDN w:val="0"/>
        <w:adjustRightInd w:val="0"/>
        <w:spacing w:after="0" w:line="240" w:lineRule="auto"/>
        <w:ind w:firstLine="0"/>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bookmarkStart w:id="2" w:name="Texto9"/>
    </w:p>
    <w:bookmarkEnd w:id="2"/>
    <w:p w14:paraId="4CBC4BD4" w14:textId="32916B1F" w:rsidR="00527675" w:rsidRDefault="008F0474" w:rsidP="00E03D25">
      <w:pPr>
        <w:widowControl w:val="0"/>
        <w:tabs>
          <w:tab w:val="left" w:pos="7938"/>
        </w:tabs>
        <w:autoSpaceDE w:val="0"/>
        <w:autoSpaceDN w:val="0"/>
        <w:adjustRightInd w:val="0"/>
        <w:spacing w:after="0"/>
        <w:ind w:firstLine="0"/>
        <w:jc w:val="center"/>
        <w:rPr>
          <w:rFonts w:ascii="Arial" w:hAnsi="Arial" w:cs="Arial"/>
          <w:caps/>
          <w:sz w:val="24"/>
          <w:szCs w:val="24"/>
        </w:rPr>
      </w:pPr>
      <w:r w:rsidRPr="006743A8">
        <w:rPr>
          <w:rFonts w:ascii="Times New Roman" w:hAnsi="Times New Roman"/>
          <w:sz w:val="28"/>
          <w:szCs w:val="28"/>
        </w:rPr>
        <w:t>202</w:t>
      </w:r>
      <w:r w:rsidR="00FB0BE1">
        <w:rPr>
          <w:rFonts w:ascii="Times New Roman" w:hAnsi="Times New Roman"/>
          <w:sz w:val="28"/>
          <w:szCs w:val="28"/>
        </w:rPr>
        <w:t>4</w:t>
      </w:r>
    </w:p>
    <w:p w14:paraId="5F6237C9" w14:textId="437A3727" w:rsidR="00527675" w:rsidRPr="00527675" w:rsidRDefault="00527675" w:rsidP="00E03D25">
      <w:pPr>
        <w:ind w:firstLine="0"/>
        <w:rPr>
          <w:rFonts w:ascii="Arial" w:hAnsi="Arial" w:cs="Arial"/>
          <w:sz w:val="24"/>
          <w:szCs w:val="24"/>
        </w:rPr>
        <w:sectPr w:rsidR="00527675" w:rsidRPr="00527675" w:rsidSect="006D2C00">
          <w:headerReference w:type="default" r:id="rId10"/>
          <w:pgSz w:w="11920" w:h="16840"/>
          <w:pgMar w:top="1701" w:right="1147" w:bottom="1134" w:left="1701" w:header="720" w:footer="720" w:gutter="0"/>
          <w:cols w:space="720" w:equalWidth="0">
            <w:col w:w="9072"/>
          </w:cols>
          <w:noEndnote/>
        </w:sectPr>
      </w:pPr>
    </w:p>
    <w:p w14:paraId="4DE42778" w14:textId="77777777" w:rsidR="00873283" w:rsidRPr="006743A8" w:rsidRDefault="00873283" w:rsidP="00DE304B">
      <w:pPr>
        <w:pStyle w:val="Cabealho"/>
        <w:spacing w:after="0"/>
        <w:jc w:val="center"/>
        <w:rPr>
          <w:rFonts w:ascii="Times New Roman" w:hAnsi="Times New Roman"/>
          <w:sz w:val="24"/>
          <w:szCs w:val="24"/>
        </w:rPr>
      </w:pPr>
      <w:r w:rsidRPr="006743A8">
        <w:rPr>
          <w:rFonts w:ascii="Times New Roman" w:hAnsi="Times New Roman"/>
          <w:b/>
          <w:bCs/>
          <w:caps/>
          <w:sz w:val="24"/>
          <w:szCs w:val="24"/>
        </w:rPr>
        <w:lastRenderedPageBreak/>
        <w:t>AGRADECIMENTOS</w:t>
      </w:r>
    </w:p>
    <w:p w14:paraId="44CAF9D7" w14:textId="77777777" w:rsidR="00C460BE" w:rsidRPr="006743A8" w:rsidRDefault="00C460BE" w:rsidP="00C460BE">
      <w:pPr>
        <w:widowControl w:val="0"/>
        <w:tabs>
          <w:tab w:val="left" w:pos="7938"/>
        </w:tabs>
        <w:autoSpaceDE w:val="0"/>
        <w:autoSpaceDN w:val="0"/>
        <w:adjustRightInd w:val="0"/>
        <w:spacing w:after="0"/>
        <w:rPr>
          <w:rFonts w:ascii="Times New Roman" w:hAnsi="Times New Roman"/>
          <w:b/>
          <w:bCs/>
          <w:caps/>
          <w:sz w:val="24"/>
          <w:szCs w:val="24"/>
        </w:rPr>
      </w:pPr>
    </w:p>
    <w:p w14:paraId="54CD259B" w14:textId="5E296E49" w:rsidR="00ED0A6C" w:rsidRPr="006743A8" w:rsidRDefault="00ED0A6C" w:rsidP="003C723F">
      <w:pPr>
        <w:ind w:firstLine="680"/>
        <w:rPr>
          <w:rFonts w:ascii="Times New Roman" w:eastAsia="Calibri" w:hAnsi="Times New Roman"/>
          <w:sz w:val="24"/>
          <w:szCs w:val="24"/>
        </w:rPr>
      </w:pPr>
      <w:r w:rsidRPr="006743A8">
        <w:rPr>
          <w:rFonts w:ascii="Times New Roman" w:eastAsia="Calibri" w:hAnsi="Times New Roman"/>
          <w:sz w:val="24"/>
          <w:szCs w:val="24"/>
        </w:rPr>
        <w:t xml:space="preserve">Primeiramente </w:t>
      </w:r>
      <w:r w:rsidR="00EE35A9" w:rsidRPr="006743A8">
        <w:rPr>
          <w:rFonts w:ascii="Times New Roman" w:eastAsia="Calibri" w:hAnsi="Times New Roman"/>
          <w:sz w:val="24"/>
          <w:szCs w:val="24"/>
        </w:rPr>
        <w:t xml:space="preserve">agradeço </w:t>
      </w:r>
      <w:r w:rsidR="00AE53A0" w:rsidRPr="006743A8">
        <w:rPr>
          <w:rFonts w:ascii="Times New Roman" w:eastAsia="Calibri" w:hAnsi="Times New Roman"/>
          <w:sz w:val="24"/>
          <w:szCs w:val="24"/>
        </w:rPr>
        <w:t>a</w:t>
      </w:r>
      <w:r w:rsidRPr="006743A8">
        <w:rPr>
          <w:rFonts w:ascii="Times New Roman" w:eastAsia="Calibri" w:hAnsi="Times New Roman"/>
          <w:sz w:val="24"/>
          <w:szCs w:val="24"/>
        </w:rPr>
        <w:t xml:space="preserve"> Deus, pois sempre recorri a Ele em minhas orações pedindo para que meus caminhos permanecessem abertos e iluminados.</w:t>
      </w:r>
    </w:p>
    <w:p w14:paraId="5FDB985B" w14:textId="50854366" w:rsidR="00ED0A6C" w:rsidRPr="006743A8" w:rsidRDefault="006B797E" w:rsidP="003C723F">
      <w:pPr>
        <w:ind w:firstLine="680"/>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família, especialmente minha mãe Marcia</w:t>
      </w:r>
      <w:r w:rsidR="00EE35A9" w:rsidRPr="006743A8">
        <w:rPr>
          <w:rFonts w:ascii="Times New Roman" w:eastAsia="Calibri" w:hAnsi="Times New Roman"/>
          <w:sz w:val="24"/>
          <w:szCs w:val="24"/>
        </w:rPr>
        <w:t>,</w:t>
      </w:r>
      <w:r w:rsidR="00ED0A6C" w:rsidRPr="006743A8">
        <w:rPr>
          <w:rFonts w:ascii="Times New Roman" w:eastAsia="Calibri" w:hAnsi="Times New Roman"/>
          <w:sz w:val="24"/>
          <w:szCs w:val="24"/>
        </w:rPr>
        <w:t xml:space="preserve"> meu irmão Gustavo</w:t>
      </w:r>
      <w:r w:rsidR="00EE35A9" w:rsidRPr="006743A8">
        <w:rPr>
          <w:rFonts w:ascii="Times New Roman" w:eastAsia="Calibri" w:hAnsi="Times New Roman"/>
          <w:sz w:val="24"/>
          <w:szCs w:val="24"/>
        </w:rPr>
        <w:t xml:space="preserve"> e minhas tias Eulalia e Maria Aparecida</w:t>
      </w:r>
      <w:r w:rsidR="00ED0A6C" w:rsidRPr="006743A8">
        <w:rPr>
          <w:rFonts w:ascii="Times New Roman" w:eastAsia="Calibri" w:hAnsi="Times New Roman"/>
          <w:sz w:val="24"/>
          <w:szCs w:val="24"/>
        </w:rPr>
        <w:t>, os quais foram responsáveis pela melhor educação, alicerce, amor e incentivos que uma pessoa pode ter.</w:t>
      </w:r>
    </w:p>
    <w:p w14:paraId="4F6B1F5B" w14:textId="513351DD" w:rsidR="00ED0A6C" w:rsidRPr="006743A8" w:rsidRDefault="006B797E" w:rsidP="003C723F">
      <w:pPr>
        <w:ind w:firstLine="680"/>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namorada</w:t>
      </w:r>
      <w:r w:rsidRPr="006743A8">
        <w:rPr>
          <w:rFonts w:ascii="Times New Roman" w:eastAsia="Calibri" w:hAnsi="Times New Roman"/>
          <w:sz w:val="24"/>
          <w:szCs w:val="24"/>
        </w:rPr>
        <w:t xml:space="preserve"> Patrícia</w:t>
      </w:r>
      <w:r w:rsidR="00EE35A9" w:rsidRPr="006743A8">
        <w:rPr>
          <w:rFonts w:ascii="Times New Roman" w:eastAsia="Calibri" w:hAnsi="Times New Roman"/>
          <w:sz w:val="24"/>
          <w:szCs w:val="24"/>
        </w:rPr>
        <w:t>, a qual sempre acreditou em mim e me apoiou em todas as circunstâncias.</w:t>
      </w:r>
    </w:p>
    <w:p w14:paraId="44C915AD" w14:textId="20506C3A" w:rsidR="00EE35A9" w:rsidRPr="006743A8" w:rsidRDefault="006B797E" w:rsidP="003C723F">
      <w:pPr>
        <w:ind w:firstLine="680"/>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amigos da faculdade, os quais foram e ainda são grandes companheiros no quesito acadêmico, profissional e pessoal.</w:t>
      </w:r>
    </w:p>
    <w:p w14:paraId="1EAC95D4" w14:textId="4A11C281" w:rsidR="00EE35A9" w:rsidRPr="006743A8" w:rsidRDefault="006B797E" w:rsidP="003C723F">
      <w:pPr>
        <w:ind w:firstLine="680"/>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colegas do Banco Santander, empresa a qual eu atuo, por todos os ensinamentos adquiridos no cotidiano e por me mostrarem que este trabalho possui um grande impacto positivo para a sociedade.</w:t>
      </w:r>
    </w:p>
    <w:p w14:paraId="57E0FD40" w14:textId="1AD199E7" w:rsidR="00EE35A9" w:rsidRPr="006743A8" w:rsidRDefault="006B797E" w:rsidP="003C723F">
      <w:pPr>
        <w:ind w:firstLine="680"/>
        <w:rPr>
          <w:rFonts w:ascii="Times New Roman" w:eastAsia="Calibri" w:hAnsi="Times New Roman"/>
          <w:sz w:val="24"/>
          <w:szCs w:val="24"/>
        </w:rPr>
      </w:pPr>
      <w:r w:rsidRPr="006743A8">
        <w:rPr>
          <w:rFonts w:ascii="Times New Roman" w:eastAsia="Calibri" w:hAnsi="Times New Roman"/>
          <w:sz w:val="24"/>
          <w:szCs w:val="24"/>
        </w:rPr>
        <w:t>Agradeço ao</w:t>
      </w:r>
      <w:r w:rsidR="00A45B74">
        <w:rPr>
          <w:rFonts w:ascii="Times New Roman" w:eastAsia="Calibri" w:hAnsi="Times New Roman"/>
          <w:sz w:val="24"/>
          <w:szCs w:val="24"/>
        </w:rPr>
        <w:t>s</w:t>
      </w:r>
      <w:r w:rsidRPr="006743A8">
        <w:rPr>
          <w:rFonts w:ascii="Times New Roman" w:eastAsia="Calibri" w:hAnsi="Times New Roman"/>
          <w:sz w:val="24"/>
          <w:szCs w:val="24"/>
        </w:rPr>
        <w:t xml:space="preserve"> professor</w:t>
      </w:r>
      <w:r w:rsidR="00A45B74">
        <w:rPr>
          <w:rFonts w:ascii="Times New Roman" w:eastAsia="Calibri" w:hAnsi="Times New Roman"/>
          <w:sz w:val="24"/>
          <w:szCs w:val="24"/>
        </w:rPr>
        <w:t>es</w:t>
      </w:r>
      <w:r w:rsidRPr="006743A8">
        <w:rPr>
          <w:rFonts w:ascii="Times New Roman" w:eastAsia="Calibri" w:hAnsi="Times New Roman"/>
          <w:sz w:val="24"/>
          <w:szCs w:val="24"/>
        </w:rPr>
        <w:t xml:space="preserve"> Galdenoro </w:t>
      </w:r>
      <w:proofErr w:type="spellStart"/>
      <w:r w:rsidRPr="006743A8">
        <w:rPr>
          <w:rFonts w:ascii="Times New Roman" w:eastAsia="Calibri" w:hAnsi="Times New Roman"/>
          <w:sz w:val="24"/>
          <w:szCs w:val="24"/>
        </w:rPr>
        <w:t>Botura</w:t>
      </w:r>
      <w:proofErr w:type="spellEnd"/>
      <w:r w:rsidRPr="006743A8">
        <w:rPr>
          <w:rFonts w:ascii="Times New Roman" w:eastAsia="Calibri" w:hAnsi="Times New Roman"/>
          <w:sz w:val="24"/>
          <w:szCs w:val="24"/>
        </w:rPr>
        <w:t xml:space="preserve"> Junior </w:t>
      </w:r>
      <w:r w:rsidR="00A45B74">
        <w:rPr>
          <w:rFonts w:ascii="Times New Roman" w:eastAsia="Calibri" w:hAnsi="Times New Roman"/>
          <w:sz w:val="24"/>
          <w:szCs w:val="24"/>
        </w:rPr>
        <w:t xml:space="preserve">e Leopoldo André Dutra </w:t>
      </w:r>
      <w:proofErr w:type="spellStart"/>
      <w:r w:rsidR="00A45B74">
        <w:rPr>
          <w:rFonts w:ascii="Times New Roman" w:eastAsia="Calibri" w:hAnsi="Times New Roman"/>
          <w:sz w:val="24"/>
          <w:szCs w:val="24"/>
        </w:rPr>
        <w:t>Lusquino</w:t>
      </w:r>
      <w:proofErr w:type="spellEnd"/>
      <w:r w:rsidR="00A45B74">
        <w:rPr>
          <w:rFonts w:ascii="Times New Roman" w:eastAsia="Calibri" w:hAnsi="Times New Roman"/>
          <w:sz w:val="24"/>
          <w:szCs w:val="24"/>
        </w:rPr>
        <w:t xml:space="preserve"> Filho </w:t>
      </w:r>
      <w:r w:rsidRPr="006743A8">
        <w:rPr>
          <w:rFonts w:ascii="Times New Roman" w:eastAsia="Calibri" w:hAnsi="Times New Roman"/>
          <w:sz w:val="24"/>
          <w:szCs w:val="24"/>
        </w:rPr>
        <w:t>pelo interesse no tema, pela</w:t>
      </w:r>
      <w:r w:rsidR="00A45B74">
        <w:rPr>
          <w:rFonts w:ascii="Times New Roman" w:eastAsia="Calibri" w:hAnsi="Times New Roman"/>
          <w:sz w:val="24"/>
          <w:szCs w:val="24"/>
        </w:rPr>
        <w:t>s</w:t>
      </w:r>
      <w:r w:rsidRPr="006743A8">
        <w:rPr>
          <w:rFonts w:ascii="Times New Roman" w:eastAsia="Calibri" w:hAnsi="Times New Roman"/>
          <w:sz w:val="24"/>
          <w:szCs w:val="24"/>
        </w:rPr>
        <w:t xml:space="preserve"> excelente</w:t>
      </w:r>
      <w:r w:rsidR="00A45B74">
        <w:rPr>
          <w:rFonts w:ascii="Times New Roman" w:eastAsia="Calibri" w:hAnsi="Times New Roman"/>
          <w:sz w:val="24"/>
          <w:szCs w:val="24"/>
        </w:rPr>
        <w:t>s</w:t>
      </w:r>
      <w:r w:rsidRPr="006743A8">
        <w:rPr>
          <w:rFonts w:ascii="Times New Roman" w:eastAsia="Calibri" w:hAnsi="Times New Roman"/>
          <w:sz w:val="24"/>
          <w:szCs w:val="24"/>
        </w:rPr>
        <w:t xml:space="preserve"> </w:t>
      </w:r>
      <w:r w:rsidR="00A45B74">
        <w:rPr>
          <w:rFonts w:ascii="Times New Roman" w:eastAsia="Calibri" w:hAnsi="Times New Roman"/>
          <w:sz w:val="24"/>
          <w:szCs w:val="24"/>
        </w:rPr>
        <w:t>orientações</w:t>
      </w:r>
      <w:r w:rsidRPr="006743A8">
        <w:rPr>
          <w:rFonts w:ascii="Times New Roman" w:eastAsia="Calibri" w:hAnsi="Times New Roman"/>
          <w:sz w:val="24"/>
          <w:szCs w:val="24"/>
        </w:rPr>
        <w:t xml:space="preserve"> durante a execução e por acreditar</w:t>
      </w:r>
      <w:r w:rsidR="00A45B74">
        <w:rPr>
          <w:rFonts w:ascii="Times New Roman" w:eastAsia="Calibri" w:hAnsi="Times New Roman"/>
          <w:sz w:val="24"/>
          <w:szCs w:val="24"/>
        </w:rPr>
        <w:t xml:space="preserve">em </w:t>
      </w:r>
      <w:r w:rsidRPr="006743A8">
        <w:rPr>
          <w:rFonts w:ascii="Times New Roman" w:eastAsia="Calibri" w:hAnsi="Times New Roman"/>
          <w:sz w:val="24"/>
          <w:szCs w:val="24"/>
        </w:rPr>
        <w:t>que eu pudesse fazer um bom trabalho.</w:t>
      </w:r>
    </w:p>
    <w:p w14:paraId="5074FFAD" w14:textId="1E4F0B97" w:rsidR="006B797E" w:rsidRPr="006743A8" w:rsidRDefault="006B797E" w:rsidP="003C723F">
      <w:pPr>
        <w:ind w:firstLine="680"/>
        <w:rPr>
          <w:rFonts w:ascii="Times New Roman" w:eastAsia="Calibri" w:hAnsi="Times New Roman"/>
          <w:sz w:val="24"/>
          <w:szCs w:val="24"/>
        </w:rPr>
      </w:pPr>
      <w:r w:rsidRPr="006743A8">
        <w:rPr>
          <w:rFonts w:ascii="Times New Roman" w:eastAsia="Calibri" w:hAnsi="Times New Roman"/>
          <w:sz w:val="24"/>
          <w:szCs w:val="24"/>
        </w:rPr>
        <w:t>Agradeço à faculdade Universidade Estadual Júlio de Mesquita Filho (UNESP), por proporcionar-me uma formação acadêmica excepcional a qual é um grande motivo de orgulho para mim.</w:t>
      </w:r>
    </w:p>
    <w:p w14:paraId="65150491" w14:textId="77777777" w:rsidR="00D12E4E" w:rsidRDefault="00D12E4E">
      <w:pPr>
        <w:spacing w:after="0" w:line="240" w:lineRule="auto"/>
      </w:pPr>
      <w:r>
        <w:br w:type="page"/>
      </w:r>
    </w:p>
    <w:p w14:paraId="3B1C713A" w14:textId="77777777" w:rsidR="006743A8" w:rsidRDefault="00873283" w:rsidP="006743A8">
      <w:pPr>
        <w:widowControl w:val="0"/>
        <w:tabs>
          <w:tab w:val="left" w:pos="7938"/>
        </w:tabs>
        <w:autoSpaceDE w:val="0"/>
        <w:autoSpaceDN w:val="0"/>
        <w:adjustRightInd w:val="0"/>
        <w:spacing w:after="240"/>
        <w:jc w:val="center"/>
        <w:rPr>
          <w:rFonts w:ascii="Times New Roman" w:hAnsi="Times New Roman"/>
          <w:b/>
          <w:bCs/>
          <w:sz w:val="24"/>
          <w:szCs w:val="24"/>
        </w:rPr>
      </w:pPr>
      <w:r w:rsidRPr="006743A8">
        <w:rPr>
          <w:rFonts w:ascii="Times New Roman" w:hAnsi="Times New Roman"/>
          <w:b/>
          <w:bCs/>
          <w:sz w:val="24"/>
          <w:szCs w:val="24"/>
        </w:rPr>
        <w:lastRenderedPageBreak/>
        <w:t>RESUMO</w:t>
      </w:r>
    </w:p>
    <w:p w14:paraId="3DF1C6BC" w14:textId="08D95501" w:rsidR="00090C03" w:rsidRDefault="00403E0E" w:rsidP="00B10F13">
      <w:pPr>
        <w:widowControl w:val="0"/>
        <w:tabs>
          <w:tab w:val="left" w:pos="7938"/>
        </w:tabs>
        <w:autoSpaceDE w:val="0"/>
        <w:autoSpaceDN w:val="0"/>
        <w:adjustRightInd w:val="0"/>
        <w:spacing w:after="240"/>
        <w:rPr>
          <w:rFonts w:ascii="Times New Roman" w:hAnsi="Times New Roman"/>
          <w:sz w:val="24"/>
          <w:szCs w:val="24"/>
        </w:rPr>
      </w:pPr>
      <w:r>
        <w:rPr>
          <w:rFonts w:ascii="Times New Roman" w:hAnsi="Times New Roman"/>
          <w:sz w:val="24"/>
          <w:szCs w:val="24"/>
        </w:rPr>
        <w:t xml:space="preserve">Ao longo dos anos, o Brasil aumenta a demanda por produtos de crédito, todavia, essa situação é acompanhada pelo acréscimo significativo da quantidade de pessoas que não honram seus compromissos financeiros. Essa relação entre concessões e perdas destaca a importância do desenvolvimento de abordagens capazes de </w:t>
      </w:r>
      <w:r w:rsidR="00381A10">
        <w:rPr>
          <w:rFonts w:ascii="Times New Roman" w:hAnsi="Times New Roman"/>
          <w:sz w:val="24"/>
          <w:szCs w:val="24"/>
        </w:rPr>
        <w:t xml:space="preserve">maximizar a assertividade e minimizar os riscos, visto que decisões ruins podem acabar endividando o cliente e acabando com a saúde financeira da empresa. Neste âmbito, </w:t>
      </w:r>
      <w:r w:rsidR="00090C03">
        <w:rPr>
          <w:rFonts w:ascii="Times New Roman" w:hAnsi="Times New Roman"/>
          <w:sz w:val="24"/>
          <w:szCs w:val="24"/>
        </w:rPr>
        <w:t>e</w:t>
      </w:r>
      <w:r w:rsidR="00090C03" w:rsidRPr="00090C03">
        <w:rPr>
          <w:rFonts w:ascii="Times New Roman" w:hAnsi="Times New Roman"/>
          <w:sz w:val="24"/>
          <w:szCs w:val="24"/>
        </w:rPr>
        <w:t>ste trabalho propõe melhorar a concessão de crédito de uma instituição financeira através da substituição da política de crédito vigente por um modelo matemático de Machine Learning</w:t>
      </w:r>
      <w:r w:rsidR="006743A8">
        <w:rPr>
          <w:rFonts w:ascii="Times New Roman" w:hAnsi="Times New Roman"/>
          <w:sz w:val="24"/>
          <w:szCs w:val="24"/>
        </w:rPr>
        <w:t xml:space="preserve">. </w:t>
      </w:r>
      <w:r w:rsidR="00D755EB" w:rsidRPr="00D755EB">
        <w:rPr>
          <w:rFonts w:ascii="Times New Roman" w:hAnsi="Times New Roman"/>
          <w:sz w:val="24"/>
          <w:szCs w:val="24"/>
        </w:rPr>
        <w:t xml:space="preserve">Devido à falta de disponibilidade de dados reais, optou-se por utilizar uma base de dados fictícia do </w:t>
      </w:r>
      <w:proofErr w:type="spellStart"/>
      <w:r w:rsidR="00D755EB" w:rsidRPr="00D755EB">
        <w:rPr>
          <w:rFonts w:ascii="Times New Roman" w:hAnsi="Times New Roman"/>
          <w:sz w:val="24"/>
          <w:szCs w:val="24"/>
        </w:rPr>
        <w:t>Kaggle</w:t>
      </w:r>
      <w:proofErr w:type="spellEnd"/>
      <w:r w:rsidR="00D755EB" w:rsidRPr="00D755EB">
        <w:rPr>
          <w:rFonts w:ascii="Times New Roman" w:hAnsi="Times New Roman"/>
          <w:sz w:val="24"/>
          <w:szCs w:val="24"/>
        </w:rPr>
        <w:t xml:space="preserve"> </w:t>
      </w:r>
      <w:r w:rsidR="00B10F13">
        <w:rPr>
          <w:rFonts w:ascii="Times New Roman" w:hAnsi="Times New Roman"/>
          <w:sz w:val="24"/>
          <w:szCs w:val="24"/>
        </w:rPr>
        <w:t>a fim de</w:t>
      </w:r>
      <w:r w:rsidR="00D755EB" w:rsidRPr="00D755EB">
        <w:rPr>
          <w:rFonts w:ascii="Times New Roman" w:hAnsi="Times New Roman"/>
          <w:sz w:val="24"/>
          <w:szCs w:val="24"/>
        </w:rPr>
        <w:t xml:space="preserve"> simular um ambiente realista.</w:t>
      </w:r>
      <w:r w:rsidR="00B10F13">
        <w:rPr>
          <w:rFonts w:ascii="Times New Roman" w:hAnsi="Times New Roman"/>
          <w:sz w:val="24"/>
          <w:szCs w:val="24"/>
        </w:rPr>
        <w:t xml:space="preserve"> </w:t>
      </w:r>
      <w:r w:rsidR="006743A8">
        <w:rPr>
          <w:rFonts w:ascii="Times New Roman" w:hAnsi="Times New Roman"/>
          <w:sz w:val="24"/>
          <w:szCs w:val="24"/>
        </w:rPr>
        <w:t xml:space="preserve">Visando combater a inadimplência e erros operacionais, o software desenvolvido na </w:t>
      </w:r>
      <w:r w:rsidR="00ED1A8F">
        <w:rPr>
          <w:rFonts w:ascii="Times New Roman" w:hAnsi="Times New Roman"/>
          <w:sz w:val="24"/>
          <w:szCs w:val="24"/>
        </w:rPr>
        <w:t>linguagem</w:t>
      </w:r>
      <w:r w:rsidR="006743A8">
        <w:rPr>
          <w:rFonts w:ascii="Times New Roman" w:hAnsi="Times New Roman"/>
          <w:sz w:val="24"/>
          <w:szCs w:val="24"/>
        </w:rPr>
        <w:t xml:space="preserve"> Python tem como intuito receber uma base de dados de clientes novos, aplicar a modelagem</w:t>
      </w:r>
      <w:r w:rsidR="00917611">
        <w:rPr>
          <w:rFonts w:ascii="Times New Roman" w:hAnsi="Times New Roman"/>
          <w:sz w:val="24"/>
          <w:szCs w:val="24"/>
        </w:rPr>
        <w:t xml:space="preserve"> e </w:t>
      </w:r>
      <w:r w:rsidR="006743A8">
        <w:rPr>
          <w:rFonts w:ascii="Times New Roman" w:hAnsi="Times New Roman"/>
          <w:sz w:val="24"/>
          <w:szCs w:val="24"/>
        </w:rPr>
        <w:t>classificar quais clientes podem ou não receber o crédit</w:t>
      </w:r>
      <w:r w:rsidR="00917611">
        <w:rPr>
          <w:rFonts w:ascii="Times New Roman" w:hAnsi="Times New Roman"/>
          <w:sz w:val="24"/>
          <w:szCs w:val="24"/>
        </w:rPr>
        <w:t>o</w:t>
      </w:r>
      <w:r w:rsidR="00D755EB">
        <w:rPr>
          <w:rFonts w:ascii="Times New Roman" w:hAnsi="Times New Roman"/>
          <w:sz w:val="24"/>
          <w:szCs w:val="24"/>
        </w:rPr>
        <w:t xml:space="preserve">. </w:t>
      </w:r>
      <w:r w:rsidR="00917611">
        <w:rPr>
          <w:rFonts w:ascii="Times New Roman" w:hAnsi="Times New Roman"/>
          <w:sz w:val="24"/>
          <w:szCs w:val="24"/>
        </w:rPr>
        <w:t>Durante a pesquisa, explicou-se a fundamentação teórica da análise de crédito e do aprendizado de máquina, proporcionando base técnica para o correto entendimento dos processos.</w:t>
      </w:r>
      <w:r w:rsidR="00B1452C">
        <w:rPr>
          <w:rFonts w:ascii="Times New Roman" w:hAnsi="Times New Roman"/>
          <w:sz w:val="24"/>
          <w:szCs w:val="24"/>
        </w:rPr>
        <w:t xml:space="preserve"> </w:t>
      </w:r>
      <w:r w:rsidR="00090C03">
        <w:rPr>
          <w:rFonts w:ascii="Times New Roman" w:hAnsi="Times New Roman"/>
          <w:sz w:val="24"/>
          <w:szCs w:val="24"/>
        </w:rPr>
        <w:t>Através da implementação do modelo</w:t>
      </w:r>
      <w:r w:rsidR="00090C03" w:rsidRPr="00090C03">
        <w:rPr>
          <w:rFonts w:ascii="Times New Roman" w:hAnsi="Times New Roman"/>
          <w:sz w:val="24"/>
          <w:szCs w:val="24"/>
        </w:rPr>
        <w:t>, obteve-se ganho de 17% de Recall, 5% de AUC, 9% de KS e 6,88% de ROCP, representando um aumento de quase R$ 100 milhões de lucro e permitindo a melhor classificação de perfil de risco do cliente.</w:t>
      </w:r>
    </w:p>
    <w:p w14:paraId="6E01DBD0" w14:textId="77777777" w:rsidR="00090C03" w:rsidRDefault="00090C03" w:rsidP="007F6B9D">
      <w:pPr>
        <w:widowControl w:val="0"/>
        <w:tabs>
          <w:tab w:val="left" w:pos="7938"/>
        </w:tabs>
        <w:autoSpaceDE w:val="0"/>
        <w:autoSpaceDN w:val="0"/>
        <w:adjustRightInd w:val="0"/>
        <w:spacing w:after="0"/>
        <w:rPr>
          <w:rFonts w:ascii="Times New Roman" w:hAnsi="Times New Roman"/>
          <w:sz w:val="24"/>
          <w:szCs w:val="24"/>
        </w:rPr>
      </w:pPr>
    </w:p>
    <w:p w14:paraId="5517F0EF" w14:textId="51C96C40" w:rsidR="003712D4" w:rsidRPr="00090C03" w:rsidRDefault="00873283" w:rsidP="00090C03">
      <w:pPr>
        <w:widowControl w:val="0"/>
        <w:tabs>
          <w:tab w:val="left" w:pos="7938"/>
        </w:tabs>
        <w:autoSpaceDE w:val="0"/>
        <w:autoSpaceDN w:val="0"/>
        <w:adjustRightInd w:val="0"/>
        <w:spacing w:after="0"/>
        <w:rPr>
          <w:rFonts w:ascii="Times New Roman" w:hAnsi="Times New Roman"/>
          <w:sz w:val="24"/>
          <w:szCs w:val="24"/>
        </w:rPr>
      </w:pPr>
      <w:r w:rsidRPr="006743A8">
        <w:rPr>
          <w:rFonts w:ascii="Times New Roman" w:hAnsi="Times New Roman"/>
          <w:b/>
          <w:bCs/>
          <w:sz w:val="24"/>
          <w:szCs w:val="24"/>
        </w:rPr>
        <w:t>Palavras-chave:</w:t>
      </w:r>
      <w:r w:rsidRPr="006743A8">
        <w:rPr>
          <w:rFonts w:ascii="Times New Roman" w:hAnsi="Times New Roman"/>
          <w:sz w:val="24"/>
          <w:szCs w:val="24"/>
        </w:rPr>
        <w:t xml:space="preserve"> </w:t>
      </w:r>
      <w:r w:rsidR="007F6B9D">
        <w:rPr>
          <w:rFonts w:ascii="Times New Roman" w:hAnsi="Times New Roman"/>
          <w:sz w:val="24"/>
          <w:szCs w:val="24"/>
        </w:rPr>
        <w:t>Concessão de Crédito, Análise de Crédito, Modelagem Matemática, Aprendizado de Máquina.</w:t>
      </w:r>
    </w:p>
    <w:p w14:paraId="6D7D059B" w14:textId="6B96FB0C" w:rsidR="003712D4" w:rsidRDefault="003712D4" w:rsidP="00AF1D46">
      <w:pPr>
        <w:widowControl w:val="0"/>
        <w:tabs>
          <w:tab w:val="left" w:pos="7938"/>
        </w:tabs>
        <w:autoSpaceDE w:val="0"/>
        <w:autoSpaceDN w:val="0"/>
        <w:adjustRightInd w:val="0"/>
        <w:spacing w:after="0"/>
        <w:rPr>
          <w:rFonts w:ascii="Arial" w:hAnsi="Arial" w:cs="Arial"/>
          <w:sz w:val="24"/>
          <w:szCs w:val="24"/>
        </w:rPr>
      </w:pPr>
    </w:p>
    <w:p w14:paraId="1A29E323" w14:textId="77777777" w:rsidR="007F6B9D" w:rsidRDefault="007F6B9D" w:rsidP="00AF1D46">
      <w:pPr>
        <w:widowControl w:val="0"/>
        <w:tabs>
          <w:tab w:val="left" w:pos="7938"/>
        </w:tabs>
        <w:autoSpaceDE w:val="0"/>
        <w:autoSpaceDN w:val="0"/>
        <w:adjustRightInd w:val="0"/>
        <w:spacing w:after="0"/>
        <w:rPr>
          <w:rFonts w:ascii="Arial" w:hAnsi="Arial" w:cs="Arial"/>
          <w:sz w:val="24"/>
          <w:szCs w:val="24"/>
        </w:rPr>
      </w:pPr>
    </w:p>
    <w:p w14:paraId="5580609E" w14:textId="390763F1" w:rsidR="003712D4" w:rsidRDefault="003712D4" w:rsidP="00AF1D46">
      <w:pPr>
        <w:widowControl w:val="0"/>
        <w:tabs>
          <w:tab w:val="left" w:pos="7938"/>
        </w:tabs>
        <w:autoSpaceDE w:val="0"/>
        <w:autoSpaceDN w:val="0"/>
        <w:adjustRightInd w:val="0"/>
        <w:spacing w:after="0"/>
        <w:rPr>
          <w:rFonts w:ascii="Arial" w:hAnsi="Arial" w:cs="Arial"/>
          <w:sz w:val="24"/>
          <w:szCs w:val="24"/>
        </w:rPr>
      </w:pPr>
    </w:p>
    <w:p w14:paraId="6B91E685" w14:textId="57457194" w:rsidR="003712D4" w:rsidRDefault="003712D4" w:rsidP="00AF1D46">
      <w:pPr>
        <w:widowControl w:val="0"/>
        <w:tabs>
          <w:tab w:val="left" w:pos="7938"/>
        </w:tabs>
        <w:autoSpaceDE w:val="0"/>
        <w:autoSpaceDN w:val="0"/>
        <w:adjustRightInd w:val="0"/>
        <w:spacing w:after="0"/>
        <w:rPr>
          <w:rFonts w:ascii="Arial" w:hAnsi="Arial" w:cs="Arial"/>
          <w:sz w:val="24"/>
          <w:szCs w:val="24"/>
        </w:rPr>
      </w:pPr>
    </w:p>
    <w:p w14:paraId="4806764B" w14:textId="77777777" w:rsidR="00090C03" w:rsidRDefault="00090C03" w:rsidP="00AF1D46">
      <w:pPr>
        <w:widowControl w:val="0"/>
        <w:tabs>
          <w:tab w:val="left" w:pos="7938"/>
        </w:tabs>
        <w:autoSpaceDE w:val="0"/>
        <w:autoSpaceDN w:val="0"/>
        <w:adjustRightInd w:val="0"/>
        <w:spacing w:after="0"/>
        <w:rPr>
          <w:rFonts w:ascii="Arial" w:hAnsi="Arial" w:cs="Arial"/>
          <w:sz w:val="24"/>
          <w:szCs w:val="24"/>
        </w:rPr>
      </w:pPr>
    </w:p>
    <w:p w14:paraId="61F26418" w14:textId="77777777" w:rsidR="00090C03" w:rsidRDefault="00090C03" w:rsidP="00AF1D46">
      <w:pPr>
        <w:widowControl w:val="0"/>
        <w:tabs>
          <w:tab w:val="left" w:pos="7938"/>
        </w:tabs>
        <w:autoSpaceDE w:val="0"/>
        <w:autoSpaceDN w:val="0"/>
        <w:adjustRightInd w:val="0"/>
        <w:spacing w:after="0"/>
        <w:rPr>
          <w:rFonts w:ascii="Arial" w:hAnsi="Arial" w:cs="Arial"/>
          <w:sz w:val="24"/>
          <w:szCs w:val="24"/>
        </w:rPr>
      </w:pPr>
    </w:p>
    <w:p w14:paraId="5B0C0C83" w14:textId="77777777" w:rsidR="00090C03" w:rsidRDefault="00090C03" w:rsidP="00AF1D46">
      <w:pPr>
        <w:widowControl w:val="0"/>
        <w:tabs>
          <w:tab w:val="left" w:pos="7938"/>
        </w:tabs>
        <w:autoSpaceDE w:val="0"/>
        <w:autoSpaceDN w:val="0"/>
        <w:adjustRightInd w:val="0"/>
        <w:spacing w:after="0"/>
        <w:rPr>
          <w:rFonts w:ascii="Arial" w:hAnsi="Arial" w:cs="Arial"/>
          <w:sz w:val="24"/>
          <w:szCs w:val="24"/>
        </w:rPr>
      </w:pPr>
    </w:p>
    <w:p w14:paraId="204C084E" w14:textId="77777777" w:rsidR="00090C03" w:rsidRDefault="00090C03" w:rsidP="00AF1D46">
      <w:pPr>
        <w:widowControl w:val="0"/>
        <w:tabs>
          <w:tab w:val="left" w:pos="7938"/>
        </w:tabs>
        <w:autoSpaceDE w:val="0"/>
        <w:autoSpaceDN w:val="0"/>
        <w:adjustRightInd w:val="0"/>
        <w:spacing w:after="0"/>
        <w:rPr>
          <w:rFonts w:ascii="Arial" w:hAnsi="Arial" w:cs="Arial"/>
          <w:sz w:val="24"/>
          <w:szCs w:val="24"/>
        </w:rPr>
      </w:pPr>
    </w:p>
    <w:p w14:paraId="0817B372" w14:textId="77777777" w:rsidR="00090C03" w:rsidRDefault="00090C03" w:rsidP="00AF1D46">
      <w:pPr>
        <w:widowControl w:val="0"/>
        <w:tabs>
          <w:tab w:val="left" w:pos="7938"/>
        </w:tabs>
        <w:autoSpaceDE w:val="0"/>
        <w:autoSpaceDN w:val="0"/>
        <w:adjustRightInd w:val="0"/>
        <w:spacing w:after="0"/>
        <w:rPr>
          <w:rFonts w:ascii="Arial" w:hAnsi="Arial" w:cs="Arial"/>
          <w:sz w:val="24"/>
          <w:szCs w:val="24"/>
        </w:rPr>
      </w:pPr>
    </w:p>
    <w:p w14:paraId="45A18473" w14:textId="77777777" w:rsidR="00090C03" w:rsidRDefault="00090C03" w:rsidP="00AF1D46">
      <w:pPr>
        <w:widowControl w:val="0"/>
        <w:tabs>
          <w:tab w:val="left" w:pos="7938"/>
        </w:tabs>
        <w:autoSpaceDE w:val="0"/>
        <w:autoSpaceDN w:val="0"/>
        <w:adjustRightInd w:val="0"/>
        <w:spacing w:after="0"/>
        <w:rPr>
          <w:rFonts w:ascii="Arial" w:hAnsi="Arial" w:cs="Arial"/>
          <w:sz w:val="24"/>
          <w:szCs w:val="24"/>
        </w:rPr>
      </w:pPr>
    </w:p>
    <w:p w14:paraId="3906E41F" w14:textId="77777777" w:rsidR="00873D90" w:rsidRPr="00527675" w:rsidRDefault="00873D90" w:rsidP="00683300">
      <w:pPr>
        <w:widowControl w:val="0"/>
        <w:tabs>
          <w:tab w:val="left" w:pos="7938"/>
        </w:tabs>
        <w:autoSpaceDE w:val="0"/>
        <w:autoSpaceDN w:val="0"/>
        <w:adjustRightInd w:val="0"/>
        <w:spacing w:after="240"/>
        <w:rPr>
          <w:rFonts w:ascii="Times New Roman" w:hAnsi="Times New Roman"/>
          <w:b/>
          <w:bCs/>
          <w:sz w:val="24"/>
          <w:szCs w:val="24"/>
        </w:rPr>
      </w:pPr>
    </w:p>
    <w:p w14:paraId="4DAB9B07" w14:textId="73525800" w:rsidR="00873283" w:rsidRPr="00400D98" w:rsidRDefault="00873283" w:rsidP="008C63E9">
      <w:pPr>
        <w:widowControl w:val="0"/>
        <w:tabs>
          <w:tab w:val="left" w:pos="7938"/>
        </w:tabs>
        <w:autoSpaceDE w:val="0"/>
        <w:autoSpaceDN w:val="0"/>
        <w:adjustRightInd w:val="0"/>
        <w:spacing w:after="240"/>
        <w:jc w:val="center"/>
        <w:rPr>
          <w:rFonts w:ascii="Times New Roman" w:hAnsi="Times New Roman"/>
          <w:b/>
          <w:bCs/>
          <w:caps/>
          <w:sz w:val="20"/>
          <w:szCs w:val="20"/>
          <w:lang w:val="en-US"/>
        </w:rPr>
      </w:pPr>
      <w:r w:rsidRPr="00400D98">
        <w:rPr>
          <w:rFonts w:ascii="Times New Roman" w:hAnsi="Times New Roman"/>
          <w:b/>
          <w:bCs/>
          <w:sz w:val="24"/>
          <w:szCs w:val="24"/>
          <w:lang w:val="en-US"/>
        </w:rPr>
        <w:t>ABSTRACT</w:t>
      </w:r>
    </w:p>
    <w:p w14:paraId="5E171E75" w14:textId="0F21FAD6" w:rsidR="0009118B" w:rsidRPr="005D20DC" w:rsidRDefault="0009118B" w:rsidP="009B20F4">
      <w:pPr>
        <w:widowControl w:val="0"/>
        <w:tabs>
          <w:tab w:val="left" w:pos="7938"/>
        </w:tabs>
        <w:autoSpaceDE w:val="0"/>
        <w:autoSpaceDN w:val="0"/>
        <w:adjustRightInd w:val="0"/>
        <w:spacing w:after="0"/>
        <w:rPr>
          <w:rFonts w:ascii="Times New Roman" w:hAnsi="Times New Roman"/>
          <w:sz w:val="24"/>
          <w:szCs w:val="24"/>
          <w:lang w:val="en-US"/>
        </w:rPr>
      </w:pPr>
      <w:r>
        <w:rPr>
          <w:rFonts w:ascii="Times New Roman" w:hAnsi="Times New Roman"/>
          <w:sz w:val="24"/>
          <w:szCs w:val="24"/>
          <w:lang w:val="en-US"/>
        </w:rPr>
        <w:t>O</w:t>
      </w:r>
      <w:r w:rsidRPr="0009118B">
        <w:rPr>
          <w:rFonts w:ascii="Times New Roman" w:hAnsi="Times New Roman"/>
          <w:sz w:val="24"/>
          <w:szCs w:val="24"/>
          <w:lang w:val="en-US"/>
        </w:rPr>
        <w:t xml:space="preserve">ver the years, Brazil increases the demand for credit products, however, this situation is accompanied by a significant increase in the number of people who do not honor their financial commitments. This relationship between concessions and losses highlights the importance of developing approaches capable of maximizing assertiveness and minimizing risks, since bad decisions can end up indebting the customer and ending the financial health of the company. In this context, this work proposes to improve the credit granting of a financial institution by replacing the current credit policy by a mathematical model of Machine Learning. Due to the lack of real data availability, it was decided to use a fictitious Kaggle database in order to simulate a realistic environment. In order to combat default and operational errors, the software developed in the Python language is intended to receive a database of new customers, apply the modeling and classify which customers can or </w:t>
      </w:r>
      <w:proofErr w:type="spellStart"/>
      <w:r w:rsidRPr="0009118B">
        <w:rPr>
          <w:rFonts w:ascii="Times New Roman" w:hAnsi="Times New Roman"/>
          <w:sz w:val="24"/>
          <w:szCs w:val="24"/>
          <w:lang w:val="en-US"/>
        </w:rPr>
        <w:t>can not</w:t>
      </w:r>
      <w:proofErr w:type="spellEnd"/>
      <w:r w:rsidRPr="0009118B">
        <w:rPr>
          <w:rFonts w:ascii="Times New Roman" w:hAnsi="Times New Roman"/>
          <w:sz w:val="24"/>
          <w:szCs w:val="24"/>
          <w:lang w:val="en-US"/>
        </w:rPr>
        <w:t xml:space="preserve"> receive credit. During the research, the theoretical foundation of credit analysis and machine learning was explained, providing a technical basis for the correct understanding of the processes. Through the implementation of the model, it was obtained a gain of 17% of Recall, 5% of AUC, 9% of KS and 6.88% of ROCP, representing an increase of almost R$ 100 million of profit and allowing the best classification of customer risk profile.</w:t>
      </w:r>
    </w:p>
    <w:p w14:paraId="2FED8FA3" w14:textId="77777777" w:rsidR="007F6B9D" w:rsidRPr="009B20F4" w:rsidRDefault="007F6B9D" w:rsidP="00AF1D46">
      <w:pPr>
        <w:widowControl w:val="0"/>
        <w:tabs>
          <w:tab w:val="left" w:pos="7938"/>
        </w:tabs>
        <w:autoSpaceDE w:val="0"/>
        <w:autoSpaceDN w:val="0"/>
        <w:adjustRightInd w:val="0"/>
        <w:spacing w:after="0"/>
        <w:rPr>
          <w:rFonts w:ascii="Times New Roman" w:hAnsi="Times New Roman"/>
          <w:sz w:val="24"/>
          <w:szCs w:val="24"/>
          <w:lang w:val="en-US"/>
        </w:rPr>
      </w:pPr>
    </w:p>
    <w:p w14:paraId="2D8B91FA" w14:textId="782A7DF4" w:rsidR="00873283" w:rsidRPr="009B20F4" w:rsidRDefault="00873283" w:rsidP="00AF1D46">
      <w:pPr>
        <w:widowControl w:val="0"/>
        <w:tabs>
          <w:tab w:val="left" w:pos="7938"/>
        </w:tabs>
        <w:autoSpaceDE w:val="0"/>
        <w:autoSpaceDN w:val="0"/>
        <w:adjustRightInd w:val="0"/>
        <w:spacing w:after="0"/>
        <w:rPr>
          <w:rFonts w:ascii="Times New Roman" w:hAnsi="Times New Roman"/>
          <w:b/>
          <w:bCs/>
          <w:sz w:val="24"/>
          <w:szCs w:val="24"/>
          <w:lang w:val="en-US"/>
        </w:rPr>
      </w:pPr>
      <w:r w:rsidRPr="009B20F4">
        <w:rPr>
          <w:rFonts w:ascii="Times New Roman" w:hAnsi="Times New Roman"/>
          <w:b/>
          <w:bCs/>
          <w:sz w:val="24"/>
          <w:szCs w:val="24"/>
          <w:lang w:val="en-US"/>
        </w:rPr>
        <w:t>Keywords:</w:t>
      </w:r>
      <w:r w:rsidRPr="009B20F4">
        <w:rPr>
          <w:rFonts w:ascii="Times New Roman" w:hAnsi="Times New Roman"/>
          <w:sz w:val="24"/>
          <w:szCs w:val="24"/>
          <w:lang w:val="en-US"/>
        </w:rPr>
        <w:t xml:space="preserve"> </w:t>
      </w:r>
      <w:r w:rsidR="007F6B9D" w:rsidRPr="009B20F4">
        <w:rPr>
          <w:rFonts w:ascii="Times New Roman" w:hAnsi="Times New Roman"/>
          <w:sz w:val="24"/>
          <w:szCs w:val="24"/>
          <w:lang w:val="en-US"/>
        </w:rPr>
        <w:t>Credit Granting, Credit Analysis, Mathematical Modeling, Machine Learning.</w:t>
      </w:r>
    </w:p>
    <w:p w14:paraId="5E6BFBC9" w14:textId="77777777" w:rsidR="00873283" w:rsidRPr="007F6B9D" w:rsidRDefault="00873283" w:rsidP="00AF1D46">
      <w:pPr>
        <w:tabs>
          <w:tab w:val="left" w:pos="3225"/>
        </w:tabs>
        <w:spacing w:after="0"/>
        <w:rPr>
          <w:rFonts w:ascii="Arial" w:hAnsi="Arial" w:cs="Arial"/>
          <w:sz w:val="24"/>
          <w:szCs w:val="24"/>
          <w:lang w:val="en-US"/>
        </w:rPr>
      </w:pPr>
    </w:p>
    <w:p w14:paraId="6FA7314C" w14:textId="77777777" w:rsidR="00873283" w:rsidRPr="007F6B9D" w:rsidRDefault="00873283" w:rsidP="00AF1D46">
      <w:pPr>
        <w:tabs>
          <w:tab w:val="left" w:pos="3225"/>
        </w:tabs>
        <w:spacing w:after="0"/>
        <w:rPr>
          <w:rFonts w:ascii="Arial" w:hAnsi="Arial" w:cs="Arial"/>
          <w:sz w:val="24"/>
          <w:szCs w:val="24"/>
          <w:lang w:val="en-US"/>
        </w:rPr>
      </w:pPr>
    </w:p>
    <w:p w14:paraId="7C1B244C" w14:textId="77777777" w:rsidR="00873283" w:rsidRPr="007F6B9D" w:rsidRDefault="00873283" w:rsidP="00784DF4">
      <w:pPr>
        <w:tabs>
          <w:tab w:val="left" w:pos="3225"/>
        </w:tabs>
        <w:spacing w:after="0"/>
        <w:ind w:firstLine="0"/>
        <w:rPr>
          <w:rFonts w:ascii="Arial" w:hAnsi="Arial" w:cs="Arial"/>
          <w:sz w:val="24"/>
          <w:szCs w:val="24"/>
          <w:lang w:val="en-US"/>
        </w:rPr>
        <w:sectPr w:rsidR="00873283" w:rsidRPr="007F6B9D" w:rsidSect="006D2C00">
          <w:pgSz w:w="11920" w:h="16840"/>
          <w:pgMar w:top="1701" w:right="1147" w:bottom="1134" w:left="1701" w:header="720" w:footer="720" w:gutter="0"/>
          <w:cols w:space="720" w:equalWidth="0">
            <w:col w:w="9072"/>
          </w:cols>
          <w:noEndnote/>
        </w:sectPr>
      </w:pPr>
    </w:p>
    <w:p w14:paraId="71ADC2AE" w14:textId="4DE48F31" w:rsidR="000C36EB" w:rsidRPr="00C6174D" w:rsidRDefault="000C36EB" w:rsidP="00784DF4">
      <w:pPr>
        <w:widowControl w:val="0"/>
        <w:tabs>
          <w:tab w:val="left" w:pos="7938"/>
        </w:tabs>
        <w:autoSpaceDE w:val="0"/>
        <w:autoSpaceDN w:val="0"/>
        <w:adjustRightInd w:val="0"/>
        <w:spacing w:after="0"/>
        <w:ind w:firstLine="0"/>
        <w:jc w:val="center"/>
        <w:rPr>
          <w:rFonts w:ascii="Times New Roman" w:hAnsi="Times New Roman"/>
          <w:b/>
          <w:bCs/>
          <w:caps/>
          <w:sz w:val="24"/>
          <w:szCs w:val="24"/>
        </w:rPr>
      </w:pPr>
      <w:r w:rsidRPr="00730F4E">
        <w:rPr>
          <w:rFonts w:ascii="Times New Roman" w:hAnsi="Times New Roman"/>
          <w:b/>
          <w:bCs/>
          <w:caps/>
          <w:sz w:val="24"/>
          <w:szCs w:val="24"/>
        </w:rPr>
        <w:lastRenderedPageBreak/>
        <w:t>Lista de iLUSTRAÇÕES</w:t>
      </w:r>
    </w:p>
    <w:p w14:paraId="32127344"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Figura 1 – </w:t>
      </w:r>
      <w:r w:rsidRPr="00B17745">
        <w:rPr>
          <w:rFonts w:ascii="Times New Roman" w:hAnsi="Times New Roman"/>
          <w:sz w:val="24"/>
          <w:szCs w:val="24"/>
        </w:rPr>
        <w:t>Representatividade de Produtos de Crédito em relação ao PIB</w:t>
      </w:r>
      <w:r w:rsidRPr="00730F4E">
        <w:rPr>
          <w:rFonts w:ascii="Times New Roman" w:hAnsi="Times New Roman"/>
          <w:sz w:val="24"/>
          <w:szCs w:val="24"/>
        </w:rPr>
        <w:tab/>
      </w:r>
      <w:r>
        <w:rPr>
          <w:rFonts w:ascii="Times New Roman" w:hAnsi="Times New Roman"/>
          <w:sz w:val="24"/>
          <w:szCs w:val="24"/>
        </w:rPr>
        <w:t>2</w:t>
      </w:r>
    </w:p>
    <w:p w14:paraId="08DCBA78"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2 -</w:t>
      </w:r>
      <w:r w:rsidRPr="001C5BEA">
        <w:t xml:space="preserve"> </w:t>
      </w:r>
      <w:r w:rsidRPr="001C5BEA">
        <w:rPr>
          <w:rFonts w:ascii="Times New Roman" w:hAnsi="Times New Roman"/>
          <w:sz w:val="24"/>
          <w:szCs w:val="24"/>
        </w:rPr>
        <w:t>Evolução do Crédito como proporção do PIB</w:t>
      </w:r>
      <w:r w:rsidRPr="00730F4E">
        <w:rPr>
          <w:rFonts w:ascii="Times New Roman" w:hAnsi="Times New Roman"/>
          <w:sz w:val="24"/>
          <w:szCs w:val="24"/>
        </w:rPr>
        <w:tab/>
      </w:r>
      <w:r>
        <w:rPr>
          <w:rFonts w:ascii="Times New Roman" w:hAnsi="Times New Roman"/>
          <w:sz w:val="24"/>
          <w:szCs w:val="24"/>
        </w:rPr>
        <w:t>3</w:t>
      </w:r>
    </w:p>
    <w:p w14:paraId="16EA3B01"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3 -</w:t>
      </w:r>
      <w:r w:rsidRPr="001C5BEA">
        <w:t xml:space="preserve"> </w:t>
      </w:r>
      <w:r w:rsidRPr="001C5BEA">
        <w:rPr>
          <w:rFonts w:ascii="Times New Roman" w:hAnsi="Times New Roman"/>
          <w:sz w:val="24"/>
          <w:szCs w:val="24"/>
        </w:rPr>
        <w:t>Evolução da Inadimplência em 2022 e 2023</w:t>
      </w:r>
      <w:r w:rsidRPr="00730F4E">
        <w:rPr>
          <w:rFonts w:ascii="Times New Roman" w:hAnsi="Times New Roman"/>
          <w:sz w:val="24"/>
          <w:szCs w:val="24"/>
        </w:rPr>
        <w:tab/>
      </w:r>
      <w:r>
        <w:rPr>
          <w:rFonts w:ascii="Times New Roman" w:hAnsi="Times New Roman"/>
          <w:sz w:val="24"/>
          <w:szCs w:val="24"/>
        </w:rPr>
        <w:t>4</w:t>
      </w:r>
    </w:p>
    <w:p w14:paraId="32E64BB0"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4 -</w:t>
      </w:r>
      <w:r w:rsidRPr="001C5BEA">
        <w:t xml:space="preserve"> </w:t>
      </w:r>
      <w:r w:rsidRPr="001C5BEA">
        <w:rPr>
          <w:rFonts w:ascii="Times New Roman" w:hAnsi="Times New Roman"/>
          <w:sz w:val="24"/>
          <w:szCs w:val="24"/>
        </w:rPr>
        <w:t>Fluxograma do Ciclo de Crédito</w:t>
      </w:r>
      <w:r w:rsidRPr="00730F4E">
        <w:rPr>
          <w:rFonts w:ascii="Times New Roman" w:hAnsi="Times New Roman"/>
          <w:sz w:val="24"/>
          <w:szCs w:val="24"/>
        </w:rPr>
        <w:tab/>
      </w:r>
      <w:r>
        <w:rPr>
          <w:rFonts w:ascii="Times New Roman" w:hAnsi="Times New Roman"/>
          <w:sz w:val="24"/>
          <w:szCs w:val="24"/>
        </w:rPr>
        <w:t>6</w:t>
      </w:r>
    </w:p>
    <w:p w14:paraId="47F26CDD"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5 –</w:t>
      </w:r>
      <w:r w:rsidRPr="001C5BEA">
        <w:t xml:space="preserve"> </w:t>
      </w:r>
      <w:r w:rsidRPr="001C5BEA">
        <w:rPr>
          <w:rFonts w:ascii="Times New Roman" w:hAnsi="Times New Roman"/>
          <w:sz w:val="24"/>
          <w:szCs w:val="24"/>
        </w:rPr>
        <w:t>Modelo de Regressão Linear</w:t>
      </w:r>
      <w:r w:rsidRPr="00730F4E">
        <w:rPr>
          <w:rFonts w:ascii="Times New Roman" w:hAnsi="Times New Roman"/>
          <w:sz w:val="24"/>
          <w:szCs w:val="24"/>
        </w:rPr>
        <w:tab/>
      </w:r>
      <w:r>
        <w:rPr>
          <w:rFonts w:ascii="Times New Roman" w:hAnsi="Times New Roman"/>
          <w:sz w:val="24"/>
          <w:szCs w:val="24"/>
        </w:rPr>
        <w:t>12</w:t>
      </w:r>
    </w:p>
    <w:p w14:paraId="3A473087"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6 –</w:t>
      </w:r>
      <w:r w:rsidRPr="00D511C1">
        <w:t xml:space="preserve"> </w:t>
      </w:r>
      <w:r w:rsidRPr="00D511C1">
        <w:rPr>
          <w:rFonts w:ascii="Times New Roman" w:hAnsi="Times New Roman"/>
          <w:sz w:val="24"/>
          <w:szCs w:val="24"/>
        </w:rPr>
        <w:t>Modelo de Regressão Logística</w:t>
      </w:r>
      <w:r w:rsidRPr="00730F4E">
        <w:rPr>
          <w:rFonts w:ascii="Times New Roman" w:hAnsi="Times New Roman"/>
          <w:sz w:val="24"/>
          <w:szCs w:val="24"/>
        </w:rPr>
        <w:tab/>
      </w:r>
      <w:r>
        <w:rPr>
          <w:rFonts w:ascii="Times New Roman" w:hAnsi="Times New Roman"/>
          <w:sz w:val="24"/>
          <w:szCs w:val="24"/>
        </w:rPr>
        <w:t>13</w:t>
      </w:r>
    </w:p>
    <w:p w14:paraId="581D8781"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7 –</w:t>
      </w:r>
      <w:r w:rsidRPr="00866F4B">
        <w:t xml:space="preserve"> </w:t>
      </w:r>
      <w:r w:rsidRPr="0014506C">
        <w:rPr>
          <w:rFonts w:ascii="Times New Roman" w:hAnsi="Times New Roman"/>
          <w:sz w:val="24"/>
          <w:szCs w:val="24"/>
        </w:rPr>
        <w:t xml:space="preserve">Modelo de </w:t>
      </w:r>
      <w:proofErr w:type="spellStart"/>
      <w:r w:rsidRPr="0014506C">
        <w:rPr>
          <w:rFonts w:ascii="Times New Roman" w:hAnsi="Times New Roman"/>
          <w:sz w:val="24"/>
          <w:szCs w:val="24"/>
        </w:rPr>
        <w:t>Naive</w:t>
      </w:r>
      <w:proofErr w:type="spellEnd"/>
      <w:r w:rsidRPr="0014506C">
        <w:rPr>
          <w:rFonts w:ascii="Times New Roman" w:hAnsi="Times New Roman"/>
          <w:sz w:val="24"/>
          <w:szCs w:val="24"/>
        </w:rPr>
        <w:t xml:space="preserve"> </w:t>
      </w:r>
      <w:proofErr w:type="spellStart"/>
      <w:r w:rsidRPr="0014506C">
        <w:rPr>
          <w:rFonts w:ascii="Times New Roman" w:hAnsi="Times New Roman"/>
          <w:sz w:val="24"/>
          <w:szCs w:val="24"/>
        </w:rPr>
        <w:t>Bayes</w:t>
      </w:r>
      <w:proofErr w:type="spellEnd"/>
      <w:r w:rsidRPr="0014506C">
        <w:rPr>
          <w:rFonts w:ascii="Times New Roman" w:hAnsi="Times New Roman"/>
          <w:sz w:val="24"/>
          <w:szCs w:val="24"/>
        </w:rPr>
        <w:t xml:space="preserve"> exemplificado para uma Target (PD) e 2 Variáveis (Idade e Se Já Deu Atraso)</w:t>
      </w:r>
      <w:r w:rsidRPr="00730F4E">
        <w:rPr>
          <w:rFonts w:ascii="Times New Roman" w:hAnsi="Times New Roman"/>
          <w:sz w:val="24"/>
          <w:szCs w:val="24"/>
        </w:rPr>
        <w:tab/>
      </w:r>
      <w:r>
        <w:rPr>
          <w:rFonts w:ascii="Times New Roman" w:hAnsi="Times New Roman"/>
          <w:sz w:val="24"/>
          <w:szCs w:val="24"/>
        </w:rPr>
        <w:t>15</w:t>
      </w:r>
    </w:p>
    <w:p w14:paraId="7FE43F3E"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8 –</w:t>
      </w:r>
      <w:r w:rsidRPr="00866F4B">
        <w:t xml:space="preserve"> </w:t>
      </w:r>
      <w:r w:rsidRPr="00866F4B">
        <w:rPr>
          <w:rFonts w:ascii="Times New Roman" w:hAnsi="Times New Roman"/>
          <w:sz w:val="24"/>
          <w:szCs w:val="24"/>
        </w:rPr>
        <w:t>Modelo de KNN para Classificação</w:t>
      </w:r>
      <w:r w:rsidRPr="00730F4E">
        <w:rPr>
          <w:rFonts w:ascii="Times New Roman" w:hAnsi="Times New Roman"/>
          <w:sz w:val="24"/>
          <w:szCs w:val="24"/>
        </w:rPr>
        <w:tab/>
      </w:r>
      <w:r>
        <w:rPr>
          <w:rFonts w:ascii="Times New Roman" w:hAnsi="Times New Roman"/>
          <w:sz w:val="24"/>
          <w:szCs w:val="24"/>
        </w:rPr>
        <w:t>16</w:t>
      </w:r>
    </w:p>
    <w:p w14:paraId="725B367D" w14:textId="77777777" w:rsidR="000C36EB"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9 –</w:t>
      </w:r>
      <w:r w:rsidRPr="00866F4B">
        <w:t xml:space="preserve"> </w:t>
      </w:r>
      <w:r w:rsidRPr="00866F4B">
        <w:rPr>
          <w:rFonts w:ascii="Times New Roman" w:hAnsi="Times New Roman"/>
          <w:sz w:val="24"/>
          <w:szCs w:val="24"/>
        </w:rPr>
        <w:t>Modelo de Árvore de Decisão para Classificação</w:t>
      </w:r>
      <w:r w:rsidRPr="00730F4E">
        <w:rPr>
          <w:rFonts w:ascii="Times New Roman" w:hAnsi="Times New Roman"/>
          <w:sz w:val="24"/>
          <w:szCs w:val="24"/>
        </w:rPr>
        <w:tab/>
      </w:r>
      <w:r>
        <w:rPr>
          <w:rFonts w:ascii="Times New Roman" w:hAnsi="Times New Roman"/>
          <w:sz w:val="24"/>
          <w:szCs w:val="24"/>
        </w:rPr>
        <w:t>17</w:t>
      </w:r>
    </w:p>
    <w:p w14:paraId="30465B1D"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0</w:t>
      </w:r>
      <w:r w:rsidRPr="00730F4E">
        <w:rPr>
          <w:rFonts w:ascii="Times New Roman" w:hAnsi="Times New Roman"/>
          <w:sz w:val="24"/>
          <w:szCs w:val="24"/>
        </w:rPr>
        <w:t xml:space="preserve"> –</w:t>
      </w:r>
      <w:r w:rsidRPr="00866F4B">
        <w:t xml:space="preserve"> </w:t>
      </w:r>
      <w:r w:rsidRPr="00866F4B">
        <w:rPr>
          <w:rFonts w:ascii="Times New Roman" w:hAnsi="Times New Roman"/>
          <w:sz w:val="24"/>
          <w:szCs w:val="24"/>
        </w:rPr>
        <w:t>Representação de um Ensemble para Classificação</w:t>
      </w:r>
      <w:r w:rsidRPr="00730F4E">
        <w:rPr>
          <w:rFonts w:ascii="Times New Roman" w:hAnsi="Times New Roman"/>
          <w:sz w:val="24"/>
          <w:szCs w:val="24"/>
        </w:rPr>
        <w:tab/>
      </w:r>
      <w:r>
        <w:rPr>
          <w:rFonts w:ascii="Times New Roman" w:hAnsi="Times New Roman"/>
          <w:sz w:val="24"/>
          <w:szCs w:val="24"/>
        </w:rPr>
        <w:t>18</w:t>
      </w:r>
    </w:p>
    <w:p w14:paraId="16222B33" w14:textId="77777777" w:rsidR="000C36EB"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1</w:t>
      </w:r>
      <w:r w:rsidRPr="00730F4E">
        <w:rPr>
          <w:rFonts w:ascii="Times New Roman" w:hAnsi="Times New Roman"/>
          <w:sz w:val="24"/>
          <w:szCs w:val="24"/>
        </w:rPr>
        <w:t xml:space="preserve"> –</w:t>
      </w:r>
      <w:r w:rsidRPr="00866F4B">
        <w:t xml:space="preserve"> </w:t>
      </w:r>
      <w:r w:rsidRPr="00866F4B">
        <w:rPr>
          <w:rFonts w:ascii="Times New Roman" w:hAnsi="Times New Roman"/>
          <w:sz w:val="24"/>
          <w:szCs w:val="24"/>
        </w:rPr>
        <w:t>Modelo de Random Forest para Classificação</w:t>
      </w:r>
      <w:r w:rsidRPr="00730F4E">
        <w:rPr>
          <w:rFonts w:ascii="Times New Roman" w:hAnsi="Times New Roman"/>
          <w:sz w:val="24"/>
          <w:szCs w:val="24"/>
        </w:rPr>
        <w:tab/>
      </w:r>
      <w:r>
        <w:rPr>
          <w:rFonts w:ascii="Times New Roman" w:hAnsi="Times New Roman"/>
          <w:sz w:val="24"/>
          <w:szCs w:val="24"/>
        </w:rPr>
        <w:t>19</w:t>
      </w:r>
    </w:p>
    <w:p w14:paraId="37DFF7D4"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2</w:t>
      </w:r>
      <w:r w:rsidRPr="00730F4E">
        <w:rPr>
          <w:rFonts w:ascii="Times New Roman" w:hAnsi="Times New Roman"/>
          <w:sz w:val="24"/>
          <w:szCs w:val="24"/>
        </w:rPr>
        <w:t xml:space="preserve"> –</w:t>
      </w:r>
      <w:r w:rsidRPr="00866F4B">
        <w:t xml:space="preserve"> </w:t>
      </w:r>
      <w:r w:rsidRPr="00866F4B">
        <w:rPr>
          <w:rFonts w:ascii="Times New Roman" w:hAnsi="Times New Roman"/>
          <w:sz w:val="24"/>
          <w:szCs w:val="24"/>
        </w:rPr>
        <w:t xml:space="preserve">Modelo de </w:t>
      </w:r>
      <w:proofErr w:type="spellStart"/>
      <w:r w:rsidRPr="00866F4B">
        <w:rPr>
          <w:rFonts w:ascii="Times New Roman" w:hAnsi="Times New Roman"/>
          <w:sz w:val="24"/>
          <w:szCs w:val="24"/>
        </w:rPr>
        <w:t>Gradient</w:t>
      </w:r>
      <w:proofErr w:type="spellEnd"/>
      <w:r w:rsidRPr="00866F4B">
        <w:rPr>
          <w:rFonts w:ascii="Times New Roman" w:hAnsi="Times New Roman"/>
          <w:sz w:val="24"/>
          <w:szCs w:val="24"/>
        </w:rPr>
        <w:t xml:space="preserve"> </w:t>
      </w:r>
      <w:proofErr w:type="spellStart"/>
      <w:r w:rsidRPr="00866F4B">
        <w:rPr>
          <w:rFonts w:ascii="Times New Roman" w:hAnsi="Times New Roman"/>
          <w:sz w:val="24"/>
          <w:szCs w:val="24"/>
        </w:rPr>
        <w:t>Boosting</w:t>
      </w:r>
      <w:proofErr w:type="spellEnd"/>
      <w:r w:rsidRPr="00866F4B">
        <w:rPr>
          <w:rFonts w:ascii="Times New Roman" w:hAnsi="Times New Roman"/>
          <w:sz w:val="24"/>
          <w:szCs w:val="24"/>
        </w:rPr>
        <w:t xml:space="preserve"> para Classificação</w:t>
      </w:r>
      <w:r w:rsidRPr="00730F4E">
        <w:rPr>
          <w:rFonts w:ascii="Times New Roman" w:hAnsi="Times New Roman"/>
          <w:sz w:val="24"/>
          <w:szCs w:val="24"/>
        </w:rPr>
        <w:tab/>
      </w:r>
      <w:r>
        <w:rPr>
          <w:rFonts w:ascii="Times New Roman" w:hAnsi="Times New Roman"/>
          <w:sz w:val="24"/>
          <w:szCs w:val="24"/>
        </w:rPr>
        <w:t>20</w:t>
      </w:r>
    </w:p>
    <w:p w14:paraId="2633519D"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3</w:t>
      </w:r>
      <w:r w:rsidRPr="00730F4E">
        <w:rPr>
          <w:rFonts w:ascii="Times New Roman" w:hAnsi="Times New Roman"/>
          <w:sz w:val="24"/>
          <w:szCs w:val="24"/>
        </w:rPr>
        <w:t xml:space="preserve"> –</w:t>
      </w:r>
      <w:r w:rsidRPr="00866F4B">
        <w:t xml:space="preserve"> </w:t>
      </w:r>
      <w:r w:rsidRPr="00866F4B">
        <w:rPr>
          <w:rFonts w:ascii="Times New Roman" w:hAnsi="Times New Roman"/>
          <w:sz w:val="24"/>
          <w:szCs w:val="24"/>
        </w:rPr>
        <w:t>Matriz de Confusão para Classes Binárias</w:t>
      </w:r>
      <w:r w:rsidRPr="00730F4E">
        <w:rPr>
          <w:rFonts w:ascii="Times New Roman" w:hAnsi="Times New Roman"/>
          <w:sz w:val="24"/>
          <w:szCs w:val="24"/>
        </w:rPr>
        <w:tab/>
      </w:r>
      <w:r>
        <w:rPr>
          <w:rFonts w:ascii="Times New Roman" w:hAnsi="Times New Roman"/>
          <w:sz w:val="24"/>
          <w:szCs w:val="24"/>
        </w:rPr>
        <w:t>22</w:t>
      </w:r>
    </w:p>
    <w:p w14:paraId="19CEC675"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4</w:t>
      </w:r>
      <w:r w:rsidRPr="00730F4E">
        <w:rPr>
          <w:rFonts w:ascii="Times New Roman" w:hAnsi="Times New Roman"/>
          <w:sz w:val="24"/>
          <w:szCs w:val="24"/>
        </w:rPr>
        <w:t xml:space="preserve"> –</w:t>
      </w:r>
      <w:r w:rsidRPr="00866F4B">
        <w:t xml:space="preserve"> </w:t>
      </w:r>
      <w:r w:rsidRPr="00866F4B">
        <w:rPr>
          <w:rFonts w:ascii="Times New Roman" w:hAnsi="Times New Roman"/>
          <w:sz w:val="24"/>
          <w:szCs w:val="24"/>
        </w:rPr>
        <w:t>Curva ROC e AU</w:t>
      </w:r>
      <w:r>
        <w:rPr>
          <w:rFonts w:ascii="Times New Roman" w:hAnsi="Times New Roman"/>
          <w:sz w:val="24"/>
          <w:szCs w:val="24"/>
        </w:rPr>
        <w:t>C</w:t>
      </w:r>
      <w:r w:rsidRPr="00730F4E">
        <w:rPr>
          <w:rFonts w:ascii="Times New Roman" w:hAnsi="Times New Roman"/>
          <w:sz w:val="24"/>
          <w:szCs w:val="24"/>
        </w:rPr>
        <w:tab/>
        <w:t>2</w:t>
      </w:r>
      <w:r>
        <w:rPr>
          <w:rFonts w:ascii="Times New Roman" w:hAnsi="Times New Roman"/>
          <w:sz w:val="24"/>
          <w:szCs w:val="24"/>
        </w:rPr>
        <w:t>4</w:t>
      </w:r>
    </w:p>
    <w:p w14:paraId="2CA048DA"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5</w:t>
      </w:r>
      <w:r w:rsidRPr="00730F4E">
        <w:rPr>
          <w:rFonts w:ascii="Times New Roman" w:hAnsi="Times New Roman"/>
          <w:sz w:val="24"/>
          <w:szCs w:val="24"/>
        </w:rPr>
        <w:t xml:space="preserve"> –</w:t>
      </w:r>
      <w:r w:rsidRPr="00866F4B">
        <w:t xml:space="preserve"> </w:t>
      </w:r>
      <w:proofErr w:type="spellStart"/>
      <w:r w:rsidRPr="00866F4B">
        <w:rPr>
          <w:rFonts w:ascii="Times New Roman" w:hAnsi="Times New Roman"/>
          <w:sz w:val="24"/>
          <w:szCs w:val="24"/>
        </w:rPr>
        <w:t>Kolgomorov</w:t>
      </w:r>
      <w:proofErr w:type="spellEnd"/>
      <w:r w:rsidRPr="00866F4B">
        <w:rPr>
          <w:rFonts w:ascii="Times New Roman" w:hAnsi="Times New Roman"/>
          <w:sz w:val="24"/>
          <w:szCs w:val="24"/>
        </w:rPr>
        <w:t>-Smirnov (KS)</w:t>
      </w:r>
      <w:r w:rsidRPr="00730F4E">
        <w:rPr>
          <w:rFonts w:ascii="Times New Roman" w:hAnsi="Times New Roman"/>
          <w:sz w:val="24"/>
          <w:szCs w:val="24"/>
        </w:rPr>
        <w:tab/>
        <w:t>2</w:t>
      </w:r>
      <w:r>
        <w:rPr>
          <w:rFonts w:ascii="Times New Roman" w:hAnsi="Times New Roman"/>
          <w:sz w:val="24"/>
          <w:szCs w:val="24"/>
        </w:rPr>
        <w:t>5</w:t>
      </w:r>
    </w:p>
    <w:p w14:paraId="1C179E93"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6</w:t>
      </w:r>
      <w:r w:rsidRPr="00730F4E">
        <w:rPr>
          <w:rFonts w:ascii="Times New Roman" w:hAnsi="Times New Roman"/>
          <w:sz w:val="24"/>
          <w:szCs w:val="24"/>
        </w:rPr>
        <w:t xml:space="preserve"> –</w:t>
      </w:r>
      <w:r w:rsidRPr="00866F4B">
        <w:t xml:space="preserve"> </w:t>
      </w:r>
      <w:r w:rsidRPr="00866F4B">
        <w:rPr>
          <w:rFonts w:ascii="Times New Roman" w:hAnsi="Times New Roman"/>
          <w:sz w:val="24"/>
          <w:szCs w:val="24"/>
        </w:rPr>
        <w:t>Descrição detalhada das Etapas do CRISP-DM</w:t>
      </w:r>
      <w:r w:rsidRPr="00730F4E">
        <w:rPr>
          <w:rFonts w:ascii="Times New Roman" w:hAnsi="Times New Roman"/>
          <w:sz w:val="24"/>
          <w:szCs w:val="24"/>
        </w:rPr>
        <w:tab/>
      </w:r>
      <w:r>
        <w:rPr>
          <w:rFonts w:ascii="Times New Roman" w:hAnsi="Times New Roman"/>
          <w:sz w:val="24"/>
          <w:szCs w:val="24"/>
        </w:rPr>
        <w:t>30</w:t>
      </w:r>
    </w:p>
    <w:p w14:paraId="512B3CE7"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7</w:t>
      </w:r>
      <w:r w:rsidRPr="00730F4E">
        <w:rPr>
          <w:rFonts w:ascii="Times New Roman" w:hAnsi="Times New Roman"/>
          <w:sz w:val="24"/>
          <w:szCs w:val="24"/>
        </w:rPr>
        <w:t xml:space="preserve"> –</w:t>
      </w:r>
      <w:r w:rsidRPr="00866F4B">
        <w:t xml:space="preserve"> </w:t>
      </w:r>
      <w:r w:rsidRPr="00866F4B">
        <w:rPr>
          <w:rFonts w:ascii="Times New Roman" w:hAnsi="Times New Roman"/>
          <w:sz w:val="24"/>
          <w:szCs w:val="24"/>
        </w:rPr>
        <w:t>Distribuição de Bons e Maus Pagadores</w:t>
      </w:r>
      <w:r w:rsidRPr="00730F4E">
        <w:rPr>
          <w:rFonts w:ascii="Times New Roman" w:hAnsi="Times New Roman"/>
          <w:sz w:val="24"/>
          <w:szCs w:val="24"/>
        </w:rPr>
        <w:tab/>
      </w:r>
      <w:r>
        <w:rPr>
          <w:rFonts w:ascii="Times New Roman" w:hAnsi="Times New Roman"/>
          <w:sz w:val="24"/>
          <w:szCs w:val="24"/>
        </w:rPr>
        <w:t>31</w:t>
      </w:r>
    </w:p>
    <w:p w14:paraId="02CC390C"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8</w:t>
      </w:r>
      <w:r w:rsidRPr="00730F4E">
        <w:rPr>
          <w:rFonts w:ascii="Times New Roman" w:hAnsi="Times New Roman"/>
          <w:sz w:val="24"/>
          <w:szCs w:val="24"/>
        </w:rPr>
        <w:t xml:space="preserve"> –</w:t>
      </w:r>
      <w:r w:rsidRPr="00866F4B">
        <w:t xml:space="preserve"> </w:t>
      </w:r>
      <w:r w:rsidRPr="00866F4B">
        <w:rPr>
          <w:rFonts w:ascii="Times New Roman" w:hAnsi="Times New Roman"/>
          <w:sz w:val="24"/>
          <w:szCs w:val="24"/>
        </w:rPr>
        <w:t xml:space="preserve">Distribuição de Bons e Maus Pagadores </w:t>
      </w:r>
      <w:proofErr w:type="spellStart"/>
      <w:r w:rsidRPr="00866F4B">
        <w:rPr>
          <w:rFonts w:ascii="Times New Roman" w:hAnsi="Times New Roman"/>
          <w:sz w:val="24"/>
          <w:szCs w:val="24"/>
        </w:rPr>
        <w:t>vs</w:t>
      </w:r>
      <w:proofErr w:type="spellEnd"/>
      <w:r w:rsidRPr="00866F4B">
        <w:rPr>
          <w:rFonts w:ascii="Times New Roman" w:hAnsi="Times New Roman"/>
          <w:sz w:val="24"/>
          <w:szCs w:val="24"/>
        </w:rPr>
        <w:t xml:space="preserve"> Grau de Empréstimo</w:t>
      </w:r>
      <w:r w:rsidRPr="00730F4E">
        <w:rPr>
          <w:rFonts w:ascii="Times New Roman" w:hAnsi="Times New Roman"/>
          <w:sz w:val="24"/>
          <w:szCs w:val="24"/>
        </w:rPr>
        <w:tab/>
      </w:r>
      <w:r>
        <w:rPr>
          <w:rFonts w:ascii="Times New Roman" w:hAnsi="Times New Roman"/>
          <w:sz w:val="24"/>
          <w:szCs w:val="24"/>
        </w:rPr>
        <w:t>34</w:t>
      </w:r>
    </w:p>
    <w:p w14:paraId="6FB52DA4"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9</w:t>
      </w:r>
      <w:r w:rsidRPr="00730F4E">
        <w:rPr>
          <w:rFonts w:ascii="Times New Roman" w:hAnsi="Times New Roman"/>
          <w:sz w:val="24"/>
          <w:szCs w:val="24"/>
        </w:rPr>
        <w:t xml:space="preserve"> –</w:t>
      </w:r>
      <w:r w:rsidRPr="00866F4B">
        <w:t xml:space="preserve"> </w:t>
      </w:r>
      <w:proofErr w:type="spellStart"/>
      <w:r w:rsidRPr="00866F4B">
        <w:rPr>
          <w:rFonts w:ascii="Times New Roman" w:hAnsi="Times New Roman"/>
          <w:sz w:val="24"/>
          <w:szCs w:val="24"/>
        </w:rPr>
        <w:t>Weight</w:t>
      </w:r>
      <w:proofErr w:type="spellEnd"/>
      <w:r w:rsidRPr="00866F4B">
        <w:rPr>
          <w:rFonts w:ascii="Times New Roman" w:hAnsi="Times New Roman"/>
          <w:sz w:val="24"/>
          <w:szCs w:val="24"/>
        </w:rPr>
        <w:t xml:space="preserve"> </w:t>
      </w:r>
      <w:proofErr w:type="spellStart"/>
      <w:r w:rsidRPr="00866F4B">
        <w:rPr>
          <w:rFonts w:ascii="Times New Roman" w:hAnsi="Times New Roman"/>
          <w:sz w:val="24"/>
          <w:szCs w:val="24"/>
        </w:rPr>
        <w:t>of</w:t>
      </w:r>
      <w:proofErr w:type="spellEnd"/>
      <w:r w:rsidRPr="00866F4B">
        <w:rPr>
          <w:rFonts w:ascii="Times New Roman" w:hAnsi="Times New Roman"/>
          <w:sz w:val="24"/>
          <w:szCs w:val="24"/>
        </w:rPr>
        <w:t xml:space="preserve"> </w:t>
      </w:r>
      <w:proofErr w:type="spellStart"/>
      <w:r w:rsidRPr="00866F4B">
        <w:rPr>
          <w:rFonts w:ascii="Times New Roman" w:hAnsi="Times New Roman"/>
          <w:sz w:val="24"/>
          <w:szCs w:val="24"/>
        </w:rPr>
        <w:t>Evidence</w:t>
      </w:r>
      <w:proofErr w:type="spellEnd"/>
      <w:r w:rsidRPr="00866F4B">
        <w:rPr>
          <w:rFonts w:ascii="Times New Roman" w:hAnsi="Times New Roman"/>
          <w:sz w:val="24"/>
          <w:szCs w:val="24"/>
        </w:rPr>
        <w:t xml:space="preserve"> da Variável Grau do Empréstimo</w:t>
      </w:r>
      <w:r w:rsidRPr="00730F4E">
        <w:rPr>
          <w:rFonts w:ascii="Times New Roman" w:hAnsi="Times New Roman"/>
          <w:sz w:val="24"/>
          <w:szCs w:val="24"/>
        </w:rPr>
        <w:tab/>
      </w:r>
      <w:r>
        <w:rPr>
          <w:rFonts w:ascii="Times New Roman" w:hAnsi="Times New Roman"/>
          <w:sz w:val="24"/>
          <w:szCs w:val="24"/>
        </w:rPr>
        <w:t>35</w:t>
      </w:r>
    </w:p>
    <w:p w14:paraId="14A4D3D6"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20</w:t>
      </w:r>
      <w:r w:rsidRPr="00730F4E">
        <w:rPr>
          <w:rFonts w:ascii="Times New Roman" w:hAnsi="Times New Roman"/>
          <w:sz w:val="24"/>
          <w:szCs w:val="24"/>
        </w:rPr>
        <w:t xml:space="preserve"> –</w:t>
      </w:r>
      <w:r w:rsidRPr="00866F4B">
        <w:t xml:space="preserve"> </w:t>
      </w:r>
      <w:proofErr w:type="spellStart"/>
      <w:r w:rsidRPr="00866F4B">
        <w:rPr>
          <w:rFonts w:ascii="Times New Roman" w:hAnsi="Times New Roman"/>
          <w:sz w:val="24"/>
          <w:szCs w:val="24"/>
        </w:rPr>
        <w:t>Boxplot</w:t>
      </w:r>
      <w:proofErr w:type="spellEnd"/>
      <w:r w:rsidRPr="00866F4B">
        <w:rPr>
          <w:rFonts w:ascii="Times New Roman" w:hAnsi="Times New Roman"/>
          <w:sz w:val="24"/>
          <w:szCs w:val="24"/>
        </w:rPr>
        <w:t xml:space="preserve"> da Variável Faturamento Anual</w:t>
      </w:r>
      <w:r w:rsidRPr="00730F4E">
        <w:rPr>
          <w:rFonts w:ascii="Times New Roman" w:hAnsi="Times New Roman"/>
          <w:sz w:val="24"/>
          <w:szCs w:val="24"/>
        </w:rPr>
        <w:tab/>
      </w:r>
      <w:r>
        <w:rPr>
          <w:rFonts w:ascii="Times New Roman" w:hAnsi="Times New Roman"/>
          <w:sz w:val="24"/>
          <w:szCs w:val="24"/>
        </w:rPr>
        <w:t>36</w:t>
      </w:r>
    </w:p>
    <w:p w14:paraId="125F687A"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21</w:t>
      </w:r>
      <w:r w:rsidRPr="00730F4E">
        <w:rPr>
          <w:rFonts w:ascii="Times New Roman" w:hAnsi="Times New Roman"/>
          <w:sz w:val="24"/>
          <w:szCs w:val="24"/>
        </w:rPr>
        <w:t xml:space="preserve"> –</w:t>
      </w:r>
      <w:r w:rsidRPr="00866F4B">
        <w:t xml:space="preserve"> </w:t>
      </w:r>
      <w:r w:rsidRPr="00866F4B">
        <w:rPr>
          <w:rFonts w:ascii="Times New Roman" w:hAnsi="Times New Roman"/>
          <w:sz w:val="24"/>
          <w:szCs w:val="24"/>
        </w:rPr>
        <w:t xml:space="preserve">Distribuição de Decis da Variável Faturamento Anual </w:t>
      </w:r>
      <w:proofErr w:type="spellStart"/>
      <w:r w:rsidRPr="00866F4B">
        <w:rPr>
          <w:rFonts w:ascii="Times New Roman" w:hAnsi="Times New Roman"/>
          <w:sz w:val="24"/>
          <w:szCs w:val="24"/>
        </w:rPr>
        <w:t>vs</w:t>
      </w:r>
      <w:proofErr w:type="spellEnd"/>
      <w:r w:rsidRPr="00866F4B">
        <w:rPr>
          <w:rFonts w:ascii="Times New Roman" w:hAnsi="Times New Roman"/>
          <w:sz w:val="24"/>
          <w:szCs w:val="24"/>
        </w:rPr>
        <w:t xml:space="preserve"> Maus Pagadores</w:t>
      </w:r>
      <w:r w:rsidRPr="00730F4E">
        <w:rPr>
          <w:rFonts w:ascii="Times New Roman" w:hAnsi="Times New Roman"/>
          <w:sz w:val="24"/>
          <w:szCs w:val="24"/>
        </w:rPr>
        <w:tab/>
      </w:r>
      <w:r>
        <w:rPr>
          <w:rFonts w:ascii="Times New Roman" w:hAnsi="Times New Roman"/>
          <w:sz w:val="24"/>
          <w:szCs w:val="24"/>
        </w:rPr>
        <w:t>36</w:t>
      </w:r>
    </w:p>
    <w:p w14:paraId="7137B87B"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22</w:t>
      </w:r>
      <w:r w:rsidRPr="00730F4E">
        <w:rPr>
          <w:rFonts w:ascii="Times New Roman" w:hAnsi="Times New Roman"/>
          <w:sz w:val="24"/>
          <w:szCs w:val="24"/>
        </w:rPr>
        <w:t xml:space="preserve"> –</w:t>
      </w:r>
      <w:r w:rsidRPr="00866F4B">
        <w:t xml:space="preserve"> </w:t>
      </w:r>
      <w:proofErr w:type="spellStart"/>
      <w:r w:rsidRPr="00866F4B">
        <w:rPr>
          <w:rFonts w:ascii="Times New Roman" w:hAnsi="Times New Roman"/>
          <w:sz w:val="24"/>
          <w:szCs w:val="24"/>
        </w:rPr>
        <w:t>Information</w:t>
      </w:r>
      <w:proofErr w:type="spellEnd"/>
      <w:r w:rsidRPr="00866F4B">
        <w:rPr>
          <w:rFonts w:ascii="Times New Roman" w:hAnsi="Times New Roman"/>
          <w:sz w:val="24"/>
          <w:szCs w:val="24"/>
        </w:rPr>
        <w:t xml:space="preserve"> </w:t>
      </w:r>
      <w:proofErr w:type="spellStart"/>
      <w:r w:rsidRPr="00866F4B">
        <w:rPr>
          <w:rFonts w:ascii="Times New Roman" w:hAnsi="Times New Roman"/>
          <w:sz w:val="24"/>
          <w:szCs w:val="24"/>
        </w:rPr>
        <w:t>Value</w:t>
      </w:r>
      <w:proofErr w:type="spellEnd"/>
      <w:r w:rsidRPr="00866F4B">
        <w:rPr>
          <w:rFonts w:ascii="Times New Roman" w:hAnsi="Times New Roman"/>
          <w:sz w:val="24"/>
          <w:szCs w:val="24"/>
        </w:rPr>
        <w:t xml:space="preserve"> (IV)</w:t>
      </w:r>
      <w:r w:rsidRPr="00730F4E">
        <w:rPr>
          <w:rFonts w:ascii="Times New Roman" w:hAnsi="Times New Roman"/>
          <w:sz w:val="24"/>
          <w:szCs w:val="24"/>
        </w:rPr>
        <w:tab/>
      </w:r>
      <w:r>
        <w:rPr>
          <w:rFonts w:ascii="Times New Roman" w:hAnsi="Times New Roman"/>
          <w:sz w:val="24"/>
          <w:szCs w:val="24"/>
        </w:rPr>
        <w:t>38</w:t>
      </w:r>
    </w:p>
    <w:p w14:paraId="01AD2E50"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23</w:t>
      </w:r>
      <w:r w:rsidRPr="00730F4E">
        <w:rPr>
          <w:rFonts w:ascii="Times New Roman" w:hAnsi="Times New Roman"/>
          <w:sz w:val="24"/>
          <w:szCs w:val="24"/>
        </w:rPr>
        <w:t xml:space="preserve"> –</w:t>
      </w:r>
      <w:r w:rsidRPr="00866F4B">
        <w:t xml:space="preserve"> </w:t>
      </w:r>
      <w:r w:rsidRPr="00866F4B">
        <w:rPr>
          <w:rFonts w:ascii="Times New Roman" w:hAnsi="Times New Roman"/>
          <w:sz w:val="24"/>
          <w:szCs w:val="24"/>
        </w:rPr>
        <w:t>Variáveis de Entrada para os Modelos de Machine Learning</w:t>
      </w:r>
      <w:r w:rsidRPr="00730F4E">
        <w:rPr>
          <w:rFonts w:ascii="Times New Roman" w:hAnsi="Times New Roman"/>
          <w:sz w:val="24"/>
          <w:szCs w:val="24"/>
        </w:rPr>
        <w:tab/>
      </w:r>
      <w:r>
        <w:rPr>
          <w:rFonts w:ascii="Times New Roman" w:hAnsi="Times New Roman"/>
          <w:sz w:val="24"/>
          <w:szCs w:val="24"/>
        </w:rPr>
        <w:t>47</w:t>
      </w:r>
    </w:p>
    <w:p w14:paraId="6BD66EA1" w14:textId="77777777" w:rsidR="000C36EB" w:rsidRPr="00866F4B"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lang w:val="en-US"/>
        </w:rPr>
      </w:pPr>
      <w:proofErr w:type="spellStart"/>
      <w:r w:rsidRPr="00866F4B">
        <w:rPr>
          <w:rFonts w:ascii="Times New Roman" w:hAnsi="Times New Roman"/>
          <w:sz w:val="24"/>
          <w:szCs w:val="24"/>
          <w:lang w:val="en-US"/>
        </w:rPr>
        <w:t>Figura</w:t>
      </w:r>
      <w:proofErr w:type="spellEnd"/>
      <w:r w:rsidRPr="00866F4B">
        <w:rPr>
          <w:rFonts w:ascii="Times New Roman" w:hAnsi="Times New Roman"/>
          <w:sz w:val="24"/>
          <w:szCs w:val="24"/>
          <w:lang w:val="en-US"/>
        </w:rPr>
        <w:t xml:space="preserve"> 24 –</w:t>
      </w:r>
      <w:r w:rsidRPr="00866F4B">
        <w:rPr>
          <w:lang w:val="en-US"/>
        </w:rPr>
        <w:t xml:space="preserve"> </w:t>
      </w:r>
      <w:r w:rsidRPr="00866F4B">
        <w:rPr>
          <w:rFonts w:ascii="Times New Roman" w:hAnsi="Times New Roman"/>
          <w:sz w:val="24"/>
          <w:szCs w:val="24"/>
          <w:lang w:val="en-US"/>
        </w:rPr>
        <w:t>Bayes Search</w:t>
      </w:r>
      <w:r w:rsidRPr="00866F4B">
        <w:rPr>
          <w:rFonts w:ascii="Times New Roman" w:hAnsi="Times New Roman"/>
          <w:sz w:val="24"/>
          <w:szCs w:val="24"/>
          <w:lang w:val="en-US"/>
        </w:rPr>
        <w:tab/>
      </w:r>
      <w:r>
        <w:rPr>
          <w:rFonts w:ascii="Times New Roman" w:hAnsi="Times New Roman"/>
          <w:sz w:val="24"/>
          <w:szCs w:val="24"/>
          <w:lang w:val="en-US"/>
        </w:rPr>
        <w:t>49</w:t>
      </w:r>
    </w:p>
    <w:p w14:paraId="1C5EFFD8" w14:textId="77777777" w:rsidR="000C36EB" w:rsidRPr="009056BA"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9056BA">
        <w:rPr>
          <w:rFonts w:ascii="Times New Roman" w:hAnsi="Times New Roman"/>
          <w:sz w:val="24"/>
          <w:szCs w:val="24"/>
        </w:rPr>
        <w:t>Figura 25 –</w:t>
      </w:r>
      <w:r w:rsidRPr="009056BA">
        <w:t xml:space="preserve"> </w:t>
      </w:r>
      <w:proofErr w:type="spellStart"/>
      <w:r w:rsidRPr="009056BA">
        <w:rPr>
          <w:rFonts w:ascii="Times New Roman" w:hAnsi="Times New Roman"/>
          <w:sz w:val="24"/>
          <w:szCs w:val="24"/>
        </w:rPr>
        <w:t>Holdout</w:t>
      </w:r>
      <w:proofErr w:type="spellEnd"/>
      <w:r w:rsidRPr="009056BA">
        <w:rPr>
          <w:rFonts w:ascii="Times New Roman" w:hAnsi="Times New Roman"/>
          <w:sz w:val="24"/>
          <w:szCs w:val="24"/>
        </w:rPr>
        <w:tab/>
        <w:t>50</w:t>
      </w:r>
    </w:p>
    <w:p w14:paraId="0389B480"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26</w:t>
      </w:r>
      <w:r w:rsidRPr="00730F4E">
        <w:rPr>
          <w:rFonts w:ascii="Times New Roman" w:hAnsi="Times New Roman"/>
          <w:sz w:val="24"/>
          <w:szCs w:val="24"/>
        </w:rPr>
        <w:t xml:space="preserve"> –</w:t>
      </w:r>
      <w:r w:rsidRPr="00866F4B">
        <w:t xml:space="preserve"> </w:t>
      </w:r>
      <w:r w:rsidRPr="00866F4B">
        <w:rPr>
          <w:rFonts w:ascii="Times New Roman" w:hAnsi="Times New Roman"/>
          <w:sz w:val="24"/>
          <w:szCs w:val="24"/>
        </w:rPr>
        <w:t xml:space="preserve">Cross </w:t>
      </w:r>
      <w:proofErr w:type="spellStart"/>
      <w:r w:rsidRPr="00866F4B">
        <w:rPr>
          <w:rFonts w:ascii="Times New Roman" w:hAnsi="Times New Roman"/>
          <w:sz w:val="24"/>
          <w:szCs w:val="24"/>
        </w:rPr>
        <w:t>Validation</w:t>
      </w:r>
      <w:proofErr w:type="spellEnd"/>
      <w:r w:rsidRPr="00730F4E">
        <w:rPr>
          <w:rFonts w:ascii="Times New Roman" w:hAnsi="Times New Roman"/>
          <w:sz w:val="24"/>
          <w:szCs w:val="24"/>
        </w:rPr>
        <w:tab/>
      </w:r>
      <w:r>
        <w:rPr>
          <w:rFonts w:ascii="Times New Roman" w:hAnsi="Times New Roman"/>
          <w:sz w:val="24"/>
          <w:szCs w:val="24"/>
        </w:rPr>
        <w:t>50</w:t>
      </w:r>
    </w:p>
    <w:p w14:paraId="54DE3A5C"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27</w:t>
      </w:r>
      <w:r w:rsidRPr="00730F4E">
        <w:rPr>
          <w:rFonts w:ascii="Times New Roman" w:hAnsi="Times New Roman"/>
          <w:sz w:val="24"/>
          <w:szCs w:val="24"/>
        </w:rPr>
        <w:t xml:space="preserve"> –</w:t>
      </w:r>
      <w:r w:rsidRPr="00866F4B">
        <w:t xml:space="preserve"> </w:t>
      </w:r>
      <w:r w:rsidRPr="00866F4B">
        <w:rPr>
          <w:rFonts w:ascii="Times New Roman" w:hAnsi="Times New Roman"/>
          <w:sz w:val="24"/>
          <w:szCs w:val="24"/>
        </w:rPr>
        <w:t>Trade-Off Viés x Variância</w:t>
      </w:r>
      <w:r w:rsidRPr="00730F4E">
        <w:rPr>
          <w:rFonts w:ascii="Times New Roman" w:hAnsi="Times New Roman"/>
          <w:sz w:val="24"/>
          <w:szCs w:val="24"/>
        </w:rPr>
        <w:tab/>
      </w:r>
      <w:r>
        <w:rPr>
          <w:rFonts w:ascii="Times New Roman" w:hAnsi="Times New Roman"/>
          <w:sz w:val="24"/>
          <w:szCs w:val="24"/>
        </w:rPr>
        <w:t>51</w:t>
      </w:r>
    </w:p>
    <w:p w14:paraId="6C71CD89"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28</w:t>
      </w:r>
      <w:r w:rsidRPr="00730F4E">
        <w:rPr>
          <w:rFonts w:ascii="Times New Roman" w:hAnsi="Times New Roman"/>
          <w:sz w:val="24"/>
          <w:szCs w:val="24"/>
        </w:rPr>
        <w:t xml:space="preserve"> –</w:t>
      </w:r>
      <w:r w:rsidRPr="00866F4B">
        <w:t xml:space="preserve"> </w:t>
      </w:r>
      <w:r w:rsidRPr="00866F4B">
        <w:rPr>
          <w:rFonts w:ascii="Times New Roman" w:hAnsi="Times New Roman"/>
          <w:sz w:val="24"/>
          <w:szCs w:val="24"/>
        </w:rPr>
        <w:t xml:space="preserve">Calibração do </w:t>
      </w:r>
      <w:proofErr w:type="spellStart"/>
      <w:r w:rsidRPr="00866F4B">
        <w:rPr>
          <w:rFonts w:ascii="Times New Roman" w:hAnsi="Times New Roman"/>
          <w:sz w:val="24"/>
          <w:szCs w:val="24"/>
        </w:rPr>
        <w:t>Threshold</w:t>
      </w:r>
      <w:proofErr w:type="spellEnd"/>
      <w:r w:rsidRPr="00866F4B">
        <w:rPr>
          <w:rFonts w:ascii="Times New Roman" w:hAnsi="Times New Roman"/>
          <w:sz w:val="24"/>
          <w:szCs w:val="24"/>
        </w:rPr>
        <w:t xml:space="preserve"> de Probabilidade para a Política de Crédito</w:t>
      </w:r>
      <w:r w:rsidRPr="00730F4E">
        <w:rPr>
          <w:rFonts w:ascii="Times New Roman" w:hAnsi="Times New Roman"/>
          <w:sz w:val="24"/>
          <w:szCs w:val="24"/>
        </w:rPr>
        <w:tab/>
      </w:r>
      <w:r>
        <w:rPr>
          <w:rFonts w:ascii="Times New Roman" w:hAnsi="Times New Roman"/>
          <w:sz w:val="24"/>
          <w:szCs w:val="24"/>
        </w:rPr>
        <w:t>56</w:t>
      </w:r>
    </w:p>
    <w:p w14:paraId="64E6F31C"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29</w:t>
      </w:r>
      <w:r w:rsidRPr="00730F4E">
        <w:rPr>
          <w:rFonts w:ascii="Times New Roman" w:hAnsi="Times New Roman"/>
          <w:sz w:val="24"/>
          <w:szCs w:val="24"/>
        </w:rPr>
        <w:t xml:space="preserve"> –</w:t>
      </w:r>
      <w:r w:rsidRPr="00866F4B">
        <w:t xml:space="preserve"> </w:t>
      </w:r>
      <w:r w:rsidRPr="00866F4B">
        <w:rPr>
          <w:rFonts w:ascii="Times New Roman" w:hAnsi="Times New Roman"/>
          <w:sz w:val="24"/>
          <w:szCs w:val="24"/>
        </w:rPr>
        <w:t xml:space="preserve">Calibração do </w:t>
      </w:r>
      <w:proofErr w:type="spellStart"/>
      <w:r w:rsidRPr="00866F4B">
        <w:rPr>
          <w:rFonts w:ascii="Times New Roman" w:hAnsi="Times New Roman"/>
          <w:sz w:val="24"/>
          <w:szCs w:val="24"/>
        </w:rPr>
        <w:t>Threshold</w:t>
      </w:r>
      <w:proofErr w:type="spellEnd"/>
      <w:r w:rsidRPr="00866F4B">
        <w:rPr>
          <w:rFonts w:ascii="Times New Roman" w:hAnsi="Times New Roman"/>
          <w:sz w:val="24"/>
          <w:szCs w:val="24"/>
        </w:rPr>
        <w:t xml:space="preserve"> de Probabilidade para o Modelo de Machine Learning</w:t>
      </w:r>
      <w:r w:rsidRPr="00730F4E">
        <w:rPr>
          <w:rFonts w:ascii="Times New Roman" w:hAnsi="Times New Roman"/>
          <w:sz w:val="24"/>
          <w:szCs w:val="24"/>
        </w:rPr>
        <w:tab/>
      </w:r>
      <w:r>
        <w:rPr>
          <w:rFonts w:ascii="Times New Roman" w:hAnsi="Times New Roman"/>
          <w:sz w:val="24"/>
          <w:szCs w:val="24"/>
        </w:rPr>
        <w:t>56</w:t>
      </w:r>
    </w:p>
    <w:p w14:paraId="0B095A35" w14:textId="77777777" w:rsidR="000C36EB"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30</w:t>
      </w:r>
      <w:r w:rsidRPr="00730F4E">
        <w:rPr>
          <w:rFonts w:ascii="Times New Roman" w:hAnsi="Times New Roman"/>
          <w:sz w:val="24"/>
          <w:szCs w:val="24"/>
        </w:rPr>
        <w:t xml:space="preserve"> –</w:t>
      </w:r>
      <w:r w:rsidRPr="00866F4B">
        <w:t xml:space="preserve"> </w:t>
      </w:r>
      <w:r w:rsidRPr="00866F4B">
        <w:rPr>
          <w:rFonts w:ascii="Times New Roman" w:hAnsi="Times New Roman"/>
          <w:sz w:val="24"/>
          <w:szCs w:val="24"/>
        </w:rPr>
        <w:t>Risco de Crédito x Rating - Política</w:t>
      </w:r>
      <w:r w:rsidRPr="00730F4E">
        <w:rPr>
          <w:rFonts w:ascii="Times New Roman" w:hAnsi="Times New Roman"/>
          <w:sz w:val="24"/>
          <w:szCs w:val="24"/>
        </w:rPr>
        <w:tab/>
      </w:r>
      <w:r>
        <w:rPr>
          <w:rFonts w:ascii="Times New Roman" w:hAnsi="Times New Roman"/>
          <w:sz w:val="24"/>
          <w:szCs w:val="24"/>
        </w:rPr>
        <w:t>58</w:t>
      </w:r>
    </w:p>
    <w:p w14:paraId="00D65F5A" w14:textId="77777777" w:rsidR="000C36EB" w:rsidRPr="00730F4E"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lastRenderedPageBreak/>
        <w:t xml:space="preserve">Figura </w:t>
      </w:r>
      <w:r>
        <w:rPr>
          <w:rFonts w:ascii="Times New Roman" w:hAnsi="Times New Roman"/>
          <w:sz w:val="24"/>
          <w:szCs w:val="24"/>
        </w:rPr>
        <w:t>31</w:t>
      </w:r>
      <w:r w:rsidRPr="00730F4E">
        <w:rPr>
          <w:rFonts w:ascii="Times New Roman" w:hAnsi="Times New Roman"/>
          <w:sz w:val="24"/>
          <w:szCs w:val="24"/>
        </w:rPr>
        <w:t xml:space="preserve"> –</w:t>
      </w:r>
      <w:r w:rsidRPr="00866F4B">
        <w:t xml:space="preserve"> </w:t>
      </w:r>
      <w:r w:rsidRPr="00866F4B">
        <w:rPr>
          <w:rFonts w:ascii="Times New Roman" w:hAnsi="Times New Roman"/>
          <w:sz w:val="24"/>
          <w:szCs w:val="24"/>
        </w:rPr>
        <w:t>Risco de Crédito x Rating - Modelo</w:t>
      </w:r>
      <w:r w:rsidRPr="00730F4E">
        <w:rPr>
          <w:rFonts w:ascii="Times New Roman" w:hAnsi="Times New Roman"/>
          <w:sz w:val="24"/>
          <w:szCs w:val="24"/>
        </w:rPr>
        <w:tab/>
      </w:r>
      <w:r>
        <w:rPr>
          <w:rFonts w:ascii="Times New Roman" w:hAnsi="Times New Roman"/>
          <w:sz w:val="24"/>
          <w:szCs w:val="24"/>
        </w:rPr>
        <w:t>58</w:t>
      </w:r>
    </w:p>
    <w:p w14:paraId="3B14A6BC" w14:textId="77777777" w:rsidR="000C36EB" w:rsidRPr="00866F4B" w:rsidRDefault="000C36EB" w:rsidP="000C36EB">
      <w:pPr>
        <w:widowControl w:val="0"/>
        <w:tabs>
          <w:tab w:val="right" w:leader="dot" w:pos="9072"/>
        </w:tabs>
        <w:autoSpaceDE w:val="0"/>
        <w:autoSpaceDN w:val="0"/>
        <w:adjustRightInd w:val="0"/>
        <w:spacing w:after="0"/>
        <w:ind w:firstLine="0"/>
        <w:rPr>
          <w:rFonts w:ascii="Times New Roman" w:hAnsi="Times New Roman"/>
          <w:sz w:val="24"/>
          <w:szCs w:val="24"/>
          <w:lang w:val="en-US"/>
        </w:rPr>
      </w:pPr>
      <w:proofErr w:type="spellStart"/>
      <w:r w:rsidRPr="00866F4B">
        <w:rPr>
          <w:rFonts w:ascii="Times New Roman" w:hAnsi="Times New Roman"/>
          <w:sz w:val="24"/>
          <w:szCs w:val="24"/>
          <w:lang w:val="en-US"/>
        </w:rPr>
        <w:t>Figura</w:t>
      </w:r>
      <w:proofErr w:type="spellEnd"/>
      <w:r w:rsidRPr="00866F4B">
        <w:rPr>
          <w:rFonts w:ascii="Times New Roman" w:hAnsi="Times New Roman"/>
          <w:sz w:val="24"/>
          <w:szCs w:val="24"/>
          <w:lang w:val="en-US"/>
        </w:rPr>
        <w:t xml:space="preserve"> 32 –</w:t>
      </w:r>
      <w:r w:rsidRPr="00866F4B">
        <w:rPr>
          <w:lang w:val="en-US"/>
        </w:rPr>
        <w:t xml:space="preserve"> </w:t>
      </w:r>
      <w:r w:rsidRPr="00866F4B">
        <w:rPr>
          <w:rFonts w:ascii="Times New Roman" w:hAnsi="Times New Roman"/>
          <w:sz w:val="24"/>
          <w:szCs w:val="24"/>
          <w:lang w:val="en-US"/>
        </w:rPr>
        <w:t>Swap In – Swap Out</w:t>
      </w:r>
      <w:r w:rsidRPr="00866F4B">
        <w:rPr>
          <w:rFonts w:ascii="Times New Roman" w:hAnsi="Times New Roman"/>
          <w:sz w:val="24"/>
          <w:szCs w:val="24"/>
          <w:lang w:val="en-US"/>
        </w:rPr>
        <w:tab/>
      </w:r>
      <w:r>
        <w:rPr>
          <w:rFonts w:ascii="Times New Roman" w:hAnsi="Times New Roman"/>
          <w:sz w:val="24"/>
          <w:szCs w:val="24"/>
          <w:lang w:val="en-US"/>
        </w:rPr>
        <w:t>60</w:t>
      </w:r>
    </w:p>
    <w:p w14:paraId="6A6E3A78" w14:textId="77777777" w:rsidR="001C5BEA" w:rsidRDefault="001C5BEA"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7ACCBAD9"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11B90DC7"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08C85481"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2F182450"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4BFB401E"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6CAEDDF0"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108B8A7C"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12D04628"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7B6753A9"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42336C78"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0E1EC018"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66887C2F"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33A8711D"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34B996F9"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42895734"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0DB79E9E"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164ADBF8"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0F432F08"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23D92C22"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6496B83F"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4A43A18B"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51BBB871"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6A794D2E"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7E7515E5"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63BBA14D"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06584CAF"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202F399E"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0BE14998" w14:textId="77777777" w:rsidR="0005529D" w:rsidRDefault="0005529D" w:rsidP="00344E60">
      <w:pPr>
        <w:widowControl w:val="0"/>
        <w:tabs>
          <w:tab w:val="right" w:leader="dot" w:pos="9072"/>
        </w:tabs>
        <w:autoSpaceDE w:val="0"/>
        <w:autoSpaceDN w:val="0"/>
        <w:adjustRightInd w:val="0"/>
        <w:rPr>
          <w:rFonts w:ascii="Times New Roman" w:hAnsi="Times New Roman"/>
          <w:sz w:val="24"/>
          <w:szCs w:val="24"/>
          <w:lang w:val="en-US"/>
        </w:rPr>
      </w:pPr>
    </w:p>
    <w:p w14:paraId="5B6C44A0" w14:textId="77777777" w:rsidR="0005529D" w:rsidRPr="00866F4B" w:rsidRDefault="0005529D" w:rsidP="00B45B9F">
      <w:pPr>
        <w:widowControl w:val="0"/>
        <w:tabs>
          <w:tab w:val="right" w:leader="dot" w:pos="9072"/>
        </w:tabs>
        <w:autoSpaceDE w:val="0"/>
        <w:autoSpaceDN w:val="0"/>
        <w:adjustRightInd w:val="0"/>
        <w:spacing w:after="0"/>
        <w:ind w:firstLine="0"/>
        <w:rPr>
          <w:rFonts w:ascii="Times New Roman" w:hAnsi="Times New Roman"/>
          <w:sz w:val="24"/>
          <w:szCs w:val="24"/>
          <w:lang w:val="en-US"/>
        </w:rPr>
      </w:pPr>
    </w:p>
    <w:p w14:paraId="45F83252" w14:textId="77777777" w:rsidR="007B7F08" w:rsidRPr="00730F4E" w:rsidRDefault="007B7F08" w:rsidP="007B7F08">
      <w:pPr>
        <w:spacing w:after="0" w:line="240" w:lineRule="auto"/>
        <w:ind w:firstLine="0"/>
        <w:jc w:val="center"/>
        <w:rPr>
          <w:rFonts w:ascii="Times New Roman" w:hAnsi="Times New Roman"/>
          <w:b/>
          <w:bCs/>
          <w:caps/>
          <w:sz w:val="24"/>
          <w:szCs w:val="24"/>
        </w:rPr>
      </w:pPr>
      <w:r w:rsidRPr="00730F4E">
        <w:rPr>
          <w:rFonts w:ascii="Times New Roman" w:hAnsi="Times New Roman"/>
          <w:b/>
          <w:bCs/>
          <w:caps/>
          <w:sz w:val="24"/>
          <w:szCs w:val="24"/>
        </w:rPr>
        <w:lastRenderedPageBreak/>
        <w:t>LISTA DE TABELAS</w:t>
      </w:r>
    </w:p>
    <w:p w14:paraId="5DAF3B58" w14:textId="77777777" w:rsidR="007B7F08" w:rsidRPr="00730F4E" w:rsidRDefault="007B7F08" w:rsidP="007B7F08">
      <w:pPr>
        <w:widowControl w:val="0"/>
        <w:tabs>
          <w:tab w:val="right" w:leader="dot" w:pos="9072"/>
        </w:tabs>
        <w:autoSpaceDE w:val="0"/>
        <w:autoSpaceDN w:val="0"/>
        <w:adjustRightInd w:val="0"/>
        <w:spacing w:after="0"/>
        <w:ind w:firstLine="0"/>
        <w:rPr>
          <w:rFonts w:ascii="Times New Roman" w:hAnsi="Times New Roman"/>
          <w:sz w:val="24"/>
          <w:szCs w:val="24"/>
        </w:rPr>
      </w:pPr>
    </w:p>
    <w:p w14:paraId="26848AB8" w14:textId="77777777" w:rsidR="007B7F08" w:rsidRPr="00730F4E" w:rsidRDefault="007B7F08" w:rsidP="007B7F08">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Tabela </w:t>
      </w:r>
      <w:r>
        <w:rPr>
          <w:rFonts w:ascii="Times New Roman" w:hAnsi="Times New Roman"/>
          <w:sz w:val="24"/>
          <w:szCs w:val="24"/>
        </w:rPr>
        <w:t>1</w:t>
      </w:r>
      <w:r w:rsidRPr="00730F4E">
        <w:rPr>
          <w:rFonts w:ascii="Times New Roman" w:hAnsi="Times New Roman"/>
          <w:sz w:val="24"/>
          <w:szCs w:val="24"/>
        </w:rPr>
        <w:t xml:space="preserve"> </w:t>
      </w:r>
      <w:r>
        <w:rPr>
          <w:rFonts w:ascii="Times New Roman" w:hAnsi="Times New Roman"/>
          <w:sz w:val="24"/>
          <w:szCs w:val="24"/>
        </w:rPr>
        <w:t xml:space="preserve">– </w:t>
      </w:r>
      <w:r w:rsidRPr="0014506C">
        <w:rPr>
          <w:rFonts w:ascii="Times New Roman" w:hAnsi="Times New Roman"/>
          <w:sz w:val="24"/>
          <w:szCs w:val="24"/>
        </w:rPr>
        <w:t>Segmentação das variáveis através dos 5C’s do Crédito</w:t>
      </w:r>
      <w:r w:rsidRPr="00730F4E">
        <w:rPr>
          <w:rFonts w:ascii="Times New Roman" w:hAnsi="Times New Roman"/>
          <w:sz w:val="24"/>
          <w:szCs w:val="24"/>
        </w:rPr>
        <w:tab/>
      </w:r>
      <w:r>
        <w:rPr>
          <w:rFonts w:ascii="Times New Roman" w:hAnsi="Times New Roman"/>
          <w:sz w:val="24"/>
          <w:szCs w:val="24"/>
        </w:rPr>
        <w:t>38</w:t>
      </w:r>
    </w:p>
    <w:p w14:paraId="45CA6FF6" w14:textId="77777777" w:rsidR="007B7F08" w:rsidRPr="00730F4E" w:rsidRDefault="007B7F08" w:rsidP="007B7F08">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Tabela 2 </w:t>
      </w:r>
      <w:r>
        <w:rPr>
          <w:rFonts w:ascii="Times New Roman" w:hAnsi="Times New Roman"/>
          <w:sz w:val="24"/>
          <w:szCs w:val="24"/>
        </w:rPr>
        <w:t xml:space="preserve">– </w:t>
      </w:r>
      <w:r w:rsidRPr="0014506C">
        <w:rPr>
          <w:rFonts w:ascii="Times New Roman" w:hAnsi="Times New Roman"/>
          <w:sz w:val="24"/>
          <w:szCs w:val="24"/>
        </w:rPr>
        <w:t>Distribuição de Probabilidade para Faturamento Anual, Comprometimento de Renda e Taxa de Juros</w:t>
      </w:r>
      <w:r w:rsidRPr="00730F4E">
        <w:rPr>
          <w:rFonts w:ascii="Times New Roman" w:hAnsi="Times New Roman"/>
          <w:sz w:val="24"/>
          <w:szCs w:val="24"/>
        </w:rPr>
        <w:tab/>
      </w:r>
      <w:r>
        <w:rPr>
          <w:rFonts w:ascii="Times New Roman" w:hAnsi="Times New Roman"/>
          <w:sz w:val="24"/>
          <w:szCs w:val="24"/>
        </w:rPr>
        <w:t>39</w:t>
      </w:r>
    </w:p>
    <w:p w14:paraId="02361646" w14:textId="77777777" w:rsidR="007B7F08" w:rsidRPr="00730F4E" w:rsidRDefault="007B7F08" w:rsidP="007B7F08">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Tabela 3 -</w:t>
      </w:r>
      <w:r w:rsidRPr="0014506C">
        <w:t xml:space="preserve"> </w:t>
      </w:r>
      <w:r w:rsidRPr="0014506C">
        <w:rPr>
          <w:rFonts w:ascii="Times New Roman" w:hAnsi="Times New Roman"/>
          <w:sz w:val="24"/>
          <w:szCs w:val="24"/>
        </w:rPr>
        <w:t>Distribuição de Probabilidade para Limite de Rotativos Utilizado, Qt Meses desde a última inadimplência e Qt Meses Classificação mais recente em 90d</w:t>
      </w:r>
      <w:r w:rsidRPr="00730F4E">
        <w:rPr>
          <w:rFonts w:ascii="Times New Roman" w:hAnsi="Times New Roman"/>
          <w:sz w:val="24"/>
          <w:szCs w:val="24"/>
        </w:rPr>
        <w:tab/>
        <w:t>3</w:t>
      </w:r>
      <w:r>
        <w:rPr>
          <w:rFonts w:ascii="Times New Roman" w:hAnsi="Times New Roman"/>
          <w:sz w:val="24"/>
          <w:szCs w:val="24"/>
        </w:rPr>
        <w:t>9</w:t>
      </w:r>
    </w:p>
    <w:p w14:paraId="7001301A" w14:textId="77777777" w:rsidR="007B7F08" w:rsidRPr="00730F4E" w:rsidRDefault="007B7F08" w:rsidP="007B7F08">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Tabela 4 -</w:t>
      </w:r>
      <w:r w:rsidRPr="0014506C">
        <w:t xml:space="preserve"> </w:t>
      </w:r>
      <w:r w:rsidRPr="0014506C">
        <w:rPr>
          <w:rFonts w:ascii="Times New Roman" w:hAnsi="Times New Roman"/>
          <w:sz w:val="24"/>
          <w:szCs w:val="24"/>
        </w:rPr>
        <w:t>Distribuição de Probabilidade para Classe do Produto</w:t>
      </w:r>
      <w:r w:rsidRPr="00730F4E">
        <w:rPr>
          <w:rFonts w:ascii="Times New Roman" w:hAnsi="Times New Roman"/>
          <w:sz w:val="24"/>
          <w:szCs w:val="24"/>
        </w:rPr>
        <w:tab/>
      </w:r>
      <w:r>
        <w:rPr>
          <w:rFonts w:ascii="Times New Roman" w:hAnsi="Times New Roman"/>
          <w:sz w:val="24"/>
          <w:szCs w:val="24"/>
        </w:rPr>
        <w:t>40</w:t>
      </w:r>
    </w:p>
    <w:p w14:paraId="789F49E2" w14:textId="77777777" w:rsidR="007B7F08" w:rsidRPr="00730F4E" w:rsidRDefault="007B7F08" w:rsidP="007B7F08">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Tabela 5 -</w:t>
      </w:r>
      <w:r w:rsidRPr="0014506C">
        <w:t xml:space="preserve"> </w:t>
      </w:r>
      <w:r w:rsidRPr="0014506C">
        <w:rPr>
          <w:rFonts w:ascii="Times New Roman" w:hAnsi="Times New Roman"/>
          <w:sz w:val="24"/>
          <w:szCs w:val="24"/>
        </w:rPr>
        <w:t>Distribuição de Probabilidade para Subclasse do Produto</w:t>
      </w:r>
      <w:r w:rsidRPr="00730F4E">
        <w:rPr>
          <w:rFonts w:ascii="Times New Roman" w:hAnsi="Times New Roman"/>
          <w:sz w:val="24"/>
          <w:szCs w:val="24"/>
        </w:rPr>
        <w:tab/>
      </w:r>
      <w:r>
        <w:rPr>
          <w:rFonts w:ascii="Times New Roman" w:hAnsi="Times New Roman"/>
          <w:sz w:val="24"/>
          <w:szCs w:val="24"/>
        </w:rPr>
        <w:t>40</w:t>
      </w:r>
    </w:p>
    <w:p w14:paraId="11E25E5D" w14:textId="77777777" w:rsidR="007B7F08" w:rsidRPr="00730F4E" w:rsidRDefault="007B7F08" w:rsidP="007B7F08">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Tabela 6 -</w:t>
      </w:r>
      <w:r w:rsidRPr="0014506C">
        <w:t xml:space="preserve"> </w:t>
      </w:r>
      <w:r w:rsidRPr="0014506C">
        <w:rPr>
          <w:rFonts w:ascii="Times New Roman" w:hAnsi="Times New Roman"/>
          <w:sz w:val="24"/>
          <w:szCs w:val="24"/>
        </w:rPr>
        <w:t xml:space="preserve">Aplicação do Target </w:t>
      </w:r>
      <w:proofErr w:type="spellStart"/>
      <w:r w:rsidRPr="0014506C">
        <w:rPr>
          <w:rFonts w:ascii="Times New Roman" w:hAnsi="Times New Roman"/>
          <w:sz w:val="24"/>
          <w:szCs w:val="24"/>
        </w:rPr>
        <w:t>Encoder</w:t>
      </w:r>
      <w:proofErr w:type="spellEnd"/>
      <w:r w:rsidRPr="00730F4E">
        <w:rPr>
          <w:rFonts w:ascii="Times New Roman" w:hAnsi="Times New Roman"/>
          <w:sz w:val="24"/>
          <w:szCs w:val="24"/>
        </w:rPr>
        <w:tab/>
      </w:r>
      <w:r>
        <w:rPr>
          <w:rFonts w:ascii="Times New Roman" w:hAnsi="Times New Roman"/>
          <w:sz w:val="24"/>
          <w:szCs w:val="24"/>
        </w:rPr>
        <w:t>44</w:t>
      </w:r>
    </w:p>
    <w:p w14:paraId="344AC19F" w14:textId="77777777" w:rsidR="007B7F08" w:rsidRPr="00730F4E" w:rsidRDefault="007B7F08" w:rsidP="007B7F08">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Tabela 7 -</w:t>
      </w:r>
      <w:r w:rsidRPr="0014506C">
        <w:t xml:space="preserve"> </w:t>
      </w:r>
      <w:r w:rsidRPr="0014506C">
        <w:rPr>
          <w:rFonts w:ascii="Times New Roman" w:hAnsi="Times New Roman"/>
          <w:sz w:val="24"/>
          <w:szCs w:val="24"/>
        </w:rPr>
        <w:t>Resultados da Política de Crédito</w:t>
      </w:r>
      <w:r w:rsidRPr="00730F4E">
        <w:rPr>
          <w:rFonts w:ascii="Times New Roman" w:hAnsi="Times New Roman"/>
          <w:sz w:val="24"/>
          <w:szCs w:val="24"/>
        </w:rPr>
        <w:tab/>
      </w:r>
      <w:r>
        <w:rPr>
          <w:rFonts w:ascii="Times New Roman" w:hAnsi="Times New Roman"/>
          <w:sz w:val="24"/>
          <w:szCs w:val="24"/>
        </w:rPr>
        <w:t>52</w:t>
      </w:r>
    </w:p>
    <w:p w14:paraId="32F2AE34" w14:textId="77777777" w:rsidR="007B7F08" w:rsidRPr="00730F4E" w:rsidRDefault="007B7F08" w:rsidP="007B7F08">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Tabela 8 -</w:t>
      </w:r>
      <w:r w:rsidRPr="0014506C">
        <w:t xml:space="preserve"> </w:t>
      </w:r>
      <w:r w:rsidRPr="0014506C">
        <w:rPr>
          <w:rFonts w:ascii="Times New Roman" w:hAnsi="Times New Roman"/>
          <w:sz w:val="24"/>
          <w:szCs w:val="24"/>
        </w:rPr>
        <w:t>Resultado do Motor de Modelos</w:t>
      </w:r>
      <w:r w:rsidRPr="00730F4E">
        <w:rPr>
          <w:rFonts w:ascii="Times New Roman" w:hAnsi="Times New Roman"/>
          <w:sz w:val="24"/>
          <w:szCs w:val="24"/>
        </w:rPr>
        <w:tab/>
      </w:r>
      <w:r>
        <w:rPr>
          <w:rFonts w:ascii="Times New Roman" w:hAnsi="Times New Roman"/>
          <w:sz w:val="24"/>
          <w:szCs w:val="24"/>
        </w:rPr>
        <w:t>53</w:t>
      </w:r>
    </w:p>
    <w:p w14:paraId="2311D8A2" w14:textId="77777777" w:rsidR="007B7F08" w:rsidRPr="00730F4E" w:rsidRDefault="007B7F08" w:rsidP="007B7F08">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Tabela 9 -</w:t>
      </w:r>
      <w:r w:rsidRPr="0014506C">
        <w:t xml:space="preserve"> </w:t>
      </w:r>
      <w:r w:rsidRPr="0014506C">
        <w:rPr>
          <w:rFonts w:ascii="Times New Roman" w:hAnsi="Times New Roman"/>
          <w:sz w:val="24"/>
          <w:szCs w:val="24"/>
        </w:rPr>
        <w:t xml:space="preserve">Resultado do </w:t>
      </w:r>
      <w:proofErr w:type="spellStart"/>
      <w:r w:rsidRPr="0014506C">
        <w:rPr>
          <w:rFonts w:ascii="Times New Roman" w:hAnsi="Times New Roman"/>
          <w:sz w:val="24"/>
          <w:szCs w:val="24"/>
        </w:rPr>
        <w:t>XGBoost</w:t>
      </w:r>
      <w:proofErr w:type="spellEnd"/>
      <w:r w:rsidRPr="0014506C">
        <w:rPr>
          <w:rFonts w:ascii="Times New Roman" w:hAnsi="Times New Roman"/>
          <w:sz w:val="24"/>
          <w:szCs w:val="24"/>
        </w:rPr>
        <w:t xml:space="preserve"> otimizado com </w:t>
      </w:r>
      <w:proofErr w:type="spellStart"/>
      <w:r w:rsidRPr="0014506C">
        <w:rPr>
          <w:rFonts w:ascii="Times New Roman" w:hAnsi="Times New Roman"/>
          <w:sz w:val="24"/>
          <w:szCs w:val="24"/>
        </w:rPr>
        <w:t>Bayes</w:t>
      </w:r>
      <w:proofErr w:type="spellEnd"/>
      <w:r w:rsidRPr="0014506C">
        <w:rPr>
          <w:rFonts w:ascii="Times New Roman" w:hAnsi="Times New Roman"/>
          <w:sz w:val="24"/>
          <w:szCs w:val="24"/>
        </w:rPr>
        <w:t xml:space="preserve"> Search</w:t>
      </w:r>
      <w:r w:rsidRPr="00730F4E">
        <w:rPr>
          <w:rFonts w:ascii="Times New Roman" w:hAnsi="Times New Roman"/>
          <w:sz w:val="24"/>
          <w:szCs w:val="24"/>
        </w:rPr>
        <w:tab/>
      </w:r>
      <w:r>
        <w:rPr>
          <w:rFonts w:ascii="Times New Roman" w:hAnsi="Times New Roman"/>
          <w:sz w:val="24"/>
          <w:szCs w:val="24"/>
        </w:rPr>
        <w:t>54</w:t>
      </w:r>
    </w:p>
    <w:p w14:paraId="7EB08D39" w14:textId="77777777" w:rsidR="007B7F08" w:rsidRDefault="007B7F08" w:rsidP="007B7F08">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Tabela </w:t>
      </w:r>
      <w:r>
        <w:rPr>
          <w:rFonts w:ascii="Times New Roman" w:hAnsi="Times New Roman"/>
          <w:sz w:val="24"/>
          <w:szCs w:val="24"/>
        </w:rPr>
        <w:t>1</w:t>
      </w:r>
      <w:r w:rsidRPr="00730F4E">
        <w:rPr>
          <w:rFonts w:ascii="Times New Roman" w:hAnsi="Times New Roman"/>
          <w:sz w:val="24"/>
          <w:szCs w:val="24"/>
        </w:rPr>
        <w:t>0 -</w:t>
      </w:r>
      <w:r w:rsidRPr="0014506C">
        <w:t xml:space="preserve"> </w:t>
      </w:r>
      <w:r w:rsidRPr="0014506C">
        <w:rPr>
          <w:rFonts w:ascii="Times New Roman" w:hAnsi="Times New Roman"/>
          <w:sz w:val="24"/>
          <w:szCs w:val="24"/>
        </w:rPr>
        <w:t xml:space="preserve">Comparação Política </w:t>
      </w:r>
      <w:proofErr w:type="spellStart"/>
      <w:r w:rsidRPr="0014506C">
        <w:rPr>
          <w:rFonts w:ascii="Times New Roman" w:hAnsi="Times New Roman"/>
          <w:sz w:val="24"/>
          <w:szCs w:val="24"/>
        </w:rPr>
        <w:t>vs</w:t>
      </w:r>
      <w:proofErr w:type="spellEnd"/>
      <w:r w:rsidRPr="0014506C">
        <w:rPr>
          <w:rFonts w:ascii="Times New Roman" w:hAnsi="Times New Roman"/>
          <w:sz w:val="24"/>
          <w:szCs w:val="24"/>
        </w:rPr>
        <w:t xml:space="preserve"> Modelo de Aprendizado de Máquina</w:t>
      </w:r>
      <w:r w:rsidRPr="00730F4E">
        <w:rPr>
          <w:rFonts w:ascii="Times New Roman" w:hAnsi="Times New Roman"/>
          <w:sz w:val="24"/>
          <w:szCs w:val="24"/>
        </w:rPr>
        <w:tab/>
      </w:r>
      <w:r>
        <w:rPr>
          <w:rFonts w:ascii="Times New Roman" w:hAnsi="Times New Roman"/>
          <w:sz w:val="24"/>
          <w:szCs w:val="24"/>
        </w:rPr>
        <w:t>57</w:t>
      </w:r>
    </w:p>
    <w:p w14:paraId="5626C3C2" w14:textId="77777777" w:rsidR="007B7F08" w:rsidRPr="00A55325" w:rsidRDefault="007B7F08" w:rsidP="007B7F08">
      <w:pPr>
        <w:widowControl w:val="0"/>
        <w:tabs>
          <w:tab w:val="right" w:leader="dot" w:pos="9072"/>
        </w:tabs>
        <w:autoSpaceDE w:val="0"/>
        <w:autoSpaceDN w:val="0"/>
        <w:adjustRightInd w:val="0"/>
        <w:spacing w:after="0"/>
        <w:ind w:firstLine="0"/>
        <w:rPr>
          <w:rFonts w:ascii="Times New Roman" w:hAnsi="Times New Roman"/>
          <w:sz w:val="24"/>
          <w:szCs w:val="24"/>
        </w:rPr>
      </w:pPr>
      <w:r w:rsidRPr="00A55325">
        <w:rPr>
          <w:rFonts w:ascii="Times New Roman" w:hAnsi="Times New Roman"/>
          <w:sz w:val="24"/>
          <w:szCs w:val="24"/>
        </w:rPr>
        <w:t>Tabela 11 –</w:t>
      </w:r>
      <w:r w:rsidRPr="00A55325">
        <w:t xml:space="preserve"> </w:t>
      </w:r>
      <w:r w:rsidRPr="00A55325">
        <w:rPr>
          <w:rFonts w:ascii="Times New Roman" w:hAnsi="Times New Roman"/>
          <w:sz w:val="24"/>
          <w:szCs w:val="24"/>
        </w:rPr>
        <w:t xml:space="preserve">Ordenação de </w:t>
      </w:r>
      <w:proofErr w:type="spellStart"/>
      <w:r w:rsidRPr="00A55325">
        <w:rPr>
          <w:rFonts w:ascii="Times New Roman" w:hAnsi="Times New Roman"/>
          <w:sz w:val="24"/>
          <w:szCs w:val="24"/>
        </w:rPr>
        <w:t>Bad</w:t>
      </w:r>
      <w:proofErr w:type="spellEnd"/>
      <w:r w:rsidRPr="00A55325">
        <w:rPr>
          <w:rFonts w:ascii="Times New Roman" w:hAnsi="Times New Roman"/>
          <w:sz w:val="24"/>
          <w:szCs w:val="24"/>
        </w:rPr>
        <w:t xml:space="preserve"> p</w:t>
      </w:r>
      <w:r>
        <w:rPr>
          <w:rFonts w:ascii="Times New Roman" w:hAnsi="Times New Roman"/>
          <w:sz w:val="24"/>
          <w:szCs w:val="24"/>
        </w:rPr>
        <w:t>ara ambas metodologias</w:t>
      </w:r>
      <w:r w:rsidRPr="00A55325">
        <w:rPr>
          <w:rFonts w:ascii="Times New Roman" w:hAnsi="Times New Roman"/>
          <w:sz w:val="24"/>
          <w:szCs w:val="24"/>
        </w:rPr>
        <w:tab/>
        <w:t>5</w:t>
      </w:r>
      <w:r>
        <w:rPr>
          <w:rFonts w:ascii="Times New Roman" w:hAnsi="Times New Roman"/>
          <w:sz w:val="24"/>
          <w:szCs w:val="24"/>
        </w:rPr>
        <w:t>9</w:t>
      </w:r>
    </w:p>
    <w:p w14:paraId="2830D3A7" w14:textId="77777777" w:rsidR="007B7F08" w:rsidRDefault="007B7F08" w:rsidP="007B7F08">
      <w:pPr>
        <w:widowControl w:val="0"/>
        <w:tabs>
          <w:tab w:val="right" w:leader="dot" w:pos="9072"/>
        </w:tabs>
        <w:autoSpaceDE w:val="0"/>
        <w:autoSpaceDN w:val="0"/>
        <w:adjustRightInd w:val="0"/>
        <w:spacing w:after="0"/>
        <w:ind w:firstLine="0"/>
        <w:rPr>
          <w:rFonts w:ascii="Times New Roman" w:hAnsi="Times New Roman"/>
          <w:sz w:val="24"/>
          <w:szCs w:val="24"/>
          <w:lang w:val="en-US"/>
        </w:rPr>
      </w:pPr>
      <w:proofErr w:type="spellStart"/>
      <w:r w:rsidRPr="0014506C">
        <w:rPr>
          <w:rFonts w:ascii="Times New Roman" w:hAnsi="Times New Roman"/>
          <w:sz w:val="24"/>
          <w:szCs w:val="24"/>
          <w:lang w:val="en-US"/>
        </w:rPr>
        <w:t>Tabela</w:t>
      </w:r>
      <w:proofErr w:type="spellEnd"/>
      <w:r w:rsidRPr="0014506C">
        <w:rPr>
          <w:rFonts w:ascii="Times New Roman" w:hAnsi="Times New Roman"/>
          <w:sz w:val="24"/>
          <w:szCs w:val="24"/>
          <w:lang w:val="en-US"/>
        </w:rPr>
        <w:t xml:space="preserve"> 1</w:t>
      </w:r>
      <w:r>
        <w:rPr>
          <w:rFonts w:ascii="Times New Roman" w:hAnsi="Times New Roman"/>
          <w:sz w:val="24"/>
          <w:szCs w:val="24"/>
          <w:lang w:val="en-US"/>
        </w:rPr>
        <w:t>2</w:t>
      </w:r>
      <w:r w:rsidRPr="0014506C">
        <w:rPr>
          <w:rFonts w:ascii="Times New Roman" w:hAnsi="Times New Roman"/>
          <w:sz w:val="24"/>
          <w:szCs w:val="24"/>
          <w:lang w:val="en-US"/>
        </w:rPr>
        <w:t xml:space="preserve"> -</w:t>
      </w:r>
      <w:r w:rsidRPr="0014506C">
        <w:rPr>
          <w:lang w:val="en-US"/>
        </w:rPr>
        <w:t xml:space="preserve"> </w:t>
      </w:r>
      <w:r w:rsidRPr="0014506C">
        <w:rPr>
          <w:rFonts w:ascii="Times New Roman" w:hAnsi="Times New Roman"/>
          <w:sz w:val="24"/>
          <w:szCs w:val="24"/>
          <w:lang w:val="en-US"/>
        </w:rPr>
        <w:t>Swap In – Swap Out</w:t>
      </w:r>
      <w:r>
        <w:rPr>
          <w:rFonts w:ascii="Times New Roman" w:hAnsi="Times New Roman"/>
          <w:sz w:val="24"/>
          <w:szCs w:val="24"/>
          <w:lang w:val="en-US"/>
        </w:rPr>
        <w:t xml:space="preserve"> </w:t>
      </w:r>
      <w:proofErr w:type="spellStart"/>
      <w:r>
        <w:rPr>
          <w:rFonts w:ascii="Times New Roman" w:hAnsi="Times New Roman"/>
          <w:sz w:val="24"/>
          <w:szCs w:val="24"/>
          <w:lang w:val="en-US"/>
        </w:rPr>
        <w:t>Resumido</w:t>
      </w:r>
      <w:proofErr w:type="spellEnd"/>
      <w:r w:rsidRPr="0014506C">
        <w:rPr>
          <w:rFonts w:ascii="Times New Roman" w:hAnsi="Times New Roman"/>
          <w:sz w:val="24"/>
          <w:szCs w:val="24"/>
          <w:lang w:val="en-US"/>
        </w:rPr>
        <w:tab/>
      </w:r>
      <w:r>
        <w:rPr>
          <w:rFonts w:ascii="Times New Roman" w:hAnsi="Times New Roman"/>
          <w:sz w:val="24"/>
          <w:szCs w:val="24"/>
          <w:lang w:val="en-US"/>
        </w:rPr>
        <w:t>60</w:t>
      </w:r>
    </w:p>
    <w:p w14:paraId="74346FE7" w14:textId="77777777" w:rsidR="007B7F08" w:rsidRPr="002C0B02" w:rsidRDefault="007B7F08" w:rsidP="007B7F08">
      <w:pPr>
        <w:widowControl w:val="0"/>
        <w:tabs>
          <w:tab w:val="right" w:leader="dot" w:pos="9072"/>
        </w:tabs>
        <w:autoSpaceDE w:val="0"/>
        <w:autoSpaceDN w:val="0"/>
        <w:adjustRightInd w:val="0"/>
        <w:spacing w:after="0"/>
        <w:ind w:firstLine="0"/>
        <w:rPr>
          <w:rFonts w:ascii="Times New Roman" w:hAnsi="Times New Roman"/>
          <w:sz w:val="24"/>
          <w:szCs w:val="24"/>
          <w:lang w:val="en-US"/>
        </w:rPr>
      </w:pPr>
      <w:proofErr w:type="spellStart"/>
      <w:r w:rsidRPr="002C0B02">
        <w:rPr>
          <w:rFonts w:ascii="Times New Roman" w:hAnsi="Times New Roman"/>
          <w:sz w:val="24"/>
          <w:szCs w:val="24"/>
          <w:lang w:val="en-US"/>
        </w:rPr>
        <w:t>Tabela</w:t>
      </w:r>
      <w:proofErr w:type="spellEnd"/>
      <w:r w:rsidRPr="002C0B02">
        <w:rPr>
          <w:rFonts w:ascii="Times New Roman" w:hAnsi="Times New Roman"/>
          <w:sz w:val="24"/>
          <w:szCs w:val="24"/>
          <w:lang w:val="en-US"/>
        </w:rPr>
        <w:t xml:space="preserve"> 13 –</w:t>
      </w:r>
      <w:r w:rsidRPr="002C0B02">
        <w:rPr>
          <w:lang w:val="en-US"/>
        </w:rPr>
        <w:t xml:space="preserve"> </w:t>
      </w:r>
      <w:r w:rsidRPr="002C0B02">
        <w:rPr>
          <w:rFonts w:ascii="Times New Roman" w:hAnsi="Times New Roman"/>
          <w:sz w:val="24"/>
          <w:szCs w:val="24"/>
          <w:lang w:val="en-US"/>
        </w:rPr>
        <w:t>Swap In – Swap Out</w:t>
      </w:r>
      <w:r>
        <w:rPr>
          <w:rFonts w:ascii="Times New Roman" w:hAnsi="Times New Roman"/>
          <w:sz w:val="24"/>
          <w:szCs w:val="24"/>
          <w:lang w:val="en-US"/>
        </w:rPr>
        <w:t xml:space="preserve"> </w:t>
      </w:r>
      <w:proofErr w:type="spellStart"/>
      <w:r>
        <w:rPr>
          <w:rFonts w:ascii="Times New Roman" w:hAnsi="Times New Roman"/>
          <w:sz w:val="24"/>
          <w:szCs w:val="24"/>
          <w:lang w:val="en-US"/>
        </w:rPr>
        <w:t>Segmentado</w:t>
      </w:r>
      <w:proofErr w:type="spellEnd"/>
      <w:r>
        <w:rPr>
          <w:rFonts w:ascii="Times New Roman" w:hAnsi="Times New Roman"/>
          <w:sz w:val="24"/>
          <w:szCs w:val="24"/>
          <w:lang w:val="en-US"/>
        </w:rPr>
        <w:t xml:space="preserve"> I</w:t>
      </w:r>
      <w:r w:rsidRPr="002C0B02">
        <w:rPr>
          <w:rFonts w:ascii="Times New Roman" w:hAnsi="Times New Roman"/>
          <w:sz w:val="24"/>
          <w:szCs w:val="24"/>
          <w:lang w:val="en-US"/>
        </w:rPr>
        <w:tab/>
      </w:r>
      <w:r>
        <w:rPr>
          <w:rFonts w:ascii="Times New Roman" w:hAnsi="Times New Roman"/>
          <w:sz w:val="24"/>
          <w:szCs w:val="24"/>
          <w:lang w:val="en-US"/>
        </w:rPr>
        <w:t>60</w:t>
      </w:r>
    </w:p>
    <w:p w14:paraId="1AB5E0A3" w14:textId="77777777" w:rsidR="007B7F08" w:rsidRPr="002C0B02" w:rsidRDefault="007B7F08" w:rsidP="007B7F08">
      <w:pPr>
        <w:widowControl w:val="0"/>
        <w:tabs>
          <w:tab w:val="right" w:leader="dot" w:pos="9072"/>
        </w:tabs>
        <w:autoSpaceDE w:val="0"/>
        <w:autoSpaceDN w:val="0"/>
        <w:adjustRightInd w:val="0"/>
        <w:spacing w:after="0"/>
        <w:ind w:firstLine="0"/>
        <w:rPr>
          <w:rFonts w:ascii="Times New Roman" w:hAnsi="Times New Roman"/>
          <w:sz w:val="24"/>
          <w:szCs w:val="24"/>
          <w:lang w:val="en-US"/>
        </w:rPr>
      </w:pPr>
      <w:proofErr w:type="spellStart"/>
      <w:r w:rsidRPr="002C0B02">
        <w:rPr>
          <w:rFonts w:ascii="Times New Roman" w:hAnsi="Times New Roman"/>
          <w:sz w:val="24"/>
          <w:szCs w:val="24"/>
          <w:lang w:val="en-US"/>
        </w:rPr>
        <w:t>Tabela</w:t>
      </w:r>
      <w:proofErr w:type="spellEnd"/>
      <w:r w:rsidRPr="002C0B02">
        <w:rPr>
          <w:rFonts w:ascii="Times New Roman" w:hAnsi="Times New Roman"/>
          <w:sz w:val="24"/>
          <w:szCs w:val="24"/>
          <w:lang w:val="en-US"/>
        </w:rPr>
        <w:t xml:space="preserve"> 14 –</w:t>
      </w:r>
      <w:r w:rsidRPr="002C0B02">
        <w:rPr>
          <w:lang w:val="en-US"/>
        </w:rPr>
        <w:t xml:space="preserve"> </w:t>
      </w:r>
      <w:r w:rsidRPr="002C0B02">
        <w:rPr>
          <w:rFonts w:ascii="Times New Roman" w:hAnsi="Times New Roman"/>
          <w:sz w:val="24"/>
          <w:szCs w:val="24"/>
          <w:lang w:val="en-US"/>
        </w:rPr>
        <w:t>Swap In – Swap Out</w:t>
      </w:r>
      <w:r>
        <w:rPr>
          <w:rFonts w:ascii="Times New Roman" w:hAnsi="Times New Roman"/>
          <w:sz w:val="24"/>
          <w:szCs w:val="24"/>
          <w:lang w:val="en-US"/>
        </w:rPr>
        <w:t xml:space="preserve"> </w:t>
      </w:r>
      <w:proofErr w:type="spellStart"/>
      <w:r>
        <w:rPr>
          <w:rFonts w:ascii="Times New Roman" w:hAnsi="Times New Roman"/>
          <w:sz w:val="24"/>
          <w:szCs w:val="24"/>
          <w:lang w:val="en-US"/>
        </w:rPr>
        <w:t>Segmentado</w:t>
      </w:r>
      <w:proofErr w:type="spellEnd"/>
      <w:r>
        <w:rPr>
          <w:rFonts w:ascii="Times New Roman" w:hAnsi="Times New Roman"/>
          <w:sz w:val="24"/>
          <w:szCs w:val="24"/>
          <w:lang w:val="en-US"/>
        </w:rPr>
        <w:t xml:space="preserve"> II</w:t>
      </w:r>
      <w:r w:rsidRPr="002C0B02">
        <w:rPr>
          <w:rFonts w:ascii="Times New Roman" w:hAnsi="Times New Roman"/>
          <w:sz w:val="24"/>
          <w:szCs w:val="24"/>
          <w:lang w:val="en-US"/>
        </w:rPr>
        <w:tab/>
      </w:r>
      <w:r>
        <w:rPr>
          <w:rFonts w:ascii="Times New Roman" w:hAnsi="Times New Roman"/>
          <w:sz w:val="24"/>
          <w:szCs w:val="24"/>
          <w:lang w:val="en-US"/>
        </w:rPr>
        <w:t>61</w:t>
      </w:r>
    </w:p>
    <w:p w14:paraId="4E77A076" w14:textId="77777777" w:rsidR="007B7F08" w:rsidRPr="00730F4E" w:rsidRDefault="007B7F08" w:rsidP="007B7F08">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Tabela </w:t>
      </w:r>
      <w:r>
        <w:rPr>
          <w:rFonts w:ascii="Times New Roman" w:hAnsi="Times New Roman"/>
          <w:sz w:val="24"/>
          <w:szCs w:val="24"/>
        </w:rPr>
        <w:t>15</w:t>
      </w:r>
      <w:r w:rsidRPr="00730F4E">
        <w:rPr>
          <w:rFonts w:ascii="Times New Roman" w:hAnsi="Times New Roman"/>
          <w:sz w:val="24"/>
          <w:szCs w:val="24"/>
        </w:rPr>
        <w:t xml:space="preserve"> -</w:t>
      </w:r>
      <w:r w:rsidRPr="0014506C">
        <w:t xml:space="preserve"> </w:t>
      </w:r>
      <w:r w:rsidRPr="0014506C">
        <w:rPr>
          <w:rFonts w:ascii="Times New Roman" w:hAnsi="Times New Roman"/>
          <w:sz w:val="24"/>
          <w:szCs w:val="24"/>
        </w:rPr>
        <w:t xml:space="preserve">Dados Reais </w:t>
      </w:r>
      <w:proofErr w:type="spellStart"/>
      <w:r w:rsidRPr="0014506C">
        <w:rPr>
          <w:rFonts w:ascii="Times New Roman" w:hAnsi="Times New Roman"/>
          <w:sz w:val="24"/>
          <w:szCs w:val="24"/>
        </w:rPr>
        <w:t>vs</w:t>
      </w:r>
      <w:proofErr w:type="spellEnd"/>
      <w:r w:rsidRPr="0014506C">
        <w:rPr>
          <w:rFonts w:ascii="Times New Roman" w:hAnsi="Times New Roman"/>
          <w:sz w:val="24"/>
          <w:szCs w:val="24"/>
        </w:rPr>
        <w:t xml:space="preserve"> Dados de Simulação</w:t>
      </w:r>
      <w:r w:rsidRPr="00730F4E">
        <w:rPr>
          <w:rFonts w:ascii="Times New Roman" w:hAnsi="Times New Roman"/>
          <w:sz w:val="24"/>
          <w:szCs w:val="24"/>
        </w:rPr>
        <w:tab/>
      </w:r>
      <w:r>
        <w:rPr>
          <w:rFonts w:ascii="Times New Roman" w:hAnsi="Times New Roman"/>
          <w:sz w:val="24"/>
          <w:szCs w:val="24"/>
        </w:rPr>
        <w:t>63</w:t>
      </w:r>
    </w:p>
    <w:p w14:paraId="6A831F71" w14:textId="34EF58C5" w:rsidR="000A4BAE" w:rsidRDefault="000A4BAE" w:rsidP="005E277D">
      <w:pPr>
        <w:widowControl w:val="0"/>
        <w:tabs>
          <w:tab w:val="left" w:pos="7938"/>
        </w:tabs>
        <w:autoSpaceDE w:val="0"/>
        <w:autoSpaceDN w:val="0"/>
        <w:adjustRightInd w:val="0"/>
        <w:spacing w:after="0"/>
        <w:ind w:firstLine="0"/>
        <w:rPr>
          <w:rFonts w:ascii="Arial" w:hAnsi="Arial" w:cs="Arial"/>
          <w:b/>
          <w:bCs/>
          <w:caps/>
          <w:sz w:val="24"/>
          <w:szCs w:val="24"/>
        </w:rPr>
        <w:sectPr w:rsidR="000A4BAE" w:rsidSect="006D2C00">
          <w:pgSz w:w="11920" w:h="16840"/>
          <w:pgMar w:top="1701" w:right="1147" w:bottom="1135" w:left="1701" w:header="720" w:footer="720" w:gutter="0"/>
          <w:cols w:space="720" w:equalWidth="0">
            <w:col w:w="9072"/>
          </w:cols>
          <w:noEndnote/>
        </w:sectPr>
      </w:pPr>
    </w:p>
    <w:p w14:paraId="435A309B" w14:textId="77777777" w:rsidR="00873283" w:rsidRPr="00730F4E" w:rsidRDefault="00873283" w:rsidP="005E277D">
      <w:pPr>
        <w:widowControl w:val="0"/>
        <w:tabs>
          <w:tab w:val="left" w:pos="7938"/>
        </w:tabs>
        <w:autoSpaceDE w:val="0"/>
        <w:autoSpaceDN w:val="0"/>
        <w:adjustRightInd w:val="0"/>
        <w:spacing w:after="0"/>
        <w:ind w:firstLine="0"/>
        <w:jc w:val="center"/>
        <w:rPr>
          <w:rFonts w:ascii="Times New Roman" w:hAnsi="Times New Roman"/>
          <w:b/>
          <w:bCs/>
          <w:caps/>
          <w:sz w:val="24"/>
          <w:szCs w:val="24"/>
        </w:rPr>
      </w:pPr>
      <w:r w:rsidRPr="00730F4E">
        <w:rPr>
          <w:rFonts w:ascii="Times New Roman" w:hAnsi="Times New Roman"/>
          <w:b/>
          <w:bCs/>
          <w:caps/>
          <w:sz w:val="24"/>
          <w:szCs w:val="24"/>
        </w:rPr>
        <w:lastRenderedPageBreak/>
        <w:t>Lista de Abreviaturas</w:t>
      </w:r>
    </w:p>
    <w:p w14:paraId="76077C21" w14:textId="77777777" w:rsidR="00873283" w:rsidRPr="00730F4E" w:rsidRDefault="00873283" w:rsidP="005E277D">
      <w:pPr>
        <w:widowControl w:val="0"/>
        <w:tabs>
          <w:tab w:val="left" w:pos="7938"/>
        </w:tabs>
        <w:autoSpaceDE w:val="0"/>
        <w:autoSpaceDN w:val="0"/>
        <w:adjustRightInd w:val="0"/>
        <w:spacing w:after="0"/>
        <w:ind w:firstLine="0"/>
        <w:rPr>
          <w:rFonts w:ascii="Times New Roman" w:hAnsi="Times New Roman"/>
          <w:b/>
          <w:bCs/>
          <w:caps/>
          <w:sz w:val="28"/>
          <w:szCs w:val="28"/>
        </w:rPr>
      </w:pPr>
    </w:p>
    <w:tbl>
      <w:tblPr>
        <w:tblW w:w="0" w:type="auto"/>
        <w:tblInd w:w="-106" w:type="dxa"/>
        <w:tblLook w:val="00A0" w:firstRow="1" w:lastRow="0" w:firstColumn="1" w:lastColumn="0" w:noHBand="0" w:noVBand="0"/>
      </w:tblPr>
      <w:tblGrid>
        <w:gridCol w:w="214"/>
        <w:gridCol w:w="1170"/>
        <w:gridCol w:w="7796"/>
      </w:tblGrid>
      <w:tr w:rsidR="00873283" w:rsidRPr="00730F4E" w14:paraId="55FFDA84" w14:textId="77777777" w:rsidTr="005B28A2">
        <w:tc>
          <w:tcPr>
            <w:tcW w:w="1384" w:type="dxa"/>
            <w:gridSpan w:val="2"/>
          </w:tcPr>
          <w:p w14:paraId="4E82282B" w14:textId="61AF8F43" w:rsidR="00A04BD3" w:rsidRDefault="00A04BD3" w:rsidP="005E277D">
            <w:pPr>
              <w:tabs>
                <w:tab w:val="left" w:pos="3225"/>
              </w:tabs>
              <w:spacing w:after="0"/>
              <w:ind w:firstLine="0"/>
              <w:rPr>
                <w:rFonts w:ascii="Times New Roman" w:hAnsi="Times New Roman"/>
                <w:sz w:val="24"/>
                <w:szCs w:val="24"/>
              </w:rPr>
            </w:pPr>
            <w:r>
              <w:rPr>
                <w:rFonts w:ascii="Times New Roman" w:hAnsi="Times New Roman"/>
                <w:sz w:val="24"/>
                <w:szCs w:val="24"/>
              </w:rPr>
              <w:t>SPC</w:t>
            </w:r>
            <w:r w:rsidR="00EB107E">
              <w:rPr>
                <w:rFonts w:ascii="Times New Roman" w:hAnsi="Times New Roman"/>
                <w:sz w:val="24"/>
                <w:szCs w:val="24"/>
              </w:rPr>
              <w:t xml:space="preserve"> Brasil</w:t>
            </w:r>
          </w:p>
          <w:p w14:paraId="1831E551" w14:textId="679EB492" w:rsidR="00873283" w:rsidRPr="00730F4E" w:rsidRDefault="0018738F" w:rsidP="005E277D">
            <w:pPr>
              <w:tabs>
                <w:tab w:val="left" w:pos="3225"/>
              </w:tabs>
              <w:spacing w:after="0"/>
              <w:ind w:firstLine="0"/>
              <w:rPr>
                <w:rFonts w:ascii="Times New Roman" w:hAnsi="Times New Roman"/>
                <w:sz w:val="24"/>
                <w:szCs w:val="24"/>
              </w:rPr>
            </w:pPr>
            <w:r w:rsidRPr="00730F4E">
              <w:rPr>
                <w:rFonts w:ascii="Times New Roman" w:hAnsi="Times New Roman"/>
                <w:sz w:val="24"/>
                <w:szCs w:val="24"/>
              </w:rPr>
              <w:t>BACEN</w:t>
            </w:r>
          </w:p>
        </w:tc>
        <w:tc>
          <w:tcPr>
            <w:tcW w:w="7796" w:type="dxa"/>
          </w:tcPr>
          <w:p w14:paraId="63C532F9" w14:textId="06BB74DD" w:rsidR="00A04BD3" w:rsidRDefault="00A04BD3" w:rsidP="005E277D">
            <w:pPr>
              <w:tabs>
                <w:tab w:val="left" w:pos="3225"/>
              </w:tabs>
              <w:spacing w:after="0"/>
              <w:ind w:firstLine="0"/>
              <w:rPr>
                <w:rFonts w:ascii="Times New Roman" w:hAnsi="Times New Roman"/>
                <w:sz w:val="24"/>
                <w:szCs w:val="24"/>
              </w:rPr>
            </w:pPr>
            <w:r>
              <w:rPr>
                <w:rFonts w:ascii="Times New Roman" w:hAnsi="Times New Roman"/>
                <w:sz w:val="24"/>
                <w:szCs w:val="24"/>
              </w:rPr>
              <w:t>Serviço de Proteção ao Crédito</w:t>
            </w:r>
          </w:p>
          <w:p w14:paraId="4D371A7C" w14:textId="724BDF5F" w:rsidR="00873283" w:rsidRPr="00730F4E" w:rsidRDefault="0018738F" w:rsidP="005E277D">
            <w:pPr>
              <w:tabs>
                <w:tab w:val="left" w:pos="3225"/>
              </w:tabs>
              <w:spacing w:after="0"/>
              <w:ind w:firstLine="0"/>
              <w:rPr>
                <w:rFonts w:ascii="Times New Roman" w:hAnsi="Times New Roman"/>
                <w:sz w:val="24"/>
                <w:szCs w:val="24"/>
              </w:rPr>
            </w:pPr>
            <w:r w:rsidRPr="00730F4E">
              <w:rPr>
                <w:rFonts w:ascii="Times New Roman" w:hAnsi="Times New Roman"/>
                <w:sz w:val="24"/>
                <w:szCs w:val="24"/>
              </w:rPr>
              <w:t>Banco Central do Brasil</w:t>
            </w:r>
            <w:r w:rsidR="00873283" w:rsidRPr="00730F4E">
              <w:rPr>
                <w:rFonts w:ascii="Times New Roman" w:hAnsi="Times New Roman"/>
                <w:sz w:val="24"/>
                <w:szCs w:val="24"/>
              </w:rPr>
              <w:t xml:space="preserve"> </w:t>
            </w:r>
          </w:p>
        </w:tc>
      </w:tr>
      <w:tr w:rsidR="00873283" w:rsidRPr="00730F4E" w14:paraId="52A056CC" w14:textId="77777777" w:rsidTr="005B28A2">
        <w:tc>
          <w:tcPr>
            <w:tcW w:w="1384" w:type="dxa"/>
            <w:gridSpan w:val="2"/>
          </w:tcPr>
          <w:p w14:paraId="536EE121" w14:textId="14FFE0E7" w:rsidR="00873283" w:rsidRPr="00730F4E" w:rsidRDefault="0018738F" w:rsidP="005E277D">
            <w:pPr>
              <w:tabs>
                <w:tab w:val="left" w:pos="3225"/>
              </w:tabs>
              <w:spacing w:after="0"/>
              <w:ind w:firstLine="0"/>
              <w:rPr>
                <w:rFonts w:ascii="Times New Roman" w:hAnsi="Times New Roman"/>
                <w:sz w:val="24"/>
                <w:szCs w:val="24"/>
              </w:rPr>
            </w:pPr>
            <w:r w:rsidRPr="00730F4E">
              <w:rPr>
                <w:rFonts w:ascii="Times New Roman" w:hAnsi="Times New Roman"/>
                <w:sz w:val="24"/>
                <w:szCs w:val="24"/>
              </w:rPr>
              <w:t>ML</w:t>
            </w:r>
          </w:p>
        </w:tc>
        <w:tc>
          <w:tcPr>
            <w:tcW w:w="7796" w:type="dxa"/>
          </w:tcPr>
          <w:p w14:paraId="5FBF8D65" w14:textId="771B0BFF" w:rsidR="00873283" w:rsidRPr="00730F4E" w:rsidRDefault="0018738F" w:rsidP="005E277D">
            <w:pPr>
              <w:tabs>
                <w:tab w:val="left" w:pos="3225"/>
              </w:tabs>
              <w:spacing w:after="0"/>
              <w:ind w:firstLine="0"/>
              <w:rPr>
                <w:rFonts w:ascii="Times New Roman" w:hAnsi="Times New Roman"/>
                <w:sz w:val="24"/>
                <w:szCs w:val="24"/>
              </w:rPr>
            </w:pPr>
            <w:r w:rsidRPr="00730F4E">
              <w:rPr>
                <w:rFonts w:ascii="Times New Roman" w:hAnsi="Times New Roman"/>
                <w:sz w:val="24"/>
                <w:szCs w:val="24"/>
              </w:rPr>
              <w:t>Machine Learning</w:t>
            </w:r>
          </w:p>
        </w:tc>
      </w:tr>
      <w:tr w:rsidR="00873283" w:rsidRPr="00730F4E" w14:paraId="69D16F19" w14:textId="77777777" w:rsidTr="005B28A2">
        <w:tc>
          <w:tcPr>
            <w:tcW w:w="1384" w:type="dxa"/>
            <w:gridSpan w:val="2"/>
          </w:tcPr>
          <w:p w14:paraId="536A4AF0" w14:textId="0DF2D942" w:rsidR="00873283" w:rsidRPr="00730F4E" w:rsidRDefault="0043229F" w:rsidP="005E277D">
            <w:pPr>
              <w:tabs>
                <w:tab w:val="left" w:pos="3225"/>
              </w:tabs>
              <w:spacing w:after="0"/>
              <w:ind w:firstLine="0"/>
              <w:rPr>
                <w:rFonts w:ascii="Times New Roman" w:hAnsi="Times New Roman"/>
                <w:sz w:val="24"/>
                <w:szCs w:val="24"/>
              </w:rPr>
            </w:pPr>
            <w:r>
              <w:rPr>
                <w:rFonts w:ascii="Times New Roman" w:hAnsi="Times New Roman"/>
                <w:sz w:val="24"/>
                <w:szCs w:val="24"/>
              </w:rPr>
              <w:t>PD</w:t>
            </w:r>
          </w:p>
        </w:tc>
        <w:tc>
          <w:tcPr>
            <w:tcW w:w="7796" w:type="dxa"/>
          </w:tcPr>
          <w:p w14:paraId="2FC9BFD7" w14:textId="38D59E92" w:rsidR="0043229F" w:rsidRPr="00730F4E" w:rsidRDefault="0043229F" w:rsidP="005E277D">
            <w:pPr>
              <w:tabs>
                <w:tab w:val="left" w:pos="3225"/>
              </w:tabs>
              <w:spacing w:after="0"/>
              <w:ind w:firstLine="0"/>
              <w:rPr>
                <w:rFonts w:ascii="Times New Roman" w:hAnsi="Times New Roman"/>
                <w:sz w:val="24"/>
                <w:szCs w:val="24"/>
              </w:rPr>
            </w:pPr>
            <w:proofErr w:type="spellStart"/>
            <w:r>
              <w:rPr>
                <w:rFonts w:ascii="Times New Roman" w:hAnsi="Times New Roman"/>
                <w:sz w:val="24"/>
                <w:szCs w:val="24"/>
              </w:rPr>
              <w:t>Probability</w:t>
            </w:r>
            <w:proofErr w:type="spellEnd"/>
            <w:r>
              <w:rPr>
                <w:rFonts w:ascii="Times New Roman" w:hAnsi="Times New Roman"/>
                <w:sz w:val="24"/>
                <w:szCs w:val="24"/>
              </w:rPr>
              <w:t xml:space="preserve"> </w:t>
            </w:r>
            <w:proofErr w:type="spellStart"/>
            <w:r>
              <w:rPr>
                <w:rFonts w:ascii="Times New Roman" w:hAnsi="Times New Roman"/>
                <w:sz w:val="24"/>
                <w:szCs w:val="24"/>
              </w:rPr>
              <w:t>of</w:t>
            </w:r>
            <w:proofErr w:type="spellEnd"/>
            <w:r>
              <w:rPr>
                <w:rFonts w:ascii="Times New Roman" w:hAnsi="Times New Roman"/>
                <w:sz w:val="24"/>
                <w:szCs w:val="24"/>
              </w:rPr>
              <w:t xml:space="preserve"> Default</w:t>
            </w:r>
          </w:p>
        </w:tc>
      </w:tr>
      <w:tr w:rsidR="0043229F" w:rsidRPr="00730F4E" w14:paraId="48C170BB" w14:textId="77777777" w:rsidTr="005B28A2">
        <w:tc>
          <w:tcPr>
            <w:tcW w:w="1384" w:type="dxa"/>
            <w:gridSpan w:val="2"/>
          </w:tcPr>
          <w:p w14:paraId="7242FFF5" w14:textId="6F7C5BDD" w:rsidR="0043229F" w:rsidRPr="00730F4E" w:rsidRDefault="0043229F" w:rsidP="005E277D">
            <w:pPr>
              <w:tabs>
                <w:tab w:val="left" w:pos="3225"/>
              </w:tabs>
              <w:spacing w:after="0"/>
              <w:ind w:firstLine="0"/>
              <w:rPr>
                <w:rFonts w:ascii="Times New Roman" w:hAnsi="Times New Roman"/>
                <w:sz w:val="24"/>
                <w:szCs w:val="24"/>
              </w:rPr>
            </w:pPr>
            <w:r>
              <w:rPr>
                <w:rFonts w:ascii="Times New Roman" w:hAnsi="Times New Roman"/>
                <w:sz w:val="24"/>
                <w:szCs w:val="24"/>
              </w:rPr>
              <w:t>EAD</w:t>
            </w:r>
          </w:p>
        </w:tc>
        <w:tc>
          <w:tcPr>
            <w:tcW w:w="7796" w:type="dxa"/>
          </w:tcPr>
          <w:p w14:paraId="0F624A1A" w14:textId="250FC260" w:rsidR="0043229F" w:rsidRPr="00730F4E" w:rsidRDefault="0043229F" w:rsidP="005E277D">
            <w:pPr>
              <w:tabs>
                <w:tab w:val="left" w:pos="3225"/>
              </w:tabs>
              <w:spacing w:after="0"/>
              <w:ind w:firstLine="0"/>
              <w:rPr>
                <w:rFonts w:ascii="Times New Roman" w:hAnsi="Times New Roman"/>
                <w:sz w:val="24"/>
                <w:szCs w:val="24"/>
              </w:rPr>
            </w:pPr>
            <w:proofErr w:type="spellStart"/>
            <w:r>
              <w:rPr>
                <w:rFonts w:ascii="Times New Roman" w:hAnsi="Times New Roman"/>
                <w:sz w:val="24"/>
                <w:szCs w:val="24"/>
              </w:rPr>
              <w:t>Exposure</w:t>
            </w:r>
            <w:proofErr w:type="spellEnd"/>
            <w:r>
              <w:rPr>
                <w:rFonts w:ascii="Times New Roman" w:hAnsi="Times New Roman"/>
                <w:sz w:val="24"/>
                <w:szCs w:val="24"/>
              </w:rPr>
              <w:t xml:space="preserve"> </w:t>
            </w:r>
            <w:proofErr w:type="spellStart"/>
            <w:r>
              <w:rPr>
                <w:rFonts w:ascii="Times New Roman" w:hAnsi="Times New Roman"/>
                <w:sz w:val="24"/>
                <w:szCs w:val="24"/>
              </w:rPr>
              <w:t>at</w:t>
            </w:r>
            <w:proofErr w:type="spellEnd"/>
            <w:r>
              <w:rPr>
                <w:rFonts w:ascii="Times New Roman" w:hAnsi="Times New Roman"/>
                <w:sz w:val="24"/>
                <w:szCs w:val="24"/>
              </w:rPr>
              <w:t xml:space="preserve"> Default</w:t>
            </w:r>
          </w:p>
        </w:tc>
      </w:tr>
      <w:tr w:rsidR="0043229F" w:rsidRPr="00730F4E" w14:paraId="4C0D6FEA" w14:textId="77777777" w:rsidTr="005B28A2">
        <w:tc>
          <w:tcPr>
            <w:tcW w:w="1384" w:type="dxa"/>
            <w:gridSpan w:val="2"/>
          </w:tcPr>
          <w:p w14:paraId="52C26B74" w14:textId="4CA8093B" w:rsidR="0043229F" w:rsidRPr="00730F4E" w:rsidRDefault="0043229F" w:rsidP="005E277D">
            <w:pPr>
              <w:tabs>
                <w:tab w:val="left" w:pos="3225"/>
              </w:tabs>
              <w:spacing w:after="0"/>
              <w:ind w:firstLine="0"/>
              <w:rPr>
                <w:rFonts w:ascii="Times New Roman" w:hAnsi="Times New Roman"/>
                <w:sz w:val="24"/>
                <w:szCs w:val="24"/>
              </w:rPr>
            </w:pPr>
            <w:r>
              <w:rPr>
                <w:rFonts w:ascii="Times New Roman" w:hAnsi="Times New Roman"/>
                <w:sz w:val="24"/>
                <w:szCs w:val="24"/>
              </w:rPr>
              <w:t>LGD</w:t>
            </w:r>
          </w:p>
        </w:tc>
        <w:tc>
          <w:tcPr>
            <w:tcW w:w="7796" w:type="dxa"/>
          </w:tcPr>
          <w:p w14:paraId="07A124CD" w14:textId="162C5D66" w:rsidR="0043229F" w:rsidRPr="00730F4E" w:rsidRDefault="0043229F" w:rsidP="005E277D">
            <w:pPr>
              <w:tabs>
                <w:tab w:val="left" w:pos="3225"/>
              </w:tabs>
              <w:spacing w:after="0"/>
              <w:ind w:firstLine="0"/>
              <w:rPr>
                <w:rFonts w:ascii="Times New Roman" w:hAnsi="Times New Roman"/>
                <w:sz w:val="24"/>
                <w:szCs w:val="24"/>
              </w:rPr>
            </w:pPr>
            <w:proofErr w:type="spellStart"/>
            <w:r>
              <w:rPr>
                <w:rFonts w:ascii="Times New Roman" w:hAnsi="Times New Roman"/>
                <w:sz w:val="24"/>
                <w:szCs w:val="24"/>
              </w:rPr>
              <w:t>Loss</w:t>
            </w:r>
            <w:proofErr w:type="spellEnd"/>
            <w:r>
              <w:rPr>
                <w:rFonts w:ascii="Times New Roman" w:hAnsi="Times New Roman"/>
                <w:sz w:val="24"/>
                <w:szCs w:val="24"/>
              </w:rPr>
              <w:t xml:space="preserve"> </w:t>
            </w:r>
            <w:proofErr w:type="spellStart"/>
            <w:r>
              <w:rPr>
                <w:rFonts w:ascii="Times New Roman" w:hAnsi="Times New Roman"/>
                <w:sz w:val="24"/>
                <w:szCs w:val="24"/>
              </w:rPr>
              <w:t>Given</w:t>
            </w:r>
            <w:proofErr w:type="spellEnd"/>
            <w:r>
              <w:rPr>
                <w:rFonts w:ascii="Times New Roman" w:hAnsi="Times New Roman"/>
                <w:sz w:val="24"/>
                <w:szCs w:val="24"/>
              </w:rPr>
              <w:t xml:space="preserve"> Default</w:t>
            </w:r>
          </w:p>
        </w:tc>
      </w:tr>
      <w:tr w:rsidR="001F452C" w:rsidRPr="00730F4E" w14:paraId="5E2787D2" w14:textId="77777777" w:rsidTr="005B28A2">
        <w:tc>
          <w:tcPr>
            <w:tcW w:w="1384" w:type="dxa"/>
            <w:gridSpan w:val="2"/>
          </w:tcPr>
          <w:p w14:paraId="22B17CBD" w14:textId="62F76D90" w:rsidR="001F452C" w:rsidRDefault="001F452C" w:rsidP="005E277D">
            <w:pPr>
              <w:tabs>
                <w:tab w:val="left" w:pos="3225"/>
              </w:tabs>
              <w:spacing w:after="0"/>
              <w:ind w:firstLine="0"/>
              <w:rPr>
                <w:rFonts w:ascii="Times New Roman" w:hAnsi="Times New Roman"/>
                <w:sz w:val="24"/>
                <w:szCs w:val="24"/>
              </w:rPr>
            </w:pPr>
            <w:r>
              <w:rPr>
                <w:rFonts w:ascii="Times New Roman" w:hAnsi="Times New Roman"/>
                <w:sz w:val="24"/>
                <w:szCs w:val="24"/>
              </w:rPr>
              <w:t>EL</w:t>
            </w:r>
          </w:p>
        </w:tc>
        <w:tc>
          <w:tcPr>
            <w:tcW w:w="7796" w:type="dxa"/>
          </w:tcPr>
          <w:p w14:paraId="0E0B2F70" w14:textId="30C7EA99" w:rsidR="00B050F4" w:rsidRDefault="001F452C" w:rsidP="005E277D">
            <w:pPr>
              <w:tabs>
                <w:tab w:val="left" w:pos="3225"/>
              </w:tabs>
              <w:spacing w:after="0"/>
              <w:ind w:firstLine="0"/>
              <w:rPr>
                <w:rFonts w:ascii="Times New Roman" w:hAnsi="Times New Roman"/>
                <w:sz w:val="24"/>
                <w:szCs w:val="24"/>
              </w:rPr>
            </w:pPr>
            <w:proofErr w:type="spellStart"/>
            <w:r>
              <w:rPr>
                <w:rFonts w:ascii="Times New Roman" w:hAnsi="Times New Roman"/>
                <w:sz w:val="24"/>
                <w:szCs w:val="24"/>
              </w:rPr>
              <w:t>Expected</w:t>
            </w:r>
            <w:proofErr w:type="spellEnd"/>
            <w:r>
              <w:rPr>
                <w:rFonts w:ascii="Times New Roman" w:hAnsi="Times New Roman"/>
                <w:sz w:val="24"/>
                <w:szCs w:val="24"/>
              </w:rPr>
              <w:t xml:space="preserve"> </w:t>
            </w:r>
            <w:proofErr w:type="spellStart"/>
            <w:r>
              <w:rPr>
                <w:rFonts w:ascii="Times New Roman" w:hAnsi="Times New Roman"/>
                <w:sz w:val="24"/>
                <w:szCs w:val="24"/>
              </w:rPr>
              <w:t>Loss</w:t>
            </w:r>
            <w:proofErr w:type="spellEnd"/>
          </w:p>
        </w:tc>
      </w:tr>
      <w:tr w:rsidR="00B050F4" w:rsidRPr="00730F4E" w14:paraId="17065869" w14:textId="77777777" w:rsidTr="005B28A2">
        <w:tc>
          <w:tcPr>
            <w:tcW w:w="1384" w:type="dxa"/>
            <w:gridSpan w:val="2"/>
          </w:tcPr>
          <w:p w14:paraId="0516761D" w14:textId="4F68D065" w:rsidR="00B050F4" w:rsidRDefault="00B050F4" w:rsidP="005E277D">
            <w:pPr>
              <w:tabs>
                <w:tab w:val="left" w:pos="3225"/>
              </w:tabs>
              <w:spacing w:after="0"/>
              <w:ind w:firstLine="0"/>
              <w:rPr>
                <w:rFonts w:ascii="Times New Roman" w:hAnsi="Times New Roman"/>
                <w:sz w:val="24"/>
                <w:szCs w:val="24"/>
              </w:rPr>
            </w:pPr>
            <w:r>
              <w:rPr>
                <w:rFonts w:ascii="Times New Roman" w:hAnsi="Times New Roman"/>
                <w:sz w:val="24"/>
                <w:szCs w:val="24"/>
              </w:rPr>
              <w:t>ROCP</w:t>
            </w:r>
          </w:p>
        </w:tc>
        <w:tc>
          <w:tcPr>
            <w:tcW w:w="7796" w:type="dxa"/>
          </w:tcPr>
          <w:p w14:paraId="49BDF254" w14:textId="0BDBB7A5" w:rsidR="00B050F4" w:rsidRDefault="00B050F4" w:rsidP="005E277D">
            <w:pPr>
              <w:tabs>
                <w:tab w:val="left" w:pos="3225"/>
              </w:tabs>
              <w:spacing w:after="0"/>
              <w:ind w:firstLine="0"/>
              <w:rPr>
                <w:rFonts w:ascii="Times New Roman" w:hAnsi="Times New Roman"/>
                <w:sz w:val="24"/>
                <w:szCs w:val="24"/>
              </w:rPr>
            </w:pPr>
            <w:proofErr w:type="spellStart"/>
            <w:r>
              <w:rPr>
                <w:rFonts w:ascii="Times New Roman" w:hAnsi="Times New Roman"/>
                <w:sz w:val="24"/>
                <w:szCs w:val="24"/>
              </w:rPr>
              <w:t>Return</w:t>
            </w:r>
            <w:proofErr w:type="spellEnd"/>
            <w:r>
              <w:rPr>
                <w:rFonts w:ascii="Times New Roman" w:hAnsi="Times New Roman"/>
                <w:sz w:val="24"/>
                <w:szCs w:val="24"/>
              </w:rPr>
              <w:t xml:space="preserve"> </w:t>
            </w:r>
            <w:proofErr w:type="spellStart"/>
            <w:r>
              <w:rPr>
                <w:rFonts w:ascii="Times New Roman" w:hAnsi="Times New Roman"/>
                <w:sz w:val="24"/>
                <w:szCs w:val="24"/>
              </w:rPr>
              <w:t>on</w:t>
            </w:r>
            <w:proofErr w:type="spellEnd"/>
            <w:r>
              <w:rPr>
                <w:rFonts w:ascii="Times New Roman" w:hAnsi="Times New Roman"/>
                <w:sz w:val="24"/>
                <w:szCs w:val="24"/>
              </w:rPr>
              <w:t xml:space="preserve"> </w:t>
            </w:r>
            <w:proofErr w:type="spellStart"/>
            <w:r>
              <w:rPr>
                <w:rFonts w:ascii="Times New Roman" w:hAnsi="Times New Roman"/>
                <w:sz w:val="24"/>
                <w:szCs w:val="24"/>
              </w:rPr>
              <w:t>Credit</w:t>
            </w:r>
            <w:proofErr w:type="spellEnd"/>
            <w:r>
              <w:rPr>
                <w:rFonts w:ascii="Times New Roman" w:hAnsi="Times New Roman"/>
                <w:sz w:val="24"/>
                <w:szCs w:val="24"/>
              </w:rPr>
              <w:t xml:space="preserve"> Portfolio</w:t>
            </w:r>
          </w:p>
        </w:tc>
      </w:tr>
      <w:tr w:rsidR="00B04A6A" w:rsidRPr="00F5126E" w14:paraId="49CA10C5" w14:textId="77777777" w:rsidTr="005B28A2">
        <w:tc>
          <w:tcPr>
            <w:tcW w:w="1384" w:type="dxa"/>
            <w:gridSpan w:val="2"/>
          </w:tcPr>
          <w:p w14:paraId="3D80F376" w14:textId="4DCD7866" w:rsidR="00B04A6A" w:rsidRDefault="00B04A6A" w:rsidP="005E277D">
            <w:pPr>
              <w:tabs>
                <w:tab w:val="left" w:pos="3225"/>
              </w:tabs>
              <w:spacing w:after="0"/>
              <w:ind w:firstLine="0"/>
              <w:rPr>
                <w:rFonts w:ascii="Times New Roman" w:hAnsi="Times New Roman"/>
                <w:sz w:val="24"/>
                <w:szCs w:val="24"/>
              </w:rPr>
            </w:pPr>
            <w:r>
              <w:rPr>
                <w:rFonts w:ascii="Times New Roman" w:hAnsi="Times New Roman"/>
                <w:sz w:val="24"/>
                <w:szCs w:val="24"/>
              </w:rPr>
              <w:t xml:space="preserve">MC </w:t>
            </w:r>
          </w:p>
        </w:tc>
        <w:tc>
          <w:tcPr>
            <w:tcW w:w="7796" w:type="dxa"/>
          </w:tcPr>
          <w:p w14:paraId="1708DB19" w14:textId="5EC88EF4" w:rsidR="00B04A6A" w:rsidRPr="00FD16CE" w:rsidRDefault="00B04A6A" w:rsidP="005E277D">
            <w:pPr>
              <w:tabs>
                <w:tab w:val="left" w:pos="3225"/>
              </w:tabs>
              <w:spacing w:after="0"/>
              <w:ind w:firstLine="0"/>
              <w:rPr>
                <w:rFonts w:ascii="Times New Roman" w:hAnsi="Times New Roman"/>
                <w:iCs/>
                <w:sz w:val="24"/>
                <w:szCs w:val="24"/>
                <w:lang w:val="en-US"/>
              </w:rPr>
            </w:pPr>
            <w:proofErr w:type="spellStart"/>
            <w:r>
              <w:rPr>
                <w:rFonts w:ascii="Times New Roman" w:hAnsi="Times New Roman"/>
                <w:iCs/>
                <w:sz w:val="24"/>
                <w:szCs w:val="24"/>
                <w:lang w:val="en-US"/>
              </w:rPr>
              <w:t>Matriz</w:t>
            </w:r>
            <w:proofErr w:type="spellEnd"/>
            <w:r>
              <w:rPr>
                <w:rFonts w:ascii="Times New Roman" w:hAnsi="Times New Roman"/>
                <w:iCs/>
                <w:sz w:val="24"/>
                <w:szCs w:val="24"/>
                <w:lang w:val="en-US"/>
              </w:rPr>
              <w:t xml:space="preserve"> de </w:t>
            </w:r>
            <w:proofErr w:type="spellStart"/>
            <w:r>
              <w:rPr>
                <w:rFonts w:ascii="Times New Roman" w:hAnsi="Times New Roman"/>
                <w:iCs/>
                <w:sz w:val="24"/>
                <w:szCs w:val="24"/>
                <w:lang w:val="en-US"/>
              </w:rPr>
              <w:t>Confusão</w:t>
            </w:r>
            <w:proofErr w:type="spellEnd"/>
          </w:p>
        </w:tc>
      </w:tr>
      <w:tr w:rsidR="00B04A6A" w:rsidRPr="00F5126E" w14:paraId="2CAB8499" w14:textId="77777777" w:rsidTr="005B28A2">
        <w:tc>
          <w:tcPr>
            <w:tcW w:w="1384" w:type="dxa"/>
            <w:gridSpan w:val="2"/>
          </w:tcPr>
          <w:p w14:paraId="46D25A4F" w14:textId="3CE587A2" w:rsidR="00B04A6A" w:rsidRDefault="00B04A6A" w:rsidP="005E277D">
            <w:pPr>
              <w:tabs>
                <w:tab w:val="left" w:pos="3225"/>
              </w:tabs>
              <w:spacing w:after="0"/>
              <w:ind w:firstLine="0"/>
              <w:rPr>
                <w:rFonts w:ascii="Times New Roman" w:hAnsi="Times New Roman"/>
                <w:sz w:val="24"/>
                <w:szCs w:val="24"/>
              </w:rPr>
            </w:pPr>
            <w:r>
              <w:rPr>
                <w:rFonts w:ascii="Times New Roman" w:hAnsi="Times New Roman"/>
                <w:sz w:val="24"/>
                <w:szCs w:val="24"/>
              </w:rPr>
              <w:t>VN</w:t>
            </w:r>
          </w:p>
        </w:tc>
        <w:tc>
          <w:tcPr>
            <w:tcW w:w="7796" w:type="dxa"/>
          </w:tcPr>
          <w:p w14:paraId="0EDF6ED4" w14:textId="110E49A3" w:rsidR="00B04A6A" w:rsidRPr="00FD16CE" w:rsidRDefault="00B04A6A" w:rsidP="005E277D">
            <w:pPr>
              <w:tabs>
                <w:tab w:val="left" w:pos="3225"/>
              </w:tabs>
              <w:spacing w:after="0"/>
              <w:ind w:firstLine="0"/>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Negativo</w:t>
            </w:r>
            <w:proofErr w:type="spellEnd"/>
          </w:p>
        </w:tc>
      </w:tr>
      <w:tr w:rsidR="00B04A6A" w:rsidRPr="00F5126E" w14:paraId="3F9CA983" w14:textId="77777777" w:rsidTr="005B28A2">
        <w:tc>
          <w:tcPr>
            <w:tcW w:w="1384" w:type="dxa"/>
            <w:gridSpan w:val="2"/>
          </w:tcPr>
          <w:p w14:paraId="2C33939A" w14:textId="44D669E9" w:rsidR="00B04A6A" w:rsidRDefault="00B04A6A" w:rsidP="005E277D">
            <w:pPr>
              <w:tabs>
                <w:tab w:val="left" w:pos="3225"/>
              </w:tabs>
              <w:spacing w:after="0"/>
              <w:ind w:firstLine="0"/>
              <w:rPr>
                <w:rFonts w:ascii="Times New Roman" w:hAnsi="Times New Roman"/>
                <w:sz w:val="24"/>
                <w:szCs w:val="24"/>
              </w:rPr>
            </w:pPr>
            <w:r>
              <w:rPr>
                <w:rFonts w:ascii="Times New Roman" w:hAnsi="Times New Roman"/>
                <w:sz w:val="24"/>
                <w:szCs w:val="24"/>
              </w:rPr>
              <w:t>VP</w:t>
            </w:r>
          </w:p>
        </w:tc>
        <w:tc>
          <w:tcPr>
            <w:tcW w:w="7796" w:type="dxa"/>
          </w:tcPr>
          <w:p w14:paraId="51B248B8" w14:textId="7BB80D2C" w:rsidR="00B04A6A" w:rsidRPr="00FD16CE" w:rsidRDefault="00B04A6A" w:rsidP="005E277D">
            <w:pPr>
              <w:tabs>
                <w:tab w:val="left" w:pos="3225"/>
              </w:tabs>
              <w:spacing w:after="0"/>
              <w:ind w:firstLine="0"/>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Positivo</w:t>
            </w:r>
            <w:proofErr w:type="spellEnd"/>
          </w:p>
        </w:tc>
      </w:tr>
      <w:tr w:rsidR="00B04A6A" w:rsidRPr="00F5126E" w14:paraId="22E9E6A4" w14:textId="77777777" w:rsidTr="005B28A2">
        <w:tc>
          <w:tcPr>
            <w:tcW w:w="1384" w:type="dxa"/>
            <w:gridSpan w:val="2"/>
          </w:tcPr>
          <w:p w14:paraId="53CEAC73" w14:textId="3554AC34" w:rsidR="00B04A6A" w:rsidRDefault="00B04A6A" w:rsidP="005E277D">
            <w:pPr>
              <w:tabs>
                <w:tab w:val="left" w:pos="3225"/>
              </w:tabs>
              <w:spacing w:after="0"/>
              <w:ind w:firstLine="0"/>
              <w:rPr>
                <w:rFonts w:ascii="Times New Roman" w:hAnsi="Times New Roman"/>
                <w:sz w:val="24"/>
                <w:szCs w:val="24"/>
              </w:rPr>
            </w:pPr>
            <w:r>
              <w:rPr>
                <w:rFonts w:ascii="Times New Roman" w:hAnsi="Times New Roman"/>
                <w:sz w:val="24"/>
                <w:szCs w:val="24"/>
              </w:rPr>
              <w:t>FN</w:t>
            </w:r>
          </w:p>
        </w:tc>
        <w:tc>
          <w:tcPr>
            <w:tcW w:w="7796" w:type="dxa"/>
          </w:tcPr>
          <w:p w14:paraId="3ABA94C4" w14:textId="68BB98C1" w:rsidR="00B04A6A" w:rsidRDefault="00B04A6A" w:rsidP="005E277D">
            <w:pPr>
              <w:tabs>
                <w:tab w:val="left" w:pos="3225"/>
              </w:tabs>
              <w:spacing w:after="0"/>
              <w:ind w:firstLine="0"/>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Negativo</w:t>
            </w:r>
            <w:proofErr w:type="spellEnd"/>
          </w:p>
        </w:tc>
      </w:tr>
      <w:tr w:rsidR="00B04A6A" w:rsidRPr="00F5126E" w14:paraId="19622A85" w14:textId="77777777" w:rsidTr="005B28A2">
        <w:tc>
          <w:tcPr>
            <w:tcW w:w="1384" w:type="dxa"/>
            <w:gridSpan w:val="2"/>
          </w:tcPr>
          <w:p w14:paraId="1A5BBD0F" w14:textId="0C0C0865" w:rsidR="00B04A6A" w:rsidRDefault="00B04A6A" w:rsidP="005E277D">
            <w:pPr>
              <w:tabs>
                <w:tab w:val="left" w:pos="3225"/>
              </w:tabs>
              <w:spacing w:after="0"/>
              <w:ind w:firstLine="0"/>
              <w:rPr>
                <w:rFonts w:ascii="Times New Roman" w:hAnsi="Times New Roman"/>
                <w:sz w:val="24"/>
                <w:szCs w:val="24"/>
              </w:rPr>
            </w:pPr>
            <w:r>
              <w:rPr>
                <w:rFonts w:ascii="Times New Roman" w:hAnsi="Times New Roman"/>
                <w:sz w:val="24"/>
                <w:szCs w:val="24"/>
              </w:rPr>
              <w:t>FP</w:t>
            </w:r>
          </w:p>
        </w:tc>
        <w:tc>
          <w:tcPr>
            <w:tcW w:w="7796" w:type="dxa"/>
          </w:tcPr>
          <w:p w14:paraId="4C70AB23" w14:textId="31CEA732" w:rsidR="00B04A6A" w:rsidRDefault="00B04A6A" w:rsidP="005E277D">
            <w:pPr>
              <w:tabs>
                <w:tab w:val="left" w:pos="3225"/>
              </w:tabs>
              <w:spacing w:after="0"/>
              <w:ind w:firstLine="0"/>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Positivo</w:t>
            </w:r>
            <w:proofErr w:type="spellEnd"/>
          </w:p>
        </w:tc>
      </w:tr>
      <w:tr w:rsidR="00B04A6A" w:rsidRPr="00F5126E" w14:paraId="5AF00CDD" w14:textId="77777777" w:rsidTr="005B28A2">
        <w:tc>
          <w:tcPr>
            <w:tcW w:w="1384" w:type="dxa"/>
            <w:gridSpan w:val="2"/>
          </w:tcPr>
          <w:p w14:paraId="00D970A8" w14:textId="7583D6BC" w:rsidR="00B04A6A" w:rsidRDefault="00B04A6A" w:rsidP="005E277D">
            <w:pPr>
              <w:tabs>
                <w:tab w:val="left" w:pos="3225"/>
              </w:tabs>
              <w:spacing w:after="0"/>
              <w:ind w:firstLine="0"/>
              <w:rPr>
                <w:rFonts w:ascii="Times New Roman" w:hAnsi="Times New Roman"/>
                <w:sz w:val="24"/>
                <w:szCs w:val="24"/>
              </w:rPr>
            </w:pPr>
            <w:r>
              <w:rPr>
                <w:rFonts w:ascii="Times New Roman" w:hAnsi="Times New Roman"/>
                <w:sz w:val="24"/>
                <w:szCs w:val="24"/>
              </w:rPr>
              <w:t>AUC</w:t>
            </w:r>
          </w:p>
        </w:tc>
        <w:tc>
          <w:tcPr>
            <w:tcW w:w="7796" w:type="dxa"/>
          </w:tcPr>
          <w:p w14:paraId="30C399CD" w14:textId="347F5682" w:rsidR="00B04A6A" w:rsidRDefault="00B04A6A" w:rsidP="005E277D">
            <w:pPr>
              <w:tabs>
                <w:tab w:val="left" w:pos="3225"/>
              </w:tabs>
              <w:spacing w:after="0"/>
              <w:ind w:firstLine="0"/>
              <w:rPr>
                <w:rFonts w:ascii="Times New Roman" w:hAnsi="Times New Roman"/>
                <w:iCs/>
                <w:sz w:val="24"/>
                <w:szCs w:val="24"/>
                <w:lang w:val="en-US"/>
              </w:rPr>
            </w:pPr>
            <w:proofErr w:type="spellStart"/>
            <w:r>
              <w:rPr>
                <w:rFonts w:ascii="Times New Roman" w:hAnsi="Times New Roman"/>
                <w:iCs/>
                <w:sz w:val="24"/>
                <w:szCs w:val="24"/>
                <w:lang w:val="en-US"/>
              </w:rPr>
              <w:t>Área</w:t>
            </w:r>
            <w:proofErr w:type="spellEnd"/>
            <w:r>
              <w:rPr>
                <w:rFonts w:ascii="Times New Roman" w:hAnsi="Times New Roman"/>
                <w:iCs/>
                <w:sz w:val="24"/>
                <w:szCs w:val="24"/>
                <w:lang w:val="en-US"/>
              </w:rPr>
              <w:t xml:space="preserve"> Sob a Curva</w:t>
            </w:r>
          </w:p>
        </w:tc>
      </w:tr>
      <w:tr w:rsidR="00B04A6A" w:rsidRPr="00B04A6A" w14:paraId="5099D801" w14:textId="77777777" w:rsidTr="005B28A2">
        <w:tc>
          <w:tcPr>
            <w:tcW w:w="1384" w:type="dxa"/>
            <w:gridSpan w:val="2"/>
          </w:tcPr>
          <w:p w14:paraId="153F6A55" w14:textId="646059EB" w:rsidR="00B04A6A" w:rsidRDefault="00B04A6A" w:rsidP="005E277D">
            <w:pPr>
              <w:tabs>
                <w:tab w:val="left" w:pos="3225"/>
              </w:tabs>
              <w:spacing w:after="0"/>
              <w:ind w:firstLine="0"/>
              <w:rPr>
                <w:rFonts w:ascii="Times New Roman" w:hAnsi="Times New Roman"/>
                <w:sz w:val="24"/>
                <w:szCs w:val="24"/>
              </w:rPr>
            </w:pPr>
            <w:r>
              <w:rPr>
                <w:rFonts w:ascii="Times New Roman" w:hAnsi="Times New Roman"/>
                <w:sz w:val="24"/>
                <w:szCs w:val="24"/>
              </w:rPr>
              <w:t>KS</w:t>
            </w:r>
          </w:p>
        </w:tc>
        <w:tc>
          <w:tcPr>
            <w:tcW w:w="7796" w:type="dxa"/>
          </w:tcPr>
          <w:p w14:paraId="3CDEF640" w14:textId="4A497FDF" w:rsidR="00B04A6A" w:rsidRPr="00B04A6A" w:rsidRDefault="00B04A6A" w:rsidP="005E277D">
            <w:pPr>
              <w:tabs>
                <w:tab w:val="left" w:pos="3225"/>
              </w:tabs>
              <w:spacing w:after="0"/>
              <w:ind w:firstLine="0"/>
              <w:rPr>
                <w:rFonts w:ascii="Times New Roman" w:hAnsi="Times New Roman"/>
                <w:iCs/>
                <w:sz w:val="24"/>
                <w:szCs w:val="24"/>
              </w:rPr>
            </w:pPr>
            <w:r w:rsidRPr="00B04A6A">
              <w:rPr>
                <w:rFonts w:ascii="Times New Roman" w:hAnsi="Times New Roman"/>
                <w:iCs/>
                <w:sz w:val="24"/>
                <w:szCs w:val="24"/>
              </w:rPr>
              <w:t xml:space="preserve">Teste de Hipótese de </w:t>
            </w:r>
            <w:proofErr w:type="spellStart"/>
            <w:r w:rsidRPr="00B04A6A">
              <w:rPr>
                <w:rFonts w:ascii="Times New Roman" w:hAnsi="Times New Roman"/>
                <w:iCs/>
                <w:sz w:val="24"/>
                <w:szCs w:val="24"/>
              </w:rPr>
              <w:t>Kolmogorov</w:t>
            </w:r>
            <w:proofErr w:type="spellEnd"/>
            <w:r w:rsidRPr="00B04A6A">
              <w:rPr>
                <w:rFonts w:ascii="Times New Roman" w:hAnsi="Times New Roman"/>
                <w:iCs/>
                <w:sz w:val="24"/>
                <w:szCs w:val="24"/>
              </w:rPr>
              <w:t xml:space="preserve">-Smirnov </w:t>
            </w:r>
          </w:p>
        </w:tc>
      </w:tr>
      <w:tr w:rsidR="0033552F" w:rsidRPr="00540AFE" w14:paraId="650342CF" w14:textId="77777777" w:rsidTr="005B28A2">
        <w:tc>
          <w:tcPr>
            <w:tcW w:w="1384" w:type="dxa"/>
            <w:gridSpan w:val="2"/>
          </w:tcPr>
          <w:p w14:paraId="33587D60" w14:textId="6B7EFBFF" w:rsidR="0033552F" w:rsidRDefault="0033552F" w:rsidP="005E277D">
            <w:pPr>
              <w:tabs>
                <w:tab w:val="left" w:pos="3225"/>
              </w:tabs>
              <w:spacing w:after="0"/>
              <w:ind w:firstLine="0"/>
              <w:rPr>
                <w:rFonts w:ascii="Times New Roman" w:hAnsi="Times New Roman"/>
                <w:sz w:val="24"/>
                <w:szCs w:val="24"/>
              </w:rPr>
            </w:pPr>
            <w:r>
              <w:rPr>
                <w:rFonts w:ascii="Times New Roman" w:hAnsi="Times New Roman"/>
                <w:sz w:val="24"/>
                <w:szCs w:val="24"/>
              </w:rPr>
              <w:t>CRISP-DM</w:t>
            </w:r>
          </w:p>
        </w:tc>
        <w:tc>
          <w:tcPr>
            <w:tcW w:w="7796" w:type="dxa"/>
          </w:tcPr>
          <w:p w14:paraId="64CE9A53" w14:textId="01964373" w:rsidR="0033552F" w:rsidRPr="0033552F" w:rsidRDefault="0033552F" w:rsidP="005E277D">
            <w:pPr>
              <w:tabs>
                <w:tab w:val="left" w:pos="3225"/>
              </w:tabs>
              <w:spacing w:after="0"/>
              <w:ind w:firstLine="0"/>
              <w:rPr>
                <w:rFonts w:ascii="Times New Roman" w:hAnsi="Times New Roman"/>
                <w:iCs/>
                <w:sz w:val="24"/>
                <w:szCs w:val="24"/>
                <w:lang w:val="en-US"/>
              </w:rPr>
            </w:pPr>
            <w:r w:rsidRPr="00FD16CE">
              <w:rPr>
                <w:rFonts w:ascii="Times New Roman" w:hAnsi="Times New Roman"/>
                <w:iCs/>
                <w:sz w:val="24"/>
                <w:szCs w:val="24"/>
                <w:lang w:val="en-US"/>
              </w:rPr>
              <w:t>Cross Industry Standard Process for Data Mining</w:t>
            </w:r>
          </w:p>
        </w:tc>
      </w:tr>
      <w:tr w:rsidR="0033552F" w:rsidRPr="00540AFE" w14:paraId="52B4F598" w14:textId="77777777" w:rsidTr="005B28A2">
        <w:tc>
          <w:tcPr>
            <w:tcW w:w="1384" w:type="dxa"/>
            <w:gridSpan w:val="2"/>
          </w:tcPr>
          <w:p w14:paraId="745A056C" w14:textId="77777777" w:rsidR="0033552F" w:rsidRPr="0033552F" w:rsidRDefault="0033552F" w:rsidP="005E277D">
            <w:pPr>
              <w:tabs>
                <w:tab w:val="left" w:pos="3225"/>
              </w:tabs>
              <w:spacing w:after="0"/>
              <w:ind w:firstLine="0"/>
              <w:rPr>
                <w:rFonts w:ascii="Times New Roman" w:hAnsi="Times New Roman"/>
                <w:sz w:val="24"/>
                <w:szCs w:val="24"/>
                <w:lang w:val="en-US"/>
              </w:rPr>
            </w:pPr>
          </w:p>
        </w:tc>
        <w:tc>
          <w:tcPr>
            <w:tcW w:w="7796" w:type="dxa"/>
          </w:tcPr>
          <w:p w14:paraId="3C8EF0B4" w14:textId="77777777" w:rsidR="0033552F" w:rsidRPr="0033552F" w:rsidRDefault="0033552F" w:rsidP="005E277D">
            <w:pPr>
              <w:tabs>
                <w:tab w:val="left" w:pos="3225"/>
              </w:tabs>
              <w:spacing w:after="0"/>
              <w:ind w:firstLine="0"/>
              <w:rPr>
                <w:rFonts w:ascii="Times New Roman" w:hAnsi="Times New Roman"/>
                <w:iCs/>
                <w:sz w:val="24"/>
                <w:szCs w:val="24"/>
                <w:lang w:val="en-US"/>
              </w:rPr>
            </w:pPr>
          </w:p>
        </w:tc>
      </w:tr>
      <w:tr w:rsidR="0033552F" w:rsidRPr="00540AFE" w14:paraId="5E91EFE0" w14:textId="77777777" w:rsidTr="005B28A2">
        <w:tc>
          <w:tcPr>
            <w:tcW w:w="1384" w:type="dxa"/>
            <w:gridSpan w:val="2"/>
          </w:tcPr>
          <w:p w14:paraId="320D88EB" w14:textId="77777777" w:rsidR="0033552F" w:rsidRPr="0033552F" w:rsidRDefault="0033552F" w:rsidP="0033552F">
            <w:pPr>
              <w:tabs>
                <w:tab w:val="left" w:pos="3225"/>
              </w:tabs>
              <w:spacing w:after="0"/>
              <w:rPr>
                <w:rFonts w:ascii="Times New Roman" w:hAnsi="Times New Roman"/>
                <w:sz w:val="24"/>
                <w:szCs w:val="24"/>
                <w:lang w:val="en-US"/>
              </w:rPr>
            </w:pPr>
          </w:p>
        </w:tc>
        <w:tc>
          <w:tcPr>
            <w:tcW w:w="7796" w:type="dxa"/>
          </w:tcPr>
          <w:p w14:paraId="4C4A6F05" w14:textId="77777777" w:rsidR="0033552F" w:rsidRPr="0033552F" w:rsidRDefault="0033552F" w:rsidP="0033552F">
            <w:pPr>
              <w:tabs>
                <w:tab w:val="left" w:pos="3225"/>
              </w:tabs>
              <w:spacing w:after="0"/>
              <w:rPr>
                <w:rFonts w:ascii="Times New Roman" w:hAnsi="Times New Roman"/>
                <w:iCs/>
                <w:sz w:val="24"/>
                <w:szCs w:val="24"/>
                <w:lang w:val="en-US"/>
              </w:rPr>
            </w:pPr>
          </w:p>
        </w:tc>
      </w:tr>
      <w:tr w:rsidR="0033552F" w:rsidRPr="00540AFE" w14:paraId="23098356" w14:textId="77777777" w:rsidTr="005B28A2">
        <w:tc>
          <w:tcPr>
            <w:tcW w:w="1384" w:type="dxa"/>
            <w:gridSpan w:val="2"/>
          </w:tcPr>
          <w:p w14:paraId="70CFAD24" w14:textId="77777777" w:rsidR="0033552F" w:rsidRPr="0033552F" w:rsidRDefault="0033552F" w:rsidP="0033552F">
            <w:pPr>
              <w:tabs>
                <w:tab w:val="left" w:pos="3225"/>
              </w:tabs>
              <w:spacing w:after="0"/>
              <w:rPr>
                <w:rFonts w:ascii="Times New Roman" w:hAnsi="Times New Roman"/>
                <w:sz w:val="24"/>
                <w:szCs w:val="24"/>
                <w:lang w:val="en-US"/>
              </w:rPr>
            </w:pPr>
          </w:p>
        </w:tc>
        <w:tc>
          <w:tcPr>
            <w:tcW w:w="7796" w:type="dxa"/>
          </w:tcPr>
          <w:p w14:paraId="6A323433" w14:textId="77777777" w:rsidR="0033552F" w:rsidRPr="0033552F" w:rsidRDefault="0033552F" w:rsidP="0033552F">
            <w:pPr>
              <w:tabs>
                <w:tab w:val="left" w:pos="3225"/>
              </w:tabs>
              <w:spacing w:after="0"/>
              <w:rPr>
                <w:rFonts w:ascii="Times New Roman" w:hAnsi="Times New Roman"/>
                <w:iCs/>
                <w:sz w:val="24"/>
                <w:szCs w:val="24"/>
                <w:lang w:val="en-US"/>
              </w:rPr>
            </w:pPr>
          </w:p>
        </w:tc>
      </w:tr>
      <w:tr w:rsidR="0033552F" w:rsidRPr="00540AFE" w14:paraId="23E35A15" w14:textId="77777777" w:rsidTr="005B28A2">
        <w:tc>
          <w:tcPr>
            <w:tcW w:w="1384" w:type="dxa"/>
            <w:gridSpan w:val="2"/>
          </w:tcPr>
          <w:p w14:paraId="6A54CBE9" w14:textId="77777777" w:rsidR="0033552F" w:rsidRPr="0033552F" w:rsidRDefault="0033552F" w:rsidP="0033552F">
            <w:pPr>
              <w:tabs>
                <w:tab w:val="left" w:pos="3225"/>
              </w:tabs>
              <w:spacing w:after="0"/>
              <w:rPr>
                <w:rFonts w:ascii="Times New Roman" w:hAnsi="Times New Roman"/>
                <w:sz w:val="24"/>
                <w:szCs w:val="24"/>
                <w:lang w:val="en-US"/>
              </w:rPr>
            </w:pPr>
          </w:p>
        </w:tc>
        <w:tc>
          <w:tcPr>
            <w:tcW w:w="7796" w:type="dxa"/>
          </w:tcPr>
          <w:p w14:paraId="521FAAAC" w14:textId="77777777" w:rsidR="0033552F" w:rsidRPr="0033552F" w:rsidRDefault="0033552F" w:rsidP="0033552F">
            <w:pPr>
              <w:tabs>
                <w:tab w:val="left" w:pos="3225"/>
              </w:tabs>
              <w:spacing w:after="0"/>
              <w:rPr>
                <w:rFonts w:ascii="Times New Roman" w:hAnsi="Times New Roman"/>
                <w:iCs/>
                <w:sz w:val="24"/>
                <w:szCs w:val="24"/>
                <w:lang w:val="en-US"/>
              </w:rPr>
            </w:pPr>
          </w:p>
        </w:tc>
      </w:tr>
      <w:tr w:rsidR="0033552F" w:rsidRPr="00540AFE" w14:paraId="04981CD2" w14:textId="77777777" w:rsidTr="001F452C">
        <w:trPr>
          <w:gridBefore w:val="1"/>
          <w:wBefore w:w="214" w:type="dxa"/>
        </w:trPr>
        <w:tc>
          <w:tcPr>
            <w:tcW w:w="1170" w:type="dxa"/>
          </w:tcPr>
          <w:p w14:paraId="11453237" w14:textId="77777777" w:rsidR="0033552F" w:rsidRPr="0033552F" w:rsidRDefault="0033552F" w:rsidP="0033552F">
            <w:pPr>
              <w:tabs>
                <w:tab w:val="left" w:pos="3225"/>
              </w:tabs>
              <w:spacing w:after="0"/>
              <w:rPr>
                <w:rFonts w:ascii="Times New Roman" w:hAnsi="Times New Roman"/>
                <w:sz w:val="24"/>
                <w:szCs w:val="24"/>
                <w:lang w:val="en-US"/>
              </w:rPr>
            </w:pPr>
          </w:p>
        </w:tc>
        <w:tc>
          <w:tcPr>
            <w:tcW w:w="7796" w:type="dxa"/>
          </w:tcPr>
          <w:p w14:paraId="26A43529" w14:textId="77777777" w:rsidR="0033552F" w:rsidRPr="0033552F" w:rsidRDefault="0033552F" w:rsidP="0033552F">
            <w:pPr>
              <w:tabs>
                <w:tab w:val="left" w:pos="3225"/>
              </w:tabs>
              <w:spacing w:after="0"/>
              <w:rPr>
                <w:rFonts w:ascii="Times New Roman" w:hAnsi="Times New Roman"/>
                <w:iCs/>
                <w:sz w:val="24"/>
                <w:szCs w:val="24"/>
                <w:lang w:val="en-US"/>
              </w:rPr>
            </w:pPr>
          </w:p>
        </w:tc>
      </w:tr>
    </w:tbl>
    <w:p w14:paraId="0CA087A4" w14:textId="77777777" w:rsidR="00873283" w:rsidRPr="0033552F" w:rsidRDefault="00873283" w:rsidP="00AF1D46">
      <w:pPr>
        <w:widowControl w:val="0"/>
        <w:tabs>
          <w:tab w:val="left" w:pos="7938"/>
        </w:tabs>
        <w:autoSpaceDE w:val="0"/>
        <w:autoSpaceDN w:val="0"/>
        <w:adjustRightInd w:val="0"/>
        <w:spacing w:after="0"/>
        <w:rPr>
          <w:rFonts w:ascii="Arial" w:hAnsi="Arial" w:cs="Arial"/>
          <w:b/>
          <w:bCs/>
          <w:caps/>
          <w:sz w:val="24"/>
          <w:szCs w:val="24"/>
          <w:lang w:val="en-US"/>
        </w:rPr>
      </w:pPr>
    </w:p>
    <w:p w14:paraId="05804E16" w14:textId="77777777" w:rsidR="00873283" w:rsidRPr="0033552F" w:rsidRDefault="00873283" w:rsidP="00AF1D46">
      <w:pPr>
        <w:widowControl w:val="0"/>
        <w:tabs>
          <w:tab w:val="left" w:pos="7938"/>
        </w:tabs>
        <w:autoSpaceDE w:val="0"/>
        <w:autoSpaceDN w:val="0"/>
        <w:adjustRightInd w:val="0"/>
        <w:spacing w:after="0"/>
        <w:rPr>
          <w:rFonts w:ascii="Arial" w:hAnsi="Arial" w:cs="Arial"/>
          <w:b/>
          <w:bCs/>
          <w:caps/>
          <w:sz w:val="24"/>
          <w:szCs w:val="24"/>
          <w:lang w:val="en-US"/>
        </w:rPr>
      </w:pPr>
    </w:p>
    <w:p w14:paraId="26405B9D" w14:textId="77777777" w:rsidR="00873283" w:rsidRPr="0033552F" w:rsidRDefault="00873283" w:rsidP="00AF1D46">
      <w:pPr>
        <w:widowControl w:val="0"/>
        <w:tabs>
          <w:tab w:val="left" w:pos="7938"/>
        </w:tabs>
        <w:autoSpaceDE w:val="0"/>
        <w:autoSpaceDN w:val="0"/>
        <w:adjustRightInd w:val="0"/>
        <w:spacing w:after="0"/>
        <w:rPr>
          <w:rFonts w:ascii="Arial" w:hAnsi="Arial" w:cs="Arial"/>
          <w:b/>
          <w:bCs/>
          <w:caps/>
          <w:sz w:val="24"/>
          <w:szCs w:val="24"/>
          <w:lang w:val="en-US"/>
        </w:rPr>
        <w:sectPr w:rsidR="00873283" w:rsidRPr="0033552F" w:rsidSect="006D2C00">
          <w:pgSz w:w="11920" w:h="16840"/>
          <w:pgMar w:top="1701" w:right="1147" w:bottom="1135" w:left="1701" w:header="720" w:footer="720" w:gutter="0"/>
          <w:cols w:space="720" w:equalWidth="0">
            <w:col w:w="9072"/>
          </w:cols>
          <w:noEndnote/>
        </w:sectPr>
      </w:pPr>
    </w:p>
    <w:p w14:paraId="36B63684" w14:textId="77777777" w:rsidR="00586E24" w:rsidRPr="003C2B9F" w:rsidRDefault="00586E24" w:rsidP="00586E24">
      <w:pPr>
        <w:widowControl w:val="0"/>
        <w:tabs>
          <w:tab w:val="left" w:pos="7938"/>
        </w:tabs>
        <w:autoSpaceDE w:val="0"/>
        <w:autoSpaceDN w:val="0"/>
        <w:adjustRightInd w:val="0"/>
        <w:spacing w:after="0"/>
        <w:ind w:firstLine="0"/>
        <w:jc w:val="center"/>
        <w:rPr>
          <w:rFonts w:ascii="Times New Roman" w:hAnsi="Times New Roman"/>
          <w:b/>
          <w:bCs/>
          <w:caps/>
          <w:sz w:val="24"/>
          <w:szCs w:val="24"/>
        </w:rPr>
      </w:pPr>
      <w:r w:rsidRPr="003C2B9F">
        <w:rPr>
          <w:rFonts w:ascii="Times New Roman" w:hAnsi="Times New Roman"/>
          <w:b/>
          <w:bCs/>
          <w:caps/>
          <w:sz w:val="24"/>
          <w:szCs w:val="24"/>
        </w:rPr>
        <w:lastRenderedPageBreak/>
        <w:t>sumário</w:t>
      </w:r>
    </w:p>
    <w:p w14:paraId="075629EB" w14:textId="77777777" w:rsidR="00586E24" w:rsidRPr="003C2B9F"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3C2B9F">
        <w:rPr>
          <w:rFonts w:ascii="Times New Roman" w:hAnsi="Times New Roman"/>
          <w:b/>
          <w:bCs/>
          <w:sz w:val="24"/>
          <w:szCs w:val="24"/>
        </w:rPr>
        <w:t>1 INTRODUÇÃO</w:t>
      </w:r>
      <w:r w:rsidRPr="003C2B9F">
        <w:rPr>
          <w:rFonts w:ascii="Times New Roman" w:hAnsi="Times New Roman"/>
          <w:sz w:val="24"/>
          <w:szCs w:val="24"/>
        </w:rPr>
        <w:tab/>
        <w:t>1</w:t>
      </w:r>
    </w:p>
    <w:p w14:paraId="0F92C62F" w14:textId="77777777" w:rsidR="00586E24" w:rsidRPr="003C2B9F"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3C2B9F">
        <w:rPr>
          <w:rFonts w:ascii="Times New Roman" w:hAnsi="Times New Roman"/>
          <w:sz w:val="24"/>
          <w:szCs w:val="24"/>
        </w:rPr>
        <w:t>1.1 Considerações Iniciais</w:t>
      </w:r>
      <w:r w:rsidRPr="003C2B9F">
        <w:rPr>
          <w:rFonts w:ascii="Times New Roman" w:hAnsi="Times New Roman"/>
          <w:sz w:val="24"/>
          <w:szCs w:val="24"/>
        </w:rPr>
        <w:tab/>
        <w:t>1</w:t>
      </w:r>
    </w:p>
    <w:p w14:paraId="0CC9BA31" w14:textId="77777777" w:rsidR="00586E24" w:rsidRPr="003C2B9F"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3C2B9F">
        <w:rPr>
          <w:rFonts w:ascii="Times New Roman" w:hAnsi="Times New Roman"/>
          <w:sz w:val="24"/>
          <w:szCs w:val="24"/>
        </w:rPr>
        <w:t>1.2 Contexto e justificativa</w:t>
      </w:r>
      <w:r w:rsidRPr="003C2B9F">
        <w:rPr>
          <w:rFonts w:ascii="Times New Roman" w:hAnsi="Times New Roman"/>
          <w:sz w:val="24"/>
          <w:szCs w:val="24"/>
        </w:rPr>
        <w:tab/>
      </w:r>
      <w:r>
        <w:rPr>
          <w:rFonts w:ascii="Times New Roman" w:hAnsi="Times New Roman"/>
          <w:sz w:val="24"/>
          <w:szCs w:val="24"/>
        </w:rPr>
        <w:t>2</w:t>
      </w:r>
    </w:p>
    <w:p w14:paraId="31F8975C" w14:textId="77777777" w:rsidR="00586E24" w:rsidRPr="003C2B9F"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3C2B9F">
        <w:rPr>
          <w:rFonts w:ascii="Times New Roman" w:hAnsi="Times New Roman"/>
          <w:b/>
          <w:bCs/>
          <w:sz w:val="24"/>
          <w:szCs w:val="24"/>
        </w:rPr>
        <w:t xml:space="preserve">2 </w:t>
      </w:r>
      <w:r>
        <w:rPr>
          <w:rFonts w:ascii="Times New Roman" w:hAnsi="Times New Roman"/>
          <w:b/>
          <w:bCs/>
          <w:sz w:val="24"/>
          <w:szCs w:val="24"/>
        </w:rPr>
        <w:t>LEVANTAMENTO BIBLIOGRÁFICO</w:t>
      </w:r>
      <w:r w:rsidRPr="003C2B9F">
        <w:rPr>
          <w:rFonts w:ascii="Times New Roman" w:hAnsi="Times New Roman"/>
          <w:sz w:val="24"/>
          <w:szCs w:val="24"/>
        </w:rPr>
        <w:tab/>
      </w:r>
      <w:r>
        <w:rPr>
          <w:rFonts w:ascii="Times New Roman" w:hAnsi="Times New Roman"/>
          <w:sz w:val="24"/>
          <w:szCs w:val="24"/>
        </w:rPr>
        <w:t>5</w:t>
      </w:r>
    </w:p>
    <w:p w14:paraId="28D368AF" w14:textId="77777777" w:rsidR="00586E24"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3C2B9F">
        <w:rPr>
          <w:rFonts w:ascii="Times New Roman" w:hAnsi="Times New Roman"/>
          <w:sz w:val="24"/>
          <w:szCs w:val="24"/>
        </w:rPr>
        <w:t>2.</w:t>
      </w:r>
      <w:r>
        <w:rPr>
          <w:rFonts w:ascii="Times New Roman" w:hAnsi="Times New Roman"/>
          <w:sz w:val="24"/>
          <w:szCs w:val="24"/>
        </w:rPr>
        <w:t>1</w:t>
      </w:r>
      <w:r w:rsidRPr="003C2B9F">
        <w:rPr>
          <w:rFonts w:ascii="Times New Roman" w:hAnsi="Times New Roman"/>
          <w:sz w:val="24"/>
          <w:szCs w:val="24"/>
        </w:rPr>
        <w:t xml:space="preserve"> </w:t>
      </w:r>
      <w:r>
        <w:rPr>
          <w:rFonts w:ascii="Times New Roman" w:hAnsi="Times New Roman"/>
          <w:sz w:val="24"/>
          <w:szCs w:val="24"/>
        </w:rPr>
        <w:t>Crédito e seus princípios</w:t>
      </w:r>
      <w:r w:rsidRPr="003C2B9F">
        <w:rPr>
          <w:rFonts w:ascii="Times New Roman" w:hAnsi="Times New Roman"/>
          <w:sz w:val="24"/>
          <w:szCs w:val="24"/>
        </w:rPr>
        <w:tab/>
      </w:r>
      <w:r>
        <w:rPr>
          <w:rFonts w:ascii="Times New Roman" w:hAnsi="Times New Roman"/>
          <w:sz w:val="24"/>
          <w:szCs w:val="24"/>
        </w:rPr>
        <w:t>5</w:t>
      </w:r>
    </w:p>
    <w:p w14:paraId="5163C742" w14:textId="77777777" w:rsidR="00586E24"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3C2B9F">
        <w:rPr>
          <w:rFonts w:ascii="Times New Roman" w:hAnsi="Times New Roman"/>
          <w:sz w:val="24"/>
          <w:szCs w:val="24"/>
        </w:rPr>
        <w:t>2.</w:t>
      </w:r>
      <w:r>
        <w:rPr>
          <w:rFonts w:ascii="Times New Roman" w:hAnsi="Times New Roman"/>
          <w:sz w:val="24"/>
          <w:szCs w:val="24"/>
        </w:rPr>
        <w:t>2</w:t>
      </w:r>
      <w:r w:rsidRPr="003C2B9F">
        <w:rPr>
          <w:rFonts w:ascii="Times New Roman" w:hAnsi="Times New Roman"/>
          <w:sz w:val="24"/>
          <w:szCs w:val="24"/>
        </w:rPr>
        <w:t xml:space="preserve"> </w:t>
      </w:r>
      <w:r>
        <w:rPr>
          <w:rFonts w:ascii="Times New Roman" w:hAnsi="Times New Roman"/>
          <w:sz w:val="24"/>
          <w:szCs w:val="24"/>
        </w:rPr>
        <w:t>O processo de decisão</w:t>
      </w:r>
      <w:r w:rsidRPr="003C2B9F">
        <w:rPr>
          <w:rFonts w:ascii="Times New Roman" w:hAnsi="Times New Roman"/>
          <w:sz w:val="24"/>
          <w:szCs w:val="24"/>
        </w:rPr>
        <w:tab/>
      </w:r>
      <w:r>
        <w:rPr>
          <w:rFonts w:ascii="Times New Roman" w:hAnsi="Times New Roman"/>
          <w:sz w:val="24"/>
          <w:szCs w:val="24"/>
        </w:rPr>
        <w:t>7</w:t>
      </w:r>
    </w:p>
    <w:p w14:paraId="7BE005F7" w14:textId="77777777" w:rsidR="00586E24"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Pr>
          <w:rFonts w:ascii="Times New Roman" w:hAnsi="Times New Roman"/>
          <w:sz w:val="24"/>
          <w:szCs w:val="24"/>
        </w:rPr>
        <w:t>2.3</w:t>
      </w:r>
      <w:r w:rsidRPr="003C2B9F">
        <w:rPr>
          <w:rFonts w:ascii="Times New Roman" w:hAnsi="Times New Roman"/>
          <w:sz w:val="24"/>
          <w:szCs w:val="24"/>
        </w:rPr>
        <w:t xml:space="preserve"> </w:t>
      </w:r>
      <w:r>
        <w:rPr>
          <w:rFonts w:ascii="Times New Roman" w:hAnsi="Times New Roman"/>
          <w:sz w:val="24"/>
          <w:szCs w:val="24"/>
        </w:rPr>
        <w:t>Modelos de Aprendizado de Máquina para Classificação</w:t>
      </w:r>
      <w:r w:rsidRPr="003C2B9F">
        <w:rPr>
          <w:rFonts w:ascii="Times New Roman" w:hAnsi="Times New Roman"/>
          <w:sz w:val="24"/>
          <w:szCs w:val="24"/>
        </w:rPr>
        <w:tab/>
      </w:r>
      <w:r>
        <w:rPr>
          <w:rFonts w:ascii="Times New Roman" w:hAnsi="Times New Roman"/>
          <w:sz w:val="24"/>
          <w:szCs w:val="24"/>
        </w:rPr>
        <w:t>10</w:t>
      </w:r>
    </w:p>
    <w:p w14:paraId="5C51D083" w14:textId="77777777" w:rsidR="00586E24"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3C2B9F">
        <w:rPr>
          <w:rFonts w:ascii="Times New Roman" w:hAnsi="Times New Roman"/>
          <w:sz w:val="24"/>
          <w:szCs w:val="24"/>
        </w:rPr>
        <w:t>2.</w:t>
      </w:r>
      <w:r>
        <w:rPr>
          <w:rFonts w:ascii="Times New Roman" w:hAnsi="Times New Roman"/>
          <w:sz w:val="24"/>
          <w:szCs w:val="24"/>
        </w:rPr>
        <w:t>4</w:t>
      </w:r>
      <w:r w:rsidRPr="003C2B9F">
        <w:rPr>
          <w:rFonts w:ascii="Times New Roman" w:hAnsi="Times New Roman"/>
          <w:sz w:val="24"/>
          <w:szCs w:val="24"/>
        </w:rPr>
        <w:t xml:space="preserve"> Métricas de Avaliação</w:t>
      </w:r>
      <w:r w:rsidRPr="003C2B9F">
        <w:rPr>
          <w:rFonts w:ascii="Times New Roman" w:hAnsi="Times New Roman"/>
          <w:sz w:val="24"/>
          <w:szCs w:val="24"/>
        </w:rPr>
        <w:tab/>
      </w:r>
      <w:r>
        <w:rPr>
          <w:rFonts w:ascii="Times New Roman" w:hAnsi="Times New Roman"/>
          <w:sz w:val="24"/>
          <w:szCs w:val="24"/>
        </w:rPr>
        <w:t>21</w:t>
      </w:r>
    </w:p>
    <w:p w14:paraId="49B90E20" w14:textId="77777777" w:rsidR="00586E24" w:rsidRPr="003C2B9F"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3C2B9F">
        <w:rPr>
          <w:rFonts w:ascii="Times New Roman" w:hAnsi="Times New Roman"/>
          <w:b/>
          <w:bCs/>
          <w:sz w:val="24"/>
          <w:szCs w:val="24"/>
        </w:rPr>
        <w:t xml:space="preserve">3 </w:t>
      </w:r>
      <w:r>
        <w:rPr>
          <w:rFonts w:ascii="Times New Roman" w:hAnsi="Times New Roman"/>
          <w:b/>
          <w:bCs/>
          <w:sz w:val="24"/>
          <w:szCs w:val="24"/>
        </w:rPr>
        <w:t>DESENVOLVIMENTO</w:t>
      </w:r>
      <w:r w:rsidRPr="003C2B9F">
        <w:rPr>
          <w:rFonts w:ascii="Times New Roman" w:hAnsi="Times New Roman"/>
          <w:sz w:val="24"/>
          <w:szCs w:val="24"/>
        </w:rPr>
        <w:tab/>
      </w:r>
      <w:r>
        <w:rPr>
          <w:rFonts w:ascii="Times New Roman" w:hAnsi="Times New Roman"/>
          <w:sz w:val="24"/>
          <w:szCs w:val="24"/>
        </w:rPr>
        <w:t>25</w:t>
      </w:r>
    </w:p>
    <w:p w14:paraId="5B5FC7FA" w14:textId="77777777" w:rsidR="00586E24" w:rsidRPr="001D285B"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3.1 Produto</w:t>
      </w:r>
      <w:r w:rsidRPr="001D285B">
        <w:rPr>
          <w:rFonts w:ascii="Times New Roman" w:hAnsi="Times New Roman"/>
          <w:sz w:val="24"/>
          <w:szCs w:val="24"/>
        </w:rPr>
        <w:tab/>
      </w:r>
      <w:r>
        <w:rPr>
          <w:rFonts w:ascii="Times New Roman" w:hAnsi="Times New Roman"/>
          <w:sz w:val="24"/>
          <w:szCs w:val="24"/>
        </w:rPr>
        <w:t>25</w:t>
      </w:r>
    </w:p>
    <w:p w14:paraId="0487A04F" w14:textId="77777777" w:rsidR="00586E24" w:rsidRPr="001D285B"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 xml:space="preserve">3.2 </w:t>
      </w:r>
      <w:r>
        <w:rPr>
          <w:rFonts w:ascii="Times New Roman" w:hAnsi="Times New Roman"/>
          <w:sz w:val="24"/>
          <w:szCs w:val="24"/>
        </w:rPr>
        <w:t>Requisitos</w:t>
      </w:r>
      <w:r w:rsidRPr="001D285B">
        <w:rPr>
          <w:rFonts w:ascii="Times New Roman" w:hAnsi="Times New Roman"/>
          <w:sz w:val="24"/>
          <w:szCs w:val="24"/>
        </w:rPr>
        <w:tab/>
      </w:r>
      <w:r>
        <w:rPr>
          <w:rFonts w:ascii="Times New Roman" w:hAnsi="Times New Roman"/>
          <w:sz w:val="24"/>
          <w:szCs w:val="24"/>
        </w:rPr>
        <w:t>26</w:t>
      </w:r>
    </w:p>
    <w:p w14:paraId="621DAC0C" w14:textId="77777777" w:rsidR="00586E24" w:rsidRPr="001D285B"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 xml:space="preserve">3.3 </w:t>
      </w:r>
      <w:r>
        <w:rPr>
          <w:rFonts w:ascii="Times New Roman" w:hAnsi="Times New Roman"/>
          <w:sz w:val="24"/>
          <w:szCs w:val="24"/>
        </w:rPr>
        <w:t>Materiais</w:t>
      </w:r>
      <w:r w:rsidRPr="001D285B">
        <w:rPr>
          <w:rFonts w:ascii="Times New Roman" w:hAnsi="Times New Roman"/>
          <w:sz w:val="24"/>
          <w:szCs w:val="24"/>
        </w:rPr>
        <w:tab/>
      </w:r>
      <w:r>
        <w:rPr>
          <w:rFonts w:ascii="Times New Roman" w:hAnsi="Times New Roman"/>
          <w:sz w:val="24"/>
          <w:szCs w:val="24"/>
        </w:rPr>
        <w:t>27</w:t>
      </w:r>
    </w:p>
    <w:p w14:paraId="275E2ECA" w14:textId="77777777" w:rsidR="00586E24" w:rsidRPr="001D285B"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 xml:space="preserve">3.4 </w:t>
      </w:r>
      <w:r>
        <w:rPr>
          <w:rFonts w:ascii="Times New Roman" w:hAnsi="Times New Roman"/>
          <w:sz w:val="24"/>
          <w:szCs w:val="24"/>
        </w:rPr>
        <w:t>Metodologia</w:t>
      </w:r>
      <w:r w:rsidRPr="001D285B">
        <w:rPr>
          <w:rFonts w:ascii="Times New Roman" w:hAnsi="Times New Roman"/>
          <w:sz w:val="24"/>
          <w:szCs w:val="24"/>
        </w:rPr>
        <w:tab/>
      </w:r>
      <w:r>
        <w:rPr>
          <w:rFonts w:ascii="Times New Roman" w:hAnsi="Times New Roman"/>
          <w:sz w:val="24"/>
          <w:szCs w:val="24"/>
        </w:rPr>
        <w:t>29</w:t>
      </w:r>
    </w:p>
    <w:p w14:paraId="6335BA78" w14:textId="77777777" w:rsidR="00586E24" w:rsidRPr="001D285B"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 xml:space="preserve">3.5 </w:t>
      </w:r>
      <w:r>
        <w:rPr>
          <w:rFonts w:ascii="Times New Roman" w:hAnsi="Times New Roman"/>
          <w:sz w:val="24"/>
          <w:szCs w:val="24"/>
        </w:rPr>
        <w:t>Definição da Target</w:t>
      </w:r>
      <w:r w:rsidRPr="001D285B">
        <w:rPr>
          <w:rFonts w:ascii="Times New Roman" w:hAnsi="Times New Roman"/>
          <w:sz w:val="24"/>
          <w:szCs w:val="24"/>
        </w:rPr>
        <w:tab/>
      </w:r>
      <w:r>
        <w:rPr>
          <w:rFonts w:ascii="Times New Roman" w:hAnsi="Times New Roman"/>
          <w:sz w:val="24"/>
          <w:szCs w:val="24"/>
        </w:rPr>
        <w:t>30</w:t>
      </w:r>
    </w:p>
    <w:p w14:paraId="1F3F8B8D" w14:textId="77777777" w:rsidR="00586E24" w:rsidRPr="001D285B"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 xml:space="preserve">3.6 </w:t>
      </w:r>
      <w:r>
        <w:rPr>
          <w:rFonts w:ascii="Times New Roman" w:hAnsi="Times New Roman"/>
          <w:sz w:val="24"/>
          <w:szCs w:val="24"/>
        </w:rPr>
        <w:t>Métodos de Avaliação</w:t>
      </w:r>
      <w:r w:rsidRPr="001D285B">
        <w:rPr>
          <w:rFonts w:ascii="Times New Roman" w:hAnsi="Times New Roman"/>
          <w:sz w:val="24"/>
          <w:szCs w:val="24"/>
        </w:rPr>
        <w:tab/>
        <w:t>3</w:t>
      </w:r>
      <w:r>
        <w:rPr>
          <w:rFonts w:ascii="Times New Roman" w:hAnsi="Times New Roman"/>
          <w:sz w:val="24"/>
          <w:szCs w:val="24"/>
        </w:rPr>
        <w:t>1</w:t>
      </w:r>
    </w:p>
    <w:p w14:paraId="63D960A9" w14:textId="77777777" w:rsidR="00586E24" w:rsidRPr="001D285B"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 xml:space="preserve">3.7 </w:t>
      </w:r>
      <w:r>
        <w:rPr>
          <w:rFonts w:ascii="Times New Roman" w:hAnsi="Times New Roman"/>
          <w:sz w:val="24"/>
          <w:szCs w:val="24"/>
        </w:rPr>
        <w:t>Análise de Variáveis</w:t>
      </w:r>
      <w:r w:rsidRPr="001D285B">
        <w:rPr>
          <w:rFonts w:ascii="Times New Roman" w:hAnsi="Times New Roman"/>
          <w:sz w:val="24"/>
          <w:szCs w:val="24"/>
        </w:rPr>
        <w:tab/>
        <w:t>3</w:t>
      </w:r>
      <w:r>
        <w:rPr>
          <w:rFonts w:ascii="Times New Roman" w:hAnsi="Times New Roman"/>
          <w:sz w:val="24"/>
          <w:szCs w:val="24"/>
        </w:rPr>
        <w:t>2</w:t>
      </w:r>
    </w:p>
    <w:p w14:paraId="255E1554" w14:textId="77777777" w:rsidR="00586E24"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 xml:space="preserve">3.8 </w:t>
      </w:r>
      <w:r>
        <w:rPr>
          <w:rFonts w:ascii="Times New Roman" w:hAnsi="Times New Roman"/>
          <w:sz w:val="24"/>
          <w:szCs w:val="24"/>
        </w:rPr>
        <w:t>Construção da Política de Crédito</w:t>
      </w:r>
      <w:r w:rsidRPr="001D285B">
        <w:rPr>
          <w:rFonts w:ascii="Times New Roman" w:hAnsi="Times New Roman"/>
          <w:sz w:val="24"/>
          <w:szCs w:val="24"/>
        </w:rPr>
        <w:tab/>
      </w:r>
      <w:r>
        <w:rPr>
          <w:rFonts w:ascii="Times New Roman" w:hAnsi="Times New Roman"/>
          <w:sz w:val="24"/>
          <w:szCs w:val="24"/>
        </w:rPr>
        <w:t>37</w:t>
      </w:r>
    </w:p>
    <w:p w14:paraId="2564FA81" w14:textId="77777777" w:rsidR="00586E24" w:rsidRPr="001D285B"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3.</w:t>
      </w:r>
      <w:r>
        <w:rPr>
          <w:rFonts w:ascii="Times New Roman" w:hAnsi="Times New Roman"/>
          <w:sz w:val="24"/>
          <w:szCs w:val="24"/>
        </w:rPr>
        <w:t>9</w:t>
      </w:r>
      <w:r w:rsidRPr="001D285B">
        <w:rPr>
          <w:rFonts w:ascii="Times New Roman" w:hAnsi="Times New Roman"/>
          <w:sz w:val="24"/>
          <w:szCs w:val="24"/>
        </w:rPr>
        <w:t xml:space="preserve"> </w:t>
      </w:r>
      <w:r>
        <w:rPr>
          <w:rFonts w:ascii="Times New Roman" w:hAnsi="Times New Roman"/>
          <w:sz w:val="24"/>
          <w:szCs w:val="24"/>
        </w:rPr>
        <w:t>Construção dos Modelos</w:t>
      </w:r>
      <w:r w:rsidRPr="001D285B">
        <w:rPr>
          <w:rFonts w:ascii="Times New Roman" w:hAnsi="Times New Roman"/>
          <w:sz w:val="24"/>
          <w:szCs w:val="24"/>
        </w:rPr>
        <w:tab/>
      </w:r>
      <w:r>
        <w:rPr>
          <w:rFonts w:ascii="Times New Roman" w:hAnsi="Times New Roman"/>
          <w:sz w:val="24"/>
          <w:szCs w:val="24"/>
        </w:rPr>
        <w:t>42</w:t>
      </w:r>
    </w:p>
    <w:p w14:paraId="2DEAE92D" w14:textId="77777777" w:rsidR="00586E24" w:rsidRPr="003C2B9F"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3C2B9F">
        <w:rPr>
          <w:rFonts w:ascii="Times New Roman" w:hAnsi="Times New Roman"/>
          <w:b/>
          <w:bCs/>
          <w:sz w:val="24"/>
          <w:szCs w:val="24"/>
        </w:rPr>
        <w:t xml:space="preserve">4 </w:t>
      </w:r>
      <w:r>
        <w:rPr>
          <w:rFonts w:ascii="Times New Roman" w:hAnsi="Times New Roman"/>
          <w:b/>
          <w:bCs/>
          <w:sz w:val="24"/>
          <w:szCs w:val="24"/>
        </w:rPr>
        <w:t>RESULTADOS</w:t>
      </w:r>
      <w:r w:rsidRPr="003C2B9F">
        <w:rPr>
          <w:rFonts w:ascii="Times New Roman" w:hAnsi="Times New Roman"/>
          <w:sz w:val="24"/>
          <w:szCs w:val="24"/>
        </w:rPr>
        <w:tab/>
      </w:r>
      <w:r>
        <w:rPr>
          <w:rFonts w:ascii="Times New Roman" w:hAnsi="Times New Roman"/>
          <w:sz w:val="24"/>
          <w:szCs w:val="24"/>
        </w:rPr>
        <w:t>49</w:t>
      </w:r>
    </w:p>
    <w:p w14:paraId="280033AC" w14:textId="77777777" w:rsidR="00586E24" w:rsidRPr="001D285B"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4.1 Resultados da Política de Crédito</w:t>
      </w:r>
      <w:r w:rsidRPr="001D285B">
        <w:rPr>
          <w:rFonts w:ascii="Times New Roman" w:hAnsi="Times New Roman"/>
          <w:sz w:val="24"/>
          <w:szCs w:val="24"/>
        </w:rPr>
        <w:tab/>
      </w:r>
      <w:r>
        <w:rPr>
          <w:rFonts w:ascii="Times New Roman" w:hAnsi="Times New Roman"/>
          <w:sz w:val="24"/>
          <w:szCs w:val="24"/>
        </w:rPr>
        <w:t>52</w:t>
      </w:r>
    </w:p>
    <w:p w14:paraId="2ACB1C89" w14:textId="77777777" w:rsidR="00586E24" w:rsidRPr="001D285B"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4.2 Resultados dos Modelos de Machine Learning</w:t>
      </w:r>
      <w:r w:rsidRPr="001D285B">
        <w:rPr>
          <w:rFonts w:ascii="Times New Roman" w:hAnsi="Times New Roman"/>
          <w:sz w:val="24"/>
          <w:szCs w:val="24"/>
        </w:rPr>
        <w:tab/>
      </w:r>
      <w:r>
        <w:rPr>
          <w:rFonts w:ascii="Times New Roman" w:hAnsi="Times New Roman"/>
          <w:sz w:val="24"/>
          <w:szCs w:val="24"/>
        </w:rPr>
        <w:t>53</w:t>
      </w:r>
    </w:p>
    <w:p w14:paraId="4D127F72" w14:textId="77777777" w:rsidR="00586E24" w:rsidRPr="001D285B"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 xml:space="preserve">4.3 Definição do </w:t>
      </w:r>
      <w:proofErr w:type="spellStart"/>
      <w:r w:rsidRPr="001D285B">
        <w:rPr>
          <w:rFonts w:ascii="Times New Roman" w:hAnsi="Times New Roman"/>
          <w:sz w:val="24"/>
          <w:szCs w:val="24"/>
        </w:rPr>
        <w:t>Threshold</w:t>
      </w:r>
      <w:proofErr w:type="spellEnd"/>
      <w:r w:rsidRPr="001D285B">
        <w:rPr>
          <w:rFonts w:ascii="Times New Roman" w:hAnsi="Times New Roman"/>
          <w:sz w:val="24"/>
          <w:szCs w:val="24"/>
        </w:rPr>
        <w:t xml:space="preserve"> de Probabilidade </w:t>
      </w:r>
      <w:r w:rsidRPr="001D285B">
        <w:rPr>
          <w:rFonts w:ascii="Times New Roman" w:hAnsi="Times New Roman"/>
          <w:sz w:val="24"/>
          <w:szCs w:val="24"/>
        </w:rPr>
        <w:tab/>
      </w:r>
      <w:r>
        <w:rPr>
          <w:rFonts w:ascii="Times New Roman" w:hAnsi="Times New Roman"/>
          <w:sz w:val="24"/>
          <w:szCs w:val="24"/>
        </w:rPr>
        <w:t>55</w:t>
      </w:r>
    </w:p>
    <w:p w14:paraId="59B023C9" w14:textId="77777777" w:rsidR="00586E24" w:rsidRPr="001D285B"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 xml:space="preserve">4.4 Abordagem Tradicional </w:t>
      </w:r>
      <w:proofErr w:type="spellStart"/>
      <w:r w:rsidRPr="001D285B">
        <w:rPr>
          <w:rFonts w:ascii="Times New Roman" w:hAnsi="Times New Roman"/>
          <w:sz w:val="24"/>
          <w:szCs w:val="24"/>
        </w:rPr>
        <w:t>vs</w:t>
      </w:r>
      <w:proofErr w:type="spellEnd"/>
      <w:r w:rsidRPr="001D285B">
        <w:rPr>
          <w:rFonts w:ascii="Times New Roman" w:hAnsi="Times New Roman"/>
          <w:sz w:val="24"/>
          <w:szCs w:val="24"/>
        </w:rPr>
        <w:t xml:space="preserve"> Abordagem direcionada por Modelagem Matemática e Aprendizado de Máquina</w:t>
      </w:r>
      <w:r w:rsidRPr="001D285B">
        <w:rPr>
          <w:rFonts w:ascii="Times New Roman" w:hAnsi="Times New Roman"/>
          <w:sz w:val="24"/>
          <w:szCs w:val="24"/>
        </w:rPr>
        <w:tab/>
      </w:r>
      <w:r>
        <w:rPr>
          <w:rFonts w:ascii="Times New Roman" w:hAnsi="Times New Roman"/>
          <w:sz w:val="24"/>
          <w:szCs w:val="24"/>
        </w:rPr>
        <w:t>57</w:t>
      </w:r>
    </w:p>
    <w:p w14:paraId="5559BB06" w14:textId="77777777" w:rsidR="00586E24" w:rsidRPr="001D285B"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 xml:space="preserve">4.5 Dados Reais </w:t>
      </w:r>
      <w:proofErr w:type="spellStart"/>
      <w:r w:rsidRPr="001D285B">
        <w:rPr>
          <w:rFonts w:ascii="Times New Roman" w:hAnsi="Times New Roman"/>
          <w:sz w:val="24"/>
          <w:szCs w:val="24"/>
        </w:rPr>
        <w:t>vs</w:t>
      </w:r>
      <w:proofErr w:type="spellEnd"/>
      <w:r w:rsidRPr="001D285B">
        <w:rPr>
          <w:rFonts w:ascii="Times New Roman" w:hAnsi="Times New Roman"/>
          <w:sz w:val="24"/>
          <w:szCs w:val="24"/>
        </w:rPr>
        <w:t xml:space="preserve"> Dados de Simulação</w:t>
      </w:r>
      <w:r w:rsidRPr="001D285B">
        <w:rPr>
          <w:rFonts w:ascii="Times New Roman" w:hAnsi="Times New Roman"/>
          <w:sz w:val="24"/>
          <w:szCs w:val="24"/>
        </w:rPr>
        <w:tab/>
      </w:r>
      <w:r>
        <w:rPr>
          <w:rFonts w:ascii="Times New Roman" w:hAnsi="Times New Roman"/>
          <w:sz w:val="24"/>
          <w:szCs w:val="24"/>
        </w:rPr>
        <w:t>62</w:t>
      </w:r>
    </w:p>
    <w:p w14:paraId="6E68A952" w14:textId="77777777" w:rsidR="00586E24"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3C2B9F">
        <w:rPr>
          <w:rFonts w:ascii="Times New Roman" w:hAnsi="Times New Roman"/>
          <w:b/>
          <w:bCs/>
          <w:sz w:val="24"/>
          <w:szCs w:val="24"/>
        </w:rPr>
        <w:t xml:space="preserve">5 </w:t>
      </w:r>
      <w:r>
        <w:rPr>
          <w:rFonts w:ascii="Times New Roman" w:hAnsi="Times New Roman"/>
          <w:b/>
          <w:bCs/>
          <w:sz w:val="24"/>
          <w:szCs w:val="24"/>
        </w:rPr>
        <w:t>CONCLUSÃO</w:t>
      </w:r>
      <w:r w:rsidRPr="003C2B9F">
        <w:rPr>
          <w:rFonts w:ascii="Times New Roman" w:hAnsi="Times New Roman"/>
          <w:sz w:val="24"/>
          <w:szCs w:val="24"/>
        </w:rPr>
        <w:tab/>
      </w:r>
      <w:r>
        <w:rPr>
          <w:rFonts w:ascii="Times New Roman" w:hAnsi="Times New Roman"/>
          <w:sz w:val="24"/>
          <w:szCs w:val="24"/>
        </w:rPr>
        <w:t>65</w:t>
      </w:r>
    </w:p>
    <w:p w14:paraId="4034AE51" w14:textId="77777777" w:rsidR="00586E24" w:rsidRPr="003C2B9F"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sidRPr="003C2B9F">
        <w:rPr>
          <w:rFonts w:ascii="Times New Roman" w:hAnsi="Times New Roman"/>
          <w:b/>
          <w:bCs/>
          <w:sz w:val="24"/>
          <w:szCs w:val="24"/>
        </w:rPr>
        <w:t>REFERÊNCIAS</w:t>
      </w:r>
      <w:r w:rsidRPr="003C2B9F">
        <w:rPr>
          <w:rFonts w:ascii="Times New Roman" w:hAnsi="Times New Roman"/>
          <w:sz w:val="24"/>
          <w:szCs w:val="24"/>
        </w:rPr>
        <w:tab/>
      </w:r>
      <w:r>
        <w:rPr>
          <w:rFonts w:ascii="Times New Roman" w:hAnsi="Times New Roman"/>
          <w:sz w:val="24"/>
          <w:szCs w:val="24"/>
        </w:rPr>
        <w:t>67</w:t>
      </w:r>
    </w:p>
    <w:p w14:paraId="40103942" w14:textId="77777777" w:rsidR="00586E24" w:rsidRPr="003C2B9F" w:rsidRDefault="00586E24" w:rsidP="00586E24">
      <w:pPr>
        <w:widowControl w:val="0"/>
        <w:tabs>
          <w:tab w:val="right" w:leader="dot" w:pos="9072"/>
        </w:tabs>
        <w:autoSpaceDE w:val="0"/>
        <w:autoSpaceDN w:val="0"/>
        <w:adjustRightInd w:val="0"/>
        <w:spacing w:after="0"/>
        <w:ind w:firstLine="0"/>
        <w:rPr>
          <w:rFonts w:ascii="Times New Roman" w:hAnsi="Times New Roman"/>
          <w:sz w:val="24"/>
          <w:szCs w:val="24"/>
        </w:rPr>
      </w:pPr>
      <w:r>
        <w:rPr>
          <w:rFonts w:ascii="Times New Roman" w:hAnsi="Times New Roman"/>
          <w:b/>
          <w:bCs/>
          <w:sz w:val="24"/>
          <w:szCs w:val="24"/>
        </w:rPr>
        <w:t>APÊNDICE</w:t>
      </w:r>
      <w:r w:rsidRPr="003C2B9F">
        <w:rPr>
          <w:rFonts w:ascii="Times New Roman" w:hAnsi="Times New Roman"/>
          <w:sz w:val="24"/>
          <w:szCs w:val="24"/>
        </w:rPr>
        <w:tab/>
      </w:r>
      <w:r>
        <w:rPr>
          <w:rFonts w:ascii="Times New Roman" w:hAnsi="Times New Roman"/>
          <w:sz w:val="24"/>
          <w:szCs w:val="24"/>
        </w:rPr>
        <w:t>73</w:t>
      </w:r>
    </w:p>
    <w:p w14:paraId="7D9765E3" w14:textId="77777777" w:rsidR="00564D2C" w:rsidRPr="003C2B9F" w:rsidRDefault="00564D2C" w:rsidP="00AF1D46">
      <w:pPr>
        <w:widowControl w:val="0"/>
        <w:tabs>
          <w:tab w:val="right" w:leader="dot" w:pos="7938"/>
        </w:tabs>
        <w:autoSpaceDE w:val="0"/>
        <w:autoSpaceDN w:val="0"/>
        <w:adjustRightInd w:val="0"/>
        <w:spacing w:after="0"/>
        <w:rPr>
          <w:rFonts w:ascii="Times New Roman" w:hAnsi="Times New Roman"/>
          <w:sz w:val="24"/>
          <w:szCs w:val="24"/>
        </w:rPr>
        <w:sectPr w:rsidR="00564D2C" w:rsidRPr="003C2B9F" w:rsidSect="006D2C00">
          <w:headerReference w:type="default" r:id="rId11"/>
          <w:pgSz w:w="11920" w:h="16840"/>
          <w:pgMar w:top="1701" w:right="1147" w:bottom="1134" w:left="1701" w:header="720" w:footer="720" w:gutter="0"/>
          <w:cols w:space="720" w:equalWidth="0">
            <w:col w:w="9072"/>
          </w:cols>
          <w:noEndnote/>
        </w:sectPr>
      </w:pPr>
    </w:p>
    <w:p w14:paraId="337E64A5" w14:textId="75338E06" w:rsidR="004A18EF" w:rsidRPr="003C2B9F" w:rsidRDefault="00873283" w:rsidP="005E56D2">
      <w:pPr>
        <w:widowControl w:val="0"/>
        <w:tabs>
          <w:tab w:val="left" w:pos="7938"/>
        </w:tabs>
        <w:autoSpaceDE w:val="0"/>
        <w:autoSpaceDN w:val="0"/>
        <w:adjustRightInd w:val="0"/>
        <w:spacing w:after="0"/>
        <w:rPr>
          <w:rFonts w:ascii="Times New Roman" w:hAnsi="Times New Roman"/>
          <w:b/>
          <w:bCs/>
          <w:caps/>
          <w:sz w:val="24"/>
          <w:szCs w:val="24"/>
        </w:rPr>
      </w:pPr>
      <w:r w:rsidRPr="003C2B9F">
        <w:rPr>
          <w:rFonts w:ascii="Times New Roman" w:hAnsi="Times New Roman"/>
          <w:b/>
          <w:bCs/>
          <w:caps/>
          <w:sz w:val="24"/>
          <w:szCs w:val="24"/>
        </w:rPr>
        <w:lastRenderedPageBreak/>
        <w:t>1</w:t>
      </w:r>
      <w:r w:rsidR="009811A9" w:rsidRPr="003C2B9F">
        <w:rPr>
          <w:rFonts w:ascii="Times New Roman" w:hAnsi="Times New Roman"/>
          <w:b/>
          <w:bCs/>
          <w:caps/>
          <w:sz w:val="24"/>
          <w:szCs w:val="24"/>
        </w:rPr>
        <w:t>)</w:t>
      </w:r>
      <w:r w:rsidRPr="003C2B9F">
        <w:rPr>
          <w:rFonts w:ascii="Times New Roman" w:hAnsi="Times New Roman"/>
          <w:b/>
          <w:bCs/>
          <w:caps/>
          <w:sz w:val="24"/>
          <w:szCs w:val="24"/>
        </w:rPr>
        <w:t xml:space="preserve"> INTRODUÇÃO</w:t>
      </w:r>
    </w:p>
    <w:p w14:paraId="12E7CEFB" w14:textId="44235FA1" w:rsidR="00B0770D" w:rsidRPr="003C2B9F" w:rsidRDefault="004A18EF" w:rsidP="004A18EF">
      <w:pPr>
        <w:rPr>
          <w:rFonts w:ascii="Times New Roman" w:hAnsi="Times New Roman"/>
          <w:b/>
          <w:bCs/>
          <w:sz w:val="24"/>
          <w:szCs w:val="24"/>
        </w:rPr>
      </w:pPr>
      <w:r w:rsidRPr="003C2B9F">
        <w:rPr>
          <w:rFonts w:ascii="Times New Roman" w:hAnsi="Times New Roman"/>
          <w:b/>
          <w:bCs/>
          <w:sz w:val="24"/>
          <w:szCs w:val="24"/>
        </w:rPr>
        <w:t xml:space="preserve">1.1 </w:t>
      </w:r>
      <w:r w:rsidR="002E515D" w:rsidRPr="003C2B9F">
        <w:rPr>
          <w:rFonts w:ascii="Times New Roman" w:hAnsi="Times New Roman"/>
          <w:b/>
          <w:bCs/>
          <w:sz w:val="24"/>
          <w:szCs w:val="24"/>
        </w:rPr>
        <w:t>Considerações iniciais</w:t>
      </w:r>
    </w:p>
    <w:p w14:paraId="1B6D648E" w14:textId="77777777" w:rsidR="00ED4CBC" w:rsidRPr="00ED4CBC" w:rsidRDefault="00523F0D" w:rsidP="00ED4CBC">
      <w:pPr>
        <w:pStyle w:val="tituloR3"/>
        <w:spacing w:line="360" w:lineRule="auto"/>
        <w:ind w:firstLine="720"/>
        <w:rPr>
          <w:rFonts w:ascii="Times New Roman" w:hAnsi="Times New Roman"/>
          <w:i w:val="0"/>
          <w:iCs/>
          <w:u w:val="none"/>
        </w:rPr>
      </w:pPr>
      <w:r w:rsidRPr="00ED4CBC">
        <w:rPr>
          <w:rFonts w:ascii="Times New Roman" w:hAnsi="Times New Roman"/>
          <w:i w:val="0"/>
          <w:iCs/>
          <w:u w:val="none"/>
        </w:rPr>
        <w:t xml:space="preserve">Crédito é uma palavra derivada do latim, significando “confiança”. Ele é uma espécie de empréstimo solicitado por um cliente a alguma instituição financeira visando antecipar algum tipo de gasto, auxiliando o solicitante quando o mesmo não possui o capital.  </w:t>
      </w:r>
    </w:p>
    <w:p w14:paraId="11353CFE" w14:textId="5B20FBEC" w:rsidR="00575C5E" w:rsidRPr="00ED4CBC" w:rsidRDefault="00575C5E"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i w:val="0"/>
          <w:iCs/>
          <w:u w:val="none"/>
        </w:rPr>
        <w:t xml:space="preserve">Implantado durante a Revolução Industrial, o crédito possibilitou que pessoas planejassem investimentos e </w:t>
      </w:r>
      <w:r w:rsidR="00FF1CA3" w:rsidRPr="00ED4CBC">
        <w:rPr>
          <w:rFonts w:ascii="Times New Roman" w:hAnsi="Times New Roman"/>
          <w:i w:val="0"/>
          <w:iCs/>
          <w:u w:val="none"/>
        </w:rPr>
        <w:t>abrissem</w:t>
      </w:r>
      <w:r w:rsidR="0098375A" w:rsidRPr="00ED4CBC">
        <w:rPr>
          <w:rFonts w:ascii="Times New Roman" w:hAnsi="Times New Roman"/>
          <w:i w:val="0"/>
          <w:iCs/>
          <w:u w:val="none"/>
        </w:rPr>
        <w:t xml:space="preserve"> seu próprio negócio</w:t>
      </w:r>
      <w:r w:rsidR="007B7128" w:rsidRPr="00ED4CBC">
        <w:rPr>
          <w:rFonts w:ascii="Times New Roman" w:hAnsi="Times New Roman"/>
          <w:i w:val="0"/>
          <w:iCs/>
          <w:u w:val="none"/>
        </w:rPr>
        <w:t>,</w:t>
      </w:r>
      <w:r w:rsidR="00B30780" w:rsidRPr="00ED4CBC">
        <w:rPr>
          <w:rFonts w:ascii="Times New Roman" w:hAnsi="Times New Roman"/>
          <w:i w:val="0"/>
          <w:iCs/>
          <w:u w:val="none"/>
        </w:rPr>
        <w:t xml:space="preserve"> empresas adquirissem novas tecnologias e aumentassem sua </w:t>
      </w:r>
      <w:r w:rsidR="00C25916" w:rsidRPr="00ED4CBC">
        <w:rPr>
          <w:rFonts w:ascii="Times New Roman" w:hAnsi="Times New Roman"/>
          <w:i w:val="0"/>
          <w:iCs/>
          <w:u w:val="none"/>
        </w:rPr>
        <w:t>produção e as instituições financeiras obtivessem lucro e capital de giro para ampliar seu patrimônio.</w:t>
      </w:r>
      <w:r w:rsidR="00FF1CA3" w:rsidRPr="00ED4CBC">
        <w:rPr>
          <w:rFonts w:ascii="Times New Roman" w:hAnsi="Times New Roman"/>
          <w:i w:val="0"/>
          <w:iCs/>
          <w:u w:val="none"/>
        </w:rPr>
        <w:t xml:space="preserve"> </w:t>
      </w:r>
      <w:proofErr w:type="spellStart"/>
      <w:r w:rsidR="00EF5D87" w:rsidRPr="00ED4CBC">
        <w:rPr>
          <w:rFonts w:ascii="Times New Roman" w:hAnsi="Times New Roman"/>
          <w:i w:val="0"/>
          <w:iCs/>
          <w:u w:val="none"/>
        </w:rPr>
        <w:t>Sebben</w:t>
      </w:r>
      <w:proofErr w:type="spellEnd"/>
      <w:r w:rsidR="00EF5D87" w:rsidRPr="00ED4CBC">
        <w:rPr>
          <w:rFonts w:ascii="Times New Roman" w:hAnsi="Times New Roman"/>
          <w:i w:val="0"/>
          <w:iCs/>
          <w:u w:val="none"/>
        </w:rPr>
        <w:t xml:space="preserve"> (2020) afirma que e</w:t>
      </w:r>
      <w:r w:rsidR="00C25916" w:rsidRPr="00ED4CBC">
        <w:rPr>
          <w:rFonts w:ascii="Times New Roman" w:hAnsi="Times New Roman"/>
          <w:i w:val="0"/>
          <w:iCs/>
          <w:u w:val="none"/>
        </w:rPr>
        <w:t>ssa situação resultou</w:t>
      </w:r>
      <w:r w:rsidR="00E34754" w:rsidRPr="00ED4CBC">
        <w:rPr>
          <w:rFonts w:ascii="Times New Roman" w:hAnsi="Times New Roman"/>
          <w:i w:val="0"/>
          <w:iCs/>
          <w:u w:val="none"/>
        </w:rPr>
        <w:t xml:space="preserve"> em inúmeras ascensões sociais e </w:t>
      </w:r>
      <w:r w:rsidR="00F92E7C" w:rsidRPr="00ED4CBC">
        <w:rPr>
          <w:rFonts w:ascii="Times New Roman" w:hAnsi="Times New Roman"/>
          <w:i w:val="0"/>
          <w:iCs/>
          <w:u w:val="none"/>
        </w:rPr>
        <w:t>movimentação da</w:t>
      </w:r>
      <w:r w:rsidRPr="00ED4CBC">
        <w:rPr>
          <w:rFonts w:ascii="Times New Roman" w:hAnsi="Times New Roman"/>
          <w:i w:val="0"/>
          <w:iCs/>
          <w:u w:val="none"/>
        </w:rPr>
        <w:t xml:space="preserve"> economia</w:t>
      </w:r>
      <w:r w:rsidR="00C25916" w:rsidRPr="00ED4CBC">
        <w:rPr>
          <w:rFonts w:ascii="Times New Roman" w:hAnsi="Times New Roman"/>
          <w:i w:val="0"/>
          <w:iCs/>
          <w:u w:val="none"/>
        </w:rPr>
        <w:t>, portanto</w:t>
      </w:r>
      <w:r w:rsidRPr="00ED4CBC">
        <w:rPr>
          <w:rFonts w:ascii="Times New Roman" w:hAnsi="Times New Roman"/>
          <w:i w:val="0"/>
          <w:iCs/>
          <w:u w:val="none"/>
        </w:rPr>
        <w:t>, tornou-se uma operação extremamente importante para o desenvolvimento da sociedade em geral.</w:t>
      </w:r>
      <w:r w:rsidR="00E5469D" w:rsidRPr="00ED4CBC">
        <w:rPr>
          <w:rFonts w:ascii="Times New Roman" w:hAnsi="Times New Roman"/>
          <w:i w:val="0"/>
          <w:iCs/>
          <w:u w:val="none"/>
        </w:rPr>
        <w:t xml:space="preserve"> </w:t>
      </w:r>
    </w:p>
    <w:p w14:paraId="6D8B18D4" w14:textId="05C264DE" w:rsidR="007B7128" w:rsidRDefault="00047AEB" w:rsidP="00ED4CBC">
      <w:pPr>
        <w:pStyle w:val="tituloR3"/>
        <w:spacing w:line="360" w:lineRule="auto"/>
        <w:ind w:firstLine="720"/>
        <w:rPr>
          <w:rFonts w:ascii="Times New Roman" w:hAnsi="Times New Roman"/>
          <w:i w:val="0"/>
          <w:iCs/>
          <w:u w:val="none"/>
        </w:rPr>
      </w:pPr>
      <w:r w:rsidRPr="00ED4CBC">
        <w:rPr>
          <w:rFonts w:ascii="Times New Roman" w:hAnsi="Times New Roman"/>
          <w:i w:val="0"/>
          <w:iCs/>
          <w:u w:val="none"/>
        </w:rPr>
        <w:t xml:space="preserve">Pelo fato de ser um empréstimo, a concessão de crédito é realizada sob condições de incerteza, </w:t>
      </w:r>
      <w:r w:rsidR="007B7128" w:rsidRPr="00ED4CBC">
        <w:rPr>
          <w:rFonts w:ascii="Times New Roman" w:hAnsi="Times New Roman"/>
          <w:i w:val="0"/>
          <w:iCs/>
          <w:u w:val="none"/>
        </w:rPr>
        <w:t>logo</w:t>
      </w:r>
      <w:r w:rsidRPr="00ED4CBC">
        <w:rPr>
          <w:rFonts w:ascii="Times New Roman" w:hAnsi="Times New Roman"/>
          <w:i w:val="0"/>
          <w:iCs/>
          <w:u w:val="none"/>
        </w:rPr>
        <w:t>, ao antecipar recursos, a instituição naturalmente insere-se em um ambiente sujeito a perdas, muitas vezes por situações ao acaso que acontecem com os tomadores, mas também por conta de pessoas fraudadoras e má intencionadas que solicitam crédito já sabendo que não o pagarão.</w:t>
      </w:r>
      <w:r w:rsidR="007B7128" w:rsidRPr="00ED4CBC">
        <w:rPr>
          <w:rFonts w:ascii="Times New Roman" w:hAnsi="Times New Roman"/>
          <w:i w:val="0"/>
          <w:iCs/>
          <w:u w:val="none"/>
        </w:rPr>
        <w:t xml:space="preserve"> </w:t>
      </w:r>
      <w:r w:rsidR="004C3D44" w:rsidRPr="00ED4CBC">
        <w:rPr>
          <w:rFonts w:ascii="Times New Roman" w:hAnsi="Times New Roman"/>
          <w:i w:val="0"/>
          <w:iCs/>
          <w:u w:val="none"/>
        </w:rPr>
        <w:t xml:space="preserve">Por </w:t>
      </w:r>
      <w:r w:rsidR="00C311F4" w:rsidRPr="00ED4CBC">
        <w:rPr>
          <w:rFonts w:ascii="Times New Roman" w:hAnsi="Times New Roman"/>
          <w:i w:val="0"/>
          <w:iCs/>
          <w:u w:val="none"/>
        </w:rPr>
        <w:t>tratar-se</w:t>
      </w:r>
      <w:r w:rsidR="004C3D44" w:rsidRPr="00ED4CBC">
        <w:rPr>
          <w:rFonts w:ascii="Times New Roman" w:hAnsi="Times New Roman"/>
          <w:i w:val="0"/>
          <w:iCs/>
          <w:u w:val="none"/>
        </w:rPr>
        <w:t xml:space="preserve"> de uma incerteza, esse processo está diretamente ligado a riscos, logo, o credor necessita de algumas garantias as quais serão protocoladas após uma análise criteriosa sobre diversas </w:t>
      </w:r>
      <w:r w:rsidR="006D7953" w:rsidRPr="00ED4CBC">
        <w:rPr>
          <w:rFonts w:ascii="Times New Roman" w:hAnsi="Times New Roman"/>
          <w:i w:val="0"/>
          <w:iCs/>
          <w:u w:val="none"/>
        </w:rPr>
        <w:t>informações</w:t>
      </w:r>
      <w:r w:rsidR="004C3D44" w:rsidRPr="00ED4CBC">
        <w:rPr>
          <w:rFonts w:ascii="Times New Roman" w:hAnsi="Times New Roman"/>
          <w:i w:val="0"/>
          <w:iCs/>
          <w:u w:val="none"/>
        </w:rPr>
        <w:t xml:space="preserve"> a respeito do cliente. </w:t>
      </w:r>
    </w:p>
    <w:p w14:paraId="77A8CA87" w14:textId="77777777" w:rsidR="00ED4CBC" w:rsidRDefault="004C3D44" w:rsidP="00ED4CBC">
      <w:pPr>
        <w:pStyle w:val="tituloR3"/>
        <w:spacing w:line="360" w:lineRule="auto"/>
        <w:ind w:firstLine="720"/>
        <w:rPr>
          <w:rFonts w:ascii="Times New Roman" w:hAnsi="Times New Roman"/>
          <w:i w:val="0"/>
          <w:iCs/>
          <w:u w:val="none"/>
        </w:rPr>
      </w:pPr>
      <w:r w:rsidRPr="00ED4CBC">
        <w:rPr>
          <w:rFonts w:ascii="Times New Roman" w:hAnsi="Times New Roman"/>
          <w:i w:val="0"/>
          <w:iCs/>
          <w:u w:val="none"/>
        </w:rPr>
        <w:t xml:space="preserve">O risco de crédito nada mais é do que a probabilidade de perda financeira decorrente do não cumprimento de obrigações de pagamento por parte do solicitante, logo, uma boa análise </w:t>
      </w:r>
      <w:r w:rsidR="006D7953" w:rsidRPr="00ED4CBC">
        <w:rPr>
          <w:rFonts w:ascii="Times New Roman" w:hAnsi="Times New Roman"/>
          <w:i w:val="0"/>
          <w:iCs/>
          <w:u w:val="none"/>
        </w:rPr>
        <w:t>baseia-se</w:t>
      </w:r>
      <w:r w:rsidR="00047AEB" w:rsidRPr="00ED4CBC">
        <w:rPr>
          <w:rFonts w:ascii="Times New Roman" w:hAnsi="Times New Roman"/>
          <w:i w:val="0"/>
          <w:iCs/>
          <w:u w:val="none"/>
        </w:rPr>
        <w:t xml:space="preserve"> em determinadas metodologias a fim de garantir maior confiabilidade e segurança, resultando</w:t>
      </w:r>
      <w:r w:rsidRPr="00ED4CBC">
        <w:rPr>
          <w:rFonts w:ascii="Times New Roman" w:hAnsi="Times New Roman"/>
          <w:i w:val="0"/>
          <w:iCs/>
          <w:u w:val="none"/>
        </w:rPr>
        <w:t xml:space="preserve"> na criação de um</w:t>
      </w:r>
      <w:r w:rsidR="00095555" w:rsidRPr="00ED4CBC">
        <w:rPr>
          <w:rFonts w:ascii="Times New Roman" w:hAnsi="Times New Roman"/>
          <w:i w:val="0"/>
          <w:iCs/>
          <w:u w:val="none"/>
        </w:rPr>
        <w:t>a</w:t>
      </w:r>
      <w:r w:rsidRPr="00ED4CBC">
        <w:rPr>
          <w:rFonts w:ascii="Times New Roman" w:hAnsi="Times New Roman"/>
          <w:i w:val="0"/>
          <w:iCs/>
          <w:u w:val="none"/>
        </w:rPr>
        <w:t xml:space="preserve"> “</w:t>
      </w:r>
      <w:r w:rsidR="00095555" w:rsidRPr="00ED4CBC">
        <w:rPr>
          <w:rFonts w:ascii="Times New Roman" w:hAnsi="Times New Roman"/>
          <w:i w:val="0"/>
          <w:iCs/>
          <w:u w:val="none"/>
        </w:rPr>
        <w:t>nota</w:t>
      </w:r>
      <w:r w:rsidRPr="00ED4CBC">
        <w:rPr>
          <w:rFonts w:ascii="Times New Roman" w:hAnsi="Times New Roman"/>
          <w:i w:val="0"/>
          <w:iCs/>
          <w:u w:val="none"/>
        </w:rPr>
        <w:t xml:space="preserve"> de cliente”</w:t>
      </w:r>
      <w:r w:rsidR="00B93676" w:rsidRPr="00ED4CBC">
        <w:rPr>
          <w:rFonts w:ascii="Times New Roman" w:hAnsi="Times New Roman"/>
          <w:i w:val="0"/>
          <w:iCs/>
          <w:u w:val="none"/>
        </w:rPr>
        <w:t xml:space="preserve"> e </w:t>
      </w:r>
      <w:r w:rsidR="00D12D4B" w:rsidRPr="00ED4CBC">
        <w:rPr>
          <w:rFonts w:ascii="Times New Roman" w:hAnsi="Times New Roman"/>
          <w:i w:val="0"/>
          <w:iCs/>
          <w:u w:val="none"/>
        </w:rPr>
        <w:t>classificando-o</w:t>
      </w:r>
      <w:r w:rsidR="00047AEB" w:rsidRPr="00ED4CBC">
        <w:rPr>
          <w:rFonts w:ascii="Times New Roman" w:hAnsi="Times New Roman"/>
          <w:i w:val="0"/>
          <w:iCs/>
          <w:u w:val="none"/>
        </w:rPr>
        <w:t xml:space="preserve"> como</w:t>
      </w:r>
      <w:r w:rsidRPr="00ED4CBC">
        <w:rPr>
          <w:rFonts w:ascii="Times New Roman" w:hAnsi="Times New Roman"/>
          <w:i w:val="0"/>
          <w:iCs/>
          <w:u w:val="none"/>
        </w:rPr>
        <w:t xml:space="preserve"> bom ou mau</w:t>
      </w:r>
      <w:r w:rsidR="00B93676" w:rsidRPr="00ED4CBC">
        <w:rPr>
          <w:rFonts w:ascii="Times New Roman" w:hAnsi="Times New Roman"/>
          <w:i w:val="0"/>
          <w:iCs/>
          <w:u w:val="none"/>
        </w:rPr>
        <w:t xml:space="preserve"> pagador</w:t>
      </w:r>
      <w:r w:rsidRPr="00ED4CBC">
        <w:rPr>
          <w:rFonts w:ascii="Times New Roman" w:hAnsi="Times New Roman"/>
          <w:i w:val="0"/>
          <w:iCs/>
          <w:u w:val="none"/>
        </w:rPr>
        <w:t>.</w:t>
      </w:r>
    </w:p>
    <w:p w14:paraId="72BC2827" w14:textId="77777777" w:rsidR="00ED4CBC" w:rsidRDefault="004C3D44" w:rsidP="00ED4CBC">
      <w:pPr>
        <w:pStyle w:val="tituloR3"/>
        <w:spacing w:line="360" w:lineRule="auto"/>
        <w:ind w:firstLine="720"/>
        <w:rPr>
          <w:rFonts w:ascii="Times New Roman" w:hAnsi="Times New Roman"/>
          <w:i w:val="0"/>
          <w:iCs/>
          <w:u w:val="none"/>
        </w:rPr>
      </w:pPr>
      <w:r w:rsidRPr="00ED4CBC">
        <w:rPr>
          <w:rFonts w:ascii="Times New Roman" w:hAnsi="Times New Roman"/>
          <w:i w:val="0"/>
          <w:iCs/>
          <w:u w:val="none"/>
        </w:rPr>
        <w:t xml:space="preserve">Tal análise </w:t>
      </w:r>
      <w:r w:rsidR="006D7953" w:rsidRPr="00ED4CBC">
        <w:rPr>
          <w:rFonts w:ascii="Times New Roman" w:hAnsi="Times New Roman"/>
          <w:i w:val="0"/>
          <w:iCs/>
          <w:u w:val="none"/>
        </w:rPr>
        <w:t>fundamenta-se</w:t>
      </w:r>
      <w:r w:rsidRPr="00ED4CBC">
        <w:rPr>
          <w:rFonts w:ascii="Times New Roman" w:hAnsi="Times New Roman"/>
          <w:i w:val="0"/>
          <w:iCs/>
          <w:u w:val="none"/>
        </w:rPr>
        <w:t xml:space="preserve"> em inúmeras variáveis compostas de dados internos e externos sobre o cliente, pois é de suma importância definir corretamente o perfil do solicitante a fim de melhorar a gestão, mitigar os riscos, atender às necessidades do cliente e garantir que a instituição financeira receba o pagamento para continuar existindo. Um processo de concessão de crédito mal feito pode endividar um cliente e prejudicar a saúde financeira da empresa, causando severos danos a ambos os lados.</w:t>
      </w:r>
    </w:p>
    <w:p w14:paraId="6FFACC12" w14:textId="284ED132" w:rsidR="004C3D44" w:rsidRPr="00ED4CBC" w:rsidRDefault="004C3D44" w:rsidP="00ED4CBC">
      <w:pPr>
        <w:pStyle w:val="tituloR3"/>
        <w:spacing w:line="360" w:lineRule="auto"/>
        <w:ind w:firstLine="720"/>
        <w:rPr>
          <w:rFonts w:ascii="Times New Roman" w:hAnsi="Times New Roman"/>
          <w:i w:val="0"/>
          <w:iCs/>
          <w:u w:val="none"/>
        </w:rPr>
      </w:pPr>
      <w:r w:rsidRPr="00ED4CBC">
        <w:rPr>
          <w:rFonts w:ascii="Times New Roman" w:hAnsi="Times New Roman"/>
          <w:i w:val="0"/>
          <w:iCs/>
          <w:u w:val="none"/>
        </w:rPr>
        <w:lastRenderedPageBreak/>
        <w:t>Como envolve diversas variáveis e diversos clientes, as bases de dados costumam ser bastante extensas e analisá-las a olho nu torna-se praticamente impossível. Nesse âmbito, a utilização de softwares baseados em técnicas matemáticas e estatísticas torna</w:t>
      </w:r>
      <w:r w:rsidR="005D69EE" w:rsidRPr="00ED4CBC">
        <w:rPr>
          <w:rFonts w:ascii="Times New Roman" w:hAnsi="Times New Roman"/>
          <w:i w:val="0"/>
          <w:iCs/>
          <w:u w:val="none"/>
        </w:rPr>
        <w:t>ra</w:t>
      </w:r>
      <w:r w:rsidRPr="00ED4CBC">
        <w:rPr>
          <w:rFonts w:ascii="Times New Roman" w:hAnsi="Times New Roman"/>
          <w:i w:val="0"/>
          <w:iCs/>
          <w:u w:val="none"/>
        </w:rPr>
        <w:t xml:space="preserve">m-se fundamentais, pois permitem a classificação em larga escala, de forma automática e segura, criando-se assim o que chamamos de “Modelos de </w:t>
      </w:r>
      <w:r w:rsidR="00F50D7C" w:rsidRPr="00ED4CBC">
        <w:rPr>
          <w:rFonts w:ascii="Times New Roman" w:hAnsi="Times New Roman"/>
          <w:i w:val="0"/>
          <w:iCs/>
          <w:u w:val="none"/>
        </w:rPr>
        <w:t>Risco de Crédito</w:t>
      </w:r>
      <w:r w:rsidRPr="00ED4CBC">
        <w:rPr>
          <w:rFonts w:ascii="Times New Roman" w:hAnsi="Times New Roman"/>
          <w:i w:val="0"/>
          <w:iCs/>
          <w:u w:val="none"/>
        </w:rPr>
        <w:t>”, os quais</w:t>
      </w:r>
      <w:r w:rsidR="006F31E3" w:rsidRPr="00ED4CBC">
        <w:rPr>
          <w:rFonts w:ascii="Times New Roman" w:hAnsi="Times New Roman"/>
          <w:i w:val="0"/>
          <w:iCs/>
          <w:u w:val="none"/>
        </w:rPr>
        <w:t>, segundo Laredo (2010),</w:t>
      </w:r>
      <w:r w:rsidR="006B0F78" w:rsidRPr="00ED4CBC">
        <w:rPr>
          <w:rFonts w:ascii="Times New Roman" w:hAnsi="Times New Roman"/>
          <w:i w:val="0"/>
          <w:iCs/>
          <w:u w:val="none"/>
        </w:rPr>
        <w:t xml:space="preserve"> </w:t>
      </w:r>
      <w:r w:rsidRPr="00ED4CBC">
        <w:rPr>
          <w:rFonts w:ascii="Times New Roman" w:hAnsi="Times New Roman"/>
          <w:i w:val="0"/>
          <w:iCs/>
          <w:u w:val="none"/>
        </w:rPr>
        <w:t xml:space="preserve">possuem o objetivo de prever, na data de decisão do crédito, a probabilidade </w:t>
      </w:r>
      <w:proofErr w:type="gramStart"/>
      <w:r w:rsidRPr="00ED4CBC">
        <w:rPr>
          <w:rFonts w:ascii="Times New Roman" w:hAnsi="Times New Roman"/>
          <w:i w:val="0"/>
          <w:iCs/>
          <w:u w:val="none"/>
        </w:rPr>
        <w:t>da</w:t>
      </w:r>
      <w:proofErr w:type="gramEnd"/>
      <w:r w:rsidRPr="00ED4CBC">
        <w:rPr>
          <w:rFonts w:ascii="Times New Roman" w:hAnsi="Times New Roman"/>
          <w:i w:val="0"/>
          <w:iCs/>
          <w:u w:val="none"/>
        </w:rPr>
        <w:t xml:space="preserve"> concessão tornar-se uma perda para o credor. </w:t>
      </w:r>
    </w:p>
    <w:p w14:paraId="115FDFF9" w14:textId="73121235" w:rsidR="004A18EF" w:rsidRPr="003C2B9F" w:rsidRDefault="004A18EF" w:rsidP="00B0770D">
      <w:pPr>
        <w:rPr>
          <w:rFonts w:ascii="Times New Roman" w:hAnsi="Times New Roman"/>
          <w:b/>
          <w:bCs/>
          <w:sz w:val="24"/>
          <w:szCs w:val="24"/>
        </w:rPr>
      </w:pPr>
      <w:r w:rsidRPr="003C2B9F">
        <w:rPr>
          <w:rFonts w:ascii="Times New Roman" w:hAnsi="Times New Roman"/>
          <w:b/>
          <w:bCs/>
          <w:sz w:val="24"/>
          <w:szCs w:val="24"/>
        </w:rPr>
        <w:t xml:space="preserve">1.2 </w:t>
      </w:r>
      <w:r w:rsidR="002E515D" w:rsidRPr="003C2B9F">
        <w:rPr>
          <w:rFonts w:ascii="Times New Roman" w:hAnsi="Times New Roman"/>
          <w:b/>
          <w:bCs/>
          <w:sz w:val="24"/>
          <w:szCs w:val="24"/>
        </w:rPr>
        <w:t>Contexto e justificativa</w:t>
      </w:r>
    </w:p>
    <w:p w14:paraId="13546E45" w14:textId="62C627B4" w:rsidR="004C4C41" w:rsidRPr="00ED4CBC" w:rsidRDefault="00ED1CC4" w:rsidP="00ED4CBC">
      <w:pPr>
        <w:pStyle w:val="tituloR3"/>
        <w:spacing w:line="360" w:lineRule="auto"/>
        <w:ind w:firstLine="720"/>
        <w:rPr>
          <w:rFonts w:ascii="Times New Roman" w:hAnsi="Times New Roman"/>
          <w:i w:val="0"/>
          <w:iCs/>
          <w:u w:val="none"/>
        </w:rPr>
      </w:pPr>
      <w:r w:rsidRPr="00ED4CBC">
        <w:rPr>
          <w:rFonts w:ascii="Times New Roman" w:hAnsi="Times New Roman"/>
          <w:i w:val="0"/>
          <w:iCs/>
          <w:u w:val="none"/>
        </w:rPr>
        <w:t xml:space="preserve">A demanda por produtos de crédito aumentou no Brasil com o passar dos anos. </w:t>
      </w:r>
      <w:r w:rsidR="00B427A1">
        <w:rPr>
          <w:rFonts w:ascii="Times New Roman" w:hAnsi="Times New Roman"/>
          <w:i w:val="0"/>
          <w:iCs/>
          <w:u w:val="none"/>
        </w:rPr>
        <w:t xml:space="preserve">Na Figura 1, </w:t>
      </w:r>
      <w:r w:rsidR="004C4C41" w:rsidRPr="00ED4CBC">
        <w:rPr>
          <w:rFonts w:ascii="Times New Roman" w:hAnsi="Times New Roman"/>
          <w:i w:val="0"/>
          <w:iCs/>
          <w:u w:val="none"/>
        </w:rPr>
        <w:t>Mora (2015)</w:t>
      </w:r>
      <w:r w:rsidR="002F36D8" w:rsidRPr="00ED4CBC">
        <w:rPr>
          <w:rFonts w:ascii="Times New Roman" w:hAnsi="Times New Roman"/>
          <w:i w:val="0"/>
          <w:iCs/>
          <w:u w:val="none"/>
        </w:rPr>
        <w:t xml:space="preserve">, </w:t>
      </w:r>
      <w:r w:rsidR="004C4C41" w:rsidRPr="00ED4CBC">
        <w:rPr>
          <w:rFonts w:ascii="Times New Roman" w:hAnsi="Times New Roman"/>
          <w:i w:val="0"/>
          <w:iCs/>
          <w:u w:val="none"/>
        </w:rPr>
        <w:t>em conjunto com o Instituto de Pesquisa Econômica Aplicada</w:t>
      </w:r>
      <w:r w:rsidR="002F36D8" w:rsidRPr="00ED4CBC">
        <w:rPr>
          <w:rFonts w:ascii="Times New Roman" w:hAnsi="Times New Roman"/>
          <w:i w:val="0"/>
          <w:iCs/>
          <w:u w:val="none"/>
        </w:rPr>
        <w:t xml:space="preserve">, expressa essa descoberta através da representatividade da concessão de crédito </w:t>
      </w:r>
      <w:r w:rsidR="0067699A" w:rsidRPr="00ED4CBC">
        <w:rPr>
          <w:rFonts w:ascii="Times New Roman" w:hAnsi="Times New Roman"/>
          <w:i w:val="0"/>
          <w:iCs/>
          <w:u w:val="none"/>
        </w:rPr>
        <w:t xml:space="preserve">de financiamento de veículos, crédito consignado, cartão de crédito e outros recursos </w:t>
      </w:r>
      <w:r w:rsidR="002F36D8" w:rsidRPr="00ED4CBC">
        <w:rPr>
          <w:rFonts w:ascii="Times New Roman" w:hAnsi="Times New Roman"/>
          <w:i w:val="0"/>
          <w:iCs/>
          <w:u w:val="none"/>
        </w:rPr>
        <w:t>em relação ao PIB nacional.</w:t>
      </w:r>
    </w:p>
    <w:p w14:paraId="73B59CFF" w14:textId="539F9133" w:rsidR="00ED1CC4" w:rsidRPr="00ED1CC4" w:rsidRDefault="00ED1CC4" w:rsidP="00ED1CC4">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1 – </w:t>
      </w:r>
      <w:r>
        <w:rPr>
          <w:rFonts w:ascii="Times New Roman" w:hAnsi="Times New Roman" w:cs="Times New Roman"/>
          <w:sz w:val="20"/>
          <w:szCs w:val="20"/>
          <w:u w:val="none"/>
        </w:rPr>
        <w:t>Representatividade de Produtos de Crédito em relação ao PIB</w:t>
      </w:r>
    </w:p>
    <w:p w14:paraId="2A96BA61" w14:textId="30413728" w:rsidR="004C4C41" w:rsidRDefault="004C4C41" w:rsidP="00232264">
      <w:pPr>
        <w:ind w:firstLine="0"/>
        <w:jc w:val="center"/>
        <w:rPr>
          <w:rFonts w:ascii="Times New Roman" w:hAnsi="Times New Roman"/>
          <w:sz w:val="24"/>
          <w:szCs w:val="24"/>
        </w:rPr>
      </w:pPr>
      <w:r w:rsidRPr="004C4C41">
        <w:rPr>
          <w:rFonts w:ascii="Times New Roman" w:hAnsi="Times New Roman"/>
          <w:noProof/>
          <w:sz w:val="24"/>
          <w:szCs w:val="24"/>
        </w:rPr>
        <w:drawing>
          <wp:inline distT="0" distB="0" distL="0" distR="0" wp14:anchorId="50EDCCC7" wp14:editId="421A0274">
            <wp:extent cx="5760720" cy="2756535"/>
            <wp:effectExtent l="0" t="0" r="0" b="0"/>
            <wp:docPr id="2617473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47365" name=""/>
                    <pic:cNvPicPr/>
                  </pic:nvPicPr>
                  <pic:blipFill>
                    <a:blip r:embed="rId12"/>
                    <a:stretch>
                      <a:fillRect/>
                    </a:stretch>
                  </pic:blipFill>
                  <pic:spPr>
                    <a:xfrm>
                      <a:off x="0" y="0"/>
                      <a:ext cx="5760720" cy="2756535"/>
                    </a:xfrm>
                    <a:prstGeom prst="rect">
                      <a:avLst/>
                    </a:prstGeom>
                  </pic:spPr>
                </pic:pic>
              </a:graphicData>
            </a:graphic>
          </wp:inline>
        </w:drawing>
      </w:r>
    </w:p>
    <w:p w14:paraId="1F7248A0" w14:textId="6184746B" w:rsidR="00ED1CC4" w:rsidRPr="005B7D66" w:rsidRDefault="004C4C41" w:rsidP="005B7D66">
      <w:pPr>
        <w:pStyle w:val="tituloR3"/>
        <w:spacing w:line="360" w:lineRule="auto"/>
        <w:ind w:firstLine="0"/>
        <w:jc w:val="center"/>
        <w:rPr>
          <w:rFonts w:ascii="Times New Roman" w:hAnsi="Times New Roman" w:cs="Times New Roman"/>
          <w:i w:val="0"/>
          <w:iCs/>
          <w:sz w:val="20"/>
          <w:szCs w:val="20"/>
          <w:u w:val="none"/>
        </w:rPr>
      </w:pPr>
      <w:r w:rsidRPr="00C874CF">
        <w:rPr>
          <w:rFonts w:ascii="Times New Roman" w:hAnsi="Times New Roman" w:cs="Times New Roman"/>
          <w:i w:val="0"/>
          <w:iCs/>
          <w:sz w:val="20"/>
          <w:szCs w:val="20"/>
          <w:u w:val="none"/>
        </w:rPr>
        <w:t xml:space="preserve">Fonte: </w:t>
      </w:r>
      <w:r w:rsidR="00C874CF" w:rsidRPr="00C874CF">
        <w:rPr>
          <w:rFonts w:ascii="Times New Roman" w:hAnsi="Times New Roman"/>
          <w:sz w:val="20"/>
          <w:szCs w:val="20"/>
          <w:u w:val="none"/>
        </w:rPr>
        <w:t>MORA</w:t>
      </w:r>
      <w:r w:rsidRPr="00C874CF">
        <w:rPr>
          <w:rFonts w:ascii="Times New Roman" w:hAnsi="Times New Roman"/>
          <w:sz w:val="20"/>
          <w:szCs w:val="20"/>
          <w:u w:val="none"/>
        </w:rPr>
        <w:t xml:space="preserve">, </w:t>
      </w:r>
      <w:r w:rsidR="00C874CF" w:rsidRPr="00C874CF">
        <w:rPr>
          <w:rFonts w:ascii="Times New Roman" w:hAnsi="Times New Roman"/>
          <w:sz w:val="20"/>
          <w:szCs w:val="20"/>
          <w:u w:val="none"/>
        </w:rPr>
        <w:t>Mônica</w:t>
      </w:r>
      <w:r w:rsidRPr="00C874CF">
        <w:rPr>
          <w:rFonts w:ascii="Times New Roman" w:hAnsi="Times New Roman"/>
          <w:sz w:val="20"/>
          <w:szCs w:val="20"/>
          <w:u w:val="none"/>
        </w:rPr>
        <w:t xml:space="preserve">. </w:t>
      </w:r>
      <w:r w:rsidR="00C874CF" w:rsidRPr="00C874CF">
        <w:rPr>
          <w:rFonts w:ascii="Times New Roman" w:hAnsi="Times New Roman"/>
          <w:i w:val="0"/>
          <w:sz w:val="20"/>
          <w:szCs w:val="20"/>
          <w:u w:val="none"/>
        </w:rPr>
        <w:t>A evolução do Crédito no Brasil entre 2003 e 2010</w:t>
      </w:r>
      <w:r w:rsidRPr="00C874CF">
        <w:rPr>
          <w:rFonts w:ascii="Times New Roman" w:hAnsi="Times New Roman"/>
          <w:i w:val="0"/>
          <w:sz w:val="20"/>
          <w:szCs w:val="20"/>
          <w:u w:val="none"/>
        </w:rPr>
        <w:t>.</w:t>
      </w:r>
      <w:r w:rsidR="00C874CF">
        <w:rPr>
          <w:rFonts w:ascii="Times New Roman" w:hAnsi="Times New Roman"/>
          <w:sz w:val="20"/>
          <w:szCs w:val="20"/>
          <w:u w:val="none"/>
        </w:rPr>
        <w:t>p22.</w:t>
      </w:r>
    </w:p>
    <w:p w14:paraId="2F07797B" w14:textId="63C3EC13" w:rsidR="00576636" w:rsidRPr="00CF7FB4" w:rsidRDefault="00ED1CC4" w:rsidP="00CF7FB4">
      <w:pPr>
        <w:pStyle w:val="tituloR3"/>
        <w:spacing w:line="360" w:lineRule="auto"/>
        <w:ind w:firstLine="720"/>
        <w:rPr>
          <w:rFonts w:ascii="Times New Roman" w:hAnsi="Times New Roman"/>
          <w:i w:val="0"/>
          <w:iCs/>
          <w:u w:val="none"/>
        </w:rPr>
      </w:pPr>
      <w:r w:rsidRPr="00ED4CBC">
        <w:rPr>
          <w:rFonts w:ascii="Times New Roman" w:hAnsi="Times New Roman"/>
          <w:i w:val="0"/>
          <w:iCs/>
          <w:u w:val="none"/>
        </w:rPr>
        <w:t xml:space="preserve">Em anos recentes, </w:t>
      </w:r>
      <w:proofErr w:type="spellStart"/>
      <w:r w:rsidRPr="00ED4CBC">
        <w:rPr>
          <w:rFonts w:ascii="Times New Roman" w:hAnsi="Times New Roman"/>
          <w:i w:val="0"/>
          <w:iCs/>
          <w:u w:val="none"/>
        </w:rPr>
        <w:t>Sfeir</w:t>
      </w:r>
      <w:proofErr w:type="spellEnd"/>
      <w:r w:rsidRPr="00ED4CBC">
        <w:rPr>
          <w:rFonts w:ascii="Times New Roman" w:hAnsi="Times New Roman"/>
          <w:i w:val="0"/>
          <w:iCs/>
          <w:u w:val="none"/>
        </w:rPr>
        <w:t xml:space="preserve"> (2021)</w:t>
      </w:r>
      <w:r w:rsidR="005B7D66" w:rsidRPr="00ED4CBC">
        <w:rPr>
          <w:rFonts w:ascii="Times New Roman" w:hAnsi="Times New Roman"/>
          <w:i w:val="0"/>
          <w:iCs/>
          <w:u w:val="none"/>
        </w:rPr>
        <w:t xml:space="preserve"> afirma</w:t>
      </w:r>
      <w:r w:rsidRPr="00ED4CBC">
        <w:rPr>
          <w:rFonts w:ascii="Times New Roman" w:hAnsi="Times New Roman"/>
          <w:i w:val="0"/>
          <w:iCs/>
          <w:u w:val="none"/>
        </w:rPr>
        <w:t xml:space="preserve"> que</w:t>
      </w:r>
      <w:r w:rsidR="00576636" w:rsidRPr="00ED4CBC">
        <w:rPr>
          <w:rFonts w:ascii="Times New Roman" w:hAnsi="Times New Roman"/>
          <w:i w:val="0"/>
          <w:iCs/>
          <w:u w:val="none"/>
        </w:rPr>
        <w:t xml:space="preserve"> </w:t>
      </w:r>
      <w:r w:rsidRPr="00ED4CBC">
        <w:rPr>
          <w:rFonts w:ascii="Times New Roman" w:hAnsi="Times New Roman"/>
          <w:i w:val="0"/>
          <w:iCs/>
          <w:u w:val="none"/>
        </w:rPr>
        <w:t>de acordo com o relatório “Estatísticas Monetárias e de Crédito”</w:t>
      </w:r>
      <w:r w:rsidR="005B7D66" w:rsidRPr="00ED4CBC">
        <w:rPr>
          <w:rFonts w:ascii="Times New Roman" w:hAnsi="Times New Roman"/>
          <w:i w:val="0"/>
          <w:iCs/>
          <w:u w:val="none"/>
        </w:rPr>
        <w:t xml:space="preserve"> de </w:t>
      </w:r>
      <w:r w:rsidR="002F1D32" w:rsidRPr="00ED4CBC">
        <w:rPr>
          <w:rFonts w:ascii="Times New Roman" w:hAnsi="Times New Roman"/>
          <w:i w:val="0"/>
          <w:iCs/>
          <w:u w:val="none"/>
        </w:rPr>
        <w:t>a</w:t>
      </w:r>
      <w:r w:rsidR="005B7D66" w:rsidRPr="00ED4CBC">
        <w:rPr>
          <w:rFonts w:ascii="Times New Roman" w:hAnsi="Times New Roman"/>
          <w:i w:val="0"/>
          <w:iCs/>
          <w:u w:val="none"/>
        </w:rPr>
        <w:t xml:space="preserve">gosto de 2021, o saldo </w:t>
      </w:r>
      <w:r w:rsidR="00576636" w:rsidRPr="00ED4CBC">
        <w:rPr>
          <w:rFonts w:ascii="Times New Roman" w:hAnsi="Times New Roman"/>
          <w:i w:val="0"/>
          <w:iCs/>
          <w:u w:val="none"/>
        </w:rPr>
        <w:t xml:space="preserve">total </w:t>
      </w:r>
      <w:r w:rsidR="005B7D66" w:rsidRPr="00ED4CBC">
        <w:rPr>
          <w:rFonts w:ascii="Times New Roman" w:hAnsi="Times New Roman"/>
          <w:i w:val="0"/>
          <w:iCs/>
          <w:u w:val="none"/>
        </w:rPr>
        <w:t>das operações de crédito com o Sistema Financeiro Nacional foi de quatro trilhões e trezentos bilhões de reais</w:t>
      </w:r>
      <w:r w:rsidR="00EE54FB">
        <w:rPr>
          <w:rFonts w:ascii="Times New Roman" w:hAnsi="Times New Roman"/>
          <w:i w:val="0"/>
          <w:iCs/>
          <w:u w:val="none"/>
        </w:rPr>
        <w:t xml:space="preserve">, sendo representado na figura 2. </w:t>
      </w:r>
      <w:r w:rsidR="00C658E2" w:rsidRPr="00ED4CBC">
        <w:rPr>
          <w:rFonts w:ascii="Times New Roman" w:hAnsi="Times New Roman"/>
          <w:i w:val="0"/>
          <w:iCs/>
          <w:u w:val="none"/>
        </w:rPr>
        <w:t xml:space="preserve">Além disso, mais do que crescimento, também houve mudança no </w:t>
      </w:r>
      <w:r w:rsidR="00C658E2" w:rsidRPr="00ED4CBC">
        <w:rPr>
          <w:rFonts w:ascii="Times New Roman" w:hAnsi="Times New Roman"/>
          <w:i w:val="0"/>
          <w:iCs/>
          <w:u w:val="none"/>
        </w:rPr>
        <w:lastRenderedPageBreak/>
        <w:t>perfil do crédito concedido, com ampliação da participação de recursos destinados a pessoas físicas e aumento do fornecimento por bancos privados.</w:t>
      </w:r>
      <w:r w:rsidR="00EE54FB">
        <w:rPr>
          <w:rFonts w:ascii="Times New Roman" w:hAnsi="Times New Roman"/>
          <w:i w:val="0"/>
          <w:iCs/>
          <w:u w:val="none"/>
        </w:rPr>
        <w:t xml:space="preserve"> </w:t>
      </w:r>
    </w:p>
    <w:p w14:paraId="51195E18" w14:textId="233AB049" w:rsidR="00576636" w:rsidRPr="00576636" w:rsidRDefault="00576636" w:rsidP="00690FCE">
      <w:pPr>
        <w:pStyle w:val="LegendadeFiguras"/>
      </w:pPr>
      <w:r w:rsidRPr="00730F4E">
        <w:rPr>
          <w:iCs/>
        </w:rPr>
        <w:t xml:space="preserve">Figura </w:t>
      </w:r>
      <w:r>
        <w:rPr>
          <w:iCs/>
        </w:rPr>
        <w:t>2</w:t>
      </w:r>
      <w:r w:rsidRPr="00730F4E">
        <w:rPr>
          <w:iCs/>
        </w:rPr>
        <w:t xml:space="preserve"> – </w:t>
      </w:r>
      <w:r>
        <w:t>Evolução do Crédito como proporção do PIB</w:t>
      </w:r>
    </w:p>
    <w:p w14:paraId="3A6C89AB" w14:textId="77777777" w:rsidR="00A75D64" w:rsidRDefault="00576636" w:rsidP="00232264">
      <w:pPr>
        <w:ind w:firstLine="0"/>
        <w:jc w:val="center"/>
        <w:rPr>
          <w:rFonts w:ascii="Times New Roman" w:hAnsi="Times New Roman"/>
          <w:iCs/>
          <w:sz w:val="20"/>
          <w:szCs w:val="20"/>
        </w:rPr>
      </w:pPr>
      <w:r>
        <w:rPr>
          <w:noProof/>
        </w:rPr>
        <w:drawing>
          <wp:inline distT="0" distB="0" distL="0" distR="0" wp14:anchorId="4CE58CB0" wp14:editId="2799F967">
            <wp:extent cx="4635500" cy="2106930"/>
            <wp:effectExtent l="0" t="0" r="0" b="0"/>
            <wp:docPr id="203218068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5500" cy="2106930"/>
                    </a:xfrm>
                    <a:prstGeom prst="rect">
                      <a:avLst/>
                    </a:prstGeom>
                  </pic:spPr>
                </pic:pic>
              </a:graphicData>
            </a:graphic>
          </wp:inline>
        </w:drawing>
      </w:r>
    </w:p>
    <w:p w14:paraId="49C5229D" w14:textId="00C3B7C7" w:rsidR="00A75D64" w:rsidRPr="00A75D64" w:rsidRDefault="00A75D64" w:rsidP="00A75D64">
      <w:pPr>
        <w:jc w:val="center"/>
        <w:rPr>
          <w:rFonts w:ascii="Times New Roman" w:hAnsi="Times New Roman"/>
          <w:sz w:val="24"/>
          <w:szCs w:val="24"/>
          <w:u w:val="single"/>
        </w:rPr>
      </w:pPr>
      <w:r w:rsidRPr="00C874CF">
        <w:rPr>
          <w:rFonts w:ascii="Times New Roman" w:hAnsi="Times New Roman"/>
          <w:iCs/>
          <w:sz w:val="20"/>
          <w:szCs w:val="20"/>
        </w:rPr>
        <w:t xml:space="preserve">Fonte: </w:t>
      </w:r>
      <w:proofErr w:type="spellStart"/>
      <w:r>
        <w:rPr>
          <w:rFonts w:ascii="Times New Roman" w:hAnsi="Times New Roman"/>
          <w:sz w:val="20"/>
          <w:szCs w:val="20"/>
        </w:rPr>
        <w:t>Sfeir</w:t>
      </w:r>
      <w:proofErr w:type="spellEnd"/>
      <w:r w:rsidRPr="00C874CF">
        <w:rPr>
          <w:rFonts w:ascii="Times New Roman" w:hAnsi="Times New Roman"/>
          <w:sz w:val="20"/>
          <w:szCs w:val="20"/>
        </w:rPr>
        <w:t xml:space="preserve">, </w:t>
      </w:r>
      <w:r>
        <w:rPr>
          <w:rFonts w:ascii="Times New Roman" w:hAnsi="Times New Roman"/>
          <w:sz w:val="20"/>
          <w:szCs w:val="20"/>
        </w:rPr>
        <w:t>Elias</w:t>
      </w:r>
      <w:r w:rsidRPr="00C874CF">
        <w:rPr>
          <w:rFonts w:ascii="Times New Roman" w:hAnsi="Times New Roman"/>
          <w:sz w:val="20"/>
          <w:szCs w:val="20"/>
        </w:rPr>
        <w:t xml:space="preserve">. </w:t>
      </w:r>
      <w:r>
        <w:rPr>
          <w:rFonts w:ascii="Times New Roman" w:hAnsi="Times New Roman"/>
          <w:i/>
          <w:sz w:val="20"/>
          <w:szCs w:val="20"/>
        </w:rPr>
        <w:t>A relação crédito-PIB no Brasil: histórico e comparaçã</w:t>
      </w:r>
      <w:r w:rsidR="00FE64A5">
        <w:rPr>
          <w:rFonts w:ascii="Times New Roman" w:hAnsi="Times New Roman"/>
          <w:i/>
          <w:sz w:val="20"/>
          <w:szCs w:val="20"/>
        </w:rPr>
        <w:t>o</w:t>
      </w:r>
      <w:r>
        <w:rPr>
          <w:rFonts w:ascii="Times New Roman" w:hAnsi="Times New Roman"/>
          <w:i/>
          <w:sz w:val="20"/>
          <w:szCs w:val="20"/>
        </w:rPr>
        <w:t xml:space="preserve"> internacional</w:t>
      </w:r>
      <w:r w:rsidRPr="00C874CF">
        <w:rPr>
          <w:rFonts w:ascii="Times New Roman" w:hAnsi="Times New Roman"/>
          <w:sz w:val="20"/>
          <w:szCs w:val="20"/>
        </w:rPr>
        <w:t>.</w:t>
      </w:r>
      <w:r w:rsidR="00FE64A5">
        <w:rPr>
          <w:rFonts w:ascii="Times New Roman" w:hAnsi="Times New Roman"/>
          <w:sz w:val="20"/>
          <w:szCs w:val="20"/>
        </w:rPr>
        <w:t xml:space="preserve"> </w:t>
      </w:r>
      <w:r>
        <w:rPr>
          <w:rFonts w:ascii="Times New Roman" w:hAnsi="Times New Roman"/>
          <w:sz w:val="20"/>
          <w:szCs w:val="20"/>
        </w:rPr>
        <w:t>p</w:t>
      </w:r>
      <w:r w:rsidR="00535915">
        <w:rPr>
          <w:rFonts w:ascii="Times New Roman" w:hAnsi="Times New Roman"/>
          <w:sz w:val="20"/>
          <w:szCs w:val="20"/>
        </w:rPr>
        <w:t>1</w:t>
      </w:r>
      <w:r>
        <w:rPr>
          <w:rFonts w:ascii="Times New Roman" w:hAnsi="Times New Roman"/>
          <w:sz w:val="20"/>
          <w:szCs w:val="20"/>
        </w:rPr>
        <w:t>.</w:t>
      </w:r>
    </w:p>
    <w:p w14:paraId="1E44FD5D" w14:textId="25790C00" w:rsidR="0045386F" w:rsidRPr="00ED4CBC" w:rsidRDefault="00F457B2" w:rsidP="00ED4CBC">
      <w:pPr>
        <w:pStyle w:val="tituloR3"/>
        <w:spacing w:line="360" w:lineRule="auto"/>
        <w:ind w:firstLine="720"/>
        <w:rPr>
          <w:rFonts w:ascii="Times New Roman" w:hAnsi="Times New Roman"/>
          <w:i w:val="0"/>
          <w:iCs/>
          <w:u w:val="none"/>
        </w:rPr>
      </w:pPr>
      <w:r w:rsidRPr="00ED4CBC">
        <w:rPr>
          <w:rFonts w:ascii="Times New Roman" w:hAnsi="Times New Roman"/>
          <w:i w:val="0"/>
          <w:iCs/>
          <w:u w:val="none"/>
        </w:rPr>
        <w:t xml:space="preserve">Mesmo com a crescente demanda por produtos de crédito, </w:t>
      </w:r>
      <w:r w:rsidR="00875A75" w:rsidRPr="00ED4CBC">
        <w:rPr>
          <w:rFonts w:ascii="Times New Roman" w:hAnsi="Times New Roman"/>
          <w:i w:val="0"/>
          <w:iCs/>
          <w:u w:val="none"/>
        </w:rPr>
        <w:t xml:space="preserve">o Brasil conta com uma das maiores inadimplências mundiais. </w:t>
      </w:r>
      <w:r w:rsidR="004D4AE3" w:rsidRPr="00ED4CBC">
        <w:rPr>
          <w:rFonts w:ascii="Times New Roman" w:hAnsi="Times New Roman"/>
          <w:i w:val="0"/>
          <w:iCs/>
          <w:u w:val="none"/>
        </w:rPr>
        <w:t>Oliveira Lima (2008) diz que a história mostra que mesmo bons clientes têm potencial de não honrarem suas obrigações financeiras</w:t>
      </w:r>
      <w:r w:rsidR="000D28D9" w:rsidRPr="00ED4CBC">
        <w:rPr>
          <w:rFonts w:ascii="Times New Roman" w:hAnsi="Times New Roman"/>
          <w:i w:val="0"/>
          <w:iCs/>
          <w:u w:val="none"/>
        </w:rPr>
        <w:t xml:space="preserve">. </w:t>
      </w:r>
      <w:r w:rsidR="004C3D44" w:rsidRPr="00ED4CBC">
        <w:rPr>
          <w:rFonts w:ascii="Times New Roman" w:hAnsi="Times New Roman"/>
          <w:i w:val="0"/>
          <w:iCs/>
          <w:u w:val="none"/>
        </w:rPr>
        <w:t xml:space="preserve">Segundo levantamentos </w:t>
      </w:r>
      <w:r w:rsidR="00FE52E5" w:rsidRPr="00ED4CBC">
        <w:rPr>
          <w:rFonts w:ascii="Times New Roman" w:hAnsi="Times New Roman"/>
          <w:i w:val="0"/>
          <w:iCs/>
          <w:u w:val="none"/>
        </w:rPr>
        <w:t xml:space="preserve">do “Mapa da Inadimplência e Negociação de Dívidas no Brasil”, relatório mensal publicado pelo Serasa Limpa Nome, </w:t>
      </w:r>
      <w:r w:rsidR="00181EA3">
        <w:rPr>
          <w:rFonts w:ascii="Times New Roman" w:hAnsi="Times New Roman"/>
          <w:i w:val="0"/>
          <w:iCs/>
          <w:u w:val="none"/>
        </w:rPr>
        <w:t xml:space="preserve">a figura 3 mostra que </w:t>
      </w:r>
      <w:r w:rsidR="00875A75" w:rsidRPr="00ED4CBC">
        <w:rPr>
          <w:rFonts w:ascii="Times New Roman" w:hAnsi="Times New Roman"/>
          <w:i w:val="0"/>
          <w:iCs/>
          <w:u w:val="none"/>
        </w:rPr>
        <w:t xml:space="preserve">em </w:t>
      </w:r>
      <w:r w:rsidR="00FE52E5" w:rsidRPr="00ED4CBC">
        <w:rPr>
          <w:rFonts w:ascii="Times New Roman" w:hAnsi="Times New Roman"/>
          <w:i w:val="0"/>
          <w:iCs/>
          <w:u w:val="none"/>
        </w:rPr>
        <w:t>n</w:t>
      </w:r>
      <w:r w:rsidR="001356F3" w:rsidRPr="00ED4CBC">
        <w:rPr>
          <w:rFonts w:ascii="Times New Roman" w:hAnsi="Times New Roman"/>
          <w:i w:val="0"/>
          <w:iCs/>
          <w:u w:val="none"/>
        </w:rPr>
        <w:t>ovembro de 2023</w:t>
      </w:r>
      <w:r w:rsidR="00FE52E5" w:rsidRPr="00ED4CBC">
        <w:rPr>
          <w:rFonts w:ascii="Times New Roman" w:hAnsi="Times New Roman"/>
          <w:i w:val="0"/>
          <w:iCs/>
          <w:u w:val="none"/>
        </w:rPr>
        <w:t xml:space="preserve"> </w:t>
      </w:r>
      <w:r w:rsidR="00875A75" w:rsidRPr="00ED4CBC">
        <w:rPr>
          <w:rFonts w:ascii="Times New Roman" w:hAnsi="Times New Roman"/>
          <w:i w:val="0"/>
          <w:iCs/>
          <w:u w:val="none"/>
        </w:rPr>
        <w:t>o Brasil</w:t>
      </w:r>
      <w:r w:rsidR="004C3D44" w:rsidRPr="00ED4CBC">
        <w:rPr>
          <w:rFonts w:ascii="Times New Roman" w:hAnsi="Times New Roman"/>
          <w:i w:val="0"/>
          <w:iCs/>
          <w:u w:val="none"/>
        </w:rPr>
        <w:t xml:space="preserve"> alcançou </w:t>
      </w:r>
      <w:r w:rsidR="00344DFA" w:rsidRPr="00ED4CBC">
        <w:rPr>
          <w:rFonts w:ascii="Times New Roman" w:hAnsi="Times New Roman"/>
          <w:i w:val="0"/>
          <w:iCs/>
          <w:u w:val="none"/>
        </w:rPr>
        <w:t>em torno de</w:t>
      </w:r>
      <w:r w:rsidR="00400D98" w:rsidRPr="00ED4CBC">
        <w:rPr>
          <w:rFonts w:ascii="Times New Roman" w:hAnsi="Times New Roman"/>
          <w:i w:val="0"/>
          <w:iCs/>
          <w:u w:val="none"/>
        </w:rPr>
        <w:t xml:space="preserve"> </w:t>
      </w:r>
      <w:r w:rsidR="001356F3" w:rsidRPr="00ED4CBC">
        <w:rPr>
          <w:rFonts w:ascii="Times New Roman" w:hAnsi="Times New Roman"/>
          <w:i w:val="0"/>
          <w:iCs/>
          <w:u w:val="none"/>
        </w:rPr>
        <w:t>71</w:t>
      </w:r>
      <w:r w:rsidR="00400D98" w:rsidRPr="00ED4CBC">
        <w:rPr>
          <w:rFonts w:ascii="Times New Roman" w:hAnsi="Times New Roman"/>
          <w:i w:val="0"/>
          <w:iCs/>
          <w:u w:val="none"/>
        </w:rPr>
        <w:t xml:space="preserve"> milhões de pessoas devedoras</w:t>
      </w:r>
      <w:r w:rsidR="00875A75" w:rsidRPr="00ED4CBC">
        <w:rPr>
          <w:rFonts w:ascii="Times New Roman" w:hAnsi="Times New Roman"/>
          <w:i w:val="0"/>
          <w:iCs/>
          <w:u w:val="none"/>
        </w:rPr>
        <w:t>.</w:t>
      </w:r>
    </w:p>
    <w:p w14:paraId="08301836" w14:textId="77777777" w:rsidR="0075464A" w:rsidRDefault="0075464A" w:rsidP="0045386F">
      <w:pPr>
        <w:ind w:firstLine="360"/>
        <w:rPr>
          <w:rFonts w:ascii="Times New Roman" w:hAnsi="Times New Roman"/>
          <w:sz w:val="24"/>
          <w:szCs w:val="24"/>
        </w:rPr>
      </w:pPr>
    </w:p>
    <w:p w14:paraId="5FF5D8FC" w14:textId="77777777" w:rsidR="0075464A" w:rsidRDefault="0075464A" w:rsidP="0045386F">
      <w:pPr>
        <w:ind w:firstLine="360"/>
        <w:rPr>
          <w:rFonts w:ascii="Times New Roman" w:hAnsi="Times New Roman"/>
          <w:sz w:val="24"/>
          <w:szCs w:val="24"/>
        </w:rPr>
      </w:pPr>
    </w:p>
    <w:p w14:paraId="0053E841" w14:textId="77777777" w:rsidR="0075464A" w:rsidRDefault="0075464A" w:rsidP="0045386F">
      <w:pPr>
        <w:ind w:firstLine="360"/>
        <w:rPr>
          <w:rFonts w:ascii="Times New Roman" w:hAnsi="Times New Roman"/>
          <w:sz w:val="24"/>
          <w:szCs w:val="24"/>
        </w:rPr>
      </w:pPr>
    </w:p>
    <w:p w14:paraId="113DCF04" w14:textId="77777777" w:rsidR="0075464A" w:rsidRDefault="0075464A" w:rsidP="0045386F">
      <w:pPr>
        <w:ind w:firstLine="360"/>
        <w:rPr>
          <w:rFonts w:ascii="Times New Roman" w:hAnsi="Times New Roman"/>
          <w:sz w:val="24"/>
          <w:szCs w:val="24"/>
        </w:rPr>
      </w:pPr>
    </w:p>
    <w:p w14:paraId="083F75C1" w14:textId="77777777" w:rsidR="0075464A" w:rsidRDefault="0075464A" w:rsidP="0045386F">
      <w:pPr>
        <w:ind w:firstLine="360"/>
        <w:rPr>
          <w:rFonts w:ascii="Times New Roman" w:hAnsi="Times New Roman"/>
          <w:sz w:val="24"/>
          <w:szCs w:val="24"/>
        </w:rPr>
      </w:pPr>
    </w:p>
    <w:p w14:paraId="42D6EC22" w14:textId="77777777" w:rsidR="0075464A" w:rsidRDefault="0075464A" w:rsidP="0045386F">
      <w:pPr>
        <w:ind w:firstLine="360"/>
        <w:rPr>
          <w:rFonts w:ascii="Times New Roman" w:hAnsi="Times New Roman"/>
          <w:sz w:val="24"/>
          <w:szCs w:val="24"/>
        </w:rPr>
      </w:pPr>
    </w:p>
    <w:p w14:paraId="56FBCE67" w14:textId="77777777" w:rsidR="0075464A" w:rsidRDefault="0075464A" w:rsidP="0045386F">
      <w:pPr>
        <w:ind w:firstLine="360"/>
        <w:rPr>
          <w:rFonts w:ascii="Times New Roman" w:hAnsi="Times New Roman"/>
          <w:sz w:val="24"/>
          <w:szCs w:val="24"/>
        </w:rPr>
      </w:pPr>
    </w:p>
    <w:p w14:paraId="0AE44553" w14:textId="77777777" w:rsidR="0075464A" w:rsidRDefault="0075464A" w:rsidP="0045386F">
      <w:pPr>
        <w:ind w:firstLine="360"/>
        <w:rPr>
          <w:rFonts w:ascii="Times New Roman" w:hAnsi="Times New Roman"/>
          <w:sz w:val="24"/>
          <w:szCs w:val="24"/>
        </w:rPr>
      </w:pPr>
    </w:p>
    <w:p w14:paraId="68E2D3DE" w14:textId="448EDED6" w:rsidR="0075464A" w:rsidRPr="0075464A" w:rsidRDefault="0075464A" w:rsidP="0075464A">
      <w:pPr>
        <w:pStyle w:val="LegendadeFiguras"/>
      </w:pPr>
      <w:r w:rsidRPr="00730F4E">
        <w:rPr>
          <w:iCs/>
        </w:rPr>
        <w:lastRenderedPageBreak/>
        <w:t xml:space="preserve">Figura </w:t>
      </w:r>
      <w:r w:rsidR="001C69F6">
        <w:rPr>
          <w:iCs/>
        </w:rPr>
        <w:t>3</w:t>
      </w:r>
      <w:r w:rsidRPr="00730F4E">
        <w:rPr>
          <w:iCs/>
        </w:rPr>
        <w:t xml:space="preserve"> – </w:t>
      </w:r>
      <w:r>
        <w:t>Evolução d</w:t>
      </w:r>
      <w:r w:rsidR="0010434C">
        <w:t>a</w:t>
      </w:r>
      <w:r>
        <w:t xml:space="preserve"> </w:t>
      </w:r>
      <w:r w:rsidR="0010434C">
        <w:t>Inadimplência</w:t>
      </w:r>
      <w:r>
        <w:t xml:space="preserve"> </w:t>
      </w:r>
      <w:r w:rsidR="0010434C">
        <w:t>em 2022 e 2023</w:t>
      </w:r>
    </w:p>
    <w:p w14:paraId="41BDC164" w14:textId="469A8996" w:rsidR="001356F3" w:rsidRDefault="00A94F5E" w:rsidP="00232264">
      <w:pPr>
        <w:ind w:firstLine="0"/>
        <w:jc w:val="center"/>
        <w:rPr>
          <w:rFonts w:ascii="Times New Roman" w:hAnsi="Times New Roman"/>
          <w:sz w:val="24"/>
          <w:szCs w:val="24"/>
        </w:rPr>
      </w:pPr>
      <w:r w:rsidRPr="00A94F5E">
        <w:rPr>
          <w:rFonts w:ascii="Times New Roman" w:hAnsi="Times New Roman"/>
          <w:noProof/>
          <w:sz w:val="24"/>
          <w:szCs w:val="24"/>
        </w:rPr>
        <w:drawing>
          <wp:inline distT="0" distB="0" distL="0" distR="0" wp14:anchorId="319D2B51" wp14:editId="4BDD4D33">
            <wp:extent cx="5760720" cy="2035534"/>
            <wp:effectExtent l="0" t="0" r="0" b="0"/>
            <wp:docPr id="1958270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7025" name=""/>
                    <pic:cNvPicPr/>
                  </pic:nvPicPr>
                  <pic:blipFill>
                    <a:blip r:embed="rId14"/>
                    <a:stretch>
                      <a:fillRect/>
                    </a:stretch>
                  </pic:blipFill>
                  <pic:spPr>
                    <a:xfrm>
                      <a:off x="0" y="0"/>
                      <a:ext cx="5767100" cy="2037788"/>
                    </a:xfrm>
                    <a:prstGeom prst="rect">
                      <a:avLst/>
                    </a:prstGeom>
                  </pic:spPr>
                </pic:pic>
              </a:graphicData>
            </a:graphic>
          </wp:inline>
        </w:drawing>
      </w:r>
    </w:p>
    <w:p w14:paraId="4B6C7D4E" w14:textId="023070F5" w:rsidR="00A94F5E" w:rsidRPr="00A94F5E" w:rsidRDefault="00A94F5E" w:rsidP="00A94F5E">
      <w:pPr>
        <w:jc w:val="center"/>
        <w:rPr>
          <w:rFonts w:ascii="Times New Roman" w:hAnsi="Times New Roman"/>
          <w:sz w:val="24"/>
          <w:szCs w:val="24"/>
          <w:u w:val="single"/>
        </w:rPr>
      </w:pPr>
      <w:r w:rsidRPr="00C874CF">
        <w:rPr>
          <w:rFonts w:ascii="Times New Roman" w:hAnsi="Times New Roman"/>
          <w:iCs/>
          <w:sz w:val="20"/>
          <w:szCs w:val="20"/>
        </w:rPr>
        <w:t xml:space="preserve">Fonte: </w:t>
      </w:r>
      <w:r>
        <w:rPr>
          <w:rFonts w:ascii="Times New Roman" w:hAnsi="Times New Roman"/>
          <w:sz w:val="20"/>
          <w:szCs w:val="20"/>
        </w:rPr>
        <w:t>Serasa Limpa Nome</w:t>
      </w:r>
      <w:r w:rsidRPr="00C874CF">
        <w:rPr>
          <w:rFonts w:ascii="Times New Roman" w:hAnsi="Times New Roman"/>
          <w:sz w:val="20"/>
          <w:szCs w:val="20"/>
        </w:rPr>
        <w:t xml:space="preserve">. </w:t>
      </w:r>
      <w:r>
        <w:rPr>
          <w:rFonts w:ascii="Times New Roman" w:hAnsi="Times New Roman"/>
          <w:i/>
          <w:sz w:val="20"/>
          <w:szCs w:val="20"/>
        </w:rPr>
        <w:t>Mapa da Inadimplência e Negociação de Dívidas no Brasil</w:t>
      </w:r>
      <w:r w:rsidRPr="00C874CF">
        <w:rPr>
          <w:rFonts w:ascii="Times New Roman" w:hAnsi="Times New Roman"/>
          <w:sz w:val="20"/>
          <w:szCs w:val="20"/>
        </w:rPr>
        <w:t>.</w:t>
      </w:r>
      <w:r>
        <w:rPr>
          <w:rFonts w:ascii="Times New Roman" w:hAnsi="Times New Roman"/>
          <w:sz w:val="20"/>
          <w:szCs w:val="20"/>
        </w:rPr>
        <w:t xml:space="preserve"> p2.</w:t>
      </w:r>
    </w:p>
    <w:p w14:paraId="09871FF5" w14:textId="7958EA72" w:rsidR="00B91601" w:rsidRPr="00ED4CBC" w:rsidRDefault="00F04B07" w:rsidP="00ED4CBC">
      <w:pPr>
        <w:pStyle w:val="tituloR3"/>
        <w:spacing w:line="360" w:lineRule="auto"/>
        <w:ind w:firstLine="720"/>
        <w:rPr>
          <w:rFonts w:ascii="Times New Roman" w:hAnsi="Times New Roman"/>
          <w:i w:val="0"/>
          <w:iCs/>
          <w:u w:val="none"/>
        </w:rPr>
      </w:pPr>
      <w:r w:rsidRPr="00ED4CBC">
        <w:rPr>
          <w:rFonts w:ascii="Times New Roman" w:hAnsi="Times New Roman"/>
          <w:i w:val="0"/>
          <w:iCs/>
          <w:u w:val="none"/>
        </w:rPr>
        <w:t xml:space="preserve">Ao não pagarem suas dívidas, as instituições financeiras deixam de receber o pagamento e os clientes tendem a endividarem-se cada vez mais, prejudicando todo o ecossistema econômico. </w:t>
      </w:r>
      <w:r w:rsidR="00531119" w:rsidRPr="00ED4CBC">
        <w:rPr>
          <w:rFonts w:ascii="Times New Roman" w:hAnsi="Times New Roman"/>
          <w:i w:val="0"/>
          <w:iCs/>
          <w:u w:val="none"/>
        </w:rPr>
        <w:t>Nesse âmbito, bancos e fintechs naturalmente enrijecem seu processo de concessão de crédito e elevam as taxas de juros, prejudicando os bons pagadores de con</w:t>
      </w:r>
      <w:r w:rsidR="00C46A2F" w:rsidRPr="00ED4CBC">
        <w:rPr>
          <w:rFonts w:ascii="Times New Roman" w:hAnsi="Times New Roman"/>
          <w:i w:val="0"/>
          <w:iCs/>
          <w:u w:val="none"/>
        </w:rPr>
        <w:t>cretizarem muitos sonhos.</w:t>
      </w:r>
      <w:r w:rsidR="00501F99" w:rsidRPr="00ED4CBC">
        <w:rPr>
          <w:rFonts w:ascii="Times New Roman" w:hAnsi="Times New Roman"/>
          <w:i w:val="0"/>
          <w:iCs/>
          <w:u w:val="none"/>
        </w:rPr>
        <w:t xml:space="preserve"> </w:t>
      </w:r>
      <w:r w:rsidR="00C46A2F" w:rsidRPr="00ED4CBC">
        <w:rPr>
          <w:rFonts w:ascii="Times New Roman" w:hAnsi="Times New Roman"/>
          <w:i w:val="0"/>
          <w:iCs/>
          <w:u w:val="none"/>
        </w:rPr>
        <w:t>Empresas deixam de existir, negócios deixam de vender e muitas pessoas não conseguem financiar seu imóvel ou carro</w:t>
      </w:r>
      <w:r w:rsidR="00501F99" w:rsidRPr="00ED4CBC">
        <w:rPr>
          <w:rFonts w:ascii="Times New Roman" w:hAnsi="Times New Roman"/>
          <w:i w:val="0"/>
          <w:iCs/>
          <w:u w:val="none"/>
        </w:rPr>
        <w:t xml:space="preserve"> após longos anos de trabalho árduo.</w:t>
      </w:r>
      <w:r w:rsidR="00A422B7" w:rsidRPr="00ED4CBC">
        <w:rPr>
          <w:rFonts w:ascii="Times New Roman" w:hAnsi="Times New Roman"/>
          <w:i w:val="0"/>
          <w:iCs/>
          <w:u w:val="none"/>
        </w:rPr>
        <w:t xml:space="preserve"> </w:t>
      </w:r>
      <w:r w:rsidR="00D35269" w:rsidRPr="00ED4CBC">
        <w:rPr>
          <w:rFonts w:ascii="Times New Roman" w:hAnsi="Times New Roman"/>
          <w:i w:val="0"/>
          <w:iCs/>
          <w:u w:val="none"/>
        </w:rPr>
        <w:t xml:space="preserve">Como forma de auxiliar o cenário, as instituições financeiras reinventam-se a todo momento, seja atualizando as políticas </w:t>
      </w:r>
      <w:r w:rsidR="00255167" w:rsidRPr="00ED4CBC">
        <w:rPr>
          <w:rFonts w:ascii="Times New Roman" w:hAnsi="Times New Roman"/>
          <w:i w:val="0"/>
          <w:iCs/>
          <w:u w:val="none"/>
        </w:rPr>
        <w:t>ou</w:t>
      </w:r>
      <w:r w:rsidR="00D35269" w:rsidRPr="00ED4CBC">
        <w:rPr>
          <w:rFonts w:ascii="Times New Roman" w:hAnsi="Times New Roman"/>
          <w:i w:val="0"/>
          <w:iCs/>
          <w:u w:val="none"/>
        </w:rPr>
        <w:t xml:space="preserve"> buscando novas metodologias, resultando em fortes cobranças sobre os analistas de crédito, os quais passam boa parte do tempo analisando informações minuciosamente</w:t>
      </w:r>
      <w:r w:rsidR="002D5B57" w:rsidRPr="00ED4CBC">
        <w:rPr>
          <w:rFonts w:ascii="Times New Roman" w:hAnsi="Times New Roman"/>
          <w:i w:val="0"/>
          <w:iCs/>
          <w:u w:val="none"/>
        </w:rPr>
        <w:t xml:space="preserve"> de forma manual e gastando esforço em partes que pode</w:t>
      </w:r>
      <w:r w:rsidR="00875A75" w:rsidRPr="00ED4CBC">
        <w:rPr>
          <w:rFonts w:ascii="Times New Roman" w:hAnsi="Times New Roman"/>
          <w:i w:val="0"/>
          <w:iCs/>
          <w:u w:val="none"/>
        </w:rPr>
        <w:t>riam</w:t>
      </w:r>
      <w:r w:rsidR="002D5B57" w:rsidRPr="00ED4CBC">
        <w:rPr>
          <w:rFonts w:ascii="Times New Roman" w:hAnsi="Times New Roman"/>
          <w:i w:val="0"/>
          <w:iCs/>
          <w:u w:val="none"/>
        </w:rPr>
        <w:t xml:space="preserve"> ser automatizadas. </w:t>
      </w:r>
      <w:r w:rsidRPr="00ED4CBC">
        <w:rPr>
          <w:rFonts w:ascii="Times New Roman" w:hAnsi="Times New Roman"/>
          <w:i w:val="0"/>
          <w:iCs/>
          <w:u w:val="none"/>
        </w:rPr>
        <w:t>Visando acabar com este tipo de problema</w:t>
      </w:r>
      <w:r w:rsidR="00531119" w:rsidRPr="00ED4CBC">
        <w:rPr>
          <w:rFonts w:ascii="Times New Roman" w:hAnsi="Times New Roman"/>
          <w:i w:val="0"/>
          <w:iCs/>
          <w:u w:val="none"/>
        </w:rPr>
        <w:t xml:space="preserve">, a proposta é </w:t>
      </w:r>
      <w:r w:rsidR="00D35269" w:rsidRPr="00ED4CBC">
        <w:rPr>
          <w:rFonts w:ascii="Times New Roman" w:hAnsi="Times New Roman"/>
          <w:i w:val="0"/>
          <w:iCs/>
          <w:u w:val="none"/>
        </w:rPr>
        <w:t xml:space="preserve">criar </w:t>
      </w:r>
      <w:r w:rsidR="00F60178" w:rsidRPr="00ED4CBC">
        <w:rPr>
          <w:rFonts w:ascii="Times New Roman" w:hAnsi="Times New Roman"/>
          <w:i w:val="0"/>
          <w:iCs/>
          <w:u w:val="none"/>
        </w:rPr>
        <w:t xml:space="preserve">um </w:t>
      </w:r>
      <w:r w:rsidR="00D35269" w:rsidRPr="00ED4CBC">
        <w:rPr>
          <w:rFonts w:ascii="Times New Roman" w:hAnsi="Times New Roman"/>
          <w:i w:val="0"/>
          <w:iCs/>
          <w:u w:val="none"/>
        </w:rPr>
        <w:t xml:space="preserve">software matemático </w:t>
      </w:r>
      <w:r w:rsidR="00531119" w:rsidRPr="00ED4CBC">
        <w:rPr>
          <w:rFonts w:ascii="Times New Roman" w:hAnsi="Times New Roman"/>
          <w:i w:val="0"/>
          <w:iCs/>
          <w:u w:val="none"/>
        </w:rPr>
        <w:t xml:space="preserve">capaz de classificar corretamente os </w:t>
      </w:r>
      <w:r w:rsidR="002E741B" w:rsidRPr="00ED4CBC">
        <w:rPr>
          <w:rFonts w:ascii="Times New Roman" w:hAnsi="Times New Roman"/>
          <w:i w:val="0"/>
          <w:iCs/>
          <w:u w:val="none"/>
        </w:rPr>
        <w:t>clientes de alto risco</w:t>
      </w:r>
      <w:r w:rsidR="00C46A2F" w:rsidRPr="00ED4CBC">
        <w:rPr>
          <w:rFonts w:ascii="Times New Roman" w:hAnsi="Times New Roman"/>
          <w:i w:val="0"/>
          <w:iCs/>
          <w:u w:val="none"/>
        </w:rPr>
        <w:t xml:space="preserve"> de forma automática e segura, baseando-se exclusivamente em dados</w:t>
      </w:r>
      <w:r w:rsidR="00F60178" w:rsidRPr="00ED4CBC">
        <w:rPr>
          <w:rFonts w:ascii="Times New Roman" w:hAnsi="Times New Roman"/>
          <w:i w:val="0"/>
          <w:iCs/>
          <w:u w:val="none"/>
        </w:rPr>
        <w:t xml:space="preserve">. </w:t>
      </w:r>
      <w:r w:rsidR="00733374" w:rsidRPr="00ED4CBC">
        <w:rPr>
          <w:rFonts w:ascii="Times New Roman" w:hAnsi="Times New Roman"/>
          <w:i w:val="0"/>
          <w:iCs/>
          <w:u w:val="none"/>
        </w:rPr>
        <w:t xml:space="preserve"> </w:t>
      </w:r>
    </w:p>
    <w:p w14:paraId="77559100" w14:textId="165F7CD4" w:rsidR="00856C77" w:rsidRPr="00B91601" w:rsidRDefault="00733374" w:rsidP="00A422B7">
      <w:pPr>
        <w:ind w:firstLine="360"/>
        <w:rPr>
          <w:rFonts w:ascii="Times New Roman" w:hAnsi="Times New Roman"/>
          <w:sz w:val="24"/>
          <w:szCs w:val="24"/>
        </w:rPr>
      </w:pPr>
      <w:r w:rsidRPr="00ED4CBC">
        <w:rPr>
          <w:rFonts w:ascii="Times New Roman" w:hAnsi="Times New Roman" w:cs="Arial"/>
          <w:iCs/>
          <w:sz w:val="24"/>
          <w:szCs w:val="24"/>
        </w:rPr>
        <w:t>Ao longo da pesquisa, apresentou-se uma introdução conceitual sobre risco de crédito e técnicas de Machine Learning</w:t>
      </w:r>
      <w:r w:rsidR="00E542BE" w:rsidRPr="00ED4CBC">
        <w:rPr>
          <w:rFonts w:ascii="Times New Roman" w:hAnsi="Times New Roman" w:cs="Arial"/>
          <w:iCs/>
          <w:sz w:val="24"/>
          <w:szCs w:val="24"/>
        </w:rPr>
        <w:t xml:space="preserve"> para familiarização do leitor a respeito do tema</w:t>
      </w:r>
      <w:r w:rsidRPr="00ED4CBC">
        <w:rPr>
          <w:rFonts w:ascii="Times New Roman" w:hAnsi="Times New Roman" w:cs="Arial"/>
          <w:iCs/>
          <w:sz w:val="24"/>
          <w:szCs w:val="24"/>
        </w:rPr>
        <w:t xml:space="preserve">. Além disso, </w:t>
      </w:r>
      <w:r w:rsidR="00E542BE" w:rsidRPr="00ED4CBC">
        <w:rPr>
          <w:rFonts w:ascii="Times New Roman" w:hAnsi="Times New Roman" w:cs="Arial"/>
          <w:iCs/>
          <w:sz w:val="24"/>
          <w:szCs w:val="24"/>
        </w:rPr>
        <w:t>desenvolveu-se uma política de crédito para ser o benchmarking do modelo desenvolvido</w:t>
      </w:r>
      <w:r w:rsidRPr="00ED4CBC">
        <w:rPr>
          <w:rFonts w:ascii="Times New Roman" w:hAnsi="Times New Roman" w:cs="Arial"/>
          <w:iCs/>
          <w:sz w:val="24"/>
          <w:szCs w:val="24"/>
        </w:rPr>
        <w:t xml:space="preserve"> </w:t>
      </w:r>
      <w:r w:rsidR="00E542BE" w:rsidRPr="00ED4CBC">
        <w:rPr>
          <w:rFonts w:ascii="Times New Roman" w:hAnsi="Times New Roman" w:cs="Arial"/>
          <w:iCs/>
          <w:sz w:val="24"/>
          <w:szCs w:val="24"/>
        </w:rPr>
        <w:t xml:space="preserve">de forma que, ao final do trabalho, </w:t>
      </w:r>
      <w:r w:rsidR="00AA0010" w:rsidRPr="00ED4CBC">
        <w:rPr>
          <w:rFonts w:ascii="Times New Roman" w:hAnsi="Times New Roman" w:cs="Arial"/>
          <w:iCs/>
          <w:sz w:val="24"/>
          <w:szCs w:val="24"/>
        </w:rPr>
        <w:t xml:space="preserve">espera-se que os resultados obtidos provem que o método quantitativo </w:t>
      </w:r>
      <w:r w:rsidR="001621AB" w:rsidRPr="00ED4CBC">
        <w:rPr>
          <w:rFonts w:ascii="Times New Roman" w:hAnsi="Times New Roman" w:cs="Arial"/>
          <w:iCs/>
          <w:sz w:val="24"/>
          <w:szCs w:val="24"/>
        </w:rPr>
        <w:t>possui</w:t>
      </w:r>
      <w:r w:rsidR="00AA0010" w:rsidRPr="00ED4CBC">
        <w:rPr>
          <w:rFonts w:ascii="Times New Roman" w:hAnsi="Times New Roman" w:cs="Arial"/>
          <w:iCs/>
          <w:sz w:val="24"/>
          <w:szCs w:val="24"/>
        </w:rPr>
        <w:t xml:space="preserve"> bastante potencial para ser utilizado</w:t>
      </w:r>
      <w:r w:rsidR="00B91601" w:rsidRPr="00ED4CBC">
        <w:rPr>
          <w:rFonts w:ascii="Times New Roman" w:hAnsi="Times New Roman" w:cs="Arial"/>
          <w:iCs/>
          <w:sz w:val="24"/>
          <w:szCs w:val="24"/>
        </w:rPr>
        <w:t xml:space="preserve"> </w:t>
      </w:r>
      <w:r w:rsidR="00AA0010" w:rsidRPr="00ED4CBC">
        <w:rPr>
          <w:rFonts w:ascii="Times New Roman" w:hAnsi="Times New Roman" w:cs="Arial"/>
          <w:iCs/>
          <w:sz w:val="24"/>
          <w:szCs w:val="24"/>
        </w:rPr>
        <w:t>em análises de risco de crédito.</w:t>
      </w:r>
      <w:r w:rsidR="00B91601">
        <w:rPr>
          <w:rFonts w:ascii="Times New Roman" w:hAnsi="Times New Roman"/>
          <w:sz w:val="24"/>
          <w:szCs w:val="24"/>
        </w:rPr>
        <w:t xml:space="preserve"> </w:t>
      </w:r>
      <w:r w:rsidR="00873283" w:rsidRPr="003C2B9F">
        <w:rPr>
          <w:rFonts w:ascii="Times New Roman" w:hAnsi="Times New Roman"/>
          <w:b/>
          <w:bCs/>
          <w:caps/>
          <w:sz w:val="24"/>
          <w:szCs w:val="24"/>
        </w:rPr>
        <w:br w:type="page"/>
      </w:r>
      <w:r w:rsidR="00873283" w:rsidRPr="003C2B9F">
        <w:rPr>
          <w:rFonts w:ascii="Times New Roman" w:hAnsi="Times New Roman"/>
          <w:b/>
          <w:bCs/>
          <w:sz w:val="24"/>
          <w:szCs w:val="24"/>
        </w:rPr>
        <w:lastRenderedPageBreak/>
        <w:t>2</w:t>
      </w:r>
      <w:r w:rsidR="009811A9" w:rsidRPr="003C2B9F">
        <w:rPr>
          <w:rFonts w:ascii="Times New Roman" w:hAnsi="Times New Roman"/>
          <w:b/>
          <w:bCs/>
          <w:sz w:val="24"/>
          <w:szCs w:val="24"/>
        </w:rPr>
        <w:t>)</w:t>
      </w:r>
      <w:r w:rsidR="00873283" w:rsidRPr="003C2B9F">
        <w:rPr>
          <w:rFonts w:ascii="Times New Roman" w:hAnsi="Times New Roman"/>
          <w:b/>
          <w:bCs/>
          <w:sz w:val="24"/>
          <w:szCs w:val="24"/>
        </w:rPr>
        <w:t xml:space="preserve"> </w:t>
      </w:r>
      <w:r w:rsidR="008E6336">
        <w:rPr>
          <w:rFonts w:ascii="Times New Roman" w:hAnsi="Times New Roman"/>
          <w:b/>
          <w:bCs/>
          <w:sz w:val="24"/>
          <w:szCs w:val="24"/>
        </w:rPr>
        <w:t xml:space="preserve">LEVANTAMENTO BIBLIOGRÁFICO </w:t>
      </w:r>
    </w:p>
    <w:p w14:paraId="4F61D66C" w14:textId="435B166D" w:rsidR="00873283" w:rsidRPr="00ED4CBC" w:rsidRDefault="00C94AEE" w:rsidP="00F66E79">
      <w:pPr>
        <w:ind w:firstLine="720"/>
        <w:rPr>
          <w:rFonts w:ascii="Times New Roman" w:hAnsi="Times New Roman" w:cs="Arial"/>
          <w:iCs/>
          <w:sz w:val="24"/>
          <w:szCs w:val="24"/>
        </w:rPr>
      </w:pPr>
      <w:r w:rsidRPr="00ED4CBC">
        <w:rPr>
          <w:rFonts w:ascii="Times New Roman" w:hAnsi="Times New Roman" w:cs="Arial"/>
          <w:iCs/>
          <w:sz w:val="24"/>
          <w:szCs w:val="24"/>
        </w:rPr>
        <w:t xml:space="preserve">Para correta compreensão do trabalho, é necessário o conhecimento de determinados conteúdos, portanto, </w:t>
      </w:r>
      <w:r w:rsidR="00314882" w:rsidRPr="00ED4CBC">
        <w:rPr>
          <w:rFonts w:ascii="Times New Roman" w:hAnsi="Times New Roman" w:cs="Arial"/>
          <w:iCs/>
          <w:sz w:val="24"/>
          <w:szCs w:val="24"/>
        </w:rPr>
        <w:t>apresentou-se</w:t>
      </w:r>
      <w:r w:rsidRPr="00ED4CBC">
        <w:rPr>
          <w:rFonts w:ascii="Times New Roman" w:hAnsi="Times New Roman" w:cs="Arial"/>
          <w:iCs/>
          <w:sz w:val="24"/>
          <w:szCs w:val="24"/>
        </w:rPr>
        <w:t xml:space="preserve"> alguns fundamentos a respeito de Risco de Crédito e Aprendizado de Máquina a fim de nivelar, ao menos conceitualmente, algumas teorias importantes.</w:t>
      </w:r>
    </w:p>
    <w:p w14:paraId="515153BB" w14:textId="311DAA76" w:rsidR="004D1409" w:rsidRPr="00ED4CBC" w:rsidRDefault="00C94AEE" w:rsidP="00856C77">
      <w:pPr>
        <w:ind w:firstLine="720"/>
        <w:rPr>
          <w:rFonts w:ascii="Times New Roman" w:hAnsi="Times New Roman" w:cs="Arial"/>
          <w:iCs/>
          <w:sz w:val="24"/>
          <w:szCs w:val="24"/>
        </w:rPr>
      </w:pPr>
      <w:r w:rsidRPr="00ED4CBC">
        <w:rPr>
          <w:rFonts w:ascii="Times New Roman" w:hAnsi="Times New Roman" w:cs="Arial"/>
          <w:iCs/>
          <w:sz w:val="24"/>
          <w:szCs w:val="24"/>
        </w:rPr>
        <w:t>Além disso, o intuito dest</w:t>
      </w:r>
      <w:r w:rsidR="008628EC">
        <w:rPr>
          <w:rFonts w:ascii="Times New Roman" w:hAnsi="Times New Roman" w:cs="Arial"/>
          <w:iCs/>
          <w:sz w:val="24"/>
          <w:szCs w:val="24"/>
        </w:rPr>
        <w:t xml:space="preserve">a pesquisa </w:t>
      </w:r>
      <w:r w:rsidRPr="00ED4CBC">
        <w:rPr>
          <w:rFonts w:ascii="Times New Roman" w:hAnsi="Times New Roman" w:cs="Arial"/>
          <w:iCs/>
          <w:sz w:val="24"/>
          <w:szCs w:val="24"/>
        </w:rPr>
        <w:t xml:space="preserve">é o desenvolvimento de um software de Aprendizado de Máquina voltado para a correta classificação de pessoas físicas, portanto, embora algumas metodologias sejam análogas para ambos os casos, conceitos exclusivos de classificação de pessoas jurídicas </w:t>
      </w:r>
      <w:r w:rsidR="00616DFD" w:rsidRPr="00ED4CBC">
        <w:rPr>
          <w:rFonts w:ascii="Times New Roman" w:hAnsi="Times New Roman" w:cs="Arial"/>
          <w:iCs/>
          <w:sz w:val="24"/>
          <w:szCs w:val="24"/>
        </w:rPr>
        <w:t xml:space="preserve">(empresas) </w:t>
      </w:r>
      <w:r w:rsidRPr="00ED4CBC">
        <w:rPr>
          <w:rFonts w:ascii="Times New Roman" w:hAnsi="Times New Roman" w:cs="Arial"/>
          <w:iCs/>
          <w:sz w:val="24"/>
          <w:szCs w:val="24"/>
        </w:rPr>
        <w:t>não serão abordados.</w:t>
      </w:r>
    </w:p>
    <w:p w14:paraId="214D8E1B" w14:textId="259F1790" w:rsidR="005A031E" w:rsidRPr="008C37E2" w:rsidRDefault="001233FE" w:rsidP="008C37E2">
      <w:pPr>
        <w:pStyle w:val="tituloR3"/>
        <w:numPr>
          <w:ilvl w:val="1"/>
          <w:numId w:val="27"/>
        </w:numPr>
        <w:rPr>
          <w:rFonts w:ascii="Times New Roman" w:hAnsi="Times New Roman" w:cs="Times New Roman"/>
          <w:b/>
          <w:bCs/>
          <w:i w:val="0"/>
          <w:iCs/>
          <w:u w:val="none"/>
        </w:rPr>
      </w:pPr>
      <w:r w:rsidRPr="008C37E2">
        <w:rPr>
          <w:rFonts w:ascii="Times New Roman" w:hAnsi="Times New Roman" w:cs="Times New Roman"/>
          <w:b/>
          <w:bCs/>
          <w:i w:val="0"/>
          <w:iCs/>
          <w:u w:val="none"/>
        </w:rPr>
        <w:t>Crédito e seus princípios</w:t>
      </w:r>
    </w:p>
    <w:p w14:paraId="4AF2BA26" w14:textId="1B5FBD2B" w:rsidR="003B3F35" w:rsidRPr="00BD781B" w:rsidRDefault="005A031E" w:rsidP="00BD781B">
      <w:pPr>
        <w:pStyle w:val="tituloR3"/>
        <w:spacing w:line="360" w:lineRule="auto"/>
        <w:rPr>
          <w:rFonts w:ascii="Times New Roman" w:hAnsi="Times New Roman" w:cs="Times New Roman"/>
          <w:i w:val="0"/>
          <w:iCs/>
          <w:u w:val="none"/>
        </w:rPr>
      </w:pPr>
      <w:r w:rsidRPr="00BD781B">
        <w:rPr>
          <w:rFonts w:ascii="Times New Roman" w:hAnsi="Times New Roman"/>
          <w:i w:val="0"/>
          <w:iCs/>
          <w:u w:val="none"/>
        </w:rPr>
        <w:t xml:space="preserve">Embora sejam palavras semelhantes, “risco” e “incerteza”, no contexto de crédito, diferem um pouco. </w:t>
      </w:r>
      <w:r w:rsidR="00E214D7">
        <w:rPr>
          <w:rFonts w:ascii="Times New Roman" w:hAnsi="Times New Roman"/>
          <w:i w:val="0"/>
          <w:iCs/>
          <w:u w:val="none"/>
        </w:rPr>
        <w:t>R</w:t>
      </w:r>
      <w:r w:rsidRPr="00BD781B">
        <w:rPr>
          <w:rFonts w:ascii="Times New Roman" w:hAnsi="Times New Roman"/>
          <w:i w:val="0"/>
          <w:iCs/>
          <w:u w:val="none"/>
        </w:rPr>
        <w:t>isco é uma probabilidade em função de algo eventual e incerto, portanto, não depende de nenhuma das partes. A incerteza ocorre quando a instituição financeira não possui dados sobre o cliente, portanto, torna-se impossível avali</w:t>
      </w:r>
      <w:r w:rsidR="005A13E1" w:rsidRPr="00BD781B">
        <w:rPr>
          <w:rFonts w:ascii="Times New Roman" w:hAnsi="Times New Roman"/>
          <w:i w:val="0"/>
          <w:iCs/>
          <w:u w:val="none"/>
        </w:rPr>
        <w:t>á</w:t>
      </w:r>
      <w:r w:rsidRPr="00BD781B">
        <w:rPr>
          <w:rFonts w:ascii="Times New Roman" w:hAnsi="Times New Roman"/>
          <w:i w:val="0"/>
          <w:iCs/>
          <w:u w:val="none"/>
        </w:rPr>
        <w:t>-lo.</w:t>
      </w:r>
    </w:p>
    <w:p w14:paraId="09A576F6" w14:textId="0C678A79" w:rsidR="00243D17" w:rsidRPr="00ED4CBC" w:rsidRDefault="00243D17" w:rsidP="00ED4CBC">
      <w:pPr>
        <w:pStyle w:val="tituloR3"/>
        <w:spacing w:line="360" w:lineRule="auto"/>
        <w:rPr>
          <w:rFonts w:ascii="Times New Roman" w:hAnsi="Times New Roman"/>
          <w:i w:val="0"/>
          <w:iCs/>
          <w:u w:val="none"/>
        </w:rPr>
      </w:pPr>
      <w:r w:rsidRPr="00ED4CBC">
        <w:rPr>
          <w:rFonts w:ascii="Times New Roman" w:hAnsi="Times New Roman"/>
          <w:i w:val="0"/>
          <w:iCs/>
          <w:u w:val="none"/>
        </w:rPr>
        <w:t>Como dito anteriormente, o risco de crédito nada mais é do que a probabilidade de perda financeira decorrente do não cumprimento de obrigações de pagamento por parte do solicitante.</w:t>
      </w:r>
      <w:r w:rsidR="003415E9" w:rsidRPr="00ED4CBC">
        <w:rPr>
          <w:rFonts w:ascii="Times New Roman" w:hAnsi="Times New Roman"/>
          <w:i w:val="0"/>
          <w:iCs/>
          <w:u w:val="none"/>
        </w:rPr>
        <w:t xml:space="preserve"> Por </w:t>
      </w:r>
      <w:r w:rsidR="005A13E1" w:rsidRPr="00ED4CBC">
        <w:rPr>
          <w:rFonts w:ascii="Times New Roman" w:hAnsi="Times New Roman"/>
          <w:i w:val="0"/>
          <w:iCs/>
          <w:u w:val="none"/>
        </w:rPr>
        <w:t>tratar-se</w:t>
      </w:r>
      <w:r w:rsidR="003415E9" w:rsidRPr="00ED4CBC">
        <w:rPr>
          <w:rFonts w:ascii="Times New Roman" w:hAnsi="Times New Roman"/>
          <w:i w:val="0"/>
          <w:iCs/>
          <w:u w:val="none"/>
        </w:rPr>
        <w:t xml:space="preserve"> de uma “operação de confiança”, toda vez que há uma antecipação de recursos há </w:t>
      </w:r>
      <w:r w:rsidR="005A13E1" w:rsidRPr="00ED4CBC">
        <w:rPr>
          <w:rFonts w:ascii="Times New Roman" w:hAnsi="Times New Roman"/>
          <w:i w:val="0"/>
          <w:iCs/>
          <w:u w:val="none"/>
        </w:rPr>
        <w:t>chances da não recuperação</w:t>
      </w:r>
      <w:r w:rsidR="003415E9" w:rsidRPr="00ED4CBC">
        <w:rPr>
          <w:rFonts w:ascii="Times New Roman" w:hAnsi="Times New Roman"/>
          <w:i w:val="0"/>
          <w:iCs/>
          <w:u w:val="none"/>
        </w:rPr>
        <w:t xml:space="preserve"> </w:t>
      </w:r>
      <w:r w:rsidR="005A13E1" w:rsidRPr="00ED4CBC">
        <w:rPr>
          <w:rFonts w:ascii="Times New Roman" w:hAnsi="Times New Roman"/>
          <w:i w:val="0"/>
          <w:iCs/>
          <w:u w:val="none"/>
        </w:rPr>
        <w:t>d</w:t>
      </w:r>
      <w:r w:rsidR="003415E9" w:rsidRPr="00ED4CBC">
        <w:rPr>
          <w:rFonts w:ascii="Times New Roman" w:hAnsi="Times New Roman"/>
          <w:i w:val="0"/>
          <w:iCs/>
          <w:u w:val="none"/>
        </w:rPr>
        <w:t>o valor e é justamente</w:t>
      </w:r>
      <w:r w:rsidR="00085E7B" w:rsidRPr="00ED4CBC">
        <w:rPr>
          <w:rFonts w:ascii="Times New Roman" w:hAnsi="Times New Roman"/>
          <w:i w:val="0"/>
          <w:iCs/>
          <w:u w:val="none"/>
        </w:rPr>
        <w:t xml:space="preserve"> este risco que o credor aceita passar visto que será recompensado futuramente através dos juros.</w:t>
      </w:r>
    </w:p>
    <w:p w14:paraId="1B55F5C1" w14:textId="3F04B350" w:rsidR="00085E7B" w:rsidRPr="00ED4CBC" w:rsidRDefault="005420EE" w:rsidP="00ED4CBC">
      <w:pPr>
        <w:pStyle w:val="tituloR3"/>
        <w:spacing w:line="360" w:lineRule="auto"/>
        <w:rPr>
          <w:rFonts w:ascii="Times New Roman" w:hAnsi="Times New Roman"/>
          <w:i w:val="0"/>
          <w:iCs/>
          <w:u w:val="none"/>
        </w:rPr>
      </w:pPr>
      <w:r w:rsidRPr="00ED4CBC">
        <w:rPr>
          <w:rFonts w:ascii="Times New Roman" w:hAnsi="Times New Roman"/>
          <w:i w:val="0"/>
          <w:iCs/>
          <w:u w:val="none"/>
        </w:rPr>
        <w:t xml:space="preserve">Embora o pagamento de juros seja rentável ao banco, deseja-se evitar clientes completamente inadimplentes, pois eles oferecem problemas de rentabilidade e jamais pagarão suas dívidas. Somado ao fato de que </w:t>
      </w:r>
      <w:r w:rsidR="008A0FE7" w:rsidRPr="00ED4CBC">
        <w:rPr>
          <w:rFonts w:ascii="Times New Roman" w:hAnsi="Times New Roman"/>
          <w:i w:val="0"/>
          <w:iCs/>
          <w:u w:val="none"/>
        </w:rPr>
        <w:t xml:space="preserve">existe instituições nacionais que balizam </w:t>
      </w:r>
      <w:r w:rsidR="00607F5B" w:rsidRPr="00ED4CBC">
        <w:rPr>
          <w:rFonts w:ascii="Times New Roman" w:hAnsi="Times New Roman"/>
          <w:i w:val="0"/>
          <w:iCs/>
          <w:u w:val="none"/>
        </w:rPr>
        <w:t>a taxa de juros</w:t>
      </w:r>
      <w:r w:rsidRPr="00ED4CBC">
        <w:rPr>
          <w:rFonts w:ascii="Times New Roman" w:hAnsi="Times New Roman"/>
          <w:i w:val="0"/>
          <w:iCs/>
          <w:u w:val="none"/>
        </w:rPr>
        <w:t xml:space="preserve"> e decide</w:t>
      </w:r>
      <w:r w:rsidR="008A0FE7" w:rsidRPr="00ED4CBC">
        <w:rPr>
          <w:rFonts w:ascii="Times New Roman" w:hAnsi="Times New Roman"/>
          <w:i w:val="0"/>
          <w:iCs/>
          <w:u w:val="none"/>
        </w:rPr>
        <w:t>m</w:t>
      </w:r>
      <w:r w:rsidRPr="00ED4CBC">
        <w:rPr>
          <w:rFonts w:ascii="Times New Roman" w:hAnsi="Times New Roman"/>
          <w:i w:val="0"/>
          <w:iCs/>
          <w:u w:val="none"/>
        </w:rPr>
        <w:t xml:space="preserve"> quando a mesma aumenta ou diminui, o cenário de crédito requer mudanças constantes. </w:t>
      </w:r>
      <w:r w:rsidR="00085E7B" w:rsidRPr="00ED4CBC">
        <w:rPr>
          <w:rFonts w:ascii="Times New Roman" w:hAnsi="Times New Roman"/>
          <w:i w:val="0"/>
          <w:iCs/>
          <w:u w:val="none"/>
        </w:rPr>
        <w:t xml:space="preserve">Dada a situação, o objetivo da análise de risco de crédito é justamente </w:t>
      </w:r>
      <w:r w:rsidR="001F7CA7" w:rsidRPr="00ED4CBC">
        <w:rPr>
          <w:rFonts w:ascii="Times New Roman" w:hAnsi="Times New Roman"/>
          <w:i w:val="0"/>
          <w:iCs/>
          <w:u w:val="none"/>
        </w:rPr>
        <w:t>descobrir quem são</w:t>
      </w:r>
      <w:r w:rsidR="00085E7B" w:rsidRPr="00ED4CBC">
        <w:rPr>
          <w:rFonts w:ascii="Times New Roman" w:hAnsi="Times New Roman"/>
          <w:i w:val="0"/>
          <w:iCs/>
          <w:u w:val="none"/>
        </w:rPr>
        <w:t xml:space="preserve"> os bons e maus pagadores</w:t>
      </w:r>
      <w:r w:rsidR="00A64115" w:rsidRPr="00ED4CBC">
        <w:rPr>
          <w:rFonts w:ascii="Times New Roman" w:hAnsi="Times New Roman"/>
          <w:i w:val="0"/>
          <w:iCs/>
          <w:u w:val="none"/>
        </w:rPr>
        <w:t>,</w:t>
      </w:r>
      <w:r w:rsidR="00085E7B" w:rsidRPr="00ED4CBC">
        <w:rPr>
          <w:rFonts w:ascii="Times New Roman" w:hAnsi="Times New Roman"/>
          <w:i w:val="0"/>
          <w:iCs/>
          <w:u w:val="none"/>
        </w:rPr>
        <w:t xml:space="preserve"> </w:t>
      </w:r>
      <w:r w:rsidR="00754FF3" w:rsidRPr="00ED4CBC">
        <w:rPr>
          <w:rFonts w:ascii="Times New Roman" w:hAnsi="Times New Roman"/>
          <w:i w:val="0"/>
          <w:iCs/>
          <w:u w:val="none"/>
        </w:rPr>
        <w:t>reduzindo o</w:t>
      </w:r>
      <w:r w:rsidR="00085E7B" w:rsidRPr="00ED4CBC">
        <w:rPr>
          <w:rFonts w:ascii="Times New Roman" w:hAnsi="Times New Roman"/>
          <w:i w:val="0"/>
          <w:iCs/>
          <w:u w:val="none"/>
        </w:rPr>
        <w:t xml:space="preserve"> volume de crédito concedido a pessoas que não poderão honrá-lo</w:t>
      </w:r>
      <w:r w:rsidR="00754FF3" w:rsidRPr="00ED4CBC">
        <w:rPr>
          <w:rFonts w:ascii="Times New Roman" w:hAnsi="Times New Roman"/>
          <w:i w:val="0"/>
          <w:iCs/>
          <w:u w:val="none"/>
        </w:rPr>
        <w:t xml:space="preserve"> ou concedendo volume aos clientes adimplentes.</w:t>
      </w:r>
    </w:p>
    <w:p w14:paraId="11779233" w14:textId="771EFC45" w:rsidR="00496E81" w:rsidRPr="00ED4CBC" w:rsidRDefault="00496E81" w:rsidP="00496E81">
      <w:pPr>
        <w:pStyle w:val="tituloR3"/>
        <w:spacing w:line="360" w:lineRule="auto"/>
        <w:rPr>
          <w:rFonts w:ascii="Times New Roman" w:hAnsi="Times New Roman"/>
          <w:i w:val="0"/>
          <w:iCs/>
          <w:u w:val="none"/>
        </w:rPr>
      </w:pPr>
      <w:r w:rsidRPr="00ED4CBC">
        <w:rPr>
          <w:rFonts w:ascii="Times New Roman" w:hAnsi="Times New Roman"/>
          <w:i w:val="0"/>
          <w:iCs/>
          <w:u w:val="none"/>
        </w:rPr>
        <w:t xml:space="preserve">De acordo com </w:t>
      </w:r>
      <w:proofErr w:type="spellStart"/>
      <w:r w:rsidRPr="00ED4CBC">
        <w:rPr>
          <w:rFonts w:ascii="Times New Roman" w:hAnsi="Times New Roman"/>
          <w:i w:val="0"/>
          <w:iCs/>
          <w:u w:val="none"/>
        </w:rPr>
        <w:t>Tchilian</w:t>
      </w:r>
      <w:proofErr w:type="spellEnd"/>
      <w:r w:rsidRPr="00ED4CBC">
        <w:rPr>
          <w:rFonts w:ascii="Times New Roman" w:hAnsi="Times New Roman"/>
          <w:i w:val="0"/>
          <w:iCs/>
          <w:u w:val="none"/>
        </w:rPr>
        <w:t xml:space="preserve"> (2022), a concessão de crédito aliada a uma boa gestão de riscos representa </w:t>
      </w:r>
      <w:r w:rsidR="009059A2" w:rsidRPr="00ED4CBC">
        <w:rPr>
          <w:rFonts w:ascii="Times New Roman" w:hAnsi="Times New Roman"/>
          <w:i w:val="0"/>
          <w:iCs/>
          <w:u w:val="none"/>
        </w:rPr>
        <w:t>uma das</w:t>
      </w:r>
      <w:r w:rsidRPr="00ED4CBC">
        <w:rPr>
          <w:rFonts w:ascii="Times New Roman" w:hAnsi="Times New Roman"/>
          <w:i w:val="0"/>
          <w:iCs/>
          <w:u w:val="none"/>
        </w:rPr>
        <w:t xml:space="preserve"> principa</w:t>
      </w:r>
      <w:r w:rsidR="009059A2" w:rsidRPr="00ED4CBC">
        <w:rPr>
          <w:rFonts w:ascii="Times New Roman" w:hAnsi="Times New Roman"/>
          <w:i w:val="0"/>
          <w:iCs/>
          <w:u w:val="none"/>
        </w:rPr>
        <w:t>is</w:t>
      </w:r>
      <w:r w:rsidRPr="00ED4CBC">
        <w:rPr>
          <w:rFonts w:ascii="Times New Roman" w:hAnsi="Times New Roman"/>
          <w:i w:val="0"/>
          <w:iCs/>
          <w:u w:val="none"/>
        </w:rPr>
        <w:t xml:space="preserve"> fonte</w:t>
      </w:r>
      <w:r w:rsidR="009059A2" w:rsidRPr="00ED4CBC">
        <w:rPr>
          <w:rFonts w:ascii="Times New Roman" w:hAnsi="Times New Roman"/>
          <w:i w:val="0"/>
          <w:iCs/>
          <w:u w:val="none"/>
        </w:rPr>
        <w:t>s</w:t>
      </w:r>
      <w:r w:rsidRPr="00ED4CBC">
        <w:rPr>
          <w:rFonts w:ascii="Times New Roman" w:hAnsi="Times New Roman"/>
          <w:i w:val="0"/>
          <w:iCs/>
          <w:u w:val="none"/>
        </w:rPr>
        <w:t xml:space="preserve"> de renda </w:t>
      </w:r>
      <w:r w:rsidR="009059A2" w:rsidRPr="00ED4CBC">
        <w:rPr>
          <w:rFonts w:ascii="Times New Roman" w:hAnsi="Times New Roman"/>
          <w:i w:val="0"/>
          <w:iCs/>
          <w:u w:val="none"/>
        </w:rPr>
        <w:t>para uma</w:t>
      </w:r>
      <w:r w:rsidRPr="00ED4CBC">
        <w:rPr>
          <w:rFonts w:ascii="Times New Roman" w:hAnsi="Times New Roman"/>
          <w:i w:val="0"/>
          <w:iCs/>
          <w:u w:val="none"/>
        </w:rPr>
        <w:t xml:space="preserve"> instituiç</w:t>
      </w:r>
      <w:r w:rsidR="009059A2" w:rsidRPr="00ED4CBC">
        <w:rPr>
          <w:rFonts w:ascii="Times New Roman" w:hAnsi="Times New Roman"/>
          <w:i w:val="0"/>
          <w:iCs/>
          <w:u w:val="none"/>
        </w:rPr>
        <w:t>ão</w:t>
      </w:r>
      <w:r w:rsidRPr="00ED4CBC">
        <w:rPr>
          <w:rFonts w:ascii="Times New Roman" w:hAnsi="Times New Roman"/>
          <w:i w:val="0"/>
          <w:iCs/>
          <w:u w:val="none"/>
        </w:rPr>
        <w:t xml:space="preserve"> financeira, portanto, para facilitar o ecossistema, criou-se um fluxo chamado Ciclo de Crédito</w:t>
      </w:r>
      <w:r w:rsidR="009F1DC6" w:rsidRPr="00ED4CBC">
        <w:rPr>
          <w:rFonts w:ascii="Times New Roman" w:hAnsi="Times New Roman"/>
          <w:i w:val="0"/>
          <w:iCs/>
          <w:u w:val="none"/>
        </w:rPr>
        <w:t>,</w:t>
      </w:r>
      <w:r w:rsidRPr="00ED4CBC">
        <w:rPr>
          <w:rFonts w:ascii="Times New Roman" w:hAnsi="Times New Roman"/>
          <w:i w:val="0"/>
          <w:iCs/>
          <w:u w:val="none"/>
        </w:rPr>
        <w:t xml:space="preserve"> o qual consiste em seis etapas: Captação, Segmentação, Valoração, Manutenção, Cobrança e Recuperação. </w:t>
      </w:r>
    </w:p>
    <w:p w14:paraId="3330769C" w14:textId="3068DA7D" w:rsidR="00496E81" w:rsidRPr="00ED4CBC" w:rsidRDefault="006252A1" w:rsidP="00496E81">
      <w:pPr>
        <w:pStyle w:val="tituloR3"/>
        <w:spacing w:line="360" w:lineRule="auto"/>
        <w:rPr>
          <w:rFonts w:ascii="Times New Roman" w:hAnsi="Times New Roman"/>
          <w:i w:val="0"/>
          <w:iCs/>
          <w:u w:val="none"/>
        </w:rPr>
      </w:pPr>
      <w:r>
        <w:rPr>
          <w:rFonts w:ascii="Times New Roman" w:hAnsi="Times New Roman"/>
          <w:i w:val="0"/>
          <w:iCs/>
          <w:u w:val="none"/>
        </w:rPr>
        <w:lastRenderedPageBreak/>
        <w:t>A figura 4</w:t>
      </w:r>
      <w:r w:rsidR="00496E81" w:rsidRPr="00ED4CBC">
        <w:rPr>
          <w:rFonts w:ascii="Times New Roman" w:hAnsi="Times New Roman"/>
          <w:i w:val="0"/>
          <w:iCs/>
          <w:u w:val="none"/>
        </w:rPr>
        <w:t xml:space="preserve"> </w:t>
      </w:r>
      <w:r>
        <w:rPr>
          <w:rFonts w:ascii="Times New Roman" w:hAnsi="Times New Roman"/>
          <w:i w:val="0"/>
          <w:iCs/>
          <w:u w:val="none"/>
        </w:rPr>
        <w:t>mostra</w:t>
      </w:r>
      <w:r w:rsidR="00496E81" w:rsidRPr="00ED4CBC">
        <w:rPr>
          <w:rFonts w:ascii="Times New Roman" w:hAnsi="Times New Roman"/>
          <w:i w:val="0"/>
          <w:iCs/>
          <w:u w:val="none"/>
        </w:rPr>
        <w:t xml:space="preserve"> um resumo sobre cada uma das etapas:</w:t>
      </w:r>
    </w:p>
    <w:p w14:paraId="63950869" w14:textId="7051F674" w:rsidR="007A5E35" w:rsidRPr="000625F3" w:rsidRDefault="00496E81" w:rsidP="000625F3">
      <w:pPr>
        <w:pStyle w:val="LegendadeFiguras"/>
        <w:ind w:firstLine="0"/>
      </w:pPr>
      <w:r w:rsidRPr="00730F4E">
        <w:rPr>
          <w:iCs/>
        </w:rPr>
        <w:t xml:space="preserve">Figura </w:t>
      </w:r>
      <w:r w:rsidR="004F5E5B">
        <w:rPr>
          <w:iCs/>
        </w:rPr>
        <w:t>4</w:t>
      </w:r>
      <w:r w:rsidRPr="00730F4E">
        <w:rPr>
          <w:iCs/>
        </w:rPr>
        <w:t xml:space="preserve"> – </w:t>
      </w:r>
      <w:r w:rsidRPr="008D68E3">
        <w:t>Fluxograma do Ciclo de Crédito</w:t>
      </w:r>
    </w:p>
    <w:p w14:paraId="3E838F87" w14:textId="1C057F32" w:rsidR="000625F3" w:rsidRDefault="000625F3" w:rsidP="000625F3">
      <w:pPr>
        <w:pStyle w:val="LegendadeFiguras"/>
        <w:ind w:firstLine="0"/>
      </w:pPr>
      <w:r w:rsidRPr="000625F3">
        <w:rPr>
          <w:noProof/>
        </w:rPr>
        <w:drawing>
          <wp:inline distT="0" distB="0" distL="0" distR="0" wp14:anchorId="19ED5B03" wp14:editId="51BED9FA">
            <wp:extent cx="3717234" cy="2599032"/>
            <wp:effectExtent l="0" t="0" r="0" b="0"/>
            <wp:docPr id="6094427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42771" name=""/>
                    <pic:cNvPicPr/>
                  </pic:nvPicPr>
                  <pic:blipFill>
                    <a:blip r:embed="rId15"/>
                    <a:stretch>
                      <a:fillRect/>
                    </a:stretch>
                  </pic:blipFill>
                  <pic:spPr>
                    <a:xfrm>
                      <a:off x="0" y="0"/>
                      <a:ext cx="3730073" cy="2608009"/>
                    </a:xfrm>
                    <a:prstGeom prst="rect">
                      <a:avLst/>
                    </a:prstGeom>
                  </pic:spPr>
                </pic:pic>
              </a:graphicData>
            </a:graphic>
          </wp:inline>
        </w:drawing>
      </w:r>
    </w:p>
    <w:p w14:paraId="007D1562" w14:textId="535E4BF6" w:rsidR="00496E81" w:rsidRPr="007A5E35" w:rsidRDefault="00496E81" w:rsidP="007A5E35">
      <w:pPr>
        <w:pStyle w:val="tituloR3"/>
        <w:spacing w:line="360" w:lineRule="auto"/>
        <w:ind w:left="525" w:firstLine="0"/>
        <w:jc w:val="center"/>
        <w:rPr>
          <w:rFonts w:ascii="Times New Roman" w:hAnsi="Times New Roman" w:cs="Times New Roman"/>
          <w:b/>
          <w:bCs/>
          <w:i w:val="0"/>
          <w:iCs/>
          <w:sz w:val="28"/>
          <w:szCs w:val="28"/>
          <w:u w:val="none"/>
        </w:rPr>
      </w:pPr>
      <w:r w:rsidRPr="00730F4E">
        <w:rPr>
          <w:rFonts w:ascii="Times New Roman" w:hAnsi="Times New Roman" w:cs="Times New Roman"/>
          <w:i w:val="0"/>
          <w:iCs/>
          <w:sz w:val="20"/>
          <w:szCs w:val="20"/>
          <w:u w:val="none"/>
        </w:rPr>
        <w:t xml:space="preserve">Fonte: </w:t>
      </w:r>
      <w:r w:rsidRPr="008D68E3">
        <w:rPr>
          <w:rFonts w:ascii="Times New Roman" w:hAnsi="Times New Roman" w:cs="Times New Roman"/>
          <w:sz w:val="20"/>
          <w:szCs w:val="20"/>
          <w:u w:val="none"/>
        </w:rPr>
        <w:t>Autoria Própria.</w:t>
      </w:r>
    </w:p>
    <w:p w14:paraId="59AA12FD" w14:textId="77777777" w:rsidR="00496E81" w:rsidRPr="00ED4CBC" w:rsidRDefault="00496E81" w:rsidP="00ED4CBC">
      <w:pPr>
        <w:pStyle w:val="tituloR3"/>
        <w:spacing w:line="360" w:lineRule="auto"/>
        <w:rPr>
          <w:rFonts w:ascii="Times New Roman" w:hAnsi="Times New Roman"/>
          <w:i w:val="0"/>
          <w:iCs/>
          <w:u w:val="none"/>
        </w:rPr>
      </w:pPr>
      <w:r w:rsidRPr="00ED4CBC">
        <w:rPr>
          <w:rFonts w:ascii="Times New Roman" w:hAnsi="Times New Roman"/>
          <w:b/>
          <w:bCs/>
          <w:u w:val="none"/>
        </w:rPr>
        <w:t>Captação –</w:t>
      </w:r>
      <w:r w:rsidRPr="00ED4CBC">
        <w:rPr>
          <w:rFonts w:ascii="Times New Roman" w:hAnsi="Times New Roman"/>
          <w:i w:val="0"/>
          <w:iCs/>
          <w:u w:val="none"/>
        </w:rPr>
        <w:t xml:space="preserve"> A captação é o ponto de partida do ciclo, onde a instituição financeira busca atrair novos clientes. Isso é feito por meio de estratégias de marketing e vendas, identificando produtos adequados ao público-alvo e direcionando esforços para conquistar novos negócios. A captação pode ser ativa, realizada pelo time comercial da instituição, ou passiva, quando os próprios clientes buscam a instituição.</w:t>
      </w:r>
    </w:p>
    <w:p w14:paraId="6CA74B33" w14:textId="77777777" w:rsidR="00496E81" w:rsidRPr="00ED4CBC" w:rsidRDefault="00496E81" w:rsidP="00ED4CBC">
      <w:pPr>
        <w:pStyle w:val="tituloR3"/>
        <w:spacing w:line="360" w:lineRule="auto"/>
        <w:rPr>
          <w:rFonts w:ascii="Times New Roman" w:hAnsi="Times New Roman"/>
          <w:i w:val="0"/>
          <w:iCs/>
          <w:u w:val="none"/>
        </w:rPr>
      </w:pPr>
      <w:r w:rsidRPr="00ED4CBC">
        <w:rPr>
          <w:rFonts w:ascii="Times New Roman" w:hAnsi="Times New Roman"/>
          <w:b/>
          <w:bCs/>
          <w:u w:val="none"/>
        </w:rPr>
        <w:t>Segmentação –</w:t>
      </w:r>
      <w:r w:rsidRPr="00ED4CBC">
        <w:rPr>
          <w:rFonts w:ascii="Times New Roman" w:hAnsi="Times New Roman"/>
          <w:i w:val="0"/>
          <w:iCs/>
          <w:u w:val="none"/>
        </w:rPr>
        <w:t xml:space="preserve"> Dado que cada cliente possui diferentes necessidades e perfis financeiros, a segmentação é fundamental. Ela envolve a divisão dos clientes em grupos com características similares, permitindo a oferta de produtos e serviços específicos para atender às necessidades de cada segmento. Isso melhora a eficácia das ofertas e aumenta as chances de satisfação do cliente.</w:t>
      </w:r>
    </w:p>
    <w:p w14:paraId="68FCE048" w14:textId="04D63F2F" w:rsidR="00496E81" w:rsidRPr="00ED4CBC" w:rsidRDefault="00496E81" w:rsidP="00ED4CBC">
      <w:pPr>
        <w:pStyle w:val="tituloR3"/>
        <w:spacing w:line="360" w:lineRule="auto"/>
        <w:rPr>
          <w:rFonts w:ascii="Times New Roman" w:hAnsi="Times New Roman"/>
          <w:i w:val="0"/>
          <w:iCs/>
          <w:u w:val="none"/>
        </w:rPr>
      </w:pPr>
      <w:r w:rsidRPr="00ED4CBC">
        <w:rPr>
          <w:rFonts w:ascii="Times New Roman" w:hAnsi="Times New Roman"/>
          <w:b/>
          <w:bCs/>
          <w:u w:val="none"/>
        </w:rPr>
        <w:t>Valoração –</w:t>
      </w:r>
      <w:r w:rsidRPr="00ED4CBC">
        <w:rPr>
          <w:rFonts w:ascii="Times New Roman" w:hAnsi="Times New Roman"/>
          <w:i w:val="0"/>
          <w:iCs/>
          <w:u w:val="none"/>
        </w:rPr>
        <w:t xml:space="preserve"> A etapa de valoração é onde as metodologias de risco de crédito entram em ação. Esses métodos avaliam os clientes com base em diversas variáveis, a fim de classificá-los como bons ou maus pagadores. Além disso, há políticas de crédito, as quais são regras definidas para estabelecer limites e critérios para a concessão de crédito, garantindo consistência nas decisões.</w:t>
      </w:r>
    </w:p>
    <w:p w14:paraId="483514A1" w14:textId="77777777" w:rsidR="00496E81" w:rsidRPr="00ED4CBC" w:rsidRDefault="00496E81" w:rsidP="00ED4CBC">
      <w:pPr>
        <w:pStyle w:val="tituloR3"/>
        <w:spacing w:line="360" w:lineRule="auto"/>
        <w:rPr>
          <w:rFonts w:ascii="Times New Roman" w:hAnsi="Times New Roman"/>
          <w:i w:val="0"/>
          <w:iCs/>
          <w:u w:val="none"/>
        </w:rPr>
      </w:pPr>
      <w:r w:rsidRPr="00ED4CBC">
        <w:rPr>
          <w:rFonts w:ascii="Times New Roman" w:hAnsi="Times New Roman"/>
          <w:b/>
          <w:bCs/>
          <w:u w:val="none"/>
        </w:rPr>
        <w:t xml:space="preserve">Manutenção – </w:t>
      </w:r>
      <w:r w:rsidRPr="00ED4CBC">
        <w:rPr>
          <w:rFonts w:ascii="Times New Roman" w:hAnsi="Times New Roman"/>
          <w:i w:val="0"/>
          <w:iCs/>
          <w:u w:val="none"/>
        </w:rPr>
        <w:t xml:space="preserve">A manutenção refere-se à gestão contínua dos relacionamentos com os clientes. Isso envolve o atendimento às necessidades dos clientes ao longo do tempo e o </w:t>
      </w:r>
      <w:r w:rsidRPr="00ED4CBC">
        <w:rPr>
          <w:rFonts w:ascii="Times New Roman" w:hAnsi="Times New Roman"/>
          <w:i w:val="0"/>
          <w:iCs/>
          <w:u w:val="none"/>
        </w:rPr>
        <w:lastRenderedPageBreak/>
        <w:t>incentivo à fidelidade. Clientes antigos são valorizados, uma vez que sua permanência tende a ser benéfica tanto em termos de rentabilidade quanto de redução do risco de crédito.</w:t>
      </w:r>
    </w:p>
    <w:p w14:paraId="3D2D648F" w14:textId="0F12EECD" w:rsidR="00496E81" w:rsidRPr="00ED4CBC" w:rsidRDefault="00496E81" w:rsidP="00ED4CBC">
      <w:pPr>
        <w:pStyle w:val="tituloR3"/>
        <w:spacing w:line="360" w:lineRule="auto"/>
        <w:rPr>
          <w:rFonts w:ascii="Times New Roman" w:hAnsi="Times New Roman"/>
          <w:i w:val="0"/>
          <w:iCs/>
          <w:u w:val="none"/>
        </w:rPr>
      </w:pPr>
      <w:r w:rsidRPr="00ED4CBC">
        <w:rPr>
          <w:rFonts w:ascii="Times New Roman" w:hAnsi="Times New Roman"/>
          <w:b/>
          <w:bCs/>
          <w:u w:val="none"/>
        </w:rPr>
        <w:t>Cobrança e Recuperação –</w:t>
      </w:r>
      <w:r w:rsidRPr="00ED4CBC">
        <w:rPr>
          <w:rFonts w:ascii="Times New Roman" w:hAnsi="Times New Roman"/>
          <w:i w:val="0"/>
          <w:iCs/>
          <w:u w:val="none"/>
        </w:rPr>
        <w:t xml:space="preserve"> Esta etapa lida com situações de inadimplência. As políticas de cobrança são implementadas para lidar com clientes que não conseguem cumprir suas obrigações de pagamento. Isso pode envolver medidas como a aplicação de juros, multas ou a renegociação da dívida. O objetivo é minimizar as perdas e manter um equilíbrio entre os lucros da instituição e a recuperação dos valores em débito.</w:t>
      </w:r>
    </w:p>
    <w:p w14:paraId="6960E128" w14:textId="4FB17338" w:rsidR="00496E81" w:rsidRPr="008C37E2" w:rsidRDefault="00496E81" w:rsidP="008C37E2">
      <w:pPr>
        <w:pStyle w:val="tituloR3"/>
        <w:numPr>
          <w:ilvl w:val="1"/>
          <w:numId w:val="27"/>
        </w:numPr>
        <w:rPr>
          <w:rFonts w:ascii="Times New Roman" w:hAnsi="Times New Roman" w:cs="Times New Roman"/>
          <w:b/>
          <w:bCs/>
          <w:i w:val="0"/>
          <w:iCs/>
          <w:u w:val="none"/>
        </w:rPr>
      </w:pPr>
      <w:r w:rsidRPr="008C37E2">
        <w:rPr>
          <w:rFonts w:ascii="Times New Roman" w:hAnsi="Times New Roman" w:cs="Times New Roman"/>
          <w:b/>
          <w:bCs/>
          <w:i w:val="0"/>
          <w:iCs/>
          <w:u w:val="none"/>
        </w:rPr>
        <w:t>O processo de decisã</w:t>
      </w:r>
      <w:r w:rsidR="00E50CB7" w:rsidRPr="008C37E2">
        <w:rPr>
          <w:rFonts w:ascii="Times New Roman" w:hAnsi="Times New Roman" w:cs="Times New Roman"/>
          <w:b/>
          <w:bCs/>
          <w:i w:val="0"/>
          <w:iCs/>
          <w:u w:val="none"/>
        </w:rPr>
        <w:t>o</w:t>
      </w:r>
      <w:r w:rsidRPr="008C37E2">
        <w:rPr>
          <w:rFonts w:ascii="Times New Roman" w:hAnsi="Times New Roman" w:cs="Times New Roman"/>
          <w:b/>
          <w:bCs/>
          <w:i w:val="0"/>
          <w:iCs/>
          <w:u w:val="none"/>
        </w:rPr>
        <w:t xml:space="preserve"> </w:t>
      </w:r>
    </w:p>
    <w:p w14:paraId="3C4CA512" w14:textId="151F5BA7" w:rsidR="00561F4D" w:rsidRDefault="006A1B4F" w:rsidP="00561F4D">
      <w:pPr>
        <w:pStyle w:val="tituloR3"/>
        <w:spacing w:line="360" w:lineRule="auto"/>
        <w:ind w:firstLine="720"/>
        <w:rPr>
          <w:rFonts w:ascii="Times New Roman" w:hAnsi="Times New Roman" w:cs="Times New Roman"/>
          <w:i w:val="0"/>
          <w:iCs/>
          <w:u w:val="none"/>
        </w:rPr>
      </w:pPr>
      <w:r w:rsidRPr="00561F4D">
        <w:rPr>
          <w:rFonts w:ascii="Times New Roman" w:hAnsi="Times New Roman"/>
          <w:i w:val="0"/>
          <w:iCs/>
          <w:u w:val="none"/>
        </w:rPr>
        <w:t xml:space="preserve">Na história do sistema financeiro, pelo fato das decisões de empréstimos </w:t>
      </w:r>
      <w:r w:rsidRPr="00561F4D">
        <w:rPr>
          <w:rFonts w:ascii="Times New Roman" w:hAnsi="Times New Roman" w:cs="Times New Roman"/>
          <w:i w:val="0"/>
          <w:iCs/>
          <w:u w:val="none"/>
        </w:rPr>
        <w:t>ser</w:t>
      </w:r>
      <w:r w:rsidRPr="00561F4D">
        <w:rPr>
          <w:rFonts w:ascii="Times New Roman" w:hAnsi="Times New Roman"/>
          <w:i w:val="0"/>
          <w:iCs/>
          <w:u w:val="none"/>
        </w:rPr>
        <w:t>em</w:t>
      </w:r>
      <w:r w:rsidRPr="00561F4D">
        <w:rPr>
          <w:rFonts w:ascii="Times New Roman" w:hAnsi="Times New Roman" w:cs="Times New Roman"/>
          <w:i w:val="0"/>
          <w:iCs/>
          <w:u w:val="none"/>
        </w:rPr>
        <w:t xml:space="preserve"> abrangente</w:t>
      </w:r>
      <w:r w:rsidRPr="00561F4D">
        <w:rPr>
          <w:rFonts w:ascii="Times New Roman" w:hAnsi="Times New Roman"/>
          <w:i w:val="0"/>
          <w:iCs/>
          <w:u w:val="none"/>
        </w:rPr>
        <w:t>s</w:t>
      </w:r>
      <w:r w:rsidRPr="00561F4D">
        <w:rPr>
          <w:rFonts w:ascii="Times New Roman" w:hAnsi="Times New Roman" w:cs="Times New Roman"/>
          <w:i w:val="0"/>
          <w:iCs/>
          <w:u w:val="none"/>
        </w:rPr>
        <w:t xml:space="preserve"> e pautar</w:t>
      </w:r>
      <w:r w:rsidRPr="00561F4D">
        <w:rPr>
          <w:rFonts w:ascii="Times New Roman" w:hAnsi="Times New Roman"/>
          <w:i w:val="0"/>
          <w:iCs/>
          <w:u w:val="none"/>
        </w:rPr>
        <w:t>em</w:t>
      </w:r>
      <w:r w:rsidRPr="00561F4D">
        <w:rPr>
          <w:rFonts w:ascii="Times New Roman" w:hAnsi="Times New Roman" w:cs="Times New Roman"/>
          <w:i w:val="0"/>
          <w:iCs/>
          <w:u w:val="none"/>
        </w:rPr>
        <w:t>-se em inúmeras informações</w:t>
      </w:r>
      <w:r w:rsidRPr="00561F4D">
        <w:rPr>
          <w:rFonts w:ascii="Times New Roman" w:hAnsi="Times New Roman"/>
          <w:i w:val="0"/>
          <w:iCs/>
          <w:u w:val="none"/>
        </w:rPr>
        <w:t>, um dos marcos mais significativos foi a introdução dos</w:t>
      </w:r>
      <w:r w:rsidRPr="00561F4D">
        <w:rPr>
          <w:rFonts w:ascii="Times New Roman" w:hAnsi="Times New Roman"/>
          <w:u w:val="none"/>
        </w:rPr>
        <w:t xml:space="preserve"> </w:t>
      </w:r>
      <w:r w:rsidRPr="00E25D7E">
        <w:rPr>
          <w:rFonts w:ascii="Times New Roman" w:hAnsi="Times New Roman" w:cs="Times New Roman"/>
          <w:u w:val="none"/>
        </w:rPr>
        <w:t xml:space="preserve">“5 </w:t>
      </w:r>
      <w:proofErr w:type="spellStart"/>
      <w:r w:rsidRPr="00E25D7E">
        <w:rPr>
          <w:rFonts w:ascii="Times New Roman" w:hAnsi="Times New Roman" w:cs="Times New Roman"/>
          <w:u w:val="none"/>
        </w:rPr>
        <w:t>C’s</w:t>
      </w:r>
      <w:proofErr w:type="spellEnd"/>
      <w:r w:rsidRPr="00E25D7E">
        <w:rPr>
          <w:rFonts w:ascii="Times New Roman" w:hAnsi="Times New Roman" w:cs="Times New Roman"/>
          <w:u w:val="none"/>
        </w:rPr>
        <w:t xml:space="preserve"> do Crédito”.</w:t>
      </w:r>
      <w:r w:rsidR="00561F4D">
        <w:rPr>
          <w:rFonts w:ascii="Times New Roman" w:hAnsi="Times New Roman"/>
          <w:i w:val="0"/>
          <w:iCs/>
          <w:u w:val="none"/>
        </w:rPr>
        <w:t xml:space="preserve"> </w:t>
      </w:r>
      <w:r w:rsidR="00561F4D">
        <w:rPr>
          <w:rFonts w:ascii="Times New Roman" w:hAnsi="Times New Roman" w:cs="Times New Roman"/>
          <w:i w:val="0"/>
          <w:iCs/>
          <w:u w:val="none"/>
        </w:rPr>
        <w:t xml:space="preserve">De acordo com </w:t>
      </w:r>
      <w:proofErr w:type="spellStart"/>
      <w:r w:rsidR="00561F4D">
        <w:rPr>
          <w:rFonts w:ascii="Times New Roman" w:hAnsi="Times New Roman" w:cs="Times New Roman"/>
          <w:i w:val="0"/>
          <w:iCs/>
          <w:u w:val="none"/>
        </w:rPr>
        <w:t>Sebben</w:t>
      </w:r>
      <w:proofErr w:type="spellEnd"/>
      <w:r w:rsidR="00561F4D">
        <w:rPr>
          <w:rFonts w:ascii="Times New Roman" w:hAnsi="Times New Roman" w:cs="Times New Roman"/>
          <w:i w:val="0"/>
          <w:iCs/>
          <w:u w:val="none"/>
        </w:rPr>
        <w:t xml:space="preserve"> (2020), em conjunto, os </w:t>
      </w:r>
      <w:r w:rsidR="00561F4D" w:rsidRPr="00895986">
        <w:rPr>
          <w:rFonts w:ascii="Times New Roman" w:hAnsi="Times New Roman" w:cs="Times New Roman"/>
          <w:u w:val="none"/>
        </w:rPr>
        <w:t xml:space="preserve">5 </w:t>
      </w:r>
      <w:proofErr w:type="spellStart"/>
      <w:r w:rsidR="00561F4D" w:rsidRPr="00895986">
        <w:rPr>
          <w:rFonts w:ascii="Times New Roman" w:hAnsi="Times New Roman" w:cs="Times New Roman"/>
          <w:u w:val="none"/>
        </w:rPr>
        <w:t>C’s</w:t>
      </w:r>
      <w:proofErr w:type="spellEnd"/>
      <w:r w:rsidR="00561F4D" w:rsidRPr="00895986">
        <w:rPr>
          <w:rFonts w:ascii="Times New Roman" w:hAnsi="Times New Roman" w:cs="Times New Roman"/>
          <w:u w:val="none"/>
        </w:rPr>
        <w:t xml:space="preserve"> do Crédito</w:t>
      </w:r>
      <w:r w:rsidR="00561F4D">
        <w:rPr>
          <w:rFonts w:ascii="Times New Roman" w:hAnsi="Times New Roman" w:cs="Times New Roman"/>
          <w:u w:val="none"/>
        </w:rPr>
        <w:t xml:space="preserve"> </w:t>
      </w:r>
      <w:r w:rsidR="00561F4D">
        <w:rPr>
          <w:rFonts w:ascii="Times New Roman" w:hAnsi="Times New Roman" w:cs="Times New Roman"/>
          <w:i w:val="0"/>
          <w:iCs/>
          <w:u w:val="none"/>
        </w:rPr>
        <w:t>norteiam todo o processo de concessão de crédito criando os principais fatores da análise de risco e auxiliam a expor a probabilidade de um solicitante honrar ou não o pagamento dos empréstimos, sendo fundamentais durante todo o Ciclo de Crédito para que a instituição financeira minimize as perdas e maximize os resultados.</w:t>
      </w:r>
    </w:p>
    <w:p w14:paraId="57106A35" w14:textId="63656C11" w:rsidR="004D1EA2" w:rsidRPr="00E25D7E" w:rsidRDefault="004D1EA2" w:rsidP="006A1B4F">
      <w:pPr>
        <w:ind w:firstLine="360"/>
        <w:rPr>
          <w:rFonts w:ascii="Times New Roman" w:hAnsi="Times New Roman"/>
          <w:sz w:val="24"/>
          <w:szCs w:val="24"/>
        </w:rPr>
      </w:pPr>
      <w:r w:rsidRPr="00E25D7E">
        <w:rPr>
          <w:rFonts w:ascii="Times New Roman" w:hAnsi="Times New Roman"/>
          <w:iCs/>
          <w:sz w:val="24"/>
          <w:szCs w:val="24"/>
        </w:rPr>
        <w:t>A seguir detalhou-se cada um desses critérios:</w:t>
      </w:r>
    </w:p>
    <w:p w14:paraId="2BC76599" w14:textId="77777777" w:rsidR="004D1EA2" w:rsidRDefault="004D1EA2" w:rsidP="004D1EA2">
      <w:pPr>
        <w:pStyle w:val="tituloR3"/>
        <w:spacing w:line="360" w:lineRule="auto"/>
        <w:ind w:firstLine="720"/>
        <w:rPr>
          <w:rFonts w:ascii="Times New Roman" w:hAnsi="Times New Roman" w:cs="Times New Roman"/>
          <w:i w:val="0"/>
          <w:iCs/>
          <w:u w:val="none"/>
        </w:rPr>
      </w:pPr>
      <w:r w:rsidRPr="0031146E">
        <w:rPr>
          <w:rFonts w:ascii="Times New Roman" w:hAnsi="Times New Roman" w:cs="Times New Roman"/>
          <w:b/>
          <w:bCs/>
          <w:u w:val="none"/>
        </w:rPr>
        <w:t xml:space="preserve">Caráter </w:t>
      </w:r>
      <w:r>
        <w:rPr>
          <w:rFonts w:ascii="Times New Roman" w:hAnsi="Times New Roman" w:cs="Times New Roman"/>
          <w:b/>
          <w:bCs/>
          <w:u w:val="none"/>
        </w:rPr>
        <w:t>–</w:t>
      </w:r>
      <w:r>
        <w:rPr>
          <w:rFonts w:ascii="Times New Roman" w:hAnsi="Times New Roman" w:cs="Times New Roman"/>
          <w:i w:val="0"/>
          <w:iCs/>
          <w:u w:val="none"/>
        </w:rPr>
        <w:t xml:space="preserve"> Sendo o elemento básico para decisões de crédito, este critério avalia características pessoais e profissionais do cliente, como sua reputação em termos de integridade e honestidade. Informações como histórico de pagamentos em dia, dívidas em atraso, antecedentes criminais, informações de </w:t>
      </w:r>
      <w:proofErr w:type="spellStart"/>
      <w:r w:rsidRPr="002755FA">
        <w:rPr>
          <w:rFonts w:ascii="Times New Roman" w:hAnsi="Times New Roman" w:cs="Times New Roman"/>
          <w:u w:val="none"/>
        </w:rPr>
        <w:t>bureus</w:t>
      </w:r>
      <w:proofErr w:type="spellEnd"/>
      <w:r>
        <w:rPr>
          <w:rFonts w:ascii="Times New Roman" w:hAnsi="Times New Roman" w:cs="Times New Roman"/>
          <w:i w:val="0"/>
          <w:iCs/>
          <w:u w:val="none"/>
        </w:rPr>
        <w:t>, entre outras questões fazem parte da avaliação do comportamento e imagem do indivíduo.</w:t>
      </w:r>
    </w:p>
    <w:p w14:paraId="1B91591B"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Capacidade</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Refere-se à validação sobre as condições do tomador pagar suas dívidas, avaliando questões como renda e suas fontes, conhecimento técnico, área de atuação profissional, despesas e outras dívidas existentes, além de adequar os valores das prestações e prazos respeitando as limitações do cliente a fim de não o endividar.</w:t>
      </w:r>
    </w:p>
    <w:p w14:paraId="32140EF7"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Colateral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É a garantia do pagamento do empréstimo a qual o credor pode recorrer em casos de inadimplência do solicitante, portanto, são bens de valor como casas, carros, entre outros, avaliando-se o valor desses bens e sua liquidez a fim de decidir se é suficiente para cobrir o valor do empréstimo.</w:t>
      </w:r>
    </w:p>
    <w:p w14:paraId="468EEF60"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lastRenderedPageBreak/>
        <w:t>Condições</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Indica as condições referentes ao contexto econômico no qual o empréstimo será realizado, avaliando as características socioeconômicas do tomador e do mercado nacional, como estabilidade econômica da região, as taxas de juros e as condições do mercado a fim de definir se o momento para concessões é propício.</w:t>
      </w:r>
    </w:p>
    <w:p w14:paraId="748200F3" w14:textId="77777777" w:rsidR="004D1EA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Capital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Apresenta uma análise interna sobre as finanças da instituição a fim de garantir que ela possui o dinheiro solicitado pelo cliente, avaliando questões como patrimônio líquido, balanço financeiro, projeções de rentabilidade, bens e fluxo financeiro interno.</w:t>
      </w:r>
    </w:p>
    <w:p w14:paraId="77A59DF7" w14:textId="07A8CBAC" w:rsidR="00C946BB" w:rsidRPr="00DC4805" w:rsidRDefault="00C946BB" w:rsidP="00F6532C">
      <w:pPr>
        <w:pStyle w:val="tituloR3"/>
        <w:spacing w:line="360" w:lineRule="auto"/>
        <w:ind w:firstLine="720"/>
        <w:rPr>
          <w:rFonts w:ascii="Times New Roman" w:hAnsi="Times New Roman"/>
          <w:i w:val="0"/>
          <w:u w:val="none"/>
        </w:rPr>
      </w:pPr>
      <w:r>
        <w:rPr>
          <w:rFonts w:ascii="Times New Roman" w:hAnsi="Times New Roman"/>
          <w:i w:val="0"/>
          <w:u w:val="none"/>
        </w:rPr>
        <w:t>Por meio de uma análise minuciosa das variáveis referentes aos 5C’s do Crédito, objetiva-se identificar padrões através de dados históricos capazes de identificar bons e maus pagadores.</w:t>
      </w:r>
      <w:r w:rsidR="00DC4805">
        <w:rPr>
          <w:rFonts w:ascii="Times New Roman" w:hAnsi="Times New Roman"/>
          <w:i w:val="0"/>
          <w:u w:val="none"/>
        </w:rPr>
        <w:t xml:space="preserve"> A partir dessas descobertas, propõem-se a criação de uma política de crédito composta de cortes estratégicos nas variáveis identificadas como mais significativas.</w:t>
      </w:r>
    </w:p>
    <w:p w14:paraId="2A32CF1C" w14:textId="29E38DC3" w:rsidR="004847FB" w:rsidRDefault="00561F4D" w:rsidP="004847FB">
      <w:pPr>
        <w:pStyle w:val="tituloR3"/>
        <w:spacing w:line="360" w:lineRule="auto"/>
        <w:ind w:firstLine="720"/>
        <w:rPr>
          <w:rFonts w:ascii="Times New Roman" w:hAnsi="Times New Roman" w:cs="Times New Roman"/>
          <w:i w:val="0"/>
          <w:iCs/>
          <w:u w:val="none"/>
        </w:rPr>
      </w:pPr>
      <w:r w:rsidRPr="00C1622B">
        <w:rPr>
          <w:rFonts w:ascii="Times New Roman" w:hAnsi="Times New Roman"/>
          <w:i w:val="0"/>
          <w:u w:val="none"/>
        </w:rPr>
        <w:t>Essa metodologia serviu por muito tempo como método de avaliação da</w:t>
      </w:r>
      <w:r w:rsidRPr="00E25D7E">
        <w:rPr>
          <w:rFonts w:ascii="Times New Roman" w:hAnsi="Times New Roman"/>
          <w:iCs/>
        </w:rPr>
        <w:t xml:space="preserve"> </w:t>
      </w:r>
      <w:r w:rsidRPr="00E25D7E">
        <w:rPr>
          <w:rFonts w:ascii="Times New Roman" w:hAnsi="Times New Roman" w:cs="Times New Roman"/>
          <w:i w:val="0"/>
          <w:iCs/>
          <w:u w:val="none"/>
        </w:rPr>
        <w:t>capacidade de um cliente obter crédito, sendo um conjunto de critérios utilizados pelos credores para balizar a concessão e entender se o mesmo é elegível ou não ao empréstimo solicitado.</w:t>
      </w:r>
      <w:r w:rsidR="00C1622B">
        <w:rPr>
          <w:rFonts w:ascii="Times New Roman" w:hAnsi="Times New Roman" w:cs="Times New Roman"/>
          <w:i w:val="0"/>
          <w:iCs/>
          <w:u w:val="none"/>
        </w:rPr>
        <w:t xml:space="preserve"> Mesmo sendo comprovadamente eficaz, à medida que a complexidade das transações financeiras e a quantidade de dados disponíveis aumentaram ao longo dos anos, tornou-se improvável a manutenção de técnicas manuais. Nesse contexto, </w:t>
      </w:r>
      <w:r w:rsidR="004847FB">
        <w:rPr>
          <w:rFonts w:ascii="Times New Roman" w:hAnsi="Times New Roman" w:cs="Times New Roman"/>
          <w:i w:val="0"/>
          <w:iCs/>
          <w:u w:val="none"/>
        </w:rPr>
        <w:t>a introdução</w:t>
      </w:r>
      <w:r w:rsidR="00C1622B">
        <w:rPr>
          <w:rFonts w:ascii="Times New Roman" w:hAnsi="Times New Roman" w:cs="Times New Roman"/>
          <w:i w:val="0"/>
          <w:iCs/>
          <w:u w:val="none"/>
        </w:rPr>
        <w:t xml:space="preserve"> de modelos estatísticos como metodologia para a concessão de crédito</w:t>
      </w:r>
      <w:r w:rsidR="004847FB">
        <w:rPr>
          <w:rFonts w:ascii="Times New Roman" w:hAnsi="Times New Roman" w:cs="Times New Roman"/>
          <w:i w:val="0"/>
          <w:iCs/>
          <w:u w:val="none"/>
        </w:rPr>
        <w:t xml:space="preserve"> foi amplamente aceita pelas empresas, pois eles fornecem objetividade e precisão na avaliação do risco de crédito de um cliente. </w:t>
      </w:r>
    </w:p>
    <w:p w14:paraId="6293B74B" w14:textId="77777777" w:rsidR="009731C0" w:rsidRDefault="007A5E35"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Os</w:t>
      </w:r>
      <w:r w:rsidR="00F747AD">
        <w:rPr>
          <w:rFonts w:ascii="Times New Roman" w:hAnsi="Times New Roman" w:cs="Times New Roman"/>
          <w:i w:val="0"/>
          <w:iCs/>
          <w:u w:val="none"/>
        </w:rPr>
        <w:t xml:space="preserve"> modelos capazes de discriminar bons e maus pagadores</w:t>
      </w:r>
      <w:r>
        <w:rPr>
          <w:rFonts w:ascii="Times New Roman" w:hAnsi="Times New Roman" w:cs="Times New Roman"/>
          <w:i w:val="0"/>
          <w:iCs/>
          <w:u w:val="none"/>
        </w:rPr>
        <w:t xml:space="preserve"> são denominados de</w:t>
      </w:r>
      <w:r w:rsidR="00F747AD">
        <w:rPr>
          <w:rFonts w:ascii="Times New Roman" w:hAnsi="Times New Roman" w:cs="Times New Roman"/>
          <w:i w:val="0"/>
          <w:iCs/>
          <w:u w:val="none"/>
        </w:rPr>
        <w:t xml:space="preserve"> </w:t>
      </w:r>
      <w:proofErr w:type="spellStart"/>
      <w:r w:rsidR="00F747AD" w:rsidRPr="00F747AD">
        <w:rPr>
          <w:rFonts w:ascii="Times New Roman" w:hAnsi="Times New Roman" w:cs="Times New Roman"/>
          <w:u w:val="none"/>
        </w:rPr>
        <w:t>Credit</w:t>
      </w:r>
      <w:proofErr w:type="spellEnd"/>
      <w:r w:rsidR="00F747AD" w:rsidRPr="00F747AD">
        <w:rPr>
          <w:rFonts w:ascii="Times New Roman" w:hAnsi="Times New Roman" w:cs="Times New Roman"/>
          <w:u w:val="none"/>
        </w:rPr>
        <w:t xml:space="preserve"> </w:t>
      </w:r>
      <w:proofErr w:type="spellStart"/>
      <w:r w:rsidR="00F747AD" w:rsidRPr="00F747AD">
        <w:rPr>
          <w:rFonts w:ascii="Times New Roman" w:hAnsi="Times New Roman" w:cs="Times New Roman"/>
          <w:u w:val="none"/>
        </w:rPr>
        <w:t>Scorin</w:t>
      </w:r>
      <w:r>
        <w:rPr>
          <w:rFonts w:ascii="Times New Roman" w:hAnsi="Times New Roman" w:cs="Times New Roman"/>
          <w:u w:val="none"/>
        </w:rPr>
        <w:t>g</w:t>
      </w:r>
      <w:proofErr w:type="spellEnd"/>
      <w:r w:rsidR="00F747AD">
        <w:rPr>
          <w:rFonts w:ascii="Times New Roman" w:hAnsi="Times New Roman" w:cs="Times New Roman"/>
          <w:u w:val="none"/>
        </w:rPr>
        <w:t xml:space="preserve">. </w:t>
      </w:r>
      <w:r>
        <w:rPr>
          <w:rFonts w:ascii="Times New Roman" w:hAnsi="Times New Roman" w:cs="Times New Roman"/>
          <w:i w:val="0"/>
          <w:iCs/>
          <w:u w:val="none"/>
        </w:rPr>
        <w:t>P</w:t>
      </w:r>
      <w:r w:rsidR="00F747AD">
        <w:rPr>
          <w:rFonts w:ascii="Times New Roman" w:hAnsi="Times New Roman" w:cs="Times New Roman"/>
          <w:i w:val="0"/>
          <w:iCs/>
          <w:u w:val="none"/>
        </w:rPr>
        <w:t>auta</w:t>
      </w:r>
      <w:r>
        <w:rPr>
          <w:rFonts w:ascii="Times New Roman" w:hAnsi="Times New Roman" w:cs="Times New Roman"/>
          <w:i w:val="0"/>
          <w:iCs/>
          <w:u w:val="none"/>
        </w:rPr>
        <w:t>ndo</w:t>
      </w:r>
      <w:r w:rsidR="00F747AD">
        <w:rPr>
          <w:rFonts w:ascii="Times New Roman" w:hAnsi="Times New Roman" w:cs="Times New Roman"/>
          <w:i w:val="0"/>
          <w:iCs/>
          <w:u w:val="none"/>
        </w:rPr>
        <w:t xml:space="preserve">-se </w:t>
      </w:r>
      <w:r>
        <w:rPr>
          <w:rFonts w:ascii="Times New Roman" w:hAnsi="Times New Roman" w:cs="Times New Roman"/>
          <w:i w:val="0"/>
          <w:iCs/>
          <w:u w:val="none"/>
        </w:rPr>
        <w:t>em</w:t>
      </w:r>
      <w:r w:rsidR="00F747AD">
        <w:rPr>
          <w:rFonts w:ascii="Times New Roman" w:hAnsi="Times New Roman" w:cs="Times New Roman"/>
          <w:i w:val="0"/>
          <w:iCs/>
          <w:u w:val="none"/>
        </w:rPr>
        <w:t xml:space="preserve"> variáveis cadastrais</w:t>
      </w:r>
      <w:r>
        <w:rPr>
          <w:rFonts w:ascii="Times New Roman" w:hAnsi="Times New Roman" w:cs="Times New Roman"/>
          <w:i w:val="0"/>
          <w:iCs/>
          <w:u w:val="none"/>
        </w:rPr>
        <w:t>,</w:t>
      </w:r>
      <w:r w:rsidR="00F747AD">
        <w:rPr>
          <w:rFonts w:ascii="Times New Roman" w:hAnsi="Times New Roman" w:cs="Times New Roman"/>
          <w:i w:val="0"/>
          <w:iCs/>
          <w:u w:val="none"/>
        </w:rPr>
        <w:t xml:space="preserve"> informações de mercado externas </w:t>
      </w:r>
      <w:r>
        <w:rPr>
          <w:rFonts w:ascii="Times New Roman" w:hAnsi="Times New Roman" w:cs="Times New Roman"/>
          <w:i w:val="0"/>
          <w:iCs/>
          <w:u w:val="none"/>
        </w:rPr>
        <w:t>e variáveis comportamentais, o intuito dessa abordagem é receber dados de entrada, entender a interação dos clientes em relação aos pagamentos e retornar</w:t>
      </w:r>
      <w:r w:rsidR="00F747AD">
        <w:rPr>
          <w:rFonts w:ascii="Times New Roman" w:hAnsi="Times New Roman" w:cs="Times New Roman"/>
          <w:i w:val="0"/>
          <w:iCs/>
          <w:u w:val="none"/>
        </w:rPr>
        <w:t xml:space="preserve"> </w:t>
      </w:r>
      <w:proofErr w:type="gramStart"/>
      <w:r w:rsidR="00E50CB7">
        <w:rPr>
          <w:rFonts w:ascii="Times New Roman" w:hAnsi="Times New Roman" w:cs="Times New Roman"/>
          <w:i w:val="0"/>
          <w:iCs/>
          <w:u w:val="none"/>
        </w:rPr>
        <w:t>a</w:t>
      </w:r>
      <w:proofErr w:type="gramEnd"/>
      <w:r w:rsidR="00E50CB7">
        <w:rPr>
          <w:rFonts w:ascii="Times New Roman" w:hAnsi="Times New Roman" w:cs="Times New Roman"/>
          <w:i w:val="0"/>
          <w:iCs/>
          <w:u w:val="none"/>
        </w:rPr>
        <w:t xml:space="preserve"> probabilidade</w:t>
      </w:r>
      <w:r>
        <w:rPr>
          <w:rFonts w:ascii="Times New Roman" w:hAnsi="Times New Roman" w:cs="Times New Roman"/>
          <w:i w:val="0"/>
          <w:iCs/>
          <w:u w:val="none"/>
        </w:rPr>
        <w:t xml:space="preserve"> </w:t>
      </w:r>
      <w:r w:rsidR="00F747AD">
        <w:rPr>
          <w:rFonts w:ascii="Times New Roman" w:hAnsi="Times New Roman" w:cs="Times New Roman"/>
          <w:i w:val="0"/>
          <w:iCs/>
          <w:u w:val="none"/>
        </w:rPr>
        <w:t>do cliente</w:t>
      </w:r>
      <w:r>
        <w:rPr>
          <w:rFonts w:ascii="Times New Roman" w:hAnsi="Times New Roman" w:cs="Times New Roman"/>
          <w:i w:val="0"/>
          <w:iCs/>
          <w:u w:val="none"/>
        </w:rPr>
        <w:t xml:space="preserve"> </w:t>
      </w:r>
      <w:r w:rsidR="00E50CB7">
        <w:rPr>
          <w:rFonts w:ascii="Times New Roman" w:hAnsi="Times New Roman" w:cs="Times New Roman"/>
          <w:i w:val="0"/>
          <w:iCs/>
          <w:u w:val="none"/>
        </w:rPr>
        <w:t xml:space="preserve">tornar-se inadimplente </w:t>
      </w:r>
      <w:r>
        <w:rPr>
          <w:rFonts w:ascii="Times New Roman" w:hAnsi="Times New Roman" w:cs="Times New Roman"/>
          <w:i w:val="0"/>
          <w:iCs/>
          <w:u w:val="none"/>
        </w:rPr>
        <w:t xml:space="preserve">baseando-se em teorias matemáticas. </w:t>
      </w:r>
    </w:p>
    <w:p w14:paraId="0168802E" w14:textId="33731FB2" w:rsidR="00E50CB7" w:rsidRPr="009731C0" w:rsidRDefault="00E50CB7"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A probabilidade retornada pelo modelo é muitas vezes expressa como uma pontuação de risco e transformada em uma espécie de ranking, sendo uma medida chave que orienta decisões importantes. Na avaliação de risco de crédito, os principais indicadores que desempenham papéis críticos na quantificação do risco envolvido em empréstimos e operações de crédito são a PD, LGD e EAD. </w:t>
      </w:r>
    </w:p>
    <w:p w14:paraId="40808419" w14:textId="74D51C39" w:rsidR="00002F15" w:rsidRPr="008D69C2" w:rsidRDefault="00002F15" w:rsidP="00002F15">
      <w:pPr>
        <w:ind w:firstLine="525"/>
        <w:rPr>
          <w:rFonts w:ascii="Times New Roman" w:hAnsi="Times New Roman"/>
          <w:sz w:val="24"/>
          <w:szCs w:val="24"/>
        </w:rPr>
      </w:pPr>
      <w:proofErr w:type="spellStart"/>
      <w:r w:rsidRPr="008D69C2">
        <w:rPr>
          <w:rFonts w:ascii="Times New Roman" w:hAnsi="Times New Roman"/>
          <w:b/>
          <w:bCs/>
          <w:i/>
          <w:iCs/>
          <w:sz w:val="24"/>
          <w:szCs w:val="24"/>
        </w:rPr>
        <w:lastRenderedPageBreak/>
        <w:t>Probability</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of</w:t>
      </w:r>
      <w:proofErr w:type="spellEnd"/>
      <w:r w:rsidRPr="008D69C2">
        <w:rPr>
          <w:rFonts w:ascii="Times New Roman" w:hAnsi="Times New Roman"/>
          <w:b/>
          <w:bCs/>
          <w:i/>
          <w:iCs/>
          <w:sz w:val="24"/>
          <w:szCs w:val="24"/>
        </w:rPr>
        <w:t xml:space="preserve"> Default – </w:t>
      </w:r>
      <w:r w:rsidR="00976304">
        <w:rPr>
          <w:rFonts w:ascii="Times New Roman" w:hAnsi="Times New Roman"/>
          <w:b/>
          <w:bCs/>
          <w:i/>
          <w:iCs/>
          <w:sz w:val="24"/>
          <w:szCs w:val="24"/>
        </w:rPr>
        <w:t xml:space="preserve">A </w:t>
      </w:r>
      <w:r w:rsidRPr="008D69C2">
        <w:rPr>
          <w:rFonts w:ascii="Times New Roman" w:hAnsi="Times New Roman"/>
          <w:sz w:val="24"/>
          <w:szCs w:val="24"/>
        </w:rPr>
        <w:t>Probabilidade de Inadimplência</w:t>
      </w:r>
      <w:r w:rsidR="00976304">
        <w:rPr>
          <w:rFonts w:ascii="Times New Roman" w:hAnsi="Times New Roman"/>
          <w:sz w:val="24"/>
          <w:szCs w:val="24"/>
        </w:rPr>
        <w:t xml:space="preserve"> (PD) </w:t>
      </w:r>
      <w:r w:rsidR="008F0AE3">
        <w:rPr>
          <w:rFonts w:ascii="Times New Roman" w:hAnsi="Times New Roman"/>
          <w:sz w:val="24"/>
          <w:szCs w:val="24"/>
        </w:rPr>
        <w:t>é um dos pilares centrais da análise de risco de crédito. Calculada através de modelos estatísticos avançados, es</w:t>
      </w:r>
      <w:r w:rsidR="00A8237A">
        <w:rPr>
          <w:rFonts w:ascii="Times New Roman" w:hAnsi="Times New Roman"/>
          <w:sz w:val="24"/>
          <w:szCs w:val="24"/>
        </w:rPr>
        <w:t>sa</w:t>
      </w:r>
      <w:r w:rsidR="008F0AE3">
        <w:rPr>
          <w:rFonts w:ascii="Times New Roman" w:hAnsi="Times New Roman"/>
          <w:sz w:val="24"/>
          <w:szCs w:val="24"/>
        </w:rPr>
        <w:t xml:space="preserve"> métrica estima a chance de um cliente não honrar suas obrigações de pagamento</w:t>
      </w:r>
      <w:r w:rsidR="00A8237A">
        <w:rPr>
          <w:rFonts w:ascii="Times New Roman" w:hAnsi="Times New Roman"/>
          <w:sz w:val="24"/>
          <w:szCs w:val="24"/>
        </w:rPr>
        <w:t>.</w:t>
      </w:r>
    </w:p>
    <w:p w14:paraId="65D3118E" w14:textId="207C2E29" w:rsidR="00002F15" w:rsidRPr="00D00009" w:rsidRDefault="00002F15" w:rsidP="00002F15">
      <w:pPr>
        <w:ind w:firstLine="525"/>
        <w:jc w:val="center"/>
        <w:rPr>
          <w:rFonts w:ascii="Times New Roman" w:hAnsi="Times New Roman"/>
          <w:b/>
          <w:bCs/>
          <w:sz w:val="20"/>
          <w:szCs w:val="20"/>
        </w:rPr>
      </w:pPr>
      <m:oMathPara>
        <m:oMath>
          <m:r>
            <m:rPr>
              <m:sty m:val="bi"/>
            </m:rPr>
            <w:rPr>
              <w:rFonts w:ascii="Cambria Math" w:hAnsi="Cambria Math"/>
              <w:sz w:val="20"/>
              <w:szCs w:val="20"/>
            </w:rPr>
            <m:t xml:space="preserve">PD= </m:t>
          </m:r>
          <m:f>
            <m:fPr>
              <m:ctrlPr>
                <w:rPr>
                  <w:rFonts w:ascii="Cambria Math" w:hAnsi="Cambria Math"/>
                  <w:b/>
                  <w:bCs/>
                  <w:i/>
                  <w:sz w:val="20"/>
                  <w:szCs w:val="20"/>
                </w:rPr>
              </m:ctrlPr>
            </m:fPr>
            <m:num>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Número de Inadimplências</m:t>
                  </m:r>
                </m:e>
              </m:nary>
            </m:num>
            <m:den>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 xml:space="preserve">Número Total de Operações </m:t>
                  </m:r>
                </m:e>
              </m:nary>
            </m:den>
          </m:f>
        </m:oMath>
      </m:oMathPara>
    </w:p>
    <w:p w14:paraId="6D55686C" w14:textId="2D8B1F91" w:rsidR="00002F15" w:rsidRPr="008D69C2" w:rsidRDefault="00002F15" w:rsidP="00002F15">
      <w:pPr>
        <w:ind w:firstLine="525"/>
        <w:rPr>
          <w:rFonts w:ascii="Times New Roman" w:hAnsi="Times New Roman"/>
          <w:sz w:val="24"/>
          <w:szCs w:val="24"/>
        </w:rPr>
      </w:pPr>
      <w:proofErr w:type="spellStart"/>
      <w:r w:rsidRPr="008D69C2">
        <w:rPr>
          <w:rFonts w:ascii="Times New Roman" w:hAnsi="Times New Roman"/>
          <w:b/>
          <w:bCs/>
          <w:i/>
          <w:iCs/>
          <w:sz w:val="24"/>
          <w:szCs w:val="24"/>
        </w:rPr>
        <w:t>Loss</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Given</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Perda em Caso de Inadimplência (LGD) refere-se ao p</w:t>
      </w:r>
      <w:r w:rsidRPr="008D69C2">
        <w:rPr>
          <w:rFonts w:ascii="Times New Roman" w:hAnsi="Times New Roman"/>
          <w:sz w:val="24"/>
          <w:szCs w:val="24"/>
        </w:rPr>
        <w:t xml:space="preserve">ercentual da </w:t>
      </w:r>
      <w:r>
        <w:rPr>
          <w:rFonts w:ascii="Times New Roman" w:hAnsi="Times New Roman"/>
          <w:sz w:val="24"/>
          <w:szCs w:val="24"/>
        </w:rPr>
        <w:t>exposição</w:t>
      </w:r>
      <w:r w:rsidRPr="008D69C2">
        <w:rPr>
          <w:rFonts w:ascii="Times New Roman" w:hAnsi="Times New Roman"/>
          <w:sz w:val="24"/>
          <w:szCs w:val="24"/>
        </w:rPr>
        <w:t xml:space="preserve"> que se e</w:t>
      </w:r>
      <w:r>
        <w:rPr>
          <w:rFonts w:ascii="Times New Roman" w:hAnsi="Times New Roman"/>
          <w:sz w:val="24"/>
          <w:szCs w:val="24"/>
        </w:rPr>
        <w:t>spera ser perdida em caso de inadimplência</w:t>
      </w:r>
      <w:r w:rsidR="00A8237A">
        <w:rPr>
          <w:rFonts w:ascii="Times New Roman" w:hAnsi="Times New Roman"/>
          <w:sz w:val="24"/>
          <w:szCs w:val="24"/>
        </w:rPr>
        <w:t xml:space="preserve">. Essa métrica </w:t>
      </w:r>
      <w:r w:rsidR="00976304">
        <w:rPr>
          <w:rFonts w:ascii="Times New Roman" w:hAnsi="Times New Roman"/>
          <w:sz w:val="24"/>
          <w:szCs w:val="24"/>
        </w:rPr>
        <w:t xml:space="preserve">considera o percentual de recuperação esperado em caso de inadimplência. </w:t>
      </w:r>
    </w:p>
    <w:p w14:paraId="467A2197" w14:textId="5703A393" w:rsidR="00002F15" w:rsidRPr="00D00009" w:rsidRDefault="00002F15" w:rsidP="00002F15">
      <w:pPr>
        <w:ind w:firstLine="525"/>
        <w:jc w:val="center"/>
        <w:rPr>
          <w:rFonts w:ascii="Times New Roman" w:hAnsi="Times New Roman"/>
          <w:b/>
          <w:bCs/>
          <w:sz w:val="20"/>
          <w:szCs w:val="20"/>
        </w:rPr>
      </w:pPr>
      <m:oMathPara>
        <m:oMath>
          <m:r>
            <m:rPr>
              <m:sty m:val="bi"/>
            </m:rPr>
            <w:rPr>
              <w:rFonts w:ascii="Cambria Math" w:hAnsi="Cambria Math"/>
              <w:sz w:val="20"/>
              <w:szCs w:val="20"/>
            </w:rPr>
            <m:t>LGD=</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(1- Taxa de Recuperação Esperada)</m:t>
              </m:r>
            </m:e>
          </m:nary>
        </m:oMath>
      </m:oMathPara>
    </w:p>
    <w:p w14:paraId="566781F6" w14:textId="11D17BC1" w:rsidR="00002F15" w:rsidRPr="008D69C2" w:rsidRDefault="00002F15" w:rsidP="00002F15">
      <w:pPr>
        <w:ind w:firstLine="525"/>
        <w:rPr>
          <w:rFonts w:ascii="Times New Roman" w:hAnsi="Times New Roman"/>
          <w:sz w:val="24"/>
          <w:szCs w:val="24"/>
        </w:rPr>
      </w:pPr>
      <w:proofErr w:type="spellStart"/>
      <w:r w:rsidRPr="008D69C2">
        <w:rPr>
          <w:rFonts w:ascii="Times New Roman" w:hAnsi="Times New Roman"/>
          <w:b/>
          <w:bCs/>
          <w:i/>
          <w:iCs/>
          <w:sz w:val="24"/>
          <w:szCs w:val="24"/>
        </w:rPr>
        <w:t>Exposure</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at</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Exposição em Caso de Inadimplência (EAD) quantifica o v</w:t>
      </w:r>
      <w:r w:rsidRPr="008D69C2">
        <w:rPr>
          <w:rFonts w:ascii="Times New Roman" w:hAnsi="Times New Roman"/>
          <w:sz w:val="24"/>
          <w:szCs w:val="24"/>
        </w:rPr>
        <w:t xml:space="preserve">alor </w:t>
      </w:r>
      <w:r>
        <w:rPr>
          <w:rFonts w:ascii="Times New Roman" w:hAnsi="Times New Roman"/>
          <w:sz w:val="24"/>
          <w:szCs w:val="24"/>
        </w:rPr>
        <w:t>de exposição sujeit</w:t>
      </w:r>
      <w:r w:rsidR="00976304">
        <w:rPr>
          <w:rFonts w:ascii="Times New Roman" w:hAnsi="Times New Roman"/>
          <w:sz w:val="24"/>
          <w:szCs w:val="24"/>
        </w:rPr>
        <w:t>o</w:t>
      </w:r>
      <w:r>
        <w:rPr>
          <w:rFonts w:ascii="Times New Roman" w:hAnsi="Times New Roman"/>
          <w:sz w:val="24"/>
          <w:szCs w:val="24"/>
        </w:rPr>
        <w:t xml:space="preserve"> a ser perdid</w:t>
      </w:r>
      <w:r w:rsidR="00976304">
        <w:rPr>
          <w:rFonts w:ascii="Times New Roman" w:hAnsi="Times New Roman"/>
          <w:sz w:val="24"/>
          <w:szCs w:val="24"/>
        </w:rPr>
        <w:t>o</w:t>
      </w:r>
      <w:r>
        <w:rPr>
          <w:rFonts w:ascii="Times New Roman" w:hAnsi="Times New Roman"/>
          <w:sz w:val="24"/>
          <w:szCs w:val="24"/>
        </w:rPr>
        <w:t xml:space="preserve"> durante uma concessão de crédito</w:t>
      </w:r>
      <w:r w:rsidR="00976304">
        <w:rPr>
          <w:rFonts w:ascii="Times New Roman" w:hAnsi="Times New Roman"/>
          <w:sz w:val="24"/>
          <w:szCs w:val="24"/>
        </w:rPr>
        <w:t xml:space="preserve"> em caso de inadimplência do cliente. Essa métrica calcula o valor real esperado caso o cliente não pague o empréstimo.</w:t>
      </w:r>
    </w:p>
    <w:p w14:paraId="5DA468DD" w14:textId="41A71F96" w:rsidR="00002F15" w:rsidRPr="00D00009" w:rsidRDefault="00002F15" w:rsidP="00002F15">
      <w:pPr>
        <w:ind w:firstLine="525"/>
        <w:jc w:val="center"/>
        <w:rPr>
          <w:rFonts w:ascii="Times New Roman" w:hAnsi="Times New Roman"/>
          <w:b/>
          <w:bCs/>
          <w:sz w:val="20"/>
          <w:szCs w:val="20"/>
        </w:rPr>
      </w:pPr>
      <m:oMathPara>
        <m:oMath>
          <m:r>
            <m:rPr>
              <m:sty m:val="bi"/>
            </m:rPr>
            <w:rPr>
              <w:rFonts w:ascii="Cambria Math" w:hAnsi="Cambria Math"/>
              <w:sz w:val="20"/>
              <w:szCs w:val="20"/>
            </w:rPr>
            <m:t xml:space="preserve">EAD=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Valor de Exposição x  LGD</m:t>
              </m:r>
            </m:e>
          </m:nary>
        </m:oMath>
      </m:oMathPara>
    </w:p>
    <w:p w14:paraId="0757D722" w14:textId="5E83572C" w:rsidR="00002F15" w:rsidRPr="008D69C2" w:rsidRDefault="00002F15" w:rsidP="00002F15">
      <w:pPr>
        <w:ind w:firstLine="525"/>
        <w:rPr>
          <w:rFonts w:ascii="Times New Roman" w:hAnsi="Times New Roman"/>
          <w:sz w:val="24"/>
          <w:szCs w:val="24"/>
        </w:rPr>
      </w:pPr>
      <w:r>
        <w:rPr>
          <w:rFonts w:ascii="Times New Roman" w:hAnsi="Times New Roman"/>
          <w:b/>
          <w:bCs/>
          <w:i/>
          <w:iCs/>
          <w:sz w:val="24"/>
          <w:szCs w:val="24"/>
        </w:rPr>
        <w:t>Perda Esperada</w:t>
      </w:r>
      <w:r w:rsidRPr="008D69C2">
        <w:rPr>
          <w:rFonts w:ascii="Times New Roman" w:hAnsi="Times New Roman"/>
          <w:b/>
          <w:bCs/>
          <w:i/>
          <w:iCs/>
          <w:sz w:val="24"/>
          <w:szCs w:val="24"/>
        </w:rPr>
        <w:t xml:space="preserve"> – </w:t>
      </w:r>
      <w:r w:rsidR="00976304">
        <w:rPr>
          <w:rFonts w:ascii="Times New Roman" w:hAnsi="Times New Roman"/>
          <w:sz w:val="24"/>
          <w:szCs w:val="24"/>
        </w:rPr>
        <w:t>A Perda Esperada (EL) é o v</w:t>
      </w:r>
      <w:r>
        <w:rPr>
          <w:rFonts w:ascii="Times New Roman" w:hAnsi="Times New Roman"/>
          <w:sz w:val="24"/>
          <w:szCs w:val="24"/>
        </w:rPr>
        <w:t>alor esperado de perdas que uma instituição financeira espera incorrer em suas exposições de crédito</w:t>
      </w:r>
      <w:r w:rsidR="00976304">
        <w:rPr>
          <w:rFonts w:ascii="Times New Roman" w:hAnsi="Times New Roman"/>
          <w:sz w:val="24"/>
          <w:szCs w:val="24"/>
        </w:rPr>
        <w:t xml:space="preserve">. Essa é a principal métrica de risco de crédito, pois representa uma estimativa das perdas prováveis com base na probabilidade de inadimplência, na recuperação esperada e no valor </w:t>
      </w:r>
      <w:r w:rsidR="00623AFD">
        <w:rPr>
          <w:rFonts w:ascii="Times New Roman" w:hAnsi="Times New Roman"/>
          <w:sz w:val="24"/>
          <w:szCs w:val="24"/>
        </w:rPr>
        <w:t>de exposição</w:t>
      </w:r>
      <w:r w:rsidR="00976304">
        <w:rPr>
          <w:rFonts w:ascii="Times New Roman" w:hAnsi="Times New Roman"/>
          <w:sz w:val="24"/>
          <w:szCs w:val="24"/>
        </w:rPr>
        <w:t>.</w:t>
      </w:r>
    </w:p>
    <w:p w14:paraId="47B470BC" w14:textId="28E3A277" w:rsidR="00425226" w:rsidRPr="00FE494F" w:rsidRDefault="00002F15" w:rsidP="00FE494F">
      <w:pPr>
        <w:ind w:firstLine="525"/>
        <w:jc w:val="center"/>
        <w:rPr>
          <w:rFonts w:ascii="Times New Roman" w:hAnsi="Times New Roman"/>
          <w:b/>
          <w:bCs/>
          <w:sz w:val="20"/>
          <w:szCs w:val="20"/>
        </w:rPr>
      </w:pPr>
      <m:oMathPara>
        <m:oMath>
          <m:r>
            <m:rPr>
              <m:sty m:val="bi"/>
            </m:rPr>
            <w:rPr>
              <w:rFonts w:ascii="Cambria Math" w:hAnsi="Cambria Math"/>
              <w:sz w:val="20"/>
              <w:szCs w:val="20"/>
            </w:rPr>
            <m:t xml:space="preserve">EL=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PD x LGD x EAD</m:t>
              </m:r>
            </m:e>
          </m:nary>
        </m:oMath>
      </m:oMathPara>
    </w:p>
    <w:p w14:paraId="09D6D0F9" w14:textId="4BAA6B9F" w:rsidR="00FE494F" w:rsidRDefault="00BF034F" w:rsidP="00ED4CBC">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Segundo Oliveira Lima (2008), os</w:t>
      </w:r>
      <w:r w:rsidRPr="000C2448">
        <w:rPr>
          <w:rFonts w:ascii="Times New Roman" w:hAnsi="Times New Roman" w:cs="Times New Roman"/>
          <w:i w:val="0"/>
          <w:iCs/>
          <w:u w:val="none"/>
        </w:rPr>
        <w:t xml:space="preserve"> termos probabilidade</w:t>
      </w:r>
      <w:r>
        <w:rPr>
          <w:rFonts w:ascii="Times New Roman" w:hAnsi="Times New Roman" w:cs="Times New Roman"/>
          <w:i w:val="0"/>
          <w:iCs/>
          <w:u w:val="none"/>
        </w:rPr>
        <w:t xml:space="preserve"> </w:t>
      </w:r>
      <w:r w:rsidRPr="000C2448">
        <w:rPr>
          <w:rFonts w:ascii="Times New Roman" w:hAnsi="Times New Roman" w:cs="Times New Roman"/>
          <w:i w:val="0"/>
          <w:iCs/>
          <w:u w:val="none"/>
        </w:rPr>
        <w:t>de inadimplência (PD), perda dada</w:t>
      </w:r>
      <w:r>
        <w:rPr>
          <w:rFonts w:ascii="Times New Roman" w:hAnsi="Times New Roman" w:cs="Times New Roman"/>
          <w:i w:val="0"/>
          <w:iCs/>
          <w:u w:val="none"/>
        </w:rPr>
        <w:t xml:space="preserve"> </w:t>
      </w:r>
      <w:r w:rsidRPr="000C2448">
        <w:rPr>
          <w:rFonts w:ascii="Times New Roman" w:hAnsi="Times New Roman" w:cs="Times New Roman"/>
          <w:i w:val="0"/>
          <w:iCs/>
          <w:u w:val="none"/>
        </w:rPr>
        <w:t>a inadimplência (LGD) e exposição a</w:t>
      </w:r>
      <w:r>
        <w:rPr>
          <w:rFonts w:ascii="Times New Roman" w:hAnsi="Times New Roman" w:cs="Times New Roman"/>
          <w:i w:val="0"/>
          <w:iCs/>
          <w:u w:val="none"/>
        </w:rPr>
        <w:t xml:space="preserve"> </w:t>
      </w:r>
      <w:r w:rsidRPr="000C2448">
        <w:rPr>
          <w:rFonts w:ascii="Times New Roman" w:hAnsi="Times New Roman" w:cs="Times New Roman"/>
          <w:i w:val="0"/>
          <w:iCs/>
          <w:u w:val="none"/>
        </w:rPr>
        <w:t>inadimplência (EAD) começaram</w:t>
      </w:r>
      <w:r>
        <w:rPr>
          <w:rFonts w:ascii="Times New Roman" w:hAnsi="Times New Roman" w:cs="Times New Roman"/>
          <w:i w:val="0"/>
          <w:iCs/>
          <w:u w:val="none"/>
        </w:rPr>
        <w:t xml:space="preserve"> </w:t>
      </w:r>
      <w:r w:rsidRPr="000C2448">
        <w:rPr>
          <w:rFonts w:ascii="Times New Roman" w:hAnsi="Times New Roman" w:cs="Times New Roman"/>
          <w:i w:val="0"/>
          <w:iCs/>
          <w:u w:val="none"/>
        </w:rPr>
        <w:t>a dar um contorno mais técnico aos</w:t>
      </w:r>
      <w:r>
        <w:rPr>
          <w:rFonts w:ascii="Times New Roman" w:hAnsi="Times New Roman" w:cs="Times New Roman"/>
          <w:i w:val="0"/>
          <w:iCs/>
          <w:u w:val="none"/>
        </w:rPr>
        <w:t xml:space="preserve"> </w:t>
      </w:r>
      <w:r w:rsidRPr="000C2448">
        <w:rPr>
          <w:rFonts w:ascii="Times New Roman" w:hAnsi="Times New Roman" w:cs="Times New Roman"/>
          <w:i w:val="0"/>
          <w:iCs/>
          <w:u w:val="none"/>
        </w:rPr>
        <w:t>cálculos necessários para a fixação do</w:t>
      </w:r>
      <w:r>
        <w:rPr>
          <w:rFonts w:ascii="Times New Roman" w:hAnsi="Times New Roman" w:cs="Times New Roman"/>
          <w:i w:val="0"/>
          <w:iCs/>
          <w:u w:val="none"/>
        </w:rPr>
        <w:t xml:space="preserve"> </w:t>
      </w:r>
      <w:r w:rsidRPr="000C2448">
        <w:rPr>
          <w:rFonts w:ascii="Times New Roman" w:hAnsi="Times New Roman" w:cs="Times New Roman"/>
          <w:i w:val="0"/>
          <w:iCs/>
          <w:u w:val="none"/>
        </w:rPr>
        <w:t>capital regulatório. Os valores eram</w:t>
      </w:r>
      <w:r>
        <w:rPr>
          <w:rFonts w:ascii="Times New Roman" w:hAnsi="Times New Roman" w:cs="Times New Roman"/>
          <w:i w:val="0"/>
          <w:iCs/>
          <w:u w:val="none"/>
        </w:rPr>
        <w:t xml:space="preserve"> </w:t>
      </w:r>
      <w:r w:rsidRPr="000C2448">
        <w:rPr>
          <w:rFonts w:ascii="Times New Roman" w:hAnsi="Times New Roman" w:cs="Times New Roman"/>
          <w:i w:val="0"/>
          <w:iCs/>
          <w:u w:val="none"/>
        </w:rPr>
        <w:t>estipulados, na grande maioria dos</w:t>
      </w:r>
      <w:r>
        <w:rPr>
          <w:rFonts w:ascii="Times New Roman" w:hAnsi="Times New Roman" w:cs="Times New Roman"/>
          <w:i w:val="0"/>
          <w:iCs/>
          <w:u w:val="none"/>
        </w:rPr>
        <w:t xml:space="preserve"> </w:t>
      </w:r>
      <w:r w:rsidRPr="000C2448">
        <w:rPr>
          <w:rFonts w:ascii="Times New Roman" w:hAnsi="Times New Roman" w:cs="Times New Roman"/>
          <w:i w:val="0"/>
          <w:iCs/>
          <w:u w:val="none"/>
        </w:rPr>
        <w:t>casos, em arbitrários e conservadores.</w:t>
      </w:r>
      <w:r>
        <w:rPr>
          <w:rFonts w:ascii="Times New Roman" w:hAnsi="Times New Roman" w:cs="Times New Roman"/>
          <w:i w:val="0"/>
          <w:iCs/>
          <w:u w:val="none"/>
        </w:rPr>
        <w:t xml:space="preserve"> </w:t>
      </w:r>
      <w:r w:rsidRPr="000C2448">
        <w:rPr>
          <w:rFonts w:ascii="Times New Roman" w:hAnsi="Times New Roman" w:cs="Times New Roman"/>
          <w:i w:val="0"/>
          <w:iCs/>
          <w:u w:val="none"/>
        </w:rPr>
        <w:t>Isso requeria um capital regulatório</w:t>
      </w:r>
      <w:r>
        <w:rPr>
          <w:rFonts w:ascii="Times New Roman" w:hAnsi="Times New Roman" w:cs="Times New Roman"/>
          <w:i w:val="0"/>
          <w:iCs/>
          <w:u w:val="none"/>
        </w:rPr>
        <w:t xml:space="preserve"> </w:t>
      </w:r>
      <w:r w:rsidRPr="000C2448">
        <w:rPr>
          <w:rFonts w:ascii="Times New Roman" w:hAnsi="Times New Roman" w:cs="Times New Roman"/>
          <w:i w:val="0"/>
          <w:iCs/>
          <w:u w:val="none"/>
        </w:rPr>
        <w:t>maior do que o necessário para</w:t>
      </w:r>
      <w:r>
        <w:rPr>
          <w:rFonts w:ascii="Times New Roman" w:hAnsi="Times New Roman" w:cs="Times New Roman"/>
          <w:i w:val="0"/>
          <w:iCs/>
          <w:u w:val="none"/>
        </w:rPr>
        <w:t xml:space="preserve"> </w:t>
      </w:r>
      <w:r w:rsidRPr="000C2448">
        <w:rPr>
          <w:rFonts w:ascii="Times New Roman" w:hAnsi="Times New Roman" w:cs="Times New Roman"/>
          <w:i w:val="0"/>
          <w:iCs/>
          <w:u w:val="none"/>
        </w:rPr>
        <w:t>fazer frente à perda. A abordagem</w:t>
      </w:r>
      <w:r>
        <w:rPr>
          <w:rFonts w:ascii="Times New Roman" w:hAnsi="Times New Roman" w:cs="Times New Roman"/>
          <w:i w:val="0"/>
          <w:iCs/>
          <w:u w:val="none"/>
        </w:rPr>
        <w:t xml:space="preserve"> </w:t>
      </w:r>
      <w:r w:rsidRPr="000C2448">
        <w:rPr>
          <w:rFonts w:ascii="Times New Roman" w:hAnsi="Times New Roman" w:cs="Times New Roman"/>
          <w:i w:val="0"/>
          <w:iCs/>
          <w:u w:val="none"/>
        </w:rPr>
        <w:t>avançada reconhecia</w:t>
      </w:r>
      <w:r>
        <w:rPr>
          <w:rFonts w:ascii="Times New Roman" w:hAnsi="Times New Roman" w:cs="Times New Roman"/>
          <w:i w:val="0"/>
          <w:iCs/>
          <w:u w:val="none"/>
        </w:rPr>
        <w:t xml:space="preserve"> </w:t>
      </w:r>
      <w:r w:rsidRPr="000C2448">
        <w:rPr>
          <w:rFonts w:ascii="Times New Roman" w:hAnsi="Times New Roman" w:cs="Times New Roman"/>
          <w:i w:val="0"/>
          <w:iCs/>
          <w:u w:val="none"/>
        </w:rPr>
        <w:t>esse conservadorismo e passou a</w:t>
      </w:r>
      <w:r>
        <w:rPr>
          <w:rFonts w:ascii="Times New Roman" w:hAnsi="Times New Roman" w:cs="Times New Roman"/>
          <w:i w:val="0"/>
          <w:iCs/>
          <w:u w:val="none"/>
        </w:rPr>
        <w:t xml:space="preserve"> </w:t>
      </w:r>
      <w:r w:rsidRPr="000C2448">
        <w:rPr>
          <w:rFonts w:ascii="Times New Roman" w:hAnsi="Times New Roman" w:cs="Times New Roman"/>
          <w:i w:val="0"/>
          <w:iCs/>
          <w:u w:val="none"/>
        </w:rPr>
        <w:t>permitir que cada instituição pudesse</w:t>
      </w:r>
      <w:r>
        <w:rPr>
          <w:rFonts w:ascii="Times New Roman" w:hAnsi="Times New Roman" w:cs="Times New Roman"/>
          <w:i w:val="0"/>
          <w:iCs/>
          <w:u w:val="none"/>
        </w:rPr>
        <w:t xml:space="preserve"> </w:t>
      </w:r>
      <w:r w:rsidRPr="000C2448">
        <w:rPr>
          <w:rFonts w:ascii="Times New Roman" w:hAnsi="Times New Roman" w:cs="Times New Roman"/>
          <w:i w:val="0"/>
          <w:iCs/>
          <w:u w:val="none"/>
        </w:rPr>
        <w:t>desenvolver modelos internos de fixação</w:t>
      </w:r>
      <w:r>
        <w:rPr>
          <w:rFonts w:ascii="Times New Roman" w:hAnsi="Times New Roman" w:cs="Times New Roman"/>
          <w:i w:val="0"/>
          <w:iCs/>
          <w:u w:val="none"/>
        </w:rPr>
        <w:t xml:space="preserve"> </w:t>
      </w:r>
      <w:r w:rsidRPr="000C2448">
        <w:rPr>
          <w:rFonts w:ascii="Times New Roman" w:hAnsi="Times New Roman" w:cs="Times New Roman"/>
          <w:i w:val="0"/>
          <w:iCs/>
          <w:u w:val="none"/>
        </w:rPr>
        <w:t>dos valores de PD, LGD e EAD.</w:t>
      </w:r>
      <w:r w:rsidR="00FB6608">
        <w:rPr>
          <w:rFonts w:ascii="Times New Roman" w:hAnsi="Times New Roman" w:cs="Times New Roman"/>
          <w:i w:val="0"/>
          <w:iCs/>
          <w:u w:val="none"/>
        </w:rPr>
        <w:t xml:space="preserve"> </w:t>
      </w:r>
      <w:r w:rsidRPr="000C2448">
        <w:rPr>
          <w:rFonts w:ascii="Times New Roman" w:hAnsi="Times New Roman" w:cs="Times New Roman"/>
          <w:i w:val="0"/>
          <w:iCs/>
          <w:u w:val="none"/>
        </w:rPr>
        <w:t>O</w:t>
      </w:r>
      <w:r>
        <w:rPr>
          <w:rFonts w:ascii="Times New Roman" w:hAnsi="Times New Roman" w:cs="Times New Roman"/>
          <w:i w:val="0"/>
          <w:iCs/>
          <w:u w:val="none"/>
        </w:rPr>
        <w:t xml:space="preserve"> </w:t>
      </w:r>
      <w:r w:rsidRPr="000C2448">
        <w:rPr>
          <w:rFonts w:ascii="Times New Roman" w:hAnsi="Times New Roman" w:cs="Times New Roman"/>
          <w:i w:val="0"/>
          <w:iCs/>
          <w:u w:val="none"/>
        </w:rPr>
        <w:t>grande benefício seria medir de forma</w:t>
      </w:r>
      <w:r>
        <w:rPr>
          <w:rFonts w:ascii="Times New Roman" w:hAnsi="Times New Roman" w:cs="Times New Roman"/>
          <w:i w:val="0"/>
          <w:iCs/>
          <w:u w:val="none"/>
        </w:rPr>
        <w:t xml:space="preserve"> </w:t>
      </w:r>
      <w:r w:rsidRPr="000C2448">
        <w:rPr>
          <w:rFonts w:ascii="Times New Roman" w:hAnsi="Times New Roman" w:cs="Times New Roman"/>
          <w:i w:val="0"/>
          <w:iCs/>
          <w:u w:val="none"/>
        </w:rPr>
        <w:t>mais adequada o risco de crédito de</w:t>
      </w:r>
      <w:r>
        <w:rPr>
          <w:rFonts w:ascii="Times New Roman" w:hAnsi="Times New Roman" w:cs="Times New Roman"/>
          <w:i w:val="0"/>
          <w:iCs/>
          <w:u w:val="none"/>
        </w:rPr>
        <w:t xml:space="preserve"> </w:t>
      </w:r>
      <w:r w:rsidRPr="000C2448">
        <w:rPr>
          <w:rFonts w:ascii="Times New Roman" w:hAnsi="Times New Roman" w:cs="Times New Roman"/>
          <w:i w:val="0"/>
          <w:iCs/>
          <w:u w:val="none"/>
        </w:rPr>
        <w:t>sua carteira e assim manter um capital</w:t>
      </w:r>
      <w:r>
        <w:rPr>
          <w:rFonts w:ascii="Times New Roman" w:hAnsi="Times New Roman" w:cs="Times New Roman"/>
          <w:i w:val="0"/>
          <w:iCs/>
          <w:u w:val="none"/>
        </w:rPr>
        <w:t xml:space="preserve"> </w:t>
      </w:r>
      <w:r w:rsidRPr="000C2448">
        <w:rPr>
          <w:rFonts w:ascii="Times New Roman" w:hAnsi="Times New Roman" w:cs="Times New Roman"/>
          <w:i w:val="0"/>
          <w:iCs/>
          <w:u w:val="none"/>
        </w:rPr>
        <w:t>regulatório adequado a essa exigência.</w:t>
      </w:r>
      <w:r w:rsidR="00553895">
        <w:rPr>
          <w:rFonts w:ascii="Times New Roman" w:hAnsi="Times New Roman" w:cs="Times New Roman"/>
          <w:i w:val="0"/>
          <w:iCs/>
          <w:u w:val="none"/>
        </w:rPr>
        <w:t xml:space="preserve"> Durante este processo, o </w:t>
      </w:r>
      <w:r w:rsidR="00553895">
        <w:rPr>
          <w:rFonts w:ascii="Times New Roman" w:hAnsi="Times New Roman" w:cs="Times New Roman"/>
          <w:i w:val="0"/>
          <w:iCs/>
          <w:u w:val="none"/>
        </w:rPr>
        <w:lastRenderedPageBreak/>
        <w:t>maior desafio é atender as margens de risco que a instituição está disposta a correr de forma rentável e lucrativa, ao mesmo tempo que proporciona bons produtos e serviços ao cliente.</w:t>
      </w:r>
    </w:p>
    <w:p w14:paraId="7123205F" w14:textId="2359F1D5" w:rsidR="00922B3E" w:rsidRPr="00ED4CBC" w:rsidRDefault="00922B3E" w:rsidP="00ED4CBC">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Para exemplificar, pode-se pensar no financiamento de um veículo</w:t>
      </w:r>
      <w:r w:rsidR="00187E1B">
        <w:rPr>
          <w:rFonts w:ascii="Times New Roman" w:hAnsi="Times New Roman" w:cs="Times New Roman"/>
          <w:i w:val="0"/>
          <w:iCs/>
          <w:u w:val="none"/>
        </w:rPr>
        <w:t xml:space="preserve">. Supondo que </w:t>
      </w:r>
      <w:r w:rsidR="006C55DC">
        <w:rPr>
          <w:rFonts w:ascii="Times New Roman" w:hAnsi="Times New Roman" w:cs="Times New Roman"/>
          <w:i w:val="0"/>
          <w:iCs/>
          <w:u w:val="none"/>
        </w:rPr>
        <w:t>o veículo esteja avaliado em R$100.000,00; o financiamento esteja atrelado à garantia de que em caso de inadimplência a instituição recuperará o carro e</w:t>
      </w:r>
      <w:r w:rsidR="00773CDF">
        <w:rPr>
          <w:rFonts w:ascii="Times New Roman" w:hAnsi="Times New Roman" w:cs="Times New Roman"/>
          <w:i w:val="0"/>
          <w:iCs/>
          <w:u w:val="none"/>
        </w:rPr>
        <w:t xml:space="preserve">, consequentemente, </w:t>
      </w:r>
      <w:r w:rsidR="006C55DC">
        <w:rPr>
          <w:rFonts w:ascii="Times New Roman" w:hAnsi="Times New Roman" w:cs="Times New Roman"/>
          <w:i w:val="0"/>
          <w:iCs/>
          <w:u w:val="none"/>
        </w:rPr>
        <w:t>60% do valor inicial</w:t>
      </w:r>
      <w:r w:rsidR="00773CDF">
        <w:rPr>
          <w:rFonts w:ascii="Times New Roman" w:hAnsi="Times New Roman" w:cs="Times New Roman"/>
          <w:i w:val="0"/>
          <w:iCs/>
          <w:u w:val="none"/>
        </w:rPr>
        <w:t>;</w:t>
      </w:r>
      <w:r w:rsidR="006C55DC">
        <w:rPr>
          <w:rFonts w:ascii="Times New Roman" w:hAnsi="Times New Roman" w:cs="Times New Roman"/>
          <w:i w:val="0"/>
          <w:iCs/>
          <w:u w:val="none"/>
        </w:rPr>
        <w:t xml:space="preserve"> sabe-se que a EAD é de R$</w:t>
      </w:r>
      <w:r w:rsidR="00180CBD" w:rsidRPr="00FE494F">
        <w:rPr>
          <w:rFonts w:ascii="Times New Roman" w:hAnsi="Times New Roman" w:cs="Times New Roman"/>
          <w:i w:val="0"/>
          <w:iCs/>
          <w:u w:val="none"/>
        </w:rPr>
        <w:t>6</w:t>
      </w:r>
      <w:r w:rsidR="006C55DC" w:rsidRPr="00FE494F">
        <w:rPr>
          <w:rFonts w:ascii="Times New Roman" w:hAnsi="Times New Roman" w:cs="Times New Roman"/>
          <w:i w:val="0"/>
          <w:iCs/>
          <w:u w:val="none"/>
        </w:rPr>
        <w:t>0</w:t>
      </w:r>
      <w:r w:rsidR="006C55DC">
        <w:rPr>
          <w:rFonts w:ascii="Times New Roman" w:hAnsi="Times New Roman" w:cs="Times New Roman"/>
          <w:i w:val="0"/>
          <w:iCs/>
          <w:u w:val="none"/>
        </w:rPr>
        <w:t xml:space="preserve">.000,00 e a LGD de </w:t>
      </w:r>
      <w:r w:rsidR="00974BA9">
        <w:rPr>
          <w:rFonts w:ascii="Times New Roman" w:hAnsi="Times New Roman" w:cs="Times New Roman"/>
          <w:i w:val="0"/>
          <w:iCs/>
          <w:u w:val="none"/>
        </w:rPr>
        <w:t>6</w:t>
      </w:r>
      <w:r w:rsidR="006C55DC">
        <w:rPr>
          <w:rFonts w:ascii="Times New Roman" w:hAnsi="Times New Roman" w:cs="Times New Roman"/>
          <w:i w:val="0"/>
          <w:iCs/>
          <w:u w:val="none"/>
        </w:rPr>
        <w:t xml:space="preserve">0%. </w:t>
      </w:r>
      <w:r w:rsidR="00773CDF">
        <w:rPr>
          <w:rFonts w:ascii="Times New Roman" w:hAnsi="Times New Roman" w:cs="Times New Roman"/>
          <w:i w:val="0"/>
          <w:iCs/>
          <w:u w:val="none"/>
        </w:rPr>
        <w:t>Pensando em um cliente com PD de 10%, a EL pode ser definida como</w:t>
      </w:r>
    </w:p>
    <w:p w14:paraId="2C40BCA0" w14:textId="5507E7DD" w:rsidR="00773CDF" w:rsidRPr="00AF3BD3" w:rsidRDefault="00773CDF" w:rsidP="00773CDF">
      <w:pPr>
        <w:ind w:firstLine="525"/>
        <w:jc w:val="center"/>
        <w:rPr>
          <w:rFonts w:ascii="Times New Roman" w:hAnsi="Times New Roman"/>
          <w:b/>
          <w:bCs/>
          <w:sz w:val="20"/>
          <w:szCs w:val="20"/>
        </w:rPr>
      </w:pPr>
      <m:oMathPara>
        <m:oMath>
          <m:r>
            <m:rPr>
              <m:sty m:val="bi"/>
            </m:rPr>
            <w:rPr>
              <w:rFonts w:ascii="Cambria Math" w:hAnsi="Cambria Math"/>
              <w:sz w:val="20"/>
              <w:szCs w:val="20"/>
            </w:rPr>
            <m:t>EL=  PD x LGD x EAD=  0.1 x 0.6 x R$60.000,00=R$ 3.600,00</m:t>
          </m:r>
        </m:oMath>
      </m:oMathPara>
    </w:p>
    <w:p w14:paraId="7516FE94" w14:textId="65EC3D11" w:rsidR="00877A1E" w:rsidRDefault="00773CDF" w:rsidP="00931982">
      <w:pPr>
        <w:rPr>
          <w:rFonts w:ascii="Times New Roman" w:hAnsi="Times New Roman"/>
          <w:sz w:val="24"/>
          <w:szCs w:val="24"/>
        </w:rPr>
      </w:pPr>
      <w:r>
        <w:rPr>
          <w:rFonts w:ascii="Times New Roman" w:hAnsi="Times New Roman"/>
          <w:sz w:val="24"/>
          <w:szCs w:val="24"/>
        </w:rPr>
        <w:t>portanto, para um veículo avaliado em R$100.000,00, a perda esperada seria de R$</w:t>
      </w:r>
      <w:r w:rsidR="00974BA9">
        <w:rPr>
          <w:rFonts w:ascii="Times New Roman" w:hAnsi="Times New Roman"/>
          <w:sz w:val="24"/>
          <w:szCs w:val="24"/>
        </w:rPr>
        <w:t>3</w:t>
      </w:r>
      <w:r w:rsidR="006B6976">
        <w:rPr>
          <w:rFonts w:ascii="Times New Roman" w:hAnsi="Times New Roman"/>
          <w:sz w:val="24"/>
          <w:szCs w:val="24"/>
        </w:rPr>
        <w:t>.</w:t>
      </w:r>
      <w:r w:rsidR="00974BA9">
        <w:rPr>
          <w:rFonts w:ascii="Times New Roman" w:hAnsi="Times New Roman"/>
          <w:sz w:val="24"/>
          <w:szCs w:val="24"/>
        </w:rPr>
        <w:t>6</w:t>
      </w:r>
      <w:r w:rsidRPr="00180CBD">
        <w:rPr>
          <w:rFonts w:ascii="Times New Roman" w:hAnsi="Times New Roman"/>
          <w:sz w:val="24"/>
          <w:szCs w:val="24"/>
        </w:rPr>
        <w:t>00</w:t>
      </w:r>
      <w:r>
        <w:rPr>
          <w:rFonts w:ascii="Times New Roman" w:hAnsi="Times New Roman"/>
          <w:sz w:val="24"/>
          <w:szCs w:val="24"/>
        </w:rPr>
        <w:t xml:space="preserve">,00 para clientes com essa </w:t>
      </w:r>
      <w:r w:rsidR="00425226">
        <w:rPr>
          <w:rFonts w:ascii="Times New Roman" w:hAnsi="Times New Roman"/>
          <w:sz w:val="24"/>
          <w:szCs w:val="24"/>
        </w:rPr>
        <w:t>probabilidade de inadimplência</w:t>
      </w:r>
      <w:r>
        <w:rPr>
          <w:rFonts w:ascii="Times New Roman" w:hAnsi="Times New Roman"/>
          <w:sz w:val="24"/>
          <w:szCs w:val="24"/>
        </w:rPr>
        <w:t xml:space="preserve">. </w:t>
      </w:r>
      <w:r w:rsidRPr="00773CDF">
        <w:rPr>
          <w:rFonts w:ascii="Times New Roman" w:hAnsi="Times New Roman"/>
          <w:sz w:val="24"/>
          <w:szCs w:val="24"/>
        </w:rPr>
        <w:t xml:space="preserve">Dessa forma, percebe-se a importância da existência de um modelo matemático </w:t>
      </w:r>
      <w:r w:rsidR="00523106">
        <w:rPr>
          <w:rFonts w:ascii="Times New Roman" w:hAnsi="Times New Roman"/>
          <w:sz w:val="24"/>
          <w:szCs w:val="24"/>
        </w:rPr>
        <w:t xml:space="preserve">bem calibrado </w:t>
      </w:r>
      <w:r w:rsidRPr="00773CDF">
        <w:rPr>
          <w:rFonts w:ascii="Times New Roman" w:hAnsi="Times New Roman"/>
          <w:sz w:val="24"/>
          <w:szCs w:val="24"/>
        </w:rPr>
        <w:t>para cálculo d</w:t>
      </w:r>
      <w:r w:rsidR="00523106">
        <w:rPr>
          <w:rFonts w:ascii="Times New Roman" w:hAnsi="Times New Roman"/>
          <w:sz w:val="24"/>
          <w:szCs w:val="24"/>
        </w:rPr>
        <w:t>e</w:t>
      </w:r>
      <w:r w:rsidRPr="00773CDF">
        <w:rPr>
          <w:rFonts w:ascii="Times New Roman" w:hAnsi="Times New Roman"/>
          <w:sz w:val="24"/>
          <w:szCs w:val="24"/>
        </w:rPr>
        <w:t xml:space="preserve"> PD.</w:t>
      </w:r>
    </w:p>
    <w:p w14:paraId="2609170E" w14:textId="34DC1372" w:rsidR="00931982" w:rsidRPr="00931982" w:rsidRDefault="004F377A" w:rsidP="00931982">
      <w:pPr>
        <w:pStyle w:val="tituloR3"/>
        <w:numPr>
          <w:ilvl w:val="1"/>
          <w:numId w:val="27"/>
        </w:numPr>
        <w:rPr>
          <w:rFonts w:ascii="Times New Roman" w:hAnsi="Times New Roman" w:cs="Times New Roman"/>
          <w:b/>
          <w:bCs/>
          <w:i w:val="0"/>
          <w:iCs/>
          <w:u w:val="none"/>
        </w:rPr>
      </w:pPr>
      <w:r w:rsidRPr="008C37E2">
        <w:rPr>
          <w:rFonts w:ascii="Times New Roman" w:hAnsi="Times New Roman" w:cs="Times New Roman"/>
          <w:b/>
          <w:bCs/>
          <w:i w:val="0"/>
          <w:iCs/>
          <w:u w:val="none"/>
        </w:rPr>
        <w:t>Modelos de Aprendizado de Máquina para Classificação</w:t>
      </w:r>
    </w:p>
    <w:p w14:paraId="2E722A82" w14:textId="042C7952" w:rsidR="00931982" w:rsidRPr="00ED4CBC" w:rsidRDefault="00931982"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Aprendizado de Máquina é uma subárea da Ciência da Computação responsável pela confecção de algoritmos pautados em técnicas matemáticas e estatísticas, sendo um dos tópicos mais relevantes da área de Inteligência Artificial. O destaque do Machine Learning deve-se ao fato de que ele é capaz de reconhecer padrões complexos através de dados de entrada e então tomar novas decisões baseadas no aprendizado anterior. Essa característica é extremamente relevante, pois ela permite a antecipação de diversos cenários e possibilita a otimização de inúmeros processos. Pelo grande poder preditivo e capacidade de generalização, este tipo de modelagem proporciona a automação de processos de forma segura. Em virtude de as decisões serem tomadas automaticamente por algoritmos matemáticos continuamente, um bom modelo será robusto ao ser apresentado a dados novos, denotando assim sua importância para ambientes dinâmicos e complexos. Sendo assim, nota-se que técnicas de Aprendizado de Máquina são muito importantes e possibilitam o avanço de muitos segmentos da sociedade.</w:t>
      </w:r>
    </w:p>
    <w:p w14:paraId="67B36B86" w14:textId="50AB5834" w:rsidR="00931982" w:rsidRPr="00ED4CBC" w:rsidRDefault="00931982"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Kumar (2022) afirma que “Inferência” e “Predição” são conceitos muito relevantes em questões de modelagem, todavia, embora tenham intersecções, são propostas diferentes. Do ponto de vista matemático, a inferência concentra-se em extrair conclusões sobre uma população através de uma amostra. Com um viés muito mais próximo da Estatística Clássica, ela é o processo de avaliar a relação entre a variável dependente e as variáveis independentes, ligando-se a questões como “Quais preditores estão associados com a variável alvo?”, “Como </w:t>
      </w:r>
      <w:r w:rsidRPr="00ED4CBC">
        <w:rPr>
          <w:rFonts w:ascii="Times New Roman" w:hAnsi="Times New Roman" w:cs="Times New Roman"/>
          <w:i w:val="0"/>
          <w:iCs/>
          <w:u w:val="none"/>
        </w:rPr>
        <w:lastRenderedPageBreak/>
        <w:t>a mudança dos preditores influência na magnitude da variável alvo?”. Durante questões inferências, costuma-se utilizar testes de hipótese e intervalos de confiança para rejeitar ou não determinadas hipóteses. Por sua vez, a predição simplesmente pauta-se em determinados dados históricos a fim de realizar previsões futuras. Em suma, um modelo matemático é treinado para entender o comportamento médio de um sistema com informações passadas e prever o futuro com a maior assertividade possível. Embora não tenha um caráter estritamente estatístico, ainda sim modelos de predição são construídos com base em técnicas matemáticas e estatísticas avançadas.</w:t>
      </w:r>
    </w:p>
    <w:p w14:paraId="56D27C47" w14:textId="62F0570B" w:rsidR="0093301D" w:rsidRPr="00ED4CBC" w:rsidRDefault="0093301D"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Modelos de Classificação estão contidos no Aprendizado de Máquina Supervisionado. Segundo </w:t>
      </w:r>
      <w:proofErr w:type="spellStart"/>
      <w:r w:rsidRPr="00ED4CBC">
        <w:rPr>
          <w:rFonts w:ascii="Times New Roman" w:hAnsi="Times New Roman" w:cs="Times New Roman"/>
          <w:i w:val="0"/>
          <w:iCs/>
          <w:u w:val="none"/>
        </w:rPr>
        <w:t>Géron</w:t>
      </w:r>
      <w:proofErr w:type="spellEnd"/>
      <w:r w:rsidRPr="00ED4CBC">
        <w:rPr>
          <w:rFonts w:ascii="Times New Roman" w:hAnsi="Times New Roman" w:cs="Times New Roman"/>
          <w:i w:val="0"/>
          <w:iCs/>
          <w:u w:val="none"/>
        </w:rPr>
        <w:t xml:space="preserve"> (2019), no Aprendizado Supervisionado, os dados são apresentados ao algoritmo com os dados de entrada acompanhados dos resultados, chamados de rótulos. A partir dos rótulos, o modelo é treinado e estima uma função matemática capaz de classificar novas amostras.</w:t>
      </w:r>
    </w:p>
    <w:p w14:paraId="63F69A1D" w14:textId="77777777" w:rsidR="0093301D" w:rsidRPr="00ED4CBC" w:rsidRDefault="0093301D"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Sendo assim, o principal objetivo desses modelos é utilizar dados históricos e previamente rotulados para construir uma representação matemática dos padrões presentes na amostra de treinamento. Essa representação é capturada na forma de um modelo capaz de generalizar e prever, para novas instâncias nunca vistas anteriormente, a qual classe elas pertencem.</w:t>
      </w:r>
    </w:p>
    <w:p w14:paraId="06834113" w14:textId="77777777" w:rsidR="0093301D" w:rsidRPr="00ED4CBC" w:rsidRDefault="0093301D"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Essa classe nada mais é do que a representação de uma probabilidade. Isso significa que, após passar pela equação, a nova instância terá uma determinada probabilidade de pertencer a classe negativa e outra probabilidade de pertencer a classe positiva. No contexto de um modelo de crédito, esse novo elemento terá uma probabilidade estimada de ser qualificado para o empréstimo e uma probabilidade estimada de não ser qualificado.</w:t>
      </w:r>
    </w:p>
    <w:p w14:paraId="02181610" w14:textId="77777777" w:rsidR="0093301D" w:rsidRPr="0093301D" w:rsidRDefault="0093301D" w:rsidP="0093301D">
      <w:pPr>
        <w:spacing w:after="0"/>
        <w:rPr>
          <w:rFonts w:ascii="Times New Roman" w:hAnsi="Times New Roman"/>
          <w:sz w:val="20"/>
          <w:szCs w:val="20"/>
        </w:rPr>
      </w:pPr>
    </w:p>
    <w:p w14:paraId="1615E2F2" w14:textId="18940888" w:rsidR="0033227A" w:rsidRPr="000F691E" w:rsidRDefault="005B0FF1" w:rsidP="00334C13">
      <w:pPr>
        <w:spacing w:after="0"/>
        <w:jc w:val="center"/>
        <w:rPr>
          <w:rFonts w:ascii="Times New Roman" w:hAnsi="Times New Roman"/>
          <w:b/>
          <w:bCs/>
          <w:i/>
          <w:iCs/>
          <w:sz w:val="20"/>
          <w:szCs w:val="20"/>
        </w:rPr>
      </w:pPr>
      <w:r w:rsidRPr="000F691E">
        <w:rPr>
          <w:rFonts w:ascii="Times New Roman" w:hAnsi="Times New Roman"/>
          <w:b/>
          <w:bCs/>
          <w:i/>
          <w:iCs/>
          <w:sz w:val="20"/>
          <w:szCs w:val="20"/>
        </w:rPr>
        <w:t xml:space="preserve">Modelos </w:t>
      </w:r>
      <w:r w:rsidR="009660C7" w:rsidRPr="000F691E">
        <w:rPr>
          <w:rFonts w:ascii="Times New Roman" w:hAnsi="Times New Roman"/>
          <w:b/>
          <w:bCs/>
          <w:i/>
          <w:iCs/>
          <w:sz w:val="20"/>
          <w:szCs w:val="20"/>
        </w:rPr>
        <w:t xml:space="preserve">Lineares </w:t>
      </w:r>
      <w:r w:rsidRPr="000F691E">
        <w:rPr>
          <w:rFonts w:ascii="Times New Roman" w:hAnsi="Times New Roman"/>
          <w:b/>
          <w:bCs/>
          <w:i/>
          <w:iCs/>
          <w:sz w:val="20"/>
          <w:szCs w:val="20"/>
        </w:rPr>
        <w:t>de Regressão</w:t>
      </w:r>
    </w:p>
    <w:p w14:paraId="44DA24DE" w14:textId="2D882971" w:rsidR="00712CFA" w:rsidRPr="00ED4CBC" w:rsidRDefault="0033227A"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Modelos de Regressão são uma ferramenta muito importante na modelagem estatística. Segundo Morettin </w:t>
      </w:r>
      <w:r w:rsidR="00C84101" w:rsidRPr="00ED4CBC">
        <w:rPr>
          <w:rFonts w:ascii="Times New Roman" w:hAnsi="Times New Roman" w:cs="Times New Roman"/>
          <w:i w:val="0"/>
          <w:iCs/>
          <w:u w:val="none"/>
        </w:rPr>
        <w:t xml:space="preserve">e Singer </w:t>
      </w:r>
      <w:r w:rsidRPr="00ED4CBC">
        <w:rPr>
          <w:rFonts w:ascii="Times New Roman" w:hAnsi="Times New Roman" w:cs="Times New Roman"/>
          <w:i w:val="0"/>
          <w:iCs/>
          <w:u w:val="none"/>
        </w:rPr>
        <w:t>(2021</w:t>
      </w:r>
      <w:r w:rsidR="00C84101" w:rsidRPr="00ED4CBC">
        <w:rPr>
          <w:rFonts w:ascii="Times New Roman" w:hAnsi="Times New Roman" w:cs="Times New Roman"/>
          <w:i w:val="0"/>
          <w:iCs/>
          <w:u w:val="none"/>
        </w:rPr>
        <w:t>)</w:t>
      </w:r>
      <w:r w:rsidRPr="00ED4CBC">
        <w:rPr>
          <w:rFonts w:ascii="Times New Roman" w:hAnsi="Times New Roman" w:cs="Times New Roman"/>
          <w:i w:val="0"/>
          <w:iCs/>
          <w:u w:val="none"/>
        </w:rPr>
        <w:t>, uma regressão é uma técnica para modelar a relação entre variáveis independentes e uma variável dependente a fim de estimar o valor esperado de uma variável resposta.</w:t>
      </w:r>
      <w:r w:rsidR="004B3140" w:rsidRPr="00ED4CBC">
        <w:rPr>
          <w:rFonts w:ascii="Times New Roman" w:hAnsi="Times New Roman" w:cs="Times New Roman"/>
          <w:i w:val="0"/>
          <w:iCs/>
          <w:u w:val="none"/>
        </w:rPr>
        <w:t xml:space="preserve"> Os dois modelos </w:t>
      </w:r>
      <w:r w:rsidR="009660C7" w:rsidRPr="00ED4CBC">
        <w:rPr>
          <w:rFonts w:ascii="Times New Roman" w:hAnsi="Times New Roman" w:cs="Times New Roman"/>
          <w:i w:val="0"/>
          <w:iCs/>
          <w:u w:val="none"/>
        </w:rPr>
        <w:t xml:space="preserve">lineares </w:t>
      </w:r>
      <w:r w:rsidR="004B3140" w:rsidRPr="00ED4CBC">
        <w:rPr>
          <w:rFonts w:ascii="Times New Roman" w:hAnsi="Times New Roman" w:cs="Times New Roman"/>
          <w:i w:val="0"/>
          <w:iCs/>
          <w:u w:val="none"/>
        </w:rPr>
        <w:t>mais famosos desse tipo são a regressão linear (voltada para inferir uma variável dependente contínua) e a regressão logística (voltada para inferir uma variável dependente qualitativa).</w:t>
      </w:r>
    </w:p>
    <w:p w14:paraId="6999B0D3" w14:textId="52BE35B2" w:rsidR="0033227A" w:rsidRPr="00ED4CBC" w:rsidRDefault="0033227A"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lastRenderedPageBreak/>
        <w:t xml:space="preserve">Em geral, a equação para um modelo de regressão </w:t>
      </w:r>
      <w:r w:rsidR="004B3140" w:rsidRPr="00ED4CBC">
        <w:rPr>
          <w:rFonts w:ascii="Times New Roman" w:hAnsi="Times New Roman" w:cs="Times New Roman"/>
          <w:i w:val="0"/>
          <w:iCs/>
          <w:u w:val="none"/>
        </w:rPr>
        <w:t xml:space="preserve">linear </w:t>
      </w:r>
      <w:r w:rsidRPr="00ED4CBC">
        <w:rPr>
          <w:rFonts w:ascii="Times New Roman" w:hAnsi="Times New Roman" w:cs="Times New Roman"/>
          <w:i w:val="0"/>
          <w:iCs/>
          <w:u w:val="none"/>
        </w:rPr>
        <w:t>pode ser definida como:</w:t>
      </w:r>
    </w:p>
    <w:p w14:paraId="7385E6D9" w14:textId="5606C952" w:rsidR="00F16C9D" w:rsidRPr="00AF3BD3" w:rsidRDefault="00D25097" w:rsidP="00F16C9D">
      <w:pPr>
        <w:pStyle w:val="PargrafodaLista"/>
        <w:spacing w:after="0"/>
        <w:ind w:left="360" w:firstLine="360"/>
        <w:rPr>
          <w:rFonts w:ascii="Times New Roman" w:hAnsi="Times New Roman"/>
          <w:b/>
          <w:bCs/>
          <w:sz w:val="20"/>
          <w:szCs w:val="20"/>
        </w:rPr>
      </w:pPr>
      <m:oMathPara>
        <m:oMath>
          <m:r>
            <m:rPr>
              <m:sty m:val="bi"/>
            </m:rPr>
            <w:rPr>
              <w:rFonts w:ascii="Cambria Math" w:hAnsi="Cambria Math"/>
              <w:sz w:val="20"/>
              <w:szCs w:val="20"/>
            </w:rPr>
            <m:t>f(x)= 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oMath>
      </m:oMathPara>
    </w:p>
    <w:p w14:paraId="4D6A2D35" w14:textId="05E2558C" w:rsidR="009660C7" w:rsidRPr="00082F99" w:rsidRDefault="00712CFA" w:rsidP="00082F99">
      <w:pPr>
        <w:spacing w:after="0"/>
        <w:rPr>
          <w:rFonts w:ascii="Times New Roman" w:hAnsi="Times New Roman"/>
          <w:sz w:val="24"/>
          <w:szCs w:val="24"/>
        </w:rPr>
      </w:pPr>
      <w:r w:rsidRPr="00082F99">
        <w:rPr>
          <w:rFonts w:ascii="Times New Roman" w:hAnsi="Times New Roman"/>
          <w:sz w:val="24"/>
          <w:szCs w:val="24"/>
        </w:rPr>
        <w:t xml:space="preserve">em que </w:t>
      </w:r>
      <m:oMath>
        <m:r>
          <w:rPr>
            <w:rFonts w:ascii="Cambria Math" w:hAnsi="Cambria Math"/>
            <w:sz w:val="24"/>
            <w:szCs w:val="24"/>
          </w:rPr>
          <m:t>β0</m:t>
        </m:r>
      </m:oMath>
      <w:r w:rsidRPr="00082F99">
        <w:rPr>
          <w:rFonts w:ascii="Times New Roman" w:hAnsi="Times New Roman"/>
          <w:sz w:val="24"/>
          <w:szCs w:val="24"/>
        </w:rPr>
        <w:t xml:space="preserve"> </w:t>
      </w:r>
      <w:r w:rsidR="00F16C9D" w:rsidRPr="00082F99">
        <w:rPr>
          <w:rFonts w:ascii="Times New Roman" w:hAnsi="Times New Roman"/>
          <w:sz w:val="24"/>
          <w:szCs w:val="24"/>
        </w:rPr>
        <w:t xml:space="preserve">é o intercepto, </w:t>
      </w:r>
      <m:oMath>
        <m:r>
          <w:rPr>
            <w:rFonts w:ascii="Cambria Math" w:hAnsi="Cambria Math"/>
            <w:sz w:val="24"/>
            <w:szCs w:val="24"/>
          </w:rPr>
          <m:t>βi</m:t>
        </m:r>
      </m:oMath>
      <w:r w:rsidRPr="00082F99">
        <w:rPr>
          <w:rFonts w:ascii="Times New Roman" w:hAnsi="Times New Roman"/>
          <w:sz w:val="24"/>
          <w:szCs w:val="24"/>
        </w:rPr>
        <w:t xml:space="preserve"> </w:t>
      </w:r>
      <w:r w:rsidR="00F16C9D" w:rsidRPr="00082F99">
        <w:rPr>
          <w:rFonts w:ascii="Times New Roman" w:hAnsi="Times New Roman"/>
          <w:sz w:val="24"/>
          <w:szCs w:val="24"/>
        </w:rPr>
        <w:t>o coeficiente angular</w:t>
      </w:r>
      <w:r w:rsidRPr="00082F99">
        <w:rPr>
          <w:rFonts w:ascii="Times New Roman" w:hAnsi="Times New Roman"/>
          <w:sz w:val="24"/>
          <w:szCs w:val="24"/>
        </w:rPr>
        <w:t xml:space="preserve">, </w:t>
      </w:r>
      <w:r w:rsidRPr="00082F99">
        <w:rPr>
          <w:rFonts w:ascii="Times New Roman" w:hAnsi="Times New Roman"/>
          <w:i/>
          <w:iCs/>
          <w:sz w:val="24"/>
          <w:szCs w:val="24"/>
        </w:rPr>
        <w:t>xi</w:t>
      </w:r>
      <w:r w:rsidRPr="00082F99">
        <w:rPr>
          <w:rFonts w:ascii="Times New Roman" w:hAnsi="Times New Roman"/>
          <w:sz w:val="24"/>
          <w:szCs w:val="24"/>
        </w:rPr>
        <w:t xml:space="preserve"> são as variáveis utilizadas</w:t>
      </w:r>
      <w:r w:rsidR="004F6C68" w:rsidRPr="00082F99">
        <w:rPr>
          <w:rFonts w:ascii="Times New Roman" w:hAnsi="Times New Roman"/>
          <w:sz w:val="24"/>
          <w:szCs w:val="24"/>
        </w:rPr>
        <w:t>,</w:t>
      </w:r>
      <w:r w:rsidRPr="00082F99">
        <w:rPr>
          <w:rFonts w:ascii="Times New Roman" w:hAnsi="Times New Roman"/>
          <w:sz w:val="24"/>
          <w:szCs w:val="24"/>
        </w:rPr>
        <w:t xml:space="preserve"> </w:t>
      </w:r>
      <m:oMath>
        <m:r>
          <w:rPr>
            <w:rFonts w:ascii="Cambria Math" w:hAnsi="Cambria Math"/>
            <w:sz w:val="24"/>
            <w:szCs w:val="24"/>
          </w:rPr>
          <m:t>ε</m:t>
        </m:r>
      </m:oMath>
      <w:r w:rsidRPr="00082F99">
        <w:rPr>
          <w:rFonts w:ascii="Times New Roman" w:hAnsi="Times New Roman"/>
          <w:sz w:val="24"/>
          <w:szCs w:val="24"/>
        </w:rPr>
        <w:t>i corresponde ao erro aleatório os quais representam desvios entre os valores observados e preditos.</w:t>
      </w:r>
    </w:p>
    <w:p w14:paraId="3ED66868" w14:textId="40616961" w:rsidR="006C4736" w:rsidRPr="00082F99" w:rsidRDefault="00E570F7" w:rsidP="00082F99">
      <w:pPr>
        <w:spacing w:after="0"/>
        <w:ind w:firstLine="720"/>
        <w:rPr>
          <w:rFonts w:ascii="Times New Roman" w:hAnsi="Times New Roman"/>
          <w:sz w:val="24"/>
          <w:szCs w:val="24"/>
        </w:rPr>
      </w:pPr>
      <w:r w:rsidRPr="00082F99">
        <w:rPr>
          <w:rFonts w:ascii="Times New Roman" w:hAnsi="Times New Roman"/>
          <w:sz w:val="24"/>
          <w:szCs w:val="24"/>
        </w:rPr>
        <w:t xml:space="preserve">Bruce </w:t>
      </w:r>
      <w:r w:rsidR="00C84101" w:rsidRPr="00082F99">
        <w:rPr>
          <w:rFonts w:ascii="Times New Roman" w:hAnsi="Times New Roman"/>
          <w:sz w:val="24"/>
          <w:szCs w:val="24"/>
        </w:rPr>
        <w:t xml:space="preserve">e Bruce </w:t>
      </w:r>
      <w:r w:rsidRPr="00082F99">
        <w:rPr>
          <w:rFonts w:ascii="Times New Roman" w:hAnsi="Times New Roman"/>
          <w:sz w:val="24"/>
          <w:szCs w:val="24"/>
        </w:rPr>
        <w:t>(2017) afirma</w:t>
      </w:r>
      <w:r w:rsidR="00C84101" w:rsidRPr="00082F99">
        <w:rPr>
          <w:rFonts w:ascii="Times New Roman" w:hAnsi="Times New Roman"/>
          <w:sz w:val="24"/>
          <w:szCs w:val="24"/>
        </w:rPr>
        <w:t>m</w:t>
      </w:r>
      <w:r w:rsidRPr="00082F99">
        <w:rPr>
          <w:rFonts w:ascii="Times New Roman" w:hAnsi="Times New Roman"/>
          <w:sz w:val="24"/>
          <w:szCs w:val="24"/>
        </w:rPr>
        <w:t xml:space="preserve"> que o intuito</w:t>
      </w:r>
      <w:r w:rsidR="004B3140" w:rsidRPr="00082F99">
        <w:rPr>
          <w:rFonts w:ascii="Times New Roman" w:hAnsi="Times New Roman"/>
          <w:sz w:val="24"/>
          <w:szCs w:val="24"/>
        </w:rPr>
        <w:t xml:space="preserve"> </w:t>
      </w:r>
      <w:r w:rsidRPr="00082F99">
        <w:rPr>
          <w:rFonts w:ascii="Times New Roman" w:hAnsi="Times New Roman"/>
          <w:sz w:val="24"/>
          <w:szCs w:val="24"/>
        </w:rPr>
        <w:t>d</w:t>
      </w:r>
      <w:r w:rsidR="004B3140" w:rsidRPr="00082F99">
        <w:rPr>
          <w:rFonts w:ascii="Times New Roman" w:hAnsi="Times New Roman"/>
          <w:sz w:val="24"/>
          <w:szCs w:val="24"/>
        </w:rPr>
        <w:t xml:space="preserve">esse modelo é </w:t>
      </w:r>
      <w:r w:rsidRPr="00082F99">
        <w:rPr>
          <w:rFonts w:ascii="Times New Roman" w:hAnsi="Times New Roman"/>
          <w:sz w:val="24"/>
          <w:szCs w:val="24"/>
        </w:rPr>
        <w:t>estimar</w:t>
      </w:r>
      <w:r w:rsidR="004B3140" w:rsidRPr="00082F99">
        <w:rPr>
          <w:rFonts w:ascii="Times New Roman" w:hAnsi="Times New Roman"/>
          <w:sz w:val="24"/>
          <w:szCs w:val="24"/>
        </w:rPr>
        <w:t xml:space="preserve"> os coeficientes que </w:t>
      </w:r>
      <w:proofErr w:type="gramStart"/>
      <w:r w:rsidR="004B3140" w:rsidRPr="00082F99">
        <w:rPr>
          <w:rFonts w:ascii="Times New Roman" w:hAnsi="Times New Roman"/>
          <w:sz w:val="24"/>
          <w:szCs w:val="24"/>
        </w:rPr>
        <w:t>ajust</w:t>
      </w:r>
      <w:r w:rsidR="00D512DB" w:rsidRPr="00082F99">
        <w:rPr>
          <w:rFonts w:ascii="Times New Roman" w:hAnsi="Times New Roman"/>
          <w:sz w:val="24"/>
          <w:szCs w:val="24"/>
        </w:rPr>
        <w:t>a</w:t>
      </w:r>
      <w:r w:rsidR="004B3140" w:rsidRPr="00082F99">
        <w:rPr>
          <w:rFonts w:ascii="Times New Roman" w:hAnsi="Times New Roman"/>
          <w:sz w:val="24"/>
          <w:szCs w:val="24"/>
        </w:rPr>
        <w:t>m-se</w:t>
      </w:r>
      <w:proofErr w:type="gramEnd"/>
      <w:r w:rsidR="004B3140" w:rsidRPr="00082F99">
        <w:rPr>
          <w:rFonts w:ascii="Times New Roman" w:hAnsi="Times New Roman"/>
          <w:sz w:val="24"/>
          <w:szCs w:val="24"/>
        </w:rPr>
        <w:t xml:space="preserve"> à amostra de treino, entendam os padrões e tornem-se uma equação representativa do fenômeno </w:t>
      </w:r>
      <w:r w:rsidR="009660C7" w:rsidRPr="00082F99">
        <w:rPr>
          <w:rFonts w:ascii="Times New Roman" w:hAnsi="Times New Roman"/>
          <w:sz w:val="24"/>
          <w:szCs w:val="24"/>
        </w:rPr>
        <w:t>desejado</w:t>
      </w:r>
      <w:r w:rsidR="004B3140" w:rsidRPr="00082F99">
        <w:rPr>
          <w:rFonts w:ascii="Times New Roman" w:hAnsi="Times New Roman"/>
          <w:sz w:val="24"/>
          <w:szCs w:val="24"/>
        </w:rPr>
        <w:t>.</w:t>
      </w:r>
      <w:r w:rsidRPr="00082F99">
        <w:rPr>
          <w:rFonts w:ascii="Times New Roman" w:hAnsi="Times New Roman"/>
          <w:sz w:val="24"/>
          <w:szCs w:val="24"/>
        </w:rPr>
        <w:t xml:space="preserve"> Em outras palavras, “estimar o quanto Y mudará quando X mudar em determinada quantidade”.</w:t>
      </w:r>
      <w:r w:rsidR="006C4736" w:rsidRPr="00082F99">
        <w:rPr>
          <w:rFonts w:ascii="Times New Roman" w:hAnsi="Times New Roman"/>
          <w:sz w:val="24"/>
          <w:szCs w:val="24"/>
        </w:rPr>
        <w:t xml:space="preserve"> Na figura </w:t>
      </w:r>
      <w:r w:rsidR="001055DB">
        <w:rPr>
          <w:rFonts w:ascii="Times New Roman" w:hAnsi="Times New Roman"/>
          <w:sz w:val="24"/>
          <w:szCs w:val="24"/>
        </w:rPr>
        <w:t>5</w:t>
      </w:r>
      <w:r w:rsidR="006C4736" w:rsidRPr="00082F99">
        <w:rPr>
          <w:rFonts w:ascii="Times New Roman" w:hAnsi="Times New Roman"/>
          <w:sz w:val="24"/>
          <w:szCs w:val="24"/>
        </w:rPr>
        <w:t>, os pontos azuis são cada uma das amostras de uma base de dados e a reta em vermelho é representa a equação do modelo de regressão linear.</w:t>
      </w:r>
    </w:p>
    <w:p w14:paraId="50C83067" w14:textId="054DF682" w:rsidR="006C4736" w:rsidRPr="006C4736" w:rsidRDefault="006C4736" w:rsidP="004D1263">
      <w:pPr>
        <w:pStyle w:val="LegendadeFiguras"/>
        <w:rPr>
          <w:iCs/>
        </w:rPr>
      </w:pPr>
      <w:r w:rsidRPr="006C4736">
        <w:rPr>
          <w:iCs/>
        </w:rPr>
        <w:t xml:space="preserve">Figura </w:t>
      </w:r>
      <w:r w:rsidR="004F5E5B">
        <w:rPr>
          <w:iCs/>
        </w:rPr>
        <w:t>5</w:t>
      </w:r>
      <w:r w:rsidRPr="006C4736">
        <w:rPr>
          <w:iCs/>
        </w:rPr>
        <w:t xml:space="preserve"> – </w:t>
      </w:r>
      <w:r w:rsidRPr="008D68E3">
        <w:t>Modelo de Regressão Linear</w:t>
      </w:r>
    </w:p>
    <w:p w14:paraId="13BCDE12" w14:textId="79CDD048" w:rsidR="00E570F7" w:rsidRDefault="00E570F7" w:rsidP="006C169B">
      <w:pPr>
        <w:pStyle w:val="PargrafodaLista"/>
        <w:spacing w:after="0"/>
        <w:ind w:left="357" w:firstLine="0"/>
        <w:jc w:val="center"/>
        <w:rPr>
          <w:rFonts w:ascii="Times New Roman" w:hAnsi="Times New Roman"/>
          <w:sz w:val="24"/>
          <w:szCs w:val="24"/>
        </w:rPr>
      </w:pPr>
      <w:r w:rsidRPr="00E570F7">
        <w:rPr>
          <w:rFonts w:ascii="Times New Roman" w:hAnsi="Times New Roman"/>
          <w:noProof/>
          <w:sz w:val="24"/>
          <w:szCs w:val="24"/>
        </w:rPr>
        <w:drawing>
          <wp:inline distT="0" distB="0" distL="0" distR="0" wp14:anchorId="67BC4EF8" wp14:editId="430CB225">
            <wp:extent cx="3840480" cy="2256873"/>
            <wp:effectExtent l="0" t="0" r="0" b="0"/>
            <wp:docPr id="1280864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64910" name=""/>
                    <pic:cNvPicPr/>
                  </pic:nvPicPr>
                  <pic:blipFill>
                    <a:blip r:embed="rId16"/>
                    <a:stretch>
                      <a:fillRect/>
                    </a:stretch>
                  </pic:blipFill>
                  <pic:spPr>
                    <a:xfrm>
                      <a:off x="0" y="0"/>
                      <a:ext cx="3864897" cy="2271222"/>
                    </a:xfrm>
                    <a:prstGeom prst="rect">
                      <a:avLst/>
                    </a:prstGeom>
                  </pic:spPr>
                </pic:pic>
              </a:graphicData>
            </a:graphic>
          </wp:inline>
        </w:drawing>
      </w:r>
    </w:p>
    <w:p w14:paraId="098849C5" w14:textId="028C77B7" w:rsidR="00E570F7" w:rsidRPr="00E570F7" w:rsidRDefault="00E570F7" w:rsidP="00E570F7">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004C0143" w:rsidRPr="004C0143">
        <w:rPr>
          <w:rFonts w:ascii="Times New Roman" w:hAnsi="Times New Roman"/>
          <w:i w:val="0"/>
          <w:sz w:val="20"/>
          <w:szCs w:val="20"/>
          <w:u w:val="none"/>
          <w:lang w:val="en-US"/>
        </w:rPr>
        <w:t xml:space="preserve">Hands-on machine learning with scikit-learn, </w:t>
      </w:r>
      <w:proofErr w:type="spellStart"/>
      <w:r w:rsidR="004C0143" w:rsidRPr="004C0143">
        <w:rPr>
          <w:rFonts w:ascii="Times New Roman" w:hAnsi="Times New Roman"/>
          <w:i w:val="0"/>
          <w:sz w:val="20"/>
          <w:szCs w:val="20"/>
          <w:u w:val="none"/>
          <w:lang w:val="en-US"/>
        </w:rPr>
        <w:t>keras</w:t>
      </w:r>
      <w:proofErr w:type="spellEnd"/>
      <w:r w:rsidR="004C0143" w:rsidRPr="004C0143">
        <w:rPr>
          <w:rFonts w:ascii="Times New Roman" w:hAnsi="Times New Roman"/>
          <w:i w:val="0"/>
          <w:sz w:val="20"/>
          <w:szCs w:val="20"/>
          <w:u w:val="none"/>
          <w:lang w:val="en-US"/>
        </w:rPr>
        <w:t xml:space="preserve"> and </w:t>
      </w:r>
      <w:proofErr w:type="spellStart"/>
      <w:r w:rsidR="004C0143" w:rsidRPr="004C0143">
        <w:rPr>
          <w:rFonts w:ascii="Times New Roman" w:hAnsi="Times New Roman"/>
          <w:i w:val="0"/>
          <w:sz w:val="20"/>
          <w:szCs w:val="20"/>
          <w:u w:val="none"/>
          <w:lang w:val="en-US"/>
        </w:rPr>
        <w:t>tensorflor</w:t>
      </w:r>
      <w:proofErr w:type="spellEnd"/>
      <w:r w:rsidR="004C0143" w:rsidRPr="004C0143">
        <w:rPr>
          <w:rFonts w:ascii="Times New Roman" w:hAnsi="Times New Roman"/>
          <w:i w:val="0"/>
          <w:sz w:val="20"/>
          <w:szCs w:val="20"/>
          <w:u w:val="none"/>
          <w:lang w:val="en-US"/>
        </w:rPr>
        <w:t>: concepts, tools and techniques to build intelligent systems</w:t>
      </w:r>
      <w:r w:rsidRPr="00E570F7">
        <w:rPr>
          <w:rFonts w:ascii="Times New Roman" w:hAnsi="Times New Roman"/>
          <w:b/>
          <w:bCs/>
          <w:i w:val="0"/>
          <w:sz w:val="20"/>
          <w:szCs w:val="20"/>
          <w:u w:val="none"/>
          <w:lang w:val="en-US"/>
        </w:rPr>
        <w:t>.</w:t>
      </w:r>
      <w:r w:rsidRPr="00F135CF">
        <w:rPr>
          <w:rFonts w:ascii="Times New Roman" w:hAnsi="Times New Roman"/>
          <w:sz w:val="20"/>
          <w:szCs w:val="20"/>
          <w:u w:val="none"/>
          <w:lang w:val="en-US"/>
        </w:rPr>
        <w:t>p.</w:t>
      </w:r>
      <w:r>
        <w:rPr>
          <w:rFonts w:ascii="Times New Roman" w:hAnsi="Times New Roman"/>
          <w:sz w:val="20"/>
          <w:szCs w:val="20"/>
          <w:u w:val="none"/>
          <w:lang w:val="en-US"/>
        </w:rPr>
        <w:t>92.</w:t>
      </w:r>
    </w:p>
    <w:p w14:paraId="4FAF38E3" w14:textId="77777777" w:rsidR="00C56EE8" w:rsidRPr="00ED4CBC" w:rsidRDefault="0016483E"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Como a regressão linear possui variável dependente contínua, ela não pode ser utilizada para prever a classe de um indivíduo. Nesse âmbito, os estatísticos criaram a regressão logística, a qual é</w:t>
      </w:r>
      <w:r w:rsidR="004308D5" w:rsidRPr="00ED4CBC">
        <w:rPr>
          <w:rFonts w:ascii="Times New Roman" w:hAnsi="Times New Roman" w:cs="Times New Roman"/>
          <w:i w:val="0"/>
          <w:iCs/>
          <w:u w:val="none"/>
        </w:rPr>
        <w:t xml:space="preserve"> uma extensão da regressão linear, adaptada para lidar com problemas em que a variável de </w:t>
      </w:r>
      <w:r w:rsidR="00CA6C80" w:rsidRPr="00ED4CBC">
        <w:rPr>
          <w:rFonts w:ascii="Times New Roman" w:hAnsi="Times New Roman" w:cs="Times New Roman"/>
          <w:i w:val="0"/>
          <w:iCs/>
          <w:u w:val="none"/>
        </w:rPr>
        <w:t xml:space="preserve">dependente </w:t>
      </w:r>
      <w:r w:rsidR="004308D5" w:rsidRPr="00ED4CBC">
        <w:rPr>
          <w:rFonts w:ascii="Times New Roman" w:hAnsi="Times New Roman" w:cs="Times New Roman"/>
          <w:i w:val="0"/>
          <w:iCs/>
          <w:u w:val="none"/>
        </w:rPr>
        <w:t>é categórica</w:t>
      </w:r>
      <w:r w:rsidRPr="00ED4CBC">
        <w:rPr>
          <w:rFonts w:ascii="Times New Roman" w:hAnsi="Times New Roman" w:cs="Times New Roman"/>
          <w:i w:val="0"/>
          <w:iCs/>
          <w:u w:val="none"/>
        </w:rPr>
        <w:t xml:space="preserve"> e </w:t>
      </w:r>
      <w:r w:rsidR="00CA6C80" w:rsidRPr="00ED4CBC">
        <w:rPr>
          <w:rFonts w:ascii="Times New Roman" w:hAnsi="Times New Roman" w:cs="Times New Roman"/>
          <w:i w:val="0"/>
          <w:iCs/>
          <w:u w:val="none"/>
        </w:rPr>
        <w:t>sua</w:t>
      </w:r>
      <w:r w:rsidRPr="00ED4CBC">
        <w:rPr>
          <w:rFonts w:ascii="Times New Roman" w:hAnsi="Times New Roman" w:cs="Times New Roman"/>
          <w:i w:val="0"/>
          <w:iCs/>
          <w:u w:val="none"/>
        </w:rPr>
        <w:t xml:space="preserve"> distribuição</w:t>
      </w:r>
      <w:r w:rsidR="00CA6C80" w:rsidRPr="00ED4CBC">
        <w:rPr>
          <w:rFonts w:ascii="Times New Roman" w:hAnsi="Times New Roman" w:cs="Times New Roman"/>
          <w:i w:val="0"/>
          <w:iCs/>
          <w:u w:val="none"/>
        </w:rPr>
        <w:t xml:space="preserve"> </w:t>
      </w:r>
      <w:r w:rsidRPr="00ED4CBC">
        <w:rPr>
          <w:rFonts w:ascii="Times New Roman" w:hAnsi="Times New Roman" w:cs="Times New Roman"/>
          <w:i w:val="0"/>
          <w:iCs/>
          <w:u w:val="none"/>
        </w:rPr>
        <w:t>é uma distribuição de Bernoulli, como é o caso de eventos binários</w:t>
      </w:r>
      <w:r w:rsidR="004B3912" w:rsidRPr="00ED4CBC">
        <w:rPr>
          <w:rFonts w:ascii="Times New Roman" w:hAnsi="Times New Roman" w:cs="Times New Roman"/>
          <w:i w:val="0"/>
          <w:iCs/>
          <w:u w:val="none"/>
        </w:rPr>
        <w:t xml:space="preserve">. </w:t>
      </w:r>
      <w:r w:rsidR="00182887" w:rsidRPr="00ED4CBC">
        <w:rPr>
          <w:rFonts w:ascii="Times New Roman" w:hAnsi="Times New Roman" w:cs="Times New Roman"/>
          <w:i w:val="0"/>
          <w:iCs/>
          <w:u w:val="none"/>
        </w:rPr>
        <w:t xml:space="preserve"> </w:t>
      </w:r>
    </w:p>
    <w:p w14:paraId="7B2B36E6" w14:textId="55A5ACDB" w:rsidR="004B3912" w:rsidRPr="00ED4CBC" w:rsidRDefault="004B3912"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No contexto de modelagem de risco de crédito, a variável dependente é uma variável binária que indica se um indivíduo é considerado um bom ou mau pagador. </w:t>
      </w:r>
      <w:r w:rsidR="00182887" w:rsidRPr="00ED4CBC">
        <w:rPr>
          <w:rFonts w:ascii="Times New Roman" w:hAnsi="Times New Roman" w:cs="Times New Roman"/>
          <w:i w:val="0"/>
          <w:iCs/>
          <w:u w:val="none"/>
        </w:rPr>
        <w:t xml:space="preserve">Dessa forma, ao </w:t>
      </w:r>
      <w:r w:rsidR="00182887" w:rsidRPr="00ED4CBC">
        <w:rPr>
          <w:rFonts w:ascii="Times New Roman" w:hAnsi="Times New Roman" w:cs="Times New Roman"/>
          <w:i w:val="0"/>
          <w:iCs/>
          <w:u w:val="none"/>
        </w:rPr>
        <w:lastRenderedPageBreak/>
        <w:t>definir-se a classe positiva como 1 e a negativa como 0, a variável dependente será a probabilidade da instância de pertencer a classe 1.</w:t>
      </w:r>
      <w:r w:rsidRPr="00ED4CBC">
        <w:rPr>
          <w:rFonts w:ascii="Times New Roman" w:hAnsi="Times New Roman" w:cs="Times New Roman"/>
          <w:i w:val="0"/>
          <w:iCs/>
          <w:u w:val="none"/>
        </w:rPr>
        <w:t xml:space="preserve"> </w:t>
      </w:r>
    </w:p>
    <w:p w14:paraId="14BE21F9" w14:textId="1EFBC290" w:rsidR="00E770DA" w:rsidRPr="00ED4CBC" w:rsidRDefault="0023095B"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Para que isso ocorre, necessita-se de uma forma</w:t>
      </w:r>
      <w:r w:rsidR="00E770DA" w:rsidRPr="00ED4CBC">
        <w:rPr>
          <w:rFonts w:ascii="Times New Roman" w:hAnsi="Times New Roman" w:cs="Times New Roman"/>
          <w:i w:val="0"/>
          <w:iCs/>
          <w:u w:val="none"/>
        </w:rPr>
        <w:t xml:space="preserve"> </w:t>
      </w:r>
      <w:r w:rsidRPr="00ED4CBC">
        <w:rPr>
          <w:rFonts w:ascii="Times New Roman" w:hAnsi="Times New Roman" w:cs="Times New Roman"/>
          <w:i w:val="0"/>
          <w:iCs/>
          <w:u w:val="none"/>
        </w:rPr>
        <w:t>capaz de transformar</w:t>
      </w:r>
      <w:r w:rsidR="00E770DA" w:rsidRPr="00ED4CBC">
        <w:rPr>
          <w:rFonts w:ascii="Times New Roman" w:hAnsi="Times New Roman" w:cs="Times New Roman"/>
          <w:i w:val="0"/>
          <w:iCs/>
          <w:u w:val="none"/>
        </w:rPr>
        <w:t xml:space="preserve"> uma variável dependente contínua</w:t>
      </w:r>
      <w:r w:rsidR="00AA4938" w:rsidRPr="00ED4CBC">
        <w:rPr>
          <w:rFonts w:ascii="Times New Roman" w:hAnsi="Times New Roman" w:cs="Times New Roman"/>
          <w:i w:val="0"/>
          <w:iCs/>
          <w:u w:val="none"/>
        </w:rPr>
        <w:t xml:space="preserve"> contida</w:t>
      </w:r>
      <w:r w:rsidR="00E770DA" w:rsidRPr="00ED4CBC">
        <w:rPr>
          <w:rFonts w:ascii="Times New Roman" w:hAnsi="Times New Roman" w:cs="Times New Roman"/>
          <w:i w:val="0"/>
          <w:iCs/>
          <w:u w:val="none"/>
        </w:rPr>
        <w:t xml:space="preserve"> no intervalo [-∞, ∞] para uma variável categórica binária </w:t>
      </w:r>
      <w:r w:rsidR="00AA4938" w:rsidRPr="00ED4CBC">
        <w:rPr>
          <w:rFonts w:ascii="Times New Roman" w:hAnsi="Times New Roman" w:cs="Times New Roman"/>
          <w:i w:val="0"/>
          <w:iCs/>
          <w:u w:val="none"/>
        </w:rPr>
        <w:t>contida no intervalo [0,1]</w:t>
      </w:r>
      <w:r w:rsidRPr="00ED4CBC">
        <w:rPr>
          <w:rFonts w:ascii="Times New Roman" w:hAnsi="Times New Roman" w:cs="Times New Roman"/>
          <w:i w:val="0"/>
          <w:iCs/>
          <w:u w:val="none"/>
        </w:rPr>
        <w:t xml:space="preserve">. A função responsável </w:t>
      </w:r>
      <w:r w:rsidR="00A74238" w:rsidRPr="00ED4CBC">
        <w:rPr>
          <w:rFonts w:ascii="Times New Roman" w:hAnsi="Times New Roman" w:cs="Times New Roman"/>
          <w:i w:val="0"/>
          <w:iCs/>
          <w:u w:val="none"/>
        </w:rPr>
        <w:t xml:space="preserve">por transformar valores contínuos em termos de probabilidade </w:t>
      </w:r>
      <w:r w:rsidR="0070583A" w:rsidRPr="00ED4CBC">
        <w:rPr>
          <w:rFonts w:ascii="Times New Roman" w:hAnsi="Times New Roman" w:cs="Times New Roman"/>
          <w:i w:val="0"/>
          <w:iCs/>
          <w:u w:val="none"/>
        </w:rPr>
        <w:t xml:space="preserve">é a </w:t>
      </w:r>
      <w:r w:rsidR="00E770DA" w:rsidRPr="00ED4CBC">
        <w:rPr>
          <w:rFonts w:ascii="Times New Roman" w:hAnsi="Times New Roman" w:cs="Times New Roman"/>
          <w:i w:val="0"/>
          <w:iCs/>
          <w:u w:val="none"/>
        </w:rPr>
        <w:t xml:space="preserve">Função </w:t>
      </w:r>
      <w:proofErr w:type="spellStart"/>
      <w:r w:rsidR="00E770DA" w:rsidRPr="00ED4CBC">
        <w:rPr>
          <w:rFonts w:ascii="Times New Roman" w:hAnsi="Times New Roman" w:cs="Times New Roman"/>
          <w:i w:val="0"/>
          <w:iCs/>
          <w:u w:val="none"/>
        </w:rPr>
        <w:t>Sigmóide</w:t>
      </w:r>
      <w:proofErr w:type="spellEnd"/>
      <w:r w:rsidR="00ED32A2" w:rsidRPr="00ED4CBC">
        <w:rPr>
          <w:rFonts w:ascii="Times New Roman" w:hAnsi="Times New Roman" w:cs="Times New Roman"/>
          <w:i w:val="0"/>
          <w:iCs/>
          <w:u w:val="none"/>
        </w:rPr>
        <w:t xml:space="preserve">, a qual é uma transformação não-linear. Dessa forma, após a aplicação da </w:t>
      </w:r>
      <w:proofErr w:type="spellStart"/>
      <w:r w:rsidR="00ED32A2" w:rsidRPr="00ED4CBC">
        <w:rPr>
          <w:rFonts w:ascii="Times New Roman" w:hAnsi="Times New Roman" w:cs="Times New Roman"/>
          <w:i w:val="0"/>
          <w:iCs/>
          <w:u w:val="none"/>
        </w:rPr>
        <w:t>Sigmóide</w:t>
      </w:r>
      <w:proofErr w:type="spellEnd"/>
      <w:r w:rsidR="00ED32A2" w:rsidRPr="00ED4CBC">
        <w:rPr>
          <w:rFonts w:ascii="Times New Roman" w:hAnsi="Times New Roman" w:cs="Times New Roman"/>
          <w:i w:val="0"/>
          <w:iCs/>
          <w:u w:val="none"/>
        </w:rPr>
        <w:t xml:space="preserve"> na equação a Regressão Linear, tem-se a equação da regressão logística</w:t>
      </w:r>
      <w:r w:rsidR="00E770DA" w:rsidRPr="00ED4CBC">
        <w:rPr>
          <w:rFonts w:ascii="Times New Roman" w:hAnsi="Times New Roman" w:cs="Times New Roman"/>
          <w:i w:val="0"/>
          <w:iCs/>
          <w:u w:val="none"/>
        </w:rPr>
        <w:t>:</w:t>
      </w:r>
    </w:p>
    <w:p w14:paraId="38353567" w14:textId="77182AC9" w:rsidR="00E770DA" w:rsidRPr="00AF3BD3" w:rsidRDefault="00D25097" w:rsidP="00E770DA">
      <w:pPr>
        <w:pStyle w:val="PargrafodaLista"/>
        <w:spacing w:after="0"/>
        <w:ind w:left="360" w:firstLine="360"/>
        <w:rPr>
          <w:rFonts w:ascii="Times New Roman" w:hAnsi="Times New Roman"/>
          <w:b/>
          <w:bCs/>
          <w:sz w:val="20"/>
          <w:szCs w:val="20"/>
        </w:rPr>
      </w:pPr>
      <m:oMathPara>
        <m:oMathParaPr>
          <m:jc m:val="center"/>
        </m:oMathParaPr>
        <m:oMath>
          <m:r>
            <m:rPr>
              <m:sty m:val="bi"/>
            </m:rPr>
            <w:rPr>
              <w:rFonts w:ascii="Cambria Math" w:hAnsi="Cambria Math"/>
              <w:sz w:val="20"/>
              <w:szCs w:val="20"/>
            </w:rPr>
            <m:t>f</m:t>
          </m:r>
          <m:d>
            <m:dPr>
              <m:ctrlPr>
                <w:rPr>
                  <w:rFonts w:ascii="Cambria Math" w:hAnsi="Cambria Math"/>
                  <w:b/>
                  <w:bCs/>
                  <w:i/>
                  <w:sz w:val="20"/>
                  <w:szCs w:val="20"/>
                </w:rPr>
              </m:ctrlPr>
            </m:dPr>
            <m:e>
              <m:r>
                <m:rPr>
                  <m:sty m:val="bi"/>
                </m:rPr>
                <w:rPr>
                  <w:rFonts w:ascii="Cambria Math" w:hAnsi="Cambria Math"/>
                  <w:sz w:val="20"/>
                  <w:szCs w:val="20"/>
                </w:rPr>
                <m:t>x</m:t>
              </m:r>
            </m:e>
          </m:d>
          <m:r>
            <m:rPr>
              <m:sty m:val="bi"/>
            </m:rPr>
            <w:rPr>
              <w:rFonts w:ascii="Cambria Math" w:hAnsi="Cambria Math"/>
              <w:sz w:val="20"/>
              <w:szCs w:val="20"/>
            </w:rPr>
            <m:t xml:space="preserve">= </m:t>
          </m:r>
          <m:f>
            <m:fPr>
              <m:ctrlPr>
                <w:rPr>
                  <w:rFonts w:ascii="Cambria Math" w:hAnsi="Cambria Math"/>
                  <w:b/>
                  <w:bCs/>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 xml:space="preserve">1+ </m:t>
              </m:r>
              <m:sSup>
                <m:sSupPr>
                  <m:ctrlPr>
                    <w:rPr>
                      <w:rFonts w:ascii="Cambria Math" w:hAnsi="Cambria Math"/>
                      <w:b/>
                      <w:bCs/>
                      <w:i/>
                      <w:sz w:val="20"/>
                      <w:szCs w:val="20"/>
                    </w:rPr>
                  </m:ctrlPr>
                </m:sSupPr>
                <m:e>
                  <m:r>
                    <m:rPr>
                      <m:sty m:val="bi"/>
                    </m:rPr>
                    <w:rPr>
                      <w:rFonts w:ascii="Cambria Math" w:hAnsi="Cambria Math"/>
                      <w:sz w:val="20"/>
                      <w:szCs w:val="20"/>
                    </w:rPr>
                    <m:t>e</m:t>
                  </m:r>
                </m:e>
                <m:sup>
                  <m:r>
                    <m:rPr>
                      <m:sty m:val="bi"/>
                    </m:rPr>
                    <w:rPr>
                      <w:rFonts w:ascii="Cambria Math" w:hAnsi="Cambria Math"/>
                      <w:sz w:val="20"/>
                      <w:szCs w:val="20"/>
                    </w:rPr>
                    <m:t>-(β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sup>
              </m:sSup>
            </m:den>
          </m:f>
          <m:r>
            <m:rPr>
              <m:sty m:val="bi"/>
            </m:rPr>
            <w:rPr>
              <w:rFonts w:ascii="Cambria Math" w:hAnsi="Cambria Math"/>
              <w:sz w:val="20"/>
              <w:szCs w:val="20"/>
            </w:rPr>
            <m:t xml:space="preserve">  </m:t>
          </m:r>
        </m:oMath>
      </m:oMathPara>
    </w:p>
    <w:p w14:paraId="23D3BC74" w14:textId="77777777" w:rsidR="00082F99" w:rsidRDefault="00A055E9" w:rsidP="00082F99">
      <w:pPr>
        <w:spacing w:after="0"/>
        <w:rPr>
          <w:rFonts w:ascii="Times New Roman" w:hAnsi="Times New Roman"/>
          <w:sz w:val="24"/>
          <w:szCs w:val="24"/>
        </w:rPr>
      </w:pPr>
      <w:r w:rsidRPr="00082F99">
        <w:rPr>
          <w:rFonts w:ascii="Times New Roman" w:hAnsi="Times New Roman"/>
          <w:sz w:val="24"/>
          <w:szCs w:val="24"/>
        </w:rPr>
        <w:t>sendo assim</w:t>
      </w:r>
      <w:r w:rsidR="00A45FD5" w:rsidRPr="00082F99">
        <w:rPr>
          <w:rFonts w:ascii="Times New Roman" w:hAnsi="Times New Roman"/>
          <w:sz w:val="24"/>
          <w:szCs w:val="24"/>
        </w:rPr>
        <w:t xml:space="preserve"> possível </w:t>
      </w:r>
      <w:r w:rsidRPr="00082F99">
        <w:rPr>
          <w:rFonts w:ascii="Times New Roman" w:hAnsi="Times New Roman"/>
          <w:sz w:val="24"/>
          <w:szCs w:val="24"/>
        </w:rPr>
        <w:t>estabelecer uma probabilidade de corte</w:t>
      </w:r>
      <w:r w:rsidR="00A45FD5" w:rsidRPr="00082F99">
        <w:rPr>
          <w:rFonts w:ascii="Times New Roman" w:hAnsi="Times New Roman"/>
          <w:sz w:val="24"/>
          <w:szCs w:val="24"/>
        </w:rPr>
        <w:t xml:space="preserve"> </w:t>
      </w:r>
      <w:r w:rsidRPr="00082F99">
        <w:rPr>
          <w:rFonts w:ascii="Times New Roman" w:hAnsi="Times New Roman"/>
          <w:sz w:val="24"/>
          <w:szCs w:val="24"/>
        </w:rPr>
        <w:t xml:space="preserve">para a classe de interesse acima da qual considera-se um registro como pertence àquela classe, ou, em outras palavras, </w:t>
      </w:r>
      <w:r w:rsidR="00A45FD5" w:rsidRPr="00082F99">
        <w:rPr>
          <w:rFonts w:ascii="Times New Roman" w:hAnsi="Times New Roman"/>
          <w:sz w:val="24"/>
          <w:szCs w:val="24"/>
        </w:rPr>
        <w:t xml:space="preserve">para definir </w:t>
      </w:r>
      <w:r w:rsidR="00216950" w:rsidRPr="00082F99">
        <w:rPr>
          <w:rFonts w:ascii="Times New Roman" w:hAnsi="Times New Roman"/>
          <w:sz w:val="24"/>
          <w:szCs w:val="24"/>
        </w:rPr>
        <w:t>os limites de separação entre</w:t>
      </w:r>
      <w:r w:rsidR="00A45FD5" w:rsidRPr="00082F99">
        <w:rPr>
          <w:rFonts w:ascii="Times New Roman" w:hAnsi="Times New Roman"/>
          <w:sz w:val="24"/>
          <w:szCs w:val="24"/>
        </w:rPr>
        <w:t xml:space="preserve"> um bom </w:t>
      </w:r>
      <w:r w:rsidR="00216950" w:rsidRPr="00082F99">
        <w:rPr>
          <w:rFonts w:ascii="Times New Roman" w:hAnsi="Times New Roman"/>
          <w:sz w:val="24"/>
          <w:szCs w:val="24"/>
        </w:rPr>
        <w:t>e</w:t>
      </w:r>
      <w:r w:rsidR="00A45FD5" w:rsidRPr="00082F99">
        <w:rPr>
          <w:rFonts w:ascii="Times New Roman" w:hAnsi="Times New Roman"/>
          <w:sz w:val="24"/>
          <w:szCs w:val="24"/>
        </w:rPr>
        <w:t xml:space="preserve"> mau pagador.</w:t>
      </w:r>
    </w:p>
    <w:p w14:paraId="79E58265" w14:textId="5132C59B" w:rsidR="00E770DA" w:rsidRPr="00ED4CBC" w:rsidRDefault="0023095B"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Nesse contexto, há </w:t>
      </w:r>
      <w:r w:rsidR="00642F5B" w:rsidRPr="00ED4CBC">
        <w:rPr>
          <w:rFonts w:ascii="Times New Roman" w:hAnsi="Times New Roman" w:cs="Times New Roman"/>
          <w:i w:val="0"/>
          <w:iCs/>
          <w:u w:val="none"/>
        </w:rPr>
        <w:t xml:space="preserve">também </w:t>
      </w:r>
      <w:r w:rsidRPr="00ED4CBC">
        <w:rPr>
          <w:rFonts w:ascii="Times New Roman" w:hAnsi="Times New Roman" w:cs="Times New Roman"/>
          <w:i w:val="0"/>
          <w:iCs/>
          <w:u w:val="none"/>
        </w:rPr>
        <w:t xml:space="preserve">os ajustes </w:t>
      </w:r>
      <w:r w:rsidR="007400C6" w:rsidRPr="00ED4CBC">
        <w:rPr>
          <w:rFonts w:ascii="Times New Roman" w:hAnsi="Times New Roman" w:cs="Times New Roman"/>
          <w:i w:val="0"/>
          <w:iCs/>
          <w:u w:val="none"/>
        </w:rPr>
        <w:t xml:space="preserve">em relação aos parâmetros. </w:t>
      </w:r>
      <w:r w:rsidR="00642F5B" w:rsidRPr="00ED4CBC">
        <w:rPr>
          <w:rFonts w:ascii="Times New Roman" w:hAnsi="Times New Roman" w:cs="Times New Roman"/>
          <w:i w:val="0"/>
          <w:iCs/>
          <w:u w:val="none"/>
        </w:rPr>
        <w:t>Conforme Morettin</w:t>
      </w:r>
      <w:r w:rsidR="00C84101" w:rsidRPr="00ED4CBC">
        <w:rPr>
          <w:rFonts w:ascii="Times New Roman" w:hAnsi="Times New Roman" w:cs="Times New Roman"/>
          <w:i w:val="0"/>
          <w:iCs/>
          <w:u w:val="none"/>
        </w:rPr>
        <w:t xml:space="preserve"> </w:t>
      </w:r>
      <w:r w:rsidR="00642F5B" w:rsidRPr="00ED4CBC">
        <w:rPr>
          <w:rFonts w:ascii="Times New Roman" w:hAnsi="Times New Roman" w:cs="Times New Roman"/>
          <w:i w:val="0"/>
          <w:iCs/>
          <w:u w:val="none"/>
        </w:rPr>
        <w:t>e Singer (2021), os parâmetros são ajustados pelo método da máxima verossimilhança, o qual possui o objetivo de encontrar os coeficientes do modelo que possuem a maior probabilidade de obter uma distribuição análoga a dos dados reais</w:t>
      </w:r>
      <w:r w:rsidR="00C84101" w:rsidRPr="00ED4CBC">
        <w:rPr>
          <w:rFonts w:ascii="Times New Roman" w:hAnsi="Times New Roman" w:cs="Times New Roman"/>
          <w:i w:val="0"/>
          <w:iCs/>
          <w:u w:val="none"/>
        </w:rPr>
        <w:t>.</w:t>
      </w:r>
    </w:p>
    <w:p w14:paraId="3A9E205D" w14:textId="6D0A3182" w:rsidR="00653756" w:rsidRPr="00ED4CBC" w:rsidRDefault="00954167" w:rsidP="00ED4CBC">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A figura 6 traz a curva de uma regressão logística. </w:t>
      </w:r>
      <w:r w:rsidR="00653756" w:rsidRPr="00ED4CBC">
        <w:rPr>
          <w:rFonts w:ascii="Times New Roman" w:hAnsi="Times New Roman" w:cs="Times New Roman"/>
          <w:i w:val="0"/>
          <w:iCs/>
          <w:u w:val="none"/>
        </w:rPr>
        <w:t>Os coeficientes estimados representam</w:t>
      </w:r>
      <w:r w:rsidR="0006213A" w:rsidRPr="00ED4CBC">
        <w:rPr>
          <w:rFonts w:ascii="Times New Roman" w:hAnsi="Times New Roman" w:cs="Times New Roman"/>
          <w:i w:val="0"/>
          <w:iCs/>
          <w:u w:val="none"/>
        </w:rPr>
        <w:t xml:space="preserve"> a </w:t>
      </w:r>
      <w:r w:rsidR="00653756" w:rsidRPr="00ED4CBC">
        <w:rPr>
          <w:rFonts w:ascii="Times New Roman" w:hAnsi="Times New Roman" w:cs="Times New Roman"/>
          <w:i w:val="0"/>
          <w:iCs/>
          <w:u w:val="none"/>
        </w:rPr>
        <w:t xml:space="preserve">razão entre a probabilidade de sucesso e a probabilidade de falha da variável dependente para cada unidade de mudança nas variáveis independentes. Em outras palavras, eles </w:t>
      </w:r>
      <w:r w:rsidR="00BB60DF" w:rsidRPr="00ED4CBC">
        <w:rPr>
          <w:rFonts w:ascii="Times New Roman" w:hAnsi="Times New Roman" w:cs="Times New Roman"/>
          <w:i w:val="0"/>
          <w:iCs/>
          <w:u w:val="none"/>
        </w:rPr>
        <w:t>representam a contribuição relativa de cada variável na previsão da probabilidade da classe e indicam</w:t>
      </w:r>
      <w:r w:rsidR="00653756" w:rsidRPr="00ED4CBC">
        <w:rPr>
          <w:rFonts w:ascii="Times New Roman" w:hAnsi="Times New Roman" w:cs="Times New Roman"/>
          <w:i w:val="0"/>
          <w:iCs/>
          <w:u w:val="none"/>
        </w:rPr>
        <w:t xml:space="preserve"> como </w:t>
      </w:r>
      <w:r w:rsidR="00195876" w:rsidRPr="00ED4CBC">
        <w:rPr>
          <w:rFonts w:ascii="Times New Roman" w:hAnsi="Times New Roman" w:cs="Times New Roman"/>
          <w:i w:val="0"/>
          <w:iCs/>
          <w:u w:val="none"/>
        </w:rPr>
        <w:t xml:space="preserve">elas </w:t>
      </w:r>
      <w:r w:rsidR="00653756" w:rsidRPr="00ED4CBC">
        <w:rPr>
          <w:rFonts w:ascii="Times New Roman" w:hAnsi="Times New Roman" w:cs="Times New Roman"/>
          <w:i w:val="0"/>
          <w:iCs/>
          <w:u w:val="none"/>
        </w:rPr>
        <w:t>afetam as chances de um indivíduo ser um mau pagador.</w:t>
      </w:r>
    </w:p>
    <w:p w14:paraId="2FB0FADE" w14:textId="7FB7449A" w:rsidR="004C0143" w:rsidRPr="004025D2" w:rsidRDefault="004C0143" w:rsidP="004C0143">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6</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Regressão Logística</w:t>
      </w:r>
    </w:p>
    <w:p w14:paraId="3394D849" w14:textId="77777777" w:rsidR="004C0143" w:rsidRDefault="004C0143" w:rsidP="006C169B">
      <w:pPr>
        <w:spacing w:after="0"/>
        <w:ind w:firstLine="0"/>
        <w:jc w:val="center"/>
        <w:rPr>
          <w:rFonts w:ascii="Times New Roman" w:hAnsi="Times New Roman"/>
          <w:sz w:val="24"/>
          <w:szCs w:val="24"/>
        </w:rPr>
      </w:pPr>
      <w:r w:rsidRPr="004025D2">
        <w:rPr>
          <w:rFonts w:ascii="Times New Roman" w:hAnsi="Times New Roman"/>
          <w:noProof/>
          <w:sz w:val="24"/>
          <w:szCs w:val="24"/>
        </w:rPr>
        <w:drawing>
          <wp:inline distT="0" distB="0" distL="0" distR="0" wp14:anchorId="06BD0D57" wp14:editId="48B96F09">
            <wp:extent cx="4517890" cy="1486259"/>
            <wp:effectExtent l="0" t="0" r="0" b="0"/>
            <wp:docPr id="1481128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28767" name=""/>
                    <pic:cNvPicPr/>
                  </pic:nvPicPr>
                  <pic:blipFill>
                    <a:blip r:embed="rId17"/>
                    <a:stretch>
                      <a:fillRect/>
                    </a:stretch>
                  </pic:blipFill>
                  <pic:spPr>
                    <a:xfrm>
                      <a:off x="0" y="0"/>
                      <a:ext cx="4634256" cy="1524540"/>
                    </a:xfrm>
                    <a:prstGeom prst="rect">
                      <a:avLst/>
                    </a:prstGeom>
                  </pic:spPr>
                </pic:pic>
              </a:graphicData>
            </a:graphic>
          </wp:inline>
        </w:drawing>
      </w:r>
    </w:p>
    <w:p w14:paraId="703A46DA" w14:textId="77777777" w:rsidR="004C0143" w:rsidRPr="004025D2" w:rsidRDefault="004C0143" w:rsidP="004C0143">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p.114.</w:t>
      </w:r>
    </w:p>
    <w:p w14:paraId="67F7B747" w14:textId="77777777" w:rsidR="00653756" w:rsidRPr="004C0143" w:rsidRDefault="00653756" w:rsidP="004C0143">
      <w:pPr>
        <w:spacing w:after="0"/>
        <w:rPr>
          <w:rFonts w:ascii="Times New Roman" w:hAnsi="Times New Roman"/>
          <w:sz w:val="24"/>
          <w:szCs w:val="24"/>
          <w:lang w:val="en-US"/>
        </w:rPr>
      </w:pPr>
    </w:p>
    <w:p w14:paraId="09138405" w14:textId="77777777" w:rsidR="00082F99" w:rsidRDefault="005B0FF1" w:rsidP="00082F99">
      <w:pPr>
        <w:pStyle w:val="PargrafodaLista"/>
        <w:spacing w:after="0"/>
        <w:ind w:left="1080"/>
        <w:jc w:val="center"/>
        <w:rPr>
          <w:rFonts w:ascii="Times New Roman" w:hAnsi="Times New Roman"/>
          <w:b/>
          <w:bCs/>
          <w:i/>
          <w:iCs/>
          <w:sz w:val="20"/>
          <w:szCs w:val="20"/>
        </w:rPr>
      </w:pPr>
      <w:r>
        <w:rPr>
          <w:rFonts w:ascii="Times New Roman" w:hAnsi="Times New Roman"/>
          <w:b/>
          <w:bCs/>
          <w:i/>
          <w:iCs/>
          <w:sz w:val="20"/>
          <w:szCs w:val="20"/>
        </w:rPr>
        <w:t>Modelos Bayesianos</w:t>
      </w:r>
    </w:p>
    <w:p w14:paraId="1441745B" w14:textId="6AD17A8B" w:rsidR="005B0FF1" w:rsidRPr="00ED4CBC" w:rsidRDefault="00222BAF"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Bussab e Morettin (2017) expressam que a</w:t>
      </w:r>
      <w:r w:rsidR="00BC6A04" w:rsidRPr="00ED4CBC">
        <w:rPr>
          <w:rFonts w:ascii="Times New Roman" w:hAnsi="Times New Roman" w:cs="Times New Roman"/>
          <w:i w:val="0"/>
          <w:iCs/>
          <w:u w:val="none"/>
        </w:rPr>
        <w:t xml:space="preserve"> probabilidade condicional é um conceito importante na estatística o qual permite lidar com incertezas em situações de eventos dependentes</w:t>
      </w:r>
      <w:r w:rsidR="00D830DA" w:rsidRPr="00ED4CBC">
        <w:rPr>
          <w:rFonts w:ascii="Times New Roman" w:hAnsi="Times New Roman" w:cs="Times New Roman"/>
          <w:i w:val="0"/>
          <w:iCs/>
          <w:u w:val="none"/>
        </w:rPr>
        <w:t xml:space="preserve">. Nesse âmbito, o Teorema de </w:t>
      </w:r>
      <w:proofErr w:type="spellStart"/>
      <w:r w:rsidR="00D830DA" w:rsidRPr="00ED4CBC">
        <w:rPr>
          <w:rFonts w:ascii="Times New Roman" w:hAnsi="Times New Roman" w:cs="Times New Roman"/>
          <w:i w:val="0"/>
          <w:iCs/>
          <w:u w:val="none"/>
        </w:rPr>
        <w:t>Bayes</w:t>
      </w:r>
      <w:proofErr w:type="spellEnd"/>
      <w:r w:rsidR="00D830DA" w:rsidRPr="00ED4CBC">
        <w:rPr>
          <w:rFonts w:ascii="Times New Roman" w:hAnsi="Times New Roman" w:cs="Times New Roman"/>
          <w:i w:val="0"/>
          <w:iCs/>
          <w:u w:val="none"/>
        </w:rPr>
        <w:t xml:space="preserve"> é um mecanismo </w:t>
      </w:r>
      <w:r w:rsidR="00BC6A04" w:rsidRPr="00ED4CBC">
        <w:rPr>
          <w:rFonts w:ascii="Times New Roman" w:hAnsi="Times New Roman" w:cs="Times New Roman"/>
          <w:i w:val="0"/>
          <w:iCs/>
          <w:u w:val="none"/>
        </w:rPr>
        <w:t>o qual descreve a forma de atualizar a probabilidade de uma hipótese com base em novas evidências. Sua equação é definida como:</w:t>
      </w:r>
    </w:p>
    <w:p w14:paraId="131DF44B" w14:textId="66181D99" w:rsidR="00BC6A04" w:rsidRPr="004D1A72" w:rsidRDefault="00D25097" w:rsidP="00DF0C6B">
      <w:pPr>
        <w:spacing w:after="0"/>
        <w:ind w:firstLine="720"/>
        <w:rPr>
          <w:rFonts w:ascii="Times New Roman" w:hAnsi="Times New Roman"/>
          <w:b/>
          <w:bCs/>
          <w:sz w:val="20"/>
          <w:szCs w:val="20"/>
        </w:rPr>
      </w:pPr>
      <m:oMathPara>
        <m:oMath>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A</m:t>
              </m:r>
            </m:e>
            <m:e>
              <m:r>
                <m:rPr>
                  <m:sty m:val="bi"/>
                </m:rPr>
                <w:rPr>
                  <w:rFonts w:ascii="Cambria Math" w:hAnsi="Cambria Math"/>
                  <w:sz w:val="20"/>
                  <w:szCs w:val="20"/>
                </w:rPr>
                <m:t>B</m:t>
              </m:r>
            </m:e>
          </m:d>
          <m:r>
            <m:rPr>
              <m:sty m:val="bi"/>
            </m:rPr>
            <w:rPr>
              <w:rFonts w:ascii="Cambria Math" w:hAnsi="Cambria Math"/>
              <w:sz w:val="20"/>
              <w:szCs w:val="20"/>
            </w:rPr>
            <m:t>=</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B</m:t>
                  </m:r>
                </m:e>
                <m:e>
                  <m:r>
                    <m:rPr>
                      <m:sty m:val="bi"/>
                    </m:rPr>
                    <w:rPr>
                      <w:rFonts w:ascii="Cambria Math" w:hAnsi="Cambria Math"/>
                      <w:sz w:val="20"/>
                      <w:szCs w:val="20"/>
                    </w:rPr>
                    <m:t>A</m:t>
                  </m:r>
                </m:e>
              </m:d>
              <m:r>
                <m:rPr>
                  <m:sty m:val="bi"/>
                </m:rPr>
                <w:rPr>
                  <w:rFonts w:ascii="Cambria Math" w:hAnsi="Cambria Math"/>
                  <w:sz w:val="20"/>
                  <w:szCs w:val="20"/>
                </w:rPr>
                <m:t>P(B)</m:t>
              </m:r>
            </m:num>
            <m:den>
              <m:r>
                <m:rPr>
                  <m:sty m:val="bi"/>
                </m:rPr>
                <w:rPr>
                  <w:rFonts w:ascii="Cambria Math" w:hAnsi="Cambria Math"/>
                  <w:sz w:val="20"/>
                  <w:szCs w:val="20"/>
                </w:rPr>
                <m:t>P(B)</m:t>
              </m:r>
            </m:den>
          </m:f>
        </m:oMath>
      </m:oMathPara>
    </w:p>
    <w:p w14:paraId="29D71355" w14:textId="77777777" w:rsidR="00082F99" w:rsidRDefault="0077187B" w:rsidP="00082F99">
      <w:pPr>
        <w:spacing w:after="0"/>
        <w:rPr>
          <w:rFonts w:ascii="Times New Roman" w:hAnsi="Times New Roman"/>
          <w:sz w:val="24"/>
          <w:szCs w:val="24"/>
        </w:rPr>
      </w:pPr>
      <w:r>
        <w:rPr>
          <w:rFonts w:ascii="Times New Roman" w:hAnsi="Times New Roman"/>
          <w:sz w:val="24"/>
          <w:szCs w:val="24"/>
        </w:rPr>
        <w:t>sendo P(A) a probabilidade do evento A, P(B) a probabilidade do evento B, P(B|A) a probabilidade a priori e P(A|B) a probabilidade a posteriori.</w:t>
      </w:r>
    </w:p>
    <w:p w14:paraId="0E210A60" w14:textId="77777777" w:rsidR="00082F99" w:rsidRPr="00ED4CBC" w:rsidRDefault="00AF505F"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A partir do Teorema de </w:t>
      </w:r>
      <w:proofErr w:type="spellStart"/>
      <w:r w:rsidRPr="00ED4CBC">
        <w:rPr>
          <w:rFonts w:ascii="Times New Roman" w:hAnsi="Times New Roman" w:cs="Times New Roman"/>
          <w:i w:val="0"/>
          <w:iCs/>
          <w:u w:val="none"/>
        </w:rPr>
        <w:t>Bayes</w:t>
      </w:r>
      <w:proofErr w:type="spellEnd"/>
      <w:r w:rsidRPr="00ED4CBC">
        <w:rPr>
          <w:rFonts w:ascii="Times New Roman" w:hAnsi="Times New Roman" w:cs="Times New Roman"/>
          <w:i w:val="0"/>
          <w:iCs/>
          <w:u w:val="none"/>
        </w:rPr>
        <w:t xml:space="preserve">, pode-se modelar um fenômeno dada as variáveis, criando-se o </w:t>
      </w:r>
      <w:proofErr w:type="spellStart"/>
      <w:r w:rsidRPr="00ED4CBC">
        <w:rPr>
          <w:rFonts w:ascii="Times New Roman" w:hAnsi="Times New Roman" w:cs="Times New Roman"/>
          <w:i w:val="0"/>
          <w:iCs/>
          <w:u w:val="none"/>
        </w:rPr>
        <w:t>Naive</w:t>
      </w:r>
      <w:proofErr w:type="spellEnd"/>
      <w:r w:rsidRPr="00ED4CBC">
        <w:rPr>
          <w:rFonts w:ascii="Times New Roman" w:hAnsi="Times New Roman" w:cs="Times New Roman"/>
          <w:i w:val="0"/>
          <w:iCs/>
          <w:u w:val="none"/>
        </w:rPr>
        <w:t xml:space="preserve"> </w:t>
      </w:r>
      <w:proofErr w:type="spellStart"/>
      <w:r w:rsidRPr="00ED4CBC">
        <w:rPr>
          <w:rFonts w:ascii="Times New Roman" w:hAnsi="Times New Roman" w:cs="Times New Roman"/>
          <w:i w:val="0"/>
          <w:iCs/>
          <w:u w:val="none"/>
        </w:rPr>
        <w:t>Bayes</w:t>
      </w:r>
      <w:proofErr w:type="spellEnd"/>
      <w:r w:rsidRPr="00ED4CBC">
        <w:rPr>
          <w:rFonts w:ascii="Times New Roman" w:hAnsi="Times New Roman" w:cs="Times New Roman"/>
          <w:i w:val="0"/>
          <w:iCs/>
          <w:u w:val="none"/>
        </w:rPr>
        <w:t xml:space="preserve">. Bruce e Bruce (2017) descrevem o </w:t>
      </w:r>
      <w:proofErr w:type="spellStart"/>
      <w:r w:rsidRPr="00ED4CBC">
        <w:rPr>
          <w:rFonts w:ascii="Times New Roman" w:hAnsi="Times New Roman" w:cs="Times New Roman"/>
          <w:i w:val="0"/>
          <w:iCs/>
          <w:u w:val="none"/>
        </w:rPr>
        <w:t>Naive</w:t>
      </w:r>
      <w:proofErr w:type="spellEnd"/>
      <w:r w:rsidRPr="00ED4CBC">
        <w:rPr>
          <w:rFonts w:ascii="Times New Roman" w:hAnsi="Times New Roman" w:cs="Times New Roman"/>
          <w:i w:val="0"/>
          <w:iCs/>
          <w:u w:val="none"/>
        </w:rPr>
        <w:t xml:space="preserve"> </w:t>
      </w:r>
      <w:proofErr w:type="spellStart"/>
      <w:r w:rsidRPr="00ED4CBC">
        <w:rPr>
          <w:rFonts w:ascii="Times New Roman" w:hAnsi="Times New Roman" w:cs="Times New Roman"/>
          <w:i w:val="0"/>
          <w:iCs/>
          <w:u w:val="none"/>
        </w:rPr>
        <w:t>Bayes</w:t>
      </w:r>
      <w:proofErr w:type="spellEnd"/>
      <w:r w:rsidRPr="00ED4CBC">
        <w:rPr>
          <w:rFonts w:ascii="Times New Roman" w:hAnsi="Times New Roman" w:cs="Times New Roman"/>
          <w:i w:val="0"/>
          <w:iCs/>
          <w:u w:val="none"/>
        </w:rPr>
        <w:t xml:space="preserve"> como um algoritmo o qual pauta-se na probabilidade de observação de valores preditores, dado um resultado, para estimar a probabilidade de observar o resultado</w:t>
      </w:r>
      <w:r w:rsidR="0077187B" w:rsidRPr="00ED4CBC">
        <w:rPr>
          <w:rFonts w:ascii="Times New Roman" w:hAnsi="Times New Roman" w:cs="Times New Roman"/>
          <w:i w:val="0"/>
          <w:iCs/>
          <w:u w:val="none"/>
        </w:rPr>
        <w:t xml:space="preserve"> dado um conjunto de preditores.</w:t>
      </w:r>
      <w:r w:rsidR="00A1795E" w:rsidRPr="00ED4CBC">
        <w:rPr>
          <w:rFonts w:ascii="Times New Roman" w:hAnsi="Times New Roman" w:cs="Times New Roman"/>
          <w:i w:val="0"/>
          <w:iCs/>
          <w:u w:val="none"/>
        </w:rPr>
        <w:t xml:space="preserve"> Em outras palavras, o algoritmo cria tabelas de contingência e calcula as probabilidades de cada classe para cada uma das variáveis e, a partir dos resultados, compreende se uma nova instância pertencerá a classe 1 ou 0. </w:t>
      </w:r>
    </w:p>
    <w:p w14:paraId="3DD3F31B" w14:textId="1FBF6F64" w:rsidR="00A1795E" w:rsidRPr="00ED4CBC" w:rsidRDefault="00A1795E"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Embora seja uma abordagem muito interessante, este modelo assume que as variáveis são independentes entre si, todavia, é muito raro encontrar um fenômeno de independência como este na prática.  Sua equação é expressa como:</w:t>
      </w:r>
    </w:p>
    <w:p w14:paraId="26E4ECB2" w14:textId="104EDF8F" w:rsidR="00A1795E" w:rsidRPr="004D1A72" w:rsidRDefault="00D25097" w:rsidP="00DF0C6B">
      <w:pPr>
        <w:spacing w:after="0"/>
        <w:ind w:firstLine="720"/>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x</m:t>
                  </m:r>
                  <m:r>
                    <m:rPr>
                      <m:sty m:val="bi"/>
                    </m:rPr>
                    <w:rPr>
                      <w:rFonts w:ascii="Cambria Math" w:hAnsi="Cambria Math"/>
                      <w:sz w:val="20"/>
                      <w:szCs w:val="20"/>
                    </w:rPr>
                    <m:t>1, x</m:t>
                  </m:r>
                  <m:r>
                    <m:rPr>
                      <m:sty m:val="bi"/>
                    </m:rPr>
                    <w:rPr>
                      <w:rFonts w:ascii="Cambria Math" w:hAnsi="Cambria Math"/>
                      <w:sz w:val="20"/>
                      <w:szCs w:val="20"/>
                    </w:rPr>
                    <m:t>2, …, xn</m:t>
                  </m:r>
                </m:e>
                <m:e>
                  <m:r>
                    <m:rPr>
                      <m:sty m:val="bi"/>
                    </m:rPr>
                    <w:rPr>
                      <w:rFonts w:ascii="Cambria Math" w:hAnsi="Cambria Math"/>
                      <w:sz w:val="20"/>
                      <w:szCs w:val="20"/>
                    </w:rPr>
                    <m:t>y</m:t>
                  </m:r>
                </m:e>
              </m:d>
              <m:r>
                <m:rPr>
                  <m:sty m:val="bi"/>
                </m:rPr>
                <w:rPr>
                  <w:rFonts w:ascii="Cambria Math" w:hAnsi="Cambria Math"/>
                  <w:sz w:val="20"/>
                  <w:szCs w:val="20"/>
                </w:rPr>
                <m:t>P(y)</m:t>
              </m:r>
            </m:num>
            <m:den>
              <m:r>
                <m:rPr>
                  <m:sty m:val="bi"/>
                </m:rPr>
                <w:rPr>
                  <w:rFonts w:ascii="Cambria Math" w:hAnsi="Cambria Math"/>
                  <w:sz w:val="20"/>
                  <w:szCs w:val="20"/>
                </w:rPr>
                <m:t>P(x</m:t>
              </m:r>
              <m:r>
                <m:rPr>
                  <m:sty m:val="bi"/>
                </m:rPr>
                <w:rPr>
                  <w:rFonts w:ascii="Cambria Math" w:hAnsi="Cambria Math"/>
                  <w:sz w:val="20"/>
                  <w:szCs w:val="20"/>
                </w:rPr>
                <m:t>1, x</m:t>
              </m:r>
              <m:r>
                <m:rPr>
                  <m:sty m:val="bi"/>
                </m:rPr>
                <w:rPr>
                  <w:rFonts w:ascii="Cambria Math" w:hAnsi="Cambria Math"/>
                  <w:sz w:val="20"/>
                  <w:szCs w:val="20"/>
                </w:rPr>
                <m:t>2,…xn)</m:t>
              </m:r>
            </m:den>
          </m:f>
        </m:oMath>
      </m:oMathPara>
    </w:p>
    <w:p w14:paraId="6004F67A" w14:textId="77777777" w:rsidR="00487E55" w:rsidRDefault="00487E55" w:rsidP="00DF0C6B">
      <w:pPr>
        <w:spacing w:after="0"/>
        <w:ind w:firstLine="720"/>
        <w:rPr>
          <w:rFonts w:ascii="Times New Roman" w:hAnsi="Times New Roman"/>
          <w:sz w:val="24"/>
          <w:szCs w:val="24"/>
        </w:rPr>
      </w:pPr>
    </w:p>
    <w:p w14:paraId="501DDE6C" w14:textId="50DF052B" w:rsidR="009D791E" w:rsidRPr="00DC1DB7" w:rsidRDefault="00B62C44" w:rsidP="004F6C68">
      <w:pPr>
        <w:spacing w:after="0"/>
        <w:rPr>
          <w:rFonts w:ascii="Times New Roman" w:hAnsi="Times New Roman"/>
          <w:sz w:val="24"/>
          <w:szCs w:val="24"/>
          <w:u w:val="single"/>
        </w:rPr>
      </w:pPr>
      <w:r>
        <w:rPr>
          <w:rFonts w:ascii="Times New Roman" w:hAnsi="Times New Roman"/>
          <w:sz w:val="24"/>
          <w:szCs w:val="24"/>
        </w:rPr>
        <w:t>sendo</w:t>
      </w:r>
      <w:r w:rsidR="004F6C68">
        <w:rPr>
          <w:rFonts w:ascii="Times New Roman" w:hAnsi="Times New Roman"/>
          <w:sz w:val="24"/>
          <w:szCs w:val="24"/>
        </w:rPr>
        <w:t xml:space="preserve">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x1, x2, …, xn</m:t>
            </m:r>
          </m:e>
          <m:e>
            <m:r>
              <w:rPr>
                <w:rFonts w:ascii="Cambria Math" w:hAnsi="Cambria Math"/>
                <w:sz w:val="24"/>
                <w:szCs w:val="24"/>
              </w:rPr>
              <m:t>y</m:t>
            </m:r>
          </m:e>
        </m:d>
      </m:oMath>
      <w:r w:rsidR="004F6C68">
        <w:rPr>
          <w:rFonts w:ascii="Times New Roman" w:hAnsi="Times New Roman"/>
          <w:sz w:val="24"/>
          <w:szCs w:val="24"/>
        </w:rPr>
        <w:t xml:space="preserve"> a probabilidade dos atributos </w:t>
      </w:r>
      <m:oMath>
        <m:r>
          <w:rPr>
            <w:rFonts w:ascii="Cambria Math" w:hAnsi="Cambria Math"/>
            <w:sz w:val="24"/>
            <w:szCs w:val="24"/>
          </w:rPr>
          <m:t>[x1, x2, …, xn]</m:t>
        </m:r>
      </m:oMath>
      <w:r w:rsidR="004F6C68">
        <w:rPr>
          <w:rFonts w:ascii="Times New Roman" w:hAnsi="Times New Roman"/>
          <w:sz w:val="24"/>
          <w:szCs w:val="24"/>
        </w:rPr>
        <w:t xml:space="preserve"> ocorrerem dada a classe </w:t>
      </w:r>
      <m:oMath>
        <m:r>
          <w:rPr>
            <w:rFonts w:ascii="Cambria Math" w:hAnsi="Cambria Math"/>
            <w:sz w:val="24"/>
            <w:szCs w:val="24"/>
          </w:rPr>
          <m:t>y</m:t>
        </m:r>
      </m:oMath>
      <w:r w:rsidR="004F6C68">
        <w:rPr>
          <w:rFonts w:ascii="Times New Roman" w:hAnsi="Times New Roman"/>
          <w:sz w:val="24"/>
          <w:szCs w:val="24"/>
        </w:rPr>
        <w:t xml:space="preserve">, </w:t>
      </w:r>
      <m:oMath>
        <m:r>
          <w:rPr>
            <w:rFonts w:ascii="Cambria Math" w:hAnsi="Cambria Math"/>
            <w:sz w:val="24"/>
            <w:szCs w:val="24"/>
          </w:rPr>
          <m:t>P(y)</m:t>
        </m:r>
      </m:oMath>
      <w:r w:rsidR="004F6C68">
        <w:rPr>
          <w:rFonts w:ascii="Times New Roman" w:hAnsi="Times New Roman"/>
          <w:sz w:val="24"/>
          <w:szCs w:val="24"/>
        </w:rPr>
        <w:t xml:space="preserve"> a probabilidade marginal da classe </w:t>
      </w:r>
      <m:oMath>
        <m:r>
          <w:rPr>
            <w:rFonts w:ascii="Cambria Math" w:hAnsi="Cambria Math"/>
            <w:sz w:val="24"/>
            <w:szCs w:val="24"/>
          </w:rPr>
          <m:t>y</m:t>
        </m:r>
      </m:oMath>
      <w:r w:rsidR="004F6C68">
        <w:rPr>
          <w:rFonts w:ascii="Times New Roman" w:hAnsi="Times New Roman"/>
          <w:sz w:val="24"/>
          <w:szCs w:val="24"/>
        </w:rPr>
        <w:t xml:space="preserve"> e </w:t>
      </w:r>
      <m:oMath>
        <m:r>
          <w:rPr>
            <w:rFonts w:ascii="Cambria Math" w:hAnsi="Cambria Math"/>
            <w:sz w:val="24"/>
            <w:szCs w:val="24"/>
          </w:rPr>
          <m:t>f(x)</m:t>
        </m:r>
      </m:oMath>
      <w:r>
        <w:rPr>
          <w:rFonts w:ascii="Times New Roman" w:hAnsi="Times New Roman"/>
          <w:sz w:val="24"/>
          <w:szCs w:val="24"/>
        </w:rPr>
        <w:t xml:space="preserve"> </w:t>
      </w:r>
      <w:r w:rsidR="004F6C68">
        <w:rPr>
          <w:rFonts w:ascii="Times New Roman" w:hAnsi="Times New Roman"/>
          <w:sz w:val="24"/>
          <w:szCs w:val="24"/>
        </w:rPr>
        <w:t>a probabilidade condicional d</w:t>
      </w:r>
      <w:r w:rsidR="008600D5">
        <w:rPr>
          <w:rFonts w:ascii="Times New Roman" w:hAnsi="Times New Roman"/>
          <w:sz w:val="24"/>
          <w:szCs w:val="24"/>
        </w:rPr>
        <w:t xml:space="preserve">a nova instância ser um bom ou mau pagador </w:t>
      </w:r>
      <w:r w:rsidR="004F6C68">
        <w:rPr>
          <w:rFonts w:ascii="Times New Roman" w:hAnsi="Times New Roman"/>
          <w:sz w:val="24"/>
          <w:szCs w:val="24"/>
        </w:rPr>
        <w:t xml:space="preserve">dado um conjunto de atributos </w:t>
      </w:r>
      <m:oMath>
        <m:r>
          <w:rPr>
            <w:rFonts w:ascii="Cambria Math" w:hAnsi="Cambria Math"/>
            <w:sz w:val="24"/>
            <w:szCs w:val="24"/>
          </w:rPr>
          <m:t>[x1, x2, …, xn]</m:t>
        </m:r>
      </m:oMath>
      <w:r w:rsidR="004F6C68">
        <w:rPr>
          <w:rFonts w:ascii="Times New Roman" w:hAnsi="Times New Roman"/>
          <w:sz w:val="24"/>
          <w:szCs w:val="24"/>
        </w:rPr>
        <w:t>.</w:t>
      </w:r>
      <w:r w:rsidR="00DC1DB7">
        <w:rPr>
          <w:rFonts w:ascii="Times New Roman" w:hAnsi="Times New Roman"/>
          <w:sz w:val="24"/>
          <w:szCs w:val="24"/>
        </w:rPr>
        <w:t xml:space="preserve"> A figura 7 </w:t>
      </w:r>
      <w:r w:rsidR="008E1168">
        <w:rPr>
          <w:rFonts w:ascii="Times New Roman" w:hAnsi="Times New Roman"/>
          <w:sz w:val="24"/>
          <w:szCs w:val="24"/>
        </w:rPr>
        <w:t>representa o funcionamento</w:t>
      </w:r>
      <w:r w:rsidR="00DC1DB7">
        <w:rPr>
          <w:rFonts w:ascii="Times New Roman" w:hAnsi="Times New Roman"/>
          <w:sz w:val="24"/>
          <w:szCs w:val="24"/>
        </w:rPr>
        <w:t xml:space="preserve"> </w:t>
      </w:r>
      <w:r w:rsidR="008E1168">
        <w:rPr>
          <w:rFonts w:ascii="Times New Roman" w:hAnsi="Times New Roman"/>
          <w:sz w:val="24"/>
          <w:szCs w:val="24"/>
        </w:rPr>
        <w:t xml:space="preserve">do </w:t>
      </w:r>
      <w:proofErr w:type="spellStart"/>
      <w:r w:rsidR="00DC1DB7">
        <w:rPr>
          <w:rFonts w:ascii="Times New Roman" w:hAnsi="Times New Roman"/>
          <w:sz w:val="24"/>
          <w:szCs w:val="24"/>
        </w:rPr>
        <w:t>Naive</w:t>
      </w:r>
      <w:proofErr w:type="spellEnd"/>
      <w:r w:rsidR="00DC1DB7">
        <w:rPr>
          <w:rFonts w:ascii="Times New Roman" w:hAnsi="Times New Roman"/>
          <w:sz w:val="24"/>
          <w:szCs w:val="24"/>
        </w:rPr>
        <w:t xml:space="preserve"> </w:t>
      </w:r>
      <w:proofErr w:type="spellStart"/>
      <w:r w:rsidR="00DC1DB7">
        <w:rPr>
          <w:rFonts w:ascii="Times New Roman" w:hAnsi="Times New Roman"/>
          <w:sz w:val="24"/>
          <w:szCs w:val="24"/>
        </w:rPr>
        <w:t>Bayes</w:t>
      </w:r>
      <w:proofErr w:type="spellEnd"/>
      <w:r w:rsidR="00DC1DB7">
        <w:rPr>
          <w:rFonts w:ascii="Times New Roman" w:hAnsi="Times New Roman"/>
          <w:sz w:val="24"/>
          <w:szCs w:val="24"/>
        </w:rPr>
        <w:t xml:space="preserve"> para as variáveis “idade” e “se já deu atraso”</w:t>
      </w:r>
      <w:r w:rsidR="00DC1DB7" w:rsidRPr="00671188">
        <w:rPr>
          <w:rFonts w:ascii="Times New Roman" w:hAnsi="Times New Roman"/>
          <w:sz w:val="24"/>
          <w:szCs w:val="24"/>
        </w:rPr>
        <w:t>.</w:t>
      </w:r>
    </w:p>
    <w:p w14:paraId="59B0048E" w14:textId="77777777" w:rsidR="009D791E" w:rsidRDefault="009D791E" w:rsidP="00DF0C6B">
      <w:pPr>
        <w:spacing w:after="0"/>
        <w:ind w:firstLine="720"/>
        <w:rPr>
          <w:rFonts w:ascii="Times New Roman" w:hAnsi="Times New Roman"/>
          <w:sz w:val="24"/>
          <w:szCs w:val="24"/>
        </w:rPr>
      </w:pPr>
    </w:p>
    <w:p w14:paraId="66199405" w14:textId="24A995AA" w:rsidR="009D791E" w:rsidRPr="009D791E" w:rsidRDefault="009D791E" w:rsidP="00A92AE0">
      <w:pPr>
        <w:pStyle w:val="LegendadeFiguras"/>
        <w:rPr>
          <w:iCs/>
        </w:rPr>
      </w:pPr>
      <w:r w:rsidRPr="006C4736">
        <w:rPr>
          <w:iCs/>
        </w:rPr>
        <w:lastRenderedPageBreak/>
        <w:t xml:space="preserve">Figura </w:t>
      </w:r>
      <w:r w:rsidR="004F5E5B">
        <w:rPr>
          <w:iCs/>
        </w:rPr>
        <w:t>7</w:t>
      </w:r>
      <w:r w:rsidRPr="006C4736">
        <w:rPr>
          <w:iCs/>
        </w:rPr>
        <w:t xml:space="preserve"> – </w:t>
      </w:r>
      <w:r w:rsidRPr="008D68E3">
        <w:t xml:space="preserve">Modelo de </w:t>
      </w:r>
      <w:proofErr w:type="spellStart"/>
      <w:r w:rsidRPr="008D68E3">
        <w:t>Naive</w:t>
      </w:r>
      <w:proofErr w:type="spellEnd"/>
      <w:r w:rsidRPr="008D68E3">
        <w:t xml:space="preserve"> </w:t>
      </w:r>
      <w:proofErr w:type="spellStart"/>
      <w:r w:rsidRPr="008D68E3">
        <w:t>Bayes</w:t>
      </w:r>
      <w:proofErr w:type="spellEnd"/>
      <w:r w:rsidRPr="008D68E3">
        <w:t xml:space="preserve"> exemplificado para uma Target (PD) e 2 Variáveis (Idade e Se Já Deu Atraso)</w:t>
      </w:r>
    </w:p>
    <w:p w14:paraId="31079BFC" w14:textId="7B0BB847" w:rsidR="00487E55" w:rsidRDefault="000405C6" w:rsidP="006C169B">
      <w:pPr>
        <w:spacing w:after="0"/>
        <w:ind w:firstLine="0"/>
        <w:jc w:val="center"/>
        <w:rPr>
          <w:rFonts w:ascii="Times New Roman" w:hAnsi="Times New Roman"/>
          <w:sz w:val="24"/>
          <w:szCs w:val="24"/>
        </w:rPr>
      </w:pPr>
      <w:r w:rsidRPr="000405C6">
        <w:rPr>
          <w:rFonts w:ascii="Times New Roman" w:hAnsi="Times New Roman"/>
          <w:noProof/>
          <w:sz w:val="24"/>
          <w:szCs w:val="24"/>
        </w:rPr>
        <w:drawing>
          <wp:inline distT="0" distB="0" distL="0" distR="0" wp14:anchorId="0BA97003" wp14:editId="49E8DE59">
            <wp:extent cx="5760720" cy="1196975"/>
            <wp:effectExtent l="0" t="0" r="0" b="0"/>
            <wp:docPr id="1787170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0208" name=""/>
                    <pic:cNvPicPr/>
                  </pic:nvPicPr>
                  <pic:blipFill>
                    <a:blip r:embed="rId18"/>
                    <a:stretch>
                      <a:fillRect/>
                    </a:stretch>
                  </pic:blipFill>
                  <pic:spPr>
                    <a:xfrm>
                      <a:off x="0" y="0"/>
                      <a:ext cx="5760720" cy="1196975"/>
                    </a:xfrm>
                    <a:prstGeom prst="rect">
                      <a:avLst/>
                    </a:prstGeom>
                  </pic:spPr>
                </pic:pic>
              </a:graphicData>
            </a:graphic>
          </wp:inline>
        </w:drawing>
      </w:r>
    </w:p>
    <w:p w14:paraId="733A7598" w14:textId="77777777" w:rsidR="009D791E" w:rsidRDefault="009D791E" w:rsidP="009D791E">
      <w:pPr>
        <w:pStyle w:val="tituloR3"/>
        <w:spacing w:line="360" w:lineRule="auto"/>
        <w:ind w:left="360" w:firstLine="0"/>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Fonte: Autoria Própria.</w:t>
      </w:r>
    </w:p>
    <w:p w14:paraId="4D11A028" w14:textId="77777777" w:rsidR="000F691E" w:rsidRPr="00B050F4" w:rsidRDefault="000F691E" w:rsidP="00B56549">
      <w:pPr>
        <w:pStyle w:val="tituloR3"/>
        <w:spacing w:line="360" w:lineRule="auto"/>
        <w:ind w:firstLine="0"/>
        <w:rPr>
          <w:rFonts w:ascii="Times New Roman" w:hAnsi="Times New Roman" w:cs="Times New Roman"/>
          <w:i w:val="0"/>
          <w:iCs/>
          <w:sz w:val="20"/>
          <w:szCs w:val="20"/>
          <w:u w:val="none"/>
        </w:rPr>
      </w:pPr>
    </w:p>
    <w:p w14:paraId="21A03CE9" w14:textId="71FB8E65" w:rsidR="005B0FF1" w:rsidRPr="005F0EAC" w:rsidRDefault="005B0FF1" w:rsidP="005F0EAC">
      <w:pPr>
        <w:spacing w:after="0"/>
        <w:jc w:val="center"/>
        <w:rPr>
          <w:rFonts w:ascii="Times New Roman" w:hAnsi="Times New Roman"/>
          <w:b/>
          <w:bCs/>
          <w:i/>
          <w:iCs/>
          <w:sz w:val="20"/>
          <w:szCs w:val="20"/>
        </w:rPr>
      </w:pPr>
      <w:r w:rsidRPr="005F0EAC">
        <w:rPr>
          <w:rFonts w:ascii="Times New Roman" w:hAnsi="Times New Roman"/>
          <w:b/>
          <w:bCs/>
          <w:i/>
          <w:iCs/>
          <w:sz w:val="20"/>
          <w:szCs w:val="20"/>
        </w:rPr>
        <w:t>Modelos Baseados em Distância</w:t>
      </w:r>
    </w:p>
    <w:p w14:paraId="21A83BF3" w14:textId="77777777" w:rsidR="00082F99" w:rsidRPr="00ED4CBC" w:rsidRDefault="00962196"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Bruce e Bruce (2017) afirmam que m</w:t>
      </w:r>
      <w:r w:rsidR="00CA4703" w:rsidRPr="00ED4CBC">
        <w:rPr>
          <w:rFonts w:ascii="Times New Roman" w:hAnsi="Times New Roman" w:cs="Times New Roman"/>
          <w:i w:val="0"/>
          <w:iCs/>
          <w:u w:val="none"/>
        </w:rPr>
        <w:t xml:space="preserve">odelos baseados em Distância </w:t>
      </w:r>
      <w:proofErr w:type="gramStart"/>
      <w:r w:rsidR="00CA4703" w:rsidRPr="00ED4CBC">
        <w:rPr>
          <w:rFonts w:ascii="Times New Roman" w:hAnsi="Times New Roman" w:cs="Times New Roman"/>
          <w:i w:val="0"/>
          <w:iCs/>
          <w:u w:val="none"/>
        </w:rPr>
        <w:t>destacam-se</w:t>
      </w:r>
      <w:proofErr w:type="gramEnd"/>
      <w:r w:rsidR="00CA4703" w:rsidRPr="00ED4CBC">
        <w:rPr>
          <w:rFonts w:ascii="Times New Roman" w:hAnsi="Times New Roman" w:cs="Times New Roman"/>
          <w:i w:val="0"/>
          <w:iCs/>
          <w:u w:val="none"/>
        </w:rPr>
        <w:t xml:space="preserve"> por sua simplicidade conceitual e abrangência. No ramo de classificação, o mais famoso é o KNN (K-</w:t>
      </w:r>
      <w:proofErr w:type="spellStart"/>
      <w:r w:rsidR="00CA4703" w:rsidRPr="00ED4CBC">
        <w:rPr>
          <w:rFonts w:ascii="Times New Roman" w:hAnsi="Times New Roman" w:cs="Times New Roman"/>
          <w:i w:val="0"/>
          <w:iCs/>
          <w:u w:val="none"/>
        </w:rPr>
        <w:t>Nearest</w:t>
      </w:r>
      <w:proofErr w:type="spellEnd"/>
      <w:r w:rsidR="00CA4703" w:rsidRPr="00ED4CBC">
        <w:rPr>
          <w:rFonts w:ascii="Times New Roman" w:hAnsi="Times New Roman" w:cs="Times New Roman"/>
          <w:i w:val="0"/>
          <w:iCs/>
          <w:u w:val="none"/>
        </w:rPr>
        <w:t xml:space="preserve"> </w:t>
      </w:r>
      <w:proofErr w:type="spellStart"/>
      <w:r w:rsidR="00CA4703" w:rsidRPr="00ED4CBC">
        <w:rPr>
          <w:rFonts w:ascii="Times New Roman" w:hAnsi="Times New Roman" w:cs="Times New Roman"/>
          <w:i w:val="0"/>
          <w:iCs/>
          <w:u w:val="none"/>
        </w:rPr>
        <w:t>Neighbors</w:t>
      </w:r>
      <w:proofErr w:type="spellEnd"/>
      <w:r w:rsidR="00CA4703" w:rsidRPr="00ED4CBC">
        <w:rPr>
          <w:rFonts w:ascii="Times New Roman" w:hAnsi="Times New Roman" w:cs="Times New Roman"/>
          <w:i w:val="0"/>
          <w:iCs/>
          <w:u w:val="none"/>
        </w:rPr>
        <w:t xml:space="preserve">). </w:t>
      </w:r>
    </w:p>
    <w:p w14:paraId="2D642002" w14:textId="0DD23BF1" w:rsidR="00082F99" w:rsidRPr="00ED4CBC" w:rsidRDefault="00184735" w:rsidP="00ED4CBC">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Como mostrado na figura 8, o</w:t>
      </w:r>
      <w:r w:rsidR="001D4315" w:rsidRPr="00ED4CBC">
        <w:rPr>
          <w:rFonts w:ascii="Times New Roman" w:hAnsi="Times New Roman" w:cs="Times New Roman"/>
          <w:i w:val="0"/>
          <w:iCs/>
          <w:u w:val="none"/>
        </w:rPr>
        <w:t xml:space="preserve"> KNN compara a nova instância com os K elementos mais próximos baseados nas variáveis utilizadas. Essa comparação é realizada via cálculos geométricos de distância e, a depender da distância escolhida, os resultados podem ser distintos.</w:t>
      </w:r>
      <w:r w:rsidR="008A0BA5" w:rsidRPr="00ED4CBC">
        <w:rPr>
          <w:rFonts w:ascii="Times New Roman" w:hAnsi="Times New Roman" w:cs="Times New Roman"/>
          <w:i w:val="0"/>
          <w:iCs/>
          <w:u w:val="none"/>
        </w:rPr>
        <w:t xml:space="preserve"> Dentre as distâncias mais famosas estão a Euclidiana, Manhattan</w:t>
      </w:r>
      <w:r w:rsidR="00133E54" w:rsidRPr="00ED4CBC">
        <w:rPr>
          <w:rFonts w:ascii="Times New Roman" w:hAnsi="Times New Roman" w:cs="Times New Roman"/>
          <w:i w:val="0"/>
          <w:iCs/>
          <w:u w:val="none"/>
        </w:rPr>
        <w:t xml:space="preserve"> </w:t>
      </w:r>
      <w:r w:rsidR="008A0BA5" w:rsidRPr="00ED4CBC">
        <w:rPr>
          <w:rFonts w:ascii="Times New Roman" w:hAnsi="Times New Roman" w:cs="Times New Roman"/>
          <w:i w:val="0"/>
          <w:iCs/>
          <w:u w:val="none"/>
        </w:rPr>
        <w:t>e Similaridade de Cossenos.</w:t>
      </w:r>
    </w:p>
    <w:p w14:paraId="457CC04E" w14:textId="6CEBCEA9" w:rsidR="00B3789C" w:rsidRPr="00ED4CBC" w:rsidRDefault="00133E54"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A distância Euclidiana é a fórmula clássica</w:t>
      </w:r>
      <w:r w:rsidR="00B3789C" w:rsidRPr="00ED4CBC">
        <w:rPr>
          <w:rFonts w:ascii="Times New Roman" w:hAnsi="Times New Roman" w:cs="Times New Roman"/>
          <w:i w:val="0"/>
          <w:iCs/>
          <w:u w:val="none"/>
        </w:rPr>
        <w:t xml:space="preserve"> para cálculos de distância em um espaço tridimensional. Através das coordenadas, ela mede a distância linear direta entre dois pontos no espaço. Além disso, ela é recomendada para variável contínuas.</w:t>
      </w:r>
    </w:p>
    <w:p w14:paraId="175D9B46" w14:textId="5A179548" w:rsidR="008A0BA5" w:rsidRPr="004D1A72" w:rsidRDefault="00FB22E5" w:rsidP="001D4315">
      <w:pPr>
        <w:spacing w:after="0"/>
        <w:ind w:firstLine="720"/>
        <w:rPr>
          <w:rFonts w:ascii="Times New Roman" w:hAnsi="Times New Roman"/>
          <w:b/>
          <w:bCs/>
          <w:sz w:val="20"/>
          <w:szCs w:val="20"/>
        </w:rPr>
      </w:pPr>
      <m:oMathPara>
        <m:oMath>
          <m:r>
            <m:rPr>
              <m:sty m:val="bi"/>
            </m:rPr>
            <w:rPr>
              <w:rFonts w:ascii="Cambria Math" w:hAnsi="Cambria Math"/>
              <w:sz w:val="20"/>
              <w:szCs w:val="20"/>
            </w:rPr>
            <m:t xml:space="preserve">f(x)= </m:t>
          </m:r>
          <m:rad>
            <m:radPr>
              <m:degHide m:val="1"/>
              <m:ctrlPr>
                <w:rPr>
                  <w:rFonts w:ascii="Cambria Math" w:hAnsi="Cambria Math"/>
                  <w:b/>
                  <w:bCs/>
                  <w:i/>
                  <w:sz w:val="20"/>
                  <w:szCs w:val="20"/>
                </w:rPr>
              </m:ctrlPr>
            </m:radPr>
            <m:deg/>
            <m:e>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xi-xn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yi-yn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zi-zn</m:t>
                      </m:r>
                    </m:e>
                  </m:d>
                </m:e>
                <m:sup>
                  <m:r>
                    <m:rPr>
                      <m:sty m:val="bi"/>
                    </m:rPr>
                    <w:rPr>
                      <w:rFonts w:ascii="Cambria Math" w:hAnsi="Cambria Math"/>
                      <w:sz w:val="20"/>
                      <w:szCs w:val="20"/>
                    </w:rPr>
                    <m:t>2</m:t>
                  </m:r>
                </m:sup>
              </m:sSup>
            </m:e>
          </m:rad>
        </m:oMath>
      </m:oMathPara>
    </w:p>
    <w:p w14:paraId="4E1DEBF4" w14:textId="40AD0AC6" w:rsidR="00B3789C" w:rsidRPr="00ED4CBC" w:rsidRDefault="00B3789C"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A distância de Manhattan é similar a Euclidiana, todavia, neste caso ela torna-se interessante em situações as quais a distância linear direta entre dois pontos não é permitida ou não atende a problema em questão. Dessa forma, a distância é calculada apenas em relação a ângulos retos. Assim como a Euclidiana, ela também é recomendada para variável contínuas.</w:t>
      </w:r>
    </w:p>
    <w:p w14:paraId="52B4CB22" w14:textId="211D324E" w:rsidR="005354F6" w:rsidRPr="004D1A72" w:rsidRDefault="00FB22E5" w:rsidP="005354F6">
      <w:pPr>
        <w:spacing w:after="0"/>
        <w:ind w:firstLine="720"/>
        <w:rPr>
          <w:rFonts w:ascii="Times New Roman" w:hAnsi="Times New Roman"/>
          <w:b/>
          <w:bCs/>
          <w:sz w:val="20"/>
          <w:szCs w:val="20"/>
        </w:rPr>
      </w:pPr>
      <m:oMathPara>
        <m:oMath>
          <m:r>
            <m:rPr>
              <m:sty m:val="bi"/>
            </m:rPr>
            <w:rPr>
              <w:rFonts w:ascii="Cambria Math" w:hAnsi="Cambria Math"/>
              <w:sz w:val="20"/>
              <w:szCs w:val="20"/>
            </w:rPr>
            <m:t>f(x)=</m:t>
          </m:r>
          <m:d>
            <m:dPr>
              <m:begChr m:val="|"/>
              <m:endChr m:val="|"/>
              <m:ctrlPr>
                <w:rPr>
                  <w:rFonts w:ascii="Cambria Math" w:hAnsi="Cambria Math"/>
                  <w:b/>
                  <w:bCs/>
                  <w:i/>
                  <w:sz w:val="20"/>
                  <w:szCs w:val="20"/>
                </w:rPr>
              </m:ctrlPr>
            </m:dPr>
            <m:e>
              <m:r>
                <m:rPr>
                  <m:sty m:val="bi"/>
                </m:rPr>
                <w:rPr>
                  <w:rFonts w:ascii="Cambria Math" w:hAnsi="Cambria Math"/>
                  <w:sz w:val="20"/>
                  <w:szCs w:val="20"/>
                </w:rPr>
                <m:t>xi-xn</m:t>
              </m:r>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yi-yn</m:t>
              </m:r>
            </m:e>
          </m:d>
          <m:r>
            <m:rPr>
              <m:sty m:val="bi"/>
            </m:rPr>
            <w:rPr>
              <w:rFonts w:ascii="Cambria Math" w:hAnsi="Cambria Math"/>
              <w:sz w:val="20"/>
              <w:szCs w:val="20"/>
            </w:rPr>
            <m:t>+|zi-zn|</m:t>
          </m:r>
        </m:oMath>
      </m:oMathPara>
    </w:p>
    <w:p w14:paraId="15FEDA7A" w14:textId="778EDB61" w:rsidR="00B3789C" w:rsidRPr="00ED4CBC" w:rsidRDefault="00B3789C"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Finalmente, a similaridade de cossenos mede a similaridade direcional entre dois vetores em um espaço tridimensional. Os cálculos são realizados através do produto escalar e da norma dos vetores e o resultado final varia de -1 a 1, ao passo que quanto maior o valor, </w:t>
      </w:r>
      <w:r w:rsidRPr="00ED4CBC">
        <w:rPr>
          <w:rFonts w:ascii="Times New Roman" w:hAnsi="Times New Roman" w:cs="Times New Roman"/>
          <w:i w:val="0"/>
          <w:iCs/>
          <w:u w:val="none"/>
        </w:rPr>
        <w:lastRenderedPageBreak/>
        <w:t>maior a similaridade entre os vetores.</w:t>
      </w:r>
      <w:r w:rsidR="0042781E" w:rsidRPr="00ED4CBC">
        <w:rPr>
          <w:rFonts w:ascii="Times New Roman" w:hAnsi="Times New Roman" w:cs="Times New Roman"/>
          <w:i w:val="0"/>
          <w:iCs/>
          <w:u w:val="none"/>
        </w:rPr>
        <w:t xml:space="preserve"> </w:t>
      </w:r>
      <w:r w:rsidR="00B61F2D" w:rsidRPr="00ED4CBC">
        <w:rPr>
          <w:rFonts w:ascii="Times New Roman" w:hAnsi="Times New Roman" w:cs="Times New Roman"/>
          <w:i w:val="0"/>
          <w:iCs/>
          <w:u w:val="none"/>
        </w:rPr>
        <w:t>Recomenda-se e</w:t>
      </w:r>
      <w:r w:rsidR="0042781E" w:rsidRPr="00ED4CBC">
        <w:rPr>
          <w:rFonts w:ascii="Times New Roman" w:hAnsi="Times New Roman" w:cs="Times New Roman"/>
          <w:i w:val="0"/>
          <w:iCs/>
          <w:u w:val="none"/>
        </w:rPr>
        <w:t>ste tipo de distância</w:t>
      </w:r>
      <w:r w:rsidR="00B61F2D" w:rsidRPr="00ED4CBC">
        <w:rPr>
          <w:rFonts w:ascii="Times New Roman" w:hAnsi="Times New Roman" w:cs="Times New Roman"/>
          <w:i w:val="0"/>
          <w:iCs/>
          <w:u w:val="none"/>
        </w:rPr>
        <w:t xml:space="preserve"> </w:t>
      </w:r>
      <w:r w:rsidR="0042781E" w:rsidRPr="00ED4CBC">
        <w:rPr>
          <w:rFonts w:ascii="Times New Roman" w:hAnsi="Times New Roman" w:cs="Times New Roman"/>
          <w:i w:val="0"/>
          <w:iCs/>
          <w:u w:val="none"/>
        </w:rPr>
        <w:t>tanto para variáveis contínuas quanto qualitativas.</w:t>
      </w:r>
    </w:p>
    <w:p w14:paraId="1D16ECBF" w14:textId="4890CAE7" w:rsidR="005354F6" w:rsidRPr="004D1A72" w:rsidRDefault="00FB22E5" w:rsidP="005354F6">
      <w:pPr>
        <w:spacing w:after="0"/>
        <w:ind w:firstLine="720"/>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d>
                <m:dPr>
                  <m:begChr m:val="["/>
                  <m:endChr m:val="]"/>
                  <m:ctrlPr>
                    <w:rPr>
                      <w:rFonts w:ascii="Cambria Math" w:hAnsi="Cambria Math"/>
                      <w:b/>
                      <w:bCs/>
                      <w:i/>
                      <w:sz w:val="20"/>
                      <w:szCs w:val="20"/>
                    </w:rPr>
                  </m:ctrlPr>
                </m:dPr>
                <m:e>
                  <m:r>
                    <m:rPr>
                      <m:sty m:val="bi"/>
                    </m:rPr>
                    <w:rPr>
                      <w:rFonts w:ascii="Cambria Math" w:hAnsi="Cambria Math"/>
                      <w:sz w:val="20"/>
                      <w:szCs w:val="20"/>
                    </w:rPr>
                    <m:t>xi, yi, zi</m:t>
                  </m:r>
                </m:e>
              </m:d>
              <m:r>
                <m:rPr>
                  <m:sty m:val="bi"/>
                </m:rPr>
                <w:rPr>
                  <w:rFonts w:ascii="Cambria Math" w:hAnsi="Cambria Math"/>
                  <w:sz w:val="20"/>
                  <w:szCs w:val="20"/>
                </w:rPr>
                <m:t>.[xn, yn, zn]</m:t>
              </m:r>
            </m:num>
            <m:den>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r>
                            <m:rPr>
                              <m:sty m:val="bi"/>
                            </m:rPr>
                            <w:rPr>
                              <w:rFonts w:ascii="Cambria Math" w:hAnsi="Cambria Math"/>
                              <w:sz w:val="20"/>
                              <w:szCs w:val="20"/>
                            </w:rPr>
                            <m:t>xi, yi, zi</m:t>
                          </m:r>
                        </m:e>
                      </m:d>
                    </m:e>
                  </m:d>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[xn, yn, zn]</m:t>
                  </m:r>
                </m:e>
              </m:d>
              <m:r>
                <m:rPr>
                  <m:sty m:val="bi"/>
                </m:rPr>
                <w:rPr>
                  <w:rFonts w:ascii="Cambria Math" w:hAnsi="Cambria Math"/>
                  <w:sz w:val="20"/>
                  <w:szCs w:val="20"/>
                </w:rPr>
                <m:t>|</m:t>
              </m:r>
            </m:den>
          </m:f>
        </m:oMath>
      </m:oMathPara>
    </w:p>
    <w:p w14:paraId="3743B747" w14:textId="77777777" w:rsidR="00847E88" w:rsidRDefault="00847E88" w:rsidP="005354F6">
      <w:pPr>
        <w:spacing w:after="0"/>
        <w:ind w:firstLine="720"/>
        <w:rPr>
          <w:rFonts w:ascii="Times New Roman" w:hAnsi="Times New Roman"/>
          <w:b/>
          <w:bCs/>
          <w:sz w:val="24"/>
          <w:szCs w:val="24"/>
        </w:rPr>
      </w:pPr>
    </w:p>
    <w:p w14:paraId="586939FE" w14:textId="65BF19B5" w:rsidR="00847E88" w:rsidRPr="003F3AC1" w:rsidRDefault="00847E88" w:rsidP="00FA5E2C">
      <w:pPr>
        <w:pStyle w:val="LegendadeFiguras"/>
        <w:ind w:firstLine="0"/>
        <w:rPr>
          <w:iCs/>
        </w:rPr>
      </w:pPr>
      <w:r w:rsidRPr="006C4736">
        <w:rPr>
          <w:iCs/>
        </w:rPr>
        <w:t xml:space="preserve">Figura </w:t>
      </w:r>
      <w:r w:rsidR="004F5E5B">
        <w:rPr>
          <w:iCs/>
        </w:rPr>
        <w:t>8</w:t>
      </w:r>
      <w:r w:rsidRPr="006C4736">
        <w:rPr>
          <w:iCs/>
        </w:rPr>
        <w:t xml:space="preserve"> – </w:t>
      </w:r>
      <w:r w:rsidRPr="008D68E3">
        <w:t>Modelo de KNN para Classificação</w:t>
      </w:r>
    </w:p>
    <w:p w14:paraId="57E29A9E" w14:textId="54438CA4" w:rsidR="00847E88" w:rsidRDefault="00FA5E2C" w:rsidP="006C169B">
      <w:pPr>
        <w:spacing w:after="0"/>
        <w:ind w:firstLine="0"/>
        <w:jc w:val="center"/>
        <w:rPr>
          <w:rFonts w:ascii="Times New Roman" w:hAnsi="Times New Roman"/>
          <w:sz w:val="24"/>
          <w:szCs w:val="24"/>
        </w:rPr>
      </w:pPr>
      <w:r w:rsidRPr="003F3AC1">
        <w:rPr>
          <w:rFonts w:ascii="Times New Roman" w:hAnsi="Times New Roman"/>
          <w:noProof/>
          <w:sz w:val="24"/>
          <w:szCs w:val="24"/>
        </w:rPr>
        <w:drawing>
          <wp:inline distT="0" distB="0" distL="0" distR="0" wp14:anchorId="3E77539C" wp14:editId="02CF4DF5">
            <wp:extent cx="3629532" cy="3029373"/>
            <wp:effectExtent l="0" t="0" r="9525" b="0"/>
            <wp:docPr id="13547435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3545" name=""/>
                    <pic:cNvPicPr/>
                  </pic:nvPicPr>
                  <pic:blipFill>
                    <a:blip r:embed="rId19"/>
                    <a:stretch>
                      <a:fillRect/>
                    </a:stretch>
                  </pic:blipFill>
                  <pic:spPr>
                    <a:xfrm>
                      <a:off x="0" y="0"/>
                      <a:ext cx="3629532" cy="3029373"/>
                    </a:xfrm>
                    <a:prstGeom prst="rect">
                      <a:avLst/>
                    </a:prstGeom>
                  </pic:spPr>
                </pic:pic>
              </a:graphicData>
            </a:graphic>
          </wp:inline>
        </w:drawing>
      </w:r>
    </w:p>
    <w:p w14:paraId="5AB7CE11" w14:textId="758232A4" w:rsidR="00847E88" w:rsidRPr="006C169B" w:rsidRDefault="00847E88" w:rsidP="006C169B">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219</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2.</w:t>
      </w:r>
    </w:p>
    <w:p w14:paraId="15D76685" w14:textId="164D30DC" w:rsidR="005B0FF1" w:rsidRPr="00FA5E2C" w:rsidRDefault="005B0FF1" w:rsidP="006C169B">
      <w:pPr>
        <w:spacing w:after="0"/>
        <w:ind w:firstLine="0"/>
        <w:jc w:val="center"/>
        <w:rPr>
          <w:rFonts w:ascii="Times New Roman" w:hAnsi="Times New Roman"/>
          <w:b/>
          <w:bCs/>
          <w:i/>
          <w:iCs/>
          <w:sz w:val="20"/>
          <w:szCs w:val="20"/>
        </w:rPr>
      </w:pPr>
      <w:r w:rsidRPr="00FA5E2C">
        <w:rPr>
          <w:rFonts w:ascii="Times New Roman" w:hAnsi="Times New Roman"/>
          <w:b/>
          <w:bCs/>
          <w:i/>
          <w:iCs/>
          <w:sz w:val="20"/>
          <w:szCs w:val="20"/>
        </w:rPr>
        <w:t>Modelos de Árvore</w:t>
      </w:r>
    </w:p>
    <w:p w14:paraId="1858B3F1" w14:textId="77777777" w:rsidR="00082F99" w:rsidRPr="00ED4CBC" w:rsidRDefault="000E3BA2"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Árvores de Decisão são modelos amplamente utilizados, sendo talvez os mais famosos. Conhecidas pelo seu alto poder preditivo e fácil entendimento, esses algoritmos tornaram-se extremamente relevantes tanto na literatura quanto nas mais variadas aplicações</w:t>
      </w:r>
      <w:r w:rsidR="002A1F92" w:rsidRPr="00ED4CBC">
        <w:rPr>
          <w:rFonts w:ascii="Times New Roman" w:hAnsi="Times New Roman" w:cs="Times New Roman"/>
          <w:i w:val="0"/>
          <w:iCs/>
          <w:u w:val="none"/>
        </w:rPr>
        <w:t xml:space="preserve">. </w:t>
      </w:r>
      <w:r w:rsidRPr="00ED4CBC">
        <w:rPr>
          <w:rFonts w:ascii="Times New Roman" w:hAnsi="Times New Roman" w:cs="Times New Roman"/>
          <w:i w:val="0"/>
          <w:iCs/>
          <w:u w:val="none"/>
        </w:rPr>
        <w:t>Inspirada</w:t>
      </w:r>
      <w:r w:rsidR="00F47F03" w:rsidRPr="00ED4CBC">
        <w:rPr>
          <w:rFonts w:ascii="Times New Roman" w:hAnsi="Times New Roman" w:cs="Times New Roman"/>
          <w:i w:val="0"/>
          <w:iCs/>
          <w:u w:val="none"/>
        </w:rPr>
        <w:t>s</w:t>
      </w:r>
      <w:r w:rsidRPr="00ED4CBC">
        <w:rPr>
          <w:rFonts w:ascii="Times New Roman" w:hAnsi="Times New Roman" w:cs="Times New Roman"/>
          <w:i w:val="0"/>
          <w:iCs/>
          <w:u w:val="none"/>
        </w:rPr>
        <w:t xml:space="preserve"> na estrutura de uma árvore, </w:t>
      </w:r>
      <w:r w:rsidR="00F47F03" w:rsidRPr="00ED4CBC">
        <w:rPr>
          <w:rFonts w:ascii="Times New Roman" w:hAnsi="Times New Roman" w:cs="Times New Roman"/>
          <w:i w:val="0"/>
          <w:iCs/>
          <w:u w:val="none"/>
        </w:rPr>
        <w:t>são modelos</w:t>
      </w:r>
      <w:r w:rsidRPr="00ED4CBC">
        <w:rPr>
          <w:rFonts w:ascii="Times New Roman" w:hAnsi="Times New Roman" w:cs="Times New Roman"/>
          <w:i w:val="0"/>
          <w:iCs/>
          <w:u w:val="none"/>
        </w:rPr>
        <w:t xml:space="preserve"> baseado</w:t>
      </w:r>
      <w:r w:rsidR="00F47F03" w:rsidRPr="00ED4CBC">
        <w:rPr>
          <w:rFonts w:ascii="Times New Roman" w:hAnsi="Times New Roman" w:cs="Times New Roman"/>
          <w:i w:val="0"/>
          <w:iCs/>
          <w:u w:val="none"/>
        </w:rPr>
        <w:t>s</w:t>
      </w:r>
      <w:r w:rsidRPr="00ED4CBC">
        <w:rPr>
          <w:rFonts w:ascii="Times New Roman" w:hAnsi="Times New Roman" w:cs="Times New Roman"/>
          <w:i w:val="0"/>
          <w:iCs/>
          <w:u w:val="none"/>
        </w:rPr>
        <w:t xml:space="preserve"> em regras sequenciais </w:t>
      </w:r>
      <w:r w:rsidR="004A7C41" w:rsidRPr="00ED4CBC">
        <w:rPr>
          <w:rFonts w:ascii="Times New Roman" w:hAnsi="Times New Roman" w:cs="Times New Roman"/>
          <w:i w:val="0"/>
          <w:iCs/>
          <w:u w:val="none"/>
        </w:rPr>
        <w:t xml:space="preserve">de fácil </w:t>
      </w:r>
      <w:proofErr w:type="spellStart"/>
      <w:r w:rsidR="004A7C41" w:rsidRPr="00ED4CBC">
        <w:rPr>
          <w:rFonts w:ascii="Times New Roman" w:hAnsi="Times New Roman" w:cs="Times New Roman"/>
          <w:i w:val="0"/>
          <w:iCs/>
          <w:u w:val="none"/>
        </w:rPr>
        <w:t>interpretabilidade</w:t>
      </w:r>
      <w:proofErr w:type="spellEnd"/>
      <w:r w:rsidRPr="00ED4CBC">
        <w:rPr>
          <w:rFonts w:ascii="Times New Roman" w:hAnsi="Times New Roman" w:cs="Times New Roman"/>
          <w:i w:val="0"/>
          <w:iCs/>
          <w:u w:val="none"/>
        </w:rPr>
        <w:t>.</w:t>
      </w:r>
      <w:r w:rsidR="002A1F92" w:rsidRPr="00ED4CBC">
        <w:rPr>
          <w:rFonts w:ascii="Times New Roman" w:hAnsi="Times New Roman" w:cs="Times New Roman"/>
          <w:i w:val="0"/>
          <w:iCs/>
          <w:u w:val="none"/>
        </w:rPr>
        <w:t xml:space="preserve"> </w:t>
      </w:r>
    </w:p>
    <w:p w14:paraId="6702A51A" w14:textId="51EEB73F" w:rsidR="000E3BA2" w:rsidRPr="00ED4CBC" w:rsidRDefault="00F47F03"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Morettin e Singer (2021) relatam que u</w:t>
      </w:r>
      <w:r w:rsidR="002A1F92" w:rsidRPr="00ED4CBC">
        <w:rPr>
          <w:rFonts w:ascii="Times New Roman" w:hAnsi="Times New Roman" w:cs="Times New Roman"/>
          <w:i w:val="0"/>
          <w:iCs/>
          <w:u w:val="none"/>
        </w:rPr>
        <w:t xml:space="preserve">ma Árvore de Decisão é uma espécie de fluxograma no qual as observações percorrem uma série de condições determinadas pelas variáveis do modelo a fim de resultar em uma decisão final. </w:t>
      </w:r>
      <w:r w:rsidR="00D31856">
        <w:rPr>
          <w:rFonts w:ascii="Times New Roman" w:hAnsi="Times New Roman" w:cs="Times New Roman"/>
          <w:i w:val="0"/>
          <w:iCs/>
          <w:u w:val="none"/>
        </w:rPr>
        <w:t xml:space="preserve">A partir da figura 9, nota-se que a árvore parte </w:t>
      </w:r>
      <w:r w:rsidR="002A1F92" w:rsidRPr="00ED4CBC">
        <w:rPr>
          <w:rFonts w:ascii="Times New Roman" w:hAnsi="Times New Roman" w:cs="Times New Roman"/>
          <w:i w:val="0"/>
          <w:iCs/>
          <w:u w:val="none"/>
        </w:rPr>
        <w:t xml:space="preserve">de um nó raiz, passando gradualmente pelos nós filhos </w:t>
      </w:r>
      <w:r w:rsidR="00DB6D38" w:rsidRPr="00ED4CBC">
        <w:rPr>
          <w:rFonts w:ascii="Times New Roman" w:hAnsi="Times New Roman" w:cs="Times New Roman"/>
          <w:i w:val="0"/>
          <w:iCs/>
          <w:u w:val="none"/>
        </w:rPr>
        <w:t xml:space="preserve">de tal forma que </w:t>
      </w:r>
      <w:proofErr w:type="gramStart"/>
      <w:r w:rsidR="00DB6D38" w:rsidRPr="00ED4CBC">
        <w:rPr>
          <w:rFonts w:ascii="Times New Roman" w:hAnsi="Times New Roman" w:cs="Times New Roman"/>
          <w:i w:val="0"/>
          <w:iCs/>
          <w:u w:val="none"/>
        </w:rPr>
        <w:t>escolhe-se</w:t>
      </w:r>
      <w:proofErr w:type="gramEnd"/>
      <w:r w:rsidR="00DB6D38" w:rsidRPr="00ED4CBC">
        <w:rPr>
          <w:rFonts w:ascii="Times New Roman" w:hAnsi="Times New Roman" w:cs="Times New Roman"/>
          <w:i w:val="0"/>
          <w:iCs/>
          <w:u w:val="none"/>
        </w:rPr>
        <w:t xml:space="preserve"> o atributo mais informativo para realizar a divisão em cada etapa. Ao final do processo, encontra-se uma folha representativa da classe à qual a instância pertence. </w:t>
      </w:r>
    </w:p>
    <w:p w14:paraId="4F56F3FE" w14:textId="130177DC" w:rsidR="007F36B1" w:rsidRPr="008D68E3" w:rsidRDefault="007F36B1" w:rsidP="006C169B">
      <w:pPr>
        <w:pStyle w:val="LegendadeFiguras"/>
        <w:ind w:firstLine="0"/>
      </w:pPr>
      <w:r w:rsidRPr="006C4736">
        <w:rPr>
          <w:iCs/>
        </w:rPr>
        <w:lastRenderedPageBreak/>
        <w:t xml:space="preserve">Figura </w:t>
      </w:r>
      <w:r w:rsidR="004F5E5B">
        <w:rPr>
          <w:iCs/>
        </w:rPr>
        <w:t>9</w:t>
      </w:r>
      <w:r w:rsidRPr="006C4736">
        <w:rPr>
          <w:iCs/>
        </w:rPr>
        <w:t xml:space="preserve"> – </w:t>
      </w:r>
      <w:r w:rsidRPr="008D68E3">
        <w:t xml:space="preserve">Modelo de Árvore de Decisão para Classificação </w:t>
      </w:r>
    </w:p>
    <w:p w14:paraId="289981E6" w14:textId="7BE79278" w:rsidR="007F36B1" w:rsidRDefault="007F36B1" w:rsidP="006C169B">
      <w:pPr>
        <w:spacing w:after="0"/>
        <w:ind w:firstLine="0"/>
        <w:jc w:val="center"/>
        <w:rPr>
          <w:rFonts w:ascii="Times New Roman" w:hAnsi="Times New Roman"/>
          <w:sz w:val="24"/>
          <w:szCs w:val="24"/>
        </w:rPr>
      </w:pPr>
      <w:r w:rsidRPr="007F36B1">
        <w:rPr>
          <w:rFonts w:ascii="Times New Roman" w:hAnsi="Times New Roman"/>
          <w:noProof/>
          <w:sz w:val="24"/>
          <w:szCs w:val="24"/>
        </w:rPr>
        <w:drawing>
          <wp:inline distT="0" distB="0" distL="0" distR="0" wp14:anchorId="7DEAF78E" wp14:editId="7F778C19">
            <wp:extent cx="4161590" cy="2337683"/>
            <wp:effectExtent l="0" t="0" r="0" b="0"/>
            <wp:docPr id="1672362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62942" name=""/>
                    <pic:cNvPicPr/>
                  </pic:nvPicPr>
                  <pic:blipFill>
                    <a:blip r:embed="rId20"/>
                    <a:stretch>
                      <a:fillRect/>
                    </a:stretch>
                  </pic:blipFill>
                  <pic:spPr>
                    <a:xfrm>
                      <a:off x="0" y="0"/>
                      <a:ext cx="4170706" cy="2342804"/>
                    </a:xfrm>
                    <a:prstGeom prst="rect">
                      <a:avLst/>
                    </a:prstGeom>
                  </pic:spPr>
                </pic:pic>
              </a:graphicData>
            </a:graphic>
          </wp:inline>
        </w:drawing>
      </w:r>
    </w:p>
    <w:p w14:paraId="09918209" w14:textId="6A6BC1C9" w:rsidR="007F36B1" w:rsidRPr="007F36B1" w:rsidRDefault="007F36B1" w:rsidP="007F36B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228</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3.</w:t>
      </w:r>
    </w:p>
    <w:p w14:paraId="36E613A6" w14:textId="77777777" w:rsidR="00082F99" w:rsidRPr="00ED4CBC" w:rsidRDefault="002A1F92"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A esco</w:t>
      </w:r>
      <w:r w:rsidR="00DB6D38" w:rsidRPr="00ED4CBC">
        <w:rPr>
          <w:rFonts w:ascii="Times New Roman" w:hAnsi="Times New Roman" w:cs="Times New Roman"/>
          <w:i w:val="0"/>
          <w:iCs/>
          <w:u w:val="none"/>
        </w:rPr>
        <w:t xml:space="preserve">lha da variável de maior relevância é feita </w:t>
      </w:r>
      <w:r w:rsidR="004A7C41" w:rsidRPr="00ED4CBC">
        <w:rPr>
          <w:rFonts w:ascii="Times New Roman" w:hAnsi="Times New Roman" w:cs="Times New Roman"/>
          <w:i w:val="0"/>
          <w:iCs/>
          <w:u w:val="none"/>
        </w:rPr>
        <w:t xml:space="preserve">recursivamente </w:t>
      </w:r>
      <w:r w:rsidR="00DB6D38" w:rsidRPr="00ED4CBC">
        <w:rPr>
          <w:rFonts w:ascii="Times New Roman" w:hAnsi="Times New Roman" w:cs="Times New Roman"/>
          <w:i w:val="0"/>
          <w:iCs/>
          <w:u w:val="none"/>
        </w:rPr>
        <w:t>através de medidas de impureza</w:t>
      </w:r>
      <w:r w:rsidR="004A7C41" w:rsidRPr="00ED4CBC">
        <w:rPr>
          <w:rFonts w:ascii="Times New Roman" w:hAnsi="Times New Roman" w:cs="Times New Roman"/>
          <w:i w:val="0"/>
          <w:iCs/>
          <w:u w:val="none"/>
        </w:rPr>
        <w:t xml:space="preserve"> as quais objetivam produzir subconjuntos mais puros. Quanto mais puro um nó, maior seu poder decisório. Nesse âmbito, as medidas </w:t>
      </w:r>
      <w:r w:rsidR="00DB6D38" w:rsidRPr="00ED4CBC">
        <w:rPr>
          <w:rFonts w:ascii="Times New Roman" w:hAnsi="Times New Roman" w:cs="Times New Roman"/>
          <w:i w:val="0"/>
          <w:iCs/>
          <w:u w:val="none"/>
        </w:rPr>
        <w:t xml:space="preserve">mais famosas </w:t>
      </w:r>
      <w:r w:rsidR="004A7C41" w:rsidRPr="00ED4CBC">
        <w:rPr>
          <w:rFonts w:ascii="Times New Roman" w:hAnsi="Times New Roman" w:cs="Times New Roman"/>
          <w:i w:val="0"/>
          <w:iCs/>
          <w:u w:val="none"/>
        </w:rPr>
        <w:t xml:space="preserve">para analisar impureza são </w:t>
      </w:r>
      <w:r w:rsidR="00132089" w:rsidRPr="00ED4CBC">
        <w:rPr>
          <w:rFonts w:ascii="Times New Roman" w:hAnsi="Times New Roman" w:cs="Times New Roman"/>
          <w:i w:val="0"/>
          <w:iCs/>
          <w:u w:val="none"/>
        </w:rPr>
        <w:t>o Índice Gini e a Entropia.</w:t>
      </w:r>
    </w:p>
    <w:p w14:paraId="0117ADF9" w14:textId="523ADABB" w:rsidR="00C32107" w:rsidRPr="00ED4CBC" w:rsidRDefault="00CC7864"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Segundo </w:t>
      </w:r>
      <w:proofErr w:type="spellStart"/>
      <w:r w:rsidR="00141DBD" w:rsidRPr="00ED4CBC">
        <w:rPr>
          <w:rFonts w:ascii="Times New Roman" w:hAnsi="Times New Roman" w:cs="Times New Roman"/>
          <w:i w:val="0"/>
          <w:iCs/>
          <w:u w:val="none"/>
        </w:rPr>
        <w:t>Géron</w:t>
      </w:r>
      <w:proofErr w:type="spellEnd"/>
      <w:r w:rsidR="00141DBD" w:rsidRPr="00ED4CBC">
        <w:rPr>
          <w:rFonts w:ascii="Times New Roman" w:hAnsi="Times New Roman" w:cs="Times New Roman"/>
          <w:i w:val="0"/>
          <w:iCs/>
          <w:u w:val="none"/>
        </w:rPr>
        <w:t xml:space="preserve"> (2019), o</w:t>
      </w:r>
      <w:r w:rsidR="00C32107" w:rsidRPr="00ED4CBC">
        <w:rPr>
          <w:rFonts w:ascii="Times New Roman" w:hAnsi="Times New Roman" w:cs="Times New Roman"/>
          <w:i w:val="0"/>
          <w:iCs/>
          <w:u w:val="none"/>
        </w:rPr>
        <w:t xml:space="preserve"> Índice Gini mede a impureza de um nó com base na probabilidade de classificações incorretas ao selecionar dois elementos da amostra e atribuí-los a diferentes classes, portanto, quanto maior seu valor, mais impuro está o nó e, consequentemente, menor seu poder preditivo. Dessa forma, na construção de uma árvore, o algoritmo testará todas as </w:t>
      </w:r>
      <w:r w:rsidR="00893EA7" w:rsidRPr="00ED4CBC">
        <w:rPr>
          <w:rFonts w:ascii="Times New Roman" w:hAnsi="Times New Roman" w:cs="Times New Roman"/>
          <w:i w:val="0"/>
          <w:iCs/>
          <w:u w:val="none"/>
        </w:rPr>
        <w:t>variáveis</w:t>
      </w:r>
      <w:r w:rsidR="00C32107" w:rsidRPr="00ED4CBC">
        <w:rPr>
          <w:rFonts w:ascii="Times New Roman" w:hAnsi="Times New Roman" w:cs="Times New Roman"/>
          <w:i w:val="0"/>
          <w:iCs/>
          <w:u w:val="none"/>
        </w:rPr>
        <w:t xml:space="preserve"> e escolherá aquela </w:t>
      </w:r>
      <w:r w:rsidR="00B9668C" w:rsidRPr="00ED4CBC">
        <w:rPr>
          <w:rFonts w:ascii="Times New Roman" w:hAnsi="Times New Roman" w:cs="Times New Roman"/>
          <w:i w:val="0"/>
          <w:iCs/>
          <w:u w:val="none"/>
        </w:rPr>
        <w:t>à</w:t>
      </w:r>
      <w:r w:rsidR="00C32107" w:rsidRPr="00ED4CBC">
        <w:rPr>
          <w:rFonts w:ascii="Times New Roman" w:hAnsi="Times New Roman" w:cs="Times New Roman"/>
          <w:i w:val="0"/>
          <w:iCs/>
          <w:u w:val="none"/>
        </w:rPr>
        <w:t xml:space="preserve"> qual resulta no menor valor de Gini como nó raiz. Sua equação pode ser definida como:</w:t>
      </w:r>
    </w:p>
    <w:p w14:paraId="0D43E796" w14:textId="5F5C9EDD" w:rsidR="00893EA7" w:rsidRPr="004D1A72" w:rsidRDefault="00FB22E5" w:rsidP="00C32107">
      <w:pPr>
        <w:spacing w:after="0"/>
        <w:ind w:firstLine="720"/>
        <w:rPr>
          <w:rFonts w:ascii="Times New Roman" w:hAnsi="Times New Roman"/>
          <w:b/>
          <w:bCs/>
          <w:sz w:val="20"/>
          <w:szCs w:val="20"/>
        </w:rPr>
      </w:pPr>
      <m:oMathPara>
        <m:oMath>
          <m:r>
            <m:rPr>
              <m:sty m:val="bi"/>
            </m:rPr>
            <w:rPr>
              <w:rFonts w:ascii="Cambria Math" w:hAnsi="Cambria Math"/>
              <w:sz w:val="20"/>
              <w:szCs w:val="20"/>
            </w:rPr>
            <m:t>f(x)=1-</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r>
            <m:rPr>
              <m:sty m:val="bi"/>
            </m:rPr>
            <w:rPr>
              <w:rFonts w:ascii="Cambria Math" w:hAnsi="Cambria Math"/>
              <w:sz w:val="20"/>
              <w:szCs w:val="20"/>
            </w:rPr>
            <m:t>²</m:t>
          </m:r>
        </m:oMath>
      </m:oMathPara>
    </w:p>
    <w:p w14:paraId="54C48392" w14:textId="77777777" w:rsidR="00082F99" w:rsidRDefault="00C32107" w:rsidP="00C32107">
      <w:pPr>
        <w:spacing w:after="0"/>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w:t>
      </w:r>
      <m:oMath>
        <m:r>
          <w:rPr>
            <w:rFonts w:ascii="Cambria Math" w:hAnsi="Cambria Math"/>
            <w:sz w:val="24"/>
            <w:szCs w:val="24"/>
          </w:rPr>
          <m:t>i</m:t>
        </m:r>
      </m:oMath>
      <w:r>
        <w:rPr>
          <w:rFonts w:ascii="Times New Roman" w:hAnsi="Times New Roman"/>
          <w:sz w:val="24"/>
          <w:szCs w:val="24"/>
        </w:rPr>
        <w:t>.</w:t>
      </w:r>
    </w:p>
    <w:p w14:paraId="5FE1008D" w14:textId="457E6A1D" w:rsidR="00C32107" w:rsidRPr="00ED4CBC" w:rsidRDefault="00141DBD"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Em relação a</w:t>
      </w:r>
      <w:r w:rsidR="00C32107" w:rsidRPr="00ED4CBC">
        <w:rPr>
          <w:rFonts w:ascii="Times New Roman" w:hAnsi="Times New Roman" w:cs="Times New Roman"/>
          <w:i w:val="0"/>
          <w:iCs/>
          <w:u w:val="none"/>
        </w:rPr>
        <w:t xml:space="preserve"> Entropia</w:t>
      </w:r>
      <w:r w:rsidRPr="00ED4CBC">
        <w:rPr>
          <w:rFonts w:ascii="Times New Roman" w:hAnsi="Times New Roman" w:cs="Times New Roman"/>
          <w:i w:val="0"/>
          <w:iCs/>
          <w:u w:val="none"/>
        </w:rPr>
        <w:t xml:space="preserve">, </w:t>
      </w:r>
      <w:proofErr w:type="spellStart"/>
      <w:r w:rsidRPr="00ED4CBC">
        <w:rPr>
          <w:rFonts w:ascii="Times New Roman" w:hAnsi="Times New Roman" w:cs="Times New Roman"/>
          <w:i w:val="0"/>
          <w:iCs/>
          <w:u w:val="none"/>
        </w:rPr>
        <w:t>Géron</w:t>
      </w:r>
      <w:proofErr w:type="spellEnd"/>
      <w:r w:rsidRPr="00ED4CBC">
        <w:rPr>
          <w:rFonts w:ascii="Times New Roman" w:hAnsi="Times New Roman" w:cs="Times New Roman"/>
          <w:i w:val="0"/>
          <w:iCs/>
          <w:u w:val="none"/>
        </w:rPr>
        <w:t xml:space="preserve"> (2019) expressa que ela</w:t>
      </w:r>
      <w:r w:rsidR="00B9668C" w:rsidRPr="00ED4CBC">
        <w:rPr>
          <w:rFonts w:ascii="Times New Roman" w:hAnsi="Times New Roman" w:cs="Times New Roman"/>
          <w:i w:val="0"/>
          <w:iCs/>
          <w:u w:val="none"/>
        </w:rPr>
        <w:t xml:space="preserve"> mede a pureza dos dados em determinado nó da árvore. Pautando-se na teoria da informação, ela reflete a incerteza em uma distribuição de probabilidade</w:t>
      </w:r>
      <w:r w:rsidR="00893EA7" w:rsidRPr="00ED4CBC">
        <w:rPr>
          <w:rFonts w:ascii="Times New Roman" w:hAnsi="Times New Roman" w:cs="Times New Roman"/>
          <w:i w:val="0"/>
          <w:iCs/>
          <w:u w:val="none"/>
        </w:rPr>
        <w:t>. Dessa forma, na construção de uma árvore, o algoritmo também testará todas as variáveis e escolherá aquela à qual resulta no menor valor de entropia como nó raiz. À medida que a árvore se aprofunda, espera-se que os nós filhos possuam valores de entropia maiores que o nó pai. Sua equação pode ser definida como:</w:t>
      </w:r>
    </w:p>
    <w:p w14:paraId="7222B30D" w14:textId="139C6AF1" w:rsidR="00893EA7" w:rsidRPr="004D1A72" w:rsidRDefault="00FB22E5" w:rsidP="00C32107">
      <w:pPr>
        <w:spacing w:after="0"/>
        <w:rPr>
          <w:rFonts w:ascii="Times New Roman" w:hAnsi="Times New Roman"/>
          <w:b/>
          <w:bCs/>
          <w:sz w:val="20"/>
          <w:szCs w:val="20"/>
        </w:rPr>
      </w:pPr>
      <m:oMathPara>
        <m:oMath>
          <m:r>
            <m:rPr>
              <m:sty m:val="bi"/>
            </m:rPr>
            <w:rPr>
              <w:rFonts w:ascii="Cambria Math" w:hAnsi="Cambria Math"/>
              <w:sz w:val="20"/>
              <w:szCs w:val="20"/>
            </w:rPr>
            <w:lastRenderedPageBreak/>
            <m:t>f(x)=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sSub>
            <m:sSubPr>
              <m:ctrlPr>
                <w:rPr>
                  <w:rFonts w:ascii="Cambria Math" w:hAnsi="Cambria Math"/>
                  <w:b/>
                  <w:bCs/>
                  <w:i/>
                  <w:sz w:val="20"/>
                  <w:szCs w:val="20"/>
                </w:rPr>
              </m:ctrlPr>
            </m:sSubPr>
            <m:e>
              <m:r>
                <m:rPr>
                  <m:sty m:val="bi"/>
                </m:rPr>
                <w:rPr>
                  <w:rFonts w:ascii="Cambria Math" w:hAnsi="Cambria Math"/>
                  <w:sz w:val="20"/>
                  <w:szCs w:val="20"/>
                </w:rPr>
                <m:t>log</m:t>
              </m:r>
            </m:e>
            <m:sub>
              <m:r>
                <m:rPr>
                  <m:sty m:val="bi"/>
                </m:rPr>
                <w:rPr>
                  <w:rFonts w:ascii="Cambria Math" w:hAnsi="Cambria Math"/>
                  <w:sz w:val="20"/>
                  <w:szCs w:val="20"/>
                </w:rPr>
                <m:t>2</m:t>
              </m:r>
            </m:sub>
          </m:sSub>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m:oMathPara>
    </w:p>
    <w:p w14:paraId="600CA6E9" w14:textId="3142CF6D" w:rsidR="0040625F" w:rsidRDefault="0040625F" w:rsidP="00C32107">
      <w:pPr>
        <w:spacing w:after="0"/>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i.</w:t>
      </w:r>
    </w:p>
    <w:p w14:paraId="5144E48E" w14:textId="24859F6A" w:rsidR="001443D5" w:rsidRPr="00ED4CBC" w:rsidRDefault="001443D5"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A principal diferença entre essas medidas está na maneira de avaliação da impureza. </w:t>
      </w:r>
      <w:proofErr w:type="spellStart"/>
      <w:r w:rsidR="006837A0" w:rsidRPr="00ED4CBC">
        <w:rPr>
          <w:rFonts w:ascii="Times New Roman" w:hAnsi="Times New Roman" w:cs="Times New Roman"/>
          <w:i w:val="0"/>
          <w:iCs/>
          <w:u w:val="none"/>
        </w:rPr>
        <w:t>Géron</w:t>
      </w:r>
      <w:proofErr w:type="spellEnd"/>
      <w:r w:rsidR="006837A0" w:rsidRPr="00ED4CBC">
        <w:rPr>
          <w:rFonts w:ascii="Times New Roman" w:hAnsi="Times New Roman" w:cs="Times New Roman"/>
          <w:i w:val="0"/>
          <w:iCs/>
          <w:u w:val="none"/>
        </w:rPr>
        <w:t xml:space="preserve"> (2019) declara que e</w:t>
      </w:r>
      <w:r w:rsidRPr="00ED4CBC">
        <w:rPr>
          <w:rFonts w:ascii="Times New Roman" w:hAnsi="Times New Roman" w:cs="Times New Roman"/>
          <w:i w:val="0"/>
          <w:iCs/>
          <w:u w:val="none"/>
        </w:rPr>
        <w:t>nquanto o Índice Gini concentra-se nas classificações incorretas, a Entropia baseia-se na incerteza da distribuição de probabilidade</w:t>
      </w:r>
      <w:r w:rsidR="006837A0" w:rsidRPr="00ED4CBC">
        <w:rPr>
          <w:rFonts w:ascii="Times New Roman" w:hAnsi="Times New Roman" w:cs="Times New Roman"/>
          <w:i w:val="0"/>
          <w:iCs/>
          <w:u w:val="none"/>
        </w:rPr>
        <w:t xml:space="preserve">. </w:t>
      </w:r>
      <w:r w:rsidRPr="00ED4CBC">
        <w:rPr>
          <w:rFonts w:ascii="Times New Roman" w:hAnsi="Times New Roman" w:cs="Times New Roman"/>
          <w:i w:val="0"/>
          <w:iCs/>
          <w:u w:val="none"/>
        </w:rPr>
        <w:t xml:space="preserve">Em termos práticos, ambas geralmente levam à mesma decisão, todavia, em certos casos há leves divergências dependendo da problemática. </w:t>
      </w:r>
    </w:p>
    <w:p w14:paraId="61081466" w14:textId="77777777" w:rsidR="004D1263" w:rsidRDefault="004D1263" w:rsidP="00C32107">
      <w:pPr>
        <w:spacing w:after="0"/>
        <w:rPr>
          <w:rFonts w:ascii="Times New Roman" w:hAnsi="Times New Roman"/>
          <w:sz w:val="24"/>
          <w:szCs w:val="24"/>
        </w:rPr>
      </w:pPr>
    </w:p>
    <w:p w14:paraId="09600B71" w14:textId="1A90E41E" w:rsidR="0038032D" w:rsidRPr="00FA5E2C" w:rsidRDefault="0038032D" w:rsidP="00FA5E2C">
      <w:pPr>
        <w:spacing w:after="0"/>
        <w:jc w:val="center"/>
        <w:rPr>
          <w:rFonts w:ascii="Times New Roman" w:hAnsi="Times New Roman"/>
          <w:b/>
          <w:bCs/>
          <w:i/>
          <w:iCs/>
          <w:sz w:val="20"/>
          <w:szCs w:val="20"/>
        </w:rPr>
      </w:pPr>
      <w:r w:rsidRPr="00FA5E2C">
        <w:rPr>
          <w:rFonts w:ascii="Times New Roman" w:hAnsi="Times New Roman"/>
          <w:b/>
          <w:bCs/>
          <w:i/>
          <w:iCs/>
          <w:sz w:val="20"/>
          <w:szCs w:val="20"/>
        </w:rPr>
        <w:t>Modelos de Ensemble</w:t>
      </w:r>
    </w:p>
    <w:p w14:paraId="47A93C76" w14:textId="540A5157" w:rsidR="005E1481" w:rsidRPr="00ED4CBC" w:rsidRDefault="005E1481"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O</w:t>
      </w:r>
      <w:r w:rsidR="000822DC" w:rsidRPr="00ED4CBC">
        <w:rPr>
          <w:rFonts w:ascii="Times New Roman" w:hAnsi="Times New Roman" w:cs="Times New Roman"/>
          <w:i w:val="0"/>
          <w:iCs/>
          <w:u w:val="none"/>
        </w:rPr>
        <w:t xml:space="preserve"> avanço do poder computacional proporcionou o desenvolvimento de técnicas mais robustas as quais foram responsáveis por grand</w:t>
      </w:r>
      <w:r w:rsidR="0038032D" w:rsidRPr="00ED4CBC">
        <w:rPr>
          <w:rFonts w:ascii="Times New Roman" w:hAnsi="Times New Roman" w:cs="Times New Roman"/>
          <w:i w:val="0"/>
          <w:iCs/>
          <w:u w:val="none"/>
        </w:rPr>
        <w:t xml:space="preserve">es </w:t>
      </w:r>
      <w:r w:rsidRPr="00ED4CBC">
        <w:rPr>
          <w:rFonts w:ascii="Times New Roman" w:hAnsi="Times New Roman" w:cs="Times New Roman"/>
          <w:i w:val="0"/>
          <w:iCs/>
          <w:u w:val="none"/>
        </w:rPr>
        <w:t>resultados, sendo a</w:t>
      </w:r>
      <w:r w:rsidR="0038032D" w:rsidRPr="00ED4CBC">
        <w:rPr>
          <w:rFonts w:ascii="Times New Roman" w:hAnsi="Times New Roman" w:cs="Times New Roman"/>
          <w:i w:val="0"/>
          <w:iCs/>
          <w:u w:val="none"/>
        </w:rPr>
        <w:t xml:space="preserve"> mais famosa denomina</w:t>
      </w:r>
      <w:r w:rsidRPr="00ED4CBC">
        <w:rPr>
          <w:rFonts w:ascii="Times New Roman" w:hAnsi="Times New Roman" w:cs="Times New Roman"/>
          <w:i w:val="0"/>
          <w:iCs/>
          <w:u w:val="none"/>
        </w:rPr>
        <w:t>da como</w:t>
      </w:r>
      <w:r w:rsidR="0038032D" w:rsidRPr="00ED4CBC">
        <w:rPr>
          <w:rFonts w:ascii="Times New Roman" w:hAnsi="Times New Roman" w:cs="Times New Roman"/>
          <w:i w:val="0"/>
          <w:iCs/>
          <w:u w:val="none"/>
        </w:rPr>
        <w:t xml:space="preserve"> Ensemble</w:t>
      </w:r>
      <w:r w:rsidRPr="00ED4CBC">
        <w:rPr>
          <w:rFonts w:ascii="Times New Roman" w:hAnsi="Times New Roman" w:cs="Times New Roman"/>
          <w:i w:val="0"/>
          <w:iCs/>
          <w:u w:val="none"/>
        </w:rPr>
        <w:t xml:space="preserve">. </w:t>
      </w:r>
      <w:r w:rsidR="005A6535">
        <w:rPr>
          <w:rFonts w:ascii="Times New Roman" w:hAnsi="Times New Roman" w:cs="Times New Roman"/>
          <w:i w:val="0"/>
          <w:iCs/>
          <w:u w:val="none"/>
        </w:rPr>
        <w:t>Conforme a figura 10, m</w:t>
      </w:r>
      <w:r w:rsidR="00E120CC" w:rsidRPr="00ED4CBC">
        <w:rPr>
          <w:rFonts w:ascii="Times New Roman" w:hAnsi="Times New Roman" w:cs="Times New Roman"/>
          <w:i w:val="0"/>
          <w:iCs/>
          <w:u w:val="none"/>
        </w:rPr>
        <w:t xml:space="preserve">étodos Ensemble são </w:t>
      </w:r>
      <w:r w:rsidR="005A6535">
        <w:rPr>
          <w:rFonts w:ascii="Times New Roman" w:hAnsi="Times New Roman" w:cs="Times New Roman"/>
          <w:i w:val="0"/>
          <w:iCs/>
          <w:u w:val="none"/>
        </w:rPr>
        <w:t>algoritmos</w:t>
      </w:r>
      <w:r w:rsidR="00E120CC" w:rsidRPr="00ED4CBC">
        <w:rPr>
          <w:rFonts w:ascii="Times New Roman" w:hAnsi="Times New Roman" w:cs="Times New Roman"/>
          <w:i w:val="0"/>
          <w:iCs/>
          <w:u w:val="none"/>
        </w:rPr>
        <w:t xml:space="preserve"> </w:t>
      </w:r>
      <w:r w:rsidR="005A6535">
        <w:rPr>
          <w:rFonts w:ascii="Times New Roman" w:hAnsi="Times New Roman" w:cs="Times New Roman"/>
          <w:i w:val="0"/>
          <w:iCs/>
          <w:u w:val="none"/>
        </w:rPr>
        <w:t>capazes de</w:t>
      </w:r>
      <w:r w:rsidR="00E120CC" w:rsidRPr="00ED4CBC">
        <w:rPr>
          <w:rFonts w:ascii="Times New Roman" w:hAnsi="Times New Roman" w:cs="Times New Roman"/>
          <w:i w:val="0"/>
          <w:iCs/>
          <w:u w:val="none"/>
        </w:rPr>
        <w:t xml:space="preserve"> combinar</w:t>
      </w:r>
      <w:r w:rsidRPr="00ED4CBC">
        <w:rPr>
          <w:rFonts w:ascii="Times New Roman" w:hAnsi="Times New Roman" w:cs="Times New Roman"/>
          <w:i w:val="0"/>
          <w:iCs/>
          <w:u w:val="none"/>
        </w:rPr>
        <w:t xml:space="preserve"> diversos preditores fracos </w:t>
      </w:r>
      <w:r w:rsidR="00520A30">
        <w:rPr>
          <w:rFonts w:ascii="Times New Roman" w:hAnsi="Times New Roman" w:cs="Times New Roman"/>
          <w:i w:val="0"/>
          <w:iCs/>
          <w:u w:val="none"/>
        </w:rPr>
        <w:t>a fim de</w:t>
      </w:r>
      <w:r w:rsidRPr="00ED4CBC">
        <w:rPr>
          <w:rFonts w:ascii="Times New Roman" w:hAnsi="Times New Roman" w:cs="Times New Roman"/>
          <w:i w:val="0"/>
          <w:iCs/>
          <w:u w:val="none"/>
        </w:rPr>
        <w:t xml:space="preserve"> criar um preditor forte</w:t>
      </w:r>
      <w:r w:rsidR="00E120CC" w:rsidRPr="00ED4CBC">
        <w:rPr>
          <w:rFonts w:ascii="Times New Roman" w:hAnsi="Times New Roman" w:cs="Times New Roman"/>
          <w:i w:val="0"/>
          <w:iCs/>
          <w:u w:val="none"/>
        </w:rPr>
        <w:t xml:space="preserve"> e robusto</w:t>
      </w:r>
      <w:r w:rsidRPr="00ED4CBC">
        <w:rPr>
          <w:rFonts w:ascii="Times New Roman" w:hAnsi="Times New Roman" w:cs="Times New Roman"/>
          <w:i w:val="0"/>
          <w:iCs/>
          <w:u w:val="none"/>
        </w:rPr>
        <w:t xml:space="preserve">, assegura </w:t>
      </w:r>
      <w:proofErr w:type="spellStart"/>
      <w:r w:rsidRPr="00ED4CBC">
        <w:rPr>
          <w:rFonts w:ascii="Times New Roman" w:hAnsi="Times New Roman" w:cs="Times New Roman"/>
          <w:i w:val="0"/>
          <w:iCs/>
          <w:u w:val="none"/>
        </w:rPr>
        <w:t>Géron</w:t>
      </w:r>
      <w:proofErr w:type="spellEnd"/>
      <w:r w:rsidRPr="00ED4CBC">
        <w:rPr>
          <w:rFonts w:ascii="Times New Roman" w:hAnsi="Times New Roman" w:cs="Times New Roman"/>
          <w:i w:val="0"/>
          <w:iCs/>
          <w:u w:val="none"/>
        </w:rPr>
        <w:t xml:space="preserve"> (2019). Há três tipos de métodos de Ensemble: </w:t>
      </w:r>
      <w:proofErr w:type="spellStart"/>
      <w:r w:rsidRPr="00ED4CBC">
        <w:rPr>
          <w:rFonts w:ascii="Times New Roman" w:hAnsi="Times New Roman" w:cs="Times New Roman"/>
          <w:i w:val="0"/>
          <w:iCs/>
          <w:u w:val="none"/>
        </w:rPr>
        <w:t>Bagging</w:t>
      </w:r>
      <w:proofErr w:type="spellEnd"/>
      <w:r w:rsidRPr="00ED4CBC">
        <w:rPr>
          <w:rFonts w:ascii="Times New Roman" w:hAnsi="Times New Roman" w:cs="Times New Roman"/>
          <w:i w:val="0"/>
          <w:iCs/>
          <w:u w:val="none"/>
        </w:rPr>
        <w:t xml:space="preserve">, </w:t>
      </w:r>
      <w:proofErr w:type="spellStart"/>
      <w:r w:rsidRPr="00ED4CBC">
        <w:rPr>
          <w:rFonts w:ascii="Times New Roman" w:hAnsi="Times New Roman" w:cs="Times New Roman"/>
          <w:i w:val="0"/>
          <w:iCs/>
          <w:u w:val="none"/>
        </w:rPr>
        <w:t>Boosting</w:t>
      </w:r>
      <w:proofErr w:type="spellEnd"/>
      <w:r w:rsidRPr="00ED4CBC">
        <w:rPr>
          <w:rFonts w:ascii="Times New Roman" w:hAnsi="Times New Roman" w:cs="Times New Roman"/>
          <w:i w:val="0"/>
          <w:iCs/>
          <w:u w:val="none"/>
        </w:rPr>
        <w:t xml:space="preserve"> e </w:t>
      </w:r>
      <w:proofErr w:type="spellStart"/>
      <w:r w:rsidRPr="00ED4CBC">
        <w:rPr>
          <w:rFonts w:ascii="Times New Roman" w:hAnsi="Times New Roman" w:cs="Times New Roman"/>
          <w:i w:val="0"/>
          <w:iCs/>
          <w:u w:val="none"/>
        </w:rPr>
        <w:t>Stacking</w:t>
      </w:r>
      <w:proofErr w:type="spellEnd"/>
      <w:r w:rsidR="00E120CC" w:rsidRPr="00ED4CBC">
        <w:rPr>
          <w:rFonts w:ascii="Times New Roman" w:hAnsi="Times New Roman" w:cs="Times New Roman"/>
          <w:i w:val="0"/>
          <w:iCs/>
          <w:u w:val="none"/>
        </w:rPr>
        <w:t>. Para este trabalho, abordou-se os dois primeiros.</w:t>
      </w:r>
    </w:p>
    <w:p w14:paraId="3CA16F6E" w14:textId="0D447B27" w:rsidR="00780A41" w:rsidRPr="00780A41" w:rsidRDefault="00780A41" w:rsidP="006C169B">
      <w:pPr>
        <w:pStyle w:val="LegendadeFiguras"/>
        <w:ind w:firstLine="0"/>
        <w:rPr>
          <w:iCs/>
        </w:rPr>
      </w:pPr>
      <w:r w:rsidRPr="006C4736">
        <w:rPr>
          <w:iCs/>
        </w:rPr>
        <w:t xml:space="preserve">Figura </w:t>
      </w:r>
      <w:r>
        <w:rPr>
          <w:iCs/>
        </w:rPr>
        <w:t>1</w:t>
      </w:r>
      <w:r w:rsidR="004F5E5B">
        <w:rPr>
          <w:iCs/>
        </w:rPr>
        <w:t>0</w:t>
      </w:r>
      <w:r w:rsidRPr="006C4736">
        <w:rPr>
          <w:iCs/>
        </w:rPr>
        <w:t xml:space="preserve"> – </w:t>
      </w:r>
      <w:r w:rsidRPr="008D68E3">
        <w:t>Representação de um Ensemble para Classificação</w:t>
      </w:r>
    </w:p>
    <w:p w14:paraId="4D921ED7" w14:textId="5D6093CE" w:rsidR="00780A41" w:rsidRDefault="00780A41" w:rsidP="006C169B">
      <w:pPr>
        <w:spacing w:after="0"/>
        <w:ind w:firstLine="0"/>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5D131ED9" wp14:editId="358D65F6">
            <wp:extent cx="4572638" cy="2467319"/>
            <wp:effectExtent l="0" t="0" r="0" b="0"/>
            <wp:docPr id="2067647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7454" name=""/>
                    <pic:cNvPicPr/>
                  </pic:nvPicPr>
                  <pic:blipFill>
                    <a:blip r:embed="rId21"/>
                    <a:stretch>
                      <a:fillRect/>
                    </a:stretch>
                  </pic:blipFill>
                  <pic:spPr>
                    <a:xfrm>
                      <a:off x="0" y="0"/>
                      <a:ext cx="4572638" cy="2467319"/>
                    </a:xfrm>
                    <a:prstGeom prst="rect">
                      <a:avLst/>
                    </a:prstGeom>
                  </pic:spPr>
                </pic:pic>
              </a:graphicData>
            </a:graphic>
          </wp:inline>
        </w:drawing>
      </w:r>
    </w:p>
    <w:p w14:paraId="351BBB98" w14:textId="1B84F138" w:rsidR="00780A41" w:rsidRPr="00780A41" w:rsidRDefault="00780A41" w:rsidP="00780A4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48.</w:t>
      </w:r>
    </w:p>
    <w:p w14:paraId="5D3863B6" w14:textId="7FC24009" w:rsidR="00460225" w:rsidRPr="00ED4CBC" w:rsidRDefault="00780A41"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Morettin e Singer (2021) alegam que a técnica de </w:t>
      </w:r>
      <w:proofErr w:type="spellStart"/>
      <w:r w:rsidRPr="00ED4CBC">
        <w:rPr>
          <w:rFonts w:ascii="Times New Roman" w:hAnsi="Times New Roman" w:cs="Times New Roman"/>
          <w:i w:val="0"/>
          <w:iCs/>
          <w:u w:val="none"/>
        </w:rPr>
        <w:t>Bagging</w:t>
      </w:r>
      <w:proofErr w:type="spellEnd"/>
      <w:r w:rsidRPr="00ED4CBC">
        <w:rPr>
          <w:rFonts w:ascii="Times New Roman" w:hAnsi="Times New Roman" w:cs="Times New Roman"/>
          <w:i w:val="0"/>
          <w:iCs/>
          <w:u w:val="none"/>
        </w:rPr>
        <w:t xml:space="preserve"> é um método para gerar múltiplas versões de um preditor a partir de vários conjuntos de treinamento a fim de diminuir a variância desse modelo e proporcionar predições mais fidedignas. O principal algoritmo </w:t>
      </w:r>
      <w:r w:rsidRPr="00ED4CBC">
        <w:rPr>
          <w:rFonts w:ascii="Times New Roman" w:hAnsi="Times New Roman" w:cs="Times New Roman"/>
          <w:i w:val="0"/>
          <w:iCs/>
          <w:u w:val="none"/>
        </w:rPr>
        <w:lastRenderedPageBreak/>
        <w:t>para esta metodologia é a Random Forest, a qual é criada a partir da combinação de diversas Árvores de Decisão. Cada árvore da Random Forest é criada através de amostragens aleatórias e com reposição de linhas e colunas da base de dados de tal forma que</w:t>
      </w:r>
      <w:r w:rsidR="007A5F26" w:rsidRPr="00ED4CBC">
        <w:rPr>
          <w:rFonts w:ascii="Times New Roman" w:hAnsi="Times New Roman" w:cs="Times New Roman"/>
          <w:i w:val="0"/>
          <w:iCs/>
          <w:u w:val="none"/>
        </w:rPr>
        <w:t xml:space="preserve"> todos os elementos possuem a mesma probabilidade de serem selecionadas. E</w:t>
      </w:r>
      <w:r w:rsidRPr="00ED4CBC">
        <w:rPr>
          <w:rFonts w:ascii="Times New Roman" w:hAnsi="Times New Roman" w:cs="Times New Roman"/>
          <w:i w:val="0"/>
          <w:iCs/>
          <w:u w:val="none"/>
        </w:rPr>
        <w:t>m casos de classificação, a classe final será àquela com maior ocorrência entre os diversos preditores.</w:t>
      </w:r>
      <w:r w:rsidR="000B2EFD">
        <w:rPr>
          <w:rFonts w:ascii="Times New Roman" w:hAnsi="Times New Roman" w:cs="Times New Roman"/>
          <w:i w:val="0"/>
          <w:iCs/>
          <w:u w:val="none"/>
        </w:rPr>
        <w:t xml:space="preserve"> A figura 11 mostra a combinação de Árvores de Decisão durante a criação de uma Random Forest.</w:t>
      </w:r>
    </w:p>
    <w:p w14:paraId="2F793C3D" w14:textId="2C30B819" w:rsidR="00FA7455" w:rsidRPr="00FA7455" w:rsidRDefault="00FA7455" w:rsidP="00FA7455">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w:t>
      </w:r>
      <w:r w:rsidR="001C5BEA">
        <w:rPr>
          <w:rFonts w:ascii="Times New Roman" w:hAnsi="Times New Roman" w:cs="Times New Roman"/>
          <w:i w:val="0"/>
          <w:iCs/>
          <w:sz w:val="20"/>
          <w:szCs w:val="20"/>
          <w:u w:val="none"/>
        </w:rPr>
        <w:t>1</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Random Forest para Classificação</w:t>
      </w:r>
      <w:r>
        <w:rPr>
          <w:rFonts w:ascii="Times New Roman" w:hAnsi="Times New Roman" w:cs="Times New Roman"/>
          <w:i w:val="0"/>
          <w:iCs/>
          <w:sz w:val="20"/>
          <w:szCs w:val="20"/>
          <w:u w:val="none"/>
        </w:rPr>
        <w:t xml:space="preserve"> </w:t>
      </w:r>
    </w:p>
    <w:p w14:paraId="5BED95FE" w14:textId="6D327507" w:rsidR="00780A41" w:rsidRDefault="00780A41" w:rsidP="006C169B">
      <w:pPr>
        <w:spacing w:after="0"/>
        <w:ind w:firstLine="0"/>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43C06F53" wp14:editId="0022A1D1">
            <wp:extent cx="4277802" cy="2744108"/>
            <wp:effectExtent l="0" t="0" r="0" b="0"/>
            <wp:docPr id="916863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416" name=""/>
                    <pic:cNvPicPr/>
                  </pic:nvPicPr>
                  <pic:blipFill>
                    <a:blip r:embed="rId22"/>
                    <a:stretch>
                      <a:fillRect/>
                    </a:stretch>
                  </pic:blipFill>
                  <pic:spPr>
                    <a:xfrm>
                      <a:off x="0" y="0"/>
                      <a:ext cx="4288053" cy="2750684"/>
                    </a:xfrm>
                    <a:prstGeom prst="rect">
                      <a:avLst/>
                    </a:prstGeom>
                  </pic:spPr>
                </pic:pic>
              </a:graphicData>
            </a:graphic>
          </wp:inline>
        </w:drawing>
      </w:r>
    </w:p>
    <w:p w14:paraId="670F7F2C" w14:textId="588E9B0B" w:rsidR="005E1481" w:rsidRDefault="005E1481" w:rsidP="00C32107">
      <w:pPr>
        <w:spacing w:after="0"/>
        <w:rPr>
          <w:rFonts w:ascii="Times New Roman" w:hAnsi="Times New Roman"/>
          <w:sz w:val="24"/>
          <w:szCs w:val="24"/>
        </w:rPr>
      </w:pPr>
      <w:r>
        <w:rPr>
          <w:rFonts w:ascii="Times New Roman" w:hAnsi="Times New Roman"/>
          <w:sz w:val="24"/>
          <w:szCs w:val="24"/>
        </w:rPr>
        <w:tab/>
      </w:r>
    </w:p>
    <w:p w14:paraId="1E4D59A0" w14:textId="64260FCA" w:rsidR="00FA7455" w:rsidRDefault="00FA7455" w:rsidP="00FA7455">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329</w:t>
      </w:r>
      <w:r w:rsidRPr="00036FDA">
        <w:rPr>
          <w:rFonts w:ascii="Times New Roman" w:hAnsi="Times New Roman"/>
          <w:sz w:val="20"/>
          <w:szCs w:val="20"/>
          <w:u w:val="none"/>
        </w:rPr>
        <w:t>.</w:t>
      </w:r>
    </w:p>
    <w:p w14:paraId="68EE939C" w14:textId="493E363F" w:rsidR="00082F99" w:rsidRPr="00ED4CBC" w:rsidRDefault="00957975"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O </w:t>
      </w:r>
      <w:proofErr w:type="spellStart"/>
      <w:r w:rsidRPr="00ED4CBC">
        <w:rPr>
          <w:rFonts w:ascii="Times New Roman" w:hAnsi="Times New Roman" w:cs="Times New Roman"/>
          <w:i w:val="0"/>
          <w:iCs/>
          <w:u w:val="none"/>
        </w:rPr>
        <w:t>Boosting</w:t>
      </w:r>
      <w:proofErr w:type="spellEnd"/>
      <w:r w:rsidRPr="00ED4CBC">
        <w:rPr>
          <w:rFonts w:ascii="Times New Roman" w:hAnsi="Times New Roman" w:cs="Times New Roman"/>
          <w:i w:val="0"/>
          <w:iCs/>
          <w:u w:val="none"/>
        </w:rPr>
        <w:t xml:space="preserve"> é uma técnica amplamente reconhecida e altamente poderosa no campo de aprendizado de máquina. Ao contrário do </w:t>
      </w:r>
      <w:proofErr w:type="spellStart"/>
      <w:r w:rsidRPr="00ED4CBC">
        <w:rPr>
          <w:rFonts w:ascii="Times New Roman" w:hAnsi="Times New Roman" w:cs="Times New Roman"/>
          <w:i w:val="0"/>
          <w:iCs/>
          <w:u w:val="none"/>
        </w:rPr>
        <w:t>Bagging</w:t>
      </w:r>
      <w:proofErr w:type="spellEnd"/>
      <w:r w:rsidRPr="00ED4CBC">
        <w:rPr>
          <w:rFonts w:ascii="Times New Roman" w:hAnsi="Times New Roman" w:cs="Times New Roman"/>
          <w:i w:val="0"/>
          <w:iCs/>
          <w:u w:val="none"/>
        </w:rPr>
        <w:t xml:space="preserve">, o </w:t>
      </w:r>
      <w:proofErr w:type="spellStart"/>
      <w:r w:rsidRPr="00ED4CBC">
        <w:rPr>
          <w:rFonts w:ascii="Times New Roman" w:hAnsi="Times New Roman" w:cs="Times New Roman"/>
          <w:i w:val="0"/>
          <w:iCs/>
          <w:u w:val="none"/>
        </w:rPr>
        <w:t>Boosting</w:t>
      </w:r>
      <w:proofErr w:type="spellEnd"/>
      <w:r w:rsidRPr="00ED4CBC">
        <w:rPr>
          <w:rFonts w:ascii="Times New Roman" w:hAnsi="Times New Roman" w:cs="Times New Roman"/>
          <w:i w:val="0"/>
          <w:iCs/>
          <w:u w:val="none"/>
        </w:rPr>
        <w:t xml:space="preserve">, como explicado por Morettin e Singer (2021), envolve a geração sequencial de árvores de decisão com base na atualização de pesos para cada elemento no conjunto de treinamento. </w:t>
      </w:r>
      <w:r w:rsidR="00A812A5">
        <w:rPr>
          <w:rFonts w:ascii="Times New Roman" w:hAnsi="Times New Roman" w:cs="Times New Roman"/>
          <w:i w:val="0"/>
          <w:iCs/>
          <w:u w:val="none"/>
        </w:rPr>
        <w:t>Como mostrado na figura 12, o</w:t>
      </w:r>
      <w:r w:rsidRPr="00ED4CBC">
        <w:rPr>
          <w:rFonts w:ascii="Times New Roman" w:hAnsi="Times New Roman" w:cs="Times New Roman"/>
          <w:i w:val="0"/>
          <w:iCs/>
          <w:u w:val="none"/>
        </w:rPr>
        <w:t xml:space="preserve"> processo </w:t>
      </w:r>
      <w:r w:rsidR="000B117E" w:rsidRPr="00ED4CBC">
        <w:rPr>
          <w:rFonts w:ascii="Times New Roman" w:hAnsi="Times New Roman" w:cs="Times New Roman"/>
          <w:i w:val="0"/>
          <w:iCs/>
          <w:u w:val="none"/>
        </w:rPr>
        <w:t>inicia-se</w:t>
      </w:r>
      <w:r w:rsidRPr="00ED4CBC">
        <w:rPr>
          <w:rFonts w:ascii="Times New Roman" w:hAnsi="Times New Roman" w:cs="Times New Roman"/>
          <w:i w:val="0"/>
          <w:iCs/>
          <w:u w:val="none"/>
        </w:rPr>
        <w:t xml:space="preserve"> com a criação de uma árvore de decisão inicial, seguida pelo cálculo dos resíduos iniciais</w:t>
      </w:r>
      <w:r w:rsidR="000B117E" w:rsidRPr="00ED4CBC">
        <w:rPr>
          <w:rFonts w:ascii="Times New Roman" w:hAnsi="Times New Roman" w:cs="Times New Roman"/>
          <w:i w:val="0"/>
          <w:iCs/>
          <w:u w:val="none"/>
        </w:rPr>
        <w:t xml:space="preserve"> </w:t>
      </w:r>
      <w:r w:rsidRPr="00ED4CBC">
        <w:rPr>
          <w:rFonts w:ascii="Times New Roman" w:hAnsi="Times New Roman" w:cs="Times New Roman"/>
          <w:i w:val="0"/>
          <w:iCs/>
          <w:u w:val="none"/>
        </w:rPr>
        <w:t>que representam a diferença entre as probabilidades a priori e a probabilidade a posteriori</w:t>
      </w:r>
      <w:r w:rsidR="00613838" w:rsidRPr="00ED4CBC">
        <w:rPr>
          <w:rFonts w:ascii="Times New Roman" w:hAnsi="Times New Roman" w:cs="Times New Roman"/>
          <w:i w:val="0"/>
          <w:iCs/>
          <w:u w:val="none"/>
        </w:rPr>
        <w:t xml:space="preserve">. </w:t>
      </w:r>
    </w:p>
    <w:p w14:paraId="27D146EC" w14:textId="77777777" w:rsidR="00082F99" w:rsidRPr="00ED4CBC" w:rsidRDefault="00957975"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Os exemplos classificados incorretamente recebem pesos mais altos, tornando-os mais influentes nas iterações subsequentes. Essas árvores, construídas sequencialmente, visam corrigir as classificações errôneas e aprimorar a precisão do modelo. O </w:t>
      </w:r>
      <w:proofErr w:type="spellStart"/>
      <w:r w:rsidRPr="00ED4CBC">
        <w:rPr>
          <w:rFonts w:ascii="Times New Roman" w:hAnsi="Times New Roman" w:cs="Times New Roman"/>
          <w:i w:val="0"/>
          <w:iCs/>
          <w:u w:val="none"/>
        </w:rPr>
        <w:t>Gradient</w:t>
      </w:r>
      <w:proofErr w:type="spellEnd"/>
      <w:r w:rsidRPr="00ED4CBC">
        <w:rPr>
          <w:rFonts w:ascii="Times New Roman" w:hAnsi="Times New Roman" w:cs="Times New Roman"/>
          <w:i w:val="0"/>
          <w:iCs/>
          <w:u w:val="none"/>
        </w:rPr>
        <w:t xml:space="preserve"> </w:t>
      </w:r>
      <w:proofErr w:type="spellStart"/>
      <w:r w:rsidRPr="00ED4CBC">
        <w:rPr>
          <w:rFonts w:ascii="Times New Roman" w:hAnsi="Times New Roman" w:cs="Times New Roman"/>
          <w:i w:val="0"/>
          <w:iCs/>
          <w:u w:val="none"/>
        </w:rPr>
        <w:t>Boosting</w:t>
      </w:r>
      <w:proofErr w:type="spellEnd"/>
      <w:r w:rsidRPr="00ED4CBC">
        <w:rPr>
          <w:rFonts w:ascii="Times New Roman" w:hAnsi="Times New Roman" w:cs="Times New Roman"/>
          <w:i w:val="0"/>
          <w:iCs/>
          <w:u w:val="none"/>
        </w:rPr>
        <w:t xml:space="preserve"> é o exemplo mais conhecido dessa técnica e é notável por seu uso de métodos de otimização iterativa, conferindo-lhe uma capacidade preditiva </w:t>
      </w:r>
      <w:r w:rsidR="000B117E" w:rsidRPr="00ED4CBC">
        <w:rPr>
          <w:rFonts w:ascii="Times New Roman" w:hAnsi="Times New Roman" w:cs="Times New Roman"/>
          <w:i w:val="0"/>
          <w:iCs/>
          <w:u w:val="none"/>
        </w:rPr>
        <w:t>fantástica</w:t>
      </w:r>
      <w:r w:rsidRPr="00ED4CBC">
        <w:rPr>
          <w:rFonts w:ascii="Times New Roman" w:hAnsi="Times New Roman" w:cs="Times New Roman"/>
          <w:i w:val="0"/>
          <w:iCs/>
          <w:u w:val="none"/>
        </w:rPr>
        <w:t xml:space="preserve">. O objetivo principal do </w:t>
      </w:r>
      <w:proofErr w:type="spellStart"/>
      <w:r w:rsidRPr="00ED4CBC">
        <w:rPr>
          <w:rFonts w:ascii="Times New Roman" w:hAnsi="Times New Roman" w:cs="Times New Roman"/>
          <w:i w:val="0"/>
          <w:iCs/>
          <w:u w:val="none"/>
        </w:rPr>
        <w:lastRenderedPageBreak/>
        <w:t>Boosting</w:t>
      </w:r>
      <w:proofErr w:type="spellEnd"/>
      <w:r w:rsidRPr="00ED4CBC">
        <w:rPr>
          <w:rFonts w:ascii="Times New Roman" w:hAnsi="Times New Roman" w:cs="Times New Roman"/>
          <w:i w:val="0"/>
          <w:iCs/>
          <w:u w:val="none"/>
        </w:rPr>
        <w:t xml:space="preserve"> é reduzir o viés do modelo por meio de correções progressivas dos erros de previsão, como descrito por </w:t>
      </w:r>
      <w:proofErr w:type="spellStart"/>
      <w:r w:rsidRPr="00ED4CBC">
        <w:rPr>
          <w:rFonts w:ascii="Times New Roman" w:hAnsi="Times New Roman" w:cs="Times New Roman"/>
          <w:i w:val="0"/>
          <w:iCs/>
          <w:u w:val="none"/>
        </w:rPr>
        <w:t>Géron</w:t>
      </w:r>
      <w:proofErr w:type="spellEnd"/>
      <w:r w:rsidRPr="00ED4CBC">
        <w:rPr>
          <w:rFonts w:ascii="Times New Roman" w:hAnsi="Times New Roman" w:cs="Times New Roman"/>
          <w:i w:val="0"/>
          <w:iCs/>
          <w:u w:val="none"/>
        </w:rPr>
        <w:t xml:space="preserve"> (2019).</w:t>
      </w:r>
    </w:p>
    <w:p w14:paraId="2BC78221" w14:textId="0B3C6A93" w:rsidR="002435CD" w:rsidRPr="00ED4CBC" w:rsidRDefault="002435CD"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O cálculo dos resíduos citados acima é realizado a partir de uma função de custo denominada </w:t>
      </w:r>
      <w:proofErr w:type="spellStart"/>
      <w:r w:rsidRPr="00ED4CBC">
        <w:rPr>
          <w:rFonts w:ascii="Times New Roman" w:hAnsi="Times New Roman" w:cs="Times New Roman"/>
          <w:i w:val="0"/>
          <w:iCs/>
          <w:u w:val="none"/>
        </w:rPr>
        <w:t>LogLoss</w:t>
      </w:r>
      <w:proofErr w:type="spellEnd"/>
      <w:r w:rsidRPr="00ED4CBC">
        <w:rPr>
          <w:rFonts w:ascii="Times New Roman" w:hAnsi="Times New Roman" w:cs="Times New Roman"/>
          <w:i w:val="0"/>
          <w:iCs/>
          <w:u w:val="none"/>
        </w:rPr>
        <w:t>, a qual é representada pela equação a seguir:</w:t>
      </w:r>
    </w:p>
    <w:p w14:paraId="5DD13E96" w14:textId="512E20A5" w:rsidR="002435CD" w:rsidRPr="002435CD" w:rsidRDefault="002435CD" w:rsidP="002435CD">
      <w:pPr>
        <w:spacing w:after="0"/>
        <w:ind w:firstLine="720"/>
        <w:rPr>
          <w:rFonts w:ascii="Times New Roman" w:hAnsi="Times New Roman"/>
          <w:sz w:val="24"/>
          <w:szCs w:val="24"/>
        </w:rPr>
      </w:pPr>
      <m:oMathPara>
        <m:oMath>
          <m:r>
            <w:rPr>
              <w:rFonts w:ascii="Cambria Math" w:hAnsi="Cambria Math"/>
              <w:sz w:val="24"/>
              <w:szCs w:val="24"/>
            </w:rPr>
            <m:t>L</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d>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func>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(1- y</m:t>
                      </m:r>
                    </m:e>
                    <m:sub>
                      <m:r>
                        <w:rPr>
                          <w:rFonts w:ascii="Cambria Math" w:hAnsi="Cambria Math"/>
                          <w:sz w:val="24"/>
                          <w:szCs w:val="24"/>
                        </w:rPr>
                        <m:t>p</m:t>
                      </m:r>
                    </m:sub>
                  </m:sSub>
                  <m:r>
                    <w:rPr>
                      <w:rFonts w:ascii="Cambria Math" w:hAnsi="Cambria Math"/>
                      <w:sz w:val="24"/>
                      <w:szCs w:val="24"/>
                    </w:rPr>
                    <m:t>)</m:t>
                  </m:r>
                </m:e>
              </m:func>
              <m:r>
                <w:rPr>
                  <w:rFonts w:ascii="Cambria Math" w:hAnsi="Cambria Math"/>
                  <w:sz w:val="24"/>
                  <w:szCs w:val="24"/>
                </w:rPr>
                <m:t>]</m:t>
              </m:r>
            </m:e>
          </m:nary>
        </m:oMath>
      </m:oMathPara>
    </w:p>
    <w:p w14:paraId="53EF154F" w14:textId="4BD19371" w:rsidR="002435CD" w:rsidRDefault="002435CD" w:rsidP="00AF0DF2">
      <w:pPr>
        <w:spacing w:after="0"/>
        <w:rPr>
          <w:rFonts w:ascii="Times New Roman" w:hAnsi="Times New Roman"/>
          <w:sz w:val="24"/>
          <w:szCs w:val="24"/>
        </w:rPr>
      </w:pPr>
      <w:r>
        <w:rPr>
          <w:rFonts w:ascii="Times New Roman" w:hAnsi="Times New Roman"/>
          <w:sz w:val="24"/>
          <w:szCs w:val="24"/>
        </w:rPr>
        <w:t xml:space="preserve">onde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oMath>
      <w:r>
        <w:rPr>
          <w:rFonts w:ascii="Times New Roman" w:hAnsi="Times New Roman"/>
          <w:sz w:val="24"/>
          <w:szCs w:val="24"/>
        </w:rPr>
        <w:t xml:space="preserve"> corresponde ao </w:t>
      </w:r>
      <w:r w:rsidR="00244199">
        <w:rPr>
          <w:rFonts w:ascii="Times New Roman" w:hAnsi="Times New Roman"/>
          <w:sz w:val="24"/>
          <w:szCs w:val="24"/>
        </w:rPr>
        <w:t>valor real</w:t>
      </w:r>
      <w:r w:rsidR="00AF0DF2">
        <w:rPr>
          <w:rFonts w:ascii="Times New Roman" w:hAnsi="Times New Roman"/>
          <w:sz w:val="24"/>
          <w:szCs w:val="24"/>
        </w:rPr>
        <w:t xml:space="preserve">, </w:t>
      </w:r>
      <w:r w:rsidR="00244199">
        <w:rPr>
          <w:rFonts w:ascii="Times New Roman" w:hAnsi="Times New Roman"/>
          <w:sz w:val="24"/>
          <w:szCs w:val="24"/>
        </w:rPr>
        <w:t xml:space="preserve">o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oMath>
      <w:r w:rsidR="00244199">
        <w:rPr>
          <w:rFonts w:ascii="Times New Roman" w:hAnsi="Times New Roman"/>
          <w:sz w:val="24"/>
          <w:szCs w:val="24"/>
        </w:rPr>
        <w:t xml:space="preserve"> ao valor predito</w:t>
      </w:r>
      <w:r w:rsidR="00AF0DF2">
        <w:rPr>
          <w:rFonts w:ascii="Times New Roman" w:hAnsi="Times New Roman"/>
          <w:sz w:val="24"/>
          <w:szCs w:val="24"/>
        </w:rPr>
        <w:t xml:space="preserve"> e o N o número de amostras</w:t>
      </w:r>
      <w:r w:rsidR="00244199">
        <w:rPr>
          <w:rFonts w:ascii="Times New Roman" w:hAnsi="Times New Roman"/>
          <w:sz w:val="24"/>
          <w:szCs w:val="24"/>
        </w:rPr>
        <w:t>.</w:t>
      </w:r>
      <w:r w:rsidR="00AF0DF2">
        <w:rPr>
          <w:rFonts w:ascii="Times New Roman" w:hAnsi="Times New Roman"/>
          <w:sz w:val="24"/>
          <w:szCs w:val="24"/>
        </w:rPr>
        <w:t xml:space="preserve"> Após o somatório, função calcula a média dos erros a fim de dimensionar de maneira geral a performance do modelo. Caso o valor real seja 1 e o valor predito 1, isso significa que estamos acertando a maioria dos registros, portanto, a função de custo tenderá a 0, logo, o modelo pode ser considerado bom. Caso o valor real seja 1 e o valor predito 0, </w:t>
      </w:r>
      <w:r w:rsidR="00A446FE">
        <w:rPr>
          <w:rFonts w:ascii="Times New Roman" w:hAnsi="Times New Roman"/>
          <w:sz w:val="24"/>
          <w:szCs w:val="24"/>
        </w:rPr>
        <w:t>a função de custo tenderá ao infinito, indicando que o modelo necessita de ajustes.</w:t>
      </w:r>
    </w:p>
    <w:p w14:paraId="58BFB719" w14:textId="77777777" w:rsidR="002435CD" w:rsidRDefault="002435CD" w:rsidP="00A812A5">
      <w:pPr>
        <w:spacing w:after="0"/>
        <w:ind w:firstLine="0"/>
        <w:rPr>
          <w:rFonts w:ascii="Times New Roman" w:hAnsi="Times New Roman"/>
          <w:sz w:val="24"/>
          <w:szCs w:val="24"/>
        </w:rPr>
      </w:pPr>
    </w:p>
    <w:p w14:paraId="7EC98E50" w14:textId="58CBC04F" w:rsidR="00CA76B5" w:rsidRPr="00CA76B5" w:rsidRDefault="00CA76B5" w:rsidP="00D612C8">
      <w:pPr>
        <w:pStyle w:val="LegendadeFiguras"/>
        <w:rPr>
          <w:iCs/>
        </w:rPr>
      </w:pPr>
      <w:r w:rsidRPr="006C4736">
        <w:rPr>
          <w:iCs/>
        </w:rPr>
        <w:t xml:space="preserve">Figura </w:t>
      </w:r>
      <w:r>
        <w:rPr>
          <w:iCs/>
        </w:rPr>
        <w:t>1</w:t>
      </w:r>
      <w:r w:rsidR="001C5BEA">
        <w:rPr>
          <w:iCs/>
        </w:rPr>
        <w:t>2</w:t>
      </w:r>
      <w:r w:rsidRPr="006C4736">
        <w:rPr>
          <w:iCs/>
        </w:rPr>
        <w:t xml:space="preserve"> – </w:t>
      </w:r>
      <w:r w:rsidRPr="00D52819">
        <w:t xml:space="preserve">Modelo de </w:t>
      </w:r>
      <w:proofErr w:type="spellStart"/>
      <w:r w:rsidRPr="00D52819">
        <w:t>Gradient</w:t>
      </w:r>
      <w:proofErr w:type="spellEnd"/>
      <w:r w:rsidRPr="00D52819">
        <w:t xml:space="preserve"> </w:t>
      </w:r>
      <w:proofErr w:type="spellStart"/>
      <w:r w:rsidRPr="00D52819">
        <w:t>Boosting</w:t>
      </w:r>
      <w:proofErr w:type="spellEnd"/>
      <w:r w:rsidRPr="00D52819">
        <w:t xml:space="preserve"> para Classificação</w:t>
      </w:r>
      <w:r>
        <w:rPr>
          <w:iCs/>
        </w:rPr>
        <w:t xml:space="preserve"> </w:t>
      </w:r>
    </w:p>
    <w:p w14:paraId="31D71A74" w14:textId="1DB82408" w:rsidR="00CA76B5" w:rsidRDefault="00CA76B5" w:rsidP="006C169B">
      <w:pPr>
        <w:spacing w:after="0"/>
        <w:ind w:firstLine="0"/>
        <w:jc w:val="center"/>
        <w:rPr>
          <w:rFonts w:ascii="Times New Roman" w:hAnsi="Times New Roman"/>
          <w:sz w:val="24"/>
          <w:szCs w:val="24"/>
        </w:rPr>
      </w:pPr>
      <w:r w:rsidRPr="00CA76B5">
        <w:rPr>
          <w:rFonts w:ascii="Times New Roman" w:hAnsi="Times New Roman"/>
          <w:noProof/>
          <w:sz w:val="24"/>
          <w:szCs w:val="24"/>
        </w:rPr>
        <w:drawing>
          <wp:inline distT="0" distB="0" distL="0" distR="0" wp14:anchorId="3C4AFFDA" wp14:editId="244629D6">
            <wp:extent cx="4553585" cy="2686425"/>
            <wp:effectExtent l="0" t="0" r="0" b="0"/>
            <wp:docPr id="1435810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0888" name=""/>
                    <pic:cNvPicPr/>
                  </pic:nvPicPr>
                  <pic:blipFill>
                    <a:blip r:embed="rId23"/>
                    <a:stretch>
                      <a:fillRect/>
                    </a:stretch>
                  </pic:blipFill>
                  <pic:spPr>
                    <a:xfrm>
                      <a:off x="0" y="0"/>
                      <a:ext cx="4553585" cy="2686425"/>
                    </a:xfrm>
                    <a:prstGeom prst="rect">
                      <a:avLst/>
                    </a:prstGeom>
                  </pic:spPr>
                </pic:pic>
              </a:graphicData>
            </a:graphic>
          </wp:inline>
        </w:drawing>
      </w:r>
    </w:p>
    <w:p w14:paraId="65A810F5" w14:textId="3A2CBDD4" w:rsidR="00B35961" w:rsidRDefault="00B35961" w:rsidP="00B35961">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55.</w:t>
      </w:r>
    </w:p>
    <w:p w14:paraId="6D3DA992" w14:textId="77777777" w:rsidR="002B64A4" w:rsidRDefault="002B64A4" w:rsidP="00BB0006">
      <w:pPr>
        <w:pStyle w:val="tituloR3"/>
        <w:spacing w:line="360" w:lineRule="auto"/>
        <w:ind w:firstLine="0"/>
        <w:rPr>
          <w:rFonts w:ascii="Times New Roman" w:hAnsi="Times New Roman" w:cs="Times New Roman"/>
          <w:sz w:val="20"/>
          <w:szCs w:val="20"/>
          <w:u w:val="none"/>
          <w:lang w:val="en-US"/>
        </w:rPr>
      </w:pPr>
    </w:p>
    <w:p w14:paraId="63204D8A" w14:textId="77777777" w:rsidR="00E807A0" w:rsidRDefault="00E807A0" w:rsidP="00BB0006">
      <w:pPr>
        <w:pStyle w:val="tituloR3"/>
        <w:spacing w:line="360" w:lineRule="auto"/>
        <w:ind w:firstLine="0"/>
        <w:rPr>
          <w:rFonts w:ascii="Times New Roman" w:hAnsi="Times New Roman" w:cs="Times New Roman"/>
          <w:sz w:val="20"/>
          <w:szCs w:val="20"/>
          <w:u w:val="none"/>
          <w:lang w:val="en-US"/>
        </w:rPr>
      </w:pPr>
    </w:p>
    <w:p w14:paraId="151A8E88" w14:textId="77777777" w:rsidR="00E807A0" w:rsidRDefault="00E807A0" w:rsidP="00BB0006">
      <w:pPr>
        <w:pStyle w:val="tituloR3"/>
        <w:spacing w:line="360" w:lineRule="auto"/>
        <w:ind w:firstLine="0"/>
        <w:rPr>
          <w:rFonts w:ascii="Times New Roman" w:hAnsi="Times New Roman" w:cs="Times New Roman"/>
          <w:sz w:val="20"/>
          <w:szCs w:val="20"/>
          <w:u w:val="none"/>
          <w:lang w:val="en-US"/>
        </w:rPr>
      </w:pPr>
    </w:p>
    <w:p w14:paraId="7E95495D" w14:textId="77777777" w:rsidR="00E807A0" w:rsidRPr="002F3A7B" w:rsidRDefault="00E807A0" w:rsidP="00BB0006">
      <w:pPr>
        <w:pStyle w:val="tituloR3"/>
        <w:spacing w:line="360" w:lineRule="auto"/>
        <w:ind w:firstLine="0"/>
        <w:rPr>
          <w:rFonts w:ascii="Times New Roman" w:hAnsi="Times New Roman" w:cs="Times New Roman"/>
          <w:sz w:val="20"/>
          <w:szCs w:val="20"/>
          <w:u w:val="none"/>
          <w:lang w:val="en-US"/>
        </w:rPr>
      </w:pPr>
    </w:p>
    <w:p w14:paraId="79BFC6BC" w14:textId="4855106B" w:rsidR="00277879" w:rsidRPr="00931982" w:rsidRDefault="004D1263" w:rsidP="00931982">
      <w:pPr>
        <w:pStyle w:val="tituloR3"/>
        <w:numPr>
          <w:ilvl w:val="1"/>
          <w:numId w:val="27"/>
        </w:numPr>
        <w:rPr>
          <w:rFonts w:ascii="Times New Roman" w:hAnsi="Times New Roman" w:cs="Times New Roman"/>
          <w:b/>
          <w:bCs/>
          <w:i w:val="0"/>
          <w:iCs/>
          <w:u w:val="none"/>
        </w:rPr>
      </w:pPr>
      <w:r w:rsidRPr="00931982">
        <w:rPr>
          <w:rFonts w:ascii="Times New Roman" w:hAnsi="Times New Roman" w:cs="Times New Roman"/>
          <w:b/>
          <w:bCs/>
          <w:i w:val="0"/>
          <w:iCs/>
          <w:u w:val="none"/>
        </w:rPr>
        <w:lastRenderedPageBreak/>
        <w:t xml:space="preserve">Métricas de Avaliação </w:t>
      </w:r>
    </w:p>
    <w:p w14:paraId="1DB1503F" w14:textId="77777777" w:rsidR="0093301D" w:rsidRPr="00ED4CBC" w:rsidRDefault="0093301D"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Como todo modelo de Aprendizado de Máquina está relacionado a probabilidades, inevitavelmente ele comentará erros, portanto, é de suma importância compreender sua performance. Para entender seu desempenho, abordou-se as principais metodologias e métricas de problemas de Classificação para concessão de crédito, sendo elas: acurácia, precisão, sensibilidade, AUC, KS, </w:t>
      </w:r>
      <w:proofErr w:type="spellStart"/>
      <w:r w:rsidRPr="00ED4CBC">
        <w:rPr>
          <w:rFonts w:ascii="Times New Roman" w:hAnsi="Times New Roman" w:cs="Times New Roman"/>
          <w:i w:val="0"/>
          <w:iCs/>
          <w:u w:val="none"/>
        </w:rPr>
        <w:t>Hold</w:t>
      </w:r>
      <w:proofErr w:type="spellEnd"/>
      <w:r w:rsidRPr="00ED4CBC">
        <w:rPr>
          <w:rFonts w:ascii="Times New Roman" w:hAnsi="Times New Roman" w:cs="Times New Roman"/>
          <w:i w:val="0"/>
          <w:iCs/>
          <w:u w:val="none"/>
        </w:rPr>
        <w:t>-Out e Validação Cruzada.</w:t>
      </w:r>
    </w:p>
    <w:p w14:paraId="36604CB7" w14:textId="77777777" w:rsidR="0093301D" w:rsidRPr="00E01142" w:rsidRDefault="0093301D" w:rsidP="0093301D">
      <w:pPr>
        <w:spacing w:after="0"/>
        <w:rPr>
          <w:rFonts w:ascii="Times New Roman" w:hAnsi="Times New Roman"/>
          <w:sz w:val="20"/>
          <w:szCs w:val="20"/>
        </w:rPr>
      </w:pPr>
    </w:p>
    <w:p w14:paraId="276BDB6E" w14:textId="77777777" w:rsidR="0093301D" w:rsidRPr="004D1263" w:rsidRDefault="0093301D" w:rsidP="004D1263">
      <w:pPr>
        <w:spacing w:after="0"/>
        <w:jc w:val="center"/>
        <w:rPr>
          <w:rFonts w:ascii="Times New Roman" w:hAnsi="Times New Roman"/>
          <w:b/>
          <w:bCs/>
          <w:i/>
          <w:iCs/>
          <w:sz w:val="20"/>
          <w:szCs w:val="20"/>
        </w:rPr>
      </w:pPr>
      <w:r w:rsidRPr="004D1263">
        <w:rPr>
          <w:rFonts w:ascii="Times New Roman" w:hAnsi="Times New Roman"/>
          <w:b/>
          <w:bCs/>
          <w:i/>
          <w:iCs/>
          <w:sz w:val="20"/>
          <w:szCs w:val="20"/>
        </w:rPr>
        <w:t>Matriz de Confusão</w:t>
      </w:r>
    </w:p>
    <w:p w14:paraId="6D1E46FC" w14:textId="77777777" w:rsidR="00B20D20" w:rsidRPr="00ED4CBC" w:rsidRDefault="0093301D"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Conforme Bussab</w:t>
      </w:r>
      <w:r w:rsidR="00653833" w:rsidRPr="00ED4CBC">
        <w:rPr>
          <w:rFonts w:ascii="Times New Roman" w:hAnsi="Times New Roman" w:cs="Times New Roman"/>
          <w:i w:val="0"/>
          <w:iCs/>
          <w:u w:val="none"/>
        </w:rPr>
        <w:t xml:space="preserve"> </w:t>
      </w:r>
      <w:r w:rsidRPr="00ED4CBC">
        <w:rPr>
          <w:rFonts w:ascii="Times New Roman" w:hAnsi="Times New Roman" w:cs="Times New Roman"/>
          <w:i w:val="0"/>
          <w:iCs/>
          <w:u w:val="none"/>
        </w:rPr>
        <w:t xml:space="preserve">e Morettin (2017), Inferência Estatística é o processo de fazer afirmações sobre as características de uma população com base em informações dadas por amostras. Ao submetermos uma amostra a um modelo probabilístico, qualquer que seja a decisão tomada, existem dois tipos de erro: Erro Tipo I e Erro Tipo II.  O primeiro ocorre ao rejeitar-se a hipótese nula quando ela é verdadeira e o segundo ocorre ao não </w:t>
      </w:r>
      <w:r w:rsidR="00243E8F" w:rsidRPr="00ED4CBC">
        <w:rPr>
          <w:rFonts w:ascii="Times New Roman" w:hAnsi="Times New Roman" w:cs="Times New Roman"/>
          <w:i w:val="0"/>
          <w:iCs/>
          <w:u w:val="none"/>
        </w:rPr>
        <w:t xml:space="preserve">se rejeitar </w:t>
      </w:r>
      <w:r w:rsidRPr="00ED4CBC">
        <w:rPr>
          <w:rFonts w:ascii="Times New Roman" w:hAnsi="Times New Roman" w:cs="Times New Roman"/>
          <w:i w:val="0"/>
          <w:iCs/>
          <w:u w:val="none"/>
        </w:rPr>
        <w:t>a hipótese nula quando ela é falsa.</w:t>
      </w:r>
    </w:p>
    <w:p w14:paraId="7E217DBB" w14:textId="77777777" w:rsidR="00B20D20" w:rsidRPr="00ED4CBC" w:rsidRDefault="0093301D"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Laredo (2010) amplia essa perspectiva ao contextualizar esses conceitos em problemas de concessão de crédito. No cenário financeiro, o Erro Tipo I ocorre quando </w:t>
      </w:r>
      <w:proofErr w:type="gramStart"/>
      <w:r w:rsidRPr="00ED4CBC">
        <w:rPr>
          <w:rFonts w:ascii="Times New Roman" w:hAnsi="Times New Roman" w:cs="Times New Roman"/>
          <w:i w:val="0"/>
          <w:iCs/>
          <w:u w:val="none"/>
        </w:rPr>
        <w:t>recusa-se</w:t>
      </w:r>
      <w:proofErr w:type="gramEnd"/>
      <w:r w:rsidRPr="00ED4CBC">
        <w:rPr>
          <w:rFonts w:ascii="Times New Roman" w:hAnsi="Times New Roman" w:cs="Times New Roman"/>
          <w:i w:val="0"/>
          <w:iCs/>
          <w:u w:val="none"/>
        </w:rPr>
        <w:t xml:space="preserve"> uma operação que seria lucrativa para o credor caso acontecesse e o Erro Tipo II quando aprova-se uma operação a qual dará prejuízo à instituição. Para representar essas situações e quantificar a performance de um modelo de classificação, os estatísticos desenvolveram a Matriz de Confusão.</w:t>
      </w:r>
    </w:p>
    <w:p w14:paraId="51A56164" w14:textId="49405553" w:rsidR="0093301D" w:rsidRPr="00ED4CBC" w:rsidRDefault="0093301D"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De acordo com </w:t>
      </w:r>
      <w:r w:rsidR="001A0A48" w:rsidRPr="00ED4CBC">
        <w:rPr>
          <w:rFonts w:ascii="Times New Roman" w:hAnsi="Times New Roman" w:cs="Times New Roman"/>
          <w:i w:val="0"/>
          <w:iCs/>
          <w:u w:val="none"/>
        </w:rPr>
        <w:t>Bruce e Bruce</w:t>
      </w:r>
      <w:r w:rsidRPr="00ED4CBC">
        <w:rPr>
          <w:rFonts w:ascii="Times New Roman" w:hAnsi="Times New Roman" w:cs="Times New Roman"/>
          <w:i w:val="0"/>
          <w:iCs/>
          <w:u w:val="none"/>
        </w:rPr>
        <w:t xml:space="preserve"> (2017), uma Matriz de Confusão é uma matriz quadrada utilizada para comparar os valores preditos do modelo com os valores reais. </w:t>
      </w:r>
      <w:r w:rsidR="0023580D">
        <w:rPr>
          <w:rFonts w:ascii="Times New Roman" w:hAnsi="Times New Roman" w:cs="Times New Roman"/>
          <w:i w:val="0"/>
          <w:iCs/>
          <w:u w:val="none"/>
        </w:rPr>
        <w:t>Representada na figura 13, s</w:t>
      </w:r>
      <w:r w:rsidRPr="00ED4CBC">
        <w:rPr>
          <w:rFonts w:ascii="Times New Roman" w:hAnsi="Times New Roman" w:cs="Times New Roman"/>
          <w:i w:val="0"/>
          <w:iCs/>
          <w:u w:val="none"/>
        </w:rPr>
        <w:t xml:space="preserve">ua diagonal é composta pelos acertos do modelo e os demais valores são erros cometidos. Durante a classificação de um elemento, há quatro situações possíveis, sendo elas Verdadeiro Negativo, Verdadeiro Positivo, Falso Negativo e Falso Positivos. </w:t>
      </w:r>
    </w:p>
    <w:p w14:paraId="50961B55" w14:textId="77777777" w:rsidR="0093301D" w:rsidRDefault="0093301D" w:rsidP="0093301D">
      <w:pPr>
        <w:spacing w:after="0"/>
        <w:ind w:firstLine="720"/>
        <w:rPr>
          <w:rFonts w:ascii="Times New Roman" w:hAnsi="Times New Roman"/>
          <w:sz w:val="24"/>
          <w:szCs w:val="24"/>
        </w:rPr>
      </w:pPr>
    </w:p>
    <w:p w14:paraId="29A37C33" w14:textId="06349ECB" w:rsidR="0093301D" w:rsidRPr="00D52819" w:rsidRDefault="0093301D" w:rsidP="00ED4CBC">
      <w:pPr>
        <w:pStyle w:val="LegendadeFiguras"/>
      </w:pPr>
      <w:r w:rsidRPr="00730F4E">
        <w:rPr>
          <w:iCs/>
        </w:rPr>
        <w:lastRenderedPageBreak/>
        <w:t xml:space="preserve">Figura </w:t>
      </w:r>
      <w:r w:rsidR="004F5E5B">
        <w:rPr>
          <w:iCs/>
        </w:rPr>
        <w:t>1</w:t>
      </w:r>
      <w:r w:rsidR="001C5BEA">
        <w:rPr>
          <w:iCs/>
        </w:rPr>
        <w:t>3</w:t>
      </w:r>
      <w:r w:rsidRPr="00730F4E">
        <w:rPr>
          <w:iCs/>
        </w:rPr>
        <w:t xml:space="preserve"> – </w:t>
      </w:r>
      <w:r w:rsidRPr="00D52819">
        <w:t>Matriz de Confusão para Classes Binárias</w:t>
      </w:r>
    </w:p>
    <w:p w14:paraId="7FE06EB7" w14:textId="77777777" w:rsidR="0093301D" w:rsidRDefault="0093301D" w:rsidP="006C169B">
      <w:pPr>
        <w:spacing w:after="0"/>
        <w:ind w:firstLine="0"/>
        <w:jc w:val="center"/>
        <w:rPr>
          <w:rFonts w:ascii="Times New Roman" w:hAnsi="Times New Roman"/>
          <w:sz w:val="24"/>
          <w:szCs w:val="24"/>
        </w:rPr>
      </w:pPr>
      <w:r w:rsidRPr="0064441C">
        <w:rPr>
          <w:rFonts w:ascii="Times New Roman" w:hAnsi="Times New Roman"/>
          <w:noProof/>
          <w:sz w:val="24"/>
          <w:szCs w:val="24"/>
        </w:rPr>
        <w:drawing>
          <wp:inline distT="0" distB="0" distL="0" distR="0" wp14:anchorId="123A2533" wp14:editId="5BB1D6DD">
            <wp:extent cx="4534533" cy="2248214"/>
            <wp:effectExtent l="0" t="0" r="0" b="0"/>
            <wp:docPr id="10451587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58776" name=""/>
                    <pic:cNvPicPr/>
                  </pic:nvPicPr>
                  <pic:blipFill>
                    <a:blip r:embed="rId24"/>
                    <a:stretch>
                      <a:fillRect/>
                    </a:stretch>
                  </pic:blipFill>
                  <pic:spPr>
                    <a:xfrm>
                      <a:off x="0" y="0"/>
                      <a:ext cx="4534533" cy="2248214"/>
                    </a:xfrm>
                    <a:prstGeom prst="rect">
                      <a:avLst/>
                    </a:prstGeom>
                  </pic:spPr>
                </pic:pic>
              </a:graphicData>
            </a:graphic>
          </wp:inline>
        </w:drawing>
      </w:r>
    </w:p>
    <w:p w14:paraId="1243BC8E" w14:textId="216E351C" w:rsidR="00B20D20" w:rsidRPr="009F6EB2" w:rsidRDefault="0093301D" w:rsidP="009F6EB2">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F135CF">
        <w:rPr>
          <w:rFonts w:ascii="Times New Roman" w:hAnsi="Times New Roman"/>
          <w:b/>
          <w:bCs/>
          <w:sz w:val="20"/>
          <w:szCs w:val="20"/>
          <w:u w:val="none"/>
          <w:lang w:val="en-US"/>
        </w:rPr>
        <w:t xml:space="preserve">Practical statistics for data scientists. </w:t>
      </w:r>
      <w:r w:rsidRPr="00F135CF">
        <w:rPr>
          <w:rFonts w:ascii="Times New Roman" w:hAnsi="Times New Roman"/>
          <w:sz w:val="20"/>
          <w:szCs w:val="20"/>
          <w:u w:val="none"/>
          <w:lang w:val="en-US"/>
        </w:rPr>
        <w:t>p.201, fig. 5-5</w:t>
      </w:r>
    </w:p>
    <w:p w14:paraId="0E900896" w14:textId="77777777" w:rsidR="00B20D20" w:rsidRPr="009F6EB2" w:rsidRDefault="0093301D" w:rsidP="009F6EB2">
      <w:pPr>
        <w:pStyle w:val="tituloR3"/>
        <w:spacing w:line="360" w:lineRule="auto"/>
        <w:ind w:firstLine="720"/>
        <w:rPr>
          <w:rFonts w:ascii="Times New Roman" w:hAnsi="Times New Roman" w:cs="Times New Roman"/>
          <w:i w:val="0"/>
          <w:iCs/>
          <w:u w:val="none"/>
        </w:rPr>
      </w:pPr>
      <w:r w:rsidRPr="009F6EB2">
        <w:rPr>
          <w:rFonts w:ascii="Times New Roman" w:hAnsi="Times New Roman" w:cs="Times New Roman"/>
          <w:i w:val="0"/>
          <w:iCs/>
          <w:u w:val="none"/>
        </w:rPr>
        <w:t>Um Verdadeiro Negativo (VN) refere-se aos casos em que o modelo previu corretamente uma instância como pertencente à classe negativa e de fato ela pertence à classe negativa, ou seja, o cliente é adimplente e o modelo afirma que ele pagará o empréstimo.</w:t>
      </w:r>
    </w:p>
    <w:p w14:paraId="08B7D730" w14:textId="77777777" w:rsidR="00B20D20" w:rsidRPr="009F6EB2" w:rsidRDefault="0093301D" w:rsidP="009F6EB2">
      <w:pPr>
        <w:pStyle w:val="tituloR3"/>
        <w:spacing w:line="360" w:lineRule="auto"/>
        <w:ind w:firstLine="720"/>
        <w:rPr>
          <w:rFonts w:ascii="Times New Roman" w:hAnsi="Times New Roman" w:cs="Times New Roman"/>
          <w:i w:val="0"/>
          <w:iCs/>
          <w:u w:val="none"/>
        </w:rPr>
      </w:pPr>
      <w:r w:rsidRPr="009F6EB2">
        <w:rPr>
          <w:rFonts w:ascii="Times New Roman" w:hAnsi="Times New Roman" w:cs="Times New Roman"/>
          <w:i w:val="0"/>
          <w:iCs/>
          <w:u w:val="none"/>
        </w:rPr>
        <w:t>Um Verdadeiro Positivo (VP) refere-se aos casos em que o modelo previu corretamente uma instância como pertencente à classe positiva e de fato ela pertence à classe positiva, ou seja, o cliente é inadimplente e o modelo afirma que ele não pagará o empréstimo.</w:t>
      </w:r>
    </w:p>
    <w:p w14:paraId="5862A770" w14:textId="77777777" w:rsidR="00B20D20" w:rsidRPr="009F6EB2" w:rsidRDefault="0093301D" w:rsidP="009F6EB2">
      <w:pPr>
        <w:pStyle w:val="tituloR3"/>
        <w:spacing w:line="360" w:lineRule="auto"/>
        <w:ind w:firstLine="720"/>
        <w:rPr>
          <w:rFonts w:ascii="Times New Roman" w:hAnsi="Times New Roman" w:cs="Times New Roman"/>
          <w:i w:val="0"/>
          <w:iCs/>
          <w:u w:val="none"/>
        </w:rPr>
      </w:pPr>
      <w:r w:rsidRPr="009F6EB2">
        <w:rPr>
          <w:rFonts w:ascii="Times New Roman" w:hAnsi="Times New Roman" w:cs="Times New Roman"/>
          <w:i w:val="0"/>
          <w:iCs/>
          <w:u w:val="none"/>
        </w:rPr>
        <w:t xml:space="preserve">Um Falso Negativo (FN) refere-se aos casos em que o modelo previu incorretamente uma instância como pertencente à classe </w:t>
      </w:r>
      <w:proofErr w:type="gramStart"/>
      <w:r w:rsidRPr="009F6EB2">
        <w:rPr>
          <w:rFonts w:ascii="Times New Roman" w:hAnsi="Times New Roman" w:cs="Times New Roman"/>
          <w:i w:val="0"/>
          <w:iCs/>
          <w:u w:val="none"/>
        </w:rPr>
        <w:t>negativa</w:t>
      </w:r>
      <w:proofErr w:type="gramEnd"/>
      <w:r w:rsidRPr="009F6EB2">
        <w:rPr>
          <w:rFonts w:ascii="Times New Roman" w:hAnsi="Times New Roman" w:cs="Times New Roman"/>
          <w:i w:val="0"/>
          <w:iCs/>
          <w:u w:val="none"/>
        </w:rPr>
        <w:t xml:space="preserve"> mas ela pertence à classe positiva, ou seja, o cliente é inadimplente e o modelo afirma que ele pagará o empréstimo.</w:t>
      </w:r>
    </w:p>
    <w:p w14:paraId="77DA7AF5" w14:textId="77777777" w:rsidR="00B20D20" w:rsidRPr="009F6EB2" w:rsidRDefault="0093301D" w:rsidP="009F6EB2">
      <w:pPr>
        <w:pStyle w:val="tituloR3"/>
        <w:spacing w:line="360" w:lineRule="auto"/>
        <w:ind w:firstLine="720"/>
        <w:rPr>
          <w:rFonts w:ascii="Times New Roman" w:hAnsi="Times New Roman" w:cs="Times New Roman"/>
          <w:i w:val="0"/>
          <w:iCs/>
          <w:u w:val="none"/>
        </w:rPr>
      </w:pPr>
      <w:r w:rsidRPr="009F6EB2">
        <w:rPr>
          <w:rFonts w:ascii="Times New Roman" w:hAnsi="Times New Roman" w:cs="Times New Roman"/>
          <w:i w:val="0"/>
          <w:iCs/>
          <w:u w:val="none"/>
        </w:rPr>
        <w:t xml:space="preserve">Um Falso Positivo (FP) refere-se aos casos em que o modelo previu incorretamente uma instância como pertencente à classe </w:t>
      </w:r>
      <w:proofErr w:type="gramStart"/>
      <w:r w:rsidRPr="009F6EB2">
        <w:rPr>
          <w:rFonts w:ascii="Times New Roman" w:hAnsi="Times New Roman" w:cs="Times New Roman"/>
          <w:i w:val="0"/>
          <w:iCs/>
          <w:u w:val="none"/>
        </w:rPr>
        <w:t>positiva</w:t>
      </w:r>
      <w:proofErr w:type="gramEnd"/>
      <w:r w:rsidRPr="009F6EB2">
        <w:rPr>
          <w:rFonts w:ascii="Times New Roman" w:hAnsi="Times New Roman" w:cs="Times New Roman"/>
          <w:i w:val="0"/>
          <w:iCs/>
          <w:u w:val="none"/>
        </w:rPr>
        <w:t xml:space="preserve"> mas ela pertence à classe negativa, ou seja, o cliente é adimplente e o modelo afirma que ele </w:t>
      </w:r>
      <w:r w:rsidR="00D271FB" w:rsidRPr="009F6EB2">
        <w:rPr>
          <w:rFonts w:ascii="Times New Roman" w:hAnsi="Times New Roman" w:cs="Times New Roman"/>
          <w:i w:val="0"/>
          <w:iCs/>
          <w:u w:val="none"/>
        </w:rPr>
        <w:t xml:space="preserve">não </w:t>
      </w:r>
      <w:r w:rsidRPr="009F6EB2">
        <w:rPr>
          <w:rFonts w:ascii="Times New Roman" w:hAnsi="Times New Roman" w:cs="Times New Roman"/>
          <w:i w:val="0"/>
          <w:iCs/>
          <w:u w:val="none"/>
        </w:rPr>
        <w:t>pagará o empréstimo.</w:t>
      </w:r>
    </w:p>
    <w:p w14:paraId="6422F549" w14:textId="2DDC4F49" w:rsidR="0093301D" w:rsidRPr="009F6EB2" w:rsidRDefault="001A0A48" w:rsidP="009F6EB2">
      <w:pPr>
        <w:pStyle w:val="tituloR3"/>
        <w:spacing w:line="360" w:lineRule="auto"/>
        <w:ind w:firstLine="720"/>
        <w:rPr>
          <w:rFonts w:ascii="Times New Roman" w:hAnsi="Times New Roman" w:cs="Times New Roman"/>
          <w:i w:val="0"/>
          <w:iCs/>
          <w:u w:val="none"/>
        </w:rPr>
      </w:pPr>
      <w:r w:rsidRPr="009F6EB2">
        <w:rPr>
          <w:rFonts w:ascii="Times New Roman" w:hAnsi="Times New Roman" w:cs="Times New Roman"/>
          <w:i w:val="0"/>
          <w:iCs/>
          <w:u w:val="none"/>
        </w:rPr>
        <w:t xml:space="preserve">A seguir, conforme Bruce e Bruce (2017), Laredo (2010) e </w:t>
      </w:r>
      <w:proofErr w:type="spellStart"/>
      <w:r w:rsidRPr="009F6EB2">
        <w:rPr>
          <w:rFonts w:ascii="Times New Roman" w:hAnsi="Times New Roman" w:cs="Times New Roman"/>
          <w:i w:val="0"/>
          <w:iCs/>
          <w:u w:val="none"/>
        </w:rPr>
        <w:t>Géron</w:t>
      </w:r>
      <w:proofErr w:type="spellEnd"/>
      <w:r w:rsidRPr="009F6EB2">
        <w:rPr>
          <w:rFonts w:ascii="Times New Roman" w:hAnsi="Times New Roman" w:cs="Times New Roman"/>
          <w:i w:val="0"/>
          <w:iCs/>
          <w:u w:val="none"/>
        </w:rPr>
        <w:t xml:space="preserve"> (2019), explicou-se as principais métricas de avaliação para modelos de classificação:</w:t>
      </w:r>
    </w:p>
    <w:p w14:paraId="19432E24" w14:textId="77777777" w:rsidR="0035379C" w:rsidRPr="004D12E7" w:rsidRDefault="0035379C" w:rsidP="001A0A48">
      <w:pPr>
        <w:spacing w:after="0"/>
        <w:ind w:firstLine="720"/>
        <w:rPr>
          <w:rFonts w:ascii="Times New Roman" w:hAnsi="Times New Roman"/>
          <w:sz w:val="24"/>
          <w:szCs w:val="24"/>
        </w:rPr>
      </w:pPr>
    </w:p>
    <w:p w14:paraId="2C28EE81" w14:textId="77777777" w:rsidR="0093301D" w:rsidRPr="004D1263" w:rsidRDefault="0093301D" w:rsidP="004646EF">
      <w:pPr>
        <w:spacing w:after="0"/>
        <w:ind w:firstLine="0"/>
        <w:jc w:val="center"/>
        <w:rPr>
          <w:rFonts w:ascii="Times New Roman" w:hAnsi="Times New Roman"/>
          <w:b/>
          <w:bCs/>
          <w:i/>
          <w:iCs/>
          <w:sz w:val="20"/>
          <w:szCs w:val="20"/>
        </w:rPr>
      </w:pPr>
      <w:r w:rsidRPr="004D1263">
        <w:rPr>
          <w:rFonts w:ascii="Times New Roman" w:hAnsi="Times New Roman"/>
          <w:b/>
          <w:bCs/>
          <w:i/>
          <w:iCs/>
          <w:sz w:val="20"/>
          <w:szCs w:val="20"/>
        </w:rPr>
        <w:t>Acurácia</w:t>
      </w:r>
    </w:p>
    <w:p w14:paraId="30159B21" w14:textId="7E13A828" w:rsidR="0093301D" w:rsidRPr="00683300" w:rsidRDefault="001A0A48"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A</w:t>
      </w:r>
      <w:r w:rsidR="0093301D" w:rsidRPr="00683300">
        <w:rPr>
          <w:rFonts w:ascii="Times New Roman" w:hAnsi="Times New Roman" w:cs="Times New Roman"/>
          <w:i w:val="0"/>
          <w:iCs/>
          <w:u w:val="none"/>
        </w:rPr>
        <w:t xml:space="preserve"> acurácia é uma métrica simples a qual quantifica a proporção de previsões corretas feita pelo modelo em relação ao total de previsões. Embora indique a performance geral do modelo, em problemas de classes desbalanceadas ela não performa bem, pois pode ser enganosa visto que nesses casos uma classe é muito mais comum que a outra. </w:t>
      </w:r>
    </w:p>
    <w:p w14:paraId="47ECFFEE" w14:textId="77777777" w:rsidR="0093301D" w:rsidRPr="0035379C" w:rsidRDefault="0093301D" w:rsidP="0093301D">
      <w:pPr>
        <w:spacing w:after="0"/>
        <w:ind w:firstLine="720"/>
        <w:rPr>
          <w:rFonts w:ascii="Times New Roman" w:hAnsi="Times New Roman"/>
          <w:b/>
          <w:bCs/>
          <w:sz w:val="20"/>
          <w:szCs w:val="20"/>
        </w:rPr>
      </w:pPr>
      <m:oMathPara>
        <m:oMath>
          <m:r>
            <m:rPr>
              <m:sty m:val="bi"/>
            </m:rPr>
            <w:rPr>
              <w:rFonts w:ascii="Cambria Math" w:hAnsi="Cambria Math"/>
              <w:sz w:val="20"/>
              <w:szCs w:val="20"/>
            </w:rPr>
            <w:lastRenderedPageBreak/>
            <m:t xml:space="preserve">Acurácia= </m:t>
          </m:r>
          <m:f>
            <m:fPr>
              <m:ctrlPr>
                <w:rPr>
                  <w:rFonts w:ascii="Cambria Math" w:hAnsi="Cambria Math"/>
                  <w:b/>
                  <w:bCs/>
                  <w:i/>
                  <w:sz w:val="20"/>
                  <w:szCs w:val="20"/>
                </w:rPr>
              </m:ctrlPr>
            </m:fPr>
            <m:num>
              <m:r>
                <m:rPr>
                  <m:sty m:val="bi"/>
                </m:rPr>
                <w:rPr>
                  <w:rFonts w:ascii="Cambria Math" w:hAnsi="Cambria Math"/>
                  <w:sz w:val="20"/>
                  <w:szCs w:val="20"/>
                </w:rPr>
                <m:t>VN+VP</m:t>
              </m:r>
            </m:num>
            <m:den>
              <m:r>
                <m:rPr>
                  <m:sty m:val="bi"/>
                </m:rPr>
                <w:rPr>
                  <w:rFonts w:ascii="Cambria Math" w:hAnsi="Cambria Math"/>
                  <w:sz w:val="20"/>
                  <w:szCs w:val="20"/>
                </w:rPr>
                <m:t>VN+VP+FN+FP</m:t>
              </m:r>
            </m:den>
          </m:f>
        </m:oMath>
      </m:oMathPara>
    </w:p>
    <w:p w14:paraId="3FF45F46" w14:textId="77777777" w:rsidR="004D1263" w:rsidRPr="007C0927" w:rsidRDefault="004D1263" w:rsidP="0093301D">
      <w:pPr>
        <w:spacing w:after="0"/>
        <w:ind w:firstLine="720"/>
        <w:rPr>
          <w:rFonts w:ascii="Times New Roman" w:hAnsi="Times New Roman"/>
          <w:b/>
          <w:bCs/>
          <w:sz w:val="24"/>
          <w:szCs w:val="24"/>
        </w:rPr>
      </w:pPr>
    </w:p>
    <w:p w14:paraId="6A23171D" w14:textId="77777777" w:rsidR="0093301D" w:rsidRPr="004D1263" w:rsidRDefault="0093301D" w:rsidP="00676448">
      <w:pPr>
        <w:spacing w:after="0"/>
        <w:ind w:firstLine="0"/>
        <w:jc w:val="center"/>
        <w:rPr>
          <w:rFonts w:ascii="Times New Roman" w:hAnsi="Times New Roman"/>
          <w:b/>
          <w:bCs/>
          <w:i/>
          <w:iCs/>
          <w:sz w:val="20"/>
          <w:szCs w:val="20"/>
        </w:rPr>
      </w:pPr>
      <w:r w:rsidRPr="004D1263">
        <w:rPr>
          <w:rFonts w:ascii="Times New Roman" w:hAnsi="Times New Roman"/>
          <w:b/>
          <w:bCs/>
          <w:i/>
          <w:iCs/>
          <w:sz w:val="20"/>
          <w:szCs w:val="20"/>
        </w:rPr>
        <w:t>Precisão</w:t>
      </w:r>
    </w:p>
    <w:p w14:paraId="677BE8F2" w14:textId="5E3E1A30" w:rsidR="0093301D" w:rsidRPr="00683300" w:rsidRDefault="001A0A48"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A</w:t>
      </w:r>
      <w:r w:rsidR="0093301D" w:rsidRPr="00683300">
        <w:rPr>
          <w:rFonts w:ascii="Times New Roman" w:hAnsi="Times New Roman" w:cs="Times New Roman"/>
          <w:i w:val="0"/>
          <w:iCs/>
          <w:u w:val="none"/>
        </w:rPr>
        <w:t xml:space="preserve"> precisão quantifica a proporção de instâncias corretamente classificadas como positivas em relação ao total de instâncias classificadas como positivas pelo modelo. Em suma, ela representa a capacidade de um modelo em prever corretamente a classe positiva, portanto, bons valores de precisão significam a diminuição do Erro Tipo I. </w:t>
      </w:r>
    </w:p>
    <w:p w14:paraId="17A47C4F" w14:textId="77777777" w:rsidR="0093301D" w:rsidRPr="00B8276E" w:rsidRDefault="0093301D" w:rsidP="0093301D">
      <w:pPr>
        <w:pStyle w:val="PargrafodaLista"/>
        <w:spacing w:after="0"/>
        <w:ind w:left="360"/>
        <w:rPr>
          <w:rFonts w:ascii="Times New Roman" w:hAnsi="Times New Roman"/>
          <w:b/>
          <w:bCs/>
          <w:sz w:val="20"/>
          <w:szCs w:val="20"/>
        </w:rPr>
      </w:pPr>
      <m:oMathPara>
        <m:oMath>
          <m:r>
            <m:rPr>
              <m:sty m:val="bi"/>
            </m:rPr>
            <w:rPr>
              <w:rFonts w:ascii="Cambria Math" w:hAnsi="Cambria Math"/>
              <w:sz w:val="20"/>
              <w:szCs w:val="20"/>
            </w:rPr>
            <m:t xml:space="preserve">Precisão=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oMath>
      </m:oMathPara>
    </w:p>
    <w:p w14:paraId="1C41A7DC" w14:textId="77777777" w:rsidR="0093301D" w:rsidRPr="00E01142" w:rsidRDefault="0093301D" w:rsidP="0093301D">
      <w:pPr>
        <w:pStyle w:val="PargrafodaLista"/>
        <w:spacing w:after="0"/>
        <w:ind w:left="1080"/>
        <w:rPr>
          <w:rFonts w:ascii="Times New Roman" w:hAnsi="Times New Roman"/>
          <w:b/>
          <w:bCs/>
          <w:i/>
          <w:iCs/>
          <w:sz w:val="20"/>
          <w:szCs w:val="20"/>
        </w:rPr>
      </w:pPr>
    </w:p>
    <w:p w14:paraId="1DD16F80" w14:textId="77777777" w:rsidR="0093301D" w:rsidRPr="004D1263" w:rsidRDefault="0093301D" w:rsidP="00676448">
      <w:pPr>
        <w:spacing w:after="0"/>
        <w:ind w:firstLine="0"/>
        <w:jc w:val="center"/>
        <w:rPr>
          <w:rFonts w:ascii="Times New Roman" w:hAnsi="Times New Roman"/>
          <w:b/>
          <w:bCs/>
          <w:i/>
          <w:iCs/>
          <w:sz w:val="20"/>
          <w:szCs w:val="20"/>
        </w:rPr>
      </w:pPr>
      <w:r w:rsidRPr="004D1263">
        <w:rPr>
          <w:rFonts w:ascii="Times New Roman" w:hAnsi="Times New Roman"/>
          <w:b/>
          <w:bCs/>
          <w:i/>
          <w:iCs/>
          <w:sz w:val="20"/>
          <w:szCs w:val="20"/>
        </w:rPr>
        <w:t>Sensibilidade</w:t>
      </w:r>
    </w:p>
    <w:p w14:paraId="0E394256" w14:textId="0F7F99D4" w:rsidR="0093301D" w:rsidRPr="00683300" w:rsidRDefault="001A0A48"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A</w:t>
      </w:r>
      <w:r w:rsidR="0093301D" w:rsidRPr="00683300">
        <w:rPr>
          <w:rFonts w:ascii="Times New Roman" w:hAnsi="Times New Roman" w:cs="Times New Roman"/>
          <w:i w:val="0"/>
          <w:iCs/>
          <w:u w:val="none"/>
        </w:rPr>
        <w:t xml:space="preserve"> sensibilidade quantifica a proporção de instâncias corretamente classificadas como positivas em relação ao total de instâncias que realmente são positivas na amostra. Em suma, ela representa a capacidade de um modelo em capturar a classe positiva, portanto, bons valores de sensibilidade significam a diminuição do Erro Tipo II. </w:t>
      </w:r>
    </w:p>
    <w:p w14:paraId="45B28F85" w14:textId="77777777" w:rsidR="0093301D" w:rsidRPr="00B8276E" w:rsidRDefault="0093301D" w:rsidP="0093301D">
      <w:pPr>
        <w:pStyle w:val="PargrafodaLista"/>
        <w:spacing w:after="0"/>
        <w:ind w:left="360"/>
        <w:rPr>
          <w:rFonts w:ascii="Times New Roman" w:hAnsi="Times New Roman"/>
          <w:b/>
          <w:bCs/>
          <w:sz w:val="20"/>
          <w:szCs w:val="20"/>
        </w:rPr>
      </w:pPr>
      <m:oMathPara>
        <m:oMath>
          <m:r>
            <m:rPr>
              <m:sty m:val="bi"/>
            </m:rPr>
            <w:rPr>
              <w:rFonts w:ascii="Cambria Math" w:hAnsi="Cambria Math"/>
              <w:sz w:val="20"/>
              <w:szCs w:val="20"/>
            </w:rPr>
            <m:t xml:space="preserve">Sensibilidade=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VP+FN</m:t>
              </m:r>
            </m:den>
          </m:f>
        </m:oMath>
      </m:oMathPara>
    </w:p>
    <w:p w14:paraId="5B8FFD7C" w14:textId="77777777" w:rsidR="001114C9" w:rsidRDefault="001114C9" w:rsidP="00683C79">
      <w:pPr>
        <w:spacing w:after="0"/>
        <w:rPr>
          <w:rFonts w:ascii="Times New Roman" w:hAnsi="Times New Roman"/>
          <w:sz w:val="24"/>
          <w:szCs w:val="24"/>
        </w:rPr>
      </w:pPr>
    </w:p>
    <w:p w14:paraId="150C4DE8" w14:textId="1751201B" w:rsidR="001114C9" w:rsidRPr="00A36F2E" w:rsidRDefault="001114C9" w:rsidP="00A36F2E">
      <w:pPr>
        <w:spacing w:after="0"/>
        <w:jc w:val="center"/>
        <w:rPr>
          <w:rFonts w:ascii="Times New Roman" w:hAnsi="Times New Roman"/>
          <w:b/>
          <w:bCs/>
          <w:i/>
          <w:iCs/>
          <w:sz w:val="20"/>
          <w:szCs w:val="20"/>
        </w:rPr>
      </w:pPr>
      <w:r w:rsidRPr="00A36F2E">
        <w:rPr>
          <w:rFonts w:ascii="Times New Roman" w:hAnsi="Times New Roman"/>
          <w:b/>
          <w:bCs/>
          <w:i/>
          <w:iCs/>
          <w:sz w:val="20"/>
          <w:szCs w:val="20"/>
        </w:rPr>
        <w:t>F1-Score</w:t>
      </w:r>
    </w:p>
    <w:p w14:paraId="5E53DE3C" w14:textId="3DFC59C2" w:rsidR="000F4EA6" w:rsidRPr="00683300" w:rsidRDefault="001A0A48"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O</w:t>
      </w:r>
      <w:r w:rsidR="000F4EA6" w:rsidRPr="00683300">
        <w:rPr>
          <w:rFonts w:ascii="Times New Roman" w:hAnsi="Times New Roman" w:cs="Times New Roman"/>
          <w:i w:val="0"/>
          <w:iCs/>
          <w:u w:val="none"/>
        </w:rPr>
        <w:t xml:space="preserve"> f1-score representa a média harmônica entre a precisão e a sensibilidade. </w:t>
      </w:r>
      <w:r w:rsidR="00984443" w:rsidRPr="00683300">
        <w:rPr>
          <w:rFonts w:ascii="Times New Roman" w:hAnsi="Times New Roman" w:cs="Times New Roman"/>
          <w:i w:val="0"/>
          <w:iCs/>
          <w:u w:val="none"/>
        </w:rPr>
        <w:t xml:space="preserve">Ele é uma métrica valiosa para problemáticas de dados desbalanceados, ou seja, quando há muito mais amostras de determinada classe em relação a outra. </w:t>
      </w:r>
      <w:r w:rsidR="000F4EA6" w:rsidRPr="00683300">
        <w:rPr>
          <w:rFonts w:ascii="Times New Roman" w:hAnsi="Times New Roman" w:cs="Times New Roman"/>
          <w:i w:val="0"/>
          <w:iCs/>
          <w:u w:val="none"/>
        </w:rPr>
        <w:t xml:space="preserve">Em suma, ela representa o equilíbrio entre a capacidade do modelo de prever a classe positiva e de capturar a classe positiva, portanto, bons valores de f1-score significam um bom desempenho do modelo de classificação. </w:t>
      </w:r>
    </w:p>
    <w:p w14:paraId="5281808F" w14:textId="109310BD" w:rsidR="000F4EA6" w:rsidRPr="00B8276E" w:rsidRDefault="000F4EA6" w:rsidP="000F4EA6">
      <w:pPr>
        <w:pStyle w:val="PargrafodaLista"/>
        <w:spacing w:after="0"/>
        <w:ind w:left="360"/>
        <w:rPr>
          <w:rFonts w:ascii="Times New Roman" w:hAnsi="Times New Roman"/>
          <w:b/>
          <w:bCs/>
          <w:sz w:val="20"/>
          <w:szCs w:val="20"/>
        </w:rPr>
      </w:pPr>
      <m:oMathPara>
        <m:oMath>
          <m:r>
            <m:rPr>
              <m:sty m:val="bi"/>
            </m:rPr>
            <w:rPr>
              <w:rFonts w:ascii="Cambria Math" w:hAnsi="Cambria Math"/>
              <w:sz w:val="20"/>
              <w:szCs w:val="20"/>
            </w:rPr>
            <m:t>F</m:t>
          </m:r>
          <m:r>
            <m:rPr>
              <m:sty m:val="bi"/>
            </m:rPr>
            <w:rPr>
              <w:rFonts w:ascii="Cambria Math" w:hAnsi="Cambria Math"/>
              <w:sz w:val="20"/>
              <w:szCs w:val="20"/>
            </w:rPr>
            <m:t xml:space="preserve">1-Score= </m:t>
          </m:r>
          <m:f>
            <m:fPr>
              <m:ctrlPr>
                <w:rPr>
                  <w:rFonts w:ascii="Cambria Math" w:hAnsi="Cambria Math"/>
                  <w:b/>
                  <w:bCs/>
                  <w:i/>
                  <w:sz w:val="20"/>
                  <w:szCs w:val="20"/>
                </w:rPr>
              </m:ctrlPr>
            </m:fPr>
            <m:num>
              <m:r>
                <m:rPr>
                  <m:sty m:val="bi"/>
                </m:rPr>
                <w:rPr>
                  <w:rFonts w:ascii="Cambria Math" w:hAnsi="Cambria Math"/>
                  <w:sz w:val="20"/>
                  <w:szCs w:val="20"/>
                </w:rPr>
                <m:t>2(precisão x sensibilidade)</m:t>
              </m:r>
            </m:num>
            <m:den>
              <m:r>
                <m:rPr>
                  <m:sty m:val="bi"/>
                </m:rPr>
                <w:rPr>
                  <w:rFonts w:ascii="Cambria Math" w:hAnsi="Cambria Math"/>
                  <w:sz w:val="20"/>
                  <w:szCs w:val="20"/>
                </w:rPr>
                <m:t>precisão+sensibilidade</m:t>
              </m:r>
            </m:den>
          </m:f>
        </m:oMath>
      </m:oMathPara>
    </w:p>
    <w:p w14:paraId="6E38B695" w14:textId="77777777" w:rsidR="0093301D" w:rsidRPr="009F5C13" w:rsidRDefault="0093301D" w:rsidP="0093301D">
      <w:pPr>
        <w:spacing w:after="0"/>
        <w:rPr>
          <w:rFonts w:ascii="Times New Roman" w:hAnsi="Times New Roman"/>
          <w:b/>
          <w:bCs/>
          <w:i/>
          <w:iCs/>
          <w:sz w:val="20"/>
          <w:szCs w:val="20"/>
        </w:rPr>
      </w:pPr>
    </w:p>
    <w:p w14:paraId="441D3287" w14:textId="1A6EA02D" w:rsidR="001A0A48" w:rsidRPr="00A36F2E" w:rsidRDefault="0093301D" w:rsidP="00A36F2E">
      <w:pPr>
        <w:spacing w:after="0"/>
        <w:jc w:val="center"/>
        <w:rPr>
          <w:rFonts w:ascii="Times New Roman" w:hAnsi="Times New Roman"/>
          <w:b/>
          <w:bCs/>
          <w:i/>
          <w:iCs/>
          <w:sz w:val="20"/>
          <w:szCs w:val="20"/>
        </w:rPr>
      </w:pPr>
      <w:r w:rsidRPr="00A36F2E">
        <w:rPr>
          <w:rFonts w:ascii="Times New Roman" w:hAnsi="Times New Roman"/>
          <w:b/>
          <w:bCs/>
          <w:i/>
          <w:iCs/>
          <w:sz w:val="20"/>
          <w:szCs w:val="20"/>
        </w:rPr>
        <w:t>Curva ROC e AUC</w:t>
      </w:r>
    </w:p>
    <w:p w14:paraId="669CCC06" w14:textId="7A156D96" w:rsidR="0093301D" w:rsidRPr="00683300" w:rsidRDefault="00D32EB5"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Após prévio entendimento da precisão e sensibilidade, n</w:t>
      </w:r>
      <w:r w:rsidR="0093301D" w:rsidRPr="00683300">
        <w:rPr>
          <w:rFonts w:ascii="Times New Roman" w:hAnsi="Times New Roman" w:cs="Times New Roman"/>
          <w:i w:val="0"/>
          <w:iCs/>
          <w:u w:val="none"/>
        </w:rPr>
        <w:t xml:space="preserve">ota-se que há uma </w:t>
      </w:r>
      <w:r w:rsidRPr="00683300">
        <w:rPr>
          <w:rFonts w:ascii="Times New Roman" w:hAnsi="Times New Roman" w:cs="Times New Roman"/>
          <w:i w:val="0"/>
          <w:iCs/>
          <w:u w:val="none"/>
        </w:rPr>
        <w:t>relação entre elas</w:t>
      </w:r>
      <w:r w:rsidR="0093301D" w:rsidRPr="00683300">
        <w:rPr>
          <w:rFonts w:ascii="Times New Roman" w:hAnsi="Times New Roman" w:cs="Times New Roman"/>
          <w:i w:val="0"/>
          <w:iCs/>
          <w:u w:val="none"/>
        </w:rPr>
        <w:t>, ou seja, inferir a classe positiva impõe que mais amostras da classe negativa serão classificadas como positivas e vice-versa. Dada a situação, o classificador ideal atenderia a classificação de ambas as classes corretamente. A métrica responsável por avaliar essa troca denomina-se “Curva de Característica Operatória Receptora” (Curva ROC).</w:t>
      </w:r>
    </w:p>
    <w:p w14:paraId="224DB436" w14:textId="77777777" w:rsidR="007219E0" w:rsidRPr="00683300" w:rsidRDefault="0093301D"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lastRenderedPageBreak/>
        <w:t xml:space="preserve">A curva ROC é uma representação gráfica da taxa de VP em função da taxa de FP para diferentes pontos de corte em um modelo de classificação. A partir dessa curva criada, pode-se calcular a área sob a curva (AUC), a qual é uma métrica contida no intervalo [0,1], onde um valor maior indica melhor desempenho do modelo. </w:t>
      </w:r>
    </w:p>
    <w:p w14:paraId="63995AD5" w14:textId="4C5F9905" w:rsidR="0002227E" w:rsidRPr="00683300" w:rsidRDefault="00A55500" w:rsidP="0068330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Como expresso na figura 14, a</w:t>
      </w:r>
      <w:r w:rsidR="0002227E" w:rsidRPr="00683300">
        <w:rPr>
          <w:rFonts w:ascii="Times New Roman" w:hAnsi="Times New Roman" w:cs="Times New Roman"/>
          <w:i w:val="0"/>
          <w:iCs/>
          <w:u w:val="none"/>
        </w:rPr>
        <w:t xml:space="preserve"> reta pontilhada corresponde ao desempenho de um classificador aleatório, portanto, uma AUC abaixo da curva linear automaticamente invalidaria o modelo. </w:t>
      </w:r>
      <w:r w:rsidR="007219E0" w:rsidRPr="00683300">
        <w:rPr>
          <w:rFonts w:ascii="Times New Roman" w:hAnsi="Times New Roman" w:cs="Times New Roman"/>
          <w:i w:val="0"/>
          <w:iCs/>
          <w:u w:val="none"/>
        </w:rPr>
        <w:t>Embora relativo, Laredo (2010) conta que muitos especialistas categorizam um modelo como “bom/ideal” quando este possui AUC igual ou superior a 0.7.</w:t>
      </w:r>
    </w:p>
    <w:p w14:paraId="48030549" w14:textId="4D06F372" w:rsidR="0093301D" w:rsidRPr="00B8276E" w:rsidRDefault="0093301D" w:rsidP="00B8276E">
      <w:pPr>
        <w:pStyle w:val="PargrafodaLista"/>
        <w:spacing w:after="0"/>
        <w:ind w:left="360"/>
        <w:rPr>
          <w:rFonts w:ascii="Times New Roman" w:hAnsi="Times New Roman"/>
          <w:b/>
          <w:bCs/>
          <w:sz w:val="20"/>
          <w:szCs w:val="20"/>
        </w:rPr>
      </w:pPr>
      <m:oMathPara>
        <m:oMath>
          <m:r>
            <m:rPr>
              <m:sty m:val="bi"/>
            </m:rPr>
            <w:rPr>
              <w:rFonts w:ascii="Cambria Math" w:hAnsi="Cambria Math"/>
              <w:sz w:val="20"/>
              <w:szCs w:val="20"/>
            </w:rPr>
            <m:t xml:space="preserve">Taxa de Verdadeiros Positivos=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VP+FN</m:t>
              </m:r>
            </m:den>
          </m:f>
          <m:r>
            <m:rPr>
              <m:sty m:val="bi"/>
            </m:rPr>
            <w:rPr>
              <w:rFonts w:ascii="Cambria Math" w:hAnsi="Cambria Math"/>
              <w:sz w:val="20"/>
              <w:szCs w:val="20"/>
            </w:rPr>
            <m:t xml:space="preserve">; Taxa de Falsos Positivos= </m:t>
          </m:r>
          <m:f>
            <m:fPr>
              <m:ctrlPr>
                <w:rPr>
                  <w:rFonts w:ascii="Cambria Math" w:hAnsi="Cambria Math"/>
                  <w:b/>
                  <w:bCs/>
                  <w:i/>
                  <w:sz w:val="20"/>
                  <w:szCs w:val="20"/>
                </w:rPr>
              </m:ctrlPr>
            </m:fPr>
            <m:num>
              <m:r>
                <m:rPr>
                  <m:sty m:val="bi"/>
                </m:rPr>
                <w:rPr>
                  <w:rFonts w:ascii="Cambria Math" w:hAnsi="Cambria Math"/>
                  <w:sz w:val="20"/>
                  <w:szCs w:val="20"/>
                </w:rPr>
                <m:t>FP</m:t>
              </m:r>
            </m:num>
            <m:den>
              <m:r>
                <m:rPr>
                  <m:sty m:val="bi"/>
                </m:rPr>
                <w:rPr>
                  <w:rFonts w:ascii="Cambria Math" w:hAnsi="Cambria Math"/>
                  <w:sz w:val="20"/>
                  <w:szCs w:val="20"/>
                </w:rPr>
                <m:t>VN+FP</m:t>
              </m:r>
            </m:den>
          </m:f>
        </m:oMath>
      </m:oMathPara>
    </w:p>
    <w:p w14:paraId="2FE2B8EF" w14:textId="77777777" w:rsidR="00B8276E" w:rsidRPr="00B8276E" w:rsidRDefault="00B8276E" w:rsidP="00B8276E">
      <w:pPr>
        <w:spacing w:after="0"/>
        <w:rPr>
          <w:rFonts w:ascii="Times New Roman" w:hAnsi="Times New Roman"/>
          <w:b/>
          <w:bCs/>
          <w:sz w:val="20"/>
          <w:szCs w:val="20"/>
        </w:rPr>
      </w:pPr>
    </w:p>
    <w:p w14:paraId="7DCA678F" w14:textId="6751A934" w:rsidR="0093301D" w:rsidRPr="00B70A96" w:rsidRDefault="0093301D" w:rsidP="00B70A96">
      <w:pPr>
        <w:pStyle w:val="LegendadeFiguras"/>
      </w:pPr>
      <w:r w:rsidRPr="00730F4E">
        <w:rPr>
          <w:iCs/>
        </w:rPr>
        <w:t xml:space="preserve">Figura </w:t>
      </w:r>
      <w:r w:rsidR="004F5E5B">
        <w:rPr>
          <w:iCs/>
        </w:rPr>
        <w:t>1</w:t>
      </w:r>
      <w:r w:rsidR="001C5BEA">
        <w:rPr>
          <w:iCs/>
        </w:rPr>
        <w:t>4</w:t>
      </w:r>
      <w:r w:rsidRPr="00730F4E">
        <w:rPr>
          <w:iCs/>
        </w:rPr>
        <w:t xml:space="preserve"> – </w:t>
      </w:r>
      <w:r w:rsidRPr="00D52819">
        <w:t>Curva ROC e AUC</w:t>
      </w:r>
    </w:p>
    <w:p w14:paraId="7F450197" w14:textId="307B8EF3" w:rsidR="00B70A96" w:rsidRDefault="00B70A96" w:rsidP="006C169B">
      <w:pPr>
        <w:spacing w:after="0"/>
        <w:ind w:firstLine="0"/>
        <w:jc w:val="center"/>
        <w:rPr>
          <w:rFonts w:ascii="Times New Roman" w:hAnsi="Times New Roman"/>
          <w:sz w:val="24"/>
          <w:szCs w:val="24"/>
        </w:rPr>
      </w:pPr>
      <w:r>
        <w:rPr>
          <w:noProof/>
        </w:rPr>
        <w:drawing>
          <wp:inline distT="0" distB="0" distL="0" distR="0" wp14:anchorId="0A2524FB" wp14:editId="1F67AC82">
            <wp:extent cx="3017520" cy="2146853"/>
            <wp:effectExtent l="0" t="0" r="0" b="0"/>
            <wp:docPr id="1170274629" name="Imagem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defin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1022" cy="2156459"/>
                    </a:xfrm>
                    <a:prstGeom prst="rect">
                      <a:avLst/>
                    </a:prstGeom>
                    <a:noFill/>
                    <a:ln>
                      <a:noFill/>
                    </a:ln>
                  </pic:spPr>
                </pic:pic>
              </a:graphicData>
            </a:graphic>
          </wp:inline>
        </w:drawing>
      </w:r>
    </w:p>
    <w:p w14:paraId="58F3E4EA" w14:textId="48EA8C79" w:rsidR="0093301D" w:rsidRPr="00306EDA" w:rsidRDefault="0093301D" w:rsidP="0093301D">
      <w:pPr>
        <w:pStyle w:val="tituloR3"/>
        <w:spacing w:line="360" w:lineRule="auto"/>
        <w:ind w:firstLine="0"/>
        <w:jc w:val="center"/>
        <w:rPr>
          <w:rFonts w:ascii="Times New Roman" w:hAnsi="Times New Roman" w:cs="Times New Roman"/>
          <w:i w:val="0"/>
          <w:iCs/>
          <w:sz w:val="20"/>
          <w:szCs w:val="20"/>
          <w:u w:val="none"/>
        </w:rPr>
      </w:pPr>
      <w:r w:rsidRPr="00A92AE0">
        <w:rPr>
          <w:rFonts w:ascii="Times New Roman" w:hAnsi="Times New Roman" w:cs="Times New Roman"/>
          <w:i w:val="0"/>
          <w:iCs/>
          <w:sz w:val="20"/>
          <w:szCs w:val="20"/>
          <w:u w:val="none"/>
        </w:rPr>
        <w:t xml:space="preserve">Fonte: </w:t>
      </w:r>
      <w:r w:rsidR="00306EDA" w:rsidRPr="00A92AE0">
        <w:rPr>
          <w:rFonts w:ascii="Times New Roman" w:hAnsi="Times New Roman"/>
          <w:sz w:val="20"/>
          <w:szCs w:val="20"/>
          <w:u w:val="none"/>
        </w:rPr>
        <w:t xml:space="preserve">Receiver operating characteristic. </w:t>
      </w:r>
      <w:r w:rsidR="00306EDA" w:rsidRPr="00306EDA">
        <w:rPr>
          <w:rFonts w:ascii="Times New Roman" w:hAnsi="Times New Roman"/>
          <w:sz w:val="20"/>
          <w:szCs w:val="20"/>
          <w:u w:val="none"/>
        </w:rPr>
        <w:t>Disponível em:</w:t>
      </w:r>
      <w:r w:rsidR="00306EDA">
        <w:rPr>
          <w:rFonts w:ascii="Times New Roman" w:hAnsi="Times New Roman"/>
          <w:sz w:val="20"/>
          <w:szCs w:val="20"/>
          <w:u w:val="none"/>
        </w:rPr>
        <w:t xml:space="preserve"> </w:t>
      </w:r>
      <w:r w:rsidR="00306EDA" w:rsidRPr="00306EDA">
        <w:rPr>
          <w:rFonts w:ascii="Times New Roman" w:hAnsi="Times New Roman"/>
          <w:sz w:val="20"/>
          <w:szCs w:val="20"/>
          <w:u w:val="none"/>
        </w:rPr>
        <w:t>https://en.wikipedia.org/wiki/Receiver_operating_characteristic</w:t>
      </w:r>
    </w:p>
    <w:p w14:paraId="693177DB" w14:textId="77777777" w:rsidR="005855CA" w:rsidRPr="00306EDA" w:rsidRDefault="005855CA" w:rsidP="00B70A96">
      <w:pPr>
        <w:spacing w:after="0"/>
        <w:ind w:firstLine="0"/>
        <w:rPr>
          <w:rFonts w:ascii="Times New Roman" w:hAnsi="Times New Roman"/>
          <w:sz w:val="20"/>
          <w:szCs w:val="20"/>
        </w:rPr>
      </w:pPr>
    </w:p>
    <w:p w14:paraId="1CE3C855" w14:textId="1BCE99B1" w:rsidR="0093301D" w:rsidRPr="00574AC7" w:rsidRDefault="005C6AC0" w:rsidP="00574AC7">
      <w:pPr>
        <w:spacing w:after="0"/>
        <w:jc w:val="center"/>
        <w:rPr>
          <w:rFonts w:ascii="Times New Roman" w:hAnsi="Times New Roman"/>
          <w:b/>
          <w:bCs/>
          <w:i/>
          <w:iCs/>
          <w:sz w:val="20"/>
          <w:szCs w:val="20"/>
        </w:rPr>
      </w:pPr>
      <w:r w:rsidRPr="00574AC7">
        <w:rPr>
          <w:rFonts w:ascii="Times New Roman" w:hAnsi="Times New Roman"/>
          <w:b/>
          <w:bCs/>
          <w:i/>
          <w:iCs/>
          <w:sz w:val="20"/>
          <w:szCs w:val="20"/>
        </w:rPr>
        <w:t xml:space="preserve">Teste de </w:t>
      </w:r>
      <w:proofErr w:type="spellStart"/>
      <w:r w:rsidRPr="00574AC7">
        <w:rPr>
          <w:rFonts w:ascii="Times New Roman" w:hAnsi="Times New Roman"/>
          <w:b/>
          <w:bCs/>
          <w:i/>
          <w:iCs/>
          <w:sz w:val="20"/>
          <w:szCs w:val="20"/>
        </w:rPr>
        <w:t>Kolmogorov</w:t>
      </w:r>
      <w:proofErr w:type="spellEnd"/>
      <w:r w:rsidRPr="00574AC7">
        <w:rPr>
          <w:rFonts w:ascii="Times New Roman" w:hAnsi="Times New Roman"/>
          <w:b/>
          <w:bCs/>
          <w:i/>
          <w:iCs/>
          <w:sz w:val="20"/>
          <w:szCs w:val="20"/>
        </w:rPr>
        <w:t>-Smirnov (</w:t>
      </w:r>
      <w:r w:rsidR="0093301D" w:rsidRPr="00574AC7">
        <w:rPr>
          <w:rFonts w:ascii="Times New Roman" w:hAnsi="Times New Roman"/>
          <w:b/>
          <w:bCs/>
          <w:i/>
          <w:iCs/>
          <w:sz w:val="20"/>
          <w:szCs w:val="20"/>
        </w:rPr>
        <w:t>KS</w:t>
      </w:r>
      <w:r w:rsidRPr="00574AC7">
        <w:rPr>
          <w:rFonts w:ascii="Times New Roman" w:hAnsi="Times New Roman"/>
          <w:b/>
          <w:bCs/>
          <w:i/>
          <w:iCs/>
          <w:sz w:val="20"/>
          <w:szCs w:val="20"/>
        </w:rPr>
        <w:t>)</w:t>
      </w:r>
    </w:p>
    <w:p w14:paraId="69892132" w14:textId="21B869F2" w:rsidR="0093301D" w:rsidRPr="00683300" w:rsidRDefault="005C6AC0"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Outra</w:t>
      </w:r>
      <w:r w:rsidR="0093301D" w:rsidRPr="00683300">
        <w:rPr>
          <w:rFonts w:ascii="Times New Roman" w:hAnsi="Times New Roman" w:cs="Times New Roman"/>
          <w:i w:val="0"/>
          <w:iCs/>
          <w:u w:val="none"/>
        </w:rPr>
        <w:t xml:space="preserve"> métrica muito famosa para modelos de crédito é o teste de hipótese de </w:t>
      </w:r>
      <w:proofErr w:type="spellStart"/>
      <w:r w:rsidR="0093301D" w:rsidRPr="00683300">
        <w:rPr>
          <w:rFonts w:ascii="Times New Roman" w:hAnsi="Times New Roman" w:cs="Times New Roman"/>
          <w:i w:val="0"/>
          <w:iCs/>
          <w:u w:val="none"/>
        </w:rPr>
        <w:t>Kolmogorov</w:t>
      </w:r>
      <w:proofErr w:type="spellEnd"/>
      <w:r w:rsidR="0093301D" w:rsidRPr="00683300">
        <w:rPr>
          <w:rFonts w:ascii="Times New Roman" w:hAnsi="Times New Roman" w:cs="Times New Roman"/>
          <w:i w:val="0"/>
          <w:iCs/>
          <w:u w:val="none"/>
        </w:rPr>
        <w:t xml:space="preserve">-Smirnov (KS). Este teste estatístico é empregado para avaliar a capacidade discriminativa de um modelo, medindo a diferença acumulada entre as distribuições de probabilidade das classes de bons e maus clientes. </w:t>
      </w:r>
    </w:p>
    <w:p w14:paraId="4CCB5D78" w14:textId="708B8629" w:rsidR="0093301D" w:rsidRPr="00683300" w:rsidRDefault="00D97345"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Laredo</w:t>
      </w:r>
      <w:r w:rsidR="007219E0" w:rsidRPr="00683300">
        <w:rPr>
          <w:rFonts w:ascii="Times New Roman" w:hAnsi="Times New Roman" w:cs="Times New Roman"/>
          <w:i w:val="0"/>
          <w:iCs/>
          <w:u w:val="none"/>
        </w:rPr>
        <w:t xml:space="preserve"> (2010)</w:t>
      </w:r>
      <w:r w:rsidRPr="00683300">
        <w:rPr>
          <w:rFonts w:ascii="Times New Roman" w:hAnsi="Times New Roman" w:cs="Times New Roman"/>
          <w:i w:val="0"/>
          <w:iCs/>
          <w:u w:val="none"/>
        </w:rPr>
        <w:t xml:space="preserve"> afirma que o</w:t>
      </w:r>
      <w:r w:rsidR="0093301D" w:rsidRPr="00683300">
        <w:rPr>
          <w:rFonts w:ascii="Times New Roman" w:hAnsi="Times New Roman" w:cs="Times New Roman"/>
          <w:i w:val="0"/>
          <w:iCs/>
          <w:u w:val="none"/>
        </w:rPr>
        <w:t xml:space="preserve"> valor do KS é calculado como a maior distância entre as curvas de distribuição de probabilidade acumulada, podendo variar no intervalo [0, 1]. Quanto mais próximo de 1, mais evidente a separação entre as duas classes, indicando melhor poder de discriminação do modelo.</w:t>
      </w:r>
      <w:r w:rsidRPr="00683300">
        <w:rPr>
          <w:rFonts w:ascii="Times New Roman" w:hAnsi="Times New Roman" w:cs="Times New Roman"/>
          <w:i w:val="0"/>
          <w:iCs/>
          <w:u w:val="none"/>
        </w:rPr>
        <w:t xml:space="preserve"> Pode-se definir sua equação como</w:t>
      </w:r>
    </w:p>
    <w:p w14:paraId="3363E4A0" w14:textId="07A7D85C" w:rsidR="00D97345" w:rsidRPr="00683C79" w:rsidRDefault="00000000" w:rsidP="0093301D">
      <w:pPr>
        <w:spacing w:after="0"/>
        <w:ind w:firstLine="360"/>
        <w:rPr>
          <w:rFonts w:ascii="Times New Roman" w:hAnsi="Times New Roman"/>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bons</m:t>
              </m:r>
            </m:sub>
          </m:sSub>
          <m:r>
            <m:rPr>
              <m:sty m:val="bi"/>
            </m:rPr>
            <w:rPr>
              <w:rFonts w:ascii="Cambria Math" w:hAnsi="Cambria Math"/>
              <w:sz w:val="24"/>
              <w:szCs w:val="24"/>
            </w:rPr>
            <m:t xml:space="preserve">(k)= </m:t>
          </m:r>
          <m:f>
            <m:fPr>
              <m:ctrlPr>
                <w:rPr>
                  <w:rFonts w:ascii="Cambria Math" w:hAnsi="Cambria Math"/>
                  <w:b/>
                  <w:bCs/>
                  <w:i/>
                  <w:sz w:val="24"/>
                  <w:szCs w:val="24"/>
                </w:rPr>
              </m:ctrlPr>
            </m:fPr>
            <m:num>
              <m:r>
                <m:rPr>
                  <m:sty m:val="bi"/>
                </m:rPr>
                <w:rPr>
                  <w:rFonts w:ascii="Cambria Math" w:hAnsi="Cambria Math"/>
                  <w:sz w:val="24"/>
                  <w:szCs w:val="24"/>
                </w:rPr>
                <m:t>número de bons com Score≤K</m:t>
              </m:r>
            </m:num>
            <m:den>
              <m:r>
                <m:rPr>
                  <m:sty m:val="bi"/>
                </m:rPr>
                <w:rPr>
                  <w:rFonts w:ascii="Cambria Math" w:hAnsi="Cambria Math"/>
                  <w:sz w:val="24"/>
                  <w:szCs w:val="24"/>
                </w:rPr>
                <m:t>número de bons</m:t>
              </m:r>
            </m:den>
          </m:f>
        </m:oMath>
      </m:oMathPara>
    </w:p>
    <w:p w14:paraId="01A9E384" w14:textId="472F3CED" w:rsidR="00D97345" w:rsidRPr="00683C79" w:rsidRDefault="00000000" w:rsidP="00D97345">
      <w:pPr>
        <w:spacing w:after="0"/>
        <w:ind w:firstLine="360"/>
        <w:rPr>
          <w:rFonts w:ascii="Times New Roman" w:hAnsi="Times New Roman"/>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maus</m:t>
              </m:r>
            </m:sub>
          </m:sSub>
          <m:r>
            <m:rPr>
              <m:sty m:val="bi"/>
            </m:rPr>
            <w:rPr>
              <w:rFonts w:ascii="Cambria Math" w:hAnsi="Cambria Math"/>
              <w:sz w:val="24"/>
              <w:szCs w:val="24"/>
            </w:rPr>
            <m:t xml:space="preserve">(k)= </m:t>
          </m:r>
          <m:f>
            <m:fPr>
              <m:ctrlPr>
                <w:rPr>
                  <w:rFonts w:ascii="Cambria Math" w:hAnsi="Cambria Math"/>
                  <w:b/>
                  <w:bCs/>
                  <w:i/>
                  <w:sz w:val="24"/>
                  <w:szCs w:val="24"/>
                </w:rPr>
              </m:ctrlPr>
            </m:fPr>
            <m:num>
              <m:r>
                <m:rPr>
                  <m:sty m:val="bi"/>
                </m:rPr>
                <w:rPr>
                  <w:rFonts w:ascii="Cambria Math" w:hAnsi="Cambria Math"/>
                  <w:sz w:val="24"/>
                  <w:szCs w:val="24"/>
                </w:rPr>
                <m:t>número de maus com Score≤K</m:t>
              </m:r>
            </m:num>
            <m:den>
              <m:r>
                <m:rPr>
                  <m:sty m:val="bi"/>
                </m:rPr>
                <w:rPr>
                  <w:rFonts w:ascii="Cambria Math" w:hAnsi="Cambria Math"/>
                  <w:sz w:val="24"/>
                  <w:szCs w:val="24"/>
                </w:rPr>
                <m:t>número de maus</m:t>
              </m:r>
            </m:den>
          </m:f>
        </m:oMath>
      </m:oMathPara>
    </w:p>
    <w:p w14:paraId="222920B7" w14:textId="4DF15B1F" w:rsidR="00D97345" w:rsidRPr="00683C79" w:rsidRDefault="00683C79" w:rsidP="00D97345">
      <w:pPr>
        <w:spacing w:after="0"/>
        <w:ind w:firstLine="360"/>
        <w:rPr>
          <w:rFonts w:ascii="Times New Roman" w:hAnsi="Times New Roman"/>
          <w:b/>
          <w:bCs/>
          <w:sz w:val="24"/>
          <w:szCs w:val="24"/>
        </w:rPr>
      </w:pPr>
      <m:oMathPara>
        <m:oMath>
          <m:r>
            <m:rPr>
              <m:sty m:val="bi"/>
            </m:rPr>
            <w:rPr>
              <w:rFonts w:ascii="Cambria Math" w:hAnsi="Cambria Math"/>
              <w:sz w:val="24"/>
              <w:szCs w:val="24"/>
            </w:rPr>
            <m:t>KS=Max</m:t>
          </m:r>
          <m:d>
            <m:dPr>
              <m:begChr m:val="["/>
              <m:endChr m:val="]"/>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bons</m:t>
                  </m:r>
                </m:sub>
              </m:sSub>
              <m:d>
                <m:dPr>
                  <m:ctrlPr>
                    <w:rPr>
                      <w:rFonts w:ascii="Cambria Math" w:hAnsi="Cambria Math"/>
                      <w:b/>
                      <w:bCs/>
                      <w:i/>
                      <w:sz w:val="24"/>
                      <w:szCs w:val="24"/>
                    </w:rPr>
                  </m:ctrlPr>
                </m:dPr>
                <m:e>
                  <m:r>
                    <m:rPr>
                      <m:sty m:val="bi"/>
                    </m:rPr>
                    <w:rPr>
                      <w:rFonts w:ascii="Cambria Math" w:hAnsi="Cambria Math"/>
                      <w:sz w:val="24"/>
                      <w:szCs w:val="24"/>
                    </w:rPr>
                    <m:t>k</m:t>
                  </m:r>
                </m:e>
              </m:d>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maus</m:t>
                  </m:r>
                </m:sub>
              </m:sSub>
              <m:r>
                <m:rPr>
                  <m:sty m:val="bi"/>
                </m:rPr>
                <w:rPr>
                  <w:rFonts w:ascii="Cambria Math" w:hAnsi="Cambria Math"/>
                  <w:sz w:val="24"/>
                  <w:szCs w:val="24"/>
                </w:rPr>
                <m:t>(k)</m:t>
              </m:r>
            </m:e>
          </m:d>
        </m:oMath>
      </m:oMathPara>
    </w:p>
    <w:p w14:paraId="57565AB7" w14:textId="7BA2F29F" w:rsidR="005B6818" w:rsidRDefault="00D97345" w:rsidP="00D97345">
      <w:pPr>
        <w:spacing w:after="0"/>
        <w:rPr>
          <w:rFonts w:ascii="Times New Roman" w:hAnsi="Times New Roman"/>
          <w:sz w:val="24"/>
          <w:szCs w:val="24"/>
        </w:rPr>
      </w:pPr>
      <w:r>
        <w:rPr>
          <w:rFonts w:ascii="Times New Roman" w:hAnsi="Times New Roman"/>
          <w:sz w:val="24"/>
          <w:szCs w:val="24"/>
        </w:rPr>
        <w:t xml:space="preserve">em que </w:t>
      </w:r>
      <w:r>
        <w:rPr>
          <w:rFonts w:ascii="Times New Roman" w:hAnsi="Times New Roman"/>
          <w:i/>
          <w:iCs/>
          <w:sz w:val="24"/>
          <w:szCs w:val="24"/>
        </w:rPr>
        <w:t xml:space="preserve">k </w:t>
      </w:r>
      <w:r>
        <w:rPr>
          <w:rFonts w:ascii="Times New Roman" w:hAnsi="Times New Roman"/>
          <w:sz w:val="24"/>
          <w:szCs w:val="24"/>
        </w:rPr>
        <w:t>varre o conjunto de possíveis valores do score.</w:t>
      </w:r>
      <w:r w:rsidR="00A96F28">
        <w:rPr>
          <w:rFonts w:ascii="Times New Roman" w:hAnsi="Times New Roman"/>
          <w:sz w:val="24"/>
          <w:szCs w:val="24"/>
        </w:rPr>
        <w:t xml:space="preserve"> A figura 15 representa com clareza a diferença entre as distribuições.</w:t>
      </w:r>
    </w:p>
    <w:p w14:paraId="13929F39" w14:textId="251DD5FF" w:rsidR="001C5BEA" w:rsidRPr="00683300" w:rsidRDefault="005B6818"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 xml:space="preserve">Assim como a Curva ROC, </w:t>
      </w:r>
      <w:r w:rsidR="00EB0249" w:rsidRPr="00683300">
        <w:rPr>
          <w:rFonts w:ascii="Times New Roman" w:hAnsi="Times New Roman" w:cs="Times New Roman"/>
          <w:i w:val="0"/>
          <w:iCs/>
          <w:u w:val="none"/>
        </w:rPr>
        <w:t xml:space="preserve">há valores predefinidos de KS capazes de avaliar a eficácia de um modelo. Novamente, Laredo </w:t>
      </w:r>
      <w:r w:rsidRPr="00683300">
        <w:rPr>
          <w:rFonts w:ascii="Times New Roman" w:hAnsi="Times New Roman" w:cs="Times New Roman"/>
          <w:i w:val="0"/>
          <w:iCs/>
          <w:u w:val="none"/>
        </w:rPr>
        <w:t xml:space="preserve">(2010) </w:t>
      </w:r>
      <w:r w:rsidR="00EB0249" w:rsidRPr="00683300">
        <w:rPr>
          <w:rFonts w:ascii="Times New Roman" w:hAnsi="Times New Roman" w:cs="Times New Roman"/>
          <w:i w:val="0"/>
          <w:iCs/>
          <w:u w:val="none"/>
        </w:rPr>
        <w:t>apresenta uma tabela composta de pontuações na qual considera-se um modelo “bom/ideal” caso possua KS igual ou superior a 0.3.</w:t>
      </w:r>
    </w:p>
    <w:p w14:paraId="30CDAA6C" w14:textId="5850306F" w:rsidR="0093301D" w:rsidRPr="00D52819" w:rsidRDefault="0093301D" w:rsidP="001C5BEA">
      <w:pPr>
        <w:pStyle w:val="LegendadeFiguras"/>
      </w:pPr>
      <w:r w:rsidRPr="004F5E5B">
        <w:t xml:space="preserve">Figura </w:t>
      </w:r>
      <w:r w:rsidR="004F5E5B" w:rsidRPr="004F5E5B">
        <w:t>1</w:t>
      </w:r>
      <w:r w:rsidR="001C5BEA">
        <w:t>5</w:t>
      </w:r>
      <w:r w:rsidRPr="00730F4E">
        <w:rPr>
          <w:iCs/>
        </w:rPr>
        <w:t xml:space="preserve"> – </w:t>
      </w:r>
      <w:proofErr w:type="spellStart"/>
      <w:r w:rsidRPr="00D52819">
        <w:t>Kolgomorov</w:t>
      </w:r>
      <w:proofErr w:type="spellEnd"/>
      <w:r w:rsidRPr="00D52819">
        <w:t>-Smirnov (KS)</w:t>
      </w:r>
    </w:p>
    <w:p w14:paraId="5D0FC54D" w14:textId="77777777" w:rsidR="0093301D" w:rsidRDefault="0093301D" w:rsidP="006C169B">
      <w:pPr>
        <w:spacing w:after="0"/>
        <w:ind w:firstLine="0"/>
        <w:jc w:val="center"/>
        <w:rPr>
          <w:rFonts w:ascii="Times New Roman" w:hAnsi="Times New Roman"/>
          <w:sz w:val="24"/>
          <w:szCs w:val="24"/>
          <w:u w:val="single"/>
        </w:rPr>
      </w:pPr>
      <w:r>
        <w:rPr>
          <w:noProof/>
        </w:rPr>
        <w:drawing>
          <wp:inline distT="0" distB="0" distL="0" distR="0" wp14:anchorId="1FA7E622" wp14:editId="073472C8">
            <wp:extent cx="3192343" cy="1780981"/>
            <wp:effectExtent l="0" t="0" r="0" b="0"/>
            <wp:docPr id="18487033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6962" cy="1783558"/>
                    </a:xfrm>
                    <a:prstGeom prst="rect">
                      <a:avLst/>
                    </a:prstGeom>
                    <a:noFill/>
                    <a:ln>
                      <a:noFill/>
                    </a:ln>
                  </pic:spPr>
                </pic:pic>
              </a:graphicData>
            </a:graphic>
          </wp:inline>
        </w:drawing>
      </w:r>
    </w:p>
    <w:p w14:paraId="3A00B4CD" w14:textId="59BFA135" w:rsidR="00B30377" w:rsidRPr="00DC3479" w:rsidRDefault="0093301D" w:rsidP="00140C57">
      <w:pPr>
        <w:pStyle w:val="tituloR3"/>
        <w:spacing w:line="360" w:lineRule="auto"/>
        <w:ind w:firstLine="0"/>
        <w:jc w:val="center"/>
        <w:rPr>
          <w:rFonts w:ascii="Times New Roman" w:hAnsi="Times New Roman"/>
        </w:rPr>
      </w:pPr>
      <w:r w:rsidRPr="00BC5E3A">
        <w:rPr>
          <w:rFonts w:ascii="Times New Roman" w:hAnsi="Times New Roman" w:cs="Times New Roman"/>
          <w:i w:val="0"/>
          <w:iCs/>
          <w:sz w:val="20"/>
          <w:szCs w:val="20"/>
          <w:u w:val="none"/>
        </w:rPr>
        <w:t xml:space="preserve">Fonte: </w:t>
      </w:r>
      <w:r>
        <w:rPr>
          <w:rFonts w:ascii="Times New Roman" w:hAnsi="Times New Roman"/>
          <w:sz w:val="20"/>
          <w:szCs w:val="20"/>
          <w:u w:val="none"/>
        </w:rPr>
        <w:t xml:space="preserve">SAS: </w:t>
      </w:r>
      <w:proofErr w:type="spellStart"/>
      <w:r>
        <w:rPr>
          <w:rFonts w:ascii="Times New Roman" w:hAnsi="Times New Roman"/>
          <w:sz w:val="20"/>
          <w:szCs w:val="20"/>
          <w:u w:val="none"/>
        </w:rPr>
        <w:t>Calculating</w:t>
      </w:r>
      <w:proofErr w:type="spellEnd"/>
      <w:r>
        <w:rPr>
          <w:rFonts w:ascii="Times New Roman" w:hAnsi="Times New Roman"/>
          <w:sz w:val="20"/>
          <w:szCs w:val="20"/>
          <w:u w:val="none"/>
        </w:rPr>
        <w:t xml:space="preserve"> KS </w:t>
      </w:r>
      <w:proofErr w:type="spellStart"/>
      <w:r>
        <w:rPr>
          <w:rFonts w:ascii="Times New Roman" w:hAnsi="Times New Roman"/>
          <w:sz w:val="20"/>
          <w:szCs w:val="20"/>
          <w:u w:val="none"/>
        </w:rPr>
        <w:t>Statistics</w:t>
      </w:r>
      <w:proofErr w:type="spellEnd"/>
      <w:r w:rsidRPr="00360EFD">
        <w:rPr>
          <w:rFonts w:ascii="Times New Roman" w:hAnsi="Times New Roman"/>
          <w:sz w:val="20"/>
          <w:szCs w:val="20"/>
          <w:u w:val="none"/>
        </w:rPr>
        <w:t xml:space="preserve">, </w:t>
      </w:r>
      <w:proofErr w:type="spellStart"/>
      <w:r>
        <w:rPr>
          <w:rFonts w:ascii="Times New Roman" w:hAnsi="Times New Roman"/>
          <w:sz w:val="20"/>
          <w:szCs w:val="20"/>
          <w:u w:val="none"/>
        </w:rPr>
        <w:t>Listen</w:t>
      </w:r>
      <w:proofErr w:type="spellEnd"/>
      <w:r>
        <w:rPr>
          <w:rFonts w:ascii="Times New Roman" w:hAnsi="Times New Roman"/>
          <w:sz w:val="20"/>
          <w:szCs w:val="20"/>
          <w:u w:val="none"/>
        </w:rPr>
        <w:t xml:space="preserve"> Data</w:t>
      </w:r>
      <w:r>
        <w:t xml:space="preserve">. </w:t>
      </w:r>
      <w:r w:rsidRPr="00BC5E3A">
        <w:rPr>
          <w:rFonts w:ascii="Times New Roman" w:hAnsi="Times New Roman"/>
          <w:sz w:val="20"/>
          <w:szCs w:val="20"/>
          <w:u w:val="none"/>
        </w:rPr>
        <w:t>https://www.listendata.com/2016/01/sas-calculating-ks-test.html</w:t>
      </w:r>
    </w:p>
    <w:p w14:paraId="7F4D3D0B" w14:textId="73A801B6" w:rsidR="005D128D" w:rsidRDefault="00811210" w:rsidP="0007432D">
      <w:pPr>
        <w:spacing w:after="0"/>
        <w:rPr>
          <w:rFonts w:ascii="Times New Roman" w:hAnsi="Times New Roman"/>
          <w:b/>
          <w:bCs/>
          <w:sz w:val="24"/>
          <w:szCs w:val="24"/>
        </w:rPr>
      </w:pPr>
      <w:r w:rsidRPr="003C2B9F">
        <w:rPr>
          <w:rFonts w:ascii="Times New Roman" w:hAnsi="Times New Roman"/>
          <w:b/>
          <w:bCs/>
          <w:sz w:val="24"/>
          <w:szCs w:val="24"/>
        </w:rPr>
        <w:t>3</w:t>
      </w:r>
      <w:r w:rsidR="006D2FAD" w:rsidRPr="003C2B9F">
        <w:rPr>
          <w:rFonts w:ascii="Times New Roman" w:hAnsi="Times New Roman"/>
          <w:b/>
          <w:bCs/>
          <w:sz w:val="24"/>
          <w:szCs w:val="24"/>
        </w:rPr>
        <w:t>)</w:t>
      </w:r>
      <w:r w:rsidRPr="003C2B9F">
        <w:rPr>
          <w:rFonts w:ascii="Times New Roman" w:hAnsi="Times New Roman"/>
          <w:b/>
          <w:bCs/>
          <w:sz w:val="24"/>
          <w:szCs w:val="24"/>
        </w:rPr>
        <w:t xml:space="preserve"> </w:t>
      </w:r>
      <w:r w:rsidR="00B30377">
        <w:rPr>
          <w:rFonts w:ascii="Times New Roman" w:hAnsi="Times New Roman"/>
          <w:b/>
          <w:bCs/>
          <w:sz w:val="24"/>
          <w:szCs w:val="24"/>
        </w:rPr>
        <w:t xml:space="preserve">DESENVOLVIMENTO </w:t>
      </w:r>
    </w:p>
    <w:p w14:paraId="71019060" w14:textId="3FD86712" w:rsidR="009C0153" w:rsidRPr="009C0153" w:rsidRDefault="009C0153" w:rsidP="009C0153">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 xml:space="preserve">3.1 </w:t>
      </w:r>
      <w:r>
        <w:rPr>
          <w:rFonts w:ascii="Times New Roman" w:hAnsi="Times New Roman" w:cs="Times New Roman"/>
          <w:b/>
          <w:bCs/>
          <w:i w:val="0"/>
          <w:iCs/>
          <w:u w:val="none"/>
        </w:rPr>
        <w:t>Produto</w:t>
      </w:r>
    </w:p>
    <w:p w14:paraId="05DD0189" w14:textId="3AE554AD" w:rsidR="00C459EB" w:rsidRDefault="009C0153" w:rsidP="00671C87">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 xml:space="preserve">O trabalho “Análise de Risco de Crédito direcionada por Modelagem Matemática e Aprendizado de Máquina” apresenta uma introdução ao mundo do crédito auxiliado por técnicas de Matemática Aplicada, Estatística e Machine Learning para a classificação de clientes inadimplentes, a fim de auxiliar a tomada de decisão. Direcionada pelas técnicas e ferramentas de Ciência de Dados, </w:t>
      </w:r>
      <w:r w:rsidR="007E5C28" w:rsidRPr="00683300">
        <w:rPr>
          <w:rFonts w:ascii="Times New Roman" w:hAnsi="Times New Roman" w:cs="Times New Roman"/>
          <w:i w:val="0"/>
          <w:iCs/>
          <w:u w:val="none"/>
        </w:rPr>
        <w:t>o software desenvolvido visa aplicar o conhecimento assimilado durante o curso de Engenharia de Controle e Automação em processos de análise de risco, sendo responsável pela concessão de crédito para pessoas físicas de forma rápida e automática, pautando-se exclusivamente em conceitos matemáticos e estatísticos a fim de maximizar a confiança e minimizar o risco do credor.</w:t>
      </w:r>
    </w:p>
    <w:p w14:paraId="596A716C" w14:textId="3D001906" w:rsidR="001515E2" w:rsidRPr="009C0153" w:rsidRDefault="001515E2" w:rsidP="001515E2">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lastRenderedPageBreak/>
        <w:t>3.</w:t>
      </w:r>
      <w:r>
        <w:rPr>
          <w:rFonts w:ascii="Times New Roman" w:hAnsi="Times New Roman" w:cs="Times New Roman"/>
          <w:b/>
          <w:bCs/>
          <w:i w:val="0"/>
          <w:iCs/>
          <w:u w:val="none"/>
        </w:rPr>
        <w:t>2</w:t>
      </w:r>
      <w:r w:rsidRPr="00064FE4">
        <w:rPr>
          <w:rFonts w:ascii="Times New Roman" w:hAnsi="Times New Roman" w:cs="Times New Roman"/>
          <w:b/>
          <w:bCs/>
          <w:i w:val="0"/>
          <w:iCs/>
          <w:u w:val="none"/>
        </w:rPr>
        <w:t xml:space="preserve"> </w:t>
      </w:r>
      <w:r>
        <w:rPr>
          <w:rFonts w:ascii="Times New Roman" w:hAnsi="Times New Roman" w:cs="Times New Roman"/>
          <w:b/>
          <w:bCs/>
          <w:i w:val="0"/>
          <w:iCs/>
          <w:u w:val="none"/>
        </w:rPr>
        <w:t>Requisitos</w:t>
      </w:r>
    </w:p>
    <w:p w14:paraId="1709DD91" w14:textId="7085CB4E" w:rsidR="003055D9" w:rsidRDefault="000159BD" w:rsidP="003055D9">
      <w:pPr>
        <w:pStyle w:val="tituloR3"/>
        <w:spacing w:line="360" w:lineRule="auto"/>
        <w:ind w:firstLine="720"/>
        <w:rPr>
          <w:rFonts w:ascii="Times New Roman" w:hAnsi="Times New Roman" w:cs="Times New Roman"/>
          <w:i w:val="0"/>
          <w:iCs/>
          <w:u w:val="none"/>
        </w:rPr>
      </w:pPr>
      <w:r w:rsidRPr="000159BD">
        <w:rPr>
          <w:rFonts w:ascii="Times New Roman" w:hAnsi="Times New Roman" w:cs="Times New Roman"/>
          <w:i w:val="0"/>
          <w:iCs/>
          <w:u w:val="none"/>
        </w:rPr>
        <w:t>Para assegurar a eficiência do projeto, é imprescindível que o software execute a concessão de crédito de forma totalmente automatizada, utilizando métodos avançados de aprendizado de máquina. A capacidade de classificar com precisão os bons e maus pagadores possibilitará uma definição mais acurada do perfil de risco do cliente</w:t>
      </w:r>
      <w:r w:rsidR="00933D0E">
        <w:rPr>
          <w:rFonts w:ascii="Times New Roman" w:hAnsi="Times New Roman" w:cs="Times New Roman"/>
          <w:i w:val="0"/>
          <w:iCs/>
          <w:u w:val="none"/>
        </w:rPr>
        <w:t>, de modo que i</w:t>
      </w:r>
      <w:r w:rsidRPr="000159BD">
        <w:rPr>
          <w:rFonts w:ascii="Times New Roman" w:hAnsi="Times New Roman" w:cs="Times New Roman"/>
          <w:i w:val="0"/>
          <w:iCs/>
          <w:u w:val="none"/>
        </w:rPr>
        <w:t xml:space="preserve">sso resultará em uma maior oferta de crédito para clientes com alta probabilidade de </w:t>
      </w:r>
      <w:r>
        <w:rPr>
          <w:rFonts w:ascii="Times New Roman" w:hAnsi="Times New Roman" w:cs="Times New Roman"/>
          <w:i w:val="0"/>
          <w:iCs/>
          <w:u w:val="none"/>
        </w:rPr>
        <w:t>adimplência</w:t>
      </w:r>
      <w:r w:rsidR="00BC3729">
        <w:rPr>
          <w:rFonts w:ascii="Times New Roman" w:hAnsi="Times New Roman" w:cs="Times New Roman"/>
          <w:i w:val="0"/>
          <w:iCs/>
          <w:u w:val="none"/>
        </w:rPr>
        <w:t xml:space="preserve"> e</w:t>
      </w:r>
      <w:r w:rsidRPr="000159BD">
        <w:rPr>
          <w:rFonts w:ascii="Times New Roman" w:hAnsi="Times New Roman" w:cs="Times New Roman"/>
          <w:i w:val="0"/>
          <w:iCs/>
          <w:u w:val="none"/>
        </w:rPr>
        <w:t xml:space="preserve"> reduzirá a perda </w:t>
      </w:r>
      <w:r>
        <w:rPr>
          <w:rFonts w:ascii="Times New Roman" w:hAnsi="Times New Roman" w:cs="Times New Roman"/>
          <w:i w:val="0"/>
          <w:iCs/>
          <w:u w:val="none"/>
        </w:rPr>
        <w:t xml:space="preserve">esperada </w:t>
      </w:r>
      <w:r w:rsidRPr="000159BD">
        <w:rPr>
          <w:rFonts w:ascii="Times New Roman" w:hAnsi="Times New Roman" w:cs="Times New Roman"/>
          <w:i w:val="0"/>
          <w:iCs/>
          <w:u w:val="none"/>
        </w:rPr>
        <w:t>no portfólio.</w:t>
      </w:r>
    </w:p>
    <w:p w14:paraId="776B4701" w14:textId="33EAA80C" w:rsidR="00452C2A" w:rsidRDefault="00483B2C" w:rsidP="006375B2">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Para comprovar sua aplicabilidade, objetiva-se conquistar resultados superiores as de uma política de crédito convencional baseada em variáveis majoritariamente consolidadas no mercado de crédito</w:t>
      </w:r>
      <w:r w:rsidR="00621798" w:rsidRPr="00683300">
        <w:rPr>
          <w:rFonts w:ascii="Times New Roman" w:hAnsi="Times New Roman" w:cs="Times New Roman"/>
          <w:i w:val="0"/>
          <w:iCs/>
          <w:u w:val="none"/>
        </w:rPr>
        <w:t>. Os resultados serão expressos em função das métricas de avaliação, sendo elas a acurácia, precisão, sensibilidade, f1-score, AUC</w:t>
      </w:r>
      <w:r w:rsidR="00E33C10" w:rsidRPr="00683300">
        <w:rPr>
          <w:rFonts w:ascii="Times New Roman" w:hAnsi="Times New Roman" w:cs="Times New Roman"/>
          <w:i w:val="0"/>
          <w:iCs/>
          <w:u w:val="none"/>
        </w:rPr>
        <w:t>,</w:t>
      </w:r>
      <w:r w:rsidR="00621798" w:rsidRPr="00683300">
        <w:rPr>
          <w:rFonts w:ascii="Times New Roman" w:hAnsi="Times New Roman" w:cs="Times New Roman"/>
          <w:i w:val="0"/>
          <w:iCs/>
          <w:u w:val="none"/>
        </w:rPr>
        <w:t xml:space="preserve"> K</w:t>
      </w:r>
      <w:r w:rsidR="009D1618">
        <w:rPr>
          <w:rFonts w:ascii="Times New Roman" w:hAnsi="Times New Roman" w:cs="Times New Roman"/>
          <w:i w:val="0"/>
          <w:iCs/>
          <w:u w:val="none"/>
        </w:rPr>
        <w:t xml:space="preserve">S e ROCP, bem como a criação de um </w:t>
      </w:r>
      <w:r w:rsidR="009D1618" w:rsidRPr="009D1618">
        <w:rPr>
          <w:rFonts w:ascii="Times New Roman" w:hAnsi="Times New Roman" w:cs="Times New Roman"/>
          <w:u w:val="none"/>
        </w:rPr>
        <w:t>ranking</w:t>
      </w:r>
      <w:r w:rsidR="009D1618">
        <w:rPr>
          <w:rFonts w:ascii="Times New Roman" w:hAnsi="Times New Roman" w:cs="Times New Roman"/>
          <w:i w:val="0"/>
          <w:iCs/>
          <w:u w:val="none"/>
        </w:rPr>
        <w:t xml:space="preserve"> para definir o correto perfil de risco do cliente.</w:t>
      </w:r>
    </w:p>
    <w:p w14:paraId="4C615CF1" w14:textId="7827A051" w:rsidR="001026CF" w:rsidRDefault="001026CF" w:rsidP="000B0673">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Sendo assim, com base nos requisitos citados, deseja-se atender às seguintes etapas:</w:t>
      </w:r>
    </w:p>
    <w:p w14:paraId="273F4307" w14:textId="74AD9E24" w:rsidR="001026CF" w:rsidRDefault="001026CF" w:rsidP="001026CF">
      <w:pPr>
        <w:pStyle w:val="tituloR3"/>
        <w:numPr>
          <w:ilvl w:val="0"/>
          <w:numId w:val="28"/>
        </w:numPr>
        <w:spacing w:line="360" w:lineRule="auto"/>
        <w:rPr>
          <w:rFonts w:ascii="Times New Roman" w:hAnsi="Times New Roman" w:cs="Times New Roman"/>
          <w:i w:val="0"/>
          <w:iCs/>
          <w:u w:val="none"/>
        </w:rPr>
      </w:pPr>
      <w:r>
        <w:rPr>
          <w:rFonts w:ascii="Times New Roman" w:hAnsi="Times New Roman" w:cs="Times New Roman"/>
          <w:i w:val="0"/>
          <w:iCs/>
          <w:u w:val="none"/>
        </w:rPr>
        <w:t xml:space="preserve">Definição </w:t>
      </w:r>
      <w:r w:rsidR="009F5A70">
        <w:rPr>
          <w:rFonts w:ascii="Times New Roman" w:hAnsi="Times New Roman" w:cs="Times New Roman"/>
          <w:i w:val="0"/>
          <w:iCs/>
          <w:u w:val="none"/>
        </w:rPr>
        <w:t xml:space="preserve">clara </w:t>
      </w:r>
      <w:r>
        <w:rPr>
          <w:rFonts w:ascii="Times New Roman" w:hAnsi="Times New Roman" w:cs="Times New Roman"/>
          <w:i w:val="0"/>
          <w:iCs/>
          <w:u w:val="none"/>
        </w:rPr>
        <w:t>do Bom e Mau Pagador</w:t>
      </w:r>
    </w:p>
    <w:p w14:paraId="55AC7DC6" w14:textId="5AD16F0A" w:rsidR="001026CF" w:rsidRDefault="001026CF" w:rsidP="001026CF">
      <w:pPr>
        <w:pStyle w:val="tituloR3"/>
        <w:numPr>
          <w:ilvl w:val="0"/>
          <w:numId w:val="28"/>
        </w:numPr>
        <w:spacing w:line="360" w:lineRule="auto"/>
        <w:rPr>
          <w:rFonts w:ascii="Times New Roman" w:hAnsi="Times New Roman" w:cs="Times New Roman"/>
          <w:i w:val="0"/>
          <w:iCs/>
          <w:u w:val="none"/>
        </w:rPr>
      </w:pPr>
      <w:r>
        <w:rPr>
          <w:rFonts w:ascii="Times New Roman" w:hAnsi="Times New Roman" w:cs="Times New Roman"/>
          <w:i w:val="0"/>
          <w:iCs/>
          <w:u w:val="none"/>
        </w:rPr>
        <w:t>Análise e Seleção de Variáveis</w:t>
      </w:r>
    </w:p>
    <w:p w14:paraId="0019205B" w14:textId="24DD14AB" w:rsidR="001026CF" w:rsidRPr="009F5A70" w:rsidRDefault="001026CF" w:rsidP="009F5A70">
      <w:pPr>
        <w:pStyle w:val="tituloR3"/>
        <w:numPr>
          <w:ilvl w:val="0"/>
          <w:numId w:val="28"/>
        </w:numPr>
        <w:spacing w:line="360" w:lineRule="auto"/>
        <w:rPr>
          <w:rFonts w:ascii="Times New Roman" w:hAnsi="Times New Roman" w:cs="Times New Roman"/>
          <w:i w:val="0"/>
          <w:iCs/>
          <w:u w:val="none"/>
        </w:rPr>
      </w:pPr>
      <w:r>
        <w:rPr>
          <w:rFonts w:ascii="Times New Roman" w:hAnsi="Times New Roman" w:cs="Times New Roman"/>
          <w:i w:val="0"/>
          <w:iCs/>
          <w:u w:val="none"/>
        </w:rPr>
        <w:t>Criação da Política de Crédito</w:t>
      </w:r>
      <w:r w:rsidR="009F5A70">
        <w:rPr>
          <w:rFonts w:ascii="Times New Roman" w:hAnsi="Times New Roman" w:cs="Times New Roman"/>
          <w:i w:val="0"/>
          <w:iCs/>
          <w:u w:val="none"/>
        </w:rPr>
        <w:t xml:space="preserve"> e dos Modelos </w:t>
      </w:r>
      <w:r w:rsidRPr="009F5A70">
        <w:rPr>
          <w:rFonts w:ascii="Times New Roman" w:hAnsi="Times New Roman" w:cs="Times New Roman"/>
          <w:i w:val="0"/>
          <w:iCs/>
          <w:u w:val="none"/>
        </w:rPr>
        <w:t>de Aprendizado de Máquina</w:t>
      </w:r>
    </w:p>
    <w:p w14:paraId="020ECF6E" w14:textId="35BBD326" w:rsidR="001026CF" w:rsidRDefault="001026CF" w:rsidP="001026CF">
      <w:pPr>
        <w:pStyle w:val="tituloR3"/>
        <w:numPr>
          <w:ilvl w:val="0"/>
          <w:numId w:val="28"/>
        </w:numPr>
        <w:spacing w:line="360" w:lineRule="auto"/>
        <w:rPr>
          <w:rFonts w:ascii="Times New Roman" w:hAnsi="Times New Roman" w:cs="Times New Roman"/>
          <w:i w:val="0"/>
          <w:iCs/>
          <w:u w:val="none"/>
        </w:rPr>
      </w:pPr>
      <w:r>
        <w:rPr>
          <w:rFonts w:ascii="Times New Roman" w:hAnsi="Times New Roman" w:cs="Times New Roman"/>
          <w:i w:val="0"/>
          <w:iCs/>
          <w:u w:val="none"/>
        </w:rPr>
        <w:t xml:space="preserve">Comparação de Resultados entre </w:t>
      </w:r>
      <w:r w:rsidR="009F5A70">
        <w:rPr>
          <w:rFonts w:ascii="Times New Roman" w:hAnsi="Times New Roman" w:cs="Times New Roman"/>
          <w:i w:val="0"/>
          <w:iCs/>
          <w:u w:val="none"/>
        </w:rPr>
        <w:t>ambas metodologias</w:t>
      </w:r>
      <w:r>
        <w:rPr>
          <w:rFonts w:ascii="Times New Roman" w:hAnsi="Times New Roman" w:cs="Times New Roman"/>
          <w:i w:val="0"/>
          <w:iCs/>
          <w:u w:val="none"/>
        </w:rPr>
        <w:t xml:space="preserve"> através de métricas de Machine Learning e Risco de Crédito</w:t>
      </w:r>
    </w:p>
    <w:p w14:paraId="1AB430E4" w14:textId="54431151" w:rsidR="001026CF" w:rsidRDefault="001026CF" w:rsidP="001026CF">
      <w:pPr>
        <w:pStyle w:val="tituloR3"/>
        <w:numPr>
          <w:ilvl w:val="0"/>
          <w:numId w:val="28"/>
        </w:numPr>
        <w:spacing w:line="360" w:lineRule="auto"/>
        <w:rPr>
          <w:rFonts w:ascii="Times New Roman" w:hAnsi="Times New Roman" w:cs="Times New Roman"/>
          <w:i w:val="0"/>
          <w:iCs/>
          <w:u w:val="none"/>
        </w:rPr>
      </w:pPr>
      <w:r>
        <w:rPr>
          <w:rFonts w:ascii="Times New Roman" w:hAnsi="Times New Roman" w:cs="Times New Roman"/>
          <w:i w:val="0"/>
          <w:iCs/>
          <w:u w:val="none"/>
        </w:rPr>
        <w:t>Escolha da melhor metodologia para entrar em vigência</w:t>
      </w:r>
    </w:p>
    <w:p w14:paraId="05587415" w14:textId="77777777" w:rsidR="001528D4" w:rsidRDefault="001528D4" w:rsidP="001528D4">
      <w:pPr>
        <w:pStyle w:val="tituloR3"/>
        <w:spacing w:line="360" w:lineRule="auto"/>
        <w:ind w:left="720" w:firstLine="0"/>
        <w:rPr>
          <w:rFonts w:ascii="Times New Roman" w:hAnsi="Times New Roman" w:cs="Times New Roman"/>
          <w:i w:val="0"/>
          <w:iCs/>
          <w:u w:val="none"/>
        </w:rPr>
      </w:pPr>
    </w:p>
    <w:p w14:paraId="58BAA87A" w14:textId="77777777" w:rsidR="001528D4" w:rsidRDefault="001528D4" w:rsidP="001528D4">
      <w:pPr>
        <w:pStyle w:val="tituloR3"/>
        <w:spacing w:line="360" w:lineRule="auto"/>
        <w:ind w:left="720" w:firstLine="0"/>
        <w:rPr>
          <w:rFonts w:ascii="Times New Roman" w:hAnsi="Times New Roman" w:cs="Times New Roman"/>
          <w:i w:val="0"/>
          <w:iCs/>
          <w:u w:val="none"/>
        </w:rPr>
      </w:pPr>
    </w:p>
    <w:p w14:paraId="6565F42B" w14:textId="77777777" w:rsidR="001528D4" w:rsidRDefault="001528D4" w:rsidP="001528D4">
      <w:pPr>
        <w:pStyle w:val="tituloR3"/>
        <w:spacing w:line="360" w:lineRule="auto"/>
        <w:ind w:left="720" w:firstLine="0"/>
        <w:rPr>
          <w:rFonts w:ascii="Times New Roman" w:hAnsi="Times New Roman" w:cs="Times New Roman"/>
          <w:i w:val="0"/>
          <w:iCs/>
          <w:u w:val="none"/>
        </w:rPr>
      </w:pPr>
    </w:p>
    <w:p w14:paraId="3E61BD4C" w14:textId="7964D9E1" w:rsidR="001528D4" w:rsidRDefault="001528D4" w:rsidP="001528D4">
      <w:pPr>
        <w:pStyle w:val="tituloR3"/>
        <w:spacing w:line="360" w:lineRule="auto"/>
        <w:ind w:left="720" w:firstLine="0"/>
        <w:rPr>
          <w:rFonts w:ascii="Times New Roman" w:hAnsi="Times New Roman" w:cs="Times New Roman"/>
          <w:i w:val="0"/>
          <w:iCs/>
          <w:u w:val="none"/>
        </w:rPr>
      </w:pPr>
    </w:p>
    <w:p w14:paraId="1307D5AC" w14:textId="77777777" w:rsidR="009F5A70" w:rsidRDefault="009F5A70" w:rsidP="001528D4">
      <w:pPr>
        <w:pStyle w:val="tituloR3"/>
        <w:spacing w:line="360" w:lineRule="auto"/>
        <w:ind w:left="720" w:firstLine="0"/>
        <w:rPr>
          <w:rFonts w:ascii="Times New Roman" w:hAnsi="Times New Roman" w:cs="Times New Roman"/>
          <w:i w:val="0"/>
          <w:iCs/>
          <w:u w:val="none"/>
        </w:rPr>
      </w:pPr>
    </w:p>
    <w:p w14:paraId="3DF6ADF0" w14:textId="77777777" w:rsidR="00671C87" w:rsidRDefault="00671C87" w:rsidP="001528D4">
      <w:pPr>
        <w:pStyle w:val="tituloR3"/>
        <w:spacing w:line="360" w:lineRule="auto"/>
        <w:ind w:left="720" w:firstLine="0"/>
        <w:rPr>
          <w:rFonts w:ascii="Times New Roman" w:hAnsi="Times New Roman" w:cs="Times New Roman"/>
          <w:i w:val="0"/>
          <w:iCs/>
          <w:u w:val="none"/>
        </w:rPr>
      </w:pPr>
    </w:p>
    <w:p w14:paraId="2F71FBC8" w14:textId="77777777" w:rsidR="001528D4" w:rsidRDefault="001528D4" w:rsidP="001528D4">
      <w:pPr>
        <w:pStyle w:val="tituloR3"/>
        <w:spacing w:line="360" w:lineRule="auto"/>
        <w:ind w:left="720" w:firstLine="0"/>
        <w:rPr>
          <w:rFonts w:ascii="Times New Roman" w:hAnsi="Times New Roman" w:cs="Times New Roman"/>
          <w:i w:val="0"/>
          <w:iCs/>
          <w:u w:val="none"/>
        </w:rPr>
      </w:pPr>
    </w:p>
    <w:p w14:paraId="7FC14127" w14:textId="77777777" w:rsidR="001528D4" w:rsidRPr="00683300" w:rsidRDefault="001528D4" w:rsidP="001528D4">
      <w:pPr>
        <w:pStyle w:val="tituloR3"/>
        <w:spacing w:line="360" w:lineRule="auto"/>
        <w:ind w:left="720" w:firstLine="0"/>
        <w:rPr>
          <w:rFonts w:ascii="Times New Roman" w:hAnsi="Times New Roman" w:cs="Times New Roman"/>
          <w:i w:val="0"/>
          <w:iCs/>
          <w:u w:val="none"/>
        </w:rPr>
      </w:pPr>
    </w:p>
    <w:p w14:paraId="7B6B5783" w14:textId="78B7C745" w:rsidR="002C0B74" w:rsidRPr="00064FE4" w:rsidRDefault="005D128D" w:rsidP="001B6640">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lastRenderedPageBreak/>
        <w:t>3.</w:t>
      </w:r>
      <w:r w:rsidR="00B63169">
        <w:rPr>
          <w:rFonts w:ascii="Times New Roman" w:hAnsi="Times New Roman" w:cs="Times New Roman"/>
          <w:b/>
          <w:bCs/>
          <w:i w:val="0"/>
          <w:iCs/>
          <w:u w:val="none"/>
        </w:rPr>
        <w:t>3</w:t>
      </w:r>
      <w:r w:rsidRPr="00064FE4">
        <w:rPr>
          <w:rFonts w:ascii="Times New Roman" w:hAnsi="Times New Roman" w:cs="Times New Roman"/>
          <w:b/>
          <w:bCs/>
          <w:i w:val="0"/>
          <w:iCs/>
          <w:u w:val="none"/>
        </w:rPr>
        <w:t xml:space="preserve"> </w:t>
      </w:r>
      <w:r w:rsidR="00B83128" w:rsidRPr="00064FE4">
        <w:rPr>
          <w:rFonts w:ascii="Times New Roman" w:hAnsi="Times New Roman" w:cs="Times New Roman"/>
          <w:b/>
          <w:bCs/>
          <w:i w:val="0"/>
          <w:iCs/>
          <w:u w:val="none"/>
        </w:rPr>
        <w:t>Materiais</w:t>
      </w:r>
    </w:p>
    <w:p w14:paraId="628735F4" w14:textId="7731EF51" w:rsidR="00F80038" w:rsidRPr="00807300" w:rsidRDefault="005D128D" w:rsidP="00B70A96">
      <w:pPr>
        <w:spacing w:after="0"/>
        <w:ind w:firstLine="0"/>
        <w:jc w:val="center"/>
        <w:rPr>
          <w:rFonts w:ascii="Times New Roman" w:hAnsi="Times New Roman"/>
          <w:b/>
          <w:bCs/>
          <w:i/>
          <w:iCs/>
          <w:sz w:val="20"/>
          <w:szCs w:val="20"/>
        </w:rPr>
      </w:pPr>
      <w:r w:rsidRPr="00807300">
        <w:rPr>
          <w:rFonts w:ascii="Times New Roman" w:hAnsi="Times New Roman"/>
          <w:b/>
          <w:bCs/>
          <w:i/>
          <w:iCs/>
          <w:sz w:val="20"/>
          <w:szCs w:val="20"/>
        </w:rPr>
        <w:t>Python</w:t>
      </w:r>
    </w:p>
    <w:p w14:paraId="203DDB2E" w14:textId="0984E985" w:rsidR="00180AE2" w:rsidRPr="00683300" w:rsidRDefault="00A72748"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Conforme Alexandre Levada (2021), a</w:t>
      </w:r>
      <w:r w:rsidR="008E3DC5" w:rsidRPr="00683300">
        <w:rPr>
          <w:rFonts w:ascii="Times New Roman" w:hAnsi="Times New Roman" w:cs="Times New Roman"/>
          <w:i w:val="0"/>
          <w:iCs/>
          <w:u w:val="none"/>
        </w:rPr>
        <w:t xml:space="preserve"> necessidade de lidar com grandes volumes de dados pressupõe, de maneira mandatória, a utilização de linguagens de programação. Como há muitas opções, deve-se escolher uma que atenda melhor as necessidades do problema. Pela versatilidade, facilidade e extensa documentação, optou-se pelo Python</w:t>
      </w:r>
      <w:r w:rsidR="00376D38" w:rsidRPr="00683300">
        <w:rPr>
          <w:rFonts w:ascii="Times New Roman" w:hAnsi="Times New Roman" w:cs="Times New Roman"/>
          <w:i w:val="0"/>
          <w:iCs/>
          <w:u w:val="none"/>
        </w:rPr>
        <w:t xml:space="preserve">, visto que ela é a linguagem de programação mais utilizada mundialmente. </w:t>
      </w:r>
    </w:p>
    <w:p w14:paraId="72EBBFF0" w14:textId="34896776" w:rsidR="00DA3552" w:rsidRPr="00683300" w:rsidRDefault="00D13B19"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 xml:space="preserve">Criada em 1991 </w:t>
      </w:r>
      <w:r w:rsidR="00376D38" w:rsidRPr="00683300">
        <w:rPr>
          <w:rFonts w:ascii="Times New Roman" w:hAnsi="Times New Roman" w:cs="Times New Roman"/>
          <w:i w:val="0"/>
          <w:iCs/>
          <w:u w:val="none"/>
        </w:rPr>
        <w:t xml:space="preserve">como uma linguagem de alto nível e orientada a objetos, ela prova diariamente sua robustez e importância. </w:t>
      </w:r>
      <w:r w:rsidRPr="00683300">
        <w:rPr>
          <w:rFonts w:ascii="Times New Roman" w:hAnsi="Times New Roman" w:cs="Times New Roman"/>
          <w:i w:val="0"/>
          <w:iCs/>
          <w:u w:val="none"/>
        </w:rPr>
        <w:t>C</w:t>
      </w:r>
      <w:r w:rsidR="00180AE2" w:rsidRPr="00683300">
        <w:rPr>
          <w:rFonts w:ascii="Times New Roman" w:hAnsi="Times New Roman" w:cs="Times New Roman"/>
          <w:i w:val="0"/>
          <w:iCs/>
          <w:u w:val="none"/>
        </w:rPr>
        <w:t>ombinando uma sintaxe bem definida e legível</w:t>
      </w:r>
      <w:r w:rsidR="00376D38" w:rsidRPr="00683300">
        <w:rPr>
          <w:rFonts w:ascii="Times New Roman" w:hAnsi="Times New Roman" w:cs="Times New Roman"/>
          <w:i w:val="0"/>
          <w:iCs/>
          <w:u w:val="none"/>
        </w:rPr>
        <w:t xml:space="preserve">, </w:t>
      </w:r>
      <w:r w:rsidR="008E3DC5" w:rsidRPr="00683300">
        <w:rPr>
          <w:rFonts w:ascii="Times New Roman" w:hAnsi="Times New Roman" w:cs="Times New Roman"/>
          <w:i w:val="0"/>
          <w:iCs/>
          <w:u w:val="none"/>
        </w:rPr>
        <w:t xml:space="preserve">ela possui inúmeros </w:t>
      </w:r>
      <w:r w:rsidR="00C54BEC" w:rsidRPr="00683300">
        <w:rPr>
          <w:rFonts w:ascii="Times New Roman" w:hAnsi="Times New Roman" w:cs="Times New Roman"/>
          <w:i w:val="0"/>
          <w:iCs/>
          <w:u w:val="none"/>
        </w:rPr>
        <w:t>Frameworks</w:t>
      </w:r>
      <w:r w:rsidR="008E3DC5" w:rsidRPr="00683300">
        <w:rPr>
          <w:rFonts w:ascii="Times New Roman" w:hAnsi="Times New Roman" w:cs="Times New Roman"/>
          <w:i w:val="0"/>
          <w:iCs/>
          <w:u w:val="none"/>
        </w:rPr>
        <w:t xml:space="preserve"> de matemática, estatística e computação científica, portanto, fornece base completa para trabalhar com aprendizado de máquina. </w:t>
      </w:r>
    </w:p>
    <w:p w14:paraId="6541C4E0" w14:textId="38A8E199" w:rsidR="00807300" w:rsidRPr="00683300" w:rsidRDefault="008E3DC5"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Além disso, ela é utilizada em muitas outras áreas da computação, facilitando a integração de softwares e profissionalizando todo o ecossistema. Por fim, ela conta com a maior comunidade do mundo, logo, correção de bugs e inconsistências tornam-se naturalmente mais rápidas.</w:t>
      </w:r>
      <w:r w:rsidR="00A1151C" w:rsidRPr="00683300">
        <w:rPr>
          <w:rFonts w:ascii="Times New Roman" w:hAnsi="Times New Roman" w:cs="Times New Roman"/>
          <w:i w:val="0"/>
          <w:iCs/>
          <w:u w:val="none"/>
        </w:rPr>
        <w:t xml:space="preserve"> </w:t>
      </w:r>
      <w:r w:rsidR="0027567C" w:rsidRPr="00683300">
        <w:rPr>
          <w:rFonts w:ascii="Times New Roman" w:hAnsi="Times New Roman" w:cs="Times New Roman"/>
          <w:i w:val="0"/>
          <w:iCs/>
          <w:u w:val="none"/>
        </w:rPr>
        <w:t>Dessa forma, utilizou-se o ecossistema Python para a implementação dos códigos responsáveis pelas análises estatísticas, modelos matemáticos, otimizações, métricas de avaliação e políticas de crédito.</w:t>
      </w:r>
    </w:p>
    <w:p w14:paraId="3580B602" w14:textId="18CBE23B" w:rsidR="005D128D" w:rsidRPr="00D77AB0" w:rsidRDefault="005D128D" w:rsidP="00B70A96">
      <w:pPr>
        <w:spacing w:after="0"/>
        <w:ind w:firstLine="0"/>
        <w:jc w:val="center"/>
        <w:rPr>
          <w:rFonts w:ascii="Times New Roman" w:hAnsi="Times New Roman"/>
          <w:b/>
          <w:bCs/>
          <w:i/>
          <w:iCs/>
          <w:sz w:val="20"/>
          <w:szCs w:val="20"/>
        </w:rPr>
      </w:pPr>
      <w:r w:rsidRPr="00D77AB0">
        <w:rPr>
          <w:rFonts w:ascii="Times New Roman" w:hAnsi="Times New Roman"/>
          <w:b/>
          <w:bCs/>
          <w:i/>
          <w:iCs/>
          <w:sz w:val="20"/>
          <w:szCs w:val="20"/>
        </w:rPr>
        <w:t>GIT</w:t>
      </w:r>
    </w:p>
    <w:p w14:paraId="62DE54F3" w14:textId="64E71BDB" w:rsidR="00462B10" w:rsidRPr="00683300" w:rsidRDefault="001133EB"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Trabalhos que envolvem software sempre estão sujeitos a mudanças, visto que os produtos e serviços são muito dinâmicos</w:t>
      </w:r>
      <w:r w:rsidR="00462B10" w:rsidRPr="00683300">
        <w:rPr>
          <w:rFonts w:ascii="Times New Roman" w:hAnsi="Times New Roman" w:cs="Times New Roman"/>
          <w:i w:val="0"/>
          <w:iCs/>
          <w:u w:val="none"/>
        </w:rPr>
        <w:t xml:space="preserve"> e a sociedade está em constante evolução, portanto, é muito comum que o código-fonte sofra alterações com o passar do tempo. Nesse âmbito, uma técnica muito importante são os sistemas de controle de versão, os quais são responsáveis pelo registro de todas as modificações de código. A partir deles, pode-se criar versões de um software, possibilitando flutuar em estágios antigos e novos sem comprometer o projeto. </w:t>
      </w:r>
    </w:p>
    <w:p w14:paraId="31D78567" w14:textId="399032BA" w:rsidR="00692F70" w:rsidRPr="00683300" w:rsidRDefault="00462B10"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 xml:space="preserve">O GIT é o sistema de controle de versão mais famoso mundialmente. Baseando-se em repositórios, ele permite que as versões de um software fiquem salvas. Além disso, ele fornece diversos ganhos como proteção criptográfica, alto desempenho e a possibilidade </w:t>
      </w:r>
      <w:proofErr w:type="gramStart"/>
      <w:r w:rsidRPr="00683300">
        <w:rPr>
          <w:rFonts w:ascii="Times New Roman" w:hAnsi="Times New Roman" w:cs="Times New Roman"/>
          <w:i w:val="0"/>
          <w:iCs/>
          <w:u w:val="none"/>
        </w:rPr>
        <w:t>dos</w:t>
      </w:r>
      <w:proofErr w:type="gramEnd"/>
      <w:r w:rsidRPr="00683300">
        <w:rPr>
          <w:rFonts w:ascii="Times New Roman" w:hAnsi="Times New Roman" w:cs="Times New Roman"/>
          <w:i w:val="0"/>
          <w:iCs/>
          <w:u w:val="none"/>
        </w:rPr>
        <w:t xml:space="preserve"> desenvolvedores programarem ao mesmo tempo, tornando-se assim fundamental para o </w:t>
      </w:r>
      <w:r w:rsidR="005011E5" w:rsidRPr="00683300">
        <w:rPr>
          <w:rFonts w:ascii="Times New Roman" w:hAnsi="Times New Roman" w:cs="Times New Roman"/>
          <w:i w:val="0"/>
          <w:iCs/>
          <w:u w:val="none"/>
        </w:rPr>
        <w:t>cotidiano</w:t>
      </w:r>
      <w:r w:rsidRPr="00683300">
        <w:rPr>
          <w:rFonts w:ascii="Times New Roman" w:hAnsi="Times New Roman" w:cs="Times New Roman"/>
          <w:i w:val="0"/>
          <w:iCs/>
          <w:u w:val="none"/>
        </w:rPr>
        <w:t xml:space="preserve"> de um profissional de tecnologia.</w:t>
      </w:r>
      <w:r w:rsidR="001B1313" w:rsidRPr="00683300">
        <w:rPr>
          <w:rFonts w:ascii="Times New Roman" w:hAnsi="Times New Roman" w:cs="Times New Roman"/>
          <w:i w:val="0"/>
          <w:iCs/>
          <w:u w:val="none"/>
        </w:rPr>
        <w:t xml:space="preserve"> </w:t>
      </w:r>
      <w:r w:rsidRPr="00683300">
        <w:rPr>
          <w:rFonts w:ascii="Times New Roman" w:hAnsi="Times New Roman" w:cs="Times New Roman"/>
          <w:i w:val="0"/>
          <w:iCs/>
          <w:u w:val="none"/>
        </w:rPr>
        <w:t xml:space="preserve">Para este trabalho, </w:t>
      </w:r>
      <w:r w:rsidR="002C6A58" w:rsidRPr="00683300">
        <w:rPr>
          <w:rFonts w:ascii="Times New Roman" w:hAnsi="Times New Roman" w:cs="Times New Roman"/>
          <w:i w:val="0"/>
          <w:iCs/>
          <w:u w:val="none"/>
        </w:rPr>
        <w:t xml:space="preserve">utilizou-se </w:t>
      </w:r>
      <w:r w:rsidRPr="00683300">
        <w:rPr>
          <w:rFonts w:ascii="Times New Roman" w:hAnsi="Times New Roman" w:cs="Times New Roman"/>
          <w:i w:val="0"/>
          <w:iCs/>
          <w:u w:val="none"/>
        </w:rPr>
        <w:t>o GIT para salvar as versões do código-fonte no servidor do GitHub</w:t>
      </w:r>
      <w:r w:rsidR="00154665" w:rsidRPr="00683300">
        <w:rPr>
          <w:rFonts w:ascii="Times New Roman" w:hAnsi="Times New Roman" w:cs="Times New Roman"/>
          <w:i w:val="0"/>
          <w:iCs/>
          <w:u w:val="none"/>
        </w:rPr>
        <w:t xml:space="preserve"> </w:t>
      </w:r>
      <w:r w:rsidR="00F15D5D" w:rsidRPr="00683300">
        <w:rPr>
          <w:rFonts w:ascii="Times New Roman" w:hAnsi="Times New Roman" w:cs="Times New Roman"/>
          <w:i w:val="0"/>
          <w:iCs/>
          <w:u w:val="none"/>
        </w:rPr>
        <w:t xml:space="preserve">(serviço gratuito para gerenciar repositórios) </w:t>
      </w:r>
      <w:r w:rsidR="00154665" w:rsidRPr="00683300">
        <w:rPr>
          <w:rFonts w:ascii="Times New Roman" w:hAnsi="Times New Roman" w:cs="Times New Roman"/>
          <w:i w:val="0"/>
          <w:iCs/>
          <w:u w:val="none"/>
        </w:rPr>
        <w:lastRenderedPageBreak/>
        <w:t xml:space="preserve">através de um repositório de código aberto a fim de incentivar a colaboração no meio acadêmico e permitindo que o público interessado possa consultar o projeto. </w:t>
      </w:r>
    </w:p>
    <w:p w14:paraId="2989A078" w14:textId="46465590" w:rsidR="00684F31" w:rsidRPr="00D77AB0" w:rsidRDefault="005D128D" w:rsidP="00B70A96">
      <w:pPr>
        <w:spacing w:after="0"/>
        <w:ind w:firstLine="0"/>
        <w:jc w:val="center"/>
        <w:rPr>
          <w:rFonts w:ascii="Times New Roman" w:hAnsi="Times New Roman"/>
          <w:b/>
          <w:bCs/>
          <w:i/>
          <w:iCs/>
          <w:sz w:val="20"/>
          <w:szCs w:val="20"/>
        </w:rPr>
      </w:pPr>
      <w:proofErr w:type="spellStart"/>
      <w:r w:rsidRPr="00D77AB0">
        <w:rPr>
          <w:rFonts w:ascii="Times New Roman" w:hAnsi="Times New Roman"/>
          <w:b/>
          <w:bCs/>
          <w:i/>
          <w:iCs/>
          <w:sz w:val="20"/>
          <w:szCs w:val="20"/>
        </w:rPr>
        <w:t>Kaggle</w:t>
      </w:r>
      <w:proofErr w:type="spellEnd"/>
    </w:p>
    <w:p w14:paraId="18CFCF08" w14:textId="77777777" w:rsidR="008D6038" w:rsidRPr="00683300" w:rsidRDefault="003F6099"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 xml:space="preserve">A plataforma </w:t>
      </w:r>
      <w:proofErr w:type="spellStart"/>
      <w:r w:rsidRPr="00683300">
        <w:rPr>
          <w:rFonts w:ascii="Times New Roman" w:hAnsi="Times New Roman" w:cs="Times New Roman"/>
          <w:i w:val="0"/>
          <w:iCs/>
          <w:u w:val="none"/>
        </w:rPr>
        <w:t>Kaggle</w:t>
      </w:r>
      <w:proofErr w:type="spellEnd"/>
      <w:r w:rsidRPr="00683300">
        <w:rPr>
          <w:rFonts w:ascii="Times New Roman" w:hAnsi="Times New Roman" w:cs="Times New Roman"/>
          <w:i w:val="0"/>
          <w:iCs/>
          <w:u w:val="none"/>
        </w:rPr>
        <w:t xml:space="preserve"> é a maior comunidade de cientistas, engenheiros e analistas de dados do mundo. Nela, encontram-se inúmeras bases de dados fictícias e reais destinadas a profissionais que desejam treinar suas habilidades técnicas e analíticas. Ela também é responsável por realizar competições, as quais são desafios impostos por empresas do mundo todo com uma premiação em dinheiro para quem solucionar o problema.</w:t>
      </w:r>
    </w:p>
    <w:p w14:paraId="12E0AA84" w14:textId="6A55C41B" w:rsidR="00D57513" w:rsidRDefault="003F6099" w:rsidP="00726F7F">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 xml:space="preserve">Pelo fato de risco de crédito envolver diversas informações sensíveis, utilizar uma base de dados verdadeira é praticamente impossível sem passar pelos processos burocráticos de confiabilidade, dessa forma, </w:t>
      </w:r>
      <w:r w:rsidR="00657B45" w:rsidRPr="00683300">
        <w:rPr>
          <w:rFonts w:ascii="Times New Roman" w:hAnsi="Times New Roman" w:cs="Times New Roman"/>
          <w:i w:val="0"/>
          <w:iCs/>
          <w:u w:val="none"/>
        </w:rPr>
        <w:t>optou-se por um</w:t>
      </w:r>
      <w:r w:rsidRPr="00683300">
        <w:rPr>
          <w:rFonts w:ascii="Times New Roman" w:hAnsi="Times New Roman" w:cs="Times New Roman"/>
          <w:i w:val="0"/>
          <w:iCs/>
          <w:u w:val="none"/>
        </w:rPr>
        <w:t xml:space="preserve">a </w:t>
      </w:r>
      <w:r w:rsidR="009E5A60" w:rsidRPr="00683300">
        <w:rPr>
          <w:rFonts w:ascii="Times New Roman" w:hAnsi="Times New Roman" w:cs="Times New Roman"/>
          <w:i w:val="0"/>
          <w:iCs/>
          <w:u w:val="none"/>
        </w:rPr>
        <w:t xml:space="preserve">amostra de colunas e registros da </w:t>
      </w:r>
      <w:r w:rsidRPr="00683300">
        <w:rPr>
          <w:rFonts w:ascii="Times New Roman" w:hAnsi="Times New Roman" w:cs="Times New Roman"/>
          <w:i w:val="0"/>
          <w:iCs/>
          <w:u w:val="none"/>
        </w:rPr>
        <w:t xml:space="preserve">base de dados do </w:t>
      </w:r>
      <w:proofErr w:type="spellStart"/>
      <w:r w:rsidRPr="00683300">
        <w:rPr>
          <w:rFonts w:ascii="Times New Roman" w:hAnsi="Times New Roman" w:cs="Times New Roman"/>
          <w:i w:val="0"/>
          <w:iCs/>
          <w:u w:val="none"/>
        </w:rPr>
        <w:t>Kaggle</w:t>
      </w:r>
      <w:proofErr w:type="spellEnd"/>
      <w:r w:rsidR="005C0624" w:rsidRPr="00683300">
        <w:rPr>
          <w:rFonts w:ascii="Times New Roman" w:hAnsi="Times New Roman" w:cs="Times New Roman"/>
          <w:i w:val="0"/>
          <w:iCs/>
          <w:u w:val="none"/>
        </w:rPr>
        <w:t xml:space="preserve"> (</w:t>
      </w:r>
      <w:proofErr w:type="spellStart"/>
      <w:r w:rsidR="005C0624" w:rsidRPr="00683300">
        <w:rPr>
          <w:rFonts w:ascii="Times New Roman" w:hAnsi="Times New Roman" w:cs="Times New Roman"/>
          <w:i w:val="0"/>
          <w:iCs/>
          <w:u w:val="none"/>
        </w:rPr>
        <w:t>Lending</w:t>
      </w:r>
      <w:proofErr w:type="spellEnd"/>
      <w:r w:rsidR="005C0624" w:rsidRPr="00683300">
        <w:rPr>
          <w:rFonts w:ascii="Times New Roman" w:hAnsi="Times New Roman" w:cs="Times New Roman"/>
          <w:i w:val="0"/>
          <w:iCs/>
          <w:u w:val="none"/>
        </w:rPr>
        <w:t xml:space="preserve"> Club Loan Data)</w:t>
      </w:r>
      <w:r w:rsidR="001D6433" w:rsidRPr="00683300">
        <w:rPr>
          <w:rFonts w:ascii="Times New Roman" w:hAnsi="Times New Roman" w:cs="Times New Roman"/>
          <w:i w:val="0"/>
          <w:iCs/>
          <w:u w:val="none"/>
        </w:rPr>
        <w:t xml:space="preserve">. A problemática descreve a situação de uma instituição financeira denominada </w:t>
      </w:r>
      <w:proofErr w:type="spellStart"/>
      <w:r w:rsidR="001D6433" w:rsidRPr="00683300">
        <w:rPr>
          <w:rFonts w:ascii="Times New Roman" w:hAnsi="Times New Roman" w:cs="Times New Roman"/>
          <w:i w:val="0"/>
          <w:iCs/>
          <w:u w:val="none"/>
        </w:rPr>
        <w:t>Lending</w:t>
      </w:r>
      <w:proofErr w:type="spellEnd"/>
      <w:r w:rsidR="001D6433" w:rsidRPr="00683300">
        <w:rPr>
          <w:rFonts w:ascii="Times New Roman" w:hAnsi="Times New Roman" w:cs="Times New Roman"/>
          <w:i w:val="0"/>
          <w:iCs/>
          <w:u w:val="none"/>
        </w:rPr>
        <w:t xml:space="preserve"> Club</w:t>
      </w:r>
      <w:r w:rsidR="00743DDF" w:rsidRPr="00683300">
        <w:rPr>
          <w:rFonts w:ascii="Times New Roman" w:hAnsi="Times New Roman" w:cs="Times New Roman"/>
          <w:i w:val="0"/>
          <w:iCs/>
          <w:u w:val="none"/>
        </w:rPr>
        <w:t>, a qual é uma empresa norte-americana responsável por operar uma plataforma online de empréstimos</w:t>
      </w:r>
      <w:r w:rsidR="001D6433" w:rsidRPr="00683300">
        <w:rPr>
          <w:rFonts w:ascii="Times New Roman" w:hAnsi="Times New Roman" w:cs="Times New Roman"/>
          <w:i w:val="0"/>
          <w:iCs/>
          <w:u w:val="none"/>
        </w:rPr>
        <w:t>. O intuito da empresa é contar com o capital de investidores para conceder crédito a pessoas que procuram empréstimos. Após a concessão, espera-se que no futuro os investidores recebam o capital somado aos juros</w:t>
      </w:r>
      <w:r w:rsidR="00F97D91" w:rsidRPr="00683300">
        <w:rPr>
          <w:rFonts w:ascii="Times New Roman" w:hAnsi="Times New Roman" w:cs="Times New Roman"/>
          <w:i w:val="0"/>
          <w:iCs/>
          <w:u w:val="none"/>
        </w:rPr>
        <w:t>,</w:t>
      </w:r>
      <w:r w:rsidR="001D6433" w:rsidRPr="00683300">
        <w:rPr>
          <w:rFonts w:ascii="Times New Roman" w:hAnsi="Times New Roman" w:cs="Times New Roman"/>
          <w:i w:val="0"/>
          <w:iCs/>
          <w:u w:val="none"/>
        </w:rPr>
        <w:t xml:space="preserve"> </w:t>
      </w:r>
      <w:r w:rsidRPr="00683300">
        <w:rPr>
          <w:rFonts w:ascii="Times New Roman" w:hAnsi="Times New Roman" w:cs="Times New Roman"/>
          <w:i w:val="0"/>
          <w:iCs/>
          <w:u w:val="none"/>
        </w:rPr>
        <w:t>simulando um ambiente real de uma instituição financeira.</w:t>
      </w:r>
      <w:r w:rsidR="001C3BF2" w:rsidRPr="00683300">
        <w:rPr>
          <w:rFonts w:ascii="Times New Roman" w:hAnsi="Times New Roman" w:cs="Times New Roman"/>
          <w:i w:val="0"/>
          <w:iCs/>
          <w:u w:val="none"/>
        </w:rPr>
        <w:t xml:space="preserve"> Os dados foram devidamente anonimizados e alterados a fim de garantir a segurança e a confiabilidade das informações sensíveis, transformando-se em um conjunto fictício.</w:t>
      </w:r>
    </w:p>
    <w:p w14:paraId="67A243DB" w14:textId="481CF9C6" w:rsidR="00AC7446" w:rsidRPr="00D77AB0" w:rsidRDefault="00AC7446" w:rsidP="00AC7446">
      <w:pPr>
        <w:spacing w:after="0"/>
        <w:ind w:firstLine="0"/>
        <w:jc w:val="center"/>
        <w:rPr>
          <w:rFonts w:ascii="Times New Roman" w:hAnsi="Times New Roman"/>
          <w:b/>
          <w:bCs/>
          <w:i/>
          <w:iCs/>
          <w:sz w:val="20"/>
          <w:szCs w:val="20"/>
        </w:rPr>
      </w:pPr>
      <w:r>
        <w:rPr>
          <w:rFonts w:ascii="Times New Roman" w:hAnsi="Times New Roman"/>
          <w:b/>
          <w:bCs/>
          <w:i/>
          <w:iCs/>
          <w:sz w:val="20"/>
          <w:szCs w:val="20"/>
        </w:rPr>
        <w:t>Ambiente de Desenvolvimento</w:t>
      </w:r>
    </w:p>
    <w:p w14:paraId="4A6AAFBA" w14:textId="44B26C06" w:rsidR="00AC7446" w:rsidRDefault="00AC7446" w:rsidP="00AC7446">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Desenvolveu-se o software </w:t>
      </w:r>
      <w:r w:rsidRPr="00AC7446">
        <w:rPr>
          <w:rFonts w:ascii="Times New Roman" w:hAnsi="Times New Roman" w:cs="Times New Roman"/>
          <w:i w:val="0"/>
          <w:iCs/>
          <w:u w:val="none"/>
        </w:rPr>
        <w:t xml:space="preserve">em um ambiente local utilizando um computador com especificações robustas. O sistema conta com 32GB de RAM, uma Placa de Vídeo RTX 2060 Super com 8GB de RAM dedicada, um Processador </w:t>
      </w:r>
      <w:proofErr w:type="spellStart"/>
      <w:r w:rsidRPr="00AC7446">
        <w:rPr>
          <w:rFonts w:ascii="Times New Roman" w:hAnsi="Times New Roman" w:cs="Times New Roman"/>
          <w:i w:val="0"/>
          <w:iCs/>
          <w:u w:val="none"/>
        </w:rPr>
        <w:t>Ryzen</w:t>
      </w:r>
      <w:proofErr w:type="spellEnd"/>
      <w:r w:rsidRPr="00AC7446">
        <w:rPr>
          <w:rFonts w:ascii="Times New Roman" w:hAnsi="Times New Roman" w:cs="Times New Roman"/>
          <w:i w:val="0"/>
          <w:iCs/>
          <w:u w:val="none"/>
        </w:rPr>
        <w:t xml:space="preserve"> 5600x com 6 núcleos de processamento, e um SSD de 2 TB de armazenamento. Essas configurações foram essenciais para garantir um ambiente de desenvolvimento ágil e eficiente, </w:t>
      </w:r>
      <w:r w:rsidR="00AC78E1">
        <w:rPr>
          <w:rFonts w:ascii="Times New Roman" w:hAnsi="Times New Roman" w:cs="Times New Roman"/>
          <w:i w:val="0"/>
          <w:iCs/>
          <w:u w:val="none"/>
        </w:rPr>
        <w:t>permitindo</w:t>
      </w:r>
      <w:r w:rsidRPr="00AC7446">
        <w:rPr>
          <w:rFonts w:ascii="Times New Roman" w:hAnsi="Times New Roman" w:cs="Times New Roman"/>
          <w:i w:val="0"/>
          <w:iCs/>
          <w:u w:val="none"/>
        </w:rPr>
        <w:t xml:space="preserve"> </w:t>
      </w:r>
      <w:r w:rsidR="00AC78E1">
        <w:rPr>
          <w:rFonts w:ascii="Times New Roman" w:hAnsi="Times New Roman" w:cs="Times New Roman"/>
          <w:i w:val="0"/>
          <w:iCs/>
          <w:u w:val="none"/>
        </w:rPr>
        <w:t>a manipulação</w:t>
      </w:r>
      <w:r w:rsidRPr="00AC7446">
        <w:rPr>
          <w:rFonts w:ascii="Times New Roman" w:hAnsi="Times New Roman" w:cs="Times New Roman"/>
          <w:i w:val="0"/>
          <w:iCs/>
          <w:u w:val="none"/>
        </w:rPr>
        <w:t xml:space="preserve"> </w:t>
      </w:r>
      <w:r w:rsidR="00AC78E1">
        <w:rPr>
          <w:rFonts w:ascii="Times New Roman" w:hAnsi="Times New Roman" w:cs="Times New Roman"/>
          <w:i w:val="0"/>
          <w:iCs/>
          <w:u w:val="none"/>
        </w:rPr>
        <w:t>de</w:t>
      </w:r>
      <w:r w:rsidRPr="00AC7446">
        <w:rPr>
          <w:rFonts w:ascii="Times New Roman" w:hAnsi="Times New Roman" w:cs="Times New Roman"/>
          <w:i w:val="0"/>
          <w:iCs/>
          <w:u w:val="none"/>
        </w:rPr>
        <w:t xml:space="preserve"> grandes volumes de dados e processamento intensivo necessários para o </w:t>
      </w:r>
      <w:r w:rsidR="00240525">
        <w:rPr>
          <w:rFonts w:ascii="Times New Roman" w:hAnsi="Times New Roman" w:cs="Times New Roman"/>
          <w:i w:val="0"/>
          <w:iCs/>
          <w:u w:val="none"/>
        </w:rPr>
        <w:t>treinamento dos modelos de aprendizado de máquina e demais</w:t>
      </w:r>
      <w:r w:rsidRPr="00AC7446">
        <w:rPr>
          <w:rFonts w:ascii="Times New Roman" w:hAnsi="Times New Roman" w:cs="Times New Roman"/>
          <w:i w:val="0"/>
          <w:iCs/>
          <w:u w:val="none"/>
        </w:rPr>
        <w:t xml:space="preserve"> teste</w:t>
      </w:r>
      <w:r w:rsidR="00240525">
        <w:rPr>
          <w:rFonts w:ascii="Times New Roman" w:hAnsi="Times New Roman" w:cs="Times New Roman"/>
          <w:i w:val="0"/>
          <w:iCs/>
          <w:u w:val="none"/>
        </w:rPr>
        <w:t>s</w:t>
      </w:r>
      <w:r w:rsidRPr="00AC7446">
        <w:rPr>
          <w:rFonts w:ascii="Times New Roman" w:hAnsi="Times New Roman" w:cs="Times New Roman"/>
          <w:i w:val="0"/>
          <w:iCs/>
          <w:u w:val="none"/>
        </w:rPr>
        <w:t xml:space="preserve"> do software de forma eficaz.</w:t>
      </w:r>
    </w:p>
    <w:p w14:paraId="7D4BF2F0" w14:textId="77777777" w:rsidR="00E807A0" w:rsidRDefault="00E807A0" w:rsidP="00AC7446">
      <w:pPr>
        <w:pStyle w:val="tituloR3"/>
        <w:spacing w:line="360" w:lineRule="auto"/>
        <w:ind w:firstLine="720"/>
        <w:rPr>
          <w:rFonts w:ascii="Times New Roman" w:hAnsi="Times New Roman" w:cs="Times New Roman"/>
          <w:i w:val="0"/>
          <w:iCs/>
          <w:u w:val="none"/>
        </w:rPr>
      </w:pPr>
    </w:p>
    <w:p w14:paraId="3EE0A1D6" w14:textId="77777777" w:rsidR="00E807A0" w:rsidRDefault="00E807A0" w:rsidP="00AC7446">
      <w:pPr>
        <w:pStyle w:val="tituloR3"/>
        <w:spacing w:line="360" w:lineRule="auto"/>
        <w:ind w:firstLine="720"/>
        <w:rPr>
          <w:rFonts w:ascii="Times New Roman" w:hAnsi="Times New Roman" w:cs="Times New Roman"/>
          <w:i w:val="0"/>
          <w:iCs/>
          <w:u w:val="none"/>
        </w:rPr>
      </w:pPr>
    </w:p>
    <w:p w14:paraId="7A0208C1" w14:textId="77777777" w:rsidR="00E807A0" w:rsidRDefault="00E807A0" w:rsidP="00AC7446">
      <w:pPr>
        <w:pStyle w:val="tituloR3"/>
        <w:spacing w:line="360" w:lineRule="auto"/>
        <w:ind w:firstLine="720"/>
        <w:rPr>
          <w:rFonts w:ascii="Times New Roman" w:hAnsi="Times New Roman" w:cs="Times New Roman"/>
          <w:i w:val="0"/>
          <w:iCs/>
          <w:u w:val="none"/>
        </w:rPr>
      </w:pPr>
    </w:p>
    <w:p w14:paraId="240CA4B8" w14:textId="1A6C5E4F" w:rsidR="00B83128" w:rsidRPr="00683300" w:rsidRDefault="00B83128" w:rsidP="00AC7446">
      <w:pPr>
        <w:pStyle w:val="tituloR3"/>
        <w:spacing w:line="360" w:lineRule="auto"/>
        <w:ind w:firstLine="0"/>
        <w:rPr>
          <w:rFonts w:ascii="Times New Roman" w:hAnsi="Times New Roman" w:cs="Times New Roman"/>
          <w:b/>
          <w:bCs/>
          <w:i w:val="0"/>
          <w:iCs/>
        </w:rPr>
      </w:pPr>
      <w:r w:rsidRPr="003C2B9F">
        <w:rPr>
          <w:rFonts w:ascii="Times New Roman" w:hAnsi="Times New Roman" w:cs="Times New Roman"/>
          <w:b/>
          <w:bCs/>
          <w:i w:val="0"/>
          <w:iCs/>
          <w:u w:val="none"/>
        </w:rPr>
        <w:lastRenderedPageBreak/>
        <w:t>3.</w:t>
      </w:r>
      <w:r w:rsidR="00B63169">
        <w:rPr>
          <w:rFonts w:ascii="Times New Roman" w:hAnsi="Times New Roman" w:cs="Times New Roman"/>
          <w:b/>
          <w:bCs/>
          <w:i w:val="0"/>
          <w:iCs/>
          <w:u w:val="none"/>
        </w:rPr>
        <w:t>4</w:t>
      </w:r>
      <w:r w:rsidRPr="003C2B9F">
        <w:rPr>
          <w:rFonts w:ascii="Times New Roman" w:hAnsi="Times New Roman" w:cs="Times New Roman"/>
          <w:b/>
          <w:bCs/>
          <w:i w:val="0"/>
          <w:iCs/>
          <w:u w:val="none"/>
        </w:rPr>
        <w:t xml:space="preserve"> </w:t>
      </w:r>
      <w:r w:rsidR="00EA4FA8">
        <w:rPr>
          <w:rFonts w:ascii="Times New Roman" w:hAnsi="Times New Roman" w:cs="Times New Roman"/>
          <w:b/>
          <w:bCs/>
          <w:i w:val="0"/>
          <w:iCs/>
          <w:u w:val="none"/>
        </w:rPr>
        <w:t>Metodologia</w:t>
      </w:r>
    </w:p>
    <w:p w14:paraId="67413096" w14:textId="78E7B6AB" w:rsidR="005B375F" w:rsidRPr="001B6640" w:rsidRDefault="00003B50" w:rsidP="001B6640">
      <w:pPr>
        <w:pStyle w:val="tituloR3"/>
        <w:spacing w:line="360" w:lineRule="auto"/>
        <w:ind w:firstLine="0"/>
        <w:rPr>
          <w:rFonts w:ascii="Times New Roman" w:hAnsi="Times New Roman" w:cs="Times New Roman"/>
          <w:i w:val="0"/>
          <w:iCs/>
          <w:u w:val="none"/>
        </w:rPr>
      </w:pPr>
      <w:r w:rsidRPr="001B6640">
        <w:rPr>
          <w:rFonts w:ascii="Times New Roman" w:hAnsi="Times New Roman" w:cs="Times New Roman"/>
          <w:i w:val="0"/>
          <w:iCs/>
          <w:u w:val="none"/>
        </w:rPr>
        <w:tab/>
      </w:r>
      <w:r w:rsidR="000554EC">
        <w:rPr>
          <w:rFonts w:ascii="Times New Roman" w:hAnsi="Times New Roman" w:cs="Times New Roman"/>
          <w:i w:val="0"/>
          <w:iCs/>
          <w:u w:val="none"/>
        </w:rPr>
        <w:t>De acordo com Rafaela Lima (2021), a</w:t>
      </w:r>
      <w:r w:rsidRPr="001B6640">
        <w:rPr>
          <w:rFonts w:ascii="Times New Roman" w:hAnsi="Times New Roman" w:cs="Times New Roman"/>
          <w:i w:val="0"/>
          <w:iCs/>
          <w:u w:val="none"/>
        </w:rPr>
        <w:t xml:space="preserve">o longo dos </w:t>
      </w:r>
      <w:r w:rsidR="0066114D" w:rsidRPr="001B6640">
        <w:rPr>
          <w:rFonts w:ascii="Times New Roman" w:hAnsi="Times New Roman" w:cs="Times New Roman"/>
          <w:i w:val="0"/>
          <w:iCs/>
          <w:u w:val="none"/>
        </w:rPr>
        <w:t>anos</w:t>
      </w:r>
      <w:r w:rsidRPr="001B6640">
        <w:rPr>
          <w:rFonts w:ascii="Times New Roman" w:hAnsi="Times New Roman" w:cs="Times New Roman"/>
          <w:i w:val="0"/>
          <w:iCs/>
          <w:u w:val="none"/>
        </w:rPr>
        <w:t>, a capacidade computacional aumentou exponencialmente, portanto,</w:t>
      </w:r>
      <w:r w:rsidR="0066114D" w:rsidRPr="001B6640">
        <w:rPr>
          <w:rFonts w:ascii="Times New Roman" w:hAnsi="Times New Roman" w:cs="Times New Roman"/>
          <w:i w:val="0"/>
          <w:iCs/>
          <w:u w:val="none"/>
        </w:rPr>
        <w:t xml:space="preserve"> </w:t>
      </w:r>
      <w:r w:rsidRPr="001B6640">
        <w:rPr>
          <w:rFonts w:ascii="Times New Roman" w:hAnsi="Times New Roman" w:cs="Times New Roman"/>
          <w:i w:val="0"/>
          <w:iCs/>
          <w:u w:val="none"/>
        </w:rPr>
        <w:t xml:space="preserve">uma quantidade astronômica de dados </w:t>
      </w:r>
      <w:r w:rsidR="0066114D" w:rsidRPr="001B6640">
        <w:rPr>
          <w:rFonts w:ascii="Times New Roman" w:hAnsi="Times New Roman" w:cs="Times New Roman"/>
          <w:i w:val="0"/>
          <w:iCs/>
          <w:u w:val="none"/>
        </w:rPr>
        <w:t>passou a ser gerada</w:t>
      </w:r>
      <w:r w:rsidRPr="001B6640">
        <w:rPr>
          <w:rFonts w:ascii="Times New Roman" w:hAnsi="Times New Roman" w:cs="Times New Roman"/>
          <w:i w:val="0"/>
          <w:iCs/>
          <w:u w:val="none"/>
        </w:rPr>
        <w:t xml:space="preserve"> diariamente. Para utilizar todo o potencial de seus dados</w:t>
      </w:r>
      <w:r w:rsidR="005B375F" w:rsidRPr="001B6640">
        <w:rPr>
          <w:rFonts w:ascii="Times New Roman" w:hAnsi="Times New Roman" w:cs="Times New Roman"/>
          <w:i w:val="0"/>
          <w:iCs/>
          <w:u w:val="none"/>
        </w:rPr>
        <w:t>, demandou-se a criação de u</w:t>
      </w:r>
      <w:r w:rsidR="002D0689" w:rsidRPr="001B6640">
        <w:rPr>
          <w:rFonts w:ascii="Times New Roman" w:hAnsi="Times New Roman" w:cs="Times New Roman"/>
          <w:i w:val="0"/>
          <w:iCs/>
          <w:u w:val="none"/>
        </w:rPr>
        <w:t>ma metodologia para</w:t>
      </w:r>
      <w:r w:rsidR="005B375F" w:rsidRPr="001B6640">
        <w:rPr>
          <w:rFonts w:ascii="Times New Roman" w:hAnsi="Times New Roman" w:cs="Times New Roman"/>
          <w:i w:val="0"/>
          <w:iCs/>
          <w:u w:val="none"/>
        </w:rPr>
        <w:t xml:space="preserve"> projetos de Ciência de Dados, assim dando início </w:t>
      </w:r>
      <w:r w:rsidR="004C657D" w:rsidRPr="001B6640">
        <w:rPr>
          <w:rFonts w:ascii="Times New Roman" w:hAnsi="Times New Roman" w:cs="Times New Roman"/>
          <w:i w:val="0"/>
          <w:iCs/>
          <w:u w:val="none"/>
        </w:rPr>
        <w:t>ao</w:t>
      </w:r>
      <w:r w:rsidRPr="001B6640">
        <w:rPr>
          <w:rFonts w:ascii="Times New Roman" w:hAnsi="Times New Roman" w:cs="Times New Roman"/>
          <w:i w:val="0"/>
          <w:iCs/>
          <w:u w:val="none"/>
        </w:rPr>
        <w:t xml:space="preserve"> CRISP-DM</w:t>
      </w:r>
      <w:r w:rsidR="005B375F" w:rsidRPr="001B6640">
        <w:rPr>
          <w:rFonts w:ascii="Times New Roman" w:hAnsi="Times New Roman" w:cs="Times New Roman"/>
          <w:i w:val="0"/>
          <w:iCs/>
          <w:u w:val="none"/>
        </w:rPr>
        <w:t>.</w:t>
      </w:r>
      <w:r w:rsidR="00863BA6" w:rsidRPr="001B6640">
        <w:rPr>
          <w:rFonts w:ascii="Times New Roman" w:hAnsi="Times New Roman" w:cs="Times New Roman"/>
          <w:i w:val="0"/>
          <w:iCs/>
          <w:u w:val="none"/>
        </w:rPr>
        <w:t xml:space="preserve"> </w:t>
      </w:r>
    </w:p>
    <w:p w14:paraId="1C825699" w14:textId="7422B4DF" w:rsidR="00323795" w:rsidRPr="001F6F84" w:rsidRDefault="004C657D" w:rsidP="001F6F84">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CRISP-DM</w:t>
      </w:r>
      <w:r w:rsidR="00003B50" w:rsidRPr="001B6640">
        <w:rPr>
          <w:rFonts w:ascii="Times New Roman" w:hAnsi="Times New Roman" w:cs="Times New Roman"/>
          <w:i w:val="0"/>
          <w:iCs/>
          <w:u w:val="none"/>
        </w:rPr>
        <w:t xml:space="preserve"> é um processo de Mineração de Dados criado em 1996. </w:t>
      </w:r>
      <w:r w:rsidRPr="001B6640">
        <w:rPr>
          <w:rFonts w:ascii="Times New Roman" w:hAnsi="Times New Roman" w:cs="Times New Roman"/>
          <w:i w:val="0"/>
          <w:iCs/>
          <w:u w:val="none"/>
        </w:rPr>
        <w:t>Sua principal função é dividir projetos complexos de Ciência de Dados em partes menores, facilitando a execução das tarefas e o entendimento dos pontos por parte de pessoas não-técnicas. Pautando-se na constante evolução, essa metodologia permite que todas as etapas sejam revisitadas ao longo do projeto, corrigindo falhas e agilizando as entregas.</w:t>
      </w:r>
      <w:r w:rsidR="002B62F0" w:rsidRPr="001B6640">
        <w:rPr>
          <w:rFonts w:ascii="Times New Roman" w:hAnsi="Times New Roman" w:cs="Times New Roman"/>
          <w:i w:val="0"/>
          <w:iCs/>
          <w:u w:val="none"/>
        </w:rPr>
        <w:t xml:space="preserve"> A seguir há um</w:t>
      </w:r>
      <w:r w:rsidR="00380701">
        <w:rPr>
          <w:rFonts w:ascii="Times New Roman" w:hAnsi="Times New Roman" w:cs="Times New Roman"/>
          <w:i w:val="0"/>
          <w:iCs/>
          <w:u w:val="none"/>
        </w:rPr>
        <w:t xml:space="preserve">a descrição </w:t>
      </w:r>
      <w:r w:rsidR="002B62F0" w:rsidRPr="001B6640">
        <w:rPr>
          <w:rFonts w:ascii="Times New Roman" w:hAnsi="Times New Roman" w:cs="Times New Roman"/>
          <w:i w:val="0"/>
          <w:iCs/>
          <w:u w:val="none"/>
        </w:rPr>
        <w:t>das etapas:</w:t>
      </w:r>
    </w:p>
    <w:p w14:paraId="07ACCF58" w14:textId="72A634D8" w:rsidR="008933C8" w:rsidRPr="001B6640" w:rsidRDefault="002B4FB4" w:rsidP="00323795">
      <w:pPr>
        <w:pStyle w:val="tituloR3"/>
        <w:spacing w:line="360" w:lineRule="auto"/>
        <w:ind w:firstLine="720"/>
        <w:rPr>
          <w:rFonts w:ascii="Times New Roman" w:hAnsi="Times New Roman" w:cs="Times New Roman"/>
          <w:i w:val="0"/>
          <w:iCs/>
          <w:u w:val="none"/>
        </w:rPr>
      </w:pPr>
      <w:r>
        <w:rPr>
          <w:rFonts w:ascii="Times New Roman" w:hAnsi="Times New Roman" w:cs="Times New Roman"/>
          <w:b/>
          <w:bCs/>
          <w:i w:val="0"/>
          <w:iCs/>
          <w:u w:val="none"/>
        </w:rPr>
        <w:t>Entendimento do</w:t>
      </w:r>
      <w:r w:rsidR="002B62F0" w:rsidRPr="001B6640">
        <w:rPr>
          <w:rFonts w:ascii="Times New Roman" w:hAnsi="Times New Roman" w:cs="Times New Roman"/>
          <w:b/>
          <w:bCs/>
          <w:i w:val="0"/>
          <w:iCs/>
          <w:u w:val="none"/>
        </w:rPr>
        <w:t xml:space="preserve"> Negócio</w:t>
      </w:r>
      <w:r w:rsidR="008933C8" w:rsidRPr="001B6640">
        <w:rPr>
          <w:rFonts w:ascii="Times New Roman" w:hAnsi="Times New Roman" w:cs="Times New Roman"/>
          <w:i w:val="0"/>
          <w:iCs/>
          <w:u w:val="none"/>
        </w:rPr>
        <w:t xml:space="preserve"> - </w:t>
      </w:r>
      <w:r w:rsidR="00D94D62" w:rsidRPr="001B6640">
        <w:rPr>
          <w:rFonts w:ascii="Times New Roman" w:hAnsi="Times New Roman" w:cs="Times New Roman"/>
          <w:i w:val="0"/>
          <w:iCs/>
          <w:u w:val="none"/>
        </w:rPr>
        <w:t xml:space="preserve">Inicialmente, </w:t>
      </w:r>
      <w:r w:rsidR="004E461A">
        <w:rPr>
          <w:rFonts w:ascii="Times New Roman" w:hAnsi="Times New Roman" w:cs="Times New Roman"/>
          <w:i w:val="0"/>
          <w:iCs/>
          <w:u w:val="none"/>
        </w:rPr>
        <w:t xml:space="preserve">leva-se em consideração </w:t>
      </w:r>
      <w:r w:rsidR="00F50F33">
        <w:rPr>
          <w:rFonts w:ascii="Times New Roman" w:hAnsi="Times New Roman" w:cs="Times New Roman"/>
          <w:i w:val="0"/>
          <w:iCs/>
          <w:u w:val="none"/>
        </w:rPr>
        <w:t xml:space="preserve">todo o contexto do negócio e da empresa e </w:t>
      </w:r>
      <w:r w:rsidR="00D94D62" w:rsidRPr="001B6640">
        <w:rPr>
          <w:rFonts w:ascii="Times New Roman" w:hAnsi="Times New Roman" w:cs="Times New Roman"/>
          <w:i w:val="0"/>
          <w:iCs/>
          <w:u w:val="none"/>
        </w:rPr>
        <w:t>define-se o objetivo do projeto, identificando as necessidades</w:t>
      </w:r>
      <w:r w:rsidR="00D723C5" w:rsidRPr="001B6640">
        <w:rPr>
          <w:rFonts w:ascii="Times New Roman" w:hAnsi="Times New Roman" w:cs="Times New Roman"/>
          <w:i w:val="0"/>
          <w:iCs/>
          <w:u w:val="none"/>
        </w:rPr>
        <w:t xml:space="preserve"> e alinhando as expectativas. Esta provavelmente é a parte mais importante do CRISP-DM, pois um problema mal definido condena as demais etapas a caminhos distintos do esperado.</w:t>
      </w:r>
    </w:p>
    <w:p w14:paraId="761F8356" w14:textId="5979D9C5"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Compreensão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Posteriormente, realiza-se uma análise exploratória dos dados a fim de compreender as informações presentes em cada um</w:t>
      </w:r>
      <w:r w:rsidR="00C87CF6">
        <w:rPr>
          <w:rFonts w:ascii="Times New Roman" w:hAnsi="Times New Roman" w:cs="Times New Roman"/>
          <w:i w:val="0"/>
          <w:iCs/>
          <w:u w:val="none"/>
        </w:rPr>
        <w:t>a</w:t>
      </w:r>
      <w:r w:rsidR="00D723C5" w:rsidRPr="001B6640">
        <w:rPr>
          <w:rFonts w:ascii="Times New Roman" w:hAnsi="Times New Roman" w:cs="Times New Roman"/>
          <w:i w:val="0"/>
          <w:iCs/>
          <w:u w:val="none"/>
        </w:rPr>
        <w:t xml:space="preserve"> das variáveis, bem como suas características estatísticas a fim de inferir seu comportamento. Além disso, nesta etapa também são aplicados testes de hipótese para levantar possíveis insights </w:t>
      </w:r>
      <w:r w:rsidR="00B10E39">
        <w:rPr>
          <w:rFonts w:ascii="Times New Roman" w:hAnsi="Times New Roman" w:cs="Times New Roman"/>
          <w:i w:val="0"/>
          <w:iCs/>
          <w:u w:val="none"/>
        </w:rPr>
        <w:t>visando</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enriquecer</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a</w:t>
      </w:r>
      <w:r w:rsidR="00D723C5" w:rsidRPr="001B6640">
        <w:rPr>
          <w:rFonts w:ascii="Times New Roman" w:hAnsi="Times New Roman" w:cs="Times New Roman"/>
          <w:i w:val="0"/>
          <w:iCs/>
          <w:u w:val="none"/>
        </w:rPr>
        <w:t xml:space="preserve"> modelagem.</w:t>
      </w:r>
    </w:p>
    <w:p w14:paraId="234941F7" w14:textId="0791BF86"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Preparação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 xml:space="preserve">Esta etapa é responsável </w:t>
      </w:r>
      <w:r w:rsidR="008B38C7" w:rsidRPr="001B6640">
        <w:rPr>
          <w:rFonts w:ascii="Times New Roman" w:hAnsi="Times New Roman" w:cs="Times New Roman"/>
          <w:i w:val="0"/>
          <w:iCs/>
          <w:u w:val="none"/>
        </w:rPr>
        <w:t>pelo tratamento e limpeza de dados, combinação de variáveis a fim</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e criar novos atributos</w:t>
      </w:r>
      <w:r w:rsidR="008B38C7" w:rsidRPr="001B6640">
        <w:rPr>
          <w:rFonts w:ascii="Times New Roman" w:hAnsi="Times New Roman" w:cs="Times New Roman"/>
          <w:i w:val="0"/>
          <w:iCs/>
          <w:u w:val="none"/>
        </w:rPr>
        <w:t xml:space="preserve"> e transformação</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os dados no formato correto através de algumas transformações matemáticas e estatísticas para auxiliar a modelagem. Caso os dados estejam em formatos diferentes, alguns modelos de aprendizado de máquina funcionarão da forma errada, prejudicando o reconhecimento de padrões esperado.</w:t>
      </w:r>
    </w:p>
    <w:p w14:paraId="323A3F75" w14:textId="556FA112"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Modelagem</w:t>
      </w:r>
      <w:r w:rsidR="008933C8"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 xml:space="preserve">A parte da modelagem </w:t>
      </w:r>
      <w:r w:rsidR="0041633D" w:rsidRPr="001B6640">
        <w:rPr>
          <w:rFonts w:ascii="Times New Roman" w:hAnsi="Times New Roman" w:cs="Times New Roman"/>
          <w:i w:val="0"/>
          <w:iCs/>
          <w:u w:val="none"/>
        </w:rPr>
        <w:t xml:space="preserve">consiste na </w:t>
      </w:r>
      <w:r w:rsidR="008B38C7" w:rsidRPr="001B6640">
        <w:rPr>
          <w:rFonts w:ascii="Times New Roman" w:hAnsi="Times New Roman" w:cs="Times New Roman"/>
          <w:i w:val="0"/>
          <w:iCs/>
          <w:u w:val="none"/>
        </w:rPr>
        <w:t xml:space="preserve">aplicação dos métodos quantitativos definidos para </w:t>
      </w:r>
      <w:r w:rsidR="0041633D" w:rsidRPr="001B6640">
        <w:rPr>
          <w:rFonts w:ascii="Times New Roman" w:hAnsi="Times New Roman" w:cs="Times New Roman"/>
          <w:i w:val="0"/>
          <w:iCs/>
          <w:u w:val="none"/>
        </w:rPr>
        <w:t xml:space="preserve">solucionar o problema em questão. Durante o processo, os melhores modelos </w:t>
      </w:r>
      <w:r w:rsidR="004E461A">
        <w:rPr>
          <w:rFonts w:ascii="Times New Roman" w:hAnsi="Times New Roman" w:cs="Times New Roman"/>
          <w:i w:val="0"/>
          <w:iCs/>
          <w:u w:val="none"/>
        </w:rPr>
        <w:t>são</w:t>
      </w:r>
      <w:r w:rsidR="0041633D" w:rsidRPr="001B6640">
        <w:rPr>
          <w:rFonts w:ascii="Times New Roman" w:hAnsi="Times New Roman" w:cs="Times New Roman"/>
          <w:i w:val="0"/>
          <w:iCs/>
          <w:u w:val="none"/>
        </w:rPr>
        <w:t xml:space="preserve"> testados e otimizados para que consigam realizar a tarefa corretamente. A má escolha de um modelo pode comprometer o projeto, portanto, esta etapa é fundamental.</w:t>
      </w:r>
    </w:p>
    <w:p w14:paraId="216DD66E" w14:textId="6A185359"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lastRenderedPageBreak/>
        <w:t>Avaliação</w:t>
      </w:r>
      <w:r w:rsidR="008933C8"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 xml:space="preserve">Nesta fase </w:t>
      </w:r>
      <w:r w:rsidR="004E461A">
        <w:rPr>
          <w:rFonts w:ascii="Times New Roman" w:hAnsi="Times New Roman" w:cs="Times New Roman"/>
          <w:i w:val="0"/>
          <w:iCs/>
          <w:u w:val="none"/>
        </w:rPr>
        <w:t>avalia-se</w:t>
      </w:r>
      <w:r w:rsidR="007A3FC5" w:rsidRPr="001B6640">
        <w:rPr>
          <w:rFonts w:ascii="Times New Roman" w:hAnsi="Times New Roman" w:cs="Times New Roman"/>
          <w:i w:val="0"/>
          <w:iCs/>
          <w:u w:val="none"/>
        </w:rPr>
        <w:t xml:space="preserve"> </w:t>
      </w:r>
      <w:r w:rsidR="004E461A">
        <w:rPr>
          <w:rFonts w:ascii="Times New Roman" w:hAnsi="Times New Roman" w:cs="Times New Roman"/>
          <w:i w:val="0"/>
          <w:iCs/>
          <w:u w:val="none"/>
        </w:rPr>
        <w:t xml:space="preserve">a performance </w:t>
      </w:r>
      <w:r w:rsidR="007A3FC5" w:rsidRPr="001B6640">
        <w:rPr>
          <w:rFonts w:ascii="Times New Roman" w:hAnsi="Times New Roman" w:cs="Times New Roman"/>
          <w:i w:val="0"/>
          <w:iCs/>
          <w:u w:val="none"/>
        </w:rPr>
        <w:t>do modelo escolhido. Inicialmente define-se as métricas mais importantes para o problema em questão e, caso apresente bons resultados durante a avaliação, constata-se que o modelo está apto para ser levado adiante.</w:t>
      </w:r>
    </w:p>
    <w:p w14:paraId="15CBD19D" w14:textId="1F68F463" w:rsidR="00127167" w:rsidRDefault="00C378B8" w:rsidP="00127167">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 xml:space="preserve">Como problemas de análise de crédito tendem a ser complexos, extensos e muito importantes para uma instituição, </w:t>
      </w:r>
      <w:r w:rsidR="00D151A6">
        <w:rPr>
          <w:rFonts w:ascii="Times New Roman" w:hAnsi="Times New Roman" w:cs="Times New Roman"/>
          <w:i w:val="0"/>
          <w:iCs/>
          <w:u w:val="none"/>
        </w:rPr>
        <w:t>aplicou-se</w:t>
      </w:r>
      <w:r w:rsidRPr="001B6640">
        <w:rPr>
          <w:rFonts w:ascii="Times New Roman" w:hAnsi="Times New Roman" w:cs="Times New Roman"/>
          <w:i w:val="0"/>
          <w:iCs/>
          <w:u w:val="none"/>
        </w:rPr>
        <w:t xml:space="preserve"> a metodologia CRISP-DM </w:t>
      </w:r>
      <w:r w:rsidR="00BD4215" w:rsidRPr="001B6640">
        <w:rPr>
          <w:rFonts w:ascii="Times New Roman" w:hAnsi="Times New Roman" w:cs="Times New Roman"/>
          <w:i w:val="0"/>
          <w:iCs/>
          <w:u w:val="none"/>
        </w:rPr>
        <w:t>como direcionamento para o</w:t>
      </w:r>
      <w:r w:rsidRPr="001B6640">
        <w:rPr>
          <w:rFonts w:ascii="Times New Roman" w:hAnsi="Times New Roman" w:cs="Times New Roman"/>
          <w:i w:val="0"/>
          <w:iCs/>
          <w:u w:val="none"/>
        </w:rPr>
        <w:t xml:space="preserve"> problema de </w:t>
      </w:r>
      <w:r w:rsidR="00BD4215" w:rsidRPr="001B6640">
        <w:rPr>
          <w:rFonts w:ascii="Times New Roman" w:hAnsi="Times New Roman" w:cs="Times New Roman"/>
          <w:i w:val="0"/>
          <w:iCs/>
          <w:u w:val="none"/>
        </w:rPr>
        <w:t>concessão</w:t>
      </w:r>
      <w:r w:rsidRPr="001B6640">
        <w:rPr>
          <w:rFonts w:ascii="Times New Roman" w:hAnsi="Times New Roman" w:cs="Times New Roman"/>
          <w:i w:val="0"/>
          <w:iCs/>
          <w:u w:val="none"/>
        </w:rPr>
        <w:t xml:space="preserve"> de crédito </w:t>
      </w:r>
      <w:r w:rsidR="00BD4215" w:rsidRPr="001B6640">
        <w:rPr>
          <w:rFonts w:ascii="Times New Roman" w:hAnsi="Times New Roman" w:cs="Times New Roman"/>
          <w:i w:val="0"/>
          <w:iCs/>
          <w:u w:val="none"/>
        </w:rPr>
        <w:t xml:space="preserve">proposto </w:t>
      </w:r>
      <w:r w:rsidRPr="001B6640">
        <w:rPr>
          <w:rFonts w:ascii="Times New Roman" w:hAnsi="Times New Roman" w:cs="Times New Roman"/>
          <w:i w:val="0"/>
          <w:iCs/>
          <w:u w:val="none"/>
        </w:rPr>
        <w:t xml:space="preserve">a fim de facilitar o andamento do projeto como um todo. </w:t>
      </w:r>
      <w:r w:rsidR="00E61A21">
        <w:rPr>
          <w:rFonts w:ascii="Times New Roman" w:hAnsi="Times New Roman" w:cs="Times New Roman"/>
          <w:i w:val="0"/>
          <w:iCs/>
          <w:u w:val="none"/>
        </w:rPr>
        <w:t xml:space="preserve">Dessa forma, o fluxo </w:t>
      </w:r>
      <w:proofErr w:type="spellStart"/>
      <w:r w:rsidR="00E61A21" w:rsidRPr="00E61A21">
        <w:rPr>
          <w:rFonts w:ascii="Times New Roman" w:hAnsi="Times New Roman" w:cs="Times New Roman"/>
          <w:u w:val="none"/>
        </w:rPr>
        <w:t>end-to-end</w:t>
      </w:r>
      <w:proofErr w:type="spellEnd"/>
      <w:r w:rsidR="00E61A21">
        <w:rPr>
          <w:rFonts w:ascii="Times New Roman" w:hAnsi="Times New Roman" w:cs="Times New Roman"/>
          <w:u w:val="none"/>
        </w:rPr>
        <w:t xml:space="preserve"> </w:t>
      </w:r>
      <w:r w:rsidR="00E61A54">
        <w:rPr>
          <w:rFonts w:ascii="Times New Roman" w:hAnsi="Times New Roman" w:cs="Times New Roman"/>
          <w:i w:val="0"/>
          <w:iCs/>
          <w:u w:val="none"/>
        </w:rPr>
        <w:t xml:space="preserve">do projeto </w:t>
      </w:r>
      <w:r w:rsidR="00E61A21">
        <w:rPr>
          <w:rFonts w:ascii="Times New Roman" w:hAnsi="Times New Roman" w:cs="Times New Roman"/>
          <w:i w:val="0"/>
          <w:iCs/>
          <w:u w:val="none"/>
        </w:rPr>
        <w:t xml:space="preserve">é expresso </w:t>
      </w:r>
      <w:r w:rsidR="0075599C">
        <w:rPr>
          <w:rFonts w:ascii="Times New Roman" w:hAnsi="Times New Roman" w:cs="Times New Roman"/>
          <w:i w:val="0"/>
          <w:iCs/>
          <w:u w:val="none"/>
        </w:rPr>
        <w:t>na figura 16</w:t>
      </w:r>
      <w:r w:rsidR="00E61A21">
        <w:rPr>
          <w:rFonts w:ascii="Times New Roman" w:hAnsi="Times New Roman" w:cs="Times New Roman"/>
          <w:i w:val="0"/>
          <w:iCs/>
          <w:u w:val="none"/>
        </w:rPr>
        <w:t>:</w:t>
      </w:r>
    </w:p>
    <w:p w14:paraId="2D6A4497" w14:textId="105403F1" w:rsidR="00E61A21" w:rsidRPr="001F6F84" w:rsidRDefault="004F5E5B" w:rsidP="001F6F84">
      <w:pPr>
        <w:pStyle w:val="LegendadeFiguras"/>
      </w:pPr>
      <w:r>
        <w:rPr>
          <w:iCs/>
        </w:rPr>
        <w:t>Figura 1</w:t>
      </w:r>
      <w:r w:rsidR="001C5BEA">
        <w:rPr>
          <w:iCs/>
        </w:rPr>
        <w:t>6</w:t>
      </w:r>
      <w:r w:rsidR="001F6F84" w:rsidRPr="00D52819">
        <w:t xml:space="preserve"> – Descrição detalhada das Etapas do CRISP-DM</w:t>
      </w:r>
      <w:r w:rsidR="00B811AF">
        <w:rPr>
          <w:noProof/>
        </w:rPr>
        <w:drawing>
          <wp:anchor distT="0" distB="0" distL="114300" distR="114300" simplePos="0" relativeHeight="251658752" behindDoc="1" locked="0" layoutInCell="1" allowOverlap="1" wp14:anchorId="09AD9FFA" wp14:editId="475A37AA">
            <wp:simplePos x="0" y="0"/>
            <wp:positionH relativeFrom="column">
              <wp:posOffset>-595630</wp:posOffset>
            </wp:positionH>
            <wp:positionV relativeFrom="paragraph">
              <wp:posOffset>337820</wp:posOffset>
            </wp:positionV>
            <wp:extent cx="6766560" cy="1717040"/>
            <wp:effectExtent l="0" t="0" r="0" b="0"/>
            <wp:wrapThrough wrapText="bothSides">
              <wp:wrapPolygon edited="0">
                <wp:start x="0" y="0"/>
                <wp:lineTo x="0" y="21328"/>
                <wp:lineTo x="21527" y="21328"/>
                <wp:lineTo x="21527" y="0"/>
                <wp:lineTo x="0" y="0"/>
              </wp:wrapPolygon>
            </wp:wrapThrough>
            <wp:docPr id="4807088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656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D084CE" w14:textId="41004B45" w:rsidR="00E61A21" w:rsidRDefault="001F6F84" w:rsidP="00C60777">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190E0C30" w14:textId="77777777" w:rsidR="00C60777" w:rsidRDefault="00C60777" w:rsidP="00C60777">
      <w:pPr>
        <w:pStyle w:val="tituloR3"/>
        <w:spacing w:line="360" w:lineRule="auto"/>
        <w:ind w:firstLine="0"/>
        <w:jc w:val="center"/>
        <w:rPr>
          <w:rFonts w:ascii="Times New Roman" w:hAnsi="Times New Roman" w:cs="Times New Roman"/>
          <w:sz w:val="20"/>
          <w:szCs w:val="20"/>
          <w:u w:val="none"/>
        </w:rPr>
      </w:pPr>
    </w:p>
    <w:p w14:paraId="2540D789" w14:textId="77777777" w:rsidR="00C65ACE" w:rsidRPr="00C60777" w:rsidRDefault="00C65ACE" w:rsidP="00C60777">
      <w:pPr>
        <w:pStyle w:val="tituloR3"/>
        <w:spacing w:line="360" w:lineRule="auto"/>
        <w:ind w:firstLine="0"/>
        <w:jc w:val="center"/>
        <w:rPr>
          <w:rFonts w:ascii="Times New Roman" w:hAnsi="Times New Roman" w:cs="Times New Roman"/>
          <w:sz w:val="20"/>
          <w:szCs w:val="20"/>
          <w:u w:val="none"/>
        </w:rPr>
      </w:pPr>
    </w:p>
    <w:p w14:paraId="150FE37F" w14:textId="4A1C203D" w:rsidR="008171AA" w:rsidRDefault="008171AA" w:rsidP="00C60777">
      <w:pPr>
        <w:spacing w:after="0"/>
        <w:rPr>
          <w:rFonts w:ascii="Times New Roman" w:hAnsi="Times New Roman"/>
          <w:b/>
          <w:bCs/>
          <w:sz w:val="24"/>
          <w:szCs w:val="24"/>
        </w:rPr>
      </w:pPr>
      <w:r>
        <w:rPr>
          <w:rFonts w:ascii="Times New Roman" w:hAnsi="Times New Roman"/>
          <w:b/>
          <w:bCs/>
          <w:sz w:val="24"/>
          <w:szCs w:val="24"/>
        </w:rPr>
        <w:t>3.</w:t>
      </w:r>
      <w:r w:rsidR="00B63169">
        <w:rPr>
          <w:rFonts w:ascii="Times New Roman" w:hAnsi="Times New Roman"/>
          <w:b/>
          <w:bCs/>
          <w:sz w:val="24"/>
          <w:szCs w:val="24"/>
        </w:rPr>
        <w:t>5</w:t>
      </w:r>
      <w:r>
        <w:rPr>
          <w:rFonts w:ascii="Times New Roman" w:hAnsi="Times New Roman"/>
          <w:b/>
          <w:bCs/>
          <w:sz w:val="24"/>
          <w:szCs w:val="24"/>
        </w:rPr>
        <w:t xml:space="preserve"> Definição da Target</w:t>
      </w:r>
    </w:p>
    <w:p w14:paraId="51BAC4DC" w14:textId="77777777" w:rsidR="005F1BBE" w:rsidRDefault="008171AA" w:rsidP="008171AA">
      <w:pPr>
        <w:spacing w:after="0"/>
        <w:ind w:firstLine="720"/>
        <w:rPr>
          <w:rFonts w:ascii="Times New Roman" w:hAnsi="Times New Roman"/>
          <w:sz w:val="24"/>
          <w:szCs w:val="24"/>
        </w:rPr>
      </w:pPr>
      <w:r>
        <w:rPr>
          <w:rFonts w:ascii="Times New Roman" w:hAnsi="Times New Roman"/>
          <w:sz w:val="24"/>
          <w:szCs w:val="24"/>
        </w:rPr>
        <w:t>Inicialmente, definiu-se o que deveria ser considerado um mau pagador. Esta categorização é de suma importância, pois ela representa o evento que o modelo tentará</w:t>
      </w:r>
      <w:r w:rsidR="005F1BBE">
        <w:rPr>
          <w:rFonts w:ascii="Times New Roman" w:hAnsi="Times New Roman"/>
          <w:sz w:val="24"/>
          <w:szCs w:val="24"/>
        </w:rPr>
        <w:t xml:space="preserve"> </w:t>
      </w:r>
      <w:r>
        <w:rPr>
          <w:rFonts w:ascii="Times New Roman" w:hAnsi="Times New Roman"/>
          <w:sz w:val="24"/>
          <w:szCs w:val="24"/>
        </w:rPr>
        <w:t>estimar</w:t>
      </w:r>
      <w:r w:rsidR="005F1BBE">
        <w:rPr>
          <w:rFonts w:ascii="Times New Roman" w:hAnsi="Times New Roman"/>
          <w:sz w:val="24"/>
          <w:szCs w:val="24"/>
        </w:rPr>
        <w:t>,</w:t>
      </w:r>
      <w:r>
        <w:rPr>
          <w:rFonts w:ascii="Times New Roman" w:hAnsi="Times New Roman"/>
          <w:sz w:val="24"/>
          <w:szCs w:val="24"/>
        </w:rPr>
        <w:t xml:space="preserve"> portanto, critérios bem definidos são cruciais para o correto aprendizado do modelo. </w:t>
      </w:r>
      <w:r w:rsidR="005F1BBE">
        <w:rPr>
          <w:rFonts w:ascii="Times New Roman" w:hAnsi="Times New Roman"/>
          <w:sz w:val="24"/>
          <w:szCs w:val="24"/>
        </w:rPr>
        <w:t>Definições ambíguas ou mal construídas impedem a correta interpretação das variáveis preditoras, prejudicando drasticamente os resultados retornados pelo modelo.</w:t>
      </w:r>
    </w:p>
    <w:p w14:paraId="4BFDD6EE" w14:textId="7C3FDB98" w:rsidR="00590E5E" w:rsidRDefault="005F1BBE" w:rsidP="00590E5E">
      <w:pPr>
        <w:spacing w:after="0"/>
        <w:ind w:firstLine="720"/>
        <w:rPr>
          <w:rFonts w:ascii="Times New Roman" w:hAnsi="Times New Roman"/>
          <w:sz w:val="24"/>
          <w:szCs w:val="24"/>
        </w:rPr>
      </w:pPr>
      <w:r>
        <w:rPr>
          <w:rFonts w:ascii="Times New Roman" w:hAnsi="Times New Roman"/>
          <w:sz w:val="24"/>
          <w:szCs w:val="24"/>
        </w:rPr>
        <w:t>Outro grande problema de não se ter clareza sobre o que é um mau pagador consiste na má interpretação das análises. Dependendo dos critérios, determinados resultados anteriormente positivos podem facilmente ser interpretados como negativos.</w:t>
      </w:r>
      <w:r w:rsidR="00590E5E">
        <w:rPr>
          <w:rFonts w:ascii="Times New Roman" w:hAnsi="Times New Roman"/>
          <w:sz w:val="24"/>
          <w:szCs w:val="24"/>
        </w:rPr>
        <w:t xml:space="preserve"> Para este projeto, decidiu-se que um</w:t>
      </w:r>
      <w:r w:rsidR="00B91D7B">
        <w:rPr>
          <w:rFonts w:ascii="Times New Roman" w:hAnsi="Times New Roman"/>
          <w:sz w:val="24"/>
          <w:szCs w:val="24"/>
        </w:rPr>
        <w:t xml:space="preserve"> mau</w:t>
      </w:r>
      <w:r w:rsidR="00590E5E">
        <w:rPr>
          <w:rFonts w:ascii="Times New Roman" w:hAnsi="Times New Roman"/>
          <w:sz w:val="24"/>
          <w:szCs w:val="24"/>
        </w:rPr>
        <w:t xml:space="preserve"> pagador atenderia aos seguintes critérios:</w:t>
      </w:r>
    </w:p>
    <w:p w14:paraId="651C75AE" w14:textId="2465BCA9" w:rsidR="00590E5E" w:rsidRDefault="00590E5E" w:rsidP="00590E5E">
      <w:pPr>
        <w:pStyle w:val="PargrafodaLista"/>
        <w:numPr>
          <w:ilvl w:val="0"/>
          <w:numId w:val="25"/>
        </w:numPr>
        <w:spacing w:after="0"/>
        <w:rPr>
          <w:rFonts w:ascii="Times New Roman" w:hAnsi="Times New Roman"/>
          <w:sz w:val="24"/>
          <w:szCs w:val="24"/>
        </w:rPr>
      </w:pPr>
      <w:r>
        <w:rPr>
          <w:rFonts w:ascii="Times New Roman" w:hAnsi="Times New Roman"/>
          <w:sz w:val="24"/>
          <w:szCs w:val="24"/>
        </w:rPr>
        <w:t>Estar em um processo de cobrança (isso significa que o cliente atualmente é inadimplente e já foi encaminhado para a cobrança)</w:t>
      </w:r>
    </w:p>
    <w:p w14:paraId="160F8751" w14:textId="67BE4712" w:rsidR="00590E5E" w:rsidRDefault="00590E5E" w:rsidP="00590E5E">
      <w:pPr>
        <w:pStyle w:val="PargrafodaLista"/>
        <w:numPr>
          <w:ilvl w:val="0"/>
          <w:numId w:val="25"/>
        </w:numPr>
        <w:spacing w:after="0"/>
        <w:rPr>
          <w:rFonts w:ascii="Times New Roman" w:hAnsi="Times New Roman"/>
          <w:sz w:val="24"/>
          <w:szCs w:val="24"/>
        </w:rPr>
      </w:pPr>
      <w:r>
        <w:rPr>
          <w:rFonts w:ascii="Times New Roman" w:hAnsi="Times New Roman"/>
          <w:sz w:val="24"/>
          <w:szCs w:val="24"/>
        </w:rPr>
        <w:lastRenderedPageBreak/>
        <w:t>Estar inadimplente (recentemente tornou-se inadimplente e, em caso de manutenção desse status, em breve será encaminhado para a cobrança)</w:t>
      </w:r>
    </w:p>
    <w:p w14:paraId="29ACCFA2" w14:textId="5A8958C9" w:rsidR="00590E5E" w:rsidRDefault="00590E5E" w:rsidP="00590E5E">
      <w:pPr>
        <w:pStyle w:val="PargrafodaLista"/>
        <w:numPr>
          <w:ilvl w:val="0"/>
          <w:numId w:val="25"/>
        </w:numPr>
        <w:spacing w:after="0"/>
        <w:rPr>
          <w:rFonts w:ascii="Times New Roman" w:hAnsi="Times New Roman"/>
          <w:sz w:val="24"/>
          <w:szCs w:val="24"/>
        </w:rPr>
      </w:pPr>
      <w:r>
        <w:rPr>
          <w:rFonts w:ascii="Times New Roman" w:hAnsi="Times New Roman"/>
          <w:sz w:val="24"/>
          <w:szCs w:val="24"/>
        </w:rPr>
        <w:t>Posse de 1 ou mais contas em outras instituições em estado de inadimplência (está inadimplente em outras instituições financeiras)</w:t>
      </w:r>
    </w:p>
    <w:p w14:paraId="67108DE8" w14:textId="4ECA7F85" w:rsidR="005678EA" w:rsidRDefault="00590E5E" w:rsidP="0041750F">
      <w:pPr>
        <w:pStyle w:val="PargrafodaLista"/>
        <w:numPr>
          <w:ilvl w:val="0"/>
          <w:numId w:val="25"/>
        </w:numPr>
        <w:spacing w:after="0"/>
        <w:rPr>
          <w:rFonts w:ascii="Times New Roman" w:hAnsi="Times New Roman"/>
          <w:sz w:val="24"/>
          <w:szCs w:val="24"/>
        </w:rPr>
      </w:pPr>
      <w:r>
        <w:rPr>
          <w:rFonts w:ascii="Times New Roman" w:hAnsi="Times New Roman"/>
          <w:sz w:val="24"/>
          <w:szCs w:val="24"/>
        </w:rPr>
        <w:t xml:space="preserve">Não atende ao CMA (o cliente não atende aos critérios mínimos de aprovação do empréstimo. </w:t>
      </w:r>
      <w:proofErr w:type="spellStart"/>
      <w:r>
        <w:rPr>
          <w:rFonts w:ascii="Times New Roman" w:hAnsi="Times New Roman"/>
          <w:sz w:val="24"/>
          <w:szCs w:val="24"/>
        </w:rPr>
        <w:t>Ex</w:t>
      </w:r>
      <w:proofErr w:type="spellEnd"/>
      <w:r>
        <w:rPr>
          <w:rFonts w:ascii="Times New Roman" w:hAnsi="Times New Roman"/>
          <w:sz w:val="24"/>
          <w:szCs w:val="24"/>
        </w:rPr>
        <w:t>: menor de idade)</w:t>
      </w:r>
    </w:p>
    <w:p w14:paraId="3EAAB49D" w14:textId="77777777" w:rsidR="008C79CF" w:rsidRPr="008C79CF" w:rsidRDefault="008C79CF" w:rsidP="008C79CF">
      <w:pPr>
        <w:spacing w:after="0"/>
        <w:ind w:firstLine="0"/>
        <w:rPr>
          <w:rFonts w:ascii="Times New Roman" w:hAnsi="Times New Roman"/>
          <w:sz w:val="24"/>
          <w:szCs w:val="24"/>
        </w:rPr>
      </w:pPr>
    </w:p>
    <w:p w14:paraId="310AE90D" w14:textId="5ABAE686" w:rsidR="005678EA" w:rsidRDefault="002C30DC" w:rsidP="008C79CF">
      <w:pPr>
        <w:spacing w:after="0"/>
        <w:ind w:firstLine="720"/>
        <w:rPr>
          <w:rFonts w:ascii="Times New Roman" w:hAnsi="Times New Roman"/>
          <w:sz w:val="24"/>
          <w:szCs w:val="24"/>
        </w:rPr>
      </w:pPr>
      <w:bookmarkStart w:id="3" w:name="_Hlk158064719"/>
      <w:r>
        <w:rPr>
          <w:rFonts w:ascii="Times New Roman" w:hAnsi="Times New Roman"/>
          <w:sz w:val="24"/>
          <w:szCs w:val="24"/>
        </w:rPr>
        <w:t xml:space="preserve">Com as regras </w:t>
      </w:r>
      <w:r w:rsidR="001A1475">
        <w:rPr>
          <w:rFonts w:ascii="Times New Roman" w:hAnsi="Times New Roman"/>
          <w:sz w:val="24"/>
          <w:szCs w:val="24"/>
        </w:rPr>
        <w:t>estabelecidas</w:t>
      </w:r>
      <w:r w:rsidR="005678EA">
        <w:rPr>
          <w:rFonts w:ascii="Times New Roman" w:hAnsi="Times New Roman"/>
          <w:sz w:val="24"/>
          <w:szCs w:val="24"/>
        </w:rPr>
        <w:t xml:space="preserve">, </w:t>
      </w:r>
      <w:r>
        <w:rPr>
          <w:rFonts w:ascii="Times New Roman" w:hAnsi="Times New Roman"/>
          <w:sz w:val="24"/>
          <w:szCs w:val="24"/>
        </w:rPr>
        <w:t xml:space="preserve">escolheu-se o número “0” para representar o cliente “Bom” e o número “1” para representar o cliente “Mau”, visto que o intuito do projeto é definir com precisão quem são os “Maus Pagadores” e assim evitar ao máximo casos de inadimplência. A partir </w:t>
      </w:r>
      <w:r w:rsidR="001A1475">
        <w:rPr>
          <w:rFonts w:ascii="Times New Roman" w:hAnsi="Times New Roman"/>
          <w:sz w:val="24"/>
          <w:szCs w:val="24"/>
        </w:rPr>
        <w:t>desta definição</w:t>
      </w:r>
      <w:r>
        <w:rPr>
          <w:rFonts w:ascii="Times New Roman" w:hAnsi="Times New Roman"/>
          <w:sz w:val="24"/>
          <w:szCs w:val="24"/>
        </w:rPr>
        <w:t xml:space="preserve">, </w:t>
      </w:r>
      <w:r w:rsidR="00F4178F">
        <w:rPr>
          <w:rFonts w:ascii="Times New Roman" w:hAnsi="Times New Roman"/>
          <w:sz w:val="24"/>
          <w:szCs w:val="24"/>
        </w:rPr>
        <w:t xml:space="preserve">a partir da figura 17 </w:t>
      </w:r>
      <w:r>
        <w:rPr>
          <w:rFonts w:ascii="Times New Roman" w:hAnsi="Times New Roman"/>
          <w:sz w:val="24"/>
          <w:szCs w:val="24"/>
        </w:rPr>
        <w:t>pode-se visualizar a distribuição de “Bons e Maus Pagadores”</w:t>
      </w:r>
      <w:r w:rsidR="001A1475">
        <w:rPr>
          <w:rFonts w:ascii="Times New Roman" w:hAnsi="Times New Roman"/>
          <w:sz w:val="24"/>
          <w:szCs w:val="24"/>
        </w:rPr>
        <w:t>, revelando a existência de um problema de classes desbalanceadas.</w:t>
      </w:r>
      <w:bookmarkEnd w:id="3"/>
      <w:r w:rsidR="001A1475">
        <w:rPr>
          <w:rFonts w:ascii="Times New Roman" w:hAnsi="Times New Roman"/>
          <w:sz w:val="24"/>
          <w:szCs w:val="24"/>
        </w:rPr>
        <w:t xml:space="preserve"> Tal disparidade é importante e deve-se levar em consideração durante o processo de modelagem a fim de aplicar técnicas específicas para lidar com este tipo de caso.</w:t>
      </w:r>
    </w:p>
    <w:p w14:paraId="2FD5C816" w14:textId="201F9463" w:rsidR="002C30DC" w:rsidRPr="002C30DC" w:rsidRDefault="002C30DC" w:rsidP="002C30DC">
      <w:pPr>
        <w:pStyle w:val="LegendadeFiguras"/>
        <w:rPr>
          <w:iCs/>
        </w:rPr>
      </w:pPr>
      <w:bookmarkStart w:id="4" w:name="_Hlk158064737"/>
      <w:r w:rsidRPr="002C30DC">
        <w:rPr>
          <w:iCs/>
        </w:rPr>
        <w:t xml:space="preserve">Figura </w:t>
      </w:r>
      <w:r w:rsidR="004F5E5B">
        <w:rPr>
          <w:iCs/>
        </w:rPr>
        <w:t>1</w:t>
      </w:r>
      <w:r w:rsidR="001C5BEA">
        <w:rPr>
          <w:iCs/>
        </w:rPr>
        <w:t>7</w:t>
      </w:r>
      <w:r w:rsidRPr="002C30DC">
        <w:rPr>
          <w:iCs/>
        </w:rPr>
        <w:t xml:space="preserve"> – </w:t>
      </w:r>
      <w:r w:rsidRPr="002C30DC">
        <w:t>Distribuição de Bons e</w:t>
      </w:r>
      <w:r>
        <w:t xml:space="preserve"> Maus Pagadores</w:t>
      </w:r>
    </w:p>
    <w:bookmarkEnd w:id="4"/>
    <w:p w14:paraId="2E419451" w14:textId="16059C44" w:rsidR="002C30DC" w:rsidRPr="005678EA" w:rsidRDefault="002C30DC" w:rsidP="006C169B">
      <w:pPr>
        <w:spacing w:after="0"/>
        <w:ind w:firstLine="0"/>
        <w:jc w:val="center"/>
        <w:rPr>
          <w:rFonts w:ascii="Times New Roman" w:hAnsi="Times New Roman"/>
          <w:sz w:val="24"/>
          <w:szCs w:val="24"/>
        </w:rPr>
      </w:pPr>
      <w:r>
        <w:rPr>
          <w:rFonts w:ascii="Times New Roman" w:hAnsi="Times New Roman"/>
          <w:noProof/>
          <w:sz w:val="24"/>
          <w:szCs w:val="24"/>
        </w:rPr>
        <w:drawing>
          <wp:inline distT="0" distB="0" distL="0" distR="0" wp14:anchorId="367F8B2F" wp14:editId="0F7CB5CB">
            <wp:extent cx="4147102" cy="2242820"/>
            <wp:effectExtent l="0" t="0" r="0" b="0"/>
            <wp:docPr id="10075138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338" cy="2245652"/>
                    </a:xfrm>
                    <a:prstGeom prst="rect">
                      <a:avLst/>
                    </a:prstGeom>
                    <a:noFill/>
                  </pic:spPr>
                </pic:pic>
              </a:graphicData>
            </a:graphic>
          </wp:inline>
        </w:drawing>
      </w:r>
    </w:p>
    <w:p w14:paraId="39542726" w14:textId="754A4DFD" w:rsidR="005678EA" w:rsidRPr="002C30DC" w:rsidRDefault="002C30DC" w:rsidP="002C30DC">
      <w:pPr>
        <w:pStyle w:val="tituloR3"/>
        <w:spacing w:line="360" w:lineRule="auto"/>
        <w:ind w:firstLine="0"/>
        <w:jc w:val="center"/>
        <w:rPr>
          <w:rFonts w:ascii="Times New Roman" w:hAnsi="Times New Roman" w:cs="Times New Roman"/>
          <w:sz w:val="20"/>
          <w:szCs w:val="20"/>
          <w:u w:val="none"/>
        </w:rPr>
      </w:pPr>
      <w:bookmarkStart w:id="5" w:name="_Hlk158064750"/>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bookmarkEnd w:id="5"/>
    <w:p w14:paraId="0EEB4823" w14:textId="0C6455CB" w:rsidR="00650A3F" w:rsidRDefault="00650A3F" w:rsidP="00C60777">
      <w:pPr>
        <w:spacing w:after="0"/>
        <w:rPr>
          <w:rFonts w:ascii="Times New Roman" w:hAnsi="Times New Roman"/>
          <w:b/>
          <w:bCs/>
          <w:sz w:val="24"/>
          <w:szCs w:val="24"/>
        </w:rPr>
      </w:pPr>
      <w:r w:rsidRPr="00650A3F">
        <w:rPr>
          <w:rFonts w:ascii="Times New Roman" w:hAnsi="Times New Roman"/>
          <w:b/>
          <w:bCs/>
          <w:sz w:val="24"/>
          <w:szCs w:val="24"/>
        </w:rPr>
        <w:t>3.</w:t>
      </w:r>
      <w:r w:rsidR="00B63169">
        <w:rPr>
          <w:rFonts w:ascii="Times New Roman" w:hAnsi="Times New Roman"/>
          <w:b/>
          <w:bCs/>
          <w:sz w:val="24"/>
          <w:szCs w:val="24"/>
        </w:rPr>
        <w:t>6</w:t>
      </w:r>
      <w:r w:rsidRPr="00650A3F">
        <w:rPr>
          <w:rFonts w:ascii="Times New Roman" w:hAnsi="Times New Roman"/>
          <w:b/>
          <w:bCs/>
          <w:sz w:val="24"/>
          <w:szCs w:val="24"/>
        </w:rPr>
        <w:t xml:space="preserve"> </w:t>
      </w:r>
      <w:r>
        <w:rPr>
          <w:rFonts w:ascii="Times New Roman" w:hAnsi="Times New Roman"/>
          <w:b/>
          <w:bCs/>
          <w:sz w:val="24"/>
          <w:szCs w:val="24"/>
        </w:rPr>
        <w:t>Métodos de Avaliação</w:t>
      </w:r>
    </w:p>
    <w:p w14:paraId="25E8E3F7" w14:textId="216A87DF" w:rsidR="008F1108" w:rsidRDefault="0032600D" w:rsidP="00650A3F">
      <w:pPr>
        <w:spacing w:after="0"/>
        <w:ind w:firstLine="720"/>
        <w:rPr>
          <w:rFonts w:ascii="Times New Roman" w:hAnsi="Times New Roman"/>
          <w:sz w:val="24"/>
          <w:szCs w:val="24"/>
        </w:rPr>
      </w:pPr>
      <w:bookmarkStart w:id="6" w:name="_Hlk158064801"/>
      <w:r>
        <w:rPr>
          <w:rFonts w:ascii="Times New Roman" w:hAnsi="Times New Roman"/>
          <w:sz w:val="24"/>
          <w:szCs w:val="24"/>
        </w:rPr>
        <w:t xml:space="preserve">Como deseja-se </w:t>
      </w:r>
      <w:r w:rsidR="00744E9D">
        <w:rPr>
          <w:rFonts w:ascii="Times New Roman" w:hAnsi="Times New Roman"/>
          <w:sz w:val="24"/>
          <w:szCs w:val="24"/>
        </w:rPr>
        <w:t xml:space="preserve">prever o mau pagador, as principais métricas </w:t>
      </w:r>
      <w:r w:rsidR="001F33E6">
        <w:rPr>
          <w:rFonts w:ascii="Times New Roman" w:hAnsi="Times New Roman"/>
          <w:sz w:val="24"/>
          <w:szCs w:val="24"/>
        </w:rPr>
        <w:t xml:space="preserve">técnicas </w:t>
      </w:r>
      <w:r w:rsidR="00744E9D">
        <w:rPr>
          <w:rFonts w:ascii="Times New Roman" w:hAnsi="Times New Roman"/>
          <w:sz w:val="24"/>
          <w:szCs w:val="24"/>
        </w:rPr>
        <w:t xml:space="preserve">de serem </w:t>
      </w:r>
      <w:r w:rsidR="007648C8">
        <w:rPr>
          <w:rFonts w:ascii="Times New Roman" w:hAnsi="Times New Roman"/>
          <w:sz w:val="24"/>
          <w:szCs w:val="24"/>
        </w:rPr>
        <w:t>avaliadas</w:t>
      </w:r>
      <w:r w:rsidR="00744E9D">
        <w:rPr>
          <w:rFonts w:ascii="Times New Roman" w:hAnsi="Times New Roman"/>
          <w:sz w:val="24"/>
          <w:szCs w:val="24"/>
        </w:rPr>
        <w:t xml:space="preserve"> são o </w:t>
      </w:r>
      <w:r w:rsidR="00744E9D" w:rsidRPr="00744E9D">
        <w:rPr>
          <w:rFonts w:ascii="Times New Roman" w:hAnsi="Times New Roman"/>
          <w:i/>
          <w:iCs/>
          <w:sz w:val="24"/>
          <w:szCs w:val="24"/>
        </w:rPr>
        <w:t>Recall</w:t>
      </w:r>
      <w:r w:rsidR="00744E9D">
        <w:rPr>
          <w:rFonts w:ascii="Times New Roman" w:hAnsi="Times New Roman"/>
          <w:sz w:val="24"/>
          <w:szCs w:val="24"/>
        </w:rPr>
        <w:t xml:space="preserve">, a </w:t>
      </w:r>
      <w:r w:rsidR="00744E9D" w:rsidRPr="00744E9D">
        <w:rPr>
          <w:rFonts w:ascii="Times New Roman" w:hAnsi="Times New Roman"/>
          <w:i/>
          <w:iCs/>
          <w:sz w:val="24"/>
          <w:szCs w:val="24"/>
        </w:rPr>
        <w:t>AUC</w:t>
      </w:r>
      <w:r w:rsidR="00744E9D">
        <w:rPr>
          <w:rFonts w:ascii="Times New Roman" w:hAnsi="Times New Roman"/>
          <w:sz w:val="24"/>
          <w:szCs w:val="24"/>
        </w:rPr>
        <w:t xml:space="preserve"> e o </w:t>
      </w:r>
      <w:r w:rsidR="00744E9D" w:rsidRPr="00744E9D">
        <w:rPr>
          <w:rFonts w:ascii="Times New Roman" w:hAnsi="Times New Roman"/>
          <w:i/>
          <w:iCs/>
          <w:sz w:val="24"/>
          <w:szCs w:val="24"/>
        </w:rPr>
        <w:t>KS</w:t>
      </w:r>
      <w:r w:rsidR="00744E9D">
        <w:rPr>
          <w:rFonts w:ascii="Times New Roman" w:hAnsi="Times New Roman"/>
          <w:i/>
          <w:iCs/>
          <w:sz w:val="24"/>
          <w:szCs w:val="24"/>
        </w:rPr>
        <w:t xml:space="preserve">. </w:t>
      </w:r>
      <w:bookmarkEnd w:id="6"/>
      <w:r w:rsidR="00BC3777">
        <w:rPr>
          <w:rFonts w:ascii="Times New Roman" w:hAnsi="Times New Roman"/>
          <w:sz w:val="24"/>
          <w:szCs w:val="24"/>
        </w:rPr>
        <w:t>A</w:t>
      </w:r>
      <w:r w:rsidR="007648C8">
        <w:rPr>
          <w:rFonts w:ascii="Times New Roman" w:hAnsi="Times New Roman"/>
          <w:sz w:val="24"/>
          <w:szCs w:val="24"/>
        </w:rPr>
        <w:t xml:space="preserve"> primeir</w:t>
      </w:r>
      <w:r w:rsidR="00BC3777">
        <w:rPr>
          <w:rFonts w:ascii="Times New Roman" w:hAnsi="Times New Roman"/>
          <w:sz w:val="24"/>
          <w:szCs w:val="24"/>
        </w:rPr>
        <w:t>a</w:t>
      </w:r>
      <w:r w:rsidR="007648C8">
        <w:rPr>
          <w:rFonts w:ascii="Times New Roman" w:hAnsi="Times New Roman"/>
          <w:sz w:val="24"/>
          <w:szCs w:val="24"/>
        </w:rPr>
        <w:t xml:space="preserve"> </w:t>
      </w:r>
      <w:r w:rsidR="00BC3777">
        <w:rPr>
          <w:rFonts w:ascii="Times New Roman" w:hAnsi="Times New Roman"/>
          <w:sz w:val="24"/>
          <w:szCs w:val="24"/>
        </w:rPr>
        <w:t xml:space="preserve">é importante pois </w:t>
      </w:r>
      <w:r w:rsidR="007648C8">
        <w:rPr>
          <w:rFonts w:ascii="Times New Roman" w:hAnsi="Times New Roman"/>
          <w:sz w:val="24"/>
          <w:szCs w:val="24"/>
        </w:rPr>
        <w:t xml:space="preserve">fornece a </w:t>
      </w:r>
      <w:r w:rsidR="00BC3777">
        <w:rPr>
          <w:rFonts w:ascii="Times New Roman" w:hAnsi="Times New Roman"/>
          <w:sz w:val="24"/>
          <w:szCs w:val="24"/>
        </w:rPr>
        <w:t xml:space="preserve">correta identificação dos verdadeiros maus pagadores; a segunda avalia o desempenho do modelo ao longo da faixa de limiares de decisão, sendo assim, ela fornece a capacidade global do modelo em prever </w:t>
      </w:r>
      <w:r w:rsidR="008276B6">
        <w:rPr>
          <w:rFonts w:ascii="Times New Roman" w:hAnsi="Times New Roman"/>
          <w:sz w:val="24"/>
          <w:szCs w:val="24"/>
        </w:rPr>
        <w:t>todas as instâncias corretamente</w:t>
      </w:r>
      <w:r w:rsidR="00BC3777">
        <w:rPr>
          <w:rFonts w:ascii="Times New Roman" w:hAnsi="Times New Roman"/>
          <w:sz w:val="24"/>
          <w:szCs w:val="24"/>
        </w:rPr>
        <w:t xml:space="preserve">; a terceira avalia a </w:t>
      </w:r>
      <w:r w:rsidR="008276B6">
        <w:rPr>
          <w:rFonts w:ascii="Times New Roman" w:hAnsi="Times New Roman"/>
          <w:sz w:val="24"/>
          <w:szCs w:val="24"/>
        </w:rPr>
        <w:t xml:space="preserve">diferença entre as </w:t>
      </w:r>
      <w:r w:rsidR="00BC3777">
        <w:rPr>
          <w:rFonts w:ascii="Times New Roman" w:hAnsi="Times New Roman"/>
          <w:sz w:val="24"/>
          <w:szCs w:val="24"/>
        </w:rPr>
        <w:t>distribuiç</w:t>
      </w:r>
      <w:r w:rsidR="008276B6">
        <w:rPr>
          <w:rFonts w:ascii="Times New Roman" w:hAnsi="Times New Roman"/>
          <w:sz w:val="24"/>
          <w:szCs w:val="24"/>
        </w:rPr>
        <w:t xml:space="preserve">ões </w:t>
      </w:r>
      <w:r w:rsidR="008276B6">
        <w:rPr>
          <w:rFonts w:ascii="Times New Roman" w:hAnsi="Times New Roman"/>
          <w:sz w:val="24"/>
          <w:szCs w:val="24"/>
        </w:rPr>
        <w:lastRenderedPageBreak/>
        <w:t>da classe negativa e positiva, dessa forma, ela mostra o quão bem o modelo separa os bons pagadores dos maus pagadores.</w:t>
      </w:r>
    </w:p>
    <w:p w14:paraId="4125B9E3" w14:textId="6CE64546" w:rsidR="008670B1" w:rsidRDefault="001F33E6" w:rsidP="00C60777">
      <w:pPr>
        <w:spacing w:after="0"/>
        <w:rPr>
          <w:rFonts w:ascii="Times New Roman" w:hAnsi="Times New Roman"/>
          <w:sz w:val="24"/>
          <w:szCs w:val="24"/>
        </w:rPr>
      </w:pPr>
      <w:r>
        <w:rPr>
          <w:rFonts w:ascii="Times New Roman" w:hAnsi="Times New Roman"/>
          <w:sz w:val="24"/>
          <w:szCs w:val="24"/>
        </w:rPr>
        <w:tab/>
      </w:r>
      <w:bookmarkStart w:id="7" w:name="_Hlk158064811"/>
      <w:r>
        <w:rPr>
          <w:rFonts w:ascii="Times New Roman" w:hAnsi="Times New Roman"/>
          <w:sz w:val="24"/>
          <w:szCs w:val="24"/>
        </w:rPr>
        <w:t>Em relação as métricas de negócio, definiu-se uma metodologia capaz de estimar o impacto</w:t>
      </w:r>
      <w:r w:rsidR="00D271FB">
        <w:rPr>
          <w:rFonts w:ascii="Times New Roman" w:hAnsi="Times New Roman"/>
          <w:sz w:val="24"/>
          <w:szCs w:val="24"/>
        </w:rPr>
        <w:t xml:space="preserve"> financeiro de cada tipo de erro e acerto. Um Verdadeiro Negativo (VN) corresponde ao cliente adimplente classificado corretamente, dessa forma, representa um lucro do valor de exposição </w:t>
      </w:r>
      <w:r w:rsidR="0004033D">
        <w:rPr>
          <w:rFonts w:ascii="Times New Roman" w:hAnsi="Times New Roman"/>
          <w:sz w:val="24"/>
          <w:szCs w:val="24"/>
        </w:rPr>
        <w:t>somado aos</w:t>
      </w:r>
      <w:r w:rsidR="00D271FB">
        <w:rPr>
          <w:rFonts w:ascii="Times New Roman" w:hAnsi="Times New Roman"/>
          <w:sz w:val="24"/>
          <w:szCs w:val="24"/>
        </w:rPr>
        <w:t xml:space="preserve"> juros; um FN corresponde ao cliente inadimplente classificado incorretamente, sendo assim, representa a perda do valor de exposição; um FP corresponde ao cliente adimplente classificado incorretamente, portanto, não tem ganhos nem perdas; e um VP é o cliente inadimplente classificado corretamente, logo, também não tem ganhos nem perdas. A partir dessa regra, criou-se a </w:t>
      </w:r>
      <w:r>
        <w:rPr>
          <w:rFonts w:ascii="Times New Roman" w:hAnsi="Times New Roman"/>
          <w:sz w:val="24"/>
          <w:szCs w:val="24"/>
        </w:rPr>
        <w:t>equação para cálculo do retorno financeiro</w:t>
      </w:r>
      <w:r w:rsidR="00FF4B7F">
        <w:rPr>
          <w:rFonts w:ascii="Times New Roman" w:hAnsi="Times New Roman"/>
          <w:sz w:val="24"/>
          <w:szCs w:val="24"/>
        </w:rPr>
        <w:t xml:space="preserve">, bem como </w:t>
      </w:r>
      <w:r w:rsidR="006A5AB9">
        <w:rPr>
          <w:rFonts w:ascii="Times New Roman" w:hAnsi="Times New Roman"/>
          <w:sz w:val="24"/>
          <w:szCs w:val="24"/>
        </w:rPr>
        <w:t>a estimativa de lucro em relação ao valor total de exposição</w:t>
      </w:r>
      <w:r w:rsidR="00B93168">
        <w:rPr>
          <w:rFonts w:ascii="Times New Roman" w:hAnsi="Times New Roman"/>
          <w:sz w:val="24"/>
          <w:szCs w:val="24"/>
        </w:rPr>
        <w:t xml:space="preserve"> (ROCP)</w:t>
      </w:r>
      <w:r w:rsidR="007C4078">
        <w:rPr>
          <w:rFonts w:ascii="Times New Roman" w:hAnsi="Times New Roman"/>
          <w:sz w:val="24"/>
          <w:szCs w:val="24"/>
        </w:rPr>
        <w:t>:</w:t>
      </w:r>
    </w:p>
    <w:bookmarkEnd w:id="7"/>
    <w:p w14:paraId="406E5B3A" w14:textId="77777777" w:rsidR="00955EBB" w:rsidRDefault="00955EBB" w:rsidP="00C60777">
      <w:pPr>
        <w:spacing w:after="0"/>
        <w:rPr>
          <w:rFonts w:ascii="Times New Roman" w:hAnsi="Times New Roman"/>
          <w:sz w:val="24"/>
          <w:szCs w:val="24"/>
        </w:rPr>
      </w:pPr>
    </w:p>
    <w:bookmarkStart w:id="8" w:name="_Hlk158064832"/>
    <w:p w14:paraId="4CF6B8FD" w14:textId="30EB4238" w:rsidR="00D20235" w:rsidRDefault="00000000" w:rsidP="00C60777">
      <w:pPr>
        <w:spacing w:after="0"/>
        <w:rPr>
          <w:rFonts w:ascii="Times New Roman" w:hAnsi="Times New Roman"/>
          <w:sz w:val="24"/>
          <w:szCs w:val="24"/>
        </w:rPr>
      </w:pPr>
      <m:oMathPara>
        <m:oMath>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Qt Verdadeiro Negativo</m:t>
                    </m:r>
                  </m:e>
                  <m:e>
                    <m:r>
                      <w:rPr>
                        <w:rFonts w:ascii="Cambria Math" w:hAnsi="Cambria Math"/>
                        <w:sz w:val="24"/>
                        <w:szCs w:val="24"/>
                      </w:rPr>
                      <m:t>Qt Falso Positivo</m:t>
                    </m:r>
                  </m:e>
                </m:mr>
                <m:mr>
                  <m:e>
                    <m:r>
                      <w:rPr>
                        <w:rFonts w:ascii="Cambria Math" w:hAnsi="Cambria Math"/>
                        <w:sz w:val="24"/>
                        <w:szCs w:val="24"/>
                      </w:rPr>
                      <m:t>Qt Falso Negativo</m:t>
                    </m:r>
                  </m:e>
                  <m:e>
                    <m:r>
                      <w:rPr>
                        <w:rFonts w:ascii="Cambria Math" w:hAnsi="Cambria Math"/>
                        <w:sz w:val="24"/>
                        <w:szCs w:val="24"/>
                      </w:rPr>
                      <m:t>Qt Verdadeiro Positivo</m:t>
                    </m:r>
                  </m:e>
                </m:mr>
              </m:m>
            </m:e>
          </m:d>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Exposição+Juros</m:t>
                    </m:r>
                  </m:e>
                  <m:e>
                    <m:r>
                      <w:rPr>
                        <w:rFonts w:ascii="Cambria Math" w:hAnsi="Cambria Math"/>
                        <w:sz w:val="24"/>
                        <w:szCs w:val="24"/>
                      </w:rPr>
                      <m:t>0</m:t>
                    </m:r>
                  </m:e>
                </m:mr>
                <m:mr>
                  <m:e>
                    <m:r>
                      <w:rPr>
                        <w:rFonts w:ascii="Cambria Math" w:hAnsi="Cambria Math"/>
                        <w:sz w:val="24"/>
                        <w:szCs w:val="24"/>
                      </w:rPr>
                      <m:t>Exposição</m:t>
                    </m:r>
                  </m:e>
                  <m:e>
                    <m:r>
                      <w:rPr>
                        <w:rFonts w:ascii="Cambria Math" w:hAnsi="Cambria Math"/>
                        <w:sz w:val="24"/>
                        <w:szCs w:val="24"/>
                      </w:rPr>
                      <m:t>0</m:t>
                    </m:r>
                  </m:e>
                </m:mr>
              </m:m>
            </m:e>
          </m:d>
          <w:bookmarkEnd w:id="8"/>
          <m:r>
            <w:rPr>
              <w:rFonts w:ascii="Cambria Math" w:hAnsi="Cambria Math"/>
              <w:sz w:val="24"/>
              <w:szCs w:val="24"/>
            </w:rPr>
            <m:t xml:space="preserve"> </m:t>
          </m:r>
        </m:oMath>
      </m:oMathPara>
    </w:p>
    <w:p w14:paraId="457BF624" w14:textId="77777777" w:rsidR="00571D0C" w:rsidRPr="00571D0C" w:rsidRDefault="00571D0C" w:rsidP="00C60777">
      <w:pPr>
        <w:spacing w:after="0"/>
        <w:rPr>
          <w:rFonts w:ascii="Times New Roman" w:hAnsi="Times New Roman"/>
          <w:sz w:val="24"/>
          <w:szCs w:val="24"/>
        </w:rPr>
      </w:pPr>
    </w:p>
    <w:p w14:paraId="35E07F0D" w14:textId="0011C9EB" w:rsidR="001F33E6" w:rsidRPr="00955EBB" w:rsidRDefault="001F33E6" w:rsidP="00C60777">
      <w:pPr>
        <w:spacing w:after="0"/>
        <w:rPr>
          <w:rFonts w:ascii="Times New Roman" w:hAnsi="Times New Roman"/>
          <w:sz w:val="24"/>
          <w:szCs w:val="24"/>
        </w:rPr>
      </w:pPr>
      <w:bookmarkStart w:id="9" w:name="_Hlk158064857"/>
      <m:oMathPara>
        <m:oMath>
          <m:r>
            <w:rPr>
              <w:rFonts w:ascii="Cambria Math" w:hAnsi="Cambria Math"/>
              <w:sz w:val="24"/>
              <w:szCs w:val="24"/>
            </w:rPr>
            <m:t>Retorno Financeiro=Qt VN*</m:t>
          </m:r>
          <m:d>
            <m:dPr>
              <m:ctrlPr>
                <w:rPr>
                  <w:rFonts w:ascii="Cambria Math" w:hAnsi="Cambria Math"/>
                  <w:i/>
                  <w:sz w:val="24"/>
                  <w:szCs w:val="24"/>
                </w:rPr>
              </m:ctrlPr>
            </m:dPr>
            <m:e>
              <m:r>
                <w:rPr>
                  <w:rFonts w:ascii="Cambria Math" w:hAnsi="Cambria Math"/>
                  <w:sz w:val="24"/>
                  <w:szCs w:val="24"/>
                </w:rPr>
                <m:t>Exposição+Juros</m:t>
              </m:r>
            </m:e>
          </m:d>
          <m:r>
            <w:rPr>
              <w:rFonts w:ascii="Cambria Math" w:hAnsi="Cambria Math"/>
              <w:sz w:val="24"/>
              <w:szCs w:val="24"/>
            </w:rPr>
            <m:t>-Qt FN*Exposição</m:t>
          </m:r>
        </m:oMath>
      </m:oMathPara>
    </w:p>
    <w:bookmarkEnd w:id="9"/>
    <w:p w14:paraId="17A36BA3" w14:textId="77777777" w:rsidR="00955EBB" w:rsidRPr="00955EBB" w:rsidRDefault="00955EBB" w:rsidP="00C60777">
      <w:pPr>
        <w:spacing w:after="0"/>
        <w:rPr>
          <w:rFonts w:ascii="Times New Roman" w:hAnsi="Times New Roman"/>
          <w:sz w:val="24"/>
          <w:szCs w:val="24"/>
        </w:rPr>
      </w:pPr>
    </w:p>
    <w:p w14:paraId="762D9720" w14:textId="798FFA56" w:rsidR="00955EBB" w:rsidRPr="00D20235" w:rsidRDefault="00955EBB" w:rsidP="00955EBB">
      <w:pPr>
        <w:spacing w:after="0"/>
        <w:rPr>
          <w:rFonts w:ascii="Times New Roman" w:hAnsi="Times New Roman"/>
          <w:sz w:val="24"/>
          <w:szCs w:val="24"/>
        </w:rPr>
      </w:pPr>
      <w:bookmarkStart w:id="10" w:name="_Hlk158064898"/>
      <m:oMathPara>
        <m:oMath>
          <m:r>
            <w:rPr>
              <w:rFonts w:ascii="Cambria Math" w:hAnsi="Cambria Math"/>
              <w:sz w:val="24"/>
              <w:szCs w:val="24"/>
            </w:rPr>
            <m:t>Return on Credit Portfolio =</m:t>
          </m:r>
          <m:f>
            <m:fPr>
              <m:ctrlPr>
                <w:rPr>
                  <w:rFonts w:ascii="Cambria Math" w:hAnsi="Cambria Math"/>
                  <w:i/>
                  <w:sz w:val="24"/>
                  <w:szCs w:val="24"/>
                </w:rPr>
              </m:ctrlPr>
            </m:fPr>
            <m:num>
              <m:r>
                <w:rPr>
                  <w:rFonts w:ascii="Cambria Math" w:hAnsi="Cambria Math"/>
                  <w:sz w:val="24"/>
                  <w:szCs w:val="24"/>
                </w:rPr>
                <m:t>Retorno Financeiro</m:t>
              </m:r>
            </m:num>
            <m:den>
              <m:r>
                <w:rPr>
                  <w:rFonts w:ascii="Cambria Math" w:hAnsi="Cambria Math"/>
                  <w:sz w:val="24"/>
                  <w:szCs w:val="24"/>
                </w:rPr>
                <m:t>Valor Total de Exposição</m:t>
              </m:r>
            </m:den>
          </m:f>
          <m:r>
            <w:rPr>
              <w:rFonts w:ascii="Cambria Math" w:hAnsi="Cambria Math"/>
              <w:sz w:val="24"/>
              <w:szCs w:val="24"/>
            </w:rPr>
            <m:t xml:space="preserve"> x 100%</m:t>
          </m:r>
        </m:oMath>
      </m:oMathPara>
    </w:p>
    <w:bookmarkEnd w:id="10"/>
    <w:p w14:paraId="36F528DE" w14:textId="77777777" w:rsidR="00955EBB" w:rsidRPr="00D20235" w:rsidRDefault="00955EBB" w:rsidP="00C60777">
      <w:pPr>
        <w:spacing w:after="0"/>
        <w:rPr>
          <w:rFonts w:ascii="Times New Roman" w:hAnsi="Times New Roman"/>
          <w:sz w:val="24"/>
          <w:szCs w:val="24"/>
        </w:rPr>
      </w:pPr>
    </w:p>
    <w:p w14:paraId="46001FCB" w14:textId="77777777" w:rsidR="00650A3F" w:rsidRPr="00744E9D" w:rsidRDefault="00650A3F" w:rsidP="00C60777">
      <w:pPr>
        <w:spacing w:after="0"/>
        <w:rPr>
          <w:rFonts w:ascii="Times New Roman" w:hAnsi="Times New Roman"/>
          <w:sz w:val="24"/>
          <w:szCs w:val="24"/>
        </w:rPr>
      </w:pPr>
    </w:p>
    <w:p w14:paraId="5B46C2C2" w14:textId="17FB66BA" w:rsidR="00C60777" w:rsidRDefault="00200EE3" w:rsidP="00C60777">
      <w:pPr>
        <w:spacing w:after="0"/>
        <w:rPr>
          <w:rFonts w:ascii="Times New Roman" w:hAnsi="Times New Roman"/>
          <w:b/>
          <w:bCs/>
          <w:sz w:val="24"/>
          <w:szCs w:val="24"/>
        </w:rPr>
      </w:pPr>
      <w:r>
        <w:rPr>
          <w:rFonts w:ascii="Times New Roman" w:hAnsi="Times New Roman"/>
          <w:b/>
          <w:bCs/>
          <w:sz w:val="24"/>
          <w:szCs w:val="24"/>
        </w:rPr>
        <w:t>3</w:t>
      </w:r>
      <w:r w:rsidR="00C60777" w:rsidRPr="003C2B9F">
        <w:rPr>
          <w:rFonts w:ascii="Times New Roman" w:hAnsi="Times New Roman"/>
          <w:b/>
          <w:bCs/>
          <w:sz w:val="24"/>
          <w:szCs w:val="24"/>
        </w:rPr>
        <w:t>.</w:t>
      </w:r>
      <w:r w:rsidR="00B63169">
        <w:rPr>
          <w:rFonts w:ascii="Times New Roman" w:hAnsi="Times New Roman"/>
          <w:b/>
          <w:bCs/>
          <w:sz w:val="24"/>
          <w:szCs w:val="24"/>
        </w:rPr>
        <w:t>7</w:t>
      </w:r>
      <w:r w:rsidR="00C60777" w:rsidRPr="003C2B9F">
        <w:rPr>
          <w:rFonts w:ascii="Times New Roman" w:hAnsi="Times New Roman"/>
          <w:b/>
          <w:bCs/>
          <w:sz w:val="24"/>
          <w:szCs w:val="24"/>
        </w:rPr>
        <w:t xml:space="preserve"> </w:t>
      </w:r>
      <w:r w:rsidR="00C60777">
        <w:rPr>
          <w:rFonts w:ascii="Times New Roman" w:hAnsi="Times New Roman"/>
          <w:b/>
          <w:bCs/>
          <w:sz w:val="24"/>
          <w:szCs w:val="24"/>
        </w:rPr>
        <w:t>Análise de Variáveis</w:t>
      </w:r>
    </w:p>
    <w:p w14:paraId="5E8C2BF2" w14:textId="77777777" w:rsidR="00F15C7A" w:rsidRDefault="00F15C7A" w:rsidP="00F15C7A">
      <w:pPr>
        <w:spacing w:after="0"/>
        <w:ind w:firstLine="720"/>
        <w:rPr>
          <w:rFonts w:ascii="Times New Roman" w:hAnsi="Times New Roman"/>
          <w:sz w:val="24"/>
          <w:szCs w:val="24"/>
        </w:rPr>
      </w:pPr>
      <w:r w:rsidRPr="00F15C7A">
        <w:rPr>
          <w:rFonts w:ascii="Times New Roman" w:hAnsi="Times New Roman"/>
          <w:sz w:val="24"/>
          <w:szCs w:val="24"/>
        </w:rPr>
        <w:t xml:space="preserve">Definir o perfil de risco de um cliente costuma ser bastante desafiador, portanto, tarefas desse tipo envolvem fatores interconectados e de difícil percepção. Nesse âmbito, o </w:t>
      </w:r>
      <w:bookmarkStart w:id="11" w:name="_Hlk158064937"/>
      <w:r w:rsidRPr="00F15C7A">
        <w:rPr>
          <w:rFonts w:ascii="Times New Roman" w:hAnsi="Times New Roman"/>
          <w:sz w:val="24"/>
          <w:szCs w:val="24"/>
        </w:rPr>
        <w:t>ponto de partida para entender o risco de crédito das operações consiste na seleção criteriosa das melhores variáveis, pois elas carregam as informações necessárias para a criação de uma abordagem capaz de identificar o bom e mau pagador.</w:t>
      </w:r>
    </w:p>
    <w:bookmarkEnd w:id="11"/>
    <w:p w14:paraId="41BB98A1" w14:textId="762CAFC6" w:rsidR="001327CB" w:rsidRPr="001327CB" w:rsidRDefault="008171AA" w:rsidP="001327CB">
      <w:pPr>
        <w:spacing w:after="0"/>
        <w:ind w:firstLine="720"/>
        <w:rPr>
          <w:rFonts w:ascii="Times New Roman" w:hAnsi="Times New Roman"/>
          <w:sz w:val="24"/>
          <w:szCs w:val="24"/>
        </w:rPr>
      </w:pPr>
      <w:r>
        <w:rPr>
          <w:rFonts w:ascii="Times New Roman" w:hAnsi="Times New Roman"/>
          <w:sz w:val="24"/>
          <w:szCs w:val="24"/>
        </w:rPr>
        <w:t>Posteriormente</w:t>
      </w:r>
      <w:r w:rsidR="00E60013">
        <w:rPr>
          <w:rFonts w:ascii="Times New Roman" w:hAnsi="Times New Roman"/>
          <w:sz w:val="24"/>
          <w:szCs w:val="24"/>
        </w:rPr>
        <w:t xml:space="preserve">, </w:t>
      </w:r>
      <w:r>
        <w:rPr>
          <w:rFonts w:ascii="Times New Roman" w:hAnsi="Times New Roman"/>
          <w:sz w:val="24"/>
          <w:szCs w:val="24"/>
        </w:rPr>
        <w:t xml:space="preserve">procurou-se entender </w:t>
      </w:r>
      <w:r w:rsidR="00E60013">
        <w:rPr>
          <w:rFonts w:ascii="Times New Roman" w:hAnsi="Times New Roman"/>
          <w:sz w:val="24"/>
          <w:szCs w:val="24"/>
        </w:rPr>
        <w:t xml:space="preserve">exatamente o significado de cada variável. Tal definição é importante pois a correta compreensão de cada informação é crucial para comprovar a consistência da análise. Essa clareza contribui com a interpretação e com o extermínio de ambiguidades, permitindo que o conceito seja </w:t>
      </w:r>
      <w:r w:rsidR="000D67BA">
        <w:rPr>
          <w:rFonts w:ascii="Times New Roman" w:hAnsi="Times New Roman"/>
          <w:sz w:val="24"/>
          <w:szCs w:val="24"/>
        </w:rPr>
        <w:t>devidamente</w:t>
      </w:r>
      <w:r w:rsidR="00E60013">
        <w:rPr>
          <w:rFonts w:ascii="Times New Roman" w:hAnsi="Times New Roman"/>
          <w:sz w:val="24"/>
          <w:szCs w:val="24"/>
        </w:rPr>
        <w:t xml:space="preserve"> entendido e as análises sejam esclarecedoras. </w:t>
      </w:r>
      <w:r w:rsidR="001327CB">
        <w:rPr>
          <w:rFonts w:ascii="Times New Roman" w:hAnsi="Times New Roman"/>
          <w:sz w:val="24"/>
          <w:szCs w:val="24"/>
        </w:rPr>
        <w:t xml:space="preserve">Na seção de </w:t>
      </w:r>
      <w:r w:rsidR="001327CB" w:rsidRPr="001327CB">
        <w:rPr>
          <w:rFonts w:ascii="Times New Roman" w:hAnsi="Times New Roman"/>
          <w:i/>
          <w:iCs/>
          <w:sz w:val="24"/>
          <w:szCs w:val="24"/>
        </w:rPr>
        <w:t>Apêndice</w:t>
      </w:r>
      <w:r w:rsidR="00FB4245">
        <w:rPr>
          <w:rFonts w:ascii="Times New Roman" w:hAnsi="Times New Roman"/>
          <w:sz w:val="24"/>
          <w:szCs w:val="24"/>
        </w:rPr>
        <w:t xml:space="preserve"> encontram-se as definições de cada uma das variáveis </w:t>
      </w:r>
      <w:r w:rsidR="008B222E">
        <w:rPr>
          <w:rFonts w:ascii="Times New Roman" w:hAnsi="Times New Roman"/>
          <w:sz w:val="24"/>
          <w:szCs w:val="24"/>
        </w:rPr>
        <w:t>utilizadas no projeto.</w:t>
      </w:r>
    </w:p>
    <w:p w14:paraId="427ECF7C" w14:textId="41611581" w:rsidR="00F15C7A" w:rsidRPr="00F15C7A" w:rsidRDefault="00F15C7A" w:rsidP="00F15C7A">
      <w:pPr>
        <w:spacing w:after="0"/>
        <w:ind w:firstLine="720"/>
        <w:rPr>
          <w:rFonts w:ascii="Times New Roman" w:hAnsi="Times New Roman"/>
          <w:sz w:val="24"/>
          <w:szCs w:val="24"/>
        </w:rPr>
      </w:pPr>
      <w:r w:rsidRPr="00F15C7A">
        <w:rPr>
          <w:rFonts w:ascii="Times New Roman" w:hAnsi="Times New Roman"/>
          <w:sz w:val="24"/>
          <w:szCs w:val="24"/>
        </w:rPr>
        <w:lastRenderedPageBreak/>
        <w:t xml:space="preserve">Durante o processo de análise de variáveis, deve-se levar em consideração tanto o pensamento conceitual quanto o pensamento quantitativo. Ao identificar uma variável com potencial, objetiva-se entender se sua relação com a inadimplência conceitualmente faz sentido e, então, provar a hipótese com alguma abordagem consolidada na literatura. A combinação desses caminhos é interessante por duas justificativas: a primeira é que se ambas chegarem ao mesmo resultado, a probabilidade </w:t>
      </w:r>
      <w:proofErr w:type="gramStart"/>
      <w:r w:rsidRPr="00F15C7A">
        <w:rPr>
          <w:rFonts w:ascii="Times New Roman" w:hAnsi="Times New Roman"/>
          <w:sz w:val="24"/>
          <w:szCs w:val="24"/>
        </w:rPr>
        <w:t>da</w:t>
      </w:r>
      <w:proofErr w:type="gramEnd"/>
      <w:r w:rsidRPr="00F15C7A">
        <w:rPr>
          <w:rFonts w:ascii="Times New Roman" w:hAnsi="Times New Roman"/>
          <w:sz w:val="24"/>
          <w:szCs w:val="24"/>
        </w:rPr>
        <w:t xml:space="preserve"> hipótese ser verdadeira torna-se maior; a segunda é que a validação através de uma metodologia quantitativa impede a tomada de decisão exclusivamente criada através de vieses previamente </w:t>
      </w:r>
      <w:r w:rsidR="001C4464">
        <w:rPr>
          <w:rFonts w:ascii="Times New Roman" w:hAnsi="Times New Roman"/>
          <w:sz w:val="24"/>
          <w:szCs w:val="24"/>
        </w:rPr>
        <w:t>estabelecidos</w:t>
      </w:r>
      <w:r w:rsidRPr="00F15C7A">
        <w:rPr>
          <w:rFonts w:ascii="Times New Roman" w:hAnsi="Times New Roman"/>
          <w:sz w:val="24"/>
          <w:szCs w:val="24"/>
        </w:rPr>
        <w:t>.</w:t>
      </w:r>
    </w:p>
    <w:p w14:paraId="67A354E3" w14:textId="15EAA975" w:rsidR="00F15C7A" w:rsidRDefault="00F15C7A" w:rsidP="00F15C7A">
      <w:pPr>
        <w:spacing w:after="0"/>
        <w:ind w:firstLine="720"/>
        <w:rPr>
          <w:rFonts w:ascii="Times New Roman" w:hAnsi="Times New Roman"/>
          <w:sz w:val="24"/>
          <w:szCs w:val="24"/>
        </w:rPr>
      </w:pPr>
      <w:bookmarkStart w:id="12" w:name="_Hlk158064970"/>
      <w:r w:rsidRPr="00F15C7A">
        <w:rPr>
          <w:rFonts w:ascii="Times New Roman" w:hAnsi="Times New Roman"/>
          <w:sz w:val="24"/>
          <w:szCs w:val="24"/>
        </w:rPr>
        <w:t xml:space="preserve">Como o intuito deste trabalho é realizar uma análise de risco de crédito direcionada por métodos quantitativos, optou-se pelo foco majoritário em análises estatísticas, sendo as principais o </w:t>
      </w:r>
      <w:proofErr w:type="spellStart"/>
      <w:r w:rsidRPr="00F15C7A">
        <w:rPr>
          <w:rFonts w:ascii="Times New Roman" w:hAnsi="Times New Roman"/>
          <w:sz w:val="24"/>
          <w:szCs w:val="24"/>
        </w:rPr>
        <w:t>Weight</w:t>
      </w:r>
      <w:proofErr w:type="spellEnd"/>
      <w:r w:rsidRPr="00F15C7A">
        <w:rPr>
          <w:rFonts w:ascii="Times New Roman" w:hAnsi="Times New Roman"/>
          <w:sz w:val="24"/>
          <w:szCs w:val="24"/>
        </w:rPr>
        <w:t xml:space="preserve"> </w:t>
      </w:r>
      <w:proofErr w:type="spellStart"/>
      <w:r w:rsidRPr="00F15C7A">
        <w:rPr>
          <w:rFonts w:ascii="Times New Roman" w:hAnsi="Times New Roman"/>
          <w:sz w:val="24"/>
          <w:szCs w:val="24"/>
        </w:rPr>
        <w:t>of</w:t>
      </w:r>
      <w:proofErr w:type="spellEnd"/>
      <w:r w:rsidRPr="00F15C7A">
        <w:rPr>
          <w:rFonts w:ascii="Times New Roman" w:hAnsi="Times New Roman"/>
          <w:sz w:val="24"/>
          <w:szCs w:val="24"/>
        </w:rPr>
        <w:t xml:space="preserve"> </w:t>
      </w:r>
      <w:proofErr w:type="spellStart"/>
      <w:r w:rsidRPr="00F15C7A">
        <w:rPr>
          <w:rFonts w:ascii="Times New Roman" w:hAnsi="Times New Roman"/>
          <w:sz w:val="24"/>
          <w:szCs w:val="24"/>
        </w:rPr>
        <w:t>Evidence</w:t>
      </w:r>
      <w:proofErr w:type="spellEnd"/>
      <w:r w:rsidRPr="00F15C7A">
        <w:rPr>
          <w:rFonts w:ascii="Times New Roman" w:hAnsi="Times New Roman"/>
          <w:sz w:val="24"/>
          <w:szCs w:val="24"/>
        </w:rPr>
        <w:t xml:space="preserve"> (WOE) e a observação das distribuições de probabilidade das variáveis.</w:t>
      </w:r>
    </w:p>
    <w:p w14:paraId="07F24BF3" w14:textId="4B0BB63D" w:rsidR="00D26923" w:rsidRDefault="00D26923" w:rsidP="00F15C7A">
      <w:pPr>
        <w:spacing w:after="0"/>
        <w:ind w:firstLine="720"/>
        <w:rPr>
          <w:rFonts w:ascii="Times New Roman" w:hAnsi="Times New Roman"/>
          <w:sz w:val="24"/>
          <w:szCs w:val="24"/>
        </w:rPr>
      </w:pPr>
      <w:bookmarkStart w:id="13" w:name="_Hlk158064982"/>
      <w:bookmarkEnd w:id="12"/>
      <w:proofErr w:type="spellStart"/>
      <w:r w:rsidRPr="00D26923">
        <w:rPr>
          <w:rFonts w:ascii="Times New Roman" w:hAnsi="Times New Roman"/>
          <w:sz w:val="24"/>
          <w:szCs w:val="24"/>
        </w:rPr>
        <w:t>Weight</w:t>
      </w:r>
      <w:proofErr w:type="spellEnd"/>
      <w:r w:rsidRPr="00D26923">
        <w:rPr>
          <w:rFonts w:ascii="Times New Roman" w:hAnsi="Times New Roman"/>
          <w:sz w:val="24"/>
          <w:szCs w:val="24"/>
        </w:rPr>
        <w:t xml:space="preserve"> </w:t>
      </w:r>
      <w:proofErr w:type="spellStart"/>
      <w:r w:rsidRPr="00D26923">
        <w:rPr>
          <w:rFonts w:ascii="Times New Roman" w:hAnsi="Times New Roman"/>
          <w:sz w:val="24"/>
          <w:szCs w:val="24"/>
        </w:rPr>
        <w:t>of</w:t>
      </w:r>
      <w:proofErr w:type="spellEnd"/>
      <w:r w:rsidRPr="00D26923">
        <w:rPr>
          <w:rFonts w:ascii="Times New Roman" w:hAnsi="Times New Roman"/>
          <w:sz w:val="24"/>
          <w:szCs w:val="24"/>
        </w:rPr>
        <w:t xml:space="preserve"> </w:t>
      </w:r>
      <w:proofErr w:type="spellStart"/>
      <w:r w:rsidRPr="00D26923">
        <w:rPr>
          <w:rFonts w:ascii="Times New Roman" w:hAnsi="Times New Roman"/>
          <w:sz w:val="24"/>
          <w:szCs w:val="24"/>
        </w:rPr>
        <w:t>Evidence</w:t>
      </w:r>
      <w:proofErr w:type="spellEnd"/>
      <w:r w:rsidRPr="00D26923">
        <w:rPr>
          <w:rFonts w:ascii="Times New Roman" w:hAnsi="Times New Roman"/>
          <w:sz w:val="24"/>
          <w:szCs w:val="24"/>
        </w:rPr>
        <w:t xml:space="preserve"> é uma medida e</w:t>
      </w:r>
      <w:r>
        <w:rPr>
          <w:rFonts w:ascii="Times New Roman" w:hAnsi="Times New Roman"/>
          <w:sz w:val="24"/>
          <w:szCs w:val="24"/>
        </w:rPr>
        <w:t xml:space="preserve">statística </w:t>
      </w:r>
      <w:r w:rsidR="000330BD">
        <w:rPr>
          <w:rFonts w:ascii="Times New Roman" w:hAnsi="Times New Roman"/>
          <w:sz w:val="24"/>
          <w:szCs w:val="24"/>
        </w:rPr>
        <w:t>muito consolidada em risco de crédito, pois é eficaz e fácil de ser entendid</w:t>
      </w:r>
      <w:r w:rsidR="00277530">
        <w:rPr>
          <w:rFonts w:ascii="Times New Roman" w:hAnsi="Times New Roman"/>
          <w:sz w:val="24"/>
          <w:szCs w:val="24"/>
        </w:rPr>
        <w:t>a</w:t>
      </w:r>
      <w:r w:rsidR="000330BD">
        <w:rPr>
          <w:rFonts w:ascii="Times New Roman" w:hAnsi="Times New Roman"/>
          <w:sz w:val="24"/>
          <w:szCs w:val="24"/>
        </w:rPr>
        <w:t xml:space="preserve">. Basicamente, o WOE </w:t>
      </w:r>
      <w:r>
        <w:rPr>
          <w:rFonts w:ascii="Times New Roman" w:hAnsi="Times New Roman"/>
          <w:sz w:val="24"/>
          <w:szCs w:val="24"/>
        </w:rPr>
        <w:t>avalia a força da associação de uma classe com a variável alvo</w:t>
      </w:r>
      <w:r w:rsidR="000330BD">
        <w:rPr>
          <w:rFonts w:ascii="Times New Roman" w:hAnsi="Times New Roman"/>
          <w:sz w:val="24"/>
          <w:szCs w:val="24"/>
        </w:rPr>
        <w:t>.</w:t>
      </w:r>
      <w:bookmarkEnd w:id="13"/>
      <w:r w:rsidR="000330BD">
        <w:rPr>
          <w:rFonts w:ascii="Times New Roman" w:hAnsi="Times New Roman"/>
          <w:sz w:val="24"/>
          <w:szCs w:val="24"/>
        </w:rPr>
        <w:t xml:space="preserve"> A </w:t>
      </w:r>
      <w:r>
        <w:rPr>
          <w:rFonts w:ascii="Times New Roman" w:hAnsi="Times New Roman"/>
          <w:sz w:val="24"/>
          <w:szCs w:val="24"/>
        </w:rPr>
        <w:t>partir da criação de uma tabela de contingência, realiza-se o cálculo da taxa de eventos positivos e negativos para então determinar o quanto a classe associa-se com o evento de interesse. Pode-se definir sua equação como</w:t>
      </w:r>
    </w:p>
    <w:p w14:paraId="4F277184" w14:textId="29545EB9" w:rsidR="00D26923" w:rsidRPr="00D26923" w:rsidRDefault="00D26923" w:rsidP="00F15C7A">
      <w:pPr>
        <w:spacing w:after="0"/>
        <w:ind w:firstLine="720"/>
        <w:rPr>
          <w:rFonts w:ascii="Times New Roman" w:hAnsi="Times New Roman"/>
          <w:sz w:val="24"/>
          <w:szCs w:val="24"/>
        </w:rPr>
      </w:pPr>
      <w:bookmarkStart w:id="14" w:name="_Hlk158065120"/>
      <m:oMathPara>
        <m:oMath>
          <m:r>
            <w:rPr>
              <w:rFonts w:ascii="Cambria Math" w:hAnsi="Cambria Math"/>
              <w:sz w:val="24"/>
              <w:szCs w:val="24"/>
            </w:rPr>
            <m:t>WOE=</m:t>
          </m:r>
          <m:func>
            <m:funcPr>
              <m:ctrlPr>
                <w:rPr>
                  <w:rFonts w:ascii="Cambria Math" w:hAnsi="Cambria Math"/>
                  <w:i/>
                  <w:sz w:val="24"/>
                  <w:szCs w:val="24"/>
                </w:rPr>
              </m:ctrlPr>
            </m:funcPr>
            <m:fName>
              <m:r>
                <m:rPr>
                  <m:sty m:val="p"/>
                </m:rPr>
                <w:rPr>
                  <w:rFonts w:ascii="Cambria Math" w:hAnsi="Cambria Math"/>
                  <w:sz w:val="24"/>
                  <w:szCs w:val="24"/>
                </w:rPr>
                <m:t>ln</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P(c|bom)</m:t>
                      </m:r>
                    </m:num>
                    <m:den>
                      <m:r>
                        <w:rPr>
                          <w:rFonts w:ascii="Cambria Math" w:hAnsi="Cambria Math"/>
                          <w:sz w:val="24"/>
                          <w:szCs w:val="24"/>
                        </w:rPr>
                        <m:t>P(c|mau)</m:t>
                      </m:r>
                    </m:den>
                  </m:f>
                </m:e>
              </m:d>
            </m:e>
          </m:func>
        </m:oMath>
      </m:oMathPara>
    </w:p>
    <w:bookmarkEnd w:id="14"/>
    <w:p w14:paraId="2A2F50C2" w14:textId="5334FEE2" w:rsidR="007348C7" w:rsidRDefault="00D26923" w:rsidP="000016C8">
      <w:pPr>
        <w:spacing w:after="0"/>
        <w:rPr>
          <w:rFonts w:ascii="Times New Roman" w:hAnsi="Times New Roman"/>
          <w:sz w:val="24"/>
          <w:szCs w:val="24"/>
        </w:rPr>
      </w:pPr>
      <w:r>
        <w:rPr>
          <w:rFonts w:ascii="Times New Roman" w:hAnsi="Times New Roman"/>
          <w:sz w:val="24"/>
          <w:szCs w:val="24"/>
        </w:rPr>
        <w:t xml:space="preserve">onde </w:t>
      </w:r>
      <w:proofErr w:type="spellStart"/>
      <w:r w:rsidRPr="00D26923">
        <w:rPr>
          <w:rFonts w:ascii="Times New Roman" w:hAnsi="Times New Roman"/>
          <w:i/>
          <w:iCs/>
          <w:sz w:val="24"/>
          <w:szCs w:val="24"/>
        </w:rPr>
        <w:t>ln</w:t>
      </w:r>
      <w:proofErr w:type="spellEnd"/>
      <w:r>
        <w:rPr>
          <w:rFonts w:ascii="Times New Roman" w:hAnsi="Times New Roman"/>
          <w:sz w:val="24"/>
          <w:szCs w:val="24"/>
        </w:rPr>
        <w:t xml:space="preserve"> é o logaritmo neperiano, </w:t>
      </w:r>
      <w:r w:rsidRPr="00D26923">
        <w:rPr>
          <w:rFonts w:ascii="Times New Roman" w:hAnsi="Times New Roman"/>
          <w:i/>
          <w:iCs/>
          <w:sz w:val="24"/>
          <w:szCs w:val="24"/>
        </w:rPr>
        <w:t>c</w:t>
      </w:r>
      <w:r>
        <w:rPr>
          <w:rFonts w:ascii="Times New Roman" w:hAnsi="Times New Roman"/>
          <w:sz w:val="24"/>
          <w:szCs w:val="24"/>
        </w:rPr>
        <w:t xml:space="preserve"> é categoria de determinada variável preditora</w:t>
      </w:r>
      <w:r w:rsidR="007348C7">
        <w:rPr>
          <w:rFonts w:ascii="Times New Roman" w:hAnsi="Times New Roman"/>
          <w:sz w:val="24"/>
          <w:szCs w:val="24"/>
        </w:rPr>
        <w:t>,</w:t>
      </w:r>
      <w:r>
        <w:rPr>
          <w:rFonts w:ascii="Times New Roman" w:hAnsi="Times New Roman"/>
          <w:sz w:val="24"/>
          <w:szCs w:val="24"/>
        </w:rPr>
        <w:t xml:space="preserve"> P(</w:t>
      </w:r>
      <w:proofErr w:type="spellStart"/>
      <w:r>
        <w:rPr>
          <w:rFonts w:ascii="Times New Roman" w:hAnsi="Times New Roman"/>
          <w:sz w:val="24"/>
          <w:szCs w:val="24"/>
        </w:rPr>
        <w:t>c|bom</w:t>
      </w:r>
      <w:proofErr w:type="spellEnd"/>
      <w:r>
        <w:rPr>
          <w:rFonts w:ascii="Times New Roman" w:hAnsi="Times New Roman"/>
          <w:sz w:val="24"/>
          <w:szCs w:val="24"/>
        </w:rPr>
        <w:t xml:space="preserve">) </w:t>
      </w:r>
      <w:r w:rsidR="007348C7">
        <w:rPr>
          <w:rFonts w:ascii="Times New Roman" w:hAnsi="Times New Roman"/>
          <w:sz w:val="24"/>
          <w:szCs w:val="24"/>
        </w:rPr>
        <w:t xml:space="preserve">e </w:t>
      </w:r>
      <w:r>
        <w:rPr>
          <w:rFonts w:ascii="Times New Roman" w:hAnsi="Times New Roman"/>
          <w:sz w:val="24"/>
          <w:szCs w:val="24"/>
        </w:rPr>
        <w:t>P(</w:t>
      </w:r>
      <w:proofErr w:type="spellStart"/>
      <w:r>
        <w:rPr>
          <w:rFonts w:ascii="Times New Roman" w:hAnsi="Times New Roman"/>
          <w:sz w:val="24"/>
          <w:szCs w:val="24"/>
        </w:rPr>
        <w:t>c|mau</w:t>
      </w:r>
      <w:proofErr w:type="spellEnd"/>
      <w:r>
        <w:rPr>
          <w:rFonts w:ascii="Times New Roman" w:hAnsi="Times New Roman"/>
          <w:sz w:val="24"/>
          <w:szCs w:val="24"/>
        </w:rPr>
        <w:t xml:space="preserve">) </w:t>
      </w:r>
      <w:r w:rsidR="007348C7">
        <w:rPr>
          <w:rFonts w:ascii="Times New Roman" w:hAnsi="Times New Roman"/>
          <w:sz w:val="24"/>
          <w:szCs w:val="24"/>
        </w:rPr>
        <w:t xml:space="preserve">correspondem </w:t>
      </w:r>
      <w:r>
        <w:rPr>
          <w:rFonts w:ascii="Times New Roman" w:hAnsi="Times New Roman"/>
          <w:sz w:val="24"/>
          <w:szCs w:val="24"/>
        </w:rPr>
        <w:t>a frequência de</w:t>
      </w:r>
      <w:r w:rsidR="007348C7">
        <w:rPr>
          <w:rFonts w:ascii="Times New Roman" w:hAnsi="Times New Roman"/>
          <w:sz w:val="24"/>
          <w:szCs w:val="24"/>
        </w:rPr>
        <w:t xml:space="preserve"> bons e</w:t>
      </w:r>
      <w:r>
        <w:rPr>
          <w:rFonts w:ascii="Times New Roman" w:hAnsi="Times New Roman"/>
          <w:sz w:val="24"/>
          <w:szCs w:val="24"/>
        </w:rPr>
        <w:t xml:space="preserve"> maus clientes para essa categoria</w:t>
      </w:r>
      <w:r w:rsidR="007348C7">
        <w:rPr>
          <w:rFonts w:ascii="Times New Roman" w:hAnsi="Times New Roman"/>
          <w:sz w:val="24"/>
          <w:szCs w:val="24"/>
        </w:rPr>
        <w:t xml:space="preserve"> respectivamente.</w:t>
      </w:r>
      <w:r w:rsidR="00C54A9C">
        <w:rPr>
          <w:rFonts w:ascii="Times New Roman" w:hAnsi="Times New Roman"/>
          <w:sz w:val="24"/>
          <w:szCs w:val="24"/>
        </w:rPr>
        <w:t xml:space="preserve"> </w:t>
      </w:r>
      <w:bookmarkStart w:id="15" w:name="_Hlk158065960"/>
      <w:r w:rsidR="00C54A9C">
        <w:rPr>
          <w:rFonts w:ascii="Times New Roman" w:hAnsi="Times New Roman"/>
          <w:sz w:val="24"/>
          <w:szCs w:val="24"/>
        </w:rPr>
        <w:t xml:space="preserve">Valores positivos de WOE significam que a categoria está associada a classe positiva, ao passo que valores negativos mostram associação com a classe negativa. </w:t>
      </w:r>
    </w:p>
    <w:bookmarkEnd w:id="15"/>
    <w:p w14:paraId="24378201" w14:textId="63F2309F" w:rsidR="001E6DA5" w:rsidRPr="0080008B" w:rsidRDefault="000016C8" w:rsidP="000016C8">
      <w:pPr>
        <w:spacing w:after="0"/>
        <w:rPr>
          <w:rFonts w:ascii="Times New Roman" w:hAnsi="Times New Roman"/>
          <w:sz w:val="24"/>
          <w:szCs w:val="24"/>
        </w:rPr>
      </w:pPr>
      <w:r>
        <w:rPr>
          <w:rFonts w:ascii="Times New Roman" w:hAnsi="Times New Roman"/>
          <w:sz w:val="24"/>
          <w:szCs w:val="24"/>
        </w:rPr>
        <w:tab/>
      </w:r>
      <w:bookmarkStart w:id="16" w:name="_Hlk158065536"/>
      <w:r>
        <w:rPr>
          <w:rFonts w:ascii="Times New Roman" w:hAnsi="Times New Roman"/>
          <w:sz w:val="24"/>
          <w:szCs w:val="24"/>
        </w:rPr>
        <w:t>Embora</w:t>
      </w:r>
      <w:r w:rsidR="001E6DA5">
        <w:rPr>
          <w:rFonts w:ascii="Times New Roman" w:hAnsi="Times New Roman"/>
          <w:sz w:val="24"/>
          <w:szCs w:val="24"/>
        </w:rPr>
        <w:t xml:space="preserve"> robusta, este tipo de abordagem funciona apenas para variáveis categóricas e, na grande maioria dos casos, existem variáveis contínuas igualmente importantes no processo de decisão. Neste caso, pode-se aplicar métodos de </w:t>
      </w:r>
      <w:proofErr w:type="spellStart"/>
      <w:r w:rsidR="001E6DA5">
        <w:rPr>
          <w:rFonts w:ascii="Times New Roman" w:hAnsi="Times New Roman"/>
          <w:sz w:val="24"/>
          <w:szCs w:val="24"/>
        </w:rPr>
        <w:t>discretização</w:t>
      </w:r>
      <w:proofErr w:type="spellEnd"/>
      <w:r w:rsidR="001E6DA5">
        <w:rPr>
          <w:rFonts w:ascii="Times New Roman" w:hAnsi="Times New Roman"/>
          <w:sz w:val="24"/>
          <w:szCs w:val="24"/>
        </w:rPr>
        <w:t xml:space="preserve"> para então, através de gráficos e análises visuais, compreender se essa variável possui relação com o evento de interesse. Uma metodologia famosa consiste na criação de decis que, ao serem analisados em conjunto com o evento de interesse, provam a importância dessa variável para compreensão do perfil de risco do cliente.</w:t>
      </w:r>
      <w:bookmarkEnd w:id="16"/>
      <w:r w:rsidR="0080008B">
        <w:rPr>
          <w:rFonts w:ascii="Times New Roman" w:hAnsi="Times New Roman"/>
          <w:sz w:val="24"/>
          <w:szCs w:val="24"/>
        </w:rPr>
        <w:t xml:space="preserve"> </w:t>
      </w:r>
      <w:bookmarkStart w:id="17" w:name="_Hlk158065619"/>
      <w:r w:rsidR="00C041F8">
        <w:rPr>
          <w:rFonts w:ascii="Times New Roman" w:hAnsi="Times New Roman"/>
          <w:sz w:val="24"/>
          <w:szCs w:val="24"/>
        </w:rPr>
        <w:t xml:space="preserve">Para exemplificar, decidiu-se trazer dois exemplos para </w:t>
      </w:r>
      <w:r w:rsidR="00A860DA">
        <w:rPr>
          <w:rFonts w:ascii="Times New Roman" w:hAnsi="Times New Roman"/>
          <w:sz w:val="24"/>
          <w:szCs w:val="24"/>
        </w:rPr>
        <w:t>representar os</w:t>
      </w:r>
      <w:r w:rsidR="00C041F8">
        <w:rPr>
          <w:rFonts w:ascii="Times New Roman" w:hAnsi="Times New Roman"/>
          <w:sz w:val="24"/>
          <w:szCs w:val="24"/>
        </w:rPr>
        <w:t xml:space="preserve"> casos citados.</w:t>
      </w:r>
      <w:bookmarkEnd w:id="17"/>
      <w:r w:rsidR="00C041F8">
        <w:rPr>
          <w:rFonts w:ascii="Times New Roman" w:hAnsi="Times New Roman"/>
          <w:sz w:val="24"/>
          <w:szCs w:val="24"/>
        </w:rPr>
        <w:t xml:space="preserve"> A análise </w:t>
      </w:r>
      <w:r w:rsidR="008E3FE8">
        <w:rPr>
          <w:rFonts w:ascii="Times New Roman" w:hAnsi="Times New Roman"/>
          <w:sz w:val="24"/>
          <w:szCs w:val="24"/>
        </w:rPr>
        <w:t xml:space="preserve">completa </w:t>
      </w:r>
      <w:r w:rsidR="00C041F8">
        <w:rPr>
          <w:rFonts w:ascii="Times New Roman" w:hAnsi="Times New Roman"/>
          <w:sz w:val="24"/>
          <w:szCs w:val="24"/>
        </w:rPr>
        <w:t>d</w:t>
      </w:r>
      <w:r w:rsidR="008E3FE8">
        <w:rPr>
          <w:rFonts w:ascii="Times New Roman" w:hAnsi="Times New Roman"/>
          <w:sz w:val="24"/>
          <w:szCs w:val="24"/>
        </w:rPr>
        <w:t>as</w:t>
      </w:r>
      <w:r w:rsidR="00C041F8">
        <w:rPr>
          <w:rFonts w:ascii="Times New Roman" w:hAnsi="Times New Roman"/>
          <w:sz w:val="24"/>
          <w:szCs w:val="24"/>
        </w:rPr>
        <w:t xml:space="preserve"> demais variáveis segue a mesma abordagem e pode ser encontrada no código fonte disponibilizado no repositório do </w:t>
      </w:r>
      <w:r w:rsidR="00C041F8" w:rsidRPr="00C041F8">
        <w:rPr>
          <w:rFonts w:ascii="Times New Roman" w:hAnsi="Times New Roman"/>
          <w:i/>
          <w:iCs/>
          <w:sz w:val="24"/>
          <w:szCs w:val="24"/>
        </w:rPr>
        <w:t>GitHub</w:t>
      </w:r>
      <w:r w:rsidR="00C041F8">
        <w:rPr>
          <w:rFonts w:ascii="Times New Roman" w:hAnsi="Times New Roman"/>
          <w:i/>
          <w:iCs/>
          <w:sz w:val="24"/>
          <w:szCs w:val="24"/>
        </w:rPr>
        <w:t>.</w:t>
      </w:r>
    </w:p>
    <w:p w14:paraId="70F82FD7" w14:textId="498E223E" w:rsidR="0080008B" w:rsidRPr="0080008B" w:rsidRDefault="0080008B" w:rsidP="000016C8">
      <w:pPr>
        <w:spacing w:after="0"/>
        <w:rPr>
          <w:rFonts w:ascii="Times New Roman" w:hAnsi="Times New Roman"/>
          <w:sz w:val="24"/>
          <w:szCs w:val="24"/>
        </w:rPr>
      </w:pPr>
      <w:r>
        <w:rPr>
          <w:rFonts w:ascii="Times New Roman" w:hAnsi="Times New Roman"/>
          <w:sz w:val="24"/>
          <w:szCs w:val="24"/>
        </w:rPr>
        <w:lastRenderedPageBreak/>
        <w:tab/>
        <w:t xml:space="preserve">A primeira variável exemplo denomina-se </w:t>
      </w:r>
      <w:r w:rsidRPr="0080008B">
        <w:rPr>
          <w:rFonts w:ascii="Times New Roman" w:hAnsi="Times New Roman"/>
          <w:i/>
          <w:iCs/>
          <w:sz w:val="24"/>
          <w:szCs w:val="24"/>
        </w:rPr>
        <w:t>Grau do Empréstimo</w:t>
      </w:r>
      <w:r>
        <w:rPr>
          <w:rFonts w:ascii="Times New Roman" w:hAnsi="Times New Roman"/>
          <w:sz w:val="24"/>
          <w:szCs w:val="24"/>
        </w:rPr>
        <w:t>. Embora a competição não traga exatamente o que significa cada uma das classes, sabe-se que ela representa um ranking e corresponde ao nível de empréstimo solicitado pelo cliente, de forma que a classe “A” seria empréstimos mais robustos e “G” empréstimos mais comuns</w:t>
      </w:r>
      <w:r w:rsidR="004E220C">
        <w:rPr>
          <w:rFonts w:ascii="Times New Roman" w:hAnsi="Times New Roman"/>
          <w:sz w:val="24"/>
          <w:szCs w:val="24"/>
        </w:rPr>
        <w:t xml:space="preserve">. </w:t>
      </w:r>
      <w:r w:rsidR="00E57591">
        <w:rPr>
          <w:rFonts w:ascii="Times New Roman" w:hAnsi="Times New Roman"/>
          <w:sz w:val="24"/>
          <w:szCs w:val="24"/>
        </w:rPr>
        <w:t>Como exposto nas figuras 18 e 19, a</w:t>
      </w:r>
      <w:r w:rsidR="004E220C">
        <w:rPr>
          <w:rFonts w:ascii="Times New Roman" w:hAnsi="Times New Roman"/>
          <w:sz w:val="24"/>
          <w:szCs w:val="24"/>
        </w:rPr>
        <w:t>través da análise de WOE</w:t>
      </w:r>
      <w:bookmarkStart w:id="18" w:name="_Hlk158066176"/>
      <w:r w:rsidR="00DB4A5C">
        <w:rPr>
          <w:rFonts w:ascii="Times New Roman" w:hAnsi="Times New Roman"/>
          <w:sz w:val="24"/>
          <w:szCs w:val="24"/>
        </w:rPr>
        <w:t xml:space="preserve"> </w:t>
      </w:r>
      <w:r w:rsidR="004E220C">
        <w:rPr>
          <w:rFonts w:ascii="Times New Roman" w:hAnsi="Times New Roman"/>
          <w:sz w:val="24"/>
          <w:szCs w:val="24"/>
        </w:rPr>
        <w:t>nota-se que as classes “A” e “B”, por assumirem valores negativos, associam-se com a classe 0, logo, estão majoritariamente relacionadas com bons pagadores, ao passo que as demais assumem valores positivos e relacionam-se de forma mais expressiva com maus pagadores.</w:t>
      </w:r>
    </w:p>
    <w:bookmarkEnd w:id="18"/>
    <w:p w14:paraId="4AD355EF" w14:textId="3162ECBF" w:rsidR="00286E94" w:rsidRPr="00614DC4" w:rsidRDefault="00286E94" w:rsidP="006C169B">
      <w:pPr>
        <w:pStyle w:val="LegendadeFiguras"/>
        <w:ind w:firstLine="0"/>
        <w:rPr>
          <w:iCs/>
        </w:rPr>
      </w:pPr>
      <w:r w:rsidRPr="002C30DC">
        <w:rPr>
          <w:iCs/>
        </w:rPr>
        <w:t xml:space="preserve">Figura </w:t>
      </w:r>
      <w:r w:rsidR="004F5E5B">
        <w:rPr>
          <w:iCs/>
        </w:rPr>
        <w:t>1</w:t>
      </w:r>
      <w:r w:rsidR="001C5BEA">
        <w:rPr>
          <w:iCs/>
        </w:rPr>
        <w:t>8</w:t>
      </w:r>
      <w:r w:rsidRPr="002C30DC">
        <w:rPr>
          <w:iCs/>
        </w:rPr>
        <w:t xml:space="preserve"> – </w:t>
      </w:r>
      <w:r w:rsidRPr="002C30DC">
        <w:t>Distribuição de Bons e</w:t>
      </w:r>
      <w:r>
        <w:t xml:space="preserve"> Maus Pagadores </w:t>
      </w:r>
      <w:proofErr w:type="spellStart"/>
      <w:r>
        <w:t>vs</w:t>
      </w:r>
      <w:proofErr w:type="spellEnd"/>
      <w:r>
        <w:t xml:space="preserve"> Grau de Empréstimo</w:t>
      </w:r>
      <w:r w:rsidRPr="00286E94">
        <w:rPr>
          <w:noProof/>
        </w:rPr>
        <w:drawing>
          <wp:inline distT="0" distB="0" distL="0" distR="0" wp14:anchorId="0801BC48" wp14:editId="35E1AB8A">
            <wp:extent cx="5760720" cy="3115310"/>
            <wp:effectExtent l="0" t="0" r="0" b="0"/>
            <wp:docPr id="12663994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9452" name=""/>
                    <pic:cNvPicPr/>
                  </pic:nvPicPr>
                  <pic:blipFill>
                    <a:blip r:embed="rId29"/>
                    <a:stretch>
                      <a:fillRect/>
                    </a:stretch>
                  </pic:blipFill>
                  <pic:spPr>
                    <a:xfrm>
                      <a:off x="0" y="0"/>
                      <a:ext cx="5760720" cy="3115310"/>
                    </a:xfrm>
                    <a:prstGeom prst="rect">
                      <a:avLst/>
                    </a:prstGeom>
                  </pic:spPr>
                </pic:pic>
              </a:graphicData>
            </a:graphic>
          </wp:inline>
        </w:drawing>
      </w:r>
      <w:r w:rsidRPr="00286E94">
        <w:rPr>
          <w:noProof/>
        </w:rPr>
        <w:t xml:space="preserve"> </w:t>
      </w:r>
    </w:p>
    <w:p w14:paraId="28949781" w14:textId="77777777" w:rsidR="00286E94" w:rsidRDefault="00286E94" w:rsidP="00286E94">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C6845F5" w14:textId="1BF3A858" w:rsidR="00286E94" w:rsidRPr="00286E94" w:rsidRDefault="00286E94" w:rsidP="00286E94">
      <w:pPr>
        <w:pStyle w:val="LegendadeFiguras"/>
        <w:rPr>
          <w:iCs/>
        </w:rPr>
      </w:pPr>
      <w:bookmarkStart w:id="19" w:name="_Hlk158065672"/>
      <w:r w:rsidRPr="002C30DC">
        <w:rPr>
          <w:iCs/>
        </w:rPr>
        <w:lastRenderedPageBreak/>
        <w:t xml:space="preserve">Figura </w:t>
      </w:r>
      <w:r>
        <w:rPr>
          <w:iCs/>
        </w:rPr>
        <w:t>1</w:t>
      </w:r>
      <w:r w:rsidR="001C5BEA">
        <w:rPr>
          <w:iCs/>
        </w:rPr>
        <w:t>9</w:t>
      </w:r>
      <w:r w:rsidRPr="002C30DC">
        <w:rPr>
          <w:iCs/>
        </w:rPr>
        <w:t xml:space="preserve"> – </w:t>
      </w:r>
      <w:proofErr w:type="spellStart"/>
      <w:r>
        <w:t>Weight</w:t>
      </w:r>
      <w:proofErr w:type="spellEnd"/>
      <w:r>
        <w:t xml:space="preserve"> </w:t>
      </w:r>
      <w:proofErr w:type="spellStart"/>
      <w:r>
        <w:t>of</w:t>
      </w:r>
      <w:proofErr w:type="spellEnd"/>
      <w:r>
        <w:t xml:space="preserve"> </w:t>
      </w:r>
      <w:proofErr w:type="spellStart"/>
      <w:r>
        <w:t>Evidence</w:t>
      </w:r>
      <w:proofErr w:type="spellEnd"/>
      <w:r>
        <w:t xml:space="preserve"> da Variável Grau d</w:t>
      </w:r>
      <w:r w:rsidR="0080008B">
        <w:t>o</w:t>
      </w:r>
      <w:r>
        <w:t xml:space="preserve"> Empréstimo</w:t>
      </w:r>
    </w:p>
    <w:bookmarkEnd w:id="19"/>
    <w:p w14:paraId="7A4439A9" w14:textId="17EBC438" w:rsidR="00C041F8" w:rsidRPr="00C041F8" w:rsidRDefault="00286E94" w:rsidP="00614DC4">
      <w:pPr>
        <w:spacing w:after="0"/>
        <w:ind w:firstLine="0"/>
        <w:jc w:val="center"/>
        <w:rPr>
          <w:rFonts w:ascii="Times New Roman" w:hAnsi="Times New Roman"/>
          <w:sz w:val="24"/>
          <w:szCs w:val="24"/>
        </w:rPr>
      </w:pPr>
      <w:r w:rsidRPr="00286E94">
        <w:rPr>
          <w:rFonts w:ascii="Times New Roman" w:hAnsi="Times New Roman"/>
          <w:noProof/>
          <w:sz w:val="24"/>
          <w:szCs w:val="24"/>
        </w:rPr>
        <w:drawing>
          <wp:inline distT="0" distB="0" distL="0" distR="0" wp14:anchorId="5F2A35B4" wp14:editId="63A0FDCA">
            <wp:extent cx="5760720" cy="2579370"/>
            <wp:effectExtent l="0" t="0" r="0" b="0"/>
            <wp:docPr id="1928987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87129" name=""/>
                    <pic:cNvPicPr/>
                  </pic:nvPicPr>
                  <pic:blipFill>
                    <a:blip r:embed="rId30"/>
                    <a:stretch>
                      <a:fillRect/>
                    </a:stretch>
                  </pic:blipFill>
                  <pic:spPr>
                    <a:xfrm>
                      <a:off x="0" y="0"/>
                      <a:ext cx="5760720" cy="2579370"/>
                    </a:xfrm>
                    <a:prstGeom prst="rect">
                      <a:avLst/>
                    </a:prstGeom>
                  </pic:spPr>
                </pic:pic>
              </a:graphicData>
            </a:graphic>
          </wp:inline>
        </w:drawing>
      </w:r>
    </w:p>
    <w:p w14:paraId="2D4BA3DC" w14:textId="77777777" w:rsidR="00286E94" w:rsidRDefault="00286E94" w:rsidP="00286E94">
      <w:pPr>
        <w:pStyle w:val="tituloR3"/>
        <w:spacing w:line="360" w:lineRule="auto"/>
        <w:ind w:firstLine="0"/>
        <w:jc w:val="center"/>
        <w:rPr>
          <w:rFonts w:ascii="Times New Roman" w:hAnsi="Times New Roman" w:cs="Times New Roman"/>
          <w:sz w:val="20"/>
          <w:szCs w:val="20"/>
          <w:u w:val="none"/>
        </w:rPr>
      </w:pPr>
      <w:bookmarkStart w:id="20" w:name="_Hlk158065689"/>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bookmarkEnd w:id="20"/>
    <w:p w14:paraId="068524B8" w14:textId="1F1A6AC0" w:rsidR="001817CD" w:rsidRPr="00E80582" w:rsidRDefault="00FF5FC2" w:rsidP="00F15C7A">
      <w:pPr>
        <w:spacing w:after="0"/>
        <w:ind w:firstLine="720"/>
        <w:rPr>
          <w:rFonts w:ascii="Times New Roman" w:hAnsi="Times New Roman"/>
          <w:sz w:val="24"/>
          <w:szCs w:val="24"/>
        </w:rPr>
      </w:pPr>
      <w:r>
        <w:rPr>
          <w:rFonts w:ascii="Times New Roman" w:hAnsi="Times New Roman"/>
          <w:sz w:val="24"/>
          <w:szCs w:val="24"/>
        </w:rPr>
        <w:t xml:space="preserve">O segundo exemplo consiste na variável </w:t>
      </w:r>
      <w:r w:rsidRPr="00FF5FC2">
        <w:rPr>
          <w:rFonts w:ascii="Times New Roman" w:hAnsi="Times New Roman"/>
          <w:i/>
          <w:iCs/>
          <w:sz w:val="24"/>
          <w:szCs w:val="24"/>
        </w:rPr>
        <w:t>Faturamento Anual</w:t>
      </w:r>
      <w:r>
        <w:rPr>
          <w:rFonts w:ascii="Times New Roman" w:hAnsi="Times New Roman"/>
          <w:i/>
          <w:iCs/>
          <w:sz w:val="24"/>
          <w:szCs w:val="24"/>
        </w:rPr>
        <w:t xml:space="preserve">, </w:t>
      </w:r>
      <w:r>
        <w:rPr>
          <w:rFonts w:ascii="Times New Roman" w:hAnsi="Times New Roman"/>
          <w:sz w:val="24"/>
          <w:szCs w:val="24"/>
        </w:rPr>
        <w:t>a qual representa o rendimento anual do cliente. Por tratar-se de uma variável contínua, necessita-se de outra abordagem para a realização da análise. Dada a situação, optou-se por transformar a variável em decis e analisar a quantidade de inadimplentes em cada faixa. Por construção, a criação de decis garante que cada faixa possui a mesma quantidade de pessoas, logo, ao cruzarmos essas faixas com a quantidade de inadimplentes, pode-se entender se o módulo da variável possui relação com o evento de interesse.</w:t>
      </w:r>
      <w:r w:rsidR="00E80582">
        <w:rPr>
          <w:rFonts w:ascii="Times New Roman" w:hAnsi="Times New Roman"/>
          <w:sz w:val="24"/>
          <w:szCs w:val="24"/>
        </w:rPr>
        <w:t xml:space="preserve"> No caso do </w:t>
      </w:r>
      <w:r w:rsidR="00E80582">
        <w:rPr>
          <w:rFonts w:ascii="Times New Roman" w:hAnsi="Times New Roman"/>
          <w:i/>
          <w:iCs/>
          <w:sz w:val="24"/>
          <w:szCs w:val="24"/>
        </w:rPr>
        <w:t>Faturamento Anual</w:t>
      </w:r>
      <w:r w:rsidR="00E80582">
        <w:rPr>
          <w:rFonts w:ascii="Times New Roman" w:hAnsi="Times New Roman"/>
          <w:sz w:val="24"/>
          <w:szCs w:val="24"/>
        </w:rPr>
        <w:t xml:space="preserve">, </w:t>
      </w:r>
      <w:bookmarkStart w:id="21" w:name="_Hlk158066196"/>
      <w:r w:rsidR="00E80582">
        <w:rPr>
          <w:rFonts w:ascii="Times New Roman" w:hAnsi="Times New Roman"/>
          <w:sz w:val="24"/>
          <w:szCs w:val="24"/>
        </w:rPr>
        <w:t xml:space="preserve">quanto maior o decil, maior é seu faturamento, ou seja, mais dinheiro o cliente recebe. Por ter mais dinheiro, a tendência é que este cliente possua maior oportunidade de arcar com seus compromissos financeiros e, portanto, </w:t>
      </w:r>
      <w:r w:rsidR="00455470">
        <w:rPr>
          <w:rFonts w:ascii="Times New Roman" w:hAnsi="Times New Roman"/>
          <w:sz w:val="24"/>
          <w:szCs w:val="24"/>
        </w:rPr>
        <w:t>pagar seu empréstimo.</w:t>
      </w:r>
      <w:bookmarkEnd w:id="21"/>
      <w:r w:rsidR="00455470">
        <w:rPr>
          <w:rFonts w:ascii="Times New Roman" w:hAnsi="Times New Roman"/>
          <w:sz w:val="24"/>
          <w:szCs w:val="24"/>
        </w:rPr>
        <w:t xml:space="preserve"> </w:t>
      </w:r>
      <w:r w:rsidR="0041750F">
        <w:rPr>
          <w:rFonts w:ascii="Times New Roman" w:hAnsi="Times New Roman"/>
          <w:sz w:val="24"/>
          <w:szCs w:val="24"/>
        </w:rPr>
        <w:t>Pel</w:t>
      </w:r>
      <w:r w:rsidR="006A75E7">
        <w:rPr>
          <w:rFonts w:ascii="Times New Roman" w:hAnsi="Times New Roman"/>
          <w:sz w:val="24"/>
          <w:szCs w:val="24"/>
        </w:rPr>
        <w:t>a</w:t>
      </w:r>
      <w:r w:rsidR="0041750F">
        <w:rPr>
          <w:rFonts w:ascii="Times New Roman" w:hAnsi="Times New Roman"/>
          <w:sz w:val="24"/>
          <w:szCs w:val="24"/>
        </w:rPr>
        <w:t>s</w:t>
      </w:r>
      <w:r w:rsidR="006A75E7">
        <w:rPr>
          <w:rFonts w:ascii="Times New Roman" w:hAnsi="Times New Roman"/>
          <w:sz w:val="24"/>
          <w:szCs w:val="24"/>
        </w:rPr>
        <w:t xml:space="preserve"> figuras 20 e 21 </w:t>
      </w:r>
      <w:r w:rsidR="00455470">
        <w:rPr>
          <w:rFonts w:ascii="Times New Roman" w:hAnsi="Times New Roman"/>
          <w:sz w:val="24"/>
          <w:szCs w:val="24"/>
        </w:rPr>
        <w:t>nota-se que esse fenômeno de fato acontece na prática, pois conforme o decil aumenta, a quantidade de inadimplentes diminui.</w:t>
      </w:r>
    </w:p>
    <w:p w14:paraId="3BCEF8CE" w14:textId="77777777" w:rsidR="00D67843" w:rsidRDefault="00D67843" w:rsidP="00F15C7A">
      <w:pPr>
        <w:spacing w:after="0"/>
        <w:ind w:firstLine="720"/>
        <w:rPr>
          <w:rFonts w:ascii="Times New Roman" w:hAnsi="Times New Roman"/>
          <w:sz w:val="24"/>
          <w:szCs w:val="24"/>
        </w:rPr>
      </w:pPr>
    </w:p>
    <w:p w14:paraId="56D56EDC" w14:textId="08BAF501" w:rsidR="00D67843" w:rsidRPr="00D67843" w:rsidRDefault="00D67843" w:rsidP="00D67843">
      <w:pPr>
        <w:pStyle w:val="LegendadeFiguras"/>
        <w:ind w:firstLine="0"/>
        <w:rPr>
          <w:iCs/>
          <w:u w:val="single"/>
        </w:rPr>
      </w:pPr>
      <w:bookmarkStart w:id="22" w:name="_Hlk158065710"/>
      <w:r w:rsidRPr="002C30DC">
        <w:rPr>
          <w:iCs/>
        </w:rPr>
        <w:lastRenderedPageBreak/>
        <w:t xml:space="preserve">Figura </w:t>
      </w:r>
      <w:r w:rsidR="001C5BEA">
        <w:rPr>
          <w:iCs/>
        </w:rPr>
        <w:t>20</w:t>
      </w:r>
      <w:r w:rsidRPr="002C30DC">
        <w:rPr>
          <w:iCs/>
        </w:rPr>
        <w:t xml:space="preserve"> – </w:t>
      </w:r>
      <w:proofErr w:type="spellStart"/>
      <w:r>
        <w:t>Boxplot</w:t>
      </w:r>
      <w:proofErr w:type="spellEnd"/>
      <w:r>
        <w:t xml:space="preserve"> da Variável Faturamento Anual</w:t>
      </w:r>
    </w:p>
    <w:bookmarkEnd w:id="22"/>
    <w:p w14:paraId="41933F12" w14:textId="7C1F03AB" w:rsidR="00D67843" w:rsidRDefault="00D67843" w:rsidP="00614DC4">
      <w:pPr>
        <w:pStyle w:val="LegendadeFiguras"/>
        <w:ind w:firstLine="0"/>
      </w:pPr>
      <w:r w:rsidRPr="00D67843">
        <w:rPr>
          <w:noProof/>
        </w:rPr>
        <w:drawing>
          <wp:inline distT="0" distB="0" distL="0" distR="0" wp14:anchorId="4CDCC0D7" wp14:editId="47CBFA36">
            <wp:extent cx="5405916" cy="3649980"/>
            <wp:effectExtent l="0" t="0" r="0" b="0"/>
            <wp:docPr id="13980252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25293" name=""/>
                    <pic:cNvPicPr/>
                  </pic:nvPicPr>
                  <pic:blipFill>
                    <a:blip r:embed="rId31"/>
                    <a:stretch>
                      <a:fillRect/>
                    </a:stretch>
                  </pic:blipFill>
                  <pic:spPr>
                    <a:xfrm>
                      <a:off x="0" y="0"/>
                      <a:ext cx="5465671" cy="3690325"/>
                    </a:xfrm>
                    <a:prstGeom prst="rect">
                      <a:avLst/>
                    </a:prstGeom>
                  </pic:spPr>
                </pic:pic>
              </a:graphicData>
            </a:graphic>
          </wp:inline>
        </w:drawing>
      </w:r>
    </w:p>
    <w:p w14:paraId="7BA21A0E" w14:textId="77777777" w:rsidR="00D67843" w:rsidRDefault="00D67843" w:rsidP="00D678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5635DC3" w14:textId="13A309AC" w:rsidR="00D67843" w:rsidRPr="00D67843" w:rsidRDefault="00D67843" w:rsidP="00D67843">
      <w:pPr>
        <w:pStyle w:val="LegendadeFiguras"/>
        <w:ind w:firstLine="0"/>
        <w:rPr>
          <w:iCs/>
          <w:u w:val="single"/>
        </w:rPr>
      </w:pPr>
      <w:r w:rsidRPr="002C30DC">
        <w:rPr>
          <w:iCs/>
        </w:rPr>
        <w:t xml:space="preserve">Figura </w:t>
      </w:r>
      <w:r w:rsidR="004F5E5B">
        <w:rPr>
          <w:iCs/>
        </w:rPr>
        <w:t>2</w:t>
      </w:r>
      <w:r w:rsidR="001C5BEA">
        <w:rPr>
          <w:iCs/>
        </w:rPr>
        <w:t>1</w:t>
      </w:r>
      <w:r w:rsidRPr="002C30DC">
        <w:rPr>
          <w:iCs/>
        </w:rPr>
        <w:t xml:space="preserve"> – </w:t>
      </w:r>
      <w:r>
        <w:t xml:space="preserve">Distribuição de Decis da Variável Faturamento Anual </w:t>
      </w:r>
      <w:proofErr w:type="spellStart"/>
      <w:r>
        <w:t>vs</w:t>
      </w:r>
      <w:proofErr w:type="spellEnd"/>
      <w:r>
        <w:t xml:space="preserve"> Maus Pagadores</w:t>
      </w:r>
    </w:p>
    <w:p w14:paraId="4C427E2A" w14:textId="6CF1E9B3" w:rsidR="00FF5FC2" w:rsidRDefault="00D67843" w:rsidP="00614DC4">
      <w:pPr>
        <w:spacing w:after="0"/>
        <w:ind w:firstLine="0"/>
        <w:jc w:val="center"/>
        <w:rPr>
          <w:rFonts w:ascii="Times New Roman" w:hAnsi="Times New Roman"/>
          <w:sz w:val="24"/>
          <w:szCs w:val="24"/>
          <w:u w:val="single"/>
        </w:rPr>
      </w:pPr>
      <w:r w:rsidRPr="00D67843">
        <w:rPr>
          <w:rFonts w:ascii="Times New Roman" w:hAnsi="Times New Roman"/>
          <w:noProof/>
          <w:sz w:val="24"/>
          <w:szCs w:val="24"/>
        </w:rPr>
        <w:drawing>
          <wp:inline distT="0" distB="0" distL="0" distR="0" wp14:anchorId="179F66A0" wp14:editId="15842C9D">
            <wp:extent cx="5760720" cy="3173095"/>
            <wp:effectExtent l="0" t="0" r="0" b="0"/>
            <wp:docPr id="19130704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0477" name=""/>
                    <pic:cNvPicPr/>
                  </pic:nvPicPr>
                  <pic:blipFill>
                    <a:blip r:embed="rId32"/>
                    <a:stretch>
                      <a:fillRect/>
                    </a:stretch>
                  </pic:blipFill>
                  <pic:spPr>
                    <a:xfrm>
                      <a:off x="0" y="0"/>
                      <a:ext cx="5760720" cy="3173095"/>
                    </a:xfrm>
                    <a:prstGeom prst="rect">
                      <a:avLst/>
                    </a:prstGeom>
                  </pic:spPr>
                </pic:pic>
              </a:graphicData>
            </a:graphic>
          </wp:inline>
        </w:drawing>
      </w:r>
    </w:p>
    <w:p w14:paraId="0DBC84A3" w14:textId="6F45A02A" w:rsidR="00D67843" w:rsidRDefault="00D67843" w:rsidP="00D67843">
      <w:pPr>
        <w:pStyle w:val="tituloR3"/>
        <w:spacing w:line="360" w:lineRule="auto"/>
        <w:ind w:firstLine="0"/>
        <w:jc w:val="center"/>
        <w:rPr>
          <w:rFonts w:ascii="Times New Roman" w:hAnsi="Times New Roman" w:cs="Times New Roman"/>
          <w:sz w:val="20"/>
          <w:szCs w:val="20"/>
          <w:u w:val="none"/>
        </w:rPr>
      </w:pPr>
      <w:bookmarkStart w:id="23" w:name="_Hlk158065726"/>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bookmarkEnd w:id="23"/>
    <w:p w14:paraId="2810D26D" w14:textId="2865728C" w:rsidR="00650A3F" w:rsidRPr="00455470" w:rsidRDefault="00455470" w:rsidP="00455470">
      <w:pPr>
        <w:pStyle w:val="tituloR3"/>
        <w:spacing w:line="360" w:lineRule="auto"/>
        <w:ind w:firstLine="0"/>
        <w:rPr>
          <w:rFonts w:ascii="Times New Roman" w:hAnsi="Times New Roman" w:cs="Times New Roman"/>
          <w:i w:val="0"/>
          <w:iCs/>
          <w:u w:val="none"/>
        </w:rPr>
      </w:pPr>
      <w:r>
        <w:rPr>
          <w:rFonts w:ascii="Times New Roman" w:hAnsi="Times New Roman" w:cs="Times New Roman"/>
          <w:sz w:val="20"/>
          <w:szCs w:val="20"/>
          <w:u w:val="none"/>
        </w:rPr>
        <w:lastRenderedPageBreak/>
        <w:tab/>
      </w:r>
      <w:r>
        <w:rPr>
          <w:rFonts w:ascii="Times New Roman" w:hAnsi="Times New Roman" w:cs="Times New Roman"/>
          <w:i w:val="0"/>
          <w:iCs/>
          <w:u w:val="none"/>
        </w:rPr>
        <w:t>Conforme mencionado anteriormente, objetiva-se conquistar a convergência entre as análises conceituais e quantitativas. Nos dois exemplos houve o acordo entre os resultados, contudo, é comum que algumas variáveis não sigam exatamente a mesma linha de raciocínio e, nestes casos, deve-se sempre dar peso maior para a segunda abordagem.</w:t>
      </w:r>
    </w:p>
    <w:p w14:paraId="7291A398" w14:textId="0AA7C2DD" w:rsidR="00B811AF" w:rsidRDefault="00200EE3" w:rsidP="00B811AF">
      <w:pPr>
        <w:spacing w:after="0"/>
        <w:rPr>
          <w:rFonts w:ascii="Times New Roman" w:hAnsi="Times New Roman"/>
          <w:b/>
          <w:bCs/>
          <w:sz w:val="24"/>
          <w:szCs w:val="24"/>
        </w:rPr>
      </w:pPr>
      <w:r>
        <w:rPr>
          <w:rFonts w:ascii="Times New Roman" w:hAnsi="Times New Roman"/>
          <w:b/>
          <w:bCs/>
          <w:sz w:val="24"/>
          <w:szCs w:val="24"/>
        </w:rPr>
        <w:t>3</w:t>
      </w:r>
      <w:r w:rsidR="00877AD2" w:rsidRPr="003C2B9F">
        <w:rPr>
          <w:rFonts w:ascii="Times New Roman" w:hAnsi="Times New Roman"/>
          <w:b/>
          <w:bCs/>
          <w:sz w:val="24"/>
          <w:szCs w:val="24"/>
        </w:rPr>
        <w:t>.</w:t>
      </w:r>
      <w:r w:rsidR="00B63169">
        <w:rPr>
          <w:rFonts w:ascii="Times New Roman" w:hAnsi="Times New Roman"/>
          <w:b/>
          <w:bCs/>
          <w:sz w:val="24"/>
          <w:szCs w:val="24"/>
        </w:rPr>
        <w:t>8</w:t>
      </w:r>
      <w:r w:rsidR="00877AD2" w:rsidRPr="003C2B9F">
        <w:rPr>
          <w:rFonts w:ascii="Times New Roman" w:hAnsi="Times New Roman"/>
          <w:b/>
          <w:bCs/>
          <w:sz w:val="24"/>
          <w:szCs w:val="24"/>
        </w:rPr>
        <w:t xml:space="preserve"> </w:t>
      </w:r>
      <w:r>
        <w:rPr>
          <w:rFonts w:ascii="Times New Roman" w:hAnsi="Times New Roman"/>
          <w:b/>
          <w:bCs/>
          <w:sz w:val="24"/>
          <w:szCs w:val="24"/>
        </w:rPr>
        <w:t>Construção</w:t>
      </w:r>
      <w:r w:rsidR="00877AD2">
        <w:rPr>
          <w:rFonts w:ascii="Times New Roman" w:hAnsi="Times New Roman"/>
          <w:b/>
          <w:bCs/>
          <w:sz w:val="24"/>
          <w:szCs w:val="24"/>
        </w:rPr>
        <w:t xml:space="preserve"> da Política de Crédit</w:t>
      </w:r>
      <w:r>
        <w:rPr>
          <w:rFonts w:ascii="Times New Roman" w:hAnsi="Times New Roman"/>
          <w:b/>
          <w:bCs/>
          <w:sz w:val="24"/>
          <w:szCs w:val="24"/>
        </w:rPr>
        <w:t>o</w:t>
      </w:r>
    </w:p>
    <w:p w14:paraId="2F535E3D" w14:textId="5654F9E3" w:rsidR="00204EB0" w:rsidRDefault="0020181E" w:rsidP="00204EB0">
      <w:pPr>
        <w:spacing w:after="0"/>
        <w:ind w:firstLine="720"/>
        <w:rPr>
          <w:rFonts w:ascii="Times New Roman" w:hAnsi="Times New Roman"/>
          <w:sz w:val="24"/>
          <w:szCs w:val="24"/>
        </w:rPr>
      </w:pPr>
      <w:bookmarkStart w:id="24" w:name="_Hlk158066479"/>
      <w:r>
        <w:rPr>
          <w:rFonts w:ascii="Times New Roman" w:hAnsi="Times New Roman"/>
          <w:sz w:val="24"/>
          <w:szCs w:val="24"/>
        </w:rPr>
        <w:t>De acordo com a Serasa, a política de crédito é um documento que indica regras e critérios responsáveis por direcionar a empresa durante a tomada de decisão em uma concessão</w:t>
      </w:r>
      <w:r w:rsidR="00204EB0">
        <w:rPr>
          <w:rFonts w:ascii="Times New Roman" w:hAnsi="Times New Roman"/>
          <w:sz w:val="24"/>
          <w:szCs w:val="24"/>
        </w:rPr>
        <w:t xml:space="preserve">, </w:t>
      </w:r>
      <w:r>
        <w:rPr>
          <w:rFonts w:ascii="Times New Roman" w:hAnsi="Times New Roman"/>
          <w:sz w:val="24"/>
          <w:szCs w:val="24"/>
        </w:rPr>
        <w:t xml:space="preserve">portanto, sua criação representa uma etapa fundamental durante uma análise de risco. </w:t>
      </w:r>
      <w:r w:rsidR="00204EB0">
        <w:rPr>
          <w:rFonts w:ascii="Times New Roman" w:hAnsi="Times New Roman"/>
          <w:sz w:val="24"/>
          <w:szCs w:val="24"/>
        </w:rPr>
        <w:t xml:space="preserve"> Para este trabalho, optou-se pela formulação de uma política tradicional novamente baseada em regras conceituais e quantitativas já consolidadas na literatura. O intuito é que ela seja um </w:t>
      </w:r>
      <w:r w:rsidR="00204EB0" w:rsidRPr="00204EB0">
        <w:rPr>
          <w:rFonts w:ascii="Times New Roman" w:hAnsi="Times New Roman"/>
          <w:i/>
          <w:iCs/>
          <w:sz w:val="24"/>
          <w:szCs w:val="24"/>
        </w:rPr>
        <w:t>baseline</w:t>
      </w:r>
      <w:r w:rsidR="00204EB0">
        <w:rPr>
          <w:rFonts w:ascii="Times New Roman" w:hAnsi="Times New Roman"/>
          <w:sz w:val="24"/>
          <w:szCs w:val="24"/>
        </w:rPr>
        <w:t xml:space="preserve"> capaz de ser comparada aos modelos de Machine Learning propostos, destacando ganhos ou perdas de cada uma das abordagens.</w:t>
      </w:r>
    </w:p>
    <w:bookmarkEnd w:id="24"/>
    <w:p w14:paraId="30AA4817" w14:textId="448E1DA2" w:rsidR="00204EB0" w:rsidRDefault="006D044D" w:rsidP="00AC2C07">
      <w:pPr>
        <w:spacing w:after="0"/>
        <w:ind w:firstLine="720"/>
        <w:rPr>
          <w:rFonts w:ascii="Times New Roman" w:hAnsi="Times New Roman"/>
          <w:sz w:val="24"/>
          <w:szCs w:val="24"/>
        </w:rPr>
      </w:pPr>
      <w:r>
        <w:rPr>
          <w:rFonts w:ascii="Times New Roman" w:hAnsi="Times New Roman"/>
          <w:sz w:val="24"/>
          <w:szCs w:val="24"/>
        </w:rPr>
        <w:t xml:space="preserve">Em </w:t>
      </w:r>
      <w:r w:rsidR="00822DD9">
        <w:rPr>
          <w:rFonts w:ascii="Times New Roman" w:hAnsi="Times New Roman"/>
          <w:sz w:val="24"/>
          <w:szCs w:val="24"/>
        </w:rPr>
        <w:t xml:space="preserve">metodologias de modelagem </w:t>
      </w:r>
      <w:r>
        <w:rPr>
          <w:rFonts w:ascii="Times New Roman" w:hAnsi="Times New Roman"/>
          <w:sz w:val="24"/>
          <w:szCs w:val="24"/>
        </w:rPr>
        <w:t>matemátic</w:t>
      </w:r>
      <w:r w:rsidR="00822DD9">
        <w:rPr>
          <w:rFonts w:ascii="Times New Roman" w:hAnsi="Times New Roman"/>
          <w:sz w:val="24"/>
          <w:szCs w:val="24"/>
        </w:rPr>
        <w:t>a</w:t>
      </w:r>
      <w:r>
        <w:rPr>
          <w:rFonts w:ascii="Times New Roman" w:hAnsi="Times New Roman"/>
          <w:sz w:val="24"/>
          <w:szCs w:val="24"/>
        </w:rPr>
        <w:t xml:space="preserve">, grande parte dos processos ocorrem de forma automática, logo, a seleção de variáveis pode ser menos rígida visto que os cálculos geralmente são realizados por softwares. </w:t>
      </w:r>
      <w:bookmarkStart w:id="25" w:name="_Hlk158066512"/>
      <w:r>
        <w:rPr>
          <w:rFonts w:ascii="Times New Roman" w:hAnsi="Times New Roman"/>
          <w:sz w:val="24"/>
          <w:szCs w:val="24"/>
        </w:rPr>
        <w:t>Pelo fato de tratar-se de uma abordagem menos sofisticada e mais manual quando comparada a esses modelos, a criação de uma política demanda uma seleção de variáveis mais criteriosa</w:t>
      </w:r>
      <w:r w:rsidR="00AC2C07">
        <w:rPr>
          <w:rFonts w:ascii="Times New Roman" w:hAnsi="Times New Roman"/>
          <w:sz w:val="24"/>
          <w:szCs w:val="24"/>
        </w:rPr>
        <w:t xml:space="preserve">, sendo assim, objetiva-se construir uma política baseada no menor número de variáveis ao mesmo tempo que </w:t>
      </w:r>
      <w:proofErr w:type="gramStart"/>
      <w:r w:rsidR="00AC2C07">
        <w:rPr>
          <w:rFonts w:ascii="Times New Roman" w:hAnsi="Times New Roman"/>
          <w:sz w:val="24"/>
          <w:szCs w:val="24"/>
        </w:rPr>
        <w:t>mant</w:t>
      </w:r>
      <w:r w:rsidR="00AB6E81">
        <w:rPr>
          <w:rFonts w:ascii="Times New Roman" w:hAnsi="Times New Roman"/>
          <w:sz w:val="24"/>
          <w:szCs w:val="24"/>
        </w:rPr>
        <w:t>é</w:t>
      </w:r>
      <w:r w:rsidR="00AC2C07">
        <w:rPr>
          <w:rFonts w:ascii="Times New Roman" w:hAnsi="Times New Roman"/>
          <w:sz w:val="24"/>
          <w:szCs w:val="24"/>
        </w:rPr>
        <w:t>m-se</w:t>
      </w:r>
      <w:proofErr w:type="gramEnd"/>
      <w:r w:rsidR="00AC2C07">
        <w:rPr>
          <w:rFonts w:ascii="Times New Roman" w:hAnsi="Times New Roman"/>
          <w:sz w:val="24"/>
          <w:szCs w:val="24"/>
        </w:rPr>
        <w:t xml:space="preserve"> o poder de discriminação. </w:t>
      </w:r>
      <w:r w:rsidR="00D608C5">
        <w:rPr>
          <w:rFonts w:ascii="Times New Roman" w:hAnsi="Times New Roman"/>
          <w:sz w:val="24"/>
          <w:szCs w:val="24"/>
        </w:rPr>
        <w:t xml:space="preserve">Para esta etapa, utilizou-se o </w:t>
      </w:r>
      <w:proofErr w:type="spellStart"/>
      <w:r w:rsidR="00D608C5" w:rsidRPr="00D608C5">
        <w:rPr>
          <w:rFonts w:ascii="Times New Roman" w:hAnsi="Times New Roman"/>
          <w:i/>
          <w:iCs/>
          <w:sz w:val="24"/>
          <w:szCs w:val="24"/>
        </w:rPr>
        <w:t>Information</w:t>
      </w:r>
      <w:proofErr w:type="spellEnd"/>
      <w:r w:rsidR="00D608C5" w:rsidRPr="00D608C5">
        <w:rPr>
          <w:rFonts w:ascii="Times New Roman" w:hAnsi="Times New Roman"/>
          <w:i/>
          <w:iCs/>
          <w:sz w:val="24"/>
          <w:szCs w:val="24"/>
        </w:rPr>
        <w:t xml:space="preserve"> </w:t>
      </w:r>
      <w:proofErr w:type="spellStart"/>
      <w:r w:rsidR="00D608C5" w:rsidRPr="00D608C5">
        <w:rPr>
          <w:rFonts w:ascii="Times New Roman" w:hAnsi="Times New Roman"/>
          <w:i/>
          <w:iCs/>
          <w:sz w:val="24"/>
          <w:szCs w:val="24"/>
        </w:rPr>
        <w:t>Value</w:t>
      </w:r>
      <w:proofErr w:type="spellEnd"/>
      <w:r w:rsidR="00D608C5">
        <w:rPr>
          <w:rFonts w:ascii="Times New Roman" w:hAnsi="Times New Roman"/>
          <w:sz w:val="24"/>
          <w:szCs w:val="24"/>
        </w:rPr>
        <w:t xml:space="preserve"> (IV), o conceitual dos </w:t>
      </w:r>
      <w:r w:rsidR="00D608C5" w:rsidRPr="00D608C5">
        <w:rPr>
          <w:rFonts w:ascii="Times New Roman" w:hAnsi="Times New Roman"/>
          <w:i/>
          <w:iCs/>
          <w:sz w:val="24"/>
          <w:szCs w:val="24"/>
        </w:rPr>
        <w:t>5C’s do Crédito</w:t>
      </w:r>
      <w:r w:rsidR="00D608C5">
        <w:rPr>
          <w:rFonts w:ascii="Times New Roman" w:hAnsi="Times New Roman"/>
          <w:i/>
          <w:iCs/>
          <w:sz w:val="24"/>
          <w:szCs w:val="24"/>
        </w:rPr>
        <w:t xml:space="preserve"> </w:t>
      </w:r>
      <w:r w:rsidR="00D608C5">
        <w:rPr>
          <w:rFonts w:ascii="Times New Roman" w:hAnsi="Times New Roman"/>
          <w:sz w:val="24"/>
          <w:szCs w:val="24"/>
        </w:rPr>
        <w:t xml:space="preserve">e a análise de </w:t>
      </w:r>
      <w:r w:rsidR="00F43501">
        <w:rPr>
          <w:rFonts w:ascii="Times New Roman" w:hAnsi="Times New Roman"/>
          <w:sz w:val="24"/>
          <w:szCs w:val="24"/>
        </w:rPr>
        <w:t>distribuição de probabilidade</w:t>
      </w:r>
      <w:r w:rsidR="00D608C5">
        <w:rPr>
          <w:rFonts w:ascii="Times New Roman" w:hAnsi="Times New Roman"/>
          <w:sz w:val="24"/>
          <w:szCs w:val="24"/>
        </w:rPr>
        <w:t>.</w:t>
      </w:r>
      <w:bookmarkEnd w:id="25"/>
    </w:p>
    <w:p w14:paraId="7E536873" w14:textId="70D5632C" w:rsidR="006640EC" w:rsidRDefault="0037608A" w:rsidP="00F15C7A">
      <w:pPr>
        <w:spacing w:after="0"/>
        <w:ind w:firstLine="720"/>
        <w:rPr>
          <w:rFonts w:ascii="Times New Roman" w:hAnsi="Times New Roman"/>
          <w:sz w:val="24"/>
          <w:szCs w:val="24"/>
        </w:rPr>
      </w:pPr>
      <w:r>
        <w:rPr>
          <w:rFonts w:ascii="Times New Roman" w:hAnsi="Times New Roman"/>
          <w:sz w:val="24"/>
          <w:szCs w:val="24"/>
        </w:rPr>
        <w:t>Conforme abordado por</w:t>
      </w:r>
      <w:r w:rsidR="006640EC">
        <w:rPr>
          <w:rFonts w:ascii="Times New Roman" w:hAnsi="Times New Roman"/>
          <w:sz w:val="24"/>
          <w:szCs w:val="24"/>
        </w:rPr>
        <w:t xml:space="preserve"> Laredo (2010), a estatística IV permite avaliar o potencial discriminador de uma variável. Dada uma variável categórica aleatória, pode-se atribuir a cada categoria um WOE, logo, ao </w:t>
      </w:r>
      <w:r w:rsidR="00544DF4">
        <w:rPr>
          <w:rFonts w:ascii="Times New Roman" w:hAnsi="Times New Roman"/>
          <w:sz w:val="24"/>
          <w:szCs w:val="24"/>
        </w:rPr>
        <w:t>combinar a diferença das probabilidades condicionais das categorias para o evento positivo e negativo com</w:t>
      </w:r>
      <w:r w:rsidR="006640EC">
        <w:rPr>
          <w:rFonts w:ascii="Times New Roman" w:hAnsi="Times New Roman"/>
          <w:sz w:val="24"/>
          <w:szCs w:val="24"/>
        </w:rPr>
        <w:t xml:space="preserve"> esses </w:t>
      </w:r>
      <w:proofErr w:type="spellStart"/>
      <w:r w:rsidR="006640EC">
        <w:rPr>
          <w:rFonts w:ascii="Times New Roman" w:hAnsi="Times New Roman"/>
          <w:sz w:val="24"/>
          <w:szCs w:val="24"/>
        </w:rPr>
        <w:t>WOE’s</w:t>
      </w:r>
      <w:proofErr w:type="spellEnd"/>
      <w:r w:rsidR="006640EC">
        <w:rPr>
          <w:rFonts w:ascii="Times New Roman" w:hAnsi="Times New Roman"/>
          <w:sz w:val="24"/>
          <w:szCs w:val="24"/>
        </w:rPr>
        <w:t xml:space="preserve">, </w:t>
      </w:r>
      <w:r w:rsidR="008C401D">
        <w:rPr>
          <w:rFonts w:ascii="Times New Roman" w:hAnsi="Times New Roman"/>
          <w:sz w:val="24"/>
          <w:szCs w:val="24"/>
        </w:rPr>
        <w:t>consegue</w:t>
      </w:r>
      <w:r w:rsidR="006640EC">
        <w:rPr>
          <w:rFonts w:ascii="Times New Roman" w:hAnsi="Times New Roman"/>
          <w:sz w:val="24"/>
          <w:szCs w:val="24"/>
        </w:rPr>
        <w:t>-se obter o IV da variável.</w:t>
      </w:r>
      <w:r w:rsidR="008C401D">
        <w:rPr>
          <w:rFonts w:ascii="Times New Roman" w:hAnsi="Times New Roman"/>
          <w:sz w:val="24"/>
          <w:szCs w:val="24"/>
        </w:rPr>
        <w:t xml:space="preserve"> O IV é definido pela seguinte equação</w:t>
      </w:r>
    </w:p>
    <w:p w14:paraId="1969EF90" w14:textId="689BDFE5" w:rsidR="008C401D" w:rsidRPr="00D26923" w:rsidRDefault="008C401D" w:rsidP="008C401D">
      <w:pPr>
        <w:spacing w:after="0"/>
        <w:ind w:firstLine="720"/>
        <w:rPr>
          <w:rFonts w:ascii="Times New Roman" w:hAnsi="Times New Roman"/>
          <w:sz w:val="24"/>
          <w:szCs w:val="24"/>
        </w:rPr>
      </w:pPr>
      <m:oMathPara>
        <m:oMath>
          <m:r>
            <w:rPr>
              <w:rFonts w:ascii="Cambria Math" w:hAnsi="Cambria Math"/>
              <w:sz w:val="24"/>
              <w:szCs w:val="24"/>
            </w:rPr>
            <m:t>IV=</m:t>
          </m:r>
          <m:nary>
            <m:naryPr>
              <m:chr m:val="∑"/>
              <m:limLoc m:val="undOvr"/>
              <m:subHide m:val="1"/>
              <m:supHide m:val="1"/>
              <m:ctrlPr>
                <w:rPr>
                  <w:rFonts w:ascii="Cambria Math" w:hAnsi="Cambria Math"/>
                  <w:i/>
                  <w:sz w:val="24"/>
                  <w:szCs w:val="24"/>
                </w:rPr>
              </m:ctrlPr>
            </m:naryPr>
            <m:sub/>
            <m:sup/>
            <m:e>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bom</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mau</m:t>
                      </m:r>
                    </m:e>
                  </m:d>
                </m:e>
              </m:d>
              <m:r>
                <w:rPr>
                  <w:rFonts w:ascii="Cambria Math" w:hAnsi="Cambria Math"/>
                  <w:sz w:val="24"/>
                  <w:szCs w:val="24"/>
                </w:rPr>
                <m:t>x</m:t>
              </m:r>
            </m:e>
          </m:nary>
          <m:func>
            <m:funcPr>
              <m:ctrlPr>
                <w:rPr>
                  <w:rFonts w:ascii="Cambria Math" w:hAnsi="Cambria Math"/>
                  <w:i/>
                  <w:sz w:val="24"/>
                  <w:szCs w:val="24"/>
                </w:rPr>
              </m:ctrlPr>
            </m:funcPr>
            <m:fName>
              <m:r>
                <m:rPr>
                  <m:sty m:val="p"/>
                </m:rPr>
                <w:rPr>
                  <w:rFonts w:ascii="Cambria Math" w:hAnsi="Cambria Math"/>
                  <w:sz w:val="24"/>
                  <w:szCs w:val="24"/>
                </w:rPr>
                <m:t>ln</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P(c|bom)</m:t>
                      </m:r>
                    </m:num>
                    <m:den>
                      <m:r>
                        <w:rPr>
                          <w:rFonts w:ascii="Cambria Math" w:hAnsi="Cambria Math"/>
                          <w:sz w:val="24"/>
                          <w:szCs w:val="24"/>
                        </w:rPr>
                        <m:t>P(c|mau)</m:t>
                      </m:r>
                    </m:den>
                  </m:f>
                </m:e>
              </m:d>
            </m:e>
          </m:func>
        </m:oMath>
      </m:oMathPara>
    </w:p>
    <w:p w14:paraId="2411ED09" w14:textId="1128DF6A" w:rsidR="0037608A" w:rsidRDefault="008C401D" w:rsidP="008F3134">
      <w:pPr>
        <w:spacing w:after="0"/>
        <w:rPr>
          <w:rFonts w:ascii="Times New Roman" w:hAnsi="Times New Roman"/>
          <w:sz w:val="24"/>
          <w:szCs w:val="24"/>
        </w:rPr>
      </w:pPr>
      <w:r>
        <w:rPr>
          <w:rFonts w:ascii="Times New Roman" w:hAnsi="Times New Roman"/>
          <w:sz w:val="24"/>
          <w:szCs w:val="24"/>
        </w:rPr>
        <w:t xml:space="preserve">e, quanto maior o IV, mais informativa é a característica. </w:t>
      </w:r>
      <w:r w:rsidR="00763B2B">
        <w:rPr>
          <w:rFonts w:ascii="Times New Roman" w:hAnsi="Times New Roman"/>
          <w:sz w:val="24"/>
          <w:szCs w:val="24"/>
        </w:rPr>
        <w:t>Como exposto na figura 22</w:t>
      </w:r>
      <w:r w:rsidR="00903A75">
        <w:rPr>
          <w:rFonts w:ascii="Times New Roman" w:hAnsi="Times New Roman"/>
          <w:sz w:val="24"/>
          <w:szCs w:val="24"/>
        </w:rPr>
        <w:t xml:space="preserve">, calculou-se o IV de cada uma das variáveis, entretanto, escolheu-se </w:t>
      </w:r>
      <w:r w:rsidR="007C4665">
        <w:rPr>
          <w:rFonts w:ascii="Times New Roman" w:hAnsi="Times New Roman"/>
          <w:sz w:val="24"/>
          <w:szCs w:val="24"/>
        </w:rPr>
        <w:t>levar adiante</w:t>
      </w:r>
      <w:r w:rsidR="00903A75">
        <w:rPr>
          <w:rFonts w:ascii="Times New Roman" w:hAnsi="Times New Roman"/>
          <w:sz w:val="24"/>
          <w:szCs w:val="24"/>
        </w:rPr>
        <w:t xml:space="preserve"> apenas as que tiveram valores superiores a 0.1</w:t>
      </w:r>
      <w:r w:rsidR="0037608A">
        <w:rPr>
          <w:rFonts w:ascii="Times New Roman" w:hAnsi="Times New Roman"/>
          <w:sz w:val="24"/>
          <w:szCs w:val="24"/>
        </w:rPr>
        <w:t xml:space="preserve"> </w:t>
      </w:r>
      <w:r w:rsidR="00903A75">
        <w:rPr>
          <w:rFonts w:ascii="Times New Roman" w:hAnsi="Times New Roman"/>
          <w:sz w:val="24"/>
          <w:szCs w:val="24"/>
        </w:rPr>
        <w:t xml:space="preserve">pois, segundo Laredo (2010), resultados superiores a 0.1 </w:t>
      </w:r>
      <w:r w:rsidR="0037608A">
        <w:rPr>
          <w:rFonts w:ascii="Times New Roman" w:hAnsi="Times New Roman"/>
          <w:sz w:val="24"/>
          <w:szCs w:val="24"/>
        </w:rPr>
        <w:t>sugerem que a informação é realmente útil.</w:t>
      </w:r>
    </w:p>
    <w:p w14:paraId="679FE6D8" w14:textId="495AAE1E" w:rsidR="0037608A" w:rsidRPr="0037608A" w:rsidRDefault="0037608A" w:rsidP="0037608A">
      <w:pPr>
        <w:pStyle w:val="LegendadeFiguras"/>
        <w:rPr>
          <w:iCs/>
          <w:u w:val="single"/>
        </w:rPr>
      </w:pPr>
      <w:r w:rsidRPr="002C30DC">
        <w:rPr>
          <w:iCs/>
        </w:rPr>
        <w:lastRenderedPageBreak/>
        <w:t xml:space="preserve">Figura </w:t>
      </w:r>
      <w:r w:rsidR="001C5BEA">
        <w:rPr>
          <w:iCs/>
        </w:rPr>
        <w:t>22</w:t>
      </w:r>
      <w:r w:rsidRPr="002C30DC">
        <w:rPr>
          <w:iCs/>
        </w:rPr>
        <w:t xml:space="preserve"> – </w:t>
      </w:r>
      <w:proofErr w:type="spellStart"/>
      <w:r>
        <w:t>Information</w:t>
      </w:r>
      <w:proofErr w:type="spellEnd"/>
      <w:r>
        <w:t xml:space="preserve"> </w:t>
      </w:r>
      <w:proofErr w:type="spellStart"/>
      <w:r>
        <w:t>Value</w:t>
      </w:r>
      <w:proofErr w:type="spellEnd"/>
      <w:r>
        <w:t xml:space="preserve"> (IV)</w:t>
      </w:r>
    </w:p>
    <w:p w14:paraId="2185E303" w14:textId="6404D268" w:rsidR="0037608A" w:rsidRDefault="0037608A" w:rsidP="00614DC4">
      <w:pPr>
        <w:spacing w:after="0"/>
        <w:ind w:firstLine="0"/>
        <w:jc w:val="center"/>
        <w:rPr>
          <w:rFonts w:ascii="Times New Roman" w:hAnsi="Times New Roman"/>
          <w:sz w:val="24"/>
          <w:szCs w:val="24"/>
        </w:rPr>
      </w:pPr>
      <w:r w:rsidRPr="0037608A">
        <w:rPr>
          <w:rFonts w:ascii="Times New Roman" w:hAnsi="Times New Roman"/>
          <w:noProof/>
          <w:sz w:val="24"/>
          <w:szCs w:val="24"/>
        </w:rPr>
        <w:drawing>
          <wp:inline distT="0" distB="0" distL="0" distR="0" wp14:anchorId="2808D9C4" wp14:editId="189312F3">
            <wp:extent cx="5319257" cy="2575781"/>
            <wp:effectExtent l="0" t="0" r="0" b="0"/>
            <wp:docPr id="20235408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40829" name=""/>
                    <pic:cNvPicPr/>
                  </pic:nvPicPr>
                  <pic:blipFill>
                    <a:blip r:embed="rId33"/>
                    <a:stretch>
                      <a:fillRect/>
                    </a:stretch>
                  </pic:blipFill>
                  <pic:spPr>
                    <a:xfrm>
                      <a:off x="0" y="0"/>
                      <a:ext cx="5342321" cy="2586950"/>
                    </a:xfrm>
                    <a:prstGeom prst="rect">
                      <a:avLst/>
                    </a:prstGeom>
                  </pic:spPr>
                </pic:pic>
              </a:graphicData>
            </a:graphic>
          </wp:inline>
        </w:drawing>
      </w:r>
    </w:p>
    <w:p w14:paraId="37CF3D06" w14:textId="77777777" w:rsidR="0037608A" w:rsidRDefault="0037608A" w:rsidP="0037608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5272237" w14:textId="651C6D71" w:rsidR="006F43DE" w:rsidRDefault="008E34E2" w:rsidP="007D5BC0">
      <w:pPr>
        <w:spacing w:after="0"/>
        <w:rPr>
          <w:rFonts w:ascii="Times New Roman" w:hAnsi="Times New Roman"/>
          <w:sz w:val="24"/>
          <w:szCs w:val="24"/>
        </w:rPr>
      </w:pPr>
      <w:r>
        <w:rPr>
          <w:rFonts w:ascii="Times New Roman" w:hAnsi="Times New Roman"/>
          <w:sz w:val="24"/>
          <w:szCs w:val="24"/>
        </w:rPr>
        <w:tab/>
        <w:t xml:space="preserve">Posteriormente, segmentou-se cada uma das informações através da análise dos </w:t>
      </w:r>
      <w:r w:rsidRPr="008E34E2">
        <w:rPr>
          <w:rFonts w:ascii="Times New Roman" w:hAnsi="Times New Roman"/>
          <w:i/>
          <w:iCs/>
          <w:sz w:val="24"/>
          <w:szCs w:val="24"/>
        </w:rPr>
        <w:t>5C’s de Crédito</w:t>
      </w:r>
      <w:r w:rsidR="007C4665">
        <w:rPr>
          <w:rFonts w:ascii="Times New Roman" w:hAnsi="Times New Roman"/>
          <w:i/>
          <w:iCs/>
          <w:sz w:val="24"/>
          <w:szCs w:val="24"/>
        </w:rPr>
        <w:t xml:space="preserve"> </w:t>
      </w:r>
      <w:r w:rsidR="007C4665" w:rsidRPr="007C4665">
        <w:rPr>
          <w:rFonts w:ascii="Times New Roman" w:hAnsi="Times New Roman"/>
          <w:sz w:val="24"/>
          <w:szCs w:val="24"/>
        </w:rPr>
        <w:t>a fim de</w:t>
      </w:r>
      <w:r w:rsidR="007C4665">
        <w:rPr>
          <w:rFonts w:ascii="Times New Roman" w:hAnsi="Times New Roman"/>
          <w:i/>
          <w:iCs/>
          <w:sz w:val="24"/>
          <w:szCs w:val="24"/>
        </w:rPr>
        <w:t xml:space="preserve"> </w:t>
      </w:r>
      <w:r w:rsidR="007C4665">
        <w:rPr>
          <w:rFonts w:ascii="Times New Roman" w:hAnsi="Times New Roman"/>
          <w:sz w:val="24"/>
          <w:szCs w:val="24"/>
        </w:rPr>
        <w:t>compreender se estas encaixavam-se nos conceitos propostos</w:t>
      </w:r>
      <w:r w:rsidR="006F43DE">
        <w:rPr>
          <w:rFonts w:ascii="Times New Roman" w:hAnsi="Times New Roman"/>
          <w:sz w:val="24"/>
          <w:szCs w:val="24"/>
        </w:rPr>
        <w:t xml:space="preserve">. </w:t>
      </w:r>
      <w:r w:rsidR="008A05B6">
        <w:rPr>
          <w:rFonts w:ascii="Times New Roman" w:hAnsi="Times New Roman"/>
          <w:sz w:val="24"/>
          <w:szCs w:val="24"/>
        </w:rPr>
        <w:t>Pela tabela 1, t</w:t>
      </w:r>
      <w:r w:rsidR="00171DE3">
        <w:rPr>
          <w:rFonts w:ascii="Times New Roman" w:hAnsi="Times New Roman"/>
          <w:sz w:val="24"/>
          <w:szCs w:val="24"/>
        </w:rPr>
        <w:t>odas as variáveis encaixaram-se em algum dos segmentos, contudo, p</w:t>
      </w:r>
      <w:r w:rsidR="006F43DE">
        <w:rPr>
          <w:rFonts w:ascii="Times New Roman" w:hAnsi="Times New Roman"/>
          <w:sz w:val="24"/>
          <w:szCs w:val="24"/>
        </w:rPr>
        <w:t xml:space="preserve">ara a parte de </w:t>
      </w:r>
      <w:r w:rsidR="006F43DE">
        <w:rPr>
          <w:rFonts w:ascii="Times New Roman" w:hAnsi="Times New Roman"/>
          <w:i/>
          <w:iCs/>
          <w:sz w:val="24"/>
          <w:szCs w:val="24"/>
        </w:rPr>
        <w:t xml:space="preserve">Capital, </w:t>
      </w:r>
      <w:r w:rsidR="006F43DE">
        <w:rPr>
          <w:rFonts w:ascii="Times New Roman" w:hAnsi="Times New Roman"/>
          <w:sz w:val="24"/>
          <w:szCs w:val="24"/>
        </w:rPr>
        <w:t xml:space="preserve">não se encontrou nenhuma informação presente na base de dados, pois esta característica diz respeito </w:t>
      </w:r>
      <w:r w:rsidR="006C79B6">
        <w:rPr>
          <w:rFonts w:ascii="Times New Roman" w:hAnsi="Times New Roman"/>
          <w:sz w:val="24"/>
          <w:szCs w:val="24"/>
        </w:rPr>
        <w:t>à</w:t>
      </w:r>
      <w:r w:rsidR="006F43DE">
        <w:rPr>
          <w:rFonts w:ascii="Times New Roman" w:hAnsi="Times New Roman"/>
          <w:sz w:val="24"/>
          <w:szCs w:val="24"/>
        </w:rPr>
        <w:t>s finanças da instituição como patrimônio, balanço e demais projeções financeiras.</w:t>
      </w:r>
    </w:p>
    <w:p w14:paraId="52382E5F" w14:textId="4B903EDA" w:rsidR="00ED290D" w:rsidRPr="00ED290D" w:rsidRDefault="00ED290D" w:rsidP="00ED290D">
      <w:pPr>
        <w:pStyle w:val="LegendadeFiguras"/>
        <w:rPr>
          <w:iCs/>
        </w:rPr>
      </w:pPr>
      <w:r w:rsidRPr="003D5EA3">
        <w:rPr>
          <w:iCs/>
        </w:rPr>
        <w:t xml:space="preserve">Tabela </w:t>
      </w:r>
      <w:r w:rsidR="002D76B8">
        <w:rPr>
          <w:iCs/>
        </w:rPr>
        <w:t>1</w:t>
      </w:r>
      <w:r w:rsidRPr="003D5EA3">
        <w:rPr>
          <w:iCs/>
        </w:rPr>
        <w:t xml:space="preserve"> – </w:t>
      </w:r>
      <w:r>
        <w:t>Segmentação das variáveis através dos 5C’s do Crédito</w:t>
      </w:r>
      <w:r>
        <w:rPr>
          <w:iCs/>
        </w:rPr>
        <w:t xml:space="preserve"> </w:t>
      </w:r>
    </w:p>
    <w:tbl>
      <w:tblPr>
        <w:tblStyle w:val="SimplesTabela2"/>
        <w:tblW w:w="0" w:type="auto"/>
        <w:tblLook w:val="04A0" w:firstRow="1" w:lastRow="0" w:firstColumn="1" w:lastColumn="0" w:noHBand="0" w:noVBand="1"/>
      </w:tblPr>
      <w:tblGrid>
        <w:gridCol w:w="4644"/>
        <w:gridCol w:w="4644"/>
      </w:tblGrid>
      <w:tr w:rsidR="00423D7F" w14:paraId="74A6C884" w14:textId="77777777" w:rsidTr="00644651">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single" w:sz="12" w:space="0" w:color="auto"/>
              <w:bottom w:val="single" w:sz="12" w:space="0" w:color="auto"/>
            </w:tcBorders>
          </w:tcPr>
          <w:p w14:paraId="6BF1C580" w14:textId="42A9FBE8" w:rsidR="00423D7F" w:rsidRPr="005C6844" w:rsidRDefault="00423D7F" w:rsidP="00423D7F">
            <w:pPr>
              <w:spacing w:after="0"/>
              <w:jc w:val="center"/>
              <w:rPr>
                <w:rFonts w:ascii="Times New Roman" w:hAnsi="Times New Roman"/>
                <w:i/>
                <w:iCs/>
                <w:sz w:val="24"/>
                <w:szCs w:val="24"/>
              </w:rPr>
            </w:pPr>
            <w:r w:rsidRPr="005C6844">
              <w:rPr>
                <w:rFonts w:ascii="Times New Roman" w:hAnsi="Times New Roman"/>
                <w:i/>
                <w:iCs/>
                <w:sz w:val="24"/>
                <w:szCs w:val="24"/>
              </w:rPr>
              <w:t>5C’s do Crédito</w:t>
            </w:r>
          </w:p>
        </w:tc>
        <w:tc>
          <w:tcPr>
            <w:tcW w:w="4644" w:type="dxa"/>
            <w:tcBorders>
              <w:top w:val="single" w:sz="12" w:space="0" w:color="auto"/>
              <w:bottom w:val="single" w:sz="12" w:space="0" w:color="auto"/>
            </w:tcBorders>
          </w:tcPr>
          <w:p w14:paraId="3532B06B" w14:textId="012F10AC" w:rsidR="00423D7F" w:rsidRPr="005C6844" w:rsidRDefault="00423D7F" w:rsidP="00423D7F">
            <w:pPr>
              <w:pStyle w:val="PargrafodaLista"/>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Variáveis</w:t>
            </w:r>
          </w:p>
        </w:tc>
      </w:tr>
      <w:tr w:rsidR="00423D7F" w:rsidRPr="00162D66" w14:paraId="423D7EB5" w14:textId="77777777" w:rsidTr="00644651">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44" w:type="dxa"/>
            <w:tcBorders>
              <w:top w:val="single" w:sz="12" w:space="0" w:color="auto"/>
              <w:bottom w:val="double" w:sz="4" w:space="0" w:color="auto"/>
            </w:tcBorders>
          </w:tcPr>
          <w:p w14:paraId="1A734294" w14:textId="01FE3722" w:rsidR="00423D7F" w:rsidRPr="002D76B8" w:rsidRDefault="00423D7F" w:rsidP="00423D7F">
            <w:pPr>
              <w:spacing w:after="0"/>
              <w:jc w:val="center"/>
              <w:rPr>
                <w:rFonts w:ascii="Times New Roman" w:hAnsi="Times New Roman"/>
                <w:i/>
                <w:iCs/>
                <w:sz w:val="20"/>
                <w:szCs w:val="20"/>
              </w:rPr>
            </w:pPr>
            <w:r w:rsidRPr="002D76B8">
              <w:rPr>
                <w:rFonts w:ascii="Times New Roman" w:hAnsi="Times New Roman"/>
                <w:i/>
                <w:iCs/>
                <w:sz w:val="20"/>
                <w:szCs w:val="20"/>
              </w:rPr>
              <w:t>Caráter</w:t>
            </w:r>
          </w:p>
        </w:tc>
        <w:tc>
          <w:tcPr>
            <w:tcW w:w="4644" w:type="dxa"/>
            <w:tcBorders>
              <w:top w:val="single" w:sz="12" w:space="0" w:color="auto"/>
              <w:bottom w:val="double" w:sz="4" w:space="0" w:color="auto"/>
            </w:tcBorders>
          </w:tcPr>
          <w:p w14:paraId="52CDF504" w14:textId="37C06177" w:rsidR="00423D7F" w:rsidRPr="002D76B8" w:rsidRDefault="00423D7F" w:rsidP="006F43D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2D76B8">
              <w:rPr>
                <w:rFonts w:ascii="Times New Roman" w:hAnsi="Times New Roman"/>
                <w:i/>
                <w:iCs/>
                <w:sz w:val="20"/>
                <w:szCs w:val="20"/>
              </w:rPr>
              <w:t xml:space="preserve">qt_meses_classificacao_mais_recente_90dias </w:t>
            </w:r>
            <w:proofErr w:type="spellStart"/>
            <w:r w:rsidRPr="002D76B8">
              <w:rPr>
                <w:rFonts w:ascii="Times New Roman" w:hAnsi="Times New Roman"/>
                <w:i/>
                <w:iCs/>
                <w:sz w:val="20"/>
                <w:szCs w:val="20"/>
              </w:rPr>
              <w:t>qt_meses_ultima_inadimplencia</w:t>
            </w:r>
            <w:proofErr w:type="spellEnd"/>
          </w:p>
        </w:tc>
      </w:tr>
      <w:tr w:rsidR="00423D7F" w:rsidRPr="00162D66" w14:paraId="4C7BA540" w14:textId="77777777" w:rsidTr="00150379">
        <w:trPr>
          <w:trHeight w:val="1014"/>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4C32C0F1" w14:textId="28EEA22B" w:rsidR="00423D7F" w:rsidRPr="002D76B8" w:rsidRDefault="00423D7F" w:rsidP="00423D7F">
            <w:pPr>
              <w:spacing w:after="0"/>
              <w:jc w:val="center"/>
              <w:rPr>
                <w:rFonts w:ascii="Times New Roman" w:hAnsi="Times New Roman"/>
                <w:i/>
                <w:iCs/>
                <w:sz w:val="20"/>
                <w:szCs w:val="20"/>
              </w:rPr>
            </w:pPr>
            <w:r w:rsidRPr="002D76B8">
              <w:rPr>
                <w:rFonts w:ascii="Times New Roman" w:hAnsi="Times New Roman"/>
                <w:i/>
                <w:iCs/>
                <w:sz w:val="20"/>
                <w:szCs w:val="20"/>
              </w:rPr>
              <w:t>Capacidade</w:t>
            </w:r>
          </w:p>
        </w:tc>
        <w:tc>
          <w:tcPr>
            <w:tcW w:w="4644" w:type="dxa"/>
            <w:tcBorders>
              <w:top w:val="double" w:sz="4" w:space="0" w:color="auto"/>
              <w:bottom w:val="double" w:sz="4" w:space="0" w:color="auto"/>
            </w:tcBorders>
          </w:tcPr>
          <w:p w14:paraId="6F6B8A5F" w14:textId="70032F53" w:rsidR="00423D7F" w:rsidRPr="002D76B8" w:rsidRDefault="00423D7F" w:rsidP="006F43D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limite_rotativos_utilizado</w:t>
            </w:r>
            <w:proofErr w:type="spellEnd"/>
          </w:p>
          <w:p w14:paraId="339E4EE2" w14:textId="147EEA97" w:rsidR="00423D7F" w:rsidRPr="002D76B8" w:rsidRDefault="00423D7F" w:rsidP="006F43D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comprometimento_de_renda_anual</w:t>
            </w:r>
            <w:proofErr w:type="spellEnd"/>
          </w:p>
          <w:p w14:paraId="5220B990" w14:textId="144ABE03" w:rsidR="00423D7F" w:rsidRPr="002D76B8" w:rsidRDefault="00423D7F" w:rsidP="006F43D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faturamento_anual</w:t>
            </w:r>
            <w:proofErr w:type="spellEnd"/>
          </w:p>
        </w:tc>
      </w:tr>
      <w:tr w:rsidR="00423D7F" w:rsidRPr="00162D66" w14:paraId="158BA90B" w14:textId="77777777" w:rsidTr="00150379">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3E7F5D38" w14:textId="2634FE31" w:rsidR="00423D7F" w:rsidRPr="002D76B8" w:rsidRDefault="00423D7F" w:rsidP="00423D7F">
            <w:pPr>
              <w:spacing w:after="0"/>
              <w:jc w:val="center"/>
              <w:rPr>
                <w:rFonts w:ascii="Times New Roman" w:hAnsi="Times New Roman"/>
                <w:i/>
                <w:iCs/>
                <w:sz w:val="20"/>
                <w:szCs w:val="20"/>
              </w:rPr>
            </w:pPr>
            <w:r w:rsidRPr="002D76B8">
              <w:rPr>
                <w:rFonts w:ascii="Times New Roman" w:hAnsi="Times New Roman"/>
                <w:i/>
                <w:iCs/>
                <w:sz w:val="20"/>
                <w:szCs w:val="20"/>
              </w:rPr>
              <w:t>Colateral</w:t>
            </w:r>
          </w:p>
        </w:tc>
        <w:tc>
          <w:tcPr>
            <w:tcW w:w="4644" w:type="dxa"/>
            <w:tcBorders>
              <w:top w:val="double" w:sz="4" w:space="0" w:color="auto"/>
              <w:bottom w:val="double" w:sz="4" w:space="0" w:color="auto"/>
            </w:tcBorders>
          </w:tcPr>
          <w:p w14:paraId="26F3BEA8" w14:textId="410E3823" w:rsidR="00423D7F" w:rsidRPr="002D76B8" w:rsidRDefault="00423D7F" w:rsidP="006F43D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grau_de_emprestimo</w:t>
            </w:r>
            <w:proofErr w:type="spellEnd"/>
          </w:p>
          <w:p w14:paraId="3728066F" w14:textId="7B6DAD43" w:rsidR="00423D7F" w:rsidRPr="002D76B8" w:rsidRDefault="00423D7F" w:rsidP="006F43D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subclasse_de_emprestimo</w:t>
            </w:r>
            <w:proofErr w:type="spellEnd"/>
          </w:p>
        </w:tc>
      </w:tr>
      <w:tr w:rsidR="00423D7F" w:rsidRPr="00162D66" w14:paraId="65FDAB61" w14:textId="77777777" w:rsidTr="00150379">
        <w:trPr>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29E0C0DF" w14:textId="2C05A040" w:rsidR="00423D7F" w:rsidRPr="002D76B8" w:rsidRDefault="00423D7F" w:rsidP="00423D7F">
            <w:pPr>
              <w:spacing w:after="0"/>
              <w:jc w:val="center"/>
              <w:rPr>
                <w:rFonts w:ascii="Times New Roman" w:hAnsi="Times New Roman"/>
                <w:i/>
                <w:iCs/>
                <w:sz w:val="20"/>
                <w:szCs w:val="20"/>
              </w:rPr>
            </w:pPr>
            <w:r w:rsidRPr="002D76B8">
              <w:rPr>
                <w:rFonts w:ascii="Times New Roman" w:hAnsi="Times New Roman"/>
                <w:i/>
                <w:iCs/>
                <w:sz w:val="20"/>
                <w:szCs w:val="20"/>
              </w:rPr>
              <w:t>Condições</w:t>
            </w:r>
          </w:p>
        </w:tc>
        <w:tc>
          <w:tcPr>
            <w:tcW w:w="4644" w:type="dxa"/>
            <w:tcBorders>
              <w:top w:val="double" w:sz="4" w:space="0" w:color="auto"/>
              <w:bottom w:val="double" w:sz="4" w:space="0" w:color="auto"/>
            </w:tcBorders>
          </w:tcPr>
          <w:p w14:paraId="2E53F57E" w14:textId="48528CA1" w:rsidR="00423D7F" w:rsidRPr="002D76B8" w:rsidRDefault="00423D7F" w:rsidP="006F43D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taxa_de_juros</w:t>
            </w:r>
            <w:proofErr w:type="spellEnd"/>
          </w:p>
        </w:tc>
      </w:tr>
      <w:tr w:rsidR="00423D7F" w:rsidRPr="00162D66" w14:paraId="6A538407" w14:textId="77777777" w:rsidTr="00150379">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4FA48274" w14:textId="5FF55B3D" w:rsidR="00423D7F" w:rsidRPr="002D76B8" w:rsidRDefault="00423D7F" w:rsidP="00423D7F">
            <w:pPr>
              <w:spacing w:after="0"/>
              <w:jc w:val="center"/>
              <w:rPr>
                <w:rFonts w:ascii="Times New Roman" w:hAnsi="Times New Roman"/>
                <w:i/>
                <w:iCs/>
                <w:sz w:val="20"/>
                <w:szCs w:val="20"/>
              </w:rPr>
            </w:pPr>
            <w:r w:rsidRPr="002D76B8">
              <w:rPr>
                <w:rFonts w:ascii="Times New Roman" w:hAnsi="Times New Roman"/>
                <w:i/>
                <w:iCs/>
                <w:sz w:val="20"/>
                <w:szCs w:val="20"/>
              </w:rPr>
              <w:t>Capital</w:t>
            </w:r>
          </w:p>
        </w:tc>
        <w:tc>
          <w:tcPr>
            <w:tcW w:w="4644" w:type="dxa"/>
            <w:tcBorders>
              <w:top w:val="double" w:sz="4" w:space="0" w:color="auto"/>
              <w:bottom w:val="double" w:sz="4" w:space="0" w:color="auto"/>
            </w:tcBorders>
          </w:tcPr>
          <w:p w14:paraId="752D6A4A" w14:textId="21E9D8CD" w:rsidR="00423D7F" w:rsidRPr="002D76B8" w:rsidRDefault="00423D7F" w:rsidP="006F43D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2D76B8">
              <w:rPr>
                <w:rFonts w:ascii="Times New Roman" w:hAnsi="Times New Roman"/>
                <w:i/>
                <w:iCs/>
                <w:sz w:val="20"/>
                <w:szCs w:val="20"/>
              </w:rPr>
              <w:t>-</w:t>
            </w:r>
          </w:p>
        </w:tc>
      </w:tr>
    </w:tbl>
    <w:p w14:paraId="2B783A30" w14:textId="77777777" w:rsidR="007D5BC0" w:rsidRPr="007D5BC0" w:rsidRDefault="007D5BC0" w:rsidP="00ED290D">
      <w:pPr>
        <w:spacing w:after="0"/>
        <w:rPr>
          <w:rFonts w:ascii="Times New Roman" w:hAnsi="Times New Roman"/>
          <w:i/>
          <w:iCs/>
          <w:sz w:val="24"/>
          <w:szCs w:val="24"/>
        </w:rPr>
      </w:pPr>
    </w:p>
    <w:p w14:paraId="3B97078C" w14:textId="2C09556F" w:rsidR="00C51985" w:rsidRDefault="00ED290D" w:rsidP="00C5198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4A41FDA" w14:textId="0DB5892F" w:rsidR="00253A6A" w:rsidRPr="00253A6A" w:rsidRDefault="00C51985" w:rsidP="00253A6A">
      <w:pPr>
        <w:pStyle w:val="tituloR3"/>
        <w:spacing w:line="360" w:lineRule="auto"/>
        <w:ind w:firstLine="720"/>
        <w:rPr>
          <w:rFonts w:ascii="Times New Roman" w:hAnsi="Times New Roman" w:cs="Times New Roman"/>
          <w:i w:val="0"/>
          <w:iCs/>
          <w:u w:val="none"/>
        </w:rPr>
      </w:pPr>
      <w:r w:rsidRPr="00C51985">
        <w:rPr>
          <w:rFonts w:ascii="Times New Roman" w:hAnsi="Times New Roman" w:cs="Times New Roman"/>
          <w:i w:val="0"/>
          <w:iCs/>
          <w:u w:val="none"/>
        </w:rPr>
        <w:t xml:space="preserve">Finalmente, </w:t>
      </w:r>
      <w:r>
        <w:rPr>
          <w:rFonts w:ascii="Times New Roman" w:hAnsi="Times New Roman" w:cs="Times New Roman"/>
          <w:i w:val="0"/>
          <w:iCs/>
          <w:u w:val="none"/>
        </w:rPr>
        <w:t xml:space="preserve">realizou-se a análise de </w:t>
      </w:r>
      <w:r w:rsidR="00F43501">
        <w:rPr>
          <w:rFonts w:ascii="Times New Roman" w:hAnsi="Times New Roman" w:cs="Times New Roman"/>
          <w:i w:val="0"/>
          <w:iCs/>
          <w:u w:val="none"/>
        </w:rPr>
        <w:t xml:space="preserve">distribuição de probabilidade </w:t>
      </w:r>
      <w:r>
        <w:rPr>
          <w:rFonts w:ascii="Times New Roman" w:hAnsi="Times New Roman" w:cs="Times New Roman"/>
          <w:i w:val="0"/>
          <w:iCs/>
          <w:u w:val="none"/>
        </w:rPr>
        <w:t xml:space="preserve">para cada uma das variáveis. </w:t>
      </w:r>
      <w:r w:rsidR="00F43501">
        <w:rPr>
          <w:rFonts w:ascii="Times New Roman" w:hAnsi="Times New Roman" w:cs="Times New Roman"/>
          <w:i w:val="0"/>
          <w:iCs/>
          <w:u w:val="none"/>
        </w:rPr>
        <w:t xml:space="preserve">Como mencionado anteriormente, essa análise serve para comprovar a existência de </w:t>
      </w:r>
      <w:r w:rsidR="00F43501">
        <w:rPr>
          <w:rFonts w:ascii="Times New Roman" w:hAnsi="Times New Roman" w:cs="Times New Roman"/>
          <w:i w:val="0"/>
          <w:iCs/>
          <w:u w:val="none"/>
        </w:rPr>
        <w:lastRenderedPageBreak/>
        <w:t xml:space="preserve">uma relação bem comportada entre a característica e a variável resposta. </w:t>
      </w:r>
      <w:r w:rsidR="006F2E75">
        <w:rPr>
          <w:rFonts w:ascii="Times New Roman" w:hAnsi="Times New Roman" w:cs="Times New Roman"/>
          <w:i w:val="0"/>
          <w:iCs/>
          <w:u w:val="none"/>
        </w:rPr>
        <w:t>Para variáveis</w:t>
      </w:r>
      <w:r w:rsidR="00A361E1">
        <w:rPr>
          <w:rFonts w:ascii="Times New Roman" w:hAnsi="Times New Roman" w:cs="Times New Roman"/>
          <w:i w:val="0"/>
          <w:iCs/>
          <w:u w:val="none"/>
        </w:rPr>
        <w:t xml:space="preserve"> contínuas, decidiu-se </w:t>
      </w:r>
      <w:r w:rsidR="006F2E75">
        <w:rPr>
          <w:rFonts w:ascii="Times New Roman" w:hAnsi="Times New Roman" w:cs="Times New Roman"/>
          <w:i w:val="0"/>
          <w:iCs/>
          <w:u w:val="none"/>
        </w:rPr>
        <w:t xml:space="preserve">aplicar a transformação em decil, </w:t>
      </w:r>
      <w:r w:rsidR="00171DE3">
        <w:rPr>
          <w:rFonts w:ascii="Times New Roman" w:hAnsi="Times New Roman" w:cs="Times New Roman"/>
          <w:i w:val="0"/>
          <w:iCs/>
          <w:u w:val="none"/>
        </w:rPr>
        <w:t xml:space="preserve">ao passo que </w:t>
      </w:r>
      <w:r w:rsidR="00A361E1">
        <w:rPr>
          <w:rFonts w:ascii="Times New Roman" w:hAnsi="Times New Roman" w:cs="Times New Roman"/>
          <w:i w:val="0"/>
          <w:iCs/>
          <w:u w:val="none"/>
        </w:rPr>
        <w:t xml:space="preserve">as </w:t>
      </w:r>
      <w:r w:rsidR="006F2E75">
        <w:rPr>
          <w:rFonts w:ascii="Times New Roman" w:hAnsi="Times New Roman" w:cs="Times New Roman"/>
          <w:i w:val="0"/>
          <w:iCs/>
          <w:u w:val="none"/>
        </w:rPr>
        <w:t xml:space="preserve">categóricas </w:t>
      </w:r>
      <w:r w:rsidR="00171DE3">
        <w:rPr>
          <w:rFonts w:ascii="Times New Roman" w:hAnsi="Times New Roman" w:cs="Times New Roman"/>
          <w:i w:val="0"/>
          <w:iCs/>
          <w:u w:val="none"/>
        </w:rPr>
        <w:t>não necessitam de transformações</w:t>
      </w:r>
      <w:r w:rsidR="0047282F">
        <w:rPr>
          <w:rFonts w:ascii="Times New Roman" w:hAnsi="Times New Roman" w:cs="Times New Roman"/>
          <w:i w:val="0"/>
          <w:iCs/>
          <w:u w:val="none"/>
        </w:rPr>
        <w:t>, como mostrado nas tabelas 2, 3, 4 e 5.</w:t>
      </w:r>
    </w:p>
    <w:p w14:paraId="36664890" w14:textId="6D3805AB" w:rsidR="00253A6A" w:rsidRPr="00253A6A" w:rsidRDefault="00171DE3" w:rsidP="00F1324C">
      <w:pPr>
        <w:pStyle w:val="LegendadeFiguras"/>
        <w:rPr>
          <w:iCs/>
        </w:rPr>
      </w:pPr>
      <w:r w:rsidRPr="003D5EA3">
        <w:rPr>
          <w:iCs/>
        </w:rPr>
        <w:t xml:space="preserve">Tabela </w:t>
      </w:r>
      <w:r w:rsidR="009114ED">
        <w:rPr>
          <w:iCs/>
        </w:rPr>
        <w:t>2</w:t>
      </w:r>
      <w:r w:rsidRPr="003D5EA3">
        <w:rPr>
          <w:iCs/>
        </w:rPr>
        <w:t xml:space="preserve"> – </w:t>
      </w:r>
      <w:r>
        <w:t xml:space="preserve">Distribuição de Probabilidade para </w:t>
      </w:r>
      <w:r w:rsidR="00A361E1">
        <w:t>Faturamento Anual, Comprometimento de Renda e Taxa de Juros</w:t>
      </w:r>
    </w:p>
    <w:tbl>
      <w:tblPr>
        <w:tblStyle w:val="SimplesTabela2"/>
        <w:tblW w:w="0" w:type="auto"/>
        <w:tblLook w:val="04A0" w:firstRow="1" w:lastRow="0" w:firstColumn="1" w:lastColumn="0" w:noHBand="0" w:noVBand="1"/>
      </w:tblPr>
      <w:tblGrid>
        <w:gridCol w:w="1101"/>
        <w:gridCol w:w="2693"/>
        <w:gridCol w:w="3260"/>
        <w:gridCol w:w="2158"/>
      </w:tblGrid>
      <w:tr w:rsidR="00253A6A" w14:paraId="3566618D" w14:textId="77777777" w:rsidTr="00974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single" w:sz="12" w:space="0" w:color="auto"/>
            </w:tcBorders>
          </w:tcPr>
          <w:p w14:paraId="4B66D50A" w14:textId="7A0428CE" w:rsidR="00253A6A" w:rsidRPr="00974FF7" w:rsidRDefault="00253A6A" w:rsidP="00A361E1">
            <w:pPr>
              <w:pStyle w:val="tituloR3"/>
              <w:spacing w:line="360" w:lineRule="auto"/>
              <w:ind w:firstLine="0"/>
              <w:jc w:val="center"/>
              <w:rPr>
                <w:rFonts w:ascii="Times New Roman" w:hAnsi="Times New Roman" w:cs="Times New Roman"/>
                <w:sz w:val="20"/>
                <w:szCs w:val="20"/>
                <w:u w:val="none"/>
              </w:rPr>
            </w:pPr>
            <w:r w:rsidRPr="00974FF7">
              <w:rPr>
                <w:rFonts w:ascii="Times New Roman" w:hAnsi="Times New Roman" w:cs="Times New Roman"/>
                <w:sz w:val="20"/>
                <w:szCs w:val="20"/>
                <w:u w:val="none"/>
              </w:rPr>
              <w:t>Decil</w:t>
            </w:r>
          </w:p>
        </w:tc>
        <w:tc>
          <w:tcPr>
            <w:tcW w:w="2693" w:type="dxa"/>
            <w:tcBorders>
              <w:top w:val="single" w:sz="12" w:space="0" w:color="auto"/>
              <w:bottom w:val="single" w:sz="12" w:space="0" w:color="auto"/>
            </w:tcBorders>
          </w:tcPr>
          <w:p w14:paraId="4307CFC0" w14:textId="6BA98D26"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Faturamento Anual</w:t>
            </w:r>
          </w:p>
        </w:tc>
        <w:tc>
          <w:tcPr>
            <w:tcW w:w="3260" w:type="dxa"/>
            <w:tcBorders>
              <w:top w:val="single" w:sz="12" w:space="0" w:color="auto"/>
              <w:bottom w:val="single" w:sz="12" w:space="0" w:color="auto"/>
            </w:tcBorders>
          </w:tcPr>
          <w:p w14:paraId="1DB9E0E7" w14:textId="003E561A"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Comprometimento de Renda</w:t>
            </w:r>
          </w:p>
        </w:tc>
        <w:tc>
          <w:tcPr>
            <w:tcW w:w="2158" w:type="dxa"/>
            <w:tcBorders>
              <w:top w:val="single" w:sz="12" w:space="0" w:color="auto"/>
              <w:bottom w:val="single" w:sz="12" w:space="0" w:color="auto"/>
            </w:tcBorders>
          </w:tcPr>
          <w:p w14:paraId="7EF5C3D3" w14:textId="4180C79D"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%BAD Taxa de Juros</w:t>
            </w:r>
          </w:p>
        </w:tc>
      </w:tr>
      <w:tr w:rsidR="00253A6A" w14:paraId="1D5D111C"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double" w:sz="4" w:space="0" w:color="auto"/>
            </w:tcBorders>
          </w:tcPr>
          <w:p w14:paraId="33B92747" w14:textId="62FFD324"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0</w:t>
            </w:r>
          </w:p>
        </w:tc>
        <w:tc>
          <w:tcPr>
            <w:tcW w:w="2693" w:type="dxa"/>
            <w:tcBorders>
              <w:top w:val="single" w:sz="12" w:space="0" w:color="auto"/>
              <w:bottom w:val="double" w:sz="4" w:space="0" w:color="auto"/>
            </w:tcBorders>
          </w:tcPr>
          <w:p w14:paraId="6124AC74" w14:textId="57F9EAC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14.6%</w:t>
            </w:r>
          </w:p>
        </w:tc>
        <w:tc>
          <w:tcPr>
            <w:tcW w:w="3260" w:type="dxa"/>
            <w:tcBorders>
              <w:top w:val="single" w:sz="12" w:space="0" w:color="auto"/>
              <w:bottom w:val="double" w:sz="4" w:space="0" w:color="auto"/>
            </w:tcBorders>
          </w:tcPr>
          <w:p w14:paraId="56F8B9ED" w14:textId="1246BC1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8.1%</w:t>
            </w:r>
          </w:p>
        </w:tc>
        <w:tc>
          <w:tcPr>
            <w:tcW w:w="2158" w:type="dxa"/>
            <w:tcBorders>
              <w:top w:val="single" w:sz="12" w:space="0" w:color="auto"/>
              <w:bottom w:val="double" w:sz="4" w:space="0" w:color="auto"/>
            </w:tcBorders>
          </w:tcPr>
          <w:p w14:paraId="1F01A67F" w14:textId="3B744E50"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3.5%</w:t>
            </w:r>
          </w:p>
        </w:tc>
      </w:tr>
      <w:tr w:rsidR="00253A6A" w14:paraId="0D354A00"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166610C7" w14:textId="0B53F761"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1</w:t>
            </w:r>
          </w:p>
        </w:tc>
        <w:tc>
          <w:tcPr>
            <w:tcW w:w="2693" w:type="dxa"/>
            <w:tcBorders>
              <w:top w:val="double" w:sz="4" w:space="0" w:color="auto"/>
              <w:bottom w:val="double" w:sz="4" w:space="0" w:color="auto"/>
            </w:tcBorders>
          </w:tcPr>
          <w:p w14:paraId="649E5F35" w14:textId="3997DDF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13.8%</w:t>
            </w:r>
          </w:p>
        </w:tc>
        <w:tc>
          <w:tcPr>
            <w:tcW w:w="3260" w:type="dxa"/>
            <w:tcBorders>
              <w:top w:val="double" w:sz="4" w:space="0" w:color="auto"/>
              <w:bottom w:val="double" w:sz="4" w:space="0" w:color="auto"/>
            </w:tcBorders>
          </w:tcPr>
          <w:p w14:paraId="2AB767F2" w14:textId="04136EB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8.3%</w:t>
            </w:r>
          </w:p>
        </w:tc>
        <w:tc>
          <w:tcPr>
            <w:tcW w:w="2158" w:type="dxa"/>
            <w:tcBorders>
              <w:top w:val="double" w:sz="4" w:space="0" w:color="auto"/>
              <w:bottom w:val="double" w:sz="4" w:space="0" w:color="auto"/>
            </w:tcBorders>
          </w:tcPr>
          <w:p w14:paraId="591B73C6" w14:textId="5E10B610"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5.3%</w:t>
            </w:r>
          </w:p>
        </w:tc>
      </w:tr>
      <w:tr w:rsidR="00253A6A" w14:paraId="783307D8"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0649806" w14:textId="2F45FBE9"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2</w:t>
            </w:r>
          </w:p>
        </w:tc>
        <w:tc>
          <w:tcPr>
            <w:tcW w:w="2693" w:type="dxa"/>
            <w:tcBorders>
              <w:top w:val="double" w:sz="4" w:space="0" w:color="auto"/>
              <w:bottom w:val="double" w:sz="4" w:space="0" w:color="auto"/>
            </w:tcBorders>
          </w:tcPr>
          <w:p w14:paraId="3E28F698" w14:textId="266233FE"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w:t>
            </w:r>
          </w:p>
        </w:tc>
        <w:tc>
          <w:tcPr>
            <w:tcW w:w="3260" w:type="dxa"/>
            <w:tcBorders>
              <w:top w:val="double" w:sz="4" w:space="0" w:color="auto"/>
              <w:bottom w:val="double" w:sz="4" w:space="0" w:color="auto"/>
            </w:tcBorders>
          </w:tcPr>
          <w:p w14:paraId="44890BF2" w14:textId="15685F7A"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8.8%</w:t>
            </w:r>
          </w:p>
        </w:tc>
        <w:tc>
          <w:tcPr>
            <w:tcW w:w="2158" w:type="dxa"/>
            <w:tcBorders>
              <w:top w:val="double" w:sz="4" w:space="0" w:color="auto"/>
              <w:bottom w:val="double" w:sz="4" w:space="0" w:color="auto"/>
            </w:tcBorders>
          </w:tcPr>
          <w:p w14:paraId="589C1DE0" w14:textId="1B0372E3"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7.5%</w:t>
            </w:r>
          </w:p>
        </w:tc>
      </w:tr>
      <w:tr w:rsidR="00253A6A" w14:paraId="1CF0A92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8C0D1C5" w14:textId="2ADDF1E9"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3</w:t>
            </w:r>
          </w:p>
        </w:tc>
        <w:tc>
          <w:tcPr>
            <w:tcW w:w="2693" w:type="dxa"/>
            <w:tcBorders>
              <w:top w:val="double" w:sz="4" w:space="0" w:color="auto"/>
              <w:bottom w:val="double" w:sz="4" w:space="0" w:color="auto"/>
            </w:tcBorders>
          </w:tcPr>
          <w:p w14:paraId="783C4668" w14:textId="6FC2A19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12%</w:t>
            </w:r>
          </w:p>
        </w:tc>
        <w:tc>
          <w:tcPr>
            <w:tcW w:w="3260" w:type="dxa"/>
            <w:tcBorders>
              <w:top w:val="double" w:sz="4" w:space="0" w:color="auto"/>
              <w:bottom w:val="double" w:sz="4" w:space="0" w:color="auto"/>
            </w:tcBorders>
          </w:tcPr>
          <w:p w14:paraId="3B660DCD" w14:textId="5DBEC2F7"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9.4%</w:t>
            </w:r>
          </w:p>
        </w:tc>
        <w:tc>
          <w:tcPr>
            <w:tcW w:w="2158" w:type="dxa"/>
            <w:tcBorders>
              <w:top w:val="double" w:sz="4" w:space="0" w:color="auto"/>
              <w:bottom w:val="double" w:sz="4" w:space="0" w:color="auto"/>
            </w:tcBorders>
          </w:tcPr>
          <w:p w14:paraId="552C3B6D" w14:textId="5E0F52A7"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8.2%</w:t>
            </w:r>
          </w:p>
        </w:tc>
      </w:tr>
      <w:tr w:rsidR="00253A6A" w14:paraId="6DB84250"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7960DDD" w14:textId="1F965070"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4</w:t>
            </w:r>
          </w:p>
        </w:tc>
        <w:tc>
          <w:tcPr>
            <w:tcW w:w="2693" w:type="dxa"/>
            <w:tcBorders>
              <w:top w:val="double" w:sz="4" w:space="0" w:color="auto"/>
              <w:bottom w:val="double" w:sz="4" w:space="0" w:color="auto"/>
            </w:tcBorders>
          </w:tcPr>
          <w:p w14:paraId="329EC92D" w14:textId="4CA9B22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3260" w:type="dxa"/>
            <w:tcBorders>
              <w:top w:val="double" w:sz="4" w:space="0" w:color="auto"/>
              <w:bottom w:val="double" w:sz="4" w:space="0" w:color="auto"/>
            </w:tcBorders>
          </w:tcPr>
          <w:p w14:paraId="1098A0C9" w14:textId="1D051D11"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9.8%</w:t>
            </w:r>
          </w:p>
        </w:tc>
        <w:tc>
          <w:tcPr>
            <w:tcW w:w="2158" w:type="dxa"/>
            <w:tcBorders>
              <w:top w:val="double" w:sz="4" w:space="0" w:color="auto"/>
              <w:bottom w:val="double" w:sz="4" w:space="0" w:color="auto"/>
            </w:tcBorders>
          </w:tcPr>
          <w:p w14:paraId="4A5D05E7" w14:textId="1A3ADD9C"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w:t>
            </w:r>
          </w:p>
        </w:tc>
      </w:tr>
      <w:tr w:rsidR="00253A6A" w14:paraId="29E74EA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0D4D745" w14:textId="64989587"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5</w:t>
            </w:r>
          </w:p>
        </w:tc>
        <w:tc>
          <w:tcPr>
            <w:tcW w:w="2693" w:type="dxa"/>
            <w:tcBorders>
              <w:top w:val="double" w:sz="4" w:space="0" w:color="auto"/>
              <w:bottom w:val="double" w:sz="4" w:space="0" w:color="auto"/>
            </w:tcBorders>
          </w:tcPr>
          <w:p w14:paraId="1053549A" w14:textId="7EC6C363"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w:t>
            </w:r>
          </w:p>
        </w:tc>
        <w:tc>
          <w:tcPr>
            <w:tcW w:w="3260" w:type="dxa"/>
            <w:tcBorders>
              <w:top w:val="double" w:sz="4" w:space="0" w:color="auto"/>
              <w:bottom w:val="double" w:sz="4" w:space="0" w:color="auto"/>
            </w:tcBorders>
          </w:tcPr>
          <w:p w14:paraId="67E145F3" w14:textId="2B20EFCF"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10.2%</w:t>
            </w:r>
          </w:p>
        </w:tc>
        <w:tc>
          <w:tcPr>
            <w:tcW w:w="2158" w:type="dxa"/>
            <w:tcBorders>
              <w:top w:val="double" w:sz="4" w:space="0" w:color="auto"/>
              <w:bottom w:val="double" w:sz="4" w:space="0" w:color="auto"/>
            </w:tcBorders>
          </w:tcPr>
          <w:p w14:paraId="48456959" w14:textId="38635BFC"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11.3%</w:t>
            </w:r>
          </w:p>
        </w:tc>
      </w:tr>
      <w:tr w:rsidR="00253A6A" w14:paraId="003C41C1"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29C135E9" w14:textId="4CAD48C3"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6</w:t>
            </w:r>
          </w:p>
        </w:tc>
        <w:tc>
          <w:tcPr>
            <w:tcW w:w="2693" w:type="dxa"/>
            <w:tcBorders>
              <w:top w:val="double" w:sz="4" w:space="0" w:color="auto"/>
              <w:bottom w:val="double" w:sz="4" w:space="0" w:color="auto"/>
            </w:tcBorders>
          </w:tcPr>
          <w:p w14:paraId="743DEBEE" w14:textId="5498C816"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10.3%</w:t>
            </w:r>
          </w:p>
        </w:tc>
        <w:tc>
          <w:tcPr>
            <w:tcW w:w="3260" w:type="dxa"/>
            <w:tcBorders>
              <w:top w:val="double" w:sz="4" w:space="0" w:color="auto"/>
              <w:bottom w:val="double" w:sz="4" w:space="0" w:color="auto"/>
            </w:tcBorders>
          </w:tcPr>
          <w:p w14:paraId="069103D3" w14:textId="4DC3CAD8"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158" w:type="dxa"/>
            <w:tcBorders>
              <w:top w:val="double" w:sz="4" w:space="0" w:color="auto"/>
              <w:bottom w:val="double" w:sz="4" w:space="0" w:color="auto"/>
            </w:tcBorders>
          </w:tcPr>
          <w:p w14:paraId="044C5A99" w14:textId="61AA7F4D"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12.7%</w:t>
            </w:r>
          </w:p>
        </w:tc>
      </w:tr>
      <w:tr w:rsidR="00253A6A" w14:paraId="484FB70A"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05EEE984" w14:textId="2ECD502F"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7</w:t>
            </w:r>
          </w:p>
        </w:tc>
        <w:tc>
          <w:tcPr>
            <w:tcW w:w="2693" w:type="dxa"/>
            <w:tcBorders>
              <w:top w:val="double" w:sz="4" w:space="0" w:color="auto"/>
              <w:bottom w:val="double" w:sz="4" w:space="0" w:color="auto"/>
            </w:tcBorders>
          </w:tcPr>
          <w:p w14:paraId="3981180A" w14:textId="5F50B291"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9.3%</w:t>
            </w:r>
          </w:p>
        </w:tc>
        <w:tc>
          <w:tcPr>
            <w:tcW w:w="3260" w:type="dxa"/>
            <w:tcBorders>
              <w:top w:val="double" w:sz="4" w:space="0" w:color="auto"/>
              <w:bottom w:val="double" w:sz="4" w:space="0" w:color="auto"/>
            </w:tcBorders>
          </w:tcPr>
          <w:p w14:paraId="2883FC1E" w14:textId="57694C04"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13.2%</w:t>
            </w:r>
          </w:p>
        </w:tc>
        <w:tc>
          <w:tcPr>
            <w:tcW w:w="2158" w:type="dxa"/>
            <w:tcBorders>
              <w:top w:val="double" w:sz="4" w:space="0" w:color="auto"/>
              <w:bottom w:val="double" w:sz="4" w:space="0" w:color="auto"/>
            </w:tcBorders>
          </w:tcPr>
          <w:p w14:paraId="6A6BE57C" w14:textId="0B6D2D69"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14.9%</w:t>
            </w:r>
          </w:p>
        </w:tc>
      </w:tr>
      <w:tr w:rsidR="00253A6A" w14:paraId="3CCCB112"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tcBorders>
          </w:tcPr>
          <w:p w14:paraId="7B36703E" w14:textId="1589F1C5"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8</w:t>
            </w:r>
          </w:p>
        </w:tc>
        <w:tc>
          <w:tcPr>
            <w:tcW w:w="2693" w:type="dxa"/>
            <w:tcBorders>
              <w:top w:val="double" w:sz="4" w:space="0" w:color="auto"/>
            </w:tcBorders>
          </w:tcPr>
          <w:p w14:paraId="727D0523" w14:textId="748FAAE3"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8.6%</w:t>
            </w:r>
          </w:p>
        </w:tc>
        <w:tc>
          <w:tcPr>
            <w:tcW w:w="3260" w:type="dxa"/>
            <w:tcBorders>
              <w:top w:val="double" w:sz="4" w:space="0" w:color="auto"/>
            </w:tcBorders>
          </w:tcPr>
          <w:p w14:paraId="413B116A" w14:textId="7CF3F83B"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14.9%</w:t>
            </w:r>
          </w:p>
        </w:tc>
        <w:tc>
          <w:tcPr>
            <w:tcW w:w="2158" w:type="dxa"/>
            <w:tcBorders>
              <w:top w:val="double" w:sz="4" w:space="0" w:color="auto"/>
            </w:tcBorders>
          </w:tcPr>
          <w:p w14:paraId="1217F989" w14:textId="0E2E054C"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18.2%</w:t>
            </w:r>
          </w:p>
        </w:tc>
      </w:tr>
      <w:tr w:rsidR="00253A6A" w14:paraId="3D68E4F2"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E80434C" w14:textId="680CCC1C"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9</w:t>
            </w:r>
          </w:p>
        </w:tc>
        <w:tc>
          <w:tcPr>
            <w:tcW w:w="2693" w:type="dxa"/>
            <w:tcBorders>
              <w:top w:val="double" w:sz="4" w:space="0" w:color="auto"/>
              <w:bottom w:val="double" w:sz="4" w:space="0" w:color="auto"/>
            </w:tcBorders>
          </w:tcPr>
          <w:p w14:paraId="79A2B02B" w14:textId="54AD1B83"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7.9%</w:t>
            </w:r>
          </w:p>
        </w:tc>
        <w:tc>
          <w:tcPr>
            <w:tcW w:w="3260" w:type="dxa"/>
            <w:tcBorders>
              <w:top w:val="double" w:sz="4" w:space="0" w:color="auto"/>
              <w:bottom w:val="double" w:sz="4" w:space="0" w:color="auto"/>
            </w:tcBorders>
          </w:tcPr>
          <w:p w14:paraId="714D6199" w14:textId="241A515D"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18.4%</w:t>
            </w:r>
          </w:p>
        </w:tc>
        <w:tc>
          <w:tcPr>
            <w:tcW w:w="2158" w:type="dxa"/>
            <w:tcBorders>
              <w:top w:val="double" w:sz="4" w:space="0" w:color="auto"/>
              <w:bottom w:val="double" w:sz="4" w:space="0" w:color="auto"/>
            </w:tcBorders>
          </w:tcPr>
          <w:p w14:paraId="40A60DB6" w14:textId="69B3E775"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22.2%</w:t>
            </w:r>
          </w:p>
        </w:tc>
      </w:tr>
    </w:tbl>
    <w:p w14:paraId="6C1F29A5" w14:textId="70B201A9" w:rsidR="00253A6A" w:rsidRPr="00A361E1" w:rsidRDefault="00253A6A" w:rsidP="00253A6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5D4FE29" w14:textId="0BBC4CD5" w:rsidR="00A361E1" w:rsidRPr="00F1324C" w:rsidRDefault="00A361E1" w:rsidP="00F1324C">
      <w:pPr>
        <w:pStyle w:val="LegendadeFiguras"/>
        <w:rPr>
          <w:iCs/>
        </w:rPr>
      </w:pPr>
      <w:r w:rsidRPr="003D5EA3">
        <w:rPr>
          <w:iCs/>
        </w:rPr>
        <w:t xml:space="preserve">Tabela </w:t>
      </w:r>
      <w:r w:rsidR="009114ED">
        <w:rPr>
          <w:iCs/>
        </w:rPr>
        <w:t>3</w:t>
      </w:r>
      <w:r w:rsidRPr="003D5EA3">
        <w:rPr>
          <w:iCs/>
        </w:rPr>
        <w:t xml:space="preserve"> – </w:t>
      </w:r>
      <w:r>
        <w:t>Distribuição de Probabilidade para Limite de Rotativos Utilizado, Qt Meses desde a última inadimplência e Qt Meses Classificação mais recente em 90d</w:t>
      </w:r>
    </w:p>
    <w:tbl>
      <w:tblPr>
        <w:tblStyle w:val="SimplesTabela2"/>
        <w:tblW w:w="0" w:type="auto"/>
        <w:tblLook w:val="04A0" w:firstRow="1" w:lastRow="0" w:firstColumn="1" w:lastColumn="0" w:noHBand="0" w:noVBand="1"/>
      </w:tblPr>
      <w:tblGrid>
        <w:gridCol w:w="1101"/>
        <w:gridCol w:w="2693"/>
        <w:gridCol w:w="2835"/>
        <w:gridCol w:w="2583"/>
      </w:tblGrid>
      <w:tr w:rsidR="00974FF7" w14:paraId="5B1BD254" w14:textId="77777777" w:rsidTr="00974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single" w:sz="12" w:space="0" w:color="auto"/>
            </w:tcBorders>
          </w:tcPr>
          <w:p w14:paraId="1FD1960D" w14:textId="77777777" w:rsidR="00974FF7" w:rsidRPr="00974FF7" w:rsidRDefault="00974FF7" w:rsidP="009D6FEE">
            <w:pPr>
              <w:pStyle w:val="tituloR3"/>
              <w:spacing w:line="360" w:lineRule="auto"/>
              <w:ind w:firstLine="0"/>
              <w:jc w:val="center"/>
              <w:rPr>
                <w:rFonts w:ascii="Times New Roman" w:hAnsi="Times New Roman" w:cs="Times New Roman"/>
                <w:sz w:val="20"/>
                <w:szCs w:val="20"/>
                <w:u w:val="none"/>
              </w:rPr>
            </w:pPr>
            <w:r w:rsidRPr="00974FF7">
              <w:rPr>
                <w:rFonts w:ascii="Times New Roman" w:hAnsi="Times New Roman" w:cs="Times New Roman"/>
                <w:sz w:val="20"/>
                <w:szCs w:val="20"/>
                <w:u w:val="none"/>
              </w:rPr>
              <w:t>Decil</w:t>
            </w:r>
          </w:p>
        </w:tc>
        <w:tc>
          <w:tcPr>
            <w:tcW w:w="2693" w:type="dxa"/>
            <w:tcBorders>
              <w:top w:val="single" w:sz="12" w:space="0" w:color="auto"/>
              <w:bottom w:val="single" w:sz="12" w:space="0" w:color="auto"/>
            </w:tcBorders>
          </w:tcPr>
          <w:p w14:paraId="467627CB" w14:textId="5A6C706C"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Limite de Rotativos Utilizado</w:t>
            </w:r>
          </w:p>
        </w:tc>
        <w:tc>
          <w:tcPr>
            <w:tcW w:w="2835" w:type="dxa"/>
            <w:tcBorders>
              <w:top w:val="single" w:sz="12" w:space="0" w:color="auto"/>
              <w:bottom w:val="single" w:sz="12" w:space="0" w:color="auto"/>
            </w:tcBorders>
          </w:tcPr>
          <w:p w14:paraId="3DE183FE" w14:textId="5FB70185"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xml:space="preserve">% BAD Qt Meses desde última </w:t>
            </w:r>
            <w:proofErr w:type="spellStart"/>
            <w:r w:rsidRPr="00974FF7">
              <w:rPr>
                <w:rFonts w:ascii="Times New Roman" w:hAnsi="Times New Roman" w:cs="Times New Roman"/>
                <w:sz w:val="20"/>
                <w:szCs w:val="20"/>
                <w:u w:val="none"/>
              </w:rPr>
              <w:t>inadimp</w:t>
            </w:r>
            <w:proofErr w:type="spellEnd"/>
            <w:r w:rsidRPr="00974FF7">
              <w:rPr>
                <w:rFonts w:ascii="Times New Roman" w:hAnsi="Times New Roman" w:cs="Times New Roman"/>
                <w:sz w:val="20"/>
                <w:szCs w:val="20"/>
                <w:u w:val="none"/>
              </w:rPr>
              <w:t>.</w:t>
            </w:r>
          </w:p>
        </w:tc>
        <w:tc>
          <w:tcPr>
            <w:tcW w:w="2583" w:type="dxa"/>
            <w:tcBorders>
              <w:top w:val="single" w:sz="12" w:space="0" w:color="auto"/>
              <w:bottom w:val="single" w:sz="12" w:space="0" w:color="auto"/>
            </w:tcBorders>
          </w:tcPr>
          <w:p w14:paraId="0F917AAC" w14:textId="655AF7D4"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xml:space="preserve">%BAD Qt Meses desde </w:t>
            </w:r>
            <w:proofErr w:type="spellStart"/>
            <w:r w:rsidRPr="00974FF7">
              <w:rPr>
                <w:rFonts w:ascii="Times New Roman" w:hAnsi="Times New Roman" w:cs="Times New Roman"/>
                <w:sz w:val="20"/>
                <w:szCs w:val="20"/>
                <w:u w:val="none"/>
              </w:rPr>
              <w:t>classif</w:t>
            </w:r>
            <w:proofErr w:type="spellEnd"/>
            <w:r w:rsidRPr="00974FF7">
              <w:rPr>
                <w:rFonts w:ascii="Times New Roman" w:hAnsi="Times New Roman" w:cs="Times New Roman"/>
                <w:sz w:val="20"/>
                <w:szCs w:val="20"/>
                <w:u w:val="none"/>
              </w:rPr>
              <w:t>. mais recente 90d</w:t>
            </w:r>
          </w:p>
        </w:tc>
      </w:tr>
      <w:tr w:rsidR="00974FF7" w14:paraId="410B86AA"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double" w:sz="4" w:space="0" w:color="auto"/>
            </w:tcBorders>
          </w:tcPr>
          <w:p w14:paraId="5560C30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0</w:t>
            </w:r>
          </w:p>
        </w:tc>
        <w:tc>
          <w:tcPr>
            <w:tcW w:w="2693" w:type="dxa"/>
            <w:tcBorders>
              <w:top w:val="single" w:sz="12" w:space="0" w:color="auto"/>
              <w:bottom w:val="double" w:sz="4" w:space="0" w:color="auto"/>
            </w:tcBorders>
          </w:tcPr>
          <w:p w14:paraId="7C2777BA" w14:textId="27FA5C5D"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single" w:sz="12" w:space="0" w:color="auto"/>
              <w:bottom w:val="double" w:sz="4" w:space="0" w:color="auto"/>
            </w:tcBorders>
          </w:tcPr>
          <w:p w14:paraId="112908A5" w14:textId="72E8545C"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11.7%</w:t>
            </w:r>
          </w:p>
        </w:tc>
        <w:tc>
          <w:tcPr>
            <w:tcW w:w="2583" w:type="dxa"/>
            <w:tcBorders>
              <w:top w:val="single" w:sz="12" w:space="0" w:color="auto"/>
              <w:bottom w:val="double" w:sz="4" w:space="0" w:color="auto"/>
            </w:tcBorders>
          </w:tcPr>
          <w:p w14:paraId="6E3D4EF9" w14:textId="6444BDA1"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11.5%</w:t>
            </w:r>
          </w:p>
        </w:tc>
      </w:tr>
      <w:tr w:rsidR="00974FF7" w14:paraId="6D62965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23A0A49"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1</w:t>
            </w:r>
          </w:p>
        </w:tc>
        <w:tc>
          <w:tcPr>
            <w:tcW w:w="2693" w:type="dxa"/>
            <w:tcBorders>
              <w:top w:val="double" w:sz="4" w:space="0" w:color="auto"/>
              <w:bottom w:val="double" w:sz="4" w:space="0" w:color="auto"/>
            </w:tcBorders>
          </w:tcPr>
          <w:p w14:paraId="37A98D41" w14:textId="039A61A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835" w:type="dxa"/>
            <w:tcBorders>
              <w:top w:val="double" w:sz="4" w:space="0" w:color="auto"/>
              <w:bottom w:val="double" w:sz="4" w:space="0" w:color="auto"/>
            </w:tcBorders>
          </w:tcPr>
          <w:p w14:paraId="7E9CBE77" w14:textId="4E9A362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10.8%</w:t>
            </w:r>
          </w:p>
        </w:tc>
        <w:tc>
          <w:tcPr>
            <w:tcW w:w="2583" w:type="dxa"/>
            <w:tcBorders>
              <w:top w:val="double" w:sz="4" w:space="0" w:color="auto"/>
              <w:bottom w:val="double" w:sz="4" w:space="0" w:color="auto"/>
            </w:tcBorders>
          </w:tcPr>
          <w:p w14:paraId="5E43E2D9" w14:textId="7C3B5399"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w:t>
            </w:r>
          </w:p>
        </w:tc>
      </w:tr>
      <w:tr w:rsidR="00974FF7" w14:paraId="161A857D"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A2E7CF1"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2</w:t>
            </w:r>
          </w:p>
        </w:tc>
        <w:tc>
          <w:tcPr>
            <w:tcW w:w="2693" w:type="dxa"/>
            <w:tcBorders>
              <w:top w:val="double" w:sz="4" w:space="0" w:color="auto"/>
              <w:bottom w:val="double" w:sz="4" w:space="0" w:color="auto"/>
            </w:tcBorders>
          </w:tcPr>
          <w:p w14:paraId="647C14C5" w14:textId="54186F1C"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double" w:sz="4" w:space="0" w:color="auto"/>
              <w:bottom w:val="double" w:sz="4" w:space="0" w:color="auto"/>
            </w:tcBorders>
          </w:tcPr>
          <w:p w14:paraId="0735C713" w14:textId="3E2F2EC5"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10.8%</w:t>
            </w:r>
          </w:p>
        </w:tc>
        <w:tc>
          <w:tcPr>
            <w:tcW w:w="2583" w:type="dxa"/>
            <w:tcBorders>
              <w:top w:val="double" w:sz="4" w:space="0" w:color="auto"/>
              <w:bottom w:val="double" w:sz="4" w:space="0" w:color="auto"/>
            </w:tcBorders>
          </w:tcPr>
          <w:p w14:paraId="3522E0E5" w14:textId="2DCD7503"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r>
      <w:tr w:rsidR="00974FF7" w14:paraId="6BE93455"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127FCD27"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3</w:t>
            </w:r>
          </w:p>
        </w:tc>
        <w:tc>
          <w:tcPr>
            <w:tcW w:w="2693" w:type="dxa"/>
            <w:tcBorders>
              <w:top w:val="double" w:sz="4" w:space="0" w:color="auto"/>
              <w:bottom w:val="double" w:sz="4" w:space="0" w:color="auto"/>
            </w:tcBorders>
          </w:tcPr>
          <w:p w14:paraId="4BEE023F" w14:textId="3ED00A6A"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11.6%</w:t>
            </w:r>
          </w:p>
        </w:tc>
        <w:tc>
          <w:tcPr>
            <w:tcW w:w="2835" w:type="dxa"/>
            <w:tcBorders>
              <w:top w:val="double" w:sz="4" w:space="0" w:color="auto"/>
              <w:bottom w:val="double" w:sz="4" w:space="0" w:color="auto"/>
            </w:tcBorders>
          </w:tcPr>
          <w:p w14:paraId="04D903C1" w14:textId="52766B4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10.5%</w:t>
            </w:r>
          </w:p>
        </w:tc>
        <w:tc>
          <w:tcPr>
            <w:tcW w:w="2583" w:type="dxa"/>
            <w:tcBorders>
              <w:top w:val="double" w:sz="4" w:space="0" w:color="auto"/>
              <w:bottom w:val="double" w:sz="4" w:space="0" w:color="auto"/>
            </w:tcBorders>
          </w:tcPr>
          <w:p w14:paraId="1471C6ED" w14:textId="6B5970D0"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10.2%</w:t>
            </w:r>
          </w:p>
        </w:tc>
      </w:tr>
      <w:tr w:rsidR="00974FF7" w14:paraId="00FCC8B5"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C899098"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4</w:t>
            </w:r>
          </w:p>
        </w:tc>
        <w:tc>
          <w:tcPr>
            <w:tcW w:w="2693" w:type="dxa"/>
            <w:tcBorders>
              <w:top w:val="double" w:sz="4" w:space="0" w:color="auto"/>
              <w:bottom w:val="double" w:sz="4" w:space="0" w:color="auto"/>
            </w:tcBorders>
          </w:tcPr>
          <w:p w14:paraId="747D10D3" w14:textId="68BBA211"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double" w:sz="4" w:space="0" w:color="auto"/>
              <w:bottom w:val="double" w:sz="4" w:space="0" w:color="auto"/>
            </w:tcBorders>
          </w:tcPr>
          <w:p w14:paraId="7CFB675C" w14:textId="2A76E62F"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10.4%</w:t>
            </w:r>
          </w:p>
        </w:tc>
        <w:tc>
          <w:tcPr>
            <w:tcW w:w="2583" w:type="dxa"/>
            <w:tcBorders>
              <w:top w:val="double" w:sz="4" w:space="0" w:color="auto"/>
              <w:bottom w:val="double" w:sz="4" w:space="0" w:color="auto"/>
            </w:tcBorders>
          </w:tcPr>
          <w:p w14:paraId="53B9263D" w14:textId="4D4B4992"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r>
      <w:tr w:rsidR="00974FF7" w14:paraId="68464E1E"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CAC735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5</w:t>
            </w:r>
          </w:p>
        </w:tc>
        <w:tc>
          <w:tcPr>
            <w:tcW w:w="2693" w:type="dxa"/>
            <w:tcBorders>
              <w:top w:val="double" w:sz="4" w:space="0" w:color="auto"/>
              <w:bottom w:val="double" w:sz="4" w:space="0" w:color="auto"/>
            </w:tcBorders>
          </w:tcPr>
          <w:p w14:paraId="7ED285AF" w14:textId="358368D8"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835" w:type="dxa"/>
            <w:tcBorders>
              <w:top w:val="double" w:sz="4" w:space="0" w:color="auto"/>
              <w:bottom w:val="double" w:sz="4" w:space="0" w:color="auto"/>
            </w:tcBorders>
          </w:tcPr>
          <w:p w14:paraId="6D5F7A4A" w14:textId="1ADF2BFB"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10.3%</w:t>
            </w:r>
          </w:p>
        </w:tc>
        <w:tc>
          <w:tcPr>
            <w:tcW w:w="2583" w:type="dxa"/>
            <w:tcBorders>
              <w:top w:val="double" w:sz="4" w:space="0" w:color="auto"/>
              <w:bottom w:val="double" w:sz="4" w:space="0" w:color="auto"/>
            </w:tcBorders>
          </w:tcPr>
          <w:p w14:paraId="02E3627F" w14:textId="1FFC5338"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9.7%</w:t>
            </w:r>
          </w:p>
        </w:tc>
      </w:tr>
      <w:tr w:rsidR="00974FF7" w14:paraId="47A36EE7"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C2FC6A4"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6</w:t>
            </w:r>
          </w:p>
        </w:tc>
        <w:tc>
          <w:tcPr>
            <w:tcW w:w="2693" w:type="dxa"/>
            <w:tcBorders>
              <w:top w:val="double" w:sz="4" w:space="0" w:color="auto"/>
              <w:bottom w:val="double" w:sz="4" w:space="0" w:color="auto"/>
            </w:tcBorders>
          </w:tcPr>
          <w:p w14:paraId="7FE46814" w14:textId="2B26E5CA"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11.7%</w:t>
            </w:r>
          </w:p>
        </w:tc>
        <w:tc>
          <w:tcPr>
            <w:tcW w:w="2835" w:type="dxa"/>
            <w:tcBorders>
              <w:top w:val="double" w:sz="4" w:space="0" w:color="auto"/>
              <w:bottom w:val="double" w:sz="4" w:space="0" w:color="auto"/>
            </w:tcBorders>
          </w:tcPr>
          <w:p w14:paraId="7879B3AF" w14:textId="0B9DCF3B"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10.5%</w:t>
            </w:r>
          </w:p>
        </w:tc>
        <w:tc>
          <w:tcPr>
            <w:tcW w:w="2583" w:type="dxa"/>
            <w:tcBorders>
              <w:top w:val="double" w:sz="4" w:space="0" w:color="auto"/>
              <w:bottom w:val="double" w:sz="4" w:space="0" w:color="auto"/>
            </w:tcBorders>
          </w:tcPr>
          <w:p w14:paraId="6FEF3A7B" w14:textId="3CCBE3B6"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9.9%</w:t>
            </w:r>
          </w:p>
        </w:tc>
      </w:tr>
      <w:tr w:rsidR="00974FF7" w14:paraId="266D2FFC"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3E2753F"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lastRenderedPageBreak/>
              <w:t>7</w:t>
            </w:r>
          </w:p>
        </w:tc>
        <w:tc>
          <w:tcPr>
            <w:tcW w:w="2693" w:type="dxa"/>
            <w:tcBorders>
              <w:top w:val="double" w:sz="4" w:space="0" w:color="auto"/>
              <w:bottom w:val="double" w:sz="4" w:space="0" w:color="auto"/>
            </w:tcBorders>
          </w:tcPr>
          <w:p w14:paraId="01B8F038" w14:textId="6BA8CAB5"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11.2%</w:t>
            </w:r>
          </w:p>
        </w:tc>
        <w:tc>
          <w:tcPr>
            <w:tcW w:w="2835" w:type="dxa"/>
            <w:tcBorders>
              <w:top w:val="double" w:sz="4" w:space="0" w:color="auto"/>
              <w:bottom w:val="double" w:sz="4" w:space="0" w:color="auto"/>
            </w:tcBorders>
          </w:tcPr>
          <w:p w14:paraId="2EE45143" w14:textId="24A376A5"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10.7%</w:t>
            </w:r>
          </w:p>
        </w:tc>
        <w:tc>
          <w:tcPr>
            <w:tcW w:w="2583" w:type="dxa"/>
            <w:tcBorders>
              <w:top w:val="double" w:sz="4" w:space="0" w:color="auto"/>
              <w:bottom w:val="double" w:sz="4" w:space="0" w:color="auto"/>
            </w:tcBorders>
          </w:tcPr>
          <w:p w14:paraId="080E44AC" w14:textId="63D2DAFE"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9.5%</w:t>
            </w:r>
          </w:p>
        </w:tc>
      </w:tr>
      <w:tr w:rsidR="00974FF7" w14:paraId="742D3838"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tcBorders>
          </w:tcPr>
          <w:p w14:paraId="45D6A48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8</w:t>
            </w:r>
          </w:p>
        </w:tc>
        <w:tc>
          <w:tcPr>
            <w:tcW w:w="2693" w:type="dxa"/>
            <w:tcBorders>
              <w:top w:val="double" w:sz="4" w:space="0" w:color="auto"/>
            </w:tcBorders>
          </w:tcPr>
          <w:p w14:paraId="56736C12" w14:textId="7E6FB8AB"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10.4%</w:t>
            </w:r>
          </w:p>
        </w:tc>
        <w:tc>
          <w:tcPr>
            <w:tcW w:w="2835" w:type="dxa"/>
            <w:tcBorders>
              <w:top w:val="double" w:sz="4" w:space="0" w:color="auto"/>
            </w:tcBorders>
          </w:tcPr>
          <w:p w14:paraId="2505C6E2" w14:textId="139DEB4D"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c>
          <w:tcPr>
            <w:tcW w:w="2583" w:type="dxa"/>
            <w:tcBorders>
              <w:top w:val="double" w:sz="4" w:space="0" w:color="auto"/>
            </w:tcBorders>
          </w:tcPr>
          <w:p w14:paraId="69AB857F" w14:textId="229F77F7"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10.7%</w:t>
            </w:r>
          </w:p>
        </w:tc>
      </w:tr>
      <w:tr w:rsidR="00974FF7" w14:paraId="088BC9A5"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05D2A971"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9</w:t>
            </w:r>
          </w:p>
        </w:tc>
        <w:tc>
          <w:tcPr>
            <w:tcW w:w="2693" w:type="dxa"/>
            <w:tcBorders>
              <w:top w:val="double" w:sz="4" w:space="0" w:color="auto"/>
              <w:bottom w:val="double" w:sz="4" w:space="0" w:color="auto"/>
            </w:tcBorders>
          </w:tcPr>
          <w:p w14:paraId="7DBB1982" w14:textId="029B8C92"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9.4%</w:t>
            </w:r>
          </w:p>
        </w:tc>
        <w:tc>
          <w:tcPr>
            <w:tcW w:w="2835" w:type="dxa"/>
            <w:tcBorders>
              <w:top w:val="double" w:sz="4" w:space="0" w:color="auto"/>
              <w:bottom w:val="double" w:sz="4" w:space="0" w:color="auto"/>
            </w:tcBorders>
          </w:tcPr>
          <w:p w14:paraId="0DCE78AE" w14:textId="047892CA"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11.3%</w:t>
            </w:r>
          </w:p>
        </w:tc>
        <w:tc>
          <w:tcPr>
            <w:tcW w:w="2583" w:type="dxa"/>
            <w:tcBorders>
              <w:top w:val="double" w:sz="4" w:space="0" w:color="auto"/>
              <w:bottom w:val="double" w:sz="4" w:space="0" w:color="auto"/>
            </w:tcBorders>
          </w:tcPr>
          <w:p w14:paraId="44F866C7" w14:textId="4076FA80"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11.2%</w:t>
            </w:r>
          </w:p>
        </w:tc>
      </w:tr>
    </w:tbl>
    <w:p w14:paraId="74E01F8D" w14:textId="3B84794D" w:rsidR="00EB5B45" w:rsidRDefault="00F1324C" w:rsidP="00DC0D68">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C409201" w14:textId="0B62B75C" w:rsidR="00EB5B45" w:rsidRPr="002D4949" w:rsidRDefault="00EB5B45" w:rsidP="00102443">
      <w:pPr>
        <w:pStyle w:val="tituloR3"/>
        <w:spacing w:line="360" w:lineRule="auto"/>
        <w:ind w:firstLine="0"/>
        <w:jc w:val="center"/>
        <w:rPr>
          <w:rFonts w:ascii="Times New Roman" w:hAnsi="Times New Roman" w:cs="Times New Roman"/>
          <w:sz w:val="20"/>
          <w:szCs w:val="20"/>
          <w:u w:val="none"/>
        </w:rPr>
      </w:pPr>
      <w:r w:rsidRPr="002D4949">
        <w:rPr>
          <w:rFonts w:ascii="Times New Roman" w:hAnsi="Times New Roman" w:cs="Times New Roman"/>
          <w:sz w:val="20"/>
          <w:szCs w:val="20"/>
          <w:u w:val="none"/>
        </w:rPr>
        <w:t xml:space="preserve">Tabela </w:t>
      </w:r>
      <w:r w:rsidR="009114ED">
        <w:rPr>
          <w:rFonts w:ascii="Times New Roman" w:hAnsi="Times New Roman" w:cs="Times New Roman"/>
          <w:sz w:val="20"/>
          <w:szCs w:val="20"/>
          <w:u w:val="none"/>
        </w:rPr>
        <w:t>4</w:t>
      </w:r>
      <w:r w:rsidRPr="002D4949">
        <w:rPr>
          <w:rFonts w:ascii="Times New Roman" w:hAnsi="Times New Roman" w:cs="Times New Roman"/>
          <w:sz w:val="20"/>
          <w:szCs w:val="20"/>
          <w:u w:val="none"/>
        </w:rPr>
        <w:t xml:space="preserve"> – Distribuição de Probabilidade para Classe do Produto</w:t>
      </w:r>
    </w:p>
    <w:tbl>
      <w:tblPr>
        <w:tblStyle w:val="SimplesTabela2"/>
        <w:tblW w:w="0" w:type="auto"/>
        <w:tblLook w:val="04A0" w:firstRow="1" w:lastRow="0" w:firstColumn="1" w:lastColumn="0" w:noHBand="0" w:noVBand="1"/>
      </w:tblPr>
      <w:tblGrid>
        <w:gridCol w:w="4606"/>
        <w:gridCol w:w="4606"/>
      </w:tblGrid>
      <w:tr w:rsidR="008258BE" w14:paraId="37D507FF" w14:textId="77777777" w:rsidTr="00825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53EE275B" w14:textId="7631874A"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Classe de Produto</w:t>
            </w:r>
          </w:p>
        </w:tc>
        <w:tc>
          <w:tcPr>
            <w:tcW w:w="4606" w:type="dxa"/>
            <w:tcBorders>
              <w:top w:val="single" w:sz="12" w:space="0" w:color="auto"/>
              <w:bottom w:val="single" w:sz="12" w:space="0" w:color="auto"/>
            </w:tcBorders>
          </w:tcPr>
          <w:p w14:paraId="7268C185" w14:textId="2FDEEA03" w:rsidR="008258BE" w:rsidRPr="00102443" w:rsidRDefault="008258BE"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 BAD Classe de Produto</w:t>
            </w:r>
          </w:p>
        </w:tc>
      </w:tr>
      <w:tr w:rsidR="008258BE" w14:paraId="7DF2A3AB"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02A0A512" w14:textId="15C441AB"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A</w:t>
            </w:r>
          </w:p>
        </w:tc>
        <w:tc>
          <w:tcPr>
            <w:tcW w:w="4606" w:type="dxa"/>
            <w:tcBorders>
              <w:top w:val="single" w:sz="12" w:space="0" w:color="auto"/>
              <w:bottom w:val="double" w:sz="4" w:space="0" w:color="auto"/>
            </w:tcBorders>
          </w:tcPr>
          <w:p w14:paraId="67E95870" w14:textId="19E2BFC8"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4%</w:t>
            </w:r>
          </w:p>
        </w:tc>
      </w:tr>
      <w:tr w:rsidR="008258BE" w14:paraId="56BACD47"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07DC5F0" w14:textId="25180907"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B</w:t>
            </w:r>
          </w:p>
        </w:tc>
        <w:tc>
          <w:tcPr>
            <w:tcW w:w="4606" w:type="dxa"/>
            <w:tcBorders>
              <w:top w:val="double" w:sz="4" w:space="0" w:color="auto"/>
              <w:bottom w:val="double" w:sz="4" w:space="0" w:color="auto"/>
            </w:tcBorders>
          </w:tcPr>
          <w:p w14:paraId="541F7AE7" w14:textId="2160320D"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8.2%</w:t>
            </w:r>
          </w:p>
        </w:tc>
      </w:tr>
      <w:tr w:rsidR="008258BE" w14:paraId="735B75EB"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57620312" w14:textId="261F0518"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C</w:t>
            </w:r>
          </w:p>
        </w:tc>
        <w:tc>
          <w:tcPr>
            <w:tcW w:w="4606" w:type="dxa"/>
            <w:tcBorders>
              <w:top w:val="double" w:sz="4" w:space="0" w:color="auto"/>
            </w:tcBorders>
          </w:tcPr>
          <w:p w14:paraId="661CA10E" w14:textId="4D12D872"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11.8%</w:t>
            </w:r>
          </w:p>
        </w:tc>
      </w:tr>
      <w:tr w:rsidR="008258BE" w14:paraId="6A9D6330"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6C79E6D" w14:textId="0F13425D"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D</w:t>
            </w:r>
          </w:p>
        </w:tc>
        <w:tc>
          <w:tcPr>
            <w:tcW w:w="4606" w:type="dxa"/>
            <w:tcBorders>
              <w:top w:val="double" w:sz="4" w:space="0" w:color="auto"/>
              <w:bottom w:val="double" w:sz="4" w:space="0" w:color="auto"/>
            </w:tcBorders>
          </w:tcPr>
          <w:p w14:paraId="03157E5D" w14:textId="6F2048FE"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15.8%</w:t>
            </w:r>
          </w:p>
        </w:tc>
      </w:tr>
      <w:tr w:rsidR="008258BE" w14:paraId="4402B9C8"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2F32B7E" w14:textId="70E598B0"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E</w:t>
            </w:r>
          </w:p>
        </w:tc>
        <w:tc>
          <w:tcPr>
            <w:tcW w:w="4606" w:type="dxa"/>
            <w:tcBorders>
              <w:top w:val="double" w:sz="4" w:space="0" w:color="auto"/>
              <w:bottom w:val="double" w:sz="4" w:space="0" w:color="auto"/>
            </w:tcBorders>
          </w:tcPr>
          <w:p w14:paraId="35D83F57" w14:textId="63620084"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20%</w:t>
            </w:r>
          </w:p>
        </w:tc>
      </w:tr>
      <w:tr w:rsidR="008258BE" w14:paraId="0FD93990"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79E0AF1" w14:textId="331F8CE7"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F</w:t>
            </w:r>
          </w:p>
        </w:tc>
        <w:tc>
          <w:tcPr>
            <w:tcW w:w="4606" w:type="dxa"/>
            <w:tcBorders>
              <w:top w:val="double" w:sz="4" w:space="0" w:color="auto"/>
              <w:bottom w:val="double" w:sz="4" w:space="0" w:color="auto"/>
            </w:tcBorders>
          </w:tcPr>
          <w:p w14:paraId="45169EDC" w14:textId="29D4D319"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25.1%</w:t>
            </w:r>
          </w:p>
        </w:tc>
      </w:tr>
      <w:tr w:rsidR="008258BE" w14:paraId="41DC2F46"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B820269" w14:textId="5C6D4239"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G</w:t>
            </w:r>
          </w:p>
        </w:tc>
        <w:tc>
          <w:tcPr>
            <w:tcW w:w="4606" w:type="dxa"/>
            <w:tcBorders>
              <w:top w:val="double" w:sz="4" w:space="0" w:color="auto"/>
              <w:bottom w:val="double" w:sz="4" w:space="0" w:color="auto"/>
            </w:tcBorders>
          </w:tcPr>
          <w:p w14:paraId="65A3395A" w14:textId="507A5139"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28.1%</w:t>
            </w:r>
          </w:p>
        </w:tc>
      </w:tr>
    </w:tbl>
    <w:p w14:paraId="4A786E9E" w14:textId="77777777" w:rsidR="008258BE" w:rsidRPr="00A361E1" w:rsidRDefault="008258BE" w:rsidP="00A361E1">
      <w:pPr>
        <w:pStyle w:val="tituloR3"/>
        <w:spacing w:line="360" w:lineRule="auto"/>
        <w:ind w:firstLine="0"/>
        <w:jc w:val="center"/>
        <w:rPr>
          <w:rFonts w:ascii="Times New Roman" w:hAnsi="Times New Roman" w:cs="Times New Roman"/>
          <w:sz w:val="20"/>
          <w:szCs w:val="20"/>
          <w:u w:val="none"/>
        </w:rPr>
      </w:pPr>
    </w:p>
    <w:p w14:paraId="0C2137DA" w14:textId="4C4DAEFC" w:rsidR="006F2E75" w:rsidRDefault="00EB5B45" w:rsidP="00EB5B4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r w:rsidR="006F2E75">
        <w:rPr>
          <w:rFonts w:ascii="Times New Roman" w:hAnsi="Times New Roman" w:cs="Times New Roman"/>
          <w:sz w:val="20"/>
          <w:szCs w:val="20"/>
          <w:u w:val="none"/>
        </w:rPr>
        <w:t>.</w:t>
      </w:r>
    </w:p>
    <w:p w14:paraId="5C49C88B" w14:textId="3DD2D8B8" w:rsidR="006F2E75" w:rsidRPr="00102443" w:rsidRDefault="006F2E75" w:rsidP="00102443">
      <w:pPr>
        <w:pStyle w:val="LegendadeFiguras"/>
        <w:rPr>
          <w:iCs/>
        </w:rPr>
      </w:pPr>
      <w:r w:rsidRPr="003D5EA3">
        <w:rPr>
          <w:iCs/>
        </w:rPr>
        <w:t xml:space="preserve">Tabela </w:t>
      </w:r>
      <w:r w:rsidR="009114ED">
        <w:rPr>
          <w:iCs/>
        </w:rPr>
        <w:t>5</w:t>
      </w:r>
      <w:r w:rsidRPr="003D5EA3">
        <w:rPr>
          <w:iCs/>
        </w:rPr>
        <w:t xml:space="preserve"> – </w:t>
      </w:r>
      <w:r>
        <w:t>Distribuição de Probabilidade para Subclasse do Produto</w:t>
      </w:r>
    </w:p>
    <w:tbl>
      <w:tblPr>
        <w:tblStyle w:val="SimplesTabela2"/>
        <w:tblW w:w="0" w:type="auto"/>
        <w:tblLook w:val="04A0" w:firstRow="1" w:lastRow="0" w:firstColumn="1" w:lastColumn="0" w:noHBand="0" w:noVBand="1"/>
      </w:tblPr>
      <w:tblGrid>
        <w:gridCol w:w="4606"/>
        <w:gridCol w:w="4606"/>
      </w:tblGrid>
      <w:tr w:rsidR="00102443" w14:paraId="63FB6F4B" w14:textId="77777777" w:rsidTr="002D4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20BF3697" w14:textId="5837BD85" w:rsidR="00102443" w:rsidRPr="002D4949" w:rsidRDefault="00102443" w:rsidP="00102443">
            <w:pPr>
              <w:pStyle w:val="tituloR3"/>
              <w:spacing w:line="360" w:lineRule="auto"/>
              <w:ind w:firstLine="0"/>
              <w:jc w:val="center"/>
              <w:rPr>
                <w:rFonts w:ascii="Times New Roman" w:hAnsi="Times New Roman" w:cs="Times New Roman"/>
                <w:sz w:val="20"/>
                <w:szCs w:val="20"/>
                <w:u w:val="none"/>
              </w:rPr>
            </w:pPr>
            <w:r w:rsidRPr="002D4949">
              <w:rPr>
                <w:rFonts w:ascii="Times New Roman" w:hAnsi="Times New Roman" w:cs="Times New Roman"/>
                <w:sz w:val="20"/>
                <w:szCs w:val="20"/>
                <w:u w:val="none"/>
              </w:rPr>
              <w:t>Subclasse do Produto</w:t>
            </w:r>
          </w:p>
        </w:tc>
        <w:tc>
          <w:tcPr>
            <w:tcW w:w="4606" w:type="dxa"/>
            <w:tcBorders>
              <w:top w:val="single" w:sz="12" w:space="0" w:color="auto"/>
              <w:bottom w:val="single" w:sz="12" w:space="0" w:color="auto"/>
            </w:tcBorders>
          </w:tcPr>
          <w:p w14:paraId="629E0A3B" w14:textId="259FFF30" w:rsidR="00102443" w:rsidRPr="002D4949" w:rsidRDefault="00102443" w:rsidP="0010244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%BAD Subclasse do Produto</w:t>
            </w:r>
          </w:p>
        </w:tc>
      </w:tr>
      <w:tr w:rsidR="00102443" w14:paraId="5F53B7CD"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3FE985BC" w14:textId="1D93EB91"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A1</w:t>
            </w:r>
          </w:p>
        </w:tc>
        <w:tc>
          <w:tcPr>
            <w:tcW w:w="4606" w:type="dxa"/>
            <w:tcBorders>
              <w:top w:val="single" w:sz="12" w:space="0" w:color="auto"/>
              <w:bottom w:val="double" w:sz="4" w:space="0" w:color="auto"/>
            </w:tcBorders>
          </w:tcPr>
          <w:p w14:paraId="7CBC4FF0" w14:textId="3DDDD599"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1.9%</w:t>
            </w:r>
          </w:p>
        </w:tc>
      </w:tr>
      <w:tr w:rsidR="00102443" w14:paraId="5B4297A1"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9BF1901" w14:textId="56A4ED2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A2</w:t>
            </w:r>
          </w:p>
        </w:tc>
        <w:tc>
          <w:tcPr>
            <w:tcW w:w="4606" w:type="dxa"/>
            <w:tcBorders>
              <w:top w:val="double" w:sz="4" w:space="0" w:color="auto"/>
              <w:bottom w:val="double" w:sz="4" w:space="0" w:color="auto"/>
            </w:tcBorders>
          </w:tcPr>
          <w:p w14:paraId="232EF390" w14:textId="6B6C0EAC"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w:t>
            </w:r>
          </w:p>
        </w:tc>
      </w:tr>
      <w:tr w:rsidR="00102443" w14:paraId="4BB2CD7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4BFDDCC" w14:textId="6D0465A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A3</w:t>
            </w:r>
          </w:p>
        </w:tc>
        <w:tc>
          <w:tcPr>
            <w:tcW w:w="4606" w:type="dxa"/>
            <w:tcBorders>
              <w:top w:val="double" w:sz="4" w:space="0" w:color="auto"/>
              <w:bottom w:val="double" w:sz="4" w:space="0" w:color="auto"/>
            </w:tcBorders>
          </w:tcPr>
          <w:p w14:paraId="6FAC9A92" w14:textId="53FF1A2A"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3.5%</w:t>
            </w:r>
          </w:p>
        </w:tc>
      </w:tr>
      <w:tr w:rsidR="00102443" w14:paraId="68667FFA"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5816D4E" w14:textId="5E0C693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A4</w:t>
            </w:r>
          </w:p>
        </w:tc>
        <w:tc>
          <w:tcPr>
            <w:tcW w:w="4606" w:type="dxa"/>
            <w:tcBorders>
              <w:top w:val="double" w:sz="4" w:space="0" w:color="auto"/>
              <w:bottom w:val="double" w:sz="4" w:space="0" w:color="auto"/>
            </w:tcBorders>
          </w:tcPr>
          <w:p w14:paraId="714B14B6" w14:textId="73360E1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4.6%</w:t>
            </w:r>
          </w:p>
        </w:tc>
      </w:tr>
      <w:tr w:rsidR="00102443" w14:paraId="7CF72D1B"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F488F62" w14:textId="7772AC7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A5</w:t>
            </w:r>
          </w:p>
        </w:tc>
        <w:tc>
          <w:tcPr>
            <w:tcW w:w="4606" w:type="dxa"/>
            <w:tcBorders>
              <w:top w:val="double" w:sz="4" w:space="0" w:color="auto"/>
              <w:bottom w:val="double" w:sz="4" w:space="0" w:color="auto"/>
            </w:tcBorders>
          </w:tcPr>
          <w:p w14:paraId="5DB17C37" w14:textId="3EE301D8"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5.2%</w:t>
            </w:r>
          </w:p>
        </w:tc>
      </w:tr>
      <w:tr w:rsidR="00102443" w14:paraId="520F9796"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18A70ED" w14:textId="6A8A833D"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B1</w:t>
            </w:r>
          </w:p>
        </w:tc>
        <w:tc>
          <w:tcPr>
            <w:tcW w:w="4606" w:type="dxa"/>
            <w:tcBorders>
              <w:top w:val="double" w:sz="4" w:space="0" w:color="auto"/>
              <w:bottom w:val="double" w:sz="4" w:space="0" w:color="auto"/>
            </w:tcBorders>
          </w:tcPr>
          <w:p w14:paraId="271B015A" w14:textId="3672986E"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6.2%</w:t>
            </w:r>
          </w:p>
        </w:tc>
      </w:tr>
      <w:tr w:rsidR="00102443" w14:paraId="4C78E9A5"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B3730AE" w14:textId="62434CF7"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B2</w:t>
            </w:r>
          </w:p>
        </w:tc>
        <w:tc>
          <w:tcPr>
            <w:tcW w:w="4606" w:type="dxa"/>
            <w:tcBorders>
              <w:top w:val="double" w:sz="4" w:space="0" w:color="auto"/>
              <w:bottom w:val="double" w:sz="4" w:space="0" w:color="auto"/>
            </w:tcBorders>
          </w:tcPr>
          <w:p w14:paraId="4F535F39" w14:textId="3CBE2A31"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7.2%</w:t>
            </w:r>
          </w:p>
        </w:tc>
      </w:tr>
      <w:tr w:rsidR="00102443" w14:paraId="0E2BE704"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5A833E9" w14:textId="6D8201E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B3</w:t>
            </w:r>
          </w:p>
        </w:tc>
        <w:tc>
          <w:tcPr>
            <w:tcW w:w="4606" w:type="dxa"/>
            <w:tcBorders>
              <w:top w:val="double" w:sz="4" w:space="0" w:color="auto"/>
              <w:bottom w:val="double" w:sz="4" w:space="0" w:color="auto"/>
            </w:tcBorders>
          </w:tcPr>
          <w:p w14:paraId="30DC4ABC" w14:textId="2774BFC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8.1%</w:t>
            </w:r>
          </w:p>
        </w:tc>
      </w:tr>
      <w:tr w:rsidR="00102443" w14:paraId="31C4693E"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54A3A54" w14:textId="2B85C4B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B4</w:t>
            </w:r>
          </w:p>
        </w:tc>
        <w:tc>
          <w:tcPr>
            <w:tcW w:w="4606" w:type="dxa"/>
            <w:tcBorders>
              <w:top w:val="double" w:sz="4" w:space="0" w:color="auto"/>
              <w:bottom w:val="double" w:sz="4" w:space="0" w:color="auto"/>
            </w:tcBorders>
          </w:tcPr>
          <w:p w14:paraId="4BAC72FE" w14:textId="6C359363"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9.1%</w:t>
            </w:r>
          </w:p>
        </w:tc>
      </w:tr>
      <w:tr w:rsidR="00102443" w14:paraId="02B0E15A"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70649BC" w14:textId="2D524FB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B5</w:t>
            </w:r>
          </w:p>
        </w:tc>
        <w:tc>
          <w:tcPr>
            <w:tcW w:w="4606" w:type="dxa"/>
            <w:tcBorders>
              <w:top w:val="double" w:sz="4" w:space="0" w:color="auto"/>
              <w:bottom w:val="double" w:sz="4" w:space="0" w:color="auto"/>
            </w:tcBorders>
          </w:tcPr>
          <w:p w14:paraId="2747A5D0" w14:textId="3306E11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10%</w:t>
            </w:r>
          </w:p>
        </w:tc>
      </w:tr>
      <w:tr w:rsidR="00102443" w14:paraId="704391A3"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6C1E36E" w14:textId="62DD48A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lastRenderedPageBreak/>
              <w:t>C1</w:t>
            </w:r>
          </w:p>
        </w:tc>
        <w:tc>
          <w:tcPr>
            <w:tcW w:w="4606" w:type="dxa"/>
            <w:tcBorders>
              <w:top w:val="double" w:sz="4" w:space="0" w:color="auto"/>
              <w:bottom w:val="double" w:sz="4" w:space="0" w:color="auto"/>
            </w:tcBorders>
          </w:tcPr>
          <w:p w14:paraId="673ED378" w14:textId="2235622A"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10.7%</w:t>
            </w:r>
          </w:p>
        </w:tc>
      </w:tr>
      <w:tr w:rsidR="00102443" w14:paraId="2991EB19"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36FB65" w14:textId="5856D2A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C2</w:t>
            </w:r>
          </w:p>
        </w:tc>
        <w:tc>
          <w:tcPr>
            <w:tcW w:w="4606" w:type="dxa"/>
            <w:tcBorders>
              <w:top w:val="double" w:sz="4" w:space="0" w:color="auto"/>
              <w:bottom w:val="double" w:sz="4" w:space="0" w:color="auto"/>
            </w:tcBorders>
          </w:tcPr>
          <w:p w14:paraId="37574229" w14:textId="52614DF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11%</w:t>
            </w:r>
          </w:p>
        </w:tc>
      </w:tr>
      <w:tr w:rsidR="00102443" w14:paraId="2B0CF25F"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DF4ED81" w14:textId="50457253"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C3</w:t>
            </w:r>
          </w:p>
        </w:tc>
        <w:tc>
          <w:tcPr>
            <w:tcW w:w="4606" w:type="dxa"/>
            <w:tcBorders>
              <w:top w:val="double" w:sz="4" w:space="0" w:color="auto"/>
              <w:bottom w:val="double" w:sz="4" w:space="0" w:color="auto"/>
            </w:tcBorders>
          </w:tcPr>
          <w:p w14:paraId="18485C63" w14:textId="03B48D75"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11.9%</w:t>
            </w:r>
          </w:p>
        </w:tc>
      </w:tr>
      <w:tr w:rsidR="00102443" w14:paraId="5E18767E"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ABAE707" w14:textId="0F057C2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C4</w:t>
            </w:r>
          </w:p>
        </w:tc>
        <w:tc>
          <w:tcPr>
            <w:tcW w:w="4606" w:type="dxa"/>
            <w:tcBorders>
              <w:top w:val="double" w:sz="4" w:space="0" w:color="auto"/>
              <w:bottom w:val="double" w:sz="4" w:space="0" w:color="auto"/>
            </w:tcBorders>
          </w:tcPr>
          <w:p w14:paraId="5F3DBA14" w14:textId="5AA6568B"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12.3%</w:t>
            </w:r>
          </w:p>
        </w:tc>
      </w:tr>
      <w:tr w:rsidR="00102443" w14:paraId="40E50A06"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86A8D2" w14:textId="4BB3FEE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C5</w:t>
            </w:r>
          </w:p>
        </w:tc>
        <w:tc>
          <w:tcPr>
            <w:tcW w:w="4606" w:type="dxa"/>
            <w:tcBorders>
              <w:top w:val="double" w:sz="4" w:space="0" w:color="auto"/>
              <w:bottom w:val="double" w:sz="4" w:space="0" w:color="auto"/>
            </w:tcBorders>
          </w:tcPr>
          <w:p w14:paraId="28077375" w14:textId="297A4596"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13.5%</w:t>
            </w:r>
          </w:p>
        </w:tc>
      </w:tr>
      <w:tr w:rsidR="00102443" w14:paraId="73E0D58F"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DBE5CB3" w14:textId="4AC532A1"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D1</w:t>
            </w:r>
          </w:p>
        </w:tc>
        <w:tc>
          <w:tcPr>
            <w:tcW w:w="4606" w:type="dxa"/>
            <w:tcBorders>
              <w:top w:val="double" w:sz="4" w:space="0" w:color="auto"/>
              <w:bottom w:val="double" w:sz="4" w:space="0" w:color="auto"/>
            </w:tcBorders>
          </w:tcPr>
          <w:p w14:paraId="7AF714AB" w14:textId="2CB4E6BF"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14.7%</w:t>
            </w:r>
          </w:p>
        </w:tc>
      </w:tr>
      <w:tr w:rsidR="00102443" w14:paraId="333184EE"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36DCF74" w14:textId="0D821AC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D2</w:t>
            </w:r>
          </w:p>
        </w:tc>
        <w:tc>
          <w:tcPr>
            <w:tcW w:w="4606" w:type="dxa"/>
            <w:tcBorders>
              <w:top w:val="double" w:sz="4" w:space="0" w:color="auto"/>
              <w:bottom w:val="double" w:sz="4" w:space="0" w:color="auto"/>
            </w:tcBorders>
          </w:tcPr>
          <w:p w14:paraId="76BC5C65" w14:textId="6E3A4106"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15.4%</w:t>
            </w:r>
          </w:p>
        </w:tc>
      </w:tr>
      <w:tr w:rsidR="00102443" w14:paraId="366E16E3"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DC56A38" w14:textId="4B17037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D3</w:t>
            </w:r>
          </w:p>
        </w:tc>
        <w:tc>
          <w:tcPr>
            <w:tcW w:w="4606" w:type="dxa"/>
            <w:tcBorders>
              <w:top w:val="double" w:sz="4" w:space="0" w:color="auto"/>
              <w:bottom w:val="double" w:sz="4" w:space="0" w:color="auto"/>
            </w:tcBorders>
          </w:tcPr>
          <w:p w14:paraId="69888BF5" w14:textId="37F8E53B"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15.4%</w:t>
            </w:r>
          </w:p>
        </w:tc>
      </w:tr>
      <w:tr w:rsidR="00102443" w14:paraId="47C1BDE1"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70D6FC" w14:textId="3BCC26B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D4</w:t>
            </w:r>
          </w:p>
        </w:tc>
        <w:tc>
          <w:tcPr>
            <w:tcW w:w="4606" w:type="dxa"/>
            <w:tcBorders>
              <w:top w:val="double" w:sz="4" w:space="0" w:color="auto"/>
              <w:bottom w:val="double" w:sz="4" w:space="0" w:color="auto"/>
            </w:tcBorders>
          </w:tcPr>
          <w:p w14:paraId="5BF45730" w14:textId="25694CEB"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16.8%</w:t>
            </w:r>
          </w:p>
        </w:tc>
      </w:tr>
      <w:tr w:rsidR="00102443" w14:paraId="7648A2DB"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E9E3ABA" w14:textId="1F19827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D5</w:t>
            </w:r>
          </w:p>
        </w:tc>
        <w:tc>
          <w:tcPr>
            <w:tcW w:w="4606" w:type="dxa"/>
            <w:tcBorders>
              <w:top w:val="double" w:sz="4" w:space="0" w:color="auto"/>
              <w:bottom w:val="double" w:sz="4" w:space="0" w:color="auto"/>
            </w:tcBorders>
          </w:tcPr>
          <w:p w14:paraId="473FD12E" w14:textId="0BDAD785"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17.5%</w:t>
            </w:r>
          </w:p>
        </w:tc>
      </w:tr>
      <w:tr w:rsidR="00102443" w14:paraId="6E472592"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B9CA0E5" w14:textId="2C33BAE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E1</w:t>
            </w:r>
          </w:p>
        </w:tc>
        <w:tc>
          <w:tcPr>
            <w:tcW w:w="4606" w:type="dxa"/>
            <w:tcBorders>
              <w:top w:val="double" w:sz="4" w:space="0" w:color="auto"/>
              <w:bottom w:val="double" w:sz="4" w:space="0" w:color="auto"/>
            </w:tcBorders>
          </w:tcPr>
          <w:p w14:paraId="22D55C6A" w14:textId="2985CBAD"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18.4%</w:t>
            </w:r>
          </w:p>
        </w:tc>
      </w:tr>
      <w:tr w:rsidR="00102443" w14:paraId="086CD5B6"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A7954CA" w14:textId="4D5E4DF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E2</w:t>
            </w:r>
          </w:p>
        </w:tc>
        <w:tc>
          <w:tcPr>
            <w:tcW w:w="4606" w:type="dxa"/>
            <w:tcBorders>
              <w:top w:val="double" w:sz="4" w:space="0" w:color="auto"/>
              <w:bottom w:val="double" w:sz="4" w:space="0" w:color="auto"/>
            </w:tcBorders>
          </w:tcPr>
          <w:p w14:paraId="5BB6A1DF" w14:textId="2B9B5A8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19.4%</w:t>
            </w:r>
          </w:p>
        </w:tc>
      </w:tr>
      <w:tr w:rsidR="00102443" w14:paraId="606C5A97"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24F5798" w14:textId="4C187A88"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E3</w:t>
            </w:r>
          </w:p>
        </w:tc>
        <w:tc>
          <w:tcPr>
            <w:tcW w:w="4606" w:type="dxa"/>
            <w:tcBorders>
              <w:top w:val="double" w:sz="4" w:space="0" w:color="auto"/>
              <w:bottom w:val="double" w:sz="4" w:space="0" w:color="auto"/>
            </w:tcBorders>
          </w:tcPr>
          <w:p w14:paraId="48E05010" w14:textId="72A60193"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20%</w:t>
            </w:r>
          </w:p>
        </w:tc>
      </w:tr>
      <w:tr w:rsidR="00102443" w14:paraId="32AFFF78"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7DC3876" w14:textId="3BC4609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E4</w:t>
            </w:r>
          </w:p>
        </w:tc>
        <w:tc>
          <w:tcPr>
            <w:tcW w:w="4606" w:type="dxa"/>
            <w:tcBorders>
              <w:top w:val="double" w:sz="4" w:space="0" w:color="auto"/>
              <w:bottom w:val="double" w:sz="4" w:space="0" w:color="auto"/>
            </w:tcBorders>
          </w:tcPr>
          <w:p w14:paraId="166EC609" w14:textId="7866A0A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21.3%</w:t>
            </w:r>
          </w:p>
        </w:tc>
      </w:tr>
      <w:tr w:rsidR="00102443" w14:paraId="3EB7161B"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24E85AEA" w14:textId="557AFDE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E5</w:t>
            </w:r>
          </w:p>
        </w:tc>
        <w:tc>
          <w:tcPr>
            <w:tcW w:w="4606" w:type="dxa"/>
            <w:tcBorders>
              <w:top w:val="double" w:sz="4" w:space="0" w:color="auto"/>
            </w:tcBorders>
          </w:tcPr>
          <w:p w14:paraId="00F47EF4" w14:textId="76435F17"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22.3%</w:t>
            </w:r>
          </w:p>
        </w:tc>
      </w:tr>
      <w:tr w:rsidR="00102443" w14:paraId="5FCBCAD7"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0D7DDE2" w14:textId="5266AAD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F1</w:t>
            </w:r>
          </w:p>
        </w:tc>
        <w:tc>
          <w:tcPr>
            <w:tcW w:w="4606" w:type="dxa"/>
            <w:tcBorders>
              <w:top w:val="double" w:sz="4" w:space="0" w:color="auto"/>
              <w:bottom w:val="double" w:sz="4" w:space="0" w:color="auto"/>
            </w:tcBorders>
          </w:tcPr>
          <w:p w14:paraId="4467DE66" w14:textId="4576079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22.3%</w:t>
            </w:r>
          </w:p>
        </w:tc>
      </w:tr>
      <w:tr w:rsidR="00102443" w14:paraId="109A355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8318781" w14:textId="0BB02CC7"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F2</w:t>
            </w:r>
          </w:p>
        </w:tc>
        <w:tc>
          <w:tcPr>
            <w:tcW w:w="4606" w:type="dxa"/>
            <w:tcBorders>
              <w:top w:val="double" w:sz="4" w:space="0" w:color="auto"/>
              <w:bottom w:val="double" w:sz="4" w:space="0" w:color="auto"/>
            </w:tcBorders>
          </w:tcPr>
          <w:p w14:paraId="0F281AD6" w14:textId="2FB98509"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24.7%</w:t>
            </w:r>
          </w:p>
        </w:tc>
      </w:tr>
      <w:tr w:rsidR="00102443" w14:paraId="75083A9F"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6FD5441" w14:textId="5E3CD0CD"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F3</w:t>
            </w:r>
          </w:p>
        </w:tc>
        <w:tc>
          <w:tcPr>
            <w:tcW w:w="4606" w:type="dxa"/>
            <w:tcBorders>
              <w:top w:val="double" w:sz="4" w:space="0" w:color="auto"/>
              <w:bottom w:val="double" w:sz="4" w:space="0" w:color="auto"/>
            </w:tcBorders>
          </w:tcPr>
          <w:p w14:paraId="3F95E894" w14:textId="46C07A3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25.7%</w:t>
            </w:r>
          </w:p>
        </w:tc>
      </w:tr>
      <w:tr w:rsidR="00102443" w14:paraId="62D6E898"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7BDE331" w14:textId="08188F7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F4</w:t>
            </w:r>
          </w:p>
        </w:tc>
        <w:tc>
          <w:tcPr>
            <w:tcW w:w="4606" w:type="dxa"/>
            <w:tcBorders>
              <w:top w:val="double" w:sz="4" w:space="0" w:color="auto"/>
              <w:bottom w:val="double" w:sz="4" w:space="0" w:color="auto"/>
            </w:tcBorders>
          </w:tcPr>
          <w:p w14:paraId="2AC1AB57" w14:textId="630AC45F"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26%</w:t>
            </w:r>
          </w:p>
        </w:tc>
      </w:tr>
      <w:tr w:rsidR="00102443" w14:paraId="286741E0"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9A5EDB3" w14:textId="3859AA0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F5</w:t>
            </w:r>
          </w:p>
        </w:tc>
        <w:tc>
          <w:tcPr>
            <w:tcW w:w="4606" w:type="dxa"/>
            <w:tcBorders>
              <w:top w:val="double" w:sz="4" w:space="0" w:color="auto"/>
              <w:bottom w:val="double" w:sz="4" w:space="0" w:color="auto"/>
            </w:tcBorders>
          </w:tcPr>
          <w:p w14:paraId="1D9CEE1B" w14:textId="0728D8A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w:t>
            </w:r>
            <w:r w:rsidR="006E1449" w:rsidRPr="002D4949">
              <w:rPr>
                <w:rFonts w:ascii="Times New Roman" w:hAnsi="Times New Roman" w:cs="Times New Roman"/>
                <w:sz w:val="20"/>
                <w:szCs w:val="20"/>
                <w:u w:val="none"/>
              </w:rPr>
              <w:t>6.4%</w:t>
            </w:r>
          </w:p>
        </w:tc>
      </w:tr>
      <w:tr w:rsidR="00102443" w14:paraId="4311F017"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C56ED78" w14:textId="3B0869F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G1</w:t>
            </w:r>
          </w:p>
        </w:tc>
        <w:tc>
          <w:tcPr>
            <w:tcW w:w="4606" w:type="dxa"/>
            <w:tcBorders>
              <w:top w:val="double" w:sz="4" w:space="0" w:color="auto"/>
              <w:bottom w:val="double" w:sz="4" w:space="0" w:color="auto"/>
            </w:tcBorders>
          </w:tcPr>
          <w:p w14:paraId="4DE0C5D2" w14:textId="5B8D9F59"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26.8%</w:t>
            </w:r>
          </w:p>
        </w:tc>
      </w:tr>
      <w:tr w:rsidR="00102443" w14:paraId="19BDA653"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234844A" w14:textId="37335BC3"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G2</w:t>
            </w:r>
          </w:p>
        </w:tc>
        <w:tc>
          <w:tcPr>
            <w:tcW w:w="4606" w:type="dxa"/>
            <w:tcBorders>
              <w:top w:val="double" w:sz="4" w:space="0" w:color="auto"/>
              <w:bottom w:val="double" w:sz="4" w:space="0" w:color="auto"/>
            </w:tcBorders>
          </w:tcPr>
          <w:p w14:paraId="53C3CDDE" w14:textId="7EFE24A8" w:rsidR="00102443" w:rsidRPr="002D4949" w:rsidRDefault="006E1449"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28.6%</w:t>
            </w:r>
          </w:p>
        </w:tc>
      </w:tr>
      <w:tr w:rsidR="00102443" w14:paraId="3A47E131"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BA28E7A" w14:textId="5E71C3D2"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G3</w:t>
            </w:r>
          </w:p>
        </w:tc>
        <w:tc>
          <w:tcPr>
            <w:tcW w:w="4606" w:type="dxa"/>
            <w:tcBorders>
              <w:top w:val="double" w:sz="4" w:space="0" w:color="auto"/>
              <w:bottom w:val="double" w:sz="4" w:space="0" w:color="auto"/>
            </w:tcBorders>
          </w:tcPr>
          <w:p w14:paraId="4640AD5F" w14:textId="0775ACA9"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29.3%</w:t>
            </w:r>
          </w:p>
        </w:tc>
      </w:tr>
      <w:tr w:rsidR="00102443" w14:paraId="3C6A0209"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296D9CF" w14:textId="331320F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G4</w:t>
            </w:r>
          </w:p>
        </w:tc>
        <w:tc>
          <w:tcPr>
            <w:tcW w:w="4606" w:type="dxa"/>
            <w:tcBorders>
              <w:top w:val="double" w:sz="4" w:space="0" w:color="auto"/>
              <w:bottom w:val="double" w:sz="4" w:space="0" w:color="auto"/>
            </w:tcBorders>
          </w:tcPr>
          <w:p w14:paraId="202EBF34" w14:textId="550B99F8" w:rsidR="00102443" w:rsidRPr="002D4949" w:rsidRDefault="006E1449"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29.5%</w:t>
            </w:r>
          </w:p>
        </w:tc>
      </w:tr>
      <w:tr w:rsidR="00102443" w14:paraId="02C2AAD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9DCEC6F" w14:textId="7040FF7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G5</w:t>
            </w:r>
          </w:p>
        </w:tc>
        <w:tc>
          <w:tcPr>
            <w:tcW w:w="4606" w:type="dxa"/>
            <w:tcBorders>
              <w:top w:val="double" w:sz="4" w:space="0" w:color="auto"/>
              <w:bottom w:val="double" w:sz="4" w:space="0" w:color="auto"/>
            </w:tcBorders>
          </w:tcPr>
          <w:p w14:paraId="3B673E02" w14:textId="2AB9779E"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30%</w:t>
            </w:r>
          </w:p>
        </w:tc>
      </w:tr>
    </w:tbl>
    <w:p w14:paraId="2BA60C2D" w14:textId="77777777" w:rsidR="00102443" w:rsidRDefault="00102443" w:rsidP="00102443">
      <w:pPr>
        <w:pStyle w:val="tituloR3"/>
        <w:spacing w:line="360" w:lineRule="auto"/>
        <w:ind w:firstLine="0"/>
        <w:jc w:val="center"/>
        <w:rPr>
          <w:rFonts w:ascii="Times New Roman" w:hAnsi="Times New Roman" w:cs="Times New Roman"/>
          <w:i w:val="0"/>
          <w:iCs/>
          <w:sz w:val="20"/>
          <w:szCs w:val="20"/>
          <w:u w:val="none"/>
        </w:rPr>
      </w:pPr>
    </w:p>
    <w:p w14:paraId="155CED4D" w14:textId="1F7D7960" w:rsidR="006F2E75" w:rsidRDefault="00102443" w:rsidP="001024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r>
        <w:rPr>
          <w:rFonts w:ascii="Times New Roman" w:hAnsi="Times New Roman" w:cs="Times New Roman"/>
          <w:sz w:val="20"/>
          <w:szCs w:val="20"/>
          <w:u w:val="none"/>
        </w:rPr>
        <w:t>.</w:t>
      </w:r>
    </w:p>
    <w:p w14:paraId="3517318F" w14:textId="016ED410" w:rsidR="00A361E1" w:rsidRDefault="006F2E75" w:rsidP="00C56B09">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lastRenderedPageBreak/>
        <w:t xml:space="preserve">Em risco de crédito, costuma-se buscar relações que possuam ordenação em relação a PD, portanto, manteve-se apenas as </w:t>
      </w:r>
      <w:r w:rsidR="00D65865">
        <w:rPr>
          <w:rFonts w:ascii="Times New Roman" w:hAnsi="Times New Roman" w:cs="Times New Roman"/>
          <w:i w:val="0"/>
          <w:iCs/>
          <w:u w:val="none"/>
        </w:rPr>
        <w:t>informações</w:t>
      </w:r>
      <w:r>
        <w:rPr>
          <w:rFonts w:ascii="Times New Roman" w:hAnsi="Times New Roman" w:cs="Times New Roman"/>
          <w:i w:val="0"/>
          <w:iCs/>
          <w:u w:val="none"/>
        </w:rPr>
        <w:t xml:space="preserve"> as quais atendiam esse requisito</w:t>
      </w:r>
      <w:r w:rsidR="00D65865">
        <w:rPr>
          <w:rFonts w:ascii="Times New Roman" w:hAnsi="Times New Roman" w:cs="Times New Roman"/>
          <w:i w:val="0"/>
          <w:iCs/>
          <w:u w:val="none"/>
        </w:rPr>
        <w:t xml:space="preserve">, sendo elas o </w:t>
      </w:r>
      <w:r w:rsidR="00D65865" w:rsidRPr="00D65865">
        <w:rPr>
          <w:rFonts w:ascii="Times New Roman" w:hAnsi="Times New Roman" w:cs="Times New Roman"/>
          <w:u w:val="none"/>
        </w:rPr>
        <w:t xml:space="preserve">faturamento anual, comprometimento de renda, taxa de juros, classe do produto e subclasse do produto. </w:t>
      </w:r>
      <w:r w:rsidR="00F837A5">
        <w:rPr>
          <w:rFonts w:ascii="Times New Roman" w:hAnsi="Times New Roman" w:cs="Times New Roman"/>
          <w:i w:val="0"/>
          <w:iCs/>
          <w:u w:val="none"/>
        </w:rPr>
        <w:t xml:space="preserve">Como a política tem o intuito de ser uma metodologia para concessão de crédito, ela deve ser capaz de separar os clientes bons dos maus. Para isso, através da combinação das cinco variáveis mencionadas, criou-se </w:t>
      </w:r>
      <w:r w:rsidR="00E838FD">
        <w:rPr>
          <w:rFonts w:ascii="Times New Roman" w:hAnsi="Times New Roman" w:cs="Times New Roman"/>
          <w:i w:val="0"/>
          <w:iCs/>
          <w:u w:val="none"/>
        </w:rPr>
        <w:t>uma</w:t>
      </w:r>
      <w:r w:rsidR="00F837A5">
        <w:rPr>
          <w:rFonts w:ascii="Times New Roman" w:hAnsi="Times New Roman" w:cs="Times New Roman"/>
          <w:i w:val="0"/>
          <w:iCs/>
          <w:u w:val="none"/>
        </w:rPr>
        <w:t xml:space="preserve"> regra para definição da PD do cliente</w:t>
      </w:r>
      <w:r w:rsidR="00E838FD">
        <w:rPr>
          <w:rFonts w:ascii="Times New Roman" w:hAnsi="Times New Roman" w:cs="Times New Roman"/>
          <w:i w:val="0"/>
          <w:iCs/>
          <w:u w:val="none"/>
        </w:rPr>
        <w:t>. A equação da regra é dada por</w:t>
      </w:r>
    </w:p>
    <w:p w14:paraId="6F4A03CC" w14:textId="03F1CA7B" w:rsidR="00F837A5" w:rsidRPr="002A7085" w:rsidRDefault="00000000" w:rsidP="00D65865">
      <w:pPr>
        <w:pStyle w:val="tituloR3"/>
        <w:spacing w:line="360" w:lineRule="auto"/>
        <w:rPr>
          <w:rFonts w:ascii="Times New Roman" w:hAnsi="Times New Roman" w:cs="Times New Roman"/>
          <w:i w:val="0"/>
          <w:iCs/>
          <w:u w:val="none"/>
        </w:rPr>
      </w:pPr>
      <m:oMathPara>
        <m:oMath>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Política</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Faturamento Anual</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Comproment.  Renda</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Taxa de Juros</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Classe Produto</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Subclasse Produto</m:t>
              </m:r>
            </m:sub>
          </m:sSub>
        </m:oMath>
      </m:oMathPara>
    </w:p>
    <w:p w14:paraId="1EDFA877" w14:textId="4D9C3FFF" w:rsidR="002A7085" w:rsidRDefault="002A7085"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 xml:space="preserve">sendo cada </w:t>
      </w:r>
      <m:oMath>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n</m:t>
            </m:r>
          </m:sub>
        </m:sSub>
      </m:oMath>
      <w:r>
        <w:rPr>
          <w:rFonts w:ascii="Times New Roman" w:hAnsi="Times New Roman" w:cs="Times New Roman"/>
          <w:i w:val="0"/>
          <w:iCs/>
          <w:u w:val="none"/>
        </w:rPr>
        <w:t xml:space="preserve"> a probabilidade de inadimplência </w:t>
      </w:r>
      <w:r w:rsidR="00E838FD">
        <w:rPr>
          <w:rFonts w:ascii="Times New Roman" w:hAnsi="Times New Roman" w:cs="Times New Roman"/>
          <w:i w:val="0"/>
          <w:iCs/>
          <w:u w:val="none"/>
        </w:rPr>
        <w:t>de cada característica na qual o cliente se encontra.</w:t>
      </w:r>
    </w:p>
    <w:p w14:paraId="6EAEA252" w14:textId="20B578F6" w:rsidR="005C5858" w:rsidRDefault="00E838FD"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ab/>
        <w:t xml:space="preserve">Para exemplificar, pode-se pensar num cliente de faturamento anual limitado, alto comprometimento de renda, submetido a taxas de juros elevadas e contratando um produto de classe e subclasse menos expressivos. Pelos dados mostrados anteriormente, percebe-se que esse cliente se encontra em grupos de alta inadimplência, logo, aproxima-se de um perfil mais arriscado. </w:t>
      </w:r>
      <w:r w:rsidR="00C42445">
        <w:rPr>
          <w:rFonts w:ascii="Times New Roman" w:hAnsi="Times New Roman" w:cs="Times New Roman"/>
          <w:i w:val="0"/>
          <w:iCs/>
          <w:u w:val="none"/>
        </w:rPr>
        <w:t>Em outro cenário, um cliente com alto faturamento anual, baixo comprometimento de renda, taxa de juros menor e que esteja contratando um produto de maior prestígio aproxima-se de um cliente menos arriscado. Dessa forma, a regra desenvolvida</w:t>
      </w:r>
      <w:r>
        <w:rPr>
          <w:rFonts w:ascii="Times New Roman" w:hAnsi="Times New Roman" w:cs="Times New Roman"/>
          <w:i w:val="0"/>
          <w:iCs/>
          <w:u w:val="none"/>
        </w:rPr>
        <w:t xml:space="preserve"> visa justamente </w:t>
      </w:r>
      <w:r w:rsidR="00C42445">
        <w:rPr>
          <w:rFonts w:ascii="Times New Roman" w:hAnsi="Times New Roman" w:cs="Times New Roman"/>
          <w:i w:val="0"/>
          <w:iCs/>
          <w:u w:val="none"/>
        </w:rPr>
        <w:t>encontrar o perfil de risco ideal de cada cliente e determinar se a concessão de crédito pode acontecer ou não.</w:t>
      </w:r>
      <w:r w:rsidR="005D3413">
        <w:rPr>
          <w:rFonts w:ascii="Times New Roman" w:hAnsi="Times New Roman" w:cs="Times New Roman"/>
          <w:i w:val="0"/>
          <w:iCs/>
          <w:u w:val="none"/>
        </w:rPr>
        <w:t xml:space="preserve"> </w:t>
      </w:r>
    </w:p>
    <w:p w14:paraId="5C1175AB" w14:textId="3E19A5C3" w:rsidR="00B811AF" w:rsidRDefault="00F15C7A" w:rsidP="00C60777">
      <w:pPr>
        <w:spacing w:after="0"/>
        <w:rPr>
          <w:rFonts w:ascii="Times New Roman" w:hAnsi="Times New Roman"/>
          <w:b/>
          <w:bCs/>
          <w:sz w:val="24"/>
          <w:szCs w:val="24"/>
        </w:rPr>
      </w:pPr>
      <w:r>
        <w:rPr>
          <w:rFonts w:ascii="Times New Roman" w:hAnsi="Times New Roman"/>
          <w:b/>
          <w:bCs/>
          <w:sz w:val="24"/>
          <w:szCs w:val="24"/>
        </w:rPr>
        <w:t>3</w:t>
      </w:r>
      <w:r w:rsidR="00C60777" w:rsidRPr="00C60777">
        <w:rPr>
          <w:rFonts w:ascii="Times New Roman" w:hAnsi="Times New Roman"/>
          <w:b/>
          <w:bCs/>
          <w:sz w:val="24"/>
          <w:szCs w:val="24"/>
        </w:rPr>
        <w:t>.</w:t>
      </w:r>
      <w:r w:rsidR="00B63169">
        <w:rPr>
          <w:rFonts w:ascii="Times New Roman" w:hAnsi="Times New Roman"/>
          <w:b/>
          <w:bCs/>
          <w:sz w:val="24"/>
          <w:szCs w:val="24"/>
        </w:rPr>
        <w:t>9</w:t>
      </w:r>
      <w:r w:rsidR="00C60777" w:rsidRPr="00C60777">
        <w:rPr>
          <w:rFonts w:ascii="Times New Roman" w:hAnsi="Times New Roman"/>
          <w:b/>
          <w:bCs/>
          <w:sz w:val="24"/>
          <w:szCs w:val="24"/>
        </w:rPr>
        <w:t xml:space="preserve"> </w:t>
      </w:r>
      <w:r w:rsidR="00200EE3">
        <w:rPr>
          <w:rFonts w:ascii="Times New Roman" w:hAnsi="Times New Roman"/>
          <w:b/>
          <w:bCs/>
          <w:sz w:val="24"/>
          <w:szCs w:val="24"/>
        </w:rPr>
        <w:t>Construção</w:t>
      </w:r>
      <w:r w:rsidR="00C60777" w:rsidRPr="00C60777">
        <w:rPr>
          <w:rFonts w:ascii="Times New Roman" w:hAnsi="Times New Roman"/>
          <w:b/>
          <w:bCs/>
          <w:sz w:val="24"/>
          <w:szCs w:val="24"/>
        </w:rPr>
        <w:t xml:space="preserve"> d</w:t>
      </w:r>
      <w:r w:rsidR="00200EE3">
        <w:rPr>
          <w:rFonts w:ascii="Times New Roman" w:hAnsi="Times New Roman"/>
          <w:b/>
          <w:bCs/>
          <w:sz w:val="24"/>
          <w:szCs w:val="24"/>
        </w:rPr>
        <w:t>os</w:t>
      </w:r>
      <w:r w:rsidR="00C60777" w:rsidRPr="00C60777">
        <w:rPr>
          <w:rFonts w:ascii="Times New Roman" w:hAnsi="Times New Roman"/>
          <w:b/>
          <w:bCs/>
          <w:sz w:val="24"/>
          <w:szCs w:val="24"/>
        </w:rPr>
        <w:t xml:space="preserve"> Modelos</w:t>
      </w:r>
    </w:p>
    <w:p w14:paraId="17343AE3" w14:textId="77777777" w:rsidR="008C79CF" w:rsidRDefault="00F54CFF" w:rsidP="008C79CF">
      <w:pPr>
        <w:spacing w:after="0"/>
        <w:ind w:firstLine="720"/>
        <w:rPr>
          <w:rFonts w:ascii="Times New Roman" w:hAnsi="Times New Roman"/>
          <w:sz w:val="24"/>
          <w:szCs w:val="24"/>
        </w:rPr>
      </w:pPr>
      <w:r>
        <w:rPr>
          <w:rFonts w:ascii="Times New Roman" w:hAnsi="Times New Roman"/>
          <w:sz w:val="24"/>
          <w:szCs w:val="24"/>
        </w:rPr>
        <w:t xml:space="preserve">A construção dos modelos de Machine Learning representa o núcleo de uma análise de risco de crédito direcionada por modelagem matemática. Nesta etapa, explorou-se diversas técnicas robustas de modelagem a fim de obter-se a melhor configuração possível para o modelo. Tal configuração é responsável pela maximização do poder preditivo e capacidade de discriminação, ou seja, ela auxilia na conquista do melhor resultado possível para o problema proposto. </w:t>
      </w:r>
    </w:p>
    <w:p w14:paraId="37BE4360" w14:textId="77777777" w:rsidR="008C79CF" w:rsidRDefault="00BB0006" w:rsidP="008C79CF">
      <w:pPr>
        <w:spacing w:after="0"/>
        <w:ind w:firstLine="720"/>
        <w:rPr>
          <w:rFonts w:ascii="Times New Roman" w:hAnsi="Times New Roman"/>
          <w:sz w:val="24"/>
          <w:szCs w:val="24"/>
        </w:rPr>
      </w:pPr>
      <w:r w:rsidRPr="00082F99">
        <w:rPr>
          <w:rFonts w:ascii="Times New Roman" w:hAnsi="Times New Roman"/>
          <w:iCs/>
          <w:sz w:val="24"/>
          <w:szCs w:val="24"/>
        </w:rPr>
        <w:t xml:space="preserve">Sabe-se que, embora os modelos de Aprendizado de Máquina sejam criados com base em técnicas matemáticas e estatísticas, sua implementação final se dá na forma de software. Isso implica que todos os processos subjacentes ao aprendizado, desde a aquisição e o pré-processamento dos dados até a construção e o treinamento do modelo, devem ser traduzidos </w:t>
      </w:r>
      <w:r w:rsidRPr="00082F99">
        <w:rPr>
          <w:rFonts w:ascii="Times New Roman" w:hAnsi="Times New Roman"/>
          <w:iCs/>
          <w:sz w:val="24"/>
          <w:szCs w:val="24"/>
        </w:rPr>
        <w:lastRenderedPageBreak/>
        <w:t>para linguagem de máquina para que o computador possa executar essas tarefas de forma precisa e eficaz.</w:t>
      </w:r>
      <w:r w:rsidR="00F83F92">
        <w:rPr>
          <w:rFonts w:ascii="Times New Roman" w:hAnsi="Times New Roman"/>
          <w:iCs/>
          <w:sz w:val="24"/>
          <w:szCs w:val="24"/>
        </w:rPr>
        <w:t xml:space="preserve"> Infelizmente</w:t>
      </w:r>
      <w:r w:rsidRPr="00082F99">
        <w:rPr>
          <w:rFonts w:ascii="Times New Roman" w:hAnsi="Times New Roman"/>
          <w:iCs/>
          <w:sz w:val="24"/>
          <w:szCs w:val="24"/>
        </w:rPr>
        <w:t xml:space="preserve">, a realidade dos dados do mundo real é frequentemente complexa e desafiadora. Erros humanos, falhas operacionais e outras fontes de ruído podem introduzir uma alta frequência de dados que não se conformam às expectativas ou são divergentes do comportamento ideal. Nesse contexto, a qualidade dos dados é frequentemente discutível, o que pode prejudicar a eficácia do modelo de Aprendizado de Máquina. Sendo assim, entra em cena o pré-processamento de dados, uma etapa crítica na preparação dos dados para a modelagem. </w:t>
      </w:r>
    </w:p>
    <w:p w14:paraId="3785299C" w14:textId="77777777" w:rsidR="008C79CF" w:rsidRDefault="00BB0006" w:rsidP="008C79CF">
      <w:pPr>
        <w:spacing w:after="0"/>
        <w:ind w:firstLine="720"/>
        <w:rPr>
          <w:rFonts w:ascii="Times New Roman" w:hAnsi="Times New Roman"/>
          <w:sz w:val="24"/>
          <w:szCs w:val="24"/>
        </w:rPr>
      </w:pPr>
      <w:r w:rsidRPr="00082F99">
        <w:rPr>
          <w:rFonts w:ascii="Times New Roman" w:hAnsi="Times New Roman"/>
          <w:iCs/>
          <w:sz w:val="24"/>
          <w:szCs w:val="24"/>
        </w:rPr>
        <w:t>O principal objetivo do pré-processamento é melhorar a qualidade e a utilidade dos dados, tornando-os mais adequados para o treinamento de modelos de Aprendizado de Máquina. Isso envolve uma série de técnicas e transformações aplicadas aos dados brutos, como limpeza para corrigir erros, tratamento de valores ausentes, normalização e seleção de características relevantes.</w:t>
      </w:r>
      <w:r w:rsidR="000D56B3">
        <w:rPr>
          <w:rFonts w:ascii="Times New Roman" w:hAnsi="Times New Roman"/>
          <w:iCs/>
          <w:sz w:val="24"/>
          <w:szCs w:val="24"/>
        </w:rPr>
        <w:t xml:space="preserve"> </w:t>
      </w:r>
      <w:r w:rsidRPr="00082F99">
        <w:rPr>
          <w:rFonts w:ascii="Times New Roman" w:hAnsi="Times New Roman"/>
          <w:iCs/>
          <w:sz w:val="24"/>
          <w:szCs w:val="24"/>
        </w:rPr>
        <w:t xml:space="preserve">Uma base de dados de alta qualidade e bem tratada é fundamental para garantir que o modelo aprenda com precisão os padrões presentes nos dados e, por sua vez, faça previsões precisas em novos exemplos. Dessa forma, abordou-se três técnicas de pré-processamento: </w:t>
      </w:r>
      <w:r w:rsidRPr="00F83F92">
        <w:rPr>
          <w:rFonts w:ascii="Times New Roman" w:hAnsi="Times New Roman"/>
          <w:i/>
          <w:sz w:val="24"/>
          <w:szCs w:val="24"/>
        </w:rPr>
        <w:t xml:space="preserve">Target </w:t>
      </w:r>
      <w:proofErr w:type="spellStart"/>
      <w:r w:rsidRPr="00F83F92">
        <w:rPr>
          <w:rFonts w:ascii="Times New Roman" w:hAnsi="Times New Roman"/>
          <w:i/>
          <w:sz w:val="24"/>
          <w:szCs w:val="24"/>
        </w:rPr>
        <w:t>Encoder</w:t>
      </w:r>
      <w:proofErr w:type="spellEnd"/>
      <w:r w:rsidRPr="00F83F92">
        <w:rPr>
          <w:rFonts w:ascii="Times New Roman" w:hAnsi="Times New Roman"/>
          <w:i/>
          <w:sz w:val="24"/>
          <w:szCs w:val="24"/>
        </w:rPr>
        <w:t xml:space="preserve">, Min-Max </w:t>
      </w:r>
      <w:proofErr w:type="spellStart"/>
      <w:r w:rsidRPr="00F83F92">
        <w:rPr>
          <w:rFonts w:ascii="Times New Roman" w:hAnsi="Times New Roman"/>
          <w:i/>
          <w:sz w:val="24"/>
          <w:szCs w:val="24"/>
        </w:rPr>
        <w:t>Scaler</w:t>
      </w:r>
      <w:proofErr w:type="spellEnd"/>
      <w:r w:rsidRPr="00F83F92">
        <w:rPr>
          <w:rFonts w:ascii="Times New Roman" w:hAnsi="Times New Roman"/>
          <w:i/>
          <w:sz w:val="24"/>
          <w:szCs w:val="24"/>
        </w:rPr>
        <w:t xml:space="preserve"> e </w:t>
      </w:r>
      <w:proofErr w:type="spellStart"/>
      <w:r w:rsidRPr="00F83F92">
        <w:rPr>
          <w:rFonts w:ascii="Times New Roman" w:hAnsi="Times New Roman"/>
          <w:i/>
          <w:sz w:val="24"/>
          <w:szCs w:val="24"/>
        </w:rPr>
        <w:t>Simple</w:t>
      </w:r>
      <w:proofErr w:type="spellEnd"/>
      <w:r w:rsidRPr="00F83F92">
        <w:rPr>
          <w:rFonts w:ascii="Times New Roman" w:hAnsi="Times New Roman"/>
          <w:i/>
          <w:sz w:val="24"/>
          <w:szCs w:val="24"/>
        </w:rPr>
        <w:t xml:space="preserve"> </w:t>
      </w:r>
      <w:proofErr w:type="spellStart"/>
      <w:r w:rsidRPr="00F83F92">
        <w:rPr>
          <w:rFonts w:ascii="Times New Roman" w:hAnsi="Times New Roman"/>
          <w:i/>
          <w:sz w:val="24"/>
          <w:szCs w:val="24"/>
        </w:rPr>
        <w:t>Imputer</w:t>
      </w:r>
      <w:proofErr w:type="spellEnd"/>
      <w:r w:rsidRPr="00082F99">
        <w:rPr>
          <w:rFonts w:ascii="Times New Roman" w:hAnsi="Times New Roman"/>
          <w:iCs/>
          <w:sz w:val="24"/>
          <w:szCs w:val="24"/>
        </w:rPr>
        <w:t>.</w:t>
      </w:r>
    </w:p>
    <w:p w14:paraId="371DDFFF" w14:textId="77777777" w:rsidR="008C79CF" w:rsidRDefault="00BB0006" w:rsidP="008C79CF">
      <w:pPr>
        <w:spacing w:after="0"/>
        <w:ind w:firstLine="720"/>
        <w:rPr>
          <w:rFonts w:ascii="Times New Roman" w:hAnsi="Times New Roman"/>
          <w:sz w:val="24"/>
          <w:szCs w:val="24"/>
        </w:rPr>
      </w:pPr>
      <w:proofErr w:type="spellStart"/>
      <w:r w:rsidRPr="00DC604C">
        <w:rPr>
          <w:rFonts w:ascii="Times New Roman" w:hAnsi="Times New Roman"/>
          <w:i/>
          <w:iCs/>
          <w:sz w:val="24"/>
          <w:szCs w:val="24"/>
        </w:rPr>
        <w:t>Encoding</w:t>
      </w:r>
      <w:proofErr w:type="spellEnd"/>
      <w:r>
        <w:rPr>
          <w:rFonts w:ascii="Times New Roman" w:hAnsi="Times New Roman"/>
          <w:sz w:val="24"/>
          <w:szCs w:val="24"/>
        </w:rPr>
        <w:t xml:space="preserve"> é uma técnica muito útil quando se lida com variáveis categóricas. Sua função é a aplicação de um processo de </w:t>
      </w:r>
      <w:proofErr w:type="spellStart"/>
      <w:r>
        <w:rPr>
          <w:rFonts w:ascii="Times New Roman" w:hAnsi="Times New Roman"/>
          <w:sz w:val="24"/>
          <w:szCs w:val="24"/>
        </w:rPr>
        <w:t>discretização</w:t>
      </w:r>
      <w:proofErr w:type="spellEnd"/>
      <w:r>
        <w:rPr>
          <w:rFonts w:ascii="Times New Roman" w:hAnsi="Times New Roman"/>
          <w:sz w:val="24"/>
          <w:szCs w:val="24"/>
        </w:rPr>
        <w:t xml:space="preserve"> a fim de transformar dados categóricos em dados discretos ou, em outras palavras, transformar classes em números. Nesse âmbito, uma técnica robusta </w:t>
      </w:r>
      <w:r w:rsidR="00814760">
        <w:rPr>
          <w:rFonts w:ascii="Times New Roman" w:hAnsi="Times New Roman"/>
          <w:sz w:val="24"/>
          <w:szCs w:val="24"/>
        </w:rPr>
        <w:t xml:space="preserve">para essa tarefa </w:t>
      </w:r>
      <w:r>
        <w:rPr>
          <w:rFonts w:ascii="Times New Roman" w:hAnsi="Times New Roman"/>
          <w:sz w:val="24"/>
          <w:szCs w:val="24"/>
        </w:rPr>
        <w:t xml:space="preserve">é o </w:t>
      </w:r>
      <w:r w:rsidRPr="00814760">
        <w:rPr>
          <w:rFonts w:ascii="Times New Roman" w:hAnsi="Times New Roman"/>
          <w:i/>
          <w:iCs/>
          <w:sz w:val="24"/>
          <w:szCs w:val="24"/>
        </w:rPr>
        <w:t xml:space="preserve">Target </w:t>
      </w:r>
      <w:proofErr w:type="spellStart"/>
      <w:r w:rsidRPr="00814760">
        <w:rPr>
          <w:rFonts w:ascii="Times New Roman" w:hAnsi="Times New Roman"/>
          <w:i/>
          <w:iCs/>
          <w:sz w:val="24"/>
          <w:szCs w:val="24"/>
        </w:rPr>
        <w:t>Encoder</w:t>
      </w:r>
      <w:proofErr w:type="spellEnd"/>
      <w:r>
        <w:rPr>
          <w:rFonts w:ascii="Times New Roman" w:hAnsi="Times New Roman"/>
          <w:sz w:val="24"/>
          <w:szCs w:val="24"/>
        </w:rPr>
        <w:t xml:space="preserve">. Ele é um </w:t>
      </w:r>
      <w:proofErr w:type="spellStart"/>
      <w:r w:rsidRPr="00814760">
        <w:rPr>
          <w:rFonts w:ascii="Times New Roman" w:hAnsi="Times New Roman"/>
          <w:i/>
          <w:iCs/>
          <w:sz w:val="24"/>
          <w:szCs w:val="24"/>
        </w:rPr>
        <w:t>encoder</w:t>
      </w:r>
      <w:proofErr w:type="spellEnd"/>
      <w:r>
        <w:rPr>
          <w:rFonts w:ascii="Times New Roman" w:hAnsi="Times New Roman"/>
          <w:sz w:val="24"/>
          <w:szCs w:val="24"/>
        </w:rPr>
        <w:t xml:space="preserve"> o qual transforma variáveis categóricas em variáveis discretas ou contínuas de forma inteligente. Ao invés de criar uma coluna para cada categoria, ele mantém a coluna de variável categórica de forma a substituir cada categoria por um valor numérico específico. Neste caso, geralmente utiliza-se alguma variável contínua agrupada pela categórica. Esta abordagem é interessante pois ela reduz a dimensionalidade de forma eficiente, possibilitando a criação de uma base de dados menos esparsa, facilitando os cálculos matemáticos do modelo e simplificando o poder computacional demandado.</w:t>
      </w:r>
    </w:p>
    <w:p w14:paraId="2064485F" w14:textId="55479B4E" w:rsidR="00BB0006" w:rsidRDefault="001658D7" w:rsidP="008C79CF">
      <w:pPr>
        <w:spacing w:after="0"/>
        <w:ind w:firstLine="720"/>
        <w:rPr>
          <w:rFonts w:ascii="Times New Roman" w:hAnsi="Times New Roman"/>
          <w:sz w:val="24"/>
          <w:szCs w:val="24"/>
        </w:rPr>
      </w:pPr>
      <w:r>
        <w:rPr>
          <w:rFonts w:ascii="Times New Roman" w:hAnsi="Times New Roman"/>
          <w:sz w:val="24"/>
          <w:szCs w:val="24"/>
        </w:rPr>
        <w:t xml:space="preserve">Neste projeto, aplicou-se o </w:t>
      </w:r>
      <w:r w:rsidRPr="00DC604C">
        <w:rPr>
          <w:rFonts w:ascii="Times New Roman" w:hAnsi="Times New Roman"/>
          <w:i/>
          <w:iCs/>
          <w:sz w:val="24"/>
          <w:szCs w:val="24"/>
        </w:rPr>
        <w:t xml:space="preserve">Target </w:t>
      </w:r>
      <w:proofErr w:type="spellStart"/>
      <w:r w:rsidRPr="00DC604C">
        <w:rPr>
          <w:rFonts w:ascii="Times New Roman" w:hAnsi="Times New Roman"/>
          <w:i/>
          <w:iCs/>
          <w:sz w:val="24"/>
          <w:szCs w:val="24"/>
        </w:rPr>
        <w:t>Encoder</w:t>
      </w:r>
      <w:proofErr w:type="spellEnd"/>
      <w:r>
        <w:rPr>
          <w:rFonts w:ascii="Times New Roman" w:hAnsi="Times New Roman"/>
          <w:sz w:val="24"/>
          <w:szCs w:val="24"/>
        </w:rPr>
        <w:t xml:space="preserve"> em todas as variáveis categóricas com o auxílio da PD calculada para cada class</w:t>
      </w:r>
      <w:r w:rsidR="00DC604C">
        <w:rPr>
          <w:rFonts w:ascii="Times New Roman" w:hAnsi="Times New Roman"/>
          <w:sz w:val="24"/>
          <w:szCs w:val="24"/>
        </w:rPr>
        <w:t>e</w:t>
      </w:r>
      <w:r>
        <w:rPr>
          <w:rFonts w:ascii="Times New Roman" w:hAnsi="Times New Roman"/>
          <w:sz w:val="24"/>
          <w:szCs w:val="24"/>
        </w:rPr>
        <w:t xml:space="preserve">. </w:t>
      </w:r>
      <w:r w:rsidR="00BB0006">
        <w:rPr>
          <w:rFonts w:ascii="Times New Roman" w:hAnsi="Times New Roman"/>
          <w:sz w:val="24"/>
          <w:szCs w:val="24"/>
        </w:rPr>
        <w:t xml:space="preserve">Exemplificou-se o processo </w:t>
      </w:r>
      <w:r w:rsidR="00F72480">
        <w:rPr>
          <w:rFonts w:ascii="Times New Roman" w:hAnsi="Times New Roman"/>
          <w:sz w:val="24"/>
          <w:szCs w:val="24"/>
        </w:rPr>
        <w:t xml:space="preserve">através da tabela 6 </w:t>
      </w:r>
      <w:r w:rsidR="00BB0006">
        <w:rPr>
          <w:rFonts w:ascii="Times New Roman" w:hAnsi="Times New Roman"/>
          <w:sz w:val="24"/>
          <w:szCs w:val="24"/>
        </w:rPr>
        <w:t>simulando a transformação de uma variável categórica denominada como “</w:t>
      </w:r>
      <w:r w:rsidR="00216235">
        <w:rPr>
          <w:rFonts w:ascii="Times New Roman" w:hAnsi="Times New Roman"/>
          <w:sz w:val="24"/>
          <w:szCs w:val="24"/>
        </w:rPr>
        <w:t>Quantidade de Anos no Mesmo Emprego</w:t>
      </w:r>
      <w:r w:rsidR="00BB0006">
        <w:rPr>
          <w:rFonts w:ascii="Times New Roman" w:hAnsi="Times New Roman"/>
          <w:sz w:val="24"/>
          <w:szCs w:val="24"/>
        </w:rPr>
        <w:t>”</w:t>
      </w:r>
      <w:r>
        <w:rPr>
          <w:rFonts w:ascii="Times New Roman" w:hAnsi="Times New Roman"/>
          <w:sz w:val="24"/>
          <w:szCs w:val="24"/>
        </w:rPr>
        <w:t xml:space="preserve">, na qual transformou-se </w:t>
      </w:r>
      <w:r w:rsidR="00216235">
        <w:rPr>
          <w:rFonts w:ascii="Times New Roman" w:hAnsi="Times New Roman"/>
          <w:sz w:val="24"/>
          <w:szCs w:val="24"/>
        </w:rPr>
        <w:t>quatro</w:t>
      </w:r>
      <w:r w:rsidR="00BB0006">
        <w:rPr>
          <w:rFonts w:ascii="Times New Roman" w:hAnsi="Times New Roman"/>
          <w:sz w:val="24"/>
          <w:szCs w:val="24"/>
        </w:rPr>
        <w:t xml:space="preserve"> categorias em </w:t>
      </w:r>
      <w:r w:rsidR="00216235">
        <w:rPr>
          <w:rFonts w:ascii="Times New Roman" w:hAnsi="Times New Roman"/>
          <w:sz w:val="24"/>
          <w:szCs w:val="24"/>
        </w:rPr>
        <w:t>quatro</w:t>
      </w:r>
      <w:r w:rsidR="00BB0006">
        <w:rPr>
          <w:rFonts w:ascii="Times New Roman" w:hAnsi="Times New Roman"/>
          <w:sz w:val="24"/>
          <w:szCs w:val="24"/>
        </w:rPr>
        <w:t xml:space="preserve"> valores, </w:t>
      </w:r>
      <w:r w:rsidR="00BB0006">
        <w:rPr>
          <w:rFonts w:ascii="Times New Roman" w:hAnsi="Times New Roman"/>
          <w:sz w:val="24"/>
          <w:szCs w:val="24"/>
        </w:rPr>
        <w:lastRenderedPageBreak/>
        <w:t>criando uma representação compacta e eficaz das informações categóricas para uso em modelos de Aprendizado de Máquina.</w:t>
      </w:r>
      <w:r>
        <w:rPr>
          <w:rFonts w:ascii="Times New Roman" w:hAnsi="Times New Roman"/>
          <w:sz w:val="24"/>
          <w:szCs w:val="24"/>
        </w:rPr>
        <w:t xml:space="preserve"> </w:t>
      </w:r>
    </w:p>
    <w:p w14:paraId="42391930" w14:textId="5197A523" w:rsidR="00BB0006" w:rsidRPr="00447F23" w:rsidRDefault="00BB0006" w:rsidP="00BB0006">
      <w:pPr>
        <w:pStyle w:val="LegendadeFiguras"/>
        <w:rPr>
          <w:iCs/>
        </w:rPr>
      </w:pPr>
      <w:r w:rsidRPr="003D5EA3">
        <w:rPr>
          <w:iCs/>
        </w:rPr>
        <w:t xml:space="preserve">Tabela </w:t>
      </w:r>
      <w:r w:rsidR="009114ED">
        <w:rPr>
          <w:iCs/>
        </w:rPr>
        <w:t>6</w:t>
      </w:r>
      <w:r w:rsidRPr="003D5EA3">
        <w:rPr>
          <w:iCs/>
        </w:rPr>
        <w:t xml:space="preserve"> – </w:t>
      </w:r>
      <w:r w:rsidRPr="00D52819">
        <w:t xml:space="preserve">Aplicação do </w:t>
      </w:r>
      <w:r>
        <w:t>Target</w:t>
      </w:r>
      <w:r w:rsidRPr="00D52819">
        <w:t xml:space="preserve"> </w:t>
      </w:r>
      <w:proofErr w:type="spellStart"/>
      <w:r w:rsidRPr="00D52819">
        <w:t>Encoder</w:t>
      </w:r>
      <w:proofErr w:type="spellEnd"/>
    </w:p>
    <w:tbl>
      <w:tblPr>
        <w:tblStyle w:val="SimplesTabela2"/>
        <w:tblW w:w="0" w:type="auto"/>
        <w:tblLook w:val="04A0" w:firstRow="1" w:lastRow="0" w:firstColumn="1" w:lastColumn="0" w:noHBand="0" w:noVBand="1"/>
      </w:tblPr>
      <w:tblGrid>
        <w:gridCol w:w="4606"/>
        <w:gridCol w:w="4606"/>
      </w:tblGrid>
      <w:tr w:rsidR="00216235" w14:paraId="0E1BDD80" w14:textId="77777777" w:rsidTr="00AA2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0F2D93C8" w14:textId="478E0C20" w:rsidR="00216235" w:rsidRDefault="00216235" w:rsidP="00F83F92">
            <w:pPr>
              <w:pStyle w:val="LegendadeFiguras"/>
              <w:ind w:firstLine="0"/>
            </w:pPr>
            <w:r>
              <w:t>Quantidade de Anos no Mesmo Emprego</w:t>
            </w:r>
          </w:p>
        </w:tc>
        <w:tc>
          <w:tcPr>
            <w:tcW w:w="4606" w:type="dxa"/>
            <w:tcBorders>
              <w:top w:val="single" w:sz="12" w:space="0" w:color="auto"/>
              <w:bottom w:val="single" w:sz="12" w:space="0" w:color="auto"/>
            </w:tcBorders>
          </w:tcPr>
          <w:p w14:paraId="628B1E72" w14:textId="0C6B6FA5" w:rsidR="00216235" w:rsidRDefault="00216235" w:rsidP="00F83F92">
            <w:pPr>
              <w:pStyle w:val="LegendadeFiguras"/>
              <w:ind w:firstLine="0"/>
              <w:cnfStyle w:val="100000000000" w:firstRow="1" w:lastRow="0" w:firstColumn="0" w:lastColumn="0" w:oddVBand="0" w:evenVBand="0" w:oddHBand="0" w:evenHBand="0" w:firstRowFirstColumn="0" w:firstRowLastColumn="0" w:lastRowFirstColumn="0" w:lastRowLastColumn="0"/>
            </w:pPr>
            <w:r>
              <w:t>% BAD Quantidade de Anos no Mesmo Emprego</w:t>
            </w:r>
          </w:p>
        </w:tc>
      </w:tr>
      <w:tr w:rsidR="00216235" w14:paraId="16B0A42D" w14:textId="77777777" w:rsidTr="00AA2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5E0D220F" w14:textId="1364D3FB" w:rsidR="00216235" w:rsidRPr="00AA2D8A" w:rsidRDefault="00216235" w:rsidP="00F83F92">
            <w:pPr>
              <w:pStyle w:val="LegendadeFiguras"/>
              <w:ind w:firstLine="0"/>
              <w:rPr>
                <w:b w:val="0"/>
                <w:bCs w:val="0"/>
              </w:rPr>
            </w:pPr>
            <w:r w:rsidRPr="00AA2D8A">
              <w:rPr>
                <w:b w:val="0"/>
                <w:bCs w:val="0"/>
              </w:rPr>
              <w:t xml:space="preserve">Até 3 Anos </w:t>
            </w:r>
          </w:p>
        </w:tc>
        <w:tc>
          <w:tcPr>
            <w:tcW w:w="4606" w:type="dxa"/>
            <w:tcBorders>
              <w:top w:val="single" w:sz="12" w:space="0" w:color="auto"/>
              <w:bottom w:val="double" w:sz="4" w:space="0" w:color="auto"/>
            </w:tcBorders>
          </w:tcPr>
          <w:p w14:paraId="38E079E2" w14:textId="68185375" w:rsidR="00216235" w:rsidRDefault="00216235" w:rsidP="00F83F92">
            <w:pPr>
              <w:pStyle w:val="LegendadeFiguras"/>
              <w:ind w:firstLine="0"/>
              <w:cnfStyle w:val="000000100000" w:firstRow="0" w:lastRow="0" w:firstColumn="0" w:lastColumn="0" w:oddVBand="0" w:evenVBand="0" w:oddHBand="1" w:evenHBand="0" w:firstRowFirstColumn="0" w:firstRowLastColumn="0" w:lastRowFirstColumn="0" w:lastRowLastColumn="0"/>
            </w:pPr>
            <w:r>
              <w:t>11.76%</w:t>
            </w:r>
          </w:p>
        </w:tc>
      </w:tr>
      <w:tr w:rsidR="00216235" w14:paraId="237F3C96" w14:textId="77777777" w:rsidTr="00AA2D8A">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1971A5B" w14:textId="3C5E102B" w:rsidR="00216235" w:rsidRPr="00AA2D8A" w:rsidRDefault="00216235" w:rsidP="00F83F92">
            <w:pPr>
              <w:pStyle w:val="LegendadeFiguras"/>
              <w:ind w:firstLine="0"/>
              <w:rPr>
                <w:b w:val="0"/>
                <w:bCs w:val="0"/>
              </w:rPr>
            </w:pPr>
            <w:r w:rsidRPr="00AA2D8A">
              <w:rPr>
                <w:b w:val="0"/>
                <w:bCs w:val="0"/>
              </w:rPr>
              <w:t>Até 6 Anos</w:t>
            </w:r>
          </w:p>
        </w:tc>
        <w:tc>
          <w:tcPr>
            <w:tcW w:w="4606" w:type="dxa"/>
            <w:tcBorders>
              <w:top w:val="double" w:sz="4" w:space="0" w:color="auto"/>
              <w:bottom w:val="double" w:sz="4" w:space="0" w:color="auto"/>
            </w:tcBorders>
          </w:tcPr>
          <w:p w14:paraId="6CDADDE3" w14:textId="6B65ACE5" w:rsidR="00216235" w:rsidRDefault="00216235" w:rsidP="00F83F92">
            <w:pPr>
              <w:pStyle w:val="LegendadeFiguras"/>
              <w:ind w:firstLine="0"/>
              <w:cnfStyle w:val="000000000000" w:firstRow="0" w:lastRow="0" w:firstColumn="0" w:lastColumn="0" w:oddVBand="0" w:evenVBand="0" w:oddHBand="0" w:evenHBand="0" w:firstRowFirstColumn="0" w:firstRowLastColumn="0" w:lastRowFirstColumn="0" w:lastRowLastColumn="0"/>
            </w:pPr>
            <w:r>
              <w:t>11.6%</w:t>
            </w:r>
          </w:p>
        </w:tc>
      </w:tr>
      <w:tr w:rsidR="00216235" w14:paraId="0297539B" w14:textId="77777777" w:rsidTr="00AA2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344085A" w14:textId="66FA20B8" w:rsidR="00216235" w:rsidRPr="00AA2D8A" w:rsidRDefault="00216235" w:rsidP="00F83F92">
            <w:pPr>
              <w:pStyle w:val="LegendadeFiguras"/>
              <w:ind w:firstLine="0"/>
              <w:rPr>
                <w:b w:val="0"/>
                <w:bCs w:val="0"/>
              </w:rPr>
            </w:pPr>
            <w:r w:rsidRPr="00AA2D8A">
              <w:rPr>
                <w:b w:val="0"/>
                <w:bCs w:val="0"/>
              </w:rPr>
              <w:t>Até 9 Anos</w:t>
            </w:r>
          </w:p>
        </w:tc>
        <w:tc>
          <w:tcPr>
            <w:tcW w:w="4606" w:type="dxa"/>
            <w:tcBorders>
              <w:top w:val="double" w:sz="4" w:space="0" w:color="auto"/>
              <w:bottom w:val="double" w:sz="4" w:space="0" w:color="auto"/>
            </w:tcBorders>
          </w:tcPr>
          <w:p w14:paraId="440157EF" w14:textId="748C05E2" w:rsidR="00216235" w:rsidRDefault="00216235" w:rsidP="00F83F92">
            <w:pPr>
              <w:pStyle w:val="LegendadeFiguras"/>
              <w:ind w:firstLine="0"/>
              <w:cnfStyle w:val="000000100000" w:firstRow="0" w:lastRow="0" w:firstColumn="0" w:lastColumn="0" w:oddVBand="0" w:evenVBand="0" w:oddHBand="1" w:evenHBand="0" w:firstRowFirstColumn="0" w:firstRowLastColumn="0" w:lastRowFirstColumn="0" w:lastRowLastColumn="0"/>
            </w:pPr>
            <w:r>
              <w:t>11.54%</w:t>
            </w:r>
          </w:p>
        </w:tc>
      </w:tr>
      <w:tr w:rsidR="00216235" w14:paraId="5A1EC4A2" w14:textId="77777777" w:rsidTr="00AA2D8A">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26F0461" w14:textId="276DEC88" w:rsidR="00216235" w:rsidRPr="00AA2D8A" w:rsidRDefault="00216235" w:rsidP="00F83F92">
            <w:pPr>
              <w:pStyle w:val="LegendadeFiguras"/>
              <w:ind w:firstLine="0"/>
              <w:rPr>
                <w:b w:val="0"/>
                <w:bCs w:val="0"/>
              </w:rPr>
            </w:pPr>
            <w:r w:rsidRPr="00AA2D8A">
              <w:rPr>
                <w:b w:val="0"/>
                <w:bCs w:val="0"/>
              </w:rPr>
              <w:t>10 anos ou +</w:t>
            </w:r>
          </w:p>
        </w:tc>
        <w:tc>
          <w:tcPr>
            <w:tcW w:w="4606" w:type="dxa"/>
            <w:tcBorders>
              <w:top w:val="double" w:sz="4" w:space="0" w:color="auto"/>
              <w:bottom w:val="double" w:sz="4" w:space="0" w:color="auto"/>
            </w:tcBorders>
          </w:tcPr>
          <w:p w14:paraId="7807B103" w14:textId="7270829C" w:rsidR="00216235" w:rsidRDefault="00216235" w:rsidP="00F83F92">
            <w:pPr>
              <w:pStyle w:val="LegendadeFiguras"/>
              <w:ind w:firstLine="0"/>
              <w:cnfStyle w:val="000000000000" w:firstRow="0" w:lastRow="0" w:firstColumn="0" w:lastColumn="0" w:oddVBand="0" w:evenVBand="0" w:oddHBand="0" w:evenHBand="0" w:firstRowFirstColumn="0" w:firstRowLastColumn="0" w:lastRowFirstColumn="0" w:lastRowLastColumn="0"/>
            </w:pPr>
            <w:r>
              <w:t>10.39%</w:t>
            </w:r>
          </w:p>
        </w:tc>
      </w:tr>
    </w:tbl>
    <w:p w14:paraId="16CE4023" w14:textId="07640A77" w:rsidR="00BB0006" w:rsidRPr="00857185" w:rsidRDefault="00BB0006" w:rsidP="00857185">
      <w:pPr>
        <w:pStyle w:val="tituloR3"/>
        <w:spacing w:line="360" w:lineRule="auto"/>
        <w:ind w:firstLine="0"/>
        <w:jc w:val="center"/>
        <w:rPr>
          <w:rFonts w:ascii="Times New Roman" w:hAnsi="Times New Roman" w:cs="Times New Roman"/>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4EC1171D" w14:textId="77777777" w:rsidR="008C79CF" w:rsidRDefault="00BB0006" w:rsidP="008C79CF">
      <w:pPr>
        <w:spacing w:after="0"/>
        <w:ind w:firstLine="720"/>
        <w:rPr>
          <w:rFonts w:ascii="Times New Roman" w:hAnsi="Times New Roman"/>
          <w:sz w:val="24"/>
          <w:szCs w:val="24"/>
        </w:rPr>
      </w:pPr>
      <w:r>
        <w:rPr>
          <w:rFonts w:ascii="Times New Roman" w:hAnsi="Times New Roman"/>
          <w:sz w:val="24"/>
          <w:szCs w:val="24"/>
        </w:rPr>
        <w:t xml:space="preserve">Em </w:t>
      </w:r>
      <w:r w:rsidR="00310F26">
        <w:rPr>
          <w:rFonts w:ascii="Times New Roman" w:hAnsi="Times New Roman"/>
          <w:sz w:val="24"/>
          <w:szCs w:val="24"/>
        </w:rPr>
        <w:t xml:space="preserve">diversas </w:t>
      </w:r>
      <w:r>
        <w:rPr>
          <w:rFonts w:ascii="Times New Roman" w:hAnsi="Times New Roman"/>
          <w:sz w:val="24"/>
          <w:szCs w:val="24"/>
        </w:rPr>
        <w:t xml:space="preserve">bases de dados é comum encontrar variáveis com valores ausentes. Ignorar essas informações e excluí-las da análise não é uma boa prática visto que resultam na perda de dados importantes, piorando a performance do modelo. A imputação de valores faltantes tornou-se essencial para modelos de Aprendizado de Máquina justamente para permitir que essas informações sejam levadas em consideração pelo algoritmo. Embora fundamental, a imputação deve ser realizada da forma correta. </w:t>
      </w:r>
    </w:p>
    <w:p w14:paraId="75572517" w14:textId="77777777" w:rsidR="008C79CF" w:rsidRDefault="00BB0006" w:rsidP="008C79CF">
      <w:pPr>
        <w:spacing w:after="0"/>
        <w:ind w:firstLine="720"/>
        <w:rPr>
          <w:rFonts w:ascii="Times New Roman" w:hAnsi="Times New Roman"/>
          <w:sz w:val="24"/>
          <w:szCs w:val="24"/>
        </w:rPr>
      </w:pPr>
      <w:r>
        <w:rPr>
          <w:rFonts w:ascii="Times New Roman" w:hAnsi="Times New Roman"/>
          <w:sz w:val="24"/>
          <w:szCs w:val="24"/>
        </w:rPr>
        <w:t xml:space="preserve">Nesse âmbito, uma das técnicas mais consolidadas na literatura denomina-se </w:t>
      </w:r>
      <w:proofErr w:type="spellStart"/>
      <w:r w:rsidRPr="00C93A38">
        <w:rPr>
          <w:rFonts w:ascii="Times New Roman" w:hAnsi="Times New Roman"/>
          <w:i/>
          <w:iCs/>
          <w:sz w:val="24"/>
          <w:szCs w:val="24"/>
        </w:rPr>
        <w:t>Simple</w:t>
      </w:r>
      <w:proofErr w:type="spellEnd"/>
      <w:r w:rsidRPr="00C93A38">
        <w:rPr>
          <w:rFonts w:ascii="Times New Roman" w:hAnsi="Times New Roman"/>
          <w:i/>
          <w:iCs/>
          <w:sz w:val="24"/>
          <w:szCs w:val="24"/>
        </w:rPr>
        <w:t xml:space="preserve"> </w:t>
      </w:r>
      <w:proofErr w:type="spellStart"/>
      <w:r w:rsidRPr="00C93A38">
        <w:rPr>
          <w:rFonts w:ascii="Times New Roman" w:hAnsi="Times New Roman"/>
          <w:i/>
          <w:iCs/>
          <w:sz w:val="24"/>
          <w:szCs w:val="24"/>
        </w:rPr>
        <w:t>Imputer</w:t>
      </w:r>
      <w:proofErr w:type="spellEnd"/>
      <w:r>
        <w:rPr>
          <w:rFonts w:ascii="Times New Roman" w:hAnsi="Times New Roman"/>
          <w:sz w:val="24"/>
          <w:szCs w:val="24"/>
        </w:rPr>
        <w:t xml:space="preserve">. O </w:t>
      </w:r>
      <w:proofErr w:type="spellStart"/>
      <w:r w:rsidRPr="00C93A38">
        <w:rPr>
          <w:rFonts w:ascii="Times New Roman" w:hAnsi="Times New Roman"/>
          <w:i/>
          <w:iCs/>
          <w:sz w:val="24"/>
          <w:szCs w:val="24"/>
        </w:rPr>
        <w:t>Simple</w:t>
      </w:r>
      <w:proofErr w:type="spellEnd"/>
      <w:r w:rsidRPr="00C93A38">
        <w:rPr>
          <w:rFonts w:ascii="Times New Roman" w:hAnsi="Times New Roman"/>
          <w:i/>
          <w:iCs/>
          <w:sz w:val="24"/>
          <w:szCs w:val="24"/>
        </w:rPr>
        <w:t xml:space="preserve"> </w:t>
      </w:r>
      <w:proofErr w:type="spellStart"/>
      <w:r w:rsidRPr="00C93A38">
        <w:rPr>
          <w:rFonts w:ascii="Times New Roman" w:hAnsi="Times New Roman"/>
          <w:i/>
          <w:iCs/>
          <w:sz w:val="24"/>
          <w:szCs w:val="24"/>
        </w:rPr>
        <w:t>Imputer</w:t>
      </w:r>
      <w:proofErr w:type="spellEnd"/>
      <w:r>
        <w:rPr>
          <w:rFonts w:ascii="Times New Roman" w:hAnsi="Times New Roman"/>
          <w:sz w:val="24"/>
          <w:szCs w:val="24"/>
        </w:rPr>
        <w:t xml:space="preserve"> é um método de preenchimento de dados faltantes o qual permite de forma automática que o elemento faltante seja substituído pela média/mediana (em caso de variáveis quantitativas) ou moda (em caso de variáveis qualitativas). Essa abordagem é interessante pois traz facilidade na hora de tratar inúmeras variáveis de maneira automática.</w:t>
      </w:r>
      <w:r w:rsidR="00310F26">
        <w:rPr>
          <w:rFonts w:ascii="Times New Roman" w:hAnsi="Times New Roman"/>
          <w:sz w:val="24"/>
          <w:szCs w:val="24"/>
        </w:rPr>
        <w:t xml:space="preserve"> Como realizou-se previamente a transformação das variáveis categóricas em discretas, optou-se por preencher os valores faltantes com a mediana de cada variável.</w:t>
      </w:r>
    </w:p>
    <w:p w14:paraId="70450510" w14:textId="77777777" w:rsidR="008C79CF" w:rsidRDefault="00857185" w:rsidP="008C79CF">
      <w:pPr>
        <w:spacing w:after="0"/>
        <w:ind w:firstLine="720"/>
        <w:rPr>
          <w:rFonts w:ascii="Times New Roman" w:hAnsi="Times New Roman"/>
          <w:sz w:val="24"/>
          <w:szCs w:val="24"/>
        </w:rPr>
      </w:pPr>
      <w:r>
        <w:rPr>
          <w:rFonts w:ascii="Times New Roman" w:hAnsi="Times New Roman"/>
          <w:sz w:val="24"/>
          <w:szCs w:val="24"/>
        </w:rPr>
        <w:t>Durante a etapa de treinamento, determinados modelos entendem a importância das variáveis de forma diferente devido a escalas de magnitude distintas. Variáveis em unidades maiores tendem a influenciarem majoritariamente o modelo, criando assim um algoritmo incompatível com a verdadeira situação. Técnicas de escalonamento são utilizadas em Aprendizado de Máquina para ajustar as escalas das variáveis e, assim, garantir que todas as variáveis tenham o peso ideal no processo de treinamento do modelo. Dessa forma, pode-se comparar variáveis de forma justa e significativa, inserindo confiabilidade no resultado do modelo.</w:t>
      </w:r>
    </w:p>
    <w:p w14:paraId="1735337F" w14:textId="7429523E" w:rsidR="00857185" w:rsidRDefault="00857185" w:rsidP="008C79CF">
      <w:pPr>
        <w:spacing w:after="0"/>
        <w:ind w:firstLine="720"/>
        <w:rPr>
          <w:rFonts w:ascii="Times New Roman" w:hAnsi="Times New Roman"/>
          <w:sz w:val="24"/>
          <w:szCs w:val="24"/>
        </w:rPr>
      </w:pPr>
      <w:r>
        <w:rPr>
          <w:rFonts w:ascii="Times New Roman" w:hAnsi="Times New Roman"/>
          <w:sz w:val="24"/>
          <w:szCs w:val="24"/>
        </w:rPr>
        <w:lastRenderedPageBreak/>
        <w:t xml:space="preserve">Uma renomada metodologia de escalonamento é o </w:t>
      </w:r>
      <w:r w:rsidRPr="00310F26">
        <w:rPr>
          <w:rFonts w:ascii="Times New Roman" w:hAnsi="Times New Roman"/>
          <w:i/>
          <w:iCs/>
          <w:sz w:val="24"/>
          <w:szCs w:val="24"/>
        </w:rPr>
        <w:t xml:space="preserve">Min-Max </w:t>
      </w:r>
      <w:proofErr w:type="spellStart"/>
      <w:r w:rsidRPr="00310F26">
        <w:rPr>
          <w:rFonts w:ascii="Times New Roman" w:hAnsi="Times New Roman"/>
          <w:i/>
          <w:iCs/>
          <w:sz w:val="24"/>
          <w:szCs w:val="24"/>
        </w:rPr>
        <w:t>Scaler</w:t>
      </w:r>
      <w:proofErr w:type="spellEnd"/>
      <w:r>
        <w:rPr>
          <w:rFonts w:ascii="Times New Roman" w:hAnsi="Times New Roman"/>
          <w:sz w:val="24"/>
          <w:szCs w:val="24"/>
        </w:rPr>
        <w:t>. Essa técnica é popularmente conhecida por normalização e redimensiona as variáveis de um conjunto de dados para um intervalo específico contido em [0,1]. Sua notoriedade deriva da manutenção da estrutura original dos dados mesmo após o redimensionamento e da preservação de outliers, garantindo o caráter informativo. Sua equação pode ser definida por:</w:t>
      </w:r>
    </w:p>
    <w:p w14:paraId="6F055D6F" w14:textId="77777777" w:rsidR="00857185" w:rsidRPr="00F6087A" w:rsidRDefault="00857185" w:rsidP="00857185">
      <w:pPr>
        <w:spacing w:after="0"/>
        <w:ind w:firstLine="720"/>
        <w:rPr>
          <w:rFonts w:ascii="Times New Roman" w:hAnsi="Times New Roma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m:oMathPara>
    </w:p>
    <w:p w14:paraId="78482C81" w14:textId="77777777" w:rsidR="008C79CF" w:rsidRDefault="00857185" w:rsidP="008C79CF">
      <w:pPr>
        <w:spacing w:after="0"/>
        <w:rPr>
          <w:rFonts w:ascii="Times New Roman" w:hAnsi="Times New Roman"/>
          <w:sz w:val="24"/>
          <w:szCs w:val="24"/>
        </w:rPr>
      </w:pPr>
      <w:r>
        <w:rPr>
          <w:rFonts w:ascii="Times New Roman" w:hAnsi="Times New Roman"/>
          <w:sz w:val="24"/>
          <w:szCs w:val="24"/>
        </w:rPr>
        <w:t>sendo x a variável.</w:t>
      </w:r>
      <w:r w:rsidR="005B3C7E">
        <w:rPr>
          <w:rFonts w:ascii="Times New Roman" w:hAnsi="Times New Roman"/>
          <w:sz w:val="24"/>
          <w:szCs w:val="24"/>
        </w:rPr>
        <w:t xml:space="preserve"> Para todas as variáveis presentes na base de dados, aplicou-se o </w:t>
      </w:r>
      <w:r w:rsidR="005B3C7E" w:rsidRPr="005B3C7E">
        <w:rPr>
          <w:rFonts w:ascii="Times New Roman" w:hAnsi="Times New Roman"/>
          <w:i/>
          <w:iCs/>
          <w:sz w:val="24"/>
          <w:szCs w:val="24"/>
        </w:rPr>
        <w:t>Min-Max-</w:t>
      </w:r>
      <w:proofErr w:type="spellStart"/>
      <w:r w:rsidR="005B3C7E" w:rsidRPr="005B3C7E">
        <w:rPr>
          <w:rFonts w:ascii="Times New Roman" w:hAnsi="Times New Roman"/>
          <w:i/>
          <w:iCs/>
          <w:sz w:val="24"/>
          <w:szCs w:val="24"/>
        </w:rPr>
        <w:t>Scaler</w:t>
      </w:r>
      <w:proofErr w:type="spellEnd"/>
      <w:r w:rsidR="005B3C7E">
        <w:rPr>
          <w:rFonts w:ascii="Times New Roman" w:hAnsi="Times New Roman"/>
          <w:i/>
          <w:iCs/>
          <w:sz w:val="24"/>
          <w:szCs w:val="24"/>
        </w:rPr>
        <w:t xml:space="preserve"> </w:t>
      </w:r>
      <w:r w:rsidR="005B3C7E">
        <w:rPr>
          <w:rFonts w:ascii="Times New Roman" w:hAnsi="Times New Roman"/>
          <w:sz w:val="24"/>
          <w:szCs w:val="24"/>
        </w:rPr>
        <w:t xml:space="preserve">a fim de garantir que todas as informações estivessem na mesma escala e, portanto, o mesmo peso durante o aprendizado dos modelos. </w:t>
      </w:r>
    </w:p>
    <w:p w14:paraId="59A4078F" w14:textId="3E4C8BDC" w:rsidR="00BB0006" w:rsidRPr="008C79CF" w:rsidRDefault="00BB0006" w:rsidP="008C79CF">
      <w:pPr>
        <w:spacing w:after="0"/>
        <w:ind w:firstLine="720"/>
        <w:rPr>
          <w:rFonts w:ascii="Times New Roman" w:hAnsi="Times New Roman"/>
          <w:sz w:val="24"/>
          <w:szCs w:val="24"/>
        </w:rPr>
      </w:pPr>
      <w:r w:rsidRPr="00082F99">
        <w:rPr>
          <w:rFonts w:ascii="Times New Roman" w:hAnsi="Times New Roman"/>
          <w:iCs/>
          <w:sz w:val="24"/>
          <w:szCs w:val="24"/>
        </w:rPr>
        <w:t xml:space="preserve">Engenharia de atributos é o processo de criação de novas variáveis a partir das variáveis iniciais de uma base de dados, bem como a seleção das melhores. Seu objetivo é melhorar a qualidade dos dados e fornecer informações as quais sejam ainda mais relevantes que os dados brutos. Esta abordagem permite que o modelo entenda melhor os padrões e ajuste-se melhor ao desafio proposto, ao mesmo tempo que reduz a dimensionalidade dos dados e a complexidade do modelo, diminuindo a demanda por poder computacional. Dessa forma, para a engenharia de atributos </w:t>
      </w:r>
      <w:r w:rsidR="00C93A38">
        <w:rPr>
          <w:rFonts w:ascii="Times New Roman" w:hAnsi="Times New Roman"/>
          <w:iCs/>
          <w:sz w:val="24"/>
          <w:szCs w:val="24"/>
        </w:rPr>
        <w:t>aplicou-se</w:t>
      </w:r>
      <w:r w:rsidRPr="00082F99">
        <w:rPr>
          <w:rFonts w:ascii="Times New Roman" w:hAnsi="Times New Roman"/>
          <w:iCs/>
          <w:sz w:val="24"/>
          <w:szCs w:val="24"/>
        </w:rPr>
        <w:t xml:space="preserve"> </w:t>
      </w:r>
      <w:r w:rsidR="00C93A38">
        <w:rPr>
          <w:rFonts w:ascii="Times New Roman" w:hAnsi="Times New Roman"/>
          <w:iCs/>
          <w:sz w:val="24"/>
          <w:szCs w:val="24"/>
        </w:rPr>
        <w:t>três</w:t>
      </w:r>
      <w:r w:rsidRPr="00082F99">
        <w:rPr>
          <w:rFonts w:ascii="Times New Roman" w:hAnsi="Times New Roman"/>
          <w:iCs/>
          <w:sz w:val="24"/>
          <w:szCs w:val="24"/>
        </w:rPr>
        <w:t xml:space="preserve"> técnicas consolidadas, sendo elas o </w:t>
      </w:r>
      <w:proofErr w:type="spellStart"/>
      <w:r w:rsidRPr="00C93A38">
        <w:rPr>
          <w:rFonts w:ascii="Times New Roman" w:hAnsi="Times New Roman"/>
          <w:i/>
          <w:sz w:val="24"/>
          <w:szCs w:val="24"/>
        </w:rPr>
        <w:t>Variance</w:t>
      </w:r>
      <w:proofErr w:type="spellEnd"/>
      <w:r w:rsidRPr="00C93A38">
        <w:rPr>
          <w:rFonts w:ascii="Times New Roman" w:hAnsi="Times New Roman"/>
          <w:i/>
          <w:sz w:val="24"/>
          <w:szCs w:val="24"/>
        </w:rPr>
        <w:t xml:space="preserve"> </w:t>
      </w:r>
      <w:proofErr w:type="spellStart"/>
      <w:r w:rsidRPr="00C93A38">
        <w:rPr>
          <w:rFonts w:ascii="Times New Roman" w:hAnsi="Times New Roman"/>
          <w:i/>
          <w:sz w:val="24"/>
          <w:szCs w:val="24"/>
        </w:rPr>
        <w:t>Threshold</w:t>
      </w:r>
      <w:proofErr w:type="spellEnd"/>
      <w:r w:rsidRPr="00082F99">
        <w:rPr>
          <w:rFonts w:ascii="Times New Roman" w:hAnsi="Times New Roman"/>
          <w:iCs/>
          <w:sz w:val="24"/>
          <w:szCs w:val="24"/>
        </w:rPr>
        <w:t xml:space="preserve">, </w:t>
      </w:r>
      <w:r w:rsidRPr="00C93A38">
        <w:rPr>
          <w:rFonts w:ascii="Times New Roman" w:hAnsi="Times New Roman"/>
          <w:i/>
          <w:sz w:val="24"/>
          <w:szCs w:val="24"/>
        </w:rPr>
        <w:t xml:space="preserve">Mutual </w:t>
      </w:r>
      <w:proofErr w:type="spellStart"/>
      <w:r w:rsidRPr="00C93A38">
        <w:rPr>
          <w:rFonts w:ascii="Times New Roman" w:hAnsi="Times New Roman"/>
          <w:i/>
          <w:sz w:val="24"/>
          <w:szCs w:val="24"/>
        </w:rPr>
        <w:t>Information</w:t>
      </w:r>
      <w:proofErr w:type="spellEnd"/>
      <w:r w:rsidR="00C93A38">
        <w:rPr>
          <w:rFonts w:ascii="Times New Roman" w:hAnsi="Times New Roman"/>
          <w:iCs/>
          <w:sz w:val="24"/>
          <w:szCs w:val="24"/>
        </w:rPr>
        <w:t xml:space="preserve"> e</w:t>
      </w:r>
      <w:r w:rsidRPr="00082F99">
        <w:rPr>
          <w:rFonts w:ascii="Times New Roman" w:hAnsi="Times New Roman"/>
          <w:iCs/>
          <w:sz w:val="24"/>
          <w:szCs w:val="24"/>
        </w:rPr>
        <w:t xml:space="preserve"> </w:t>
      </w:r>
      <w:r w:rsidRPr="00C93A38">
        <w:rPr>
          <w:rFonts w:ascii="Times New Roman" w:hAnsi="Times New Roman"/>
          <w:i/>
          <w:sz w:val="24"/>
          <w:szCs w:val="24"/>
        </w:rPr>
        <w:t xml:space="preserve">Feature </w:t>
      </w:r>
      <w:proofErr w:type="spellStart"/>
      <w:r w:rsidRPr="00C93A38">
        <w:rPr>
          <w:rFonts w:ascii="Times New Roman" w:hAnsi="Times New Roman"/>
          <w:i/>
          <w:sz w:val="24"/>
          <w:szCs w:val="24"/>
        </w:rPr>
        <w:t>Importance</w:t>
      </w:r>
      <w:proofErr w:type="spellEnd"/>
      <w:r w:rsidR="00C93A38">
        <w:rPr>
          <w:rFonts w:ascii="Times New Roman" w:hAnsi="Times New Roman"/>
          <w:iCs/>
          <w:sz w:val="24"/>
          <w:szCs w:val="24"/>
        </w:rPr>
        <w:t>.</w:t>
      </w:r>
    </w:p>
    <w:p w14:paraId="1DC25C06" w14:textId="77777777" w:rsidR="008C79CF" w:rsidRDefault="00C93A38" w:rsidP="008C79CF">
      <w:pPr>
        <w:spacing w:after="0"/>
        <w:ind w:firstLine="720"/>
        <w:rPr>
          <w:rFonts w:ascii="Times New Roman" w:hAnsi="Times New Roman"/>
          <w:sz w:val="24"/>
          <w:szCs w:val="24"/>
        </w:rPr>
      </w:pPr>
      <w:r>
        <w:rPr>
          <w:rFonts w:ascii="Times New Roman" w:hAnsi="Times New Roman"/>
          <w:sz w:val="24"/>
          <w:szCs w:val="24"/>
        </w:rPr>
        <w:t xml:space="preserve">Bruce e Bruce (2017) afirmam que a variância de uma amostra é uma medida de variabilidade a qual indica a distância entre os valores da média aritmética ou, em outras palavras, mostra o quão dispersos estão os dados. </w:t>
      </w:r>
      <w:r w:rsidR="00BB0006">
        <w:rPr>
          <w:rFonts w:ascii="Times New Roman" w:hAnsi="Times New Roman"/>
          <w:sz w:val="24"/>
          <w:szCs w:val="24"/>
        </w:rPr>
        <w:t>Quanto maior a variância, mais variados estão os dados. Modelos de Aprendizado de Máquina beneficiam-se de variáveis com variâncias significativas, pois variáveis constantes simplesmente não agregam informações relevantes para o modelo.</w:t>
      </w:r>
      <w:r w:rsidR="006475E0">
        <w:rPr>
          <w:rFonts w:ascii="Times New Roman" w:hAnsi="Times New Roman"/>
          <w:sz w:val="24"/>
          <w:szCs w:val="24"/>
        </w:rPr>
        <w:t xml:space="preserve"> </w:t>
      </w:r>
      <w:r w:rsidR="00BB0006">
        <w:rPr>
          <w:rFonts w:ascii="Times New Roman" w:hAnsi="Times New Roman"/>
          <w:sz w:val="24"/>
          <w:szCs w:val="24"/>
        </w:rPr>
        <w:t xml:space="preserve">Um método muito famoso para esta tarefa é o </w:t>
      </w:r>
      <w:proofErr w:type="spellStart"/>
      <w:r w:rsidR="00BB0006" w:rsidRPr="006475E0">
        <w:rPr>
          <w:rFonts w:ascii="Times New Roman" w:hAnsi="Times New Roman"/>
          <w:i/>
          <w:iCs/>
          <w:sz w:val="24"/>
          <w:szCs w:val="24"/>
        </w:rPr>
        <w:t>Variance</w:t>
      </w:r>
      <w:proofErr w:type="spellEnd"/>
      <w:r w:rsidR="00BB0006" w:rsidRPr="006475E0">
        <w:rPr>
          <w:rFonts w:ascii="Times New Roman" w:hAnsi="Times New Roman"/>
          <w:i/>
          <w:iCs/>
          <w:sz w:val="24"/>
          <w:szCs w:val="24"/>
        </w:rPr>
        <w:t xml:space="preserve"> </w:t>
      </w:r>
      <w:proofErr w:type="spellStart"/>
      <w:r w:rsidR="00BB0006" w:rsidRPr="006475E0">
        <w:rPr>
          <w:rFonts w:ascii="Times New Roman" w:hAnsi="Times New Roman"/>
          <w:i/>
          <w:iCs/>
          <w:sz w:val="24"/>
          <w:szCs w:val="24"/>
        </w:rPr>
        <w:t>Threshold</w:t>
      </w:r>
      <w:proofErr w:type="spellEnd"/>
      <w:r w:rsidR="00BB0006">
        <w:rPr>
          <w:rFonts w:ascii="Times New Roman" w:hAnsi="Times New Roman"/>
          <w:sz w:val="24"/>
          <w:szCs w:val="24"/>
        </w:rPr>
        <w:t>, o qual elimina variáveis abaixo de um limiar pré-definido de variância. A ideia é que recursos com baixa variação. Dessa forma, além de reduzir a dimensionalidade da base de dados, o modelo será alimentado apenas com variáveis com possibilidades reais de agregarem positivamente.</w:t>
      </w:r>
    </w:p>
    <w:p w14:paraId="09A91EC0" w14:textId="52944906" w:rsidR="00BB0006" w:rsidRDefault="00BB0006" w:rsidP="008C79CF">
      <w:pPr>
        <w:spacing w:after="0"/>
        <w:ind w:firstLine="720"/>
        <w:rPr>
          <w:rFonts w:ascii="Times New Roman" w:hAnsi="Times New Roman"/>
          <w:sz w:val="24"/>
          <w:szCs w:val="24"/>
        </w:rPr>
      </w:pPr>
      <w:r>
        <w:rPr>
          <w:rFonts w:ascii="Times New Roman" w:hAnsi="Times New Roman"/>
          <w:sz w:val="24"/>
          <w:szCs w:val="24"/>
        </w:rPr>
        <w:t xml:space="preserve">Para a análise variáveis categóricas, um dos métodos mais robustos é o </w:t>
      </w:r>
      <w:r w:rsidRPr="006475E0">
        <w:rPr>
          <w:rFonts w:ascii="Times New Roman" w:hAnsi="Times New Roman"/>
          <w:i/>
          <w:iCs/>
          <w:sz w:val="24"/>
          <w:szCs w:val="24"/>
        </w:rPr>
        <w:t xml:space="preserve">Mutual </w:t>
      </w:r>
      <w:proofErr w:type="spellStart"/>
      <w:r w:rsidRPr="006475E0">
        <w:rPr>
          <w:rFonts w:ascii="Times New Roman" w:hAnsi="Times New Roman"/>
          <w:i/>
          <w:iCs/>
          <w:sz w:val="24"/>
          <w:szCs w:val="24"/>
        </w:rPr>
        <w:t>Information</w:t>
      </w:r>
      <w:proofErr w:type="spellEnd"/>
      <w:r>
        <w:rPr>
          <w:rFonts w:ascii="Times New Roman" w:hAnsi="Times New Roman"/>
          <w:sz w:val="24"/>
          <w:szCs w:val="24"/>
        </w:rPr>
        <w:t xml:space="preserve">. Esta técnica é uma medida estatística que quantifica a dependência entre duas variáveis aleatórias, sendo um excelente método para entender se a variável resposta possui dependência com a variável de entrada. Basicamente, calcula-se a probabilidade de duas </w:t>
      </w:r>
      <w:r>
        <w:rPr>
          <w:rFonts w:ascii="Times New Roman" w:hAnsi="Times New Roman"/>
          <w:sz w:val="24"/>
          <w:szCs w:val="24"/>
        </w:rPr>
        <w:lastRenderedPageBreak/>
        <w:t>classes ocorrem juntas e a probabilidade de ocorrem separadas, as quais posteriormente são utilizadas para calcular a entropia e finalmente entender o quanto a variável de entrada fornece de informação para predizer a variável resposta. Valores mais altos significam maior dependência entre a variável de entrada e a variável resposta e sua equação pode ser definida como</w:t>
      </w:r>
    </w:p>
    <w:p w14:paraId="380D65E5" w14:textId="77777777" w:rsidR="00BB0006" w:rsidRPr="000F6845" w:rsidRDefault="00BB0006" w:rsidP="00BB0006">
      <w:pPr>
        <w:spacing w:after="0"/>
        <w:ind w:firstLine="720"/>
        <w:rPr>
          <w:rFonts w:ascii="Times New Roman" w:hAnsi="Times New Roman"/>
          <w:sz w:val="24"/>
          <w:szCs w:val="24"/>
        </w:rPr>
      </w:pPr>
      <m:oMathPara>
        <m:oMath>
          <m:r>
            <w:rPr>
              <w:rFonts w:ascii="Cambria Math" w:hAnsi="Cambria Math"/>
              <w:sz w:val="24"/>
              <w:szCs w:val="24"/>
            </w:rPr>
            <m:t xml:space="preserve">Mutual Information= </m:t>
          </m:r>
          <m:nary>
            <m:naryPr>
              <m:chr m:val="∑"/>
              <m:limLoc m:val="undOvr"/>
              <m:subHide m:val="1"/>
              <m:supHide m:val="1"/>
              <m:ctrlPr>
                <w:rPr>
                  <w:rFonts w:ascii="Cambria Math" w:hAnsi="Cambria Math"/>
                  <w:i/>
                  <w:sz w:val="24"/>
                  <w:szCs w:val="24"/>
                </w:rPr>
              </m:ctrlPr>
            </m:naryPr>
            <m:sub/>
            <m:sup/>
            <m:e>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r>
                    <w:rPr>
                      <w:rFonts w:ascii="Cambria Math" w:hAnsi="Cambria Math"/>
                      <w:sz w:val="24"/>
                      <w:szCs w:val="24"/>
                    </w:rPr>
                    <m:t>log</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p(y)</m:t>
                          </m:r>
                        </m:den>
                      </m:f>
                    </m:e>
                  </m:d>
                </m:e>
              </m:nary>
            </m:e>
          </m:nary>
        </m:oMath>
      </m:oMathPara>
    </w:p>
    <w:p w14:paraId="3C62F3AF" w14:textId="568FDD4A" w:rsidR="00BB0006" w:rsidRDefault="00BB0006" w:rsidP="00BB0006">
      <w:pPr>
        <w:spacing w:after="0"/>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oMath>
      <w:r>
        <w:rPr>
          <w:rFonts w:ascii="Times New Roman" w:hAnsi="Times New Roman"/>
          <w:sz w:val="24"/>
          <w:szCs w:val="24"/>
        </w:rPr>
        <w:t xml:space="preserve"> a probabilidade de ocorrem juntas, p(x) a probabilidade de ocorrer o evento x e p(y) a probabilidade de ocorrer o evento y.</w:t>
      </w:r>
    </w:p>
    <w:p w14:paraId="7CF3684B" w14:textId="15F0A2C9" w:rsidR="00BB0006" w:rsidRDefault="00BB0006" w:rsidP="008C79CF">
      <w:pPr>
        <w:spacing w:after="0"/>
        <w:ind w:firstLine="720"/>
        <w:rPr>
          <w:rFonts w:ascii="Times New Roman" w:hAnsi="Times New Roman"/>
          <w:sz w:val="24"/>
          <w:szCs w:val="24"/>
        </w:rPr>
      </w:pPr>
      <w:r>
        <w:rPr>
          <w:rFonts w:ascii="Times New Roman" w:hAnsi="Times New Roman"/>
          <w:sz w:val="24"/>
          <w:szCs w:val="24"/>
        </w:rPr>
        <w:t xml:space="preserve">Modelos de Árvore possuem um processo embutido muito interessante denominado Feature </w:t>
      </w:r>
      <w:proofErr w:type="spellStart"/>
      <w:r>
        <w:rPr>
          <w:rFonts w:ascii="Times New Roman" w:hAnsi="Times New Roman"/>
          <w:sz w:val="24"/>
          <w:szCs w:val="24"/>
        </w:rPr>
        <w:t>Importance</w:t>
      </w:r>
      <w:proofErr w:type="spellEnd"/>
      <w:r>
        <w:rPr>
          <w:rFonts w:ascii="Times New Roman" w:hAnsi="Times New Roman"/>
          <w:sz w:val="24"/>
          <w:szCs w:val="24"/>
        </w:rPr>
        <w:t>. Essa técnica é uma medida a qual avalia o grau de contribuição de cada variável de entrada no desempenho de um modelo de Aprendizado de Máquina. Ela fornece um ranking o qual indica a relevância de cada característica em relação à variável de resposta do modelo.</w:t>
      </w:r>
      <w:r w:rsidR="006475E0">
        <w:rPr>
          <w:rFonts w:ascii="Times New Roman" w:hAnsi="Times New Roman"/>
          <w:sz w:val="24"/>
          <w:szCs w:val="24"/>
        </w:rPr>
        <w:t xml:space="preserve"> </w:t>
      </w:r>
      <w:r>
        <w:rPr>
          <w:rFonts w:ascii="Times New Roman" w:hAnsi="Times New Roman"/>
          <w:sz w:val="24"/>
          <w:szCs w:val="24"/>
        </w:rPr>
        <w:t xml:space="preserve">A pontuação do ranking geralmente é definida pela função de custo associada ao modelo, sendo as mais famosas o Índice Gini e a Entropia, abordados anteriormente. Resumidamente, o modelo calcula um desses indicadores e entende a proporção de importância daquela variável frente as demais. Esse método é interessante pois pode-se escolher as </w:t>
      </w:r>
      <w:r>
        <w:rPr>
          <w:rFonts w:ascii="Times New Roman" w:hAnsi="Times New Roman"/>
          <w:i/>
          <w:iCs/>
          <w:sz w:val="24"/>
          <w:szCs w:val="24"/>
        </w:rPr>
        <w:t>N</w:t>
      </w:r>
      <w:r>
        <w:rPr>
          <w:rFonts w:ascii="Times New Roman" w:hAnsi="Times New Roman"/>
          <w:sz w:val="24"/>
          <w:szCs w:val="24"/>
        </w:rPr>
        <w:t xml:space="preserve"> melhores variáveis do modelo ou, em necessidades mais abrangentes, escolher àquelas as quais possuam importância maior que um limiar pré-definido.</w:t>
      </w:r>
      <w:r w:rsidR="006475E0">
        <w:rPr>
          <w:rFonts w:ascii="Times New Roman" w:hAnsi="Times New Roman"/>
          <w:sz w:val="24"/>
          <w:szCs w:val="24"/>
        </w:rPr>
        <w:t xml:space="preserve"> </w:t>
      </w:r>
      <w:r>
        <w:rPr>
          <w:rFonts w:ascii="Times New Roman" w:hAnsi="Times New Roman"/>
          <w:sz w:val="24"/>
          <w:szCs w:val="24"/>
        </w:rPr>
        <w:t xml:space="preserve">Além de robusta, o Feature </w:t>
      </w:r>
      <w:proofErr w:type="spellStart"/>
      <w:r>
        <w:rPr>
          <w:rFonts w:ascii="Times New Roman" w:hAnsi="Times New Roman"/>
          <w:sz w:val="24"/>
          <w:szCs w:val="24"/>
        </w:rPr>
        <w:t>Importance</w:t>
      </w:r>
      <w:proofErr w:type="spellEnd"/>
      <w:r>
        <w:rPr>
          <w:rFonts w:ascii="Times New Roman" w:hAnsi="Times New Roman"/>
          <w:sz w:val="24"/>
          <w:szCs w:val="24"/>
        </w:rPr>
        <w:t xml:space="preserve"> possui fácil interpretação, portanto, é extremamente disseminado em casos em que a explicação da decisão do modelo é questionada. </w:t>
      </w:r>
    </w:p>
    <w:p w14:paraId="7F629D83" w14:textId="379CCD66" w:rsidR="00A03CDD" w:rsidRPr="008C79CF" w:rsidRDefault="00FA2AAE" w:rsidP="008C79CF">
      <w:pPr>
        <w:spacing w:after="0"/>
        <w:ind w:firstLine="720"/>
        <w:rPr>
          <w:rFonts w:ascii="Times New Roman" w:hAnsi="Times New Roman"/>
          <w:sz w:val="24"/>
          <w:szCs w:val="24"/>
        </w:rPr>
      </w:pPr>
      <w:r>
        <w:rPr>
          <w:rFonts w:ascii="Times New Roman" w:hAnsi="Times New Roman"/>
          <w:sz w:val="24"/>
          <w:szCs w:val="24"/>
        </w:rPr>
        <w:t xml:space="preserve">Estas técnicas são fundamentais para redução de dimensionalidade ao passo que removem informações irrelevantes e permitem que o modelo foque apenas em características importantes. </w:t>
      </w:r>
      <w:r w:rsidR="00F54CFF">
        <w:rPr>
          <w:rFonts w:ascii="Times New Roman" w:hAnsi="Times New Roman"/>
          <w:sz w:val="24"/>
          <w:szCs w:val="24"/>
        </w:rPr>
        <w:t>Decidiu-se eliminar variáveis com variância e informação mútua igual a zero</w:t>
      </w:r>
      <w:r>
        <w:rPr>
          <w:rFonts w:ascii="Times New Roman" w:hAnsi="Times New Roman"/>
          <w:sz w:val="24"/>
          <w:szCs w:val="24"/>
        </w:rPr>
        <w:t xml:space="preserve">, assim como aquelas com </w:t>
      </w:r>
      <w:r w:rsidRPr="00FA2AAE">
        <w:rPr>
          <w:rFonts w:ascii="Times New Roman" w:hAnsi="Times New Roman"/>
          <w:i/>
          <w:iCs/>
          <w:sz w:val="24"/>
          <w:szCs w:val="24"/>
        </w:rPr>
        <w:t xml:space="preserve">feature </w:t>
      </w:r>
      <w:proofErr w:type="spellStart"/>
      <w:r w:rsidRPr="00FA2AAE">
        <w:rPr>
          <w:rFonts w:ascii="Times New Roman" w:hAnsi="Times New Roman"/>
          <w:i/>
          <w:iCs/>
          <w:sz w:val="24"/>
          <w:szCs w:val="24"/>
        </w:rPr>
        <w:t>importance</w:t>
      </w:r>
      <w:proofErr w:type="spellEnd"/>
      <w:r>
        <w:rPr>
          <w:rFonts w:ascii="Times New Roman" w:hAnsi="Times New Roman"/>
          <w:sz w:val="24"/>
          <w:szCs w:val="24"/>
        </w:rPr>
        <w:t xml:space="preserve"> menor que um. </w:t>
      </w:r>
      <w:r w:rsidR="000F34D4">
        <w:rPr>
          <w:rFonts w:ascii="Times New Roman" w:hAnsi="Times New Roman"/>
          <w:sz w:val="24"/>
          <w:szCs w:val="24"/>
        </w:rPr>
        <w:t xml:space="preserve">A escolha desses valores fundamenta-se na carência de variabilidade para aquelas com variância igual a zero, as com informação mútua igual a zero não oferecerem nenhum ganho de informação, e </w:t>
      </w:r>
      <w:r w:rsidR="000F34D4" w:rsidRPr="00FA2AAE">
        <w:rPr>
          <w:rFonts w:ascii="Times New Roman" w:hAnsi="Times New Roman"/>
          <w:i/>
          <w:iCs/>
          <w:sz w:val="24"/>
          <w:szCs w:val="24"/>
        </w:rPr>
        <w:t xml:space="preserve">feature </w:t>
      </w:r>
      <w:proofErr w:type="spellStart"/>
      <w:r w:rsidR="000F34D4" w:rsidRPr="00FA2AAE">
        <w:rPr>
          <w:rFonts w:ascii="Times New Roman" w:hAnsi="Times New Roman"/>
          <w:i/>
          <w:iCs/>
          <w:sz w:val="24"/>
          <w:szCs w:val="24"/>
        </w:rPr>
        <w:t>importance</w:t>
      </w:r>
      <w:proofErr w:type="spellEnd"/>
      <w:r w:rsidR="000F34D4">
        <w:rPr>
          <w:rFonts w:ascii="Times New Roman" w:hAnsi="Times New Roman"/>
          <w:sz w:val="24"/>
          <w:szCs w:val="24"/>
        </w:rPr>
        <w:t xml:space="preserve"> menor que 1 significa que tal característica praticamente não auxilia o modelo classificar a amostra corretamente. </w:t>
      </w:r>
      <w:r w:rsidR="00A03CDD">
        <w:rPr>
          <w:rFonts w:ascii="Times New Roman" w:hAnsi="Times New Roman"/>
          <w:sz w:val="24"/>
          <w:szCs w:val="24"/>
        </w:rPr>
        <w:t xml:space="preserve">A </w:t>
      </w:r>
      <w:r w:rsidR="00AA7267">
        <w:rPr>
          <w:rFonts w:ascii="Times New Roman" w:hAnsi="Times New Roman"/>
          <w:sz w:val="24"/>
          <w:szCs w:val="24"/>
        </w:rPr>
        <w:t>figura 23</w:t>
      </w:r>
      <w:r w:rsidR="00A03CDD">
        <w:rPr>
          <w:rFonts w:ascii="Times New Roman" w:hAnsi="Times New Roman"/>
          <w:sz w:val="24"/>
          <w:szCs w:val="24"/>
        </w:rPr>
        <w:t xml:space="preserve"> </w:t>
      </w:r>
      <w:r w:rsidR="00AA7267">
        <w:rPr>
          <w:rFonts w:ascii="Times New Roman" w:hAnsi="Times New Roman"/>
          <w:sz w:val="24"/>
          <w:szCs w:val="24"/>
        </w:rPr>
        <w:t xml:space="preserve">traz </w:t>
      </w:r>
      <w:r w:rsidR="00A03CDD">
        <w:rPr>
          <w:rFonts w:ascii="Times New Roman" w:hAnsi="Times New Roman"/>
          <w:sz w:val="24"/>
          <w:szCs w:val="24"/>
        </w:rPr>
        <w:t>as variáveis de entrada para os modelos de Machine Learning:</w:t>
      </w:r>
    </w:p>
    <w:p w14:paraId="746386EE" w14:textId="7989597F" w:rsidR="00A03CDD" w:rsidRPr="00A03CDD" w:rsidRDefault="00A03CDD" w:rsidP="00A03CDD">
      <w:pPr>
        <w:pStyle w:val="LegendadeFiguras"/>
        <w:rPr>
          <w:iCs/>
          <w:u w:val="single"/>
        </w:rPr>
      </w:pPr>
      <w:r w:rsidRPr="002C30DC">
        <w:rPr>
          <w:iCs/>
        </w:rPr>
        <w:lastRenderedPageBreak/>
        <w:t xml:space="preserve">Figura </w:t>
      </w:r>
      <w:r w:rsidR="004F5E5B">
        <w:rPr>
          <w:iCs/>
        </w:rPr>
        <w:t>2</w:t>
      </w:r>
      <w:r w:rsidR="001C5BEA">
        <w:rPr>
          <w:iCs/>
        </w:rPr>
        <w:t>3</w:t>
      </w:r>
      <w:r w:rsidRPr="002C30DC">
        <w:rPr>
          <w:iCs/>
        </w:rPr>
        <w:t xml:space="preserve"> – </w:t>
      </w:r>
      <w:r>
        <w:t>Variáveis de Entrada para os Modelos de Machine Learning</w:t>
      </w:r>
    </w:p>
    <w:p w14:paraId="0EC57AFA" w14:textId="2F645D0D" w:rsidR="00A03CDD" w:rsidRPr="00A03CDD" w:rsidRDefault="00A03CDD" w:rsidP="006C169B">
      <w:pPr>
        <w:spacing w:after="0"/>
        <w:ind w:firstLine="0"/>
        <w:jc w:val="center"/>
        <w:rPr>
          <w:rFonts w:ascii="Times New Roman" w:hAnsi="Times New Roman"/>
          <w:sz w:val="24"/>
          <w:szCs w:val="24"/>
        </w:rPr>
      </w:pPr>
      <w:r w:rsidRPr="00A03CDD">
        <w:rPr>
          <w:rFonts w:ascii="Times New Roman" w:hAnsi="Times New Roman"/>
          <w:noProof/>
          <w:sz w:val="24"/>
          <w:szCs w:val="24"/>
        </w:rPr>
        <w:drawing>
          <wp:inline distT="0" distB="0" distL="0" distR="0" wp14:anchorId="38529663" wp14:editId="0D39BAE6">
            <wp:extent cx="5752768" cy="3244176"/>
            <wp:effectExtent l="0" t="0" r="0" b="0"/>
            <wp:docPr id="58835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82" name=""/>
                    <pic:cNvPicPr/>
                  </pic:nvPicPr>
                  <pic:blipFill>
                    <a:blip r:embed="rId34"/>
                    <a:stretch>
                      <a:fillRect/>
                    </a:stretch>
                  </pic:blipFill>
                  <pic:spPr>
                    <a:xfrm>
                      <a:off x="0" y="0"/>
                      <a:ext cx="5763534" cy="3250247"/>
                    </a:xfrm>
                    <a:prstGeom prst="rect">
                      <a:avLst/>
                    </a:prstGeom>
                  </pic:spPr>
                </pic:pic>
              </a:graphicData>
            </a:graphic>
          </wp:inline>
        </w:drawing>
      </w:r>
    </w:p>
    <w:p w14:paraId="14E957F3" w14:textId="63D306D7" w:rsidR="00A03CDD" w:rsidRPr="00A03CDD" w:rsidRDefault="00A03CDD" w:rsidP="00A03CDD">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5869C6D" w14:textId="77777777" w:rsidR="008C79CF" w:rsidRDefault="000B5296" w:rsidP="008C79CF">
      <w:pPr>
        <w:spacing w:after="0"/>
        <w:ind w:firstLine="720"/>
        <w:rPr>
          <w:rFonts w:ascii="Times New Roman" w:hAnsi="Times New Roman"/>
          <w:sz w:val="24"/>
          <w:szCs w:val="24"/>
        </w:rPr>
      </w:pPr>
      <w:r>
        <w:rPr>
          <w:rFonts w:ascii="Times New Roman" w:hAnsi="Times New Roman"/>
          <w:sz w:val="24"/>
          <w:szCs w:val="24"/>
        </w:rPr>
        <w:t xml:space="preserve">Posteriormente, para a criação do motor de modelos, testou-se cinco métodos, sendo eles a Regressão Logística,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o KNN </w:t>
      </w:r>
      <w:proofErr w:type="spellStart"/>
      <w:r>
        <w:rPr>
          <w:rFonts w:ascii="Times New Roman" w:hAnsi="Times New Roman"/>
          <w:sz w:val="24"/>
          <w:szCs w:val="24"/>
        </w:rPr>
        <w:t>Classifier</w:t>
      </w:r>
      <w:proofErr w:type="spellEnd"/>
      <w:r>
        <w:rPr>
          <w:rFonts w:ascii="Times New Roman" w:hAnsi="Times New Roman"/>
          <w:sz w:val="24"/>
          <w:szCs w:val="24"/>
        </w:rPr>
        <w:t xml:space="preserve">, a Random Forest e o </w:t>
      </w:r>
      <w:proofErr w:type="spellStart"/>
      <w:r>
        <w:rPr>
          <w:rFonts w:ascii="Times New Roman" w:hAnsi="Times New Roman"/>
          <w:sz w:val="24"/>
          <w:szCs w:val="24"/>
        </w:rPr>
        <w:t>XGBoost</w:t>
      </w:r>
      <w:proofErr w:type="spellEnd"/>
      <w:r w:rsidR="006B2424">
        <w:rPr>
          <w:rFonts w:ascii="Times New Roman" w:hAnsi="Times New Roman"/>
          <w:sz w:val="24"/>
          <w:szCs w:val="24"/>
        </w:rPr>
        <w:t xml:space="preserve">. </w:t>
      </w:r>
      <w:r w:rsidR="00444A78">
        <w:rPr>
          <w:rFonts w:ascii="Times New Roman" w:hAnsi="Times New Roman"/>
          <w:sz w:val="24"/>
          <w:szCs w:val="24"/>
        </w:rPr>
        <w:t xml:space="preserve">Estes correspondem, respectivamente, aos modelos lineares de regressão, modelos bayesianos, modelos baseados em distância, modelos de </w:t>
      </w:r>
      <w:proofErr w:type="spellStart"/>
      <w:r w:rsidR="00444A78">
        <w:rPr>
          <w:rFonts w:ascii="Times New Roman" w:hAnsi="Times New Roman"/>
          <w:sz w:val="24"/>
          <w:szCs w:val="24"/>
        </w:rPr>
        <w:t>baggin</w:t>
      </w:r>
      <w:proofErr w:type="spellEnd"/>
      <w:r w:rsidR="00444A78">
        <w:rPr>
          <w:rFonts w:ascii="Times New Roman" w:hAnsi="Times New Roman"/>
          <w:sz w:val="24"/>
          <w:szCs w:val="24"/>
        </w:rPr>
        <w:t xml:space="preserve"> e modelos de </w:t>
      </w:r>
      <w:proofErr w:type="spellStart"/>
      <w:r w:rsidR="00444A78">
        <w:rPr>
          <w:rFonts w:ascii="Times New Roman" w:hAnsi="Times New Roman"/>
          <w:sz w:val="24"/>
          <w:szCs w:val="24"/>
        </w:rPr>
        <w:t>boosting</w:t>
      </w:r>
      <w:proofErr w:type="spellEnd"/>
      <w:r w:rsidR="00444A78">
        <w:rPr>
          <w:rFonts w:ascii="Times New Roman" w:hAnsi="Times New Roman"/>
          <w:sz w:val="24"/>
          <w:szCs w:val="24"/>
        </w:rPr>
        <w:t xml:space="preserve">. </w:t>
      </w:r>
      <w:r w:rsidR="006B2424">
        <w:rPr>
          <w:rFonts w:ascii="Times New Roman" w:hAnsi="Times New Roman"/>
          <w:sz w:val="24"/>
          <w:szCs w:val="24"/>
        </w:rPr>
        <w:t xml:space="preserve">A diversidade de modelos torna-se </w:t>
      </w:r>
      <w:r w:rsidR="00444A78">
        <w:rPr>
          <w:rFonts w:ascii="Times New Roman" w:hAnsi="Times New Roman"/>
          <w:sz w:val="24"/>
          <w:szCs w:val="24"/>
        </w:rPr>
        <w:t>estratégica uma vez que</w:t>
      </w:r>
      <w:r w:rsidR="006B2424">
        <w:rPr>
          <w:rFonts w:ascii="Times New Roman" w:hAnsi="Times New Roman"/>
          <w:sz w:val="24"/>
          <w:szCs w:val="24"/>
        </w:rPr>
        <w:t xml:space="preserve"> cada um possui particularidades, logo, oferecem vantagens e desvantagens específicas e </w:t>
      </w:r>
      <w:r w:rsidR="00246CBE">
        <w:rPr>
          <w:rFonts w:ascii="Times New Roman" w:hAnsi="Times New Roman"/>
          <w:sz w:val="24"/>
          <w:szCs w:val="24"/>
        </w:rPr>
        <w:t>interessantes</w:t>
      </w:r>
      <w:r w:rsidR="006B2424">
        <w:rPr>
          <w:rFonts w:ascii="Times New Roman" w:hAnsi="Times New Roman"/>
          <w:sz w:val="24"/>
          <w:szCs w:val="24"/>
        </w:rPr>
        <w:t xml:space="preserve"> </w:t>
      </w:r>
      <w:r w:rsidR="00246CBE">
        <w:rPr>
          <w:rFonts w:ascii="Times New Roman" w:hAnsi="Times New Roman"/>
          <w:sz w:val="24"/>
          <w:szCs w:val="24"/>
        </w:rPr>
        <w:t>de</w:t>
      </w:r>
      <w:r w:rsidR="006B2424">
        <w:rPr>
          <w:rFonts w:ascii="Times New Roman" w:hAnsi="Times New Roman"/>
          <w:sz w:val="24"/>
          <w:szCs w:val="24"/>
        </w:rPr>
        <w:t xml:space="preserve"> serem </w:t>
      </w:r>
      <w:r w:rsidR="00444A78">
        <w:rPr>
          <w:rFonts w:ascii="Times New Roman" w:hAnsi="Times New Roman"/>
          <w:sz w:val="24"/>
          <w:szCs w:val="24"/>
        </w:rPr>
        <w:t>discutidas</w:t>
      </w:r>
      <w:r w:rsidR="006B2424">
        <w:rPr>
          <w:rFonts w:ascii="Times New Roman" w:hAnsi="Times New Roman"/>
          <w:sz w:val="24"/>
          <w:szCs w:val="24"/>
        </w:rPr>
        <w:t xml:space="preserve">. </w:t>
      </w:r>
    </w:p>
    <w:p w14:paraId="6FDED14C" w14:textId="77777777" w:rsidR="008C79CF" w:rsidRDefault="00444A78" w:rsidP="008C79CF">
      <w:pPr>
        <w:spacing w:after="0"/>
        <w:ind w:firstLine="720"/>
        <w:rPr>
          <w:rFonts w:ascii="Times New Roman" w:hAnsi="Times New Roman"/>
          <w:sz w:val="24"/>
          <w:szCs w:val="24"/>
        </w:rPr>
      </w:pPr>
      <w:r>
        <w:rPr>
          <w:rFonts w:ascii="Times New Roman" w:hAnsi="Times New Roman"/>
          <w:sz w:val="24"/>
          <w:szCs w:val="24"/>
        </w:rPr>
        <w:t xml:space="preserve">A Regressão Logística é o método mais famoso em análises de risco de crédito. </w:t>
      </w:r>
      <w:r w:rsidR="00BE488B">
        <w:rPr>
          <w:rFonts w:ascii="Times New Roman" w:hAnsi="Times New Roman"/>
          <w:sz w:val="24"/>
          <w:szCs w:val="24"/>
        </w:rPr>
        <w:t xml:space="preserve">Sua notoriedade ocorre por ser um método paramétrico, </w:t>
      </w:r>
      <w:r w:rsidR="006A4AFA">
        <w:rPr>
          <w:rFonts w:ascii="Times New Roman" w:hAnsi="Times New Roman"/>
          <w:sz w:val="24"/>
          <w:szCs w:val="24"/>
        </w:rPr>
        <w:t>facilita</w:t>
      </w:r>
      <w:r w:rsidR="00823E86">
        <w:rPr>
          <w:rFonts w:ascii="Times New Roman" w:hAnsi="Times New Roman"/>
          <w:sz w:val="24"/>
          <w:szCs w:val="24"/>
        </w:rPr>
        <w:t>ndo</w:t>
      </w:r>
      <w:r w:rsidR="006A4AFA">
        <w:rPr>
          <w:rFonts w:ascii="Times New Roman" w:hAnsi="Times New Roman"/>
          <w:sz w:val="24"/>
          <w:szCs w:val="24"/>
        </w:rPr>
        <w:t xml:space="preserve"> a compreensão</w:t>
      </w:r>
      <w:r w:rsidR="00BE488B">
        <w:rPr>
          <w:rFonts w:ascii="Times New Roman" w:hAnsi="Times New Roman"/>
          <w:sz w:val="24"/>
          <w:szCs w:val="24"/>
        </w:rPr>
        <w:t xml:space="preserve"> da contribuição de cada variável de entrada em relação a variável resposta. Esta característica é muito bem vista, pois ela permite que pessoas não técnicas compreendam o motivo da aprovação ou negação do crédito de forma mais fácil. </w:t>
      </w:r>
    </w:p>
    <w:p w14:paraId="6ED73A94" w14:textId="77777777" w:rsidR="008C79CF" w:rsidRDefault="003C661F" w:rsidP="008C79CF">
      <w:pPr>
        <w:spacing w:after="0"/>
        <w:ind w:firstLine="720"/>
        <w:rPr>
          <w:rFonts w:ascii="Times New Roman" w:hAnsi="Times New Roman"/>
          <w:sz w:val="24"/>
          <w:szCs w:val="24"/>
        </w:rPr>
      </w:pPr>
      <w:r>
        <w:rPr>
          <w:rFonts w:ascii="Times New Roman" w:hAnsi="Times New Roman"/>
          <w:sz w:val="24"/>
          <w:szCs w:val="24"/>
        </w:rPr>
        <w:t xml:space="preserve">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carrega decisões baseadas em probabilidades condicionais, algo também importante no cenário de crédito. Durante a concessão, muitos eventos possuem relação e complementam-se, logo, abordagens bayesianas agregam informação e conseguem até mesmo explicar algumas decisões.</w:t>
      </w:r>
    </w:p>
    <w:p w14:paraId="53896614" w14:textId="77777777" w:rsidR="008C79CF" w:rsidRDefault="00823E86" w:rsidP="008C79CF">
      <w:pPr>
        <w:spacing w:after="0"/>
        <w:ind w:firstLine="720"/>
        <w:rPr>
          <w:rFonts w:ascii="Times New Roman" w:hAnsi="Times New Roman"/>
          <w:sz w:val="24"/>
          <w:szCs w:val="24"/>
        </w:rPr>
      </w:pPr>
      <w:r>
        <w:rPr>
          <w:rFonts w:ascii="Times New Roman" w:hAnsi="Times New Roman"/>
          <w:sz w:val="24"/>
          <w:szCs w:val="24"/>
        </w:rPr>
        <w:t xml:space="preserve">O KNN é capaz de classificar uma nova instância com base em amostras semelhanças, portanto, em situações em que existem muitos perfis de clientes distintos, esta abordagem </w:t>
      </w:r>
      <w:r>
        <w:rPr>
          <w:rFonts w:ascii="Times New Roman" w:hAnsi="Times New Roman"/>
          <w:sz w:val="24"/>
          <w:szCs w:val="24"/>
        </w:rPr>
        <w:lastRenderedPageBreak/>
        <w:t>ganha bastante força. Além disso, por tratar-se de um modelo baseado em distâncias, o KNN ainda consegue lidar com relações complexas entre as variáveis e captar efeitos interessantes.</w:t>
      </w:r>
    </w:p>
    <w:p w14:paraId="4DBCB12D" w14:textId="77777777" w:rsidR="008C79CF" w:rsidRDefault="00C1718B" w:rsidP="008C79CF">
      <w:pPr>
        <w:spacing w:after="0"/>
        <w:ind w:firstLine="720"/>
        <w:rPr>
          <w:rFonts w:ascii="Times New Roman" w:hAnsi="Times New Roman"/>
          <w:sz w:val="24"/>
          <w:szCs w:val="24"/>
        </w:rPr>
      </w:pPr>
      <w:r>
        <w:rPr>
          <w:rFonts w:ascii="Times New Roman" w:hAnsi="Times New Roman"/>
          <w:sz w:val="24"/>
          <w:szCs w:val="24"/>
        </w:rPr>
        <w:t xml:space="preserve">A Random Forest é um </w:t>
      </w:r>
      <w:r w:rsidR="005B25C4">
        <w:rPr>
          <w:rFonts w:ascii="Times New Roman" w:hAnsi="Times New Roman"/>
          <w:sz w:val="24"/>
          <w:szCs w:val="24"/>
        </w:rPr>
        <w:t xml:space="preserve">método de combinação de diversas árvores para criar um classificador final composto do voto majoritário dentre todas. Por ser um método de </w:t>
      </w:r>
      <w:proofErr w:type="spellStart"/>
      <w:r w:rsidR="005B25C4" w:rsidRPr="005B25C4">
        <w:rPr>
          <w:rFonts w:ascii="Times New Roman" w:hAnsi="Times New Roman"/>
          <w:i/>
          <w:iCs/>
          <w:sz w:val="24"/>
          <w:szCs w:val="24"/>
        </w:rPr>
        <w:t>Bagging</w:t>
      </w:r>
      <w:proofErr w:type="spellEnd"/>
      <w:r w:rsidR="005B25C4">
        <w:rPr>
          <w:rFonts w:ascii="Times New Roman" w:hAnsi="Times New Roman"/>
          <w:i/>
          <w:iCs/>
          <w:sz w:val="24"/>
          <w:szCs w:val="24"/>
        </w:rPr>
        <w:t xml:space="preserve">, </w:t>
      </w:r>
      <w:r w:rsidR="005B25C4">
        <w:rPr>
          <w:rFonts w:ascii="Times New Roman" w:hAnsi="Times New Roman"/>
          <w:sz w:val="24"/>
          <w:szCs w:val="24"/>
        </w:rPr>
        <w:t xml:space="preserve">a Random Forest seleciona </w:t>
      </w:r>
      <w:r w:rsidR="005B25C4" w:rsidRPr="005B25C4">
        <w:rPr>
          <w:rFonts w:ascii="Times New Roman" w:hAnsi="Times New Roman"/>
          <w:i/>
          <w:iCs/>
          <w:sz w:val="24"/>
          <w:szCs w:val="24"/>
        </w:rPr>
        <w:t>X</w:t>
      </w:r>
      <w:r w:rsidR="005B25C4">
        <w:rPr>
          <w:rFonts w:ascii="Times New Roman" w:hAnsi="Times New Roman"/>
          <w:sz w:val="24"/>
          <w:szCs w:val="24"/>
        </w:rPr>
        <w:t xml:space="preserve"> amostras com </w:t>
      </w:r>
      <w:r w:rsidR="005B25C4" w:rsidRPr="005B25C4">
        <w:rPr>
          <w:rFonts w:ascii="Times New Roman" w:hAnsi="Times New Roman"/>
          <w:i/>
          <w:iCs/>
          <w:sz w:val="24"/>
          <w:szCs w:val="24"/>
        </w:rPr>
        <w:t>N</w:t>
      </w:r>
      <w:r w:rsidR="005B25C4">
        <w:rPr>
          <w:rFonts w:ascii="Times New Roman" w:hAnsi="Times New Roman"/>
          <w:sz w:val="24"/>
          <w:szCs w:val="24"/>
        </w:rPr>
        <w:t xml:space="preserve"> colunas para criar suas predições, logo, essa abordagem é muito robusta e estável, além de ser capaz de também lidar com relações complexas entre as variáveis. Um de seus diferenciais é, por ser um modelo de árvore, conceitualmente o processo de decisão é criado através de regras, assemelhando-se com uma política de crédito. </w:t>
      </w:r>
      <w:r w:rsidR="00E514F9">
        <w:rPr>
          <w:rFonts w:ascii="Times New Roman" w:hAnsi="Times New Roman"/>
          <w:sz w:val="24"/>
          <w:szCs w:val="24"/>
        </w:rPr>
        <w:t>Essa característica permite</w:t>
      </w:r>
      <w:r w:rsidR="005B25C4">
        <w:rPr>
          <w:rFonts w:ascii="Times New Roman" w:hAnsi="Times New Roman"/>
          <w:sz w:val="24"/>
          <w:szCs w:val="24"/>
        </w:rPr>
        <w:t xml:space="preserve"> alta </w:t>
      </w:r>
      <w:proofErr w:type="spellStart"/>
      <w:r w:rsidR="005B25C4">
        <w:rPr>
          <w:rFonts w:ascii="Times New Roman" w:hAnsi="Times New Roman"/>
          <w:sz w:val="24"/>
          <w:szCs w:val="24"/>
        </w:rPr>
        <w:t>explicabilidade</w:t>
      </w:r>
      <w:proofErr w:type="spellEnd"/>
      <w:r w:rsidR="00E514F9">
        <w:rPr>
          <w:rFonts w:ascii="Times New Roman" w:hAnsi="Times New Roman"/>
          <w:sz w:val="24"/>
          <w:szCs w:val="24"/>
        </w:rPr>
        <w:t>, logo,</w:t>
      </w:r>
      <w:r w:rsidR="005B25C4">
        <w:rPr>
          <w:rFonts w:ascii="Times New Roman" w:hAnsi="Times New Roman"/>
          <w:sz w:val="24"/>
          <w:szCs w:val="24"/>
        </w:rPr>
        <w:t xml:space="preserve"> pessoas não técnicas </w:t>
      </w:r>
      <w:r w:rsidR="00E514F9">
        <w:rPr>
          <w:rFonts w:ascii="Times New Roman" w:hAnsi="Times New Roman"/>
          <w:sz w:val="24"/>
          <w:szCs w:val="24"/>
        </w:rPr>
        <w:t xml:space="preserve">conseguem </w:t>
      </w:r>
      <w:r w:rsidR="005B25C4">
        <w:rPr>
          <w:rFonts w:ascii="Times New Roman" w:hAnsi="Times New Roman"/>
          <w:sz w:val="24"/>
          <w:szCs w:val="24"/>
        </w:rPr>
        <w:t>entend</w:t>
      </w:r>
      <w:r w:rsidR="00E514F9">
        <w:rPr>
          <w:rFonts w:ascii="Times New Roman" w:hAnsi="Times New Roman"/>
          <w:sz w:val="24"/>
          <w:szCs w:val="24"/>
        </w:rPr>
        <w:t>er facilmente</w:t>
      </w:r>
      <w:r w:rsidR="005B25C4">
        <w:rPr>
          <w:rFonts w:ascii="Times New Roman" w:hAnsi="Times New Roman"/>
          <w:sz w:val="24"/>
          <w:szCs w:val="24"/>
        </w:rPr>
        <w:t xml:space="preserve"> o processo de decisão.</w:t>
      </w:r>
    </w:p>
    <w:p w14:paraId="43A771E0" w14:textId="77777777" w:rsidR="008C79CF" w:rsidRDefault="00AD429B" w:rsidP="008C79CF">
      <w:pPr>
        <w:spacing w:after="0"/>
        <w:ind w:firstLine="720"/>
        <w:rPr>
          <w:rFonts w:ascii="Times New Roman" w:hAnsi="Times New Roman"/>
          <w:sz w:val="24"/>
          <w:szCs w:val="24"/>
        </w:rPr>
      </w:pPr>
      <w:r>
        <w:rPr>
          <w:rFonts w:ascii="Times New Roman" w:hAnsi="Times New Roman"/>
          <w:sz w:val="24"/>
          <w:szCs w:val="24"/>
        </w:rPr>
        <w:t>Por sua vez, o</w:t>
      </w:r>
      <w:r w:rsidR="005B25C4">
        <w:rPr>
          <w:rFonts w:ascii="Times New Roman" w:hAnsi="Times New Roman"/>
          <w:sz w:val="24"/>
          <w:szCs w:val="24"/>
        </w:rPr>
        <w:t xml:space="preserve"> </w:t>
      </w:r>
      <w:proofErr w:type="spellStart"/>
      <w:r w:rsidR="005B25C4">
        <w:rPr>
          <w:rFonts w:ascii="Times New Roman" w:hAnsi="Times New Roman"/>
          <w:sz w:val="24"/>
          <w:szCs w:val="24"/>
        </w:rPr>
        <w:t>XGBoost</w:t>
      </w:r>
      <w:proofErr w:type="spellEnd"/>
      <w:r w:rsidR="005B25C4">
        <w:rPr>
          <w:rFonts w:ascii="Times New Roman" w:hAnsi="Times New Roman"/>
          <w:sz w:val="24"/>
          <w:szCs w:val="24"/>
        </w:rPr>
        <w:t xml:space="preserve"> é também um método de combinação de árvores, todavia, o classificador final é composto de apenas uma árvore extremamente bem treinada. Por tratar-se de um método de </w:t>
      </w:r>
      <w:proofErr w:type="spellStart"/>
      <w:r w:rsidR="005B25C4" w:rsidRPr="005B25C4">
        <w:rPr>
          <w:rFonts w:ascii="Times New Roman" w:hAnsi="Times New Roman"/>
          <w:i/>
          <w:iCs/>
          <w:sz w:val="24"/>
          <w:szCs w:val="24"/>
        </w:rPr>
        <w:t>Boosting</w:t>
      </w:r>
      <w:proofErr w:type="spellEnd"/>
      <w:r w:rsidR="005B25C4">
        <w:rPr>
          <w:rFonts w:ascii="Times New Roman" w:hAnsi="Times New Roman"/>
          <w:sz w:val="24"/>
          <w:szCs w:val="24"/>
        </w:rPr>
        <w:t xml:space="preserve">, essa abordagem visa a criação de árvores sequenciais nas quais permitem a propagação e a correção de erros, resultando em uma árvore final muito robusta. Além de todos os benefícios de modelos de árvore anteriormente citados, o grande diferencial do </w:t>
      </w:r>
      <w:proofErr w:type="spellStart"/>
      <w:r w:rsidR="005B25C4">
        <w:rPr>
          <w:rFonts w:ascii="Times New Roman" w:hAnsi="Times New Roman"/>
          <w:sz w:val="24"/>
          <w:szCs w:val="24"/>
        </w:rPr>
        <w:t>XGBoost</w:t>
      </w:r>
      <w:proofErr w:type="spellEnd"/>
      <w:r w:rsidR="005B25C4">
        <w:rPr>
          <w:rFonts w:ascii="Times New Roman" w:hAnsi="Times New Roman"/>
          <w:sz w:val="24"/>
          <w:szCs w:val="24"/>
        </w:rPr>
        <w:t xml:space="preserve"> é sua capacidade de predição, a qual é consideravelmente forte dada a propagação e correção de erros.</w:t>
      </w:r>
    </w:p>
    <w:p w14:paraId="03E5F995" w14:textId="77777777" w:rsidR="008C79CF" w:rsidRDefault="00D9362B" w:rsidP="008C79CF">
      <w:pPr>
        <w:spacing w:after="0"/>
        <w:ind w:firstLine="720"/>
        <w:rPr>
          <w:rFonts w:ascii="Times New Roman" w:hAnsi="Times New Roman"/>
          <w:sz w:val="24"/>
          <w:szCs w:val="24"/>
        </w:rPr>
      </w:pPr>
      <w:r>
        <w:rPr>
          <w:rFonts w:ascii="Times New Roman" w:hAnsi="Times New Roman"/>
          <w:iCs/>
          <w:sz w:val="24"/>
          <w:szCs w:val="24"/>
        </w:rPr>
        <w:t>G</w:t>
      </w:r>
      <w:r w:rsidRPr="00082F99">
        <w:rPr>
          <w:rFonts w:ascii="Times New Roman" w:hAnsi="Times New Roman"/>
          <w:iCs/>
          <w:sz w:val="24"/>
          <w:szCs w:val="24"/>
        </w:rPr>
        <w:t>eralmente, o primeiro modelo treinado não possui a melhor performance possível. Isso ocorre pois costuma-se decidir o melhor modelo dentre vários testados e, então, otimizá-lo para alcançar resultados ainda melhores. Para alcança-los, há diversos métodos, sendo o</w:t>
      </w:r>
      <w:r>
        <w:rPr>
          <w:rFonts w:ascii="Times New Roman" w:hAnsi="Times New Roman"/>
          <w:iCs/>
          <w:sz w:val="24"/>
          <w:szCs w:val="24"/>
        </w:rPr>
        <w:t xml:space="preserve"> </w:t>
      </w:r>
      <w:r w:rsidRPr="00082F99">
        <w:rPr>
          <w:rFonts w:ascii="Times New Roman" w:hAnsi="Times New Roman"/>
          <w:iCs/>
          <w:sz w:val="24"/>
          <w:szCs w:val="24"/>
        </w:rPr>
        <w:t>principa</w:t>
      </w:r>
      <w:r>
        <w:rPr>
          <w:rFonts w:ascii="Times New Roman" w:hAnsi="Times New Roman"/>
          <w:iCs/>
          <w:sz w:val="24"/>
          <w:szCs w:val="24"/>
        </w:rPr>
        <w:t>l</w:t>
      </w:r>
      <w:r w:rsidRPr="00082F99">
        <w:rPr>
          <w:rFonts w:ascii="Times New Roman" w:hAnsi="Times New Roman"/>
          <w:iCs/>
          <w:sz w:val="24"/>
          <w:szCs w:val="24"/>
        </w:rPr>
        <w:t xml:space="preserve"> conhecido como otimização de hiperparâmetros.</w:t>
      </w:r>
      <w:r>
        <w:rPr>
          <w:rFonts w:ascii="Times New Roman" w:hAnsi="Times New Roman"/>
          <w:iCs/>
          <w:sz w:val="24"/>
          <w:szCs w:val="24"/>
        </w:rPr>
        <w:t xml:space="preserve"> </w:t>
      </w:r>
      <w:r w:rsidRPr="00082F99">
        <w:rPr>
          <w:rFonts w:ascii="Times New Roman" w:hAnsi="Times New Roman"/>
          <w:iCs/>
          <w:sz w:val="24"/>
          <w:szCs w:val="24"/>
        </w:rPr>
        <w:t>Hiperparâmetros são configurações definidas antes do treinamento de um modelo. Eles representam características construtivas, como o número de vizinhos mais próximos para um KNN, o número de profundidade de uma Árvore de Decisão ou o número de neurônios de uma Rede Neural, por exemplo. A otimização de hiperparâmetros visa achar a melhor configuração possível a fim de aperfeiçoar o modelo, conquistando os melhores resultados possíveis.</w:t>
      </w:r>
    </w:p>
    <w:p w14:paraId="5E6DB49E" w14:textId="6BE67A12" w:rsidR="00D9362B" w:rsidRDefault="00D9362B" w:rsidP="008C79CF">
      <w:pPr>
        <w:spacing w:after="0"/>
        <w:ind w:firstLine="720"/>
        <w:rPr>
          <w:rFonts w:ascii="Times New Roman" w:hAnsi="Times New Roman"/>
          <w:sz w:val="24"/>
          <w:szCs w:val="24"/>
        </w:rPr>
      </w:pPr>
      <w:r>
        <w:rPr>
          <w:rFonts w:ascii="Times New Roman" w:hAnsi="Times New Roman"/>
          <w:sz w:val="24"/>
          <w:szCs w:val="24"/>
        </w:rPr>
        <w:t xml:space="preserve">O </w:t>
      </w:r>
      <w:proofErr w:type="spellStart"/>
      <w:r w:rsidRPr="00637EED">
        <w:rPr>
          <w:rFonts w:ascii="Times New Roman" w:hAnsi="Times New Roman"/>
          <w:i/>
          <w:iCs/>
          <w:sz w:val="24"/>
          <w:szCs w:val="24"/>
        </w:rPr>
        <w:t>Bayes</w:t>
      </w:r>
      <w:proofErr w:type="spellEnd"/>
      <w:r w:rsidRPr="00637EED">
        <w:rPr>
          <w:rFonts w:ascii="Times New Roman" w:hAnsi="Times New Roman"/>
          <w:i/>
          <w:iCs/>
          <w:sz w:val="24"/>
          <w:szCs w:val="24"/>
        </w:rPr>
        <w:t xml:space="preserve"> Search</w:t>
      </w:r>
      <w:r>
        <w:rPr>
          <w:rFonts w:ascii="Times New Roman" w:hAnsi="Times New Roman"/>
          <w:sz w:val="24"/>
          <w:szCs w:val="24"/>
        </w:rPr>
        <w:t xml:space="preserve"> é uma técnica de otimização de hiperparâmetros cuja utiliza abordagem bayesiana para encontrar a melhor combinação possível. Resumidamente, </w:t>
      </w:r>
      <w:r w:rsidR="00637EED">
        <w:rPr>
          <w:rFonts w:ascii="Times New Roman" w:hAnsi="Times New Roman"/>
          <w:sz w:val="24"/>
          <w:szCs w:val="24"/>
        </w:rPr>
        <w:t xml:space="preserve">sua função </w:t>
      </w:r>
      <w:r>
        <w:rPr>
          <w:rFonts w:ascii="Times New Roman" w:hAnsi="Times New Roman"/>
          <w:sz w:val="24"/>
          <w:szCs w:val="24"/>
        </w:rPr>
        <w:t xml:space="preserve">é construir um modelo probabilístico que relaciona os hiperparâmetros do modelo com a métrica de avaliação escolhida. Dado um conjunto inicial de hiperparâmetros, testa-se de maneira iterativa a combinação dos valores desse conjunto e avalia-se a métrica de avaliação para cada combinação. O algoritmo possui caráter adaptativo, portanto, a atualização ocorre </w:t>
      </w:r>
      <w:r>
        <w:rPr>
          <w:rFonts w:ascii="Times New Roman" w:hAnsi="Times New Roman"/>
          <w:sz w:val="24"/>
          <w:szCs w:val="24"/>
        </w:rPr>
        <w:lastRenderedPageBreak/>
        <w:t xml:space="preserve">apenas para hiperparâmetros inseridos nos espaços de busca mais promissoras. A combinação de hiperparâmetros escolhida será aquela à qual </w:t>
      </w:r>
      <w:r w:rsidRPr="00637EED">
        <w:rPr>
          <w:rFonts w:ascii="Times New Roman" w:hAnsi="Times New Roman"/>
          <w:sz w:val="24"/>
          <w:szCs w:val="24"/>
        </w:rPr>
        <w:t>apresente</w:t>
      </w:r>
      <w:r>
        <w:rPr>
          <w:rFonts w:ascii="Times New Roman" w:hAnsi="Times New Roman"/>
          <w:sz w:val="24"/>
          <w:szCs w:val="24"/>
        </w:rPr>
        <w:t xml:space="preserve"> a maior probabilidade de retornar as melhores métricas de avaliação ou, em outras palavras, a que proporciona ao modelo a melhor performance dentre todas as combinações testadas. Além de eficiente, essa técnica pauta-se em teorias consolidadas e de fácil interpretação</w:t>
      </w:r>
      <w:r w:rsidR="00637EED">
        <w:rPr>
          <w:rFonts w:ascii="Times New Roman" w:hAnsi="Times New Roman"/>
          <w:sz w:val="24"/>
          <w:szCs w:val="24"/>
        </w:rPr>
        <w:t xml:space="preserve">, portanto, empregou-se o </w:t>
      </w:r>
      <w:proofErr w:type="spellStart"/>
      <w:r w:rsidR="00637EED" w:rsidRPr="00637EED">
        <w:rPr>
          <w:rFonts w:ascii="Times New Roman" w:hAnsi="Times New Roman"/>
          <w:i/>
          <w:iCs/>
          <w:sz w:val="24"/>
          <w:szCs w:val="24"/>
        </w:rPr>
        <w:t>Bayes</w:t>
      </w:r>
      <w:proofErr w:type="spellEnd"/>
      <w:r w:rsidR="00637EED" w:rsidRPr="00637EED">
        <w:rPr>
          <w:rFonts w:ascii="Times New Roman" w:hAnsi="Times New Roman"/>
          <w:i/>
          <w:iCs/>
          <w:sz w:val="24"/>
          <w:szCs w:val="24"/>
        </w:rPr>
        <w:t xml:space="preserve"> Search</w:t>
      </w:r>
      <w:r w:rsidR="00637EED">
        <w:rPr>
          <w:rFonts w:ascii="Times New Roman" w:hAnsi="Times New Roman"/>
          <w:sz w:val="24"/>
          <w:szCs w:val="24"/>
        </w:rPr>
        <w:t xml:space="preserve"> como método de otimização de hiperparâmetros.</w:t>
      </w:r>
      <w:r w:rsidR="00E62C42">
        <w:rPr>
          <w:rFonts w:ascii="Times New Roman" w:hAnsi="Times New Roman"/>
          <w:sz w:val="24"/>
          <w:szCs w:val="24"/>
        </w:rPr>
        <w:t xml:space="preserve"> O processo descrito pode ser visualizado através da figura 24.</w:t>
      </w:r>
    </w:p>
    <w:p w14:paraId="412B730B" w14:textId="77777777" w:rsidR="002B509A" w:rsidRPr="00666214" w:rsidRDefault="002B509A" w:rsidP="00666214">
      <w:pPr>
        <w:spacing w:after="0"/>
        <w:ind w:firstLine="360"/>
        <w:rPr>
          <w:rFonts w:ascii="Times New Roman" w:hAnsi="Times New Roman"/>
          <w:sz w:val="24"/>
          <w:szCs w:val="24"/>
        </w:rPr>
      </w:pPr>
    </w:p>
    <w:p w14:paraId="52AFEDFD" w14:textId="67A3DACC" w:rsidR="00D9362B" w:rsidRPr="00540AFE" w:rsidRDefault="00D9362B" w:rsidP="00666214">
      <w:pPr>
        <w:pStyle w:val="LegendadeFiguras"/>
        <w:ind w:firstLine="0"/>
      </w:pPr>
      <w:r w:rsidRPr="00D629CD">
        <w:rPr>
          <w:noProof/>
          <w:sz w:val="24"/>
          <w:szCs w:val="24"/>
        </w:rPr>
        <w:drawing>
          <wp:anchor distT="0" distB="0" distL="114300" distR="114300" simplePos="0" relativeHeight="251660800" behindDoc="0" locked="0" layoutInCell="1" allowOverlap="1" wp14:anchorId="21AEBCAE" wp14:editId="47891AC7">
            <wp:simplePos x="0" y="0"/>
            <wp:positionH relativeFrom="column">
              <wp:posOffset>748030</wp:posOffset>
            </wp:positionH>
            <wp:positionV relativeFrom="paragraph">
              <wp:posOffset>333569</wp:posOffset>
            </wp:positionV>
            <wp:extent cx="4253865" cy="2732405"/>
            <wp:effectExtent l="0" t="0" r="0" b="0"/>
            <wp:wrapTopAndBottom/>
            <wp:docPr id="140293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8707" name=""/>
                    <pic:cNvPicPr/>
                  </pic:nvPicPr>
                  <pic:blipFill>
                    <a:blip r:embed="rId35"/>
                    <a:stretch>
                      <a:fillRect/>
                    </a:stretch>
                  </pic:blipFill>
                  <pic:spPr>
                    <a:xfrm>
                      <a:off x="0" y="0"/>
                      <a:ext cx="4253865" cy="2732405"/>
                    </a:xfrm>
                    <a:prstGeom prst="rect">
                      <a:avLst/>
                    </a:prstGeom>
                  </pic:spPr>
                </pic:pic>
              </a:graphicData>
            </a:graphic>
          </wp:anchor>
        </w:drawing>
      </w:r>
      <w:r w:rsidRPr="00540AFE">
        <w:t xml:space="preserve">Figura </w:t>
      </w:r>
      <w:r w:rsidR="004F5E5B" w:rsidRPr="00540AFE">
        <w:t>2</w:t>
      </w:r>
      <w:r w:rsidR="001C5BEA" w:rsidRPr="00540AFE">
        <w:t>4</w:t>
      </w:r>
      <w:r w:rsidRPr="00540AFE">
        <w:t xml:space="preserve"> – </w:t>
      </w:r>
      <w:proofErr w:type="spellStart"/>
      <w:r w:rsidRPr="00540AFE">
        <w:t>Bayes</w:t>
      </w:r>
      <w:proofErr w:type="spellEnd"/>
      <w:r w:rsidRPr="00540AFE">
        <w:t xml:space="preserve"> Search</w:t>
      </w:r>
    </w:p>
    <w:p w14:paraId="4249E85D" w14:textId="77777777" w:rsidR="00D9362B" w:rsidRPr="00540AFE" w:rsidRDefault="00D9362B" w:rsidP="00D9362B">
      <w:pPr>
        <w:keepNext/>
        <w:spacing w:after="0" w:line="240" w:lineRule="auto"/>
        <w:ind w:firstLine="720"/>
        <w:jc w:val="center"/>
        <w:rPr>
          <w:rFonts w:ascii="Times New Roman" w:hAnsi="Times New Roman"/>
          <w:sz w:val="24"/>
          <w:szCs w:val="24"/>
        </w:rPr>
      </w:pPr>
    </w:p>
    <w:p w14:paraId="5FA13DA9" w14:textId="410BBB37" w:rsidR="00AD429B" w:rsidRPr="001C5BEA" w:rsidRDefault="00D9362B" w:rsidP="001C5BEA">
      <w:pPr>
        <w:pStyle w:val="tituloR3"/>
        <w:spacing w:line="360" w:lineRule="auto"/>
        <w:ind w:firstLine="0"/>
        <w:jc w:val="center"/>
        <w:rPr>
          <w:rFonts w:ascii="Times New Roman" w:hAnsi="Times New Roman" w:cs="Times New Roman"/>
          <w:sz w:val="20"/>
          <w:szCs w:val="20"/>
          <w:u w:val="none"/>
        </w:rPr>
      </w:pPr>
      <w:r w:rsidRPr="00540AFE">
        <w:rPr>
          <w:rFonts w:ascii="Times New Roman" w:hAnsi="Times New Roman" w:cs="Times New Roman"/>
          <w:i w:val="0"/>
          <w:iCs/>
          <w:sz w:val="20"/>
          <w:szCs w:val="20"/>
          <w:u w:val="none"/>
        </w:rPr>
        <w:t xml:space="preserve">Fonte: </w:t>
      </w:r>
      <w:proofErr w:type="spellStart"/>
      <w:r w:rsidRPr="00540AFE">
        <w:rPr>
          <w:rFonts w:ascii="Times New Roman" w:hAnsi="Times New Roman" w:cs="Times New Roman"/>
          <w:sz w:val="20"/>
          <w:szCs w:val="20"/>
          <w:u w:val="none"/>
        </w:rPr>
        <w:t>Hyperparameter</w:t>
      </w:r>
      <w:proofErr w:type="spellEnd"/>
      <w:r w:rsidRPr="00540AFE">
        <w:rPr>
          <w:rFonts w:ascii="Times New Roman" w:hAnsi="Times New Roman" w:cs="Times New Roman"/>
          <w:sz w:val="20"/>
          <w:szCs w:val="20"/>
          <w:u w:val="none"/>
        </w:rPr>
        <w:t xml:space="preserve"> </w:t>
      </w:r>
      <w:proofErr w:type="spellStart"/>
      <w:r w:rsidRPr="00540AFE">
        <w:rPr>
          <w:rFonts w:ascii="Times New Roman" w:hAnsi="Times New Roman" w:cs="Times New Roman"/>
          <w:sz w:val="20"/>
          <w:szCs w:val="20"/>
          <w:u w:val="none"/>
        </w:rPr>
        <w:t>optimization</w:t>
      </w:r>
      <w:proofErr w:type="spellEnd"/>
      <w:r w:rsidRPr="00540AFE">
        <w:rPr>
          <w:rFonts w:ascii="Times New Roman" w:hAnsi="Times New Roman" w:cs="Times New Roman"/>
          <w:sz w:val="20"/>
          <w:szCs w:val="20"/>
          <w:u w:val="none"/>
        </w:rPr>
        <w:t xml:space="preserve">. </w:t>
      </w:r>
      <w:r w:rsidRPr="00C4289B">
        <w:rPr>
          <w:rFonts w:ascii="Times New Roman" w:hAnsi="Times New Roman" w:cs="Times New Roman"/>
          <w:sz w:val="20"/>
          <w:szCs w:val="20"/>
          <w:u w:val="none"/>
        </w:rPr>
        <w:t>Disponível em: &lt;</w:t>
      </w:r>
      <w:r w:rsidRPr="00C4289B">
        <w:t xml:space="preserve"> </w:t>
      </w:r>
      <w:r w:rsidRPr="00D629CD">
        <w:rPr>
          <w:rFonts w:ascii="Times New Roman" w:hAnsi="Times New Roman" w:cs="Times New Roman"/>
          <w:sz w:val="20"/>
          <w:szCs w:val="20"/>
          <w:u w:val="none"/>
        </w:rPr>
        <w:t>https://en.wikipedia.org/wiki/Hyperparameter_optimization</w:t>
      </w:r>
      <w:r w:rsidRPr="00C4289B">
        <w:rPr>
          <w:rFonts w:ascii="Times New Roman" w:hAnsi="Times New Roman" w:cs="Times New Roman"/>
          <w:sz w:val="20"/>
          <w:szCs w:val="20"/>
          <w:u w:val="none"/>
        </w:rPr>
        <w:t>&gt;</w:t>
      </w:r>
    </w:p>
    <w:p w14:paraId="4DD3FD99" w14:textId="77777777" w:rsidR="00200EE3" w:rsidRDefault="00200EE3" w:rsidP="00200EE3">
      <w:pPr>
        <w:spacing w:after="0"/>
        <w:rPr>
          <w:rFonts w:ascii="Times New Roman" w:hAnsi="Times New Roman"/>
          <w:b/>
          <w:bCs/>
          <w:sz w:val="24"/>
          <w:szCs w:val="24"/>
        </w:rPr>
      </w:pPr>
      <w:r w:rsidRPr="003C2B9F">
        <w:rPr>
          <w:rFonts w:ascii="Times New Roman" w:hAnsi="Times New Roman"/>
          <w:b/>
          <w:bCs/>
          <w:sz w:val="24"/>
          <w:szCs w:val="24"/>
        </w:rPr>
        <w:t xml:space="preserve">4) </w:t>
      </w:r>
      <w:r>
        <w:rPr>
          <w:rFonts w:ascii="Times New Roman" w:hAnsi="Times New Roman"/>
          <w:b/>
          <w:bCs/>
          <w:sz w:val="24"/>
          <w:szCs w:val="24"/>
        </w:rPr>
        <w:t>RESULTADOS</w:t>
      </w:r>
    </w:p>
    <w:p w14:paraId="0AB53E36" w14:textId="47AF174F" w:rsidR="008C79CF" w:rsidRDefault="00806E4E" w:rsidP="007C79D6">
      <w:pPr>
        <w:spacing w:after="0"/>
        <w:ind w:firstLine="720"/>
        <w:rPr>
          <w:rFonts w:ascii="Times New Roman" w:hAnsi="Times New Roman"/>
          <w:sz w:val="24"/>
          <w:szCs w:val="24"/>
        </w:rPr>
      </w:pPr>
      <w:r>
        <w:rPr>
          <w:rFonts w:ascii="Times New Roman" w:hAnsi="Times New Roman"/>
          <w:sz w:val="24"/>
          <w:szCs w:val="24"/>
        </w:rPr>
        <w:t xml:space="preserve">Ao desenvolver-se modelos de Aprendizado de Máquina, deve-se garantir que eles possuam boa capacidade de generalização para dados não vistos. Nesse âmbito, para simular seu desempenho em dados novos, há duas técnicas fundamentais: </w:t>
      </w:r>
      <w:proofErr w:type="spellStart"/>
      <w:r>
        <w:rPr>
          <w:rFonts w:ascii="Times New Roman" w:hAnsi="Times New Roman"/>
          <w:sz w:val="24"/>
          <w:szCs w:val="24"/>
        </w:rPr>
        <w:t>Holdout</w:t>
      </w:r>
      <w:proofErr w:type="spellEnd"/>
      <w:r>
        <w:rPr>
          <w:rFonts w:ascii="Times New Roman" w:hAnsi="Times New Roman"/>
          <w:sz w:val="24"/>
          <w:szCs w:val="24"/>
        </w:rPr>
        <w:t xml:space="preserve"> e Cross </w:t>
      </w:r>
      <w:proofErr w:type="spellStart"/>
      <w:r>
        <w:rPr>
          <w:rFonts w:ascii="Times New Roman" w:hAnsi="Times New Roman"/>
          <w:sz w:val="24"/>
          <w:szCs w:val="24"/>
        </w:rPr>
        <w:t>Validation.</w:t>
      </w:r>
      <w:proofErr w:type="spellEnd"/>
    </w:p>
    <w:p w14:paraId="17B428D7" w14:textId="05CFA9E4" w:rsidR="00806E4E" w:rsidRPr="008C79CF" w:rsidRDefault="00C241E5" w:rsidP="008C79CF">
      <w:pPr>
        <w:spacing w:after="0"/>
        <w:ind w:firstLine="720"/>
        <w:rPr>
          <w:rFonts w:ascii="Times New Roman" w:hAnsi="Times New Roman"/>
          <w:sz w:val="24"/>
          <w:szCs w:val="24"/>
        </w:rPr>
      </w:pPr>
      <w:r>
        <w:rPr>
          <w:rFonts w:ascii="Times New Roman" w:hAnsi="Times New Roman"/>
          <w:sz w:val="24"/>
          <w:szCs w:val="24"/>
        </w:rPr>
        <w:t xml:space="preserve">A figura 25 mostra a técnica de </w:t>
      </w:r>
      <w:proofErr w:type="spellStart"/>
      <w:r w:rsidR="00806E4E" w:rsidRPr="00FF164C">
        <w:rPr>
          <w:rFonts w:ascii="Times New Roman" w:hAnsi="Times New Roman"/>
          <w:sz w:val="24"/>
          <w:szCs w:val="24"/>
        </w:rPr>
        <w:t>Hold</w:t>
      </w:r>
      <w:r w:rsidR="00806E4E">
        <w:rPr>
          <w:rFonts w:ascii="Times New Roman" w:hAnsi="Times New Roman"/>
          <w:sz w:val="24"/>
          <w:szCs w:val="24"/>
        </w:rPr>
        <w:t>o</w:t>
      </w:r>
      <w:r w:rsidR="00806E4E" w:rsidRPr="00FF164C">
        <w:rPr>
          <w:rFonts w:ascii="Times New Roman" w:hAnsi="Times New Roman"/>
          <w:sz w:val="24"/>
          <w:szCs w:val="24"/>
        </w:rPr>
        <w:t>ut</w:t>
      </w:r>
      <w:proofErr w:type="spellEnd"/>
      <w:r>
        <w:rPr>
          <w:rFonts w:ascii="Times New Roman" w:hAnsi="Times New Roman"/>
          <w:sz w:val="24"/>
          <w:szCs w:val="24"/>
        </w:rPr>
        <w:t xml:space="preserve">, o qual </w:t>
      </w:r>
      <w:r w:rsidR="00806E4E" w:rsidRPr="00FF164C">
        <w:rPr>
          <w:rFonts w:ascii="Times New Roman" w:hAnsi="Times New Roman"/>
          <w:sz w:val="24"/>
          <w:szCs w:val="24"/>
        </w:rPr>
        <w:t>é um m</w:t>
      </w:r>
      <w:r w:rsidR="00806E4E">
        <w:rPr>
          <w:rFonts w:ascii="Times New Roman" w:hAnsi="Times New Roman"/>
          <w:sz w:val="24"/>
          <w:szCs w:val="24"/>
        </w:rPr>
        <w:t xml:space="preserve">étodo que consiste em separar, de forma aleatória, uma parcela dos dados para treinamento e o restante para teste. Os dados de treinamento servem para que o modelo monte uma equação matemática capaz de ajustar-se aos dados e entender os padrões contidos na amostra, ao passo que os dados de teste simulam dados novos aos quais serão submetidos ao modelo. Como baseia-se na aleatoriedade, esta técnica está sujeita ao viés de seleção de amostra, logo, o modelo pode capturar padrões </w:t>
      </w:r>
      <w:r w:rsidR="00806E4E">
        <w:rPr>
          <w:rFonts w:ascii="Times New Roman" w:hAnsi="Times New Roman"/>
          <w:sz w:val="24"/>
          <w:szCs w:val="24"/>
        </w:rPr>
        <w:lastRenderedPageBreak/>
        <w:t>existentes apenas na amostra treino e performar de maneira não satisfatória nos dados de teste, resultando em uma alta variância.</w:t>
      </w:r>
    </w:p>
    <w:p w14:paraId="758F6E2F" w14:textId="141ADE34" w:rsidR="00806E4E" w:rsidRPr="009D5C43" w:rsidRDefault="00806E4E" w:rsidP="00806E4E">
      <w:pPr>
        <w:pStyle w:val="LegendadeFiguras"/>
      </w:pPr>
      <w:r w:rsidRPr="00730F4E">
        <w:t xml:space="preserve">Figura </w:t>
      </w:r>
      <w:r w:rsidR="001C5BEA">
        <w:t>25</w:t>
      </w:r>
      <w:r w:rsidRPr="00730F4E">
        <w:t xml:space="preserve"> – </w:t>
      </w:r>
      <w:proofErr w:type="spellStart"/>
      <w:r w:rsidRPr="00D52819">
        <w:t>Holdout</w:t>
      </w:r>
      <w:proofErr w:type="spellEnd"/>
    </w:p>
    <w:p w14:paraId="1A82F61D" w14:textId="77777777" w:rsidR="00806E4E" w:rsidRDefault="00806E4E" w:rsidP="006C169B">
      <w:pPr>
        <w:spacing w:after="0"/>
        <w:ind w:firstLine="0"/>
        <w:jc w:val="center"/>
        <w:rPr>
          <w:rFonts w:ascii="Times New Roman" w:hAnsi="Times New Roman"/>
          <w:sz w:val="24"/>
          <w:szCs w:val="24"/>
        </w:rPr>
      </w:pPr>
      <w:r w:rsidRPr="009D5C43">
        <w:rPr>
          <w:rFonts w:ascii="Times New Roman" w:hAnsi="Times New Roman"/>
          <w:noProof/>
          <w:sz w:val="24"/>
          <w:szCs w:val="24"/>
        </w:rPr>
        <w:drawing>
          <wp:inline distT="0" distB="0" distL="0" distR="0" wp14:anchorId="4101CE6E" wp14:editId="7D591851">
            <wp:extent cx="3543795" cy="2276793"/>
            <wp:effectExtent l="0" t="0" r="0" b="9525"/>
            <wp:docPr id="401958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58221" name=""/>
                    <pic:cNvPicPr/>
                  </pic:nvPicPr>
                  <pic:blipFill>
                    <a:blip r:embed="rId36"/>
                    <a:stretch>
                      <a:fillRect/>
                    </a:stretch>
                  </pic:blipFill>
                  <pic:spPr>
                    <a:xfrm>
                      <a:off x="0" y="0"/>
                      <a:ext cx="3543795" cy="2276793"/>
                    </a:xfrm>
                    <a:prstGeom prst="rect">
                      <a:avLst/>
                    </a:prstGeom>
                  </pic:spPr>
                </pic:pic>
              </a:graphicData>
            </a:graphic>
          </wp:inline>
        </w:drawing>
      </w:r>
    </w:p>
    <w:p w14:paraId="2D2885E3" w14:textId="77777777" w:rsidR="00806E4E" w:rsidRPr="00360EFD" w:rsidRDefault="00806E4E" w:rsidP="00806E4E">
      <w:pPr>
        <w:pStyle w:val="tituloR3"/>
        <w:spacing w:line="360" w:lineRule="auto"/>
        <w:ind w:firstLine="0"/>
        <w:jc w:val="center"/>
        <w:rPr>
          <w:rFonts w:ascii="Times New Roman" w:hAnsi="Times New Roman" w:cs="Times New Roman"/>
          <w:i w:val="0"/>
          <w:iCs/>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06A516A8" w14:textId="3672DD95" w:rsidR="00806E4E" w:rsidRPr="008C79CF" w:rsidRDefault="00806E4E" w:rsidP="008C79CF">
      <w:pPr>
        <w:spacing w:after="0"/>
        <w:ind w:firstLine="720"/>
        <w:rPr>
          <w:rFonts w:ascii="Times New Roman" w:hAnsi="Times New Roman"/>
          <w:sz w:val="24"/>
          <w:szCs w:val="24"/>
        </w:rPr>
      </w:pPr>
      <w:r>
        <w:rPr>
          <w:rFonts w:ascii="Times New Roman" w:hAnsi="Times New Roman"/>
          <w:sz w:val="24"/>
          <w:szCs w:val="24"/>
        </w:rPr>
        <w:t xml:space="preserve">No Cross Validação, a amostra é dividida aleatoriamente e separada em K grupos. De forma repetitiva, o mesmo modelo é treinado </w:t>
      </w:r>
      <w:r w:rsidRPr="006528E6">
        <w:rPr>
          <w:rFonts w:ascii="Times New Roman" w:hAnsi="Times New Roman"/>
          <w:i/>
          <w:iCs/>
          <w:sz w:val="24"/>
          <w:szCs w:val="24"/>
        </w:rPr>
        <w:t>k</w:t>
      </w:r>
      <w:r>
        <w:rPr>
          <w:rFonts w:ascii="Times New Roman" w:hAnsi="Times New Roman"/>
          <w:sz w:val="24"/>
          <w:szCs w:val="24"/>
        </w:rPr>
        <w:t xml:space="preserve"> vezes, sendo </w:t>
      </w:r>
      <w:r w:rsidRPr="006528E6">
        <w:rPr>
          <w:rFonts w:ascii="Times New Roman" w:hAnsi="Times New Roman"/>
          <w:i/>
          <w:iCs/>
          <w:sz w:val="24"/>
          <w:szCs w:val="24"/>
        </w:rPr>
        <w:t>K-1</w:t>
      </w:r>
      <w:r>
        <w:rPr>
          <w:rFonts w:ascii="Times New Roman" w:hAnsi="Times New Roman"/>
          <w:sz w:val="24"/>
          <w:szCs w:val="24"/>
        </w:rPr>
        <w:t xml:space="preserve"> grupos utilizados para treino e um grupo para teste. Iterativamente, a amostra de teste muda e o resultado final é uma média aritmética das métricas de todos os treinamentos, portanto, ao final do processo, o modelo consegue reduzir bastante a variância e fornecer um resultado mais robusto e fidedigno da performance do modelo</w:t>
      </w:r>
      <w:r w:rsidR="00980D65">
        <w:rPr>
          <w:rFonts w:ascii="Times New Roman" w:hAnsi="Times New Roman"/>
          <w:sz w:val="24"/>
          <w:szCs w:val="24"/>
        </w:rPr>
        <w:t>, como exposto pela figura 26.</w:t>
      </w:r>
    </w:p>
    <w:p w14:paraId="0662DF8F" w14:textId="6B5A03DB" w:rsidR="00806E4E" w:rsidRPr="004907D6" w:rsidRDefault="00806E4E" w:rsidP="00806E4E">
      <w:pPr>
        <w:pStyle w:val="LegendadeFiguras"/>
        <w:rPr>
          <w:iCs/>
        </w:rPr>
      </w:pPr>
      <w:r w:rsidRPr="00730F4E">
        <w:rPr>
          <w:iCs/>
        </w:rPr>
        <w:t>Figura</w:t>
      </w:r>
      <w:r w:rsidR="00290EEC">
        <w:rPr>
          <w:iCs/>
        </w:rPr>
        <w:t xml:space="preserve"> </w:t>
      </w:r>
      <w:r w:rsidR="004F5E5B">
        <w:rPr>
          <w:iCs/>
        </w:rPr>
        <w:t>2</w:t>
      </w:r>
      <w:r w:rsidR="001C5BEA">
        <w:rPr>
          <w:iCs/>
        </w:rPr>
        <w:t>6</w:t>
      </w:r>
      <w:r w:rsidRPr="00730F4E">
        <w:rPr>
          <w:iCs/>
        </w:rPr>
        <w:t xml:space="preserve"> – </w:t>
      </w:r>
      <w:r w:rsidRPr="00D52819">
        <w:t xml:space="preserve">Cross </w:t>
      </w:r>
      <w:proofErr w:type="spellStart"/>
      <w:r w:rsidRPr="00D52819">
        <w:t>Validation</w:t>
      </w:r>
      <w:proofErr w:type="spellEnd"/>
    </w:p>
    <w:p w14:paraId="1A273117" w14:textId="77777777" w:rsidR="00806E4E" w:rsidRDefault="00806E4E" w:rsidP="00806E4E">
      <w:pPr>
        <w:spacing w:after="0"/>
        <w:ind w:firstLine="720"/>
        <w:jc w:val="center"/>
        <w:rPr>
          <w:rFonts w:ascii="Times New Roman" w:hAnsi="Times New Roman"/>
          <w:sz w:val="24"/>
          <w:szCs w:val="24"/>
        </w:rPr>
      </w:pPr>
      <w:r w:rsidRPr="00FB1B39">
        <w:rPr>
          <w:rFonts w:ascii="Times New Roman" w:hAnsi="Times New Roman"/>
          <w:noProof/>
          <w:sz w:val="24"/>
          <w:szCs w:val="24"/>
        </w:rPr>
        <w:drawing>
          <wp:inline distT="0" distB="0" distL="0" distR="0" wp14:anchorId="5E06CAC5" wp14:editId="459DBE69">
            <wp:extent cx="3228230" cy="1941849"/>
            <wp:effectExtent l="0" t="0" r="0" b="0"/>
            <wp:docPr id="6973583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8302" name=""/>
                    <pic:cNvPicPr/>
                  </pic:nvPicPr>
                  <pic:blipFill>
                    <a:blip r:embed="rId37"/>
                    <a:stretch>
                      <a:fillRect/>
                    </a:stretch>
                  </pic:blipFill>
                  <pic:spPr>
                    <a:xfrm>
                      <a:off x="0" y="0"/>
                      <a:ext cx="3242586" cy="1950485"/>
                    </a:xfrm>
                    <a:prstGeom prst="rect">
                      <a:avLst/>
                    </a:prstGeom>
                  </pic:spPr>
                </pic:pic>
              </a:graphicData>
            </a:graphic>
          </wp:inline>
        </w:drawing>
      </w:r>
    </w:p>
    <w:p w14:paraId="5F4386FA" w14:textId="4BBFD1E6" w:rsidR="00806E4E" w:rsidRDefault="00806E4E" w:rsidP="00290EEC">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1B47B998" w14:textId="77777777" w:rsidR="008C79CF" w:rsidRDefault="00806E4E" w:rsidP="008C79CF">
      <w:pPr>
        <w:spacing w:after="0"/>
        <w:ind w:firstLine="720"/>
        <w:rPr>
          <w:rFonts w:ascii="Times New Roman" w:hAnsi="Times New Roman"/>
          <w:sz w:val="24"/>
          <w:szCs w:val="24"/>
        </w:rPr>
      </w:pPr>
      <w:r w:rsidRPr="002B509A">
        <w:rPr>
          <w:rFonts w:ascii="Times New Roman" w:hAnsi="Times New Roman"/>
          <w:sz w:val="24"/>
          <w:szCs w:val="24"/>
        </w:rPr>
        <w:lastRenderedPageBreak/>
        <w:t xml:space="preserve">Após a obtenção das métricas de treino e teste, pode-se compará-las a fim de analisar se o modelo possui generalização. Conforme </w:t>
      </w:r>
      <w:proofErr w:type="spellStart"/>
      <w:r w:rsidRPr="002B509A">
        <w:rPr>
          <w:rFonts w:ascii="Times New Roman" w:hAnsi="Times New Roman"/>
          <w:sz w:val="24"/>
          <w:szCs w:val="24"/>
        </w:rPr>
        <w:t>Géron</w:t>
      </w:r>
      <w:proofErr w:type="spellEnd"/>
      <w:r w:rsidRPr="002B509A">
        <w:rPr>
          <w:rFonts w:ascii="Times New Roman" w:hAnsi="Times New Roman"/>
          <w:sz w:val="24"/>
          <w:szCs w:val="24"/>
        </w:rPr>
        <w:t xml:space="preserve"> (2019), um modelo possui boa generalização quando as métricas de treino e teste são satisfatórias e possuem valores relativamente próximos. Embora o conceito seja simples, nem sempre os modelos alcançam bons resultados e há disparidade entre os cenários de treino e teste.</w:t>
      </w:r>
    </w:p>
    <w:p w14:paraId="1B73FD52" w14:textId="77777777" w:rsidR="008C79CF" w:rsidRDefault="00806E4E" w:rsidP="008C79CF">
      <w:pPr>
        <w:spacing w:after="0"/>
        <w:ind w:firstLine="720"/>
        <w:rPr>
          <w:rFonts w:ascii="Times New Roman" w:hAnsi="Times New Roman"/>
          <w:sz w:val="24"/>
          <w:szCs w:val="24"/>
        </w:rPr>
      </w:pPr>
      <w:r w:rsidRPr="002B509A">
        <w:rPr>
          <w:rFonts w:ascii="Times New Roman" w:hAnsi="Times New Roman"/>
          <w:sz w:val="24"/>
          <w:szCs w:val="24"/>
        </w:rPr>
        <w:t xml:space="preserve">Denomina-se </w:t>
      </w:r>
      <w:proofErr w:type="spellStart"/>
      <w:r w:rsidRPr="002B509A">
        <w:rPr>
          <w:rFonts w:ascii="Times New Roman" w:hAnsi="Times New Roman"/>
          <w:sz w:val="24"/>
          <w:szCs w:val="24"/>
        </w:rPr>
        <w:t>Overfitting</w:t>
      </w:r>
      <w:proofErr w:type="spellEnd"/>
      <w:r w:rsidRPr="002B509A">
        <w:rPr>
          <w:rFonts w:ascii="Times New Roman" w:hAnsi="Times New Roman"/>
          <w:sz w:val="24"/>
          <w:szCs w:val="24"/>
        </w:rPr>
        <w:t xml:space="preserve"> o cenário o qual o modelo possui bons resultados em dados de treino, mas performa abaixo do esperado em dados de teste. Em suma, isso significa que o modelo foi capaz de criar uma equação matemática tão complexa ao ponto de assimilar até mesmo os ruídos da amostra de treino. </w:t>
      </w:r>
    </w:p>
    <w:p w14:paraId="697DB8E2" w14:textId="25647F4A" w:rsidR="00806E4E" w:rsidRPr="002B509A" w:rsidRDefault="00806E4E" w:rsidP="008C79CF">
      <w:pPr>
        <w:spacing w:after="0"/>
        <w:ind w:firstLine="720"/>
        <w:rPr>
          <w:rFonts w:ascii="Times New Roman" w:hAnsi="Times New Roman"/>
          <w:sz w:val="24"/>
          <w:szCs w:val="24"/>
        </w:rPr>
      </w:pPr>
      <w:r w:rsidRPr="002B509A">
        <w:rPr>
          <w:rFonts w:ascii="Times New Roman" w:hAnsi="Times New Roman"/>
          <w:sz w:val="24"/>
          <w:szCs w:val="24"/>
        </w:rPr>
        <w:t xml:space="preserve">O cenário de </w:t>
      </w:r>
      <w:proofErr w:type="spellStart"/>
      <w:r w:rsidRPr="002B509A">
        <w:rPr>
          <w:rFonts w:ascii="Times New Roman" w:hAnsi="Times New Roman"/>
          <w:sz w:val="24"/>
          <w:szCs w:val="24"/>
        </w:rPr>
        <w:t>Underfitting</w:t>
      </w:r>
      <w:proofErr w:type="spellEnd"/>
      <w:r w:rsidRPr="002B509A">
        <w:rPr>
          <w:rFonts w:ascii="Times New Roman" w:hAnsi="Times New Roman"/>
          <w:sz w:val="24"/>
          <w:szCs w:val="24"/>
        </w:rPr>
        <w:t xml:space="preserve"> é o inverso, logo, o modelo possui maus resultados tanto em dados de treino quanto de teste. Em suma, o modelo não conseguiu de criar uma equação calibrada a qual fosse representativa e capaz de captar os padrões na amostra de treino.</w:t>
      </w:r>
      <w:r>
        <w:rPr>
          <w:rFonts w:ascii="Times New Roman" w:hAnsi="Times New Roman"/>
          <w:sz w:val="24"/>
          <w:szCs w:val="24"/>
        </w:rPr>
        <w:t xml:space="preserve"> </w:t>
      </w:r>
      <w:r w:rsidRPr="002B509A">
        <w:rPr>
          <w:rFonts w:ascii="Times New Roman" w:hAnsi="Times New Roman"/>
          <w:sz w:val="24"/>
          <w:szCs w:val="24"/>
        </w:rPr>
        <w:t xml:space="preserve">Em casos de </w:t>
      </w:r>
      <w:proofErr w:type="spellStart"/>
      <w:r w:rsidRPr="002B509A">
        <w:rPr>
          <w:rFonts w:ascii="Times New Roman" w:hAnsi="Times New Roman"/>
          <w:sz w:val="24"/>
          <w:szCs w:val="24"/>
        </w:rPr>
        <w:t>Overfitting</w:t>
      </w:r>
      <w:proofErr w:type="spellEnd"/>
      <w:r w:rsidRPr="002B509A">
        <w:rPr>
          <w:rFonts w:ascii="Times New Roman" w:hAnsi="Times New Roman"/>
          <w:sz w:val="24"/>
          <w:szCs w:val="24"/>
        </w:rPr>
        <w:t xml:space="preserve">, </w:t>
      </w:r>
      <w:proofErr w:type="spellStart"/>
      <w:r w:rsidRPr="002B509A">
        <w:rPr>
          <w:rFonts w:ascii="Times New Roman" w:hAnsi="Times New Roman"/>
          <w:sz w:val="24"/>
          <w:szCs w:val="24"/>
        </w:rPr>
        <w:t>Géron</w:t>
      </w:r>
      <w:proofErr w:type="spellEnd"/>
      <w:r w:rsidRPr="002B509A">
        <w:rPr>
          <w:rFonts w:ascii="Times New Roman" w:hAnsi="Times New Roman"/>
          <w:sz w:val="24"/>
          <w:szCs w:val="24"/>
        </w:rPr>
        <w:t xml:space="preserve"> (2019) afirma que a variância é alta, visto que esse algoritmo está extremamente sujeito aos dados de entrada; em casos de </w:t>
      </w:r>
      <w:proofErr w:type="spellStart"/>
      <w:r w:rsidRPr="002B509A">
        <w:rPr>
          <w:rFonts w:ascii="Times New Roman" w:hAnsi="Times New Roman"/>
          <w:sz w:val="24"/>
          <w:szCs w:val="24"/>
        </w:rPr>
        <w:t>Underfitting</w:t>
      </w:r>
      <w:proofErr w:type="spellEnd"/>
      <w:r w:rsidRPr="002B509A">
        <w:rPr>
          <w:rFonts w:ascii="Times New Roman" w:hAnsi="Times New Roman"/>
          <w:sz w:val="24"/>
          <w:szCs w:val="24"/>
        </w:rPr>
        <w:t>, o viés é alto, pois o modelo não consegue detectar o padrão de nossos dados. Existem diversas técnicas para tratar ambos os casos, entretanto, espera-se que o modelo tenha uma troca justa entre ambos e consiga performar bem de forma generalizada</w:t>
      </w:r>
      <w:r w:rsidR="004B63D9">
        <w:rPr>
          <w:rFonts w:ascii="Times New Roman" w:hAnsi="Times New Roman"/>
          <w:sz w:val="24"/>
          <w:szCs w:val="24"/>
        </w:rPr>
        <w:t>, como demonstrado pela figura 27.</w:t>
      </w:r>
    </w:p>
    <w:p w14:paraId="172AA167" w14:textId="77777777" w:rsidR="00806E4E" w:rsidRDefault="00806E4E" w:rsidP="00806E4E">
      <w:pPr>
        <w:pStyle w:val="PargrafodaLista"/>
        <w:spacing w:after="0"/>
        <w:ind w:left="360" w:firstLine="360"/>
        <w:rPr>
          <w:rFonts w:ascii="Times New Roman" w:hAnsi="Times New Roman"/>
          <w:sz w:val="24"/>
          <w:szCs w:val="24"/>
        </w:rPr>
      </w:pPr>
    </w:p>
    <w:p w14:paraId="597EA417" w14:textId="20FFE572" w:rsidR="00806E4E" w:rsidRPr="00FC0EA5" w:rsidRDefault="00806E4E" w:rsidP="00806E4E">
      <w:pPr>
        <w:pStyle w:val="LegendadeFiguras"/>
        <w:rPr>
          <w:iCs/>
          <w:lang w:val="en-US"/>
        </w:rPr>
      </w:pPr>
      <w:proofErr w:type="spellStart"/>
      <w:r w:rsidRPr="00FC0EA5">
        <w:rPr>
          <w:iCs/>
          <w:lang w:val="en-US"/>
        </w:rPr>
        <w:t>Figura</w:t>
      </w:r>
      <w:proofErr w:type="spellEnd"/>
      <w:r w:rsidRPr="00FC0EA5">
        <w:rPr>
          <w:iCs/>
          <w:lang w:val="en-US"/>
        </w:rPr>
        <w:t xml:space="preserve"> </w:t>
      </w:r>
      <w:r w:rsidR="004F5E5B">
        <w:rPr>
          <w:iCs/>
          <w:lang w:val="en-US"/>
        </w:rPr>
        <w:t>2</w:t>
      </w:r>
      <w:r w:rsidR="001C5BEA">
        <w:rPr>
          <w:iCs/>
          <w:lang w:val="en-US"/>
        </w:rPr>
        <w:t>7</w:t>
      </w:r>
      <w:r w:rsidRPr="00FC0EA5">
        <w:rPr>
          <w:iCs/>
          <w:lang w:val="en-US"/>
        </w:rPr>
        <w:t xml:space="preserve"> – </w:t>
      </w:r>
      <w:r w:rsidRPr="00D52819">
        <w:rPr>
          <w:lang w:val="en-US"/>
        </w:rPr>
        <w:t xml:space="preserve">Trade-Off </w:t>
      </w:r>
      <w:proofErr w:type="spellStart"/>
      <w:r w:rsidRPr="00D52819">
        <w:rPr>
          <w:lang w:val="en-US"/>
        </w:rPr>
        <w:t>Viés</w:t>
      </w:r>
      <w:proofErr w:type="spellEnd"/>
      <w:r w:rsidRPr="00D52819">
        <w:rPr>
          <w:lang w:val="en-US"/>
        </w:rPr>
        <w:t xml:space="preserve"> x </w:t>
      </w:r>
      <w:proofErr w:type="spellStart"/>
      <w:r w:rsidRPr="00D52819">
        <w:rPr>
          <w:lang w:val="en-US"/>
        </w:rPr>
        <w:t>Variância</w:t>
      </w:r>
      <w:proofErr w:type="spellEnd"/>
    </w:p>
    <w:p w14:paraId="6A69DE9E" w14:textId="77777777" w:rsidR="00806E4E" w:rsidRPr="00F664D8" w:rsidRDefault="00806E4E" w:rsidP="006C169B">
      <w:pPr>
        <w:pStyle w:val="PargrafodaLista"/>
        <w:spacing w:after="0"/>
        <w:ind w:left="357" w:firstLine="0"/>
        <w:jc w:val="center"/>
        <w:rPr>
          <w:rFonts w:ascii="Times New Roman" w:hAnsi="Times New Roman"/>
          <w:sz w:val="24"/>
          <w:szCs w:val="24"/>
        </w:rPr>
      </w:pPr>
      <w:r w:rsidRPr="00FC0EA5">
        <w:rPr>
          <w:rFonts w:ascii="Times New Roman" w:hAnsi="Times New Roman"/>
          <w:noProof/>
          <w:sz w:val="24"/>
          <w:szCs w:val="24"/>
        </w:rPr>
        <w:drawing>
          <wp:inline distT="0" distB="0" distL="0" distR="0" wp14:anchorId="4F9E89A0" wp14:editId="1012A3E8">
            <wp:extent cx="4094922" cy="2634254"/>
            <wp:effectExtent l="0" t="0" r="0" b="0"/>
            <wp:docPr id="81121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13540" name=""/>
                    <pic:cNvPicPr/>
                  </pic:nvPicPr>
                  <pic:blipFill>
                    <a:blip r:embed="rId38"/>
                    <a:stretch>
                      <a:fillRect/>
                    </a:stretch>
                  </pic:blipFill>
                  <pic:spPr>
                    <a:xfrm>
                      <a:off x="0" y="0"/>
                      <a:ext cx="4124924" cy="2653554"/>
                    </a:xfrm>
                    <a:prstGeom prst="rect">
                      <a:avLst/>
                    </a:prstGeom>
                  </pic:spPr>
                </pic:pic>
              </a:graphicData>
            </a:graphic>
          </wp:inline>
        </w:drawing>
      </w:r>
    </w:p>
    <w:p w14:paraId="7A8E528C" w14:textId="77777777" w:rsidR="00806E4E" w:rsidRDefault="00806E4E" w:rsidP="00806E4E">
      <w:pPr>
        <w:spacing w:after="0"/>
        <w:ind w:firstLine="720"/>
        <w:rPr>
          <w:rFonts w:ascii="Times New Roman" w:hAnsi="Times New Roman"/>
          <w:sz w:val="24"/>
          <w:szCs w:val="24"/>
        </w:rPr>
      </w:pPr>
      <w:r w:rsidRPr="009D5C43">
        <w:rPr>
          <w:rFonts w:ascii="Times New Roman" w:hAnsi="Times New Roman"/>
          <w:iCs/>
          <w:sz w:val="20"/>
          <w:szCs w:val="20"/>
        </w:rPr>
        <w:t xml:space="preserve">Fonte: </w:t>
      </w:r>
      <w:r w:rsidRPr="009D5C43">
        <w:rPr>
          <w:rFonts w:ascii="Times New Roman" w:hAnsi="Times New Roman"/>
          <w:sz w:val="20"/>
          <w:szCs w:val="20"/>
        </w:rPr>
        <w:t>M</w:t>
      </w:r>
      <w:r>
        <w:rPr>
          <w:rFonts w:ascii="Times New Roman" w:hAnsi="Times New Roman"/>
          <w:sz w:val="20"/>
          <w:szCs w:val="20"/>
        </w:rPr>
        <w:t xml:space="preserve">étodos de </w:t>
      </w:r>
      <w:proofErr w:type="spellStart"/>
      <w:r>
        <w:rPr>
          <w:rFonts w:ascii="Times New Roman" w:hAnsi="Times New Roman"/>
          <w:sz w:val="20"/>
          <w:szCs w:val="20"/>
        </w:rPr>
        <w:t>Reamostragem</w:t>
      </w:r>
      <w:proofErr w:type="spellEnd"/>
      <w:r w:rsidRPr="00360EFD">
        <w:rPr>
          <w:rFonts w:ascii="Times New Roman" w:hAnsi="Times New Roman"/>
          <w:sz w:val="20"/>
          <w:szCs w:val="20"/>
        </w:rPr>
        <w:t>, Laboratório de Estatística e Geoinformação, Universidade Federal do Paraná. http://cursos.leg.ufpr.br/ML4all/apoio/reamostragem.html</w:t>
      </w:r>
    </w:p>
    <w:p w14:paraId="6B8F59F0" w14:textId="77777777" w:rsidR="00971065" w:rsidRDefault="00971065" w:rsidP="00E807A0">
      <w:pPr>
        <w:spacing w:after="0"/>
        <w:ind w:firstLine="0"/>
        <w:rPr>
          <w:rFonts w:ascii="Times New Roman" w:hAnsi="Times New Roman"/>
          <w:b/>
          <w:bCs/>
          <w:sz w:val="24"/>
          <w:szCs w:val="24"/>
        </w:rPr>
      </w:pPr>
    </w:p>
    <w:p w14:paraId="0A026BA4" w14:textId="5FF7A782" w:rsidR="001664AC" w:rsidRDefault="001664AC" w:rsidP="00200EE3">
      <w:pPr>
        <w:spacing w:after="0"/>
        <w:rPr>
          <w:rFonts w:ascii="Times New Roman" w:hAnsi="Times New Roman"/>
          <w:b/>
          <w:bCs/>
          <w:sz w:val="24"/>
          <w:szCs w:val="24"/>
        </w:rPr>
      </w:pPr>
      <w:r>
        <w:rPr>
          <w:rFonts w:ascii="Times New Roman" w:hAnsi="Times New Roman"/>
          <w:b/>
          <w:bCs/>
          <w:sz w:val="24"/>
          <w:szCs w:val="24"/>
        </w:rPr>
        <w:lastRenderedPageBreak/>
        <w:t>4.1 Resultados da Política de Crédito</w:t>
      </w:r>
    </w:p>
    <w:p w14:paraId="6CEE3295" w14:textId="1AE8DD6A" w:rsidR="001664AC" w:rsidRDefault="001664AC" w:rsidP="001664AC">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A </w:t>
      </w:r>
      <w:r w:rsidR="004B63D9">
        <w:rPr>
          <w:rFonts w:ascii="Times New Roman" w:hAnsi="Times New Roman" w:cs="Times New Roman"/>
          <w:i w:val="0"/>
          <w:iCs/>
          <w:u w:val="none"/>
        </w:rPr>
        <w:t>partir da tabela 7</w:t>
      </w:r>
      <w:r>
        <w:rPr>
          <w:rFonts w:ascii="Times New Roman" w:hAnsi="Times New Roman" w:cs="Times New Roman"/>
          <w:i w:val="0"/>
          <w:iCs/>
          <w:u w:val="none"/>
        </w:rPr>
        <w:t>, encontram-se os resultados da política de crédito:</w:t>
      </w:r>
    </w:p>
    <w:p w14:paraId="322AEB74" w14:textId="7730FC8F" w:rsidR="009114ED" w:rsidRPr="009114ED" w:rsidRDefault="009114ED" w:rsidP="009114ED">
      <w:pPr>
        <w:pStyle w:val="LegendadeFiguras"/>
        <w:rPr>
          <w:iCs/>
        </w:rPr>
      </w:pPr>
      <w:r w:rsidRPr="003D5EA3">
        <w:rPr>
          <w:iCs/>
        </w:rPr>
        <w:t xml:space="preserve">Tabela </w:t>
      </w:r>
      <w:r>
        <w:rPr>
          <w:iCs/>
        </w:rPr>
        <w:t>7</w:t>
      </w:r>
      <w:r w:rsidRPr="003D5EA3">
        <w:rPr>
          <w:iCs/>
        </w:rPr>
        <w:t xml:space="preserve"> – </w:t>
      </w:r>
      <w:r>
        <w:t>Resultados da Política de Crédito</w:t>
      </w:r>
    </w:p>
    <w:tbl>
      <w:tblPr>
        <w:tblStyle w:val="SimplesTabela2"/>
        <w:tblW w:w="0" w:type="auto"/>
        <w:tblLook w:val="04A0" w:firstRow="1" w:lastRow="0" w:firstColumn="1" w:lastColumn="0" w:noHBand="0" w:noVBand="1"/>
      </w:tblPr>
      <w:tblGrid>
        <w:gridCol w:w="1377"/>
        <w:gridCol w:w="1391"/>
        <w:gridCol w:w="1092"/>
        <w:gridCol w:w="224"/>
        <w:gridCol w:w="1302"/>
        <w:gridCol w:w="1292"/>
        <w:gridCol w:w="1251"/>
        <w:gridCol w:w="1311"/>
      </w:tblGrid>
      <w:tr w:rsidR="001664AC" w14:paraId="1FD9B631" w14:textId="77777777" w:rsidTr="00900001">
        <w:trPr>
          <w:cnfStyle w:val="100000000000" w:firstRow="1" w:lastRow="0" w:firstColumn="0" w:lastColumn="0" w:oddVBand="0" w:evenVBand="0" w:oddHBand="0"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377" w:type="dxa"/>
            <w:tcBorders>
              <w:top w:val="single" w:sz="12" w:space="0" w:color="auto"/>
              <w:bottom w:val="single" w:sz="12" w:space="0" w:color="auto"/>
            </w:tcBorders>
          </w:tcPr>
          <w:p w14:paraId="09176755" w14:textId="77777777" w:rsidR="001664AC" w:rsidRPr="005C6844" w:rsidRDefault="001664AC" w:rsidP="00900001">
            <w:pPr>
              <w:pStyle w:val="tituloR3"/>
              <w:spacing w:line="360" w:lineRule="auto"/>
              <w:ind w:firstLine="0"/>
              <w:rPr>
                <w:rFonts w:ascii="Times New Roman" w:hAnsi="Times New Roman" w:cs="Times New Roman"/>
                <w:u w:val="none"/>
              </w:rPr>
            </w:pPr>
            <w:proofErr w:type="spellStart"/>
            <w:r w:rsidRPr="005C6844">
              <w:rPr>
                <w:rFonts w:ascii="Times New Roman" w:hAnsi="Times New Roman"/>
                <w:u w:val="none"/>
              </w:rPr>
              <w:t>Acuracia</w:t>
            </w:r>
            <w:proofErr w:type="spellEnd"/>
          </w:p>
        </w:tc>
        <w:tc>
          <w:tcPr>
            <w:tcW w:w="1391" w:type="dxa"/>
            <w:tcBorders>
              <w:top w:val="single" w:sz="12" w:space="0" w:color="auto"/>
              <w:bottom w:val="single" w:sz="12" w:space="0" w:color="auto"/>
            </w:tcBorders>
          </w:tcPr>
          <w:p w14:paraId="61E3DC41"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proofErr w:type="spellStart"/>
            <w:r w:rsidRPr="005C6844">
              <w:rPr>
                <w:rFonts w:ascii="Times New Roman" w:hAnsi="Times New Roman"/>
                <w:u w:val="none"/>
              </w:rPr>
              <w:t>Precision</w:t>
            </w:r>
            <w:proofErr w:type="spellEnd"/>
          </w:p>
        </w:tc>
        <w:tc>
          <w:tcPr>
            <w:tcW w:w="1092" w:type="dxa"/>
            <w:tcBorders>
              <w:top w:val="single" w:sz="12" w:space="0" w:color="auto"/>
              <w:bottom w:val="single" w:sz="12" w:space="0" w:color="auto"/>
            </w:tcBorders>
          </w:tcPr>
          <w:p w14:paraId="7D85822D"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Recall</w:t>
            </w:r>
          </w:p>
        </w:tc>
        <w:tc>
          <w:tcPr>
            <w:tcW w:w="1526" w:type="dxa"/>
            <w:gridSpan w:val="2"/>
            <w:tcBorders>
              <w:top w:val="single" w:sz="12" w:space="0" w:color="auto"/>
              <w:bottom w:val="single" w:sz="12" w:space="0" w:color="auto"/>
            </w:tcBorders>
          </w:tcPr>
          <w:p w14:paraId="05DFED04"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F1-Score</w:t>
            </w:r>
          </w:p>
        </w:tc>
        <w:tc>
          <w:tcPr>
            <w:tcW w:w="1292" w:type="dxa"/>
            <w:tcBorders>
              <w:top w:val="single" w:sz="12" w:space="0" w:color="auto"/>
              <w:bottom w:val="single" w:sz="12" w:space="0" w:color="auto"/>
            </w:tcBorders>
          </w:tcPr>
          <w:p w14:paraId="7A945EE2"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AUC</w:t>
            </w:r>
          </w:p>
        </w:tc>
        <w:tc>
          <w:tcPr>
            <w:tcW w:w="1251" w:type="dxa"/>
            <w:tcBorders>
              <w:top w:val="single" w:sz="12" w:space="0" w:color="auto"/>
              <w:bottom w:val="single" w:sz="12" w:space="0" w:color="auto"/>
            </w:tcBorders>
          </w:tcPr>
          <w:p w14:paraId="2908F94B"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KS</w:t>
            </w:r>
          </w:p>
        </w:tc>
        <w:tc>
          <w:tcPr>
            <w:tcW w:w="1311" w:type="dxa"/>
            <w:tcBorders>
              <w:top w:val="single" w:sz="12" w:space="0" w:color="auto"/>
              <w:bottom w:val="single" w:sz="12" w:space="0" w:color="auto"/>
            </w:tcBorders>
          </w:tcPr>
          <w:p w14:paraId="58506904"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Etapa</w:t>
            </w:r>
          </w:p>
        </w:tc>
      </w:tr>
      <w:tr w:rsidR="001664AC" w:rsidRPr="009559F7" w14:paraId="14E0D44C" w14:textId="77777777" w:rsidTr="0090000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377" w:type="dxa"/>
            <w:tcBorders>
              <w:top w:val="single" w:sz="12" w:space="0" w:color="auto"/>
              <w:bottom w:val="double" w:sz="4" w:space="0" w:color="auto"/>
            </w:tcBorders>
          </w:tcPr>
          <w:p w14:paraId="7E2F3350" w14:textId="77777777" w:rsidR="001664AC" w:rsidRPr="005C6844" w:rsidRDefault="001664AC" w:rsidP="00900001">
            <w:pPr>
              <w:pStyle w:val="tituloR3"/>
              <w:spacing w:line="360" w:lineRule="auto"/>
              <w:ind w:firstLine="0"/>
              <w:rPr>
                <w:rFonts w:ascii="Times New Roman" w:hAnsi="Times New Roman" w:cs="Times New Roman"/>
                <w:b w:val="0"/>
                <w:bCs w:val="0"/>
                <w:sz w:val="20"/>
                <w:szCs w:val="20"/>
                <w:u w:val="none"/>
              </w:rPr>
            </w:pPr>
            <w:r w:rsidRPr="005C6844">
              <w:rPr>
                <w:rFonts w:ascii="Times New Roman" w:hAnsi="Times New Roman" w:cs="Times New Roman"/>
                <w:b w:val="0"/>
                <w:bCs w:val="0"/>
                <w:sz w:val="20"/>
                <w:szCs w:val="20"/>
                <w:u w:val="none"/>
              </w:rPr>
              <w:t>0.72</w:t>
            </w:r>
          </w:p>
        </w:tc>
        <w:tc>
          <w:tcPr>
            <w:tcW w:w="1391" w:type="dxa"/>
            <w:tcBorders>
              <w:top w:val="single" w:sz="12" w:space="0" w:color="auto"/>
              <w:bottom w:val="double" w:sz="4" w:space="0" w:color="auto"/>
            </w:tcBorders>
          </w:tcPr>
          <w:p w14:paraId="73D08922"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0.19</w:t>
            </w:r>
          </w:p>
        </w:tc>
        <w:tc>
          <w:tcPr>
            <w:tcW w:w="1316" w:type="dxa"/>
            <w:gridSpan w:val="2"/>
            <w:tcBorders>
              <w:top w:val="single" w:sz="12" w:space="0" w:color="auto"/>
              <w:bottom w:val="double" w:sz="4" w:space="0" w:color="auto"/>
            </w:tcBorders>
          </w:tcPr>
          <w:p w14:paraId="2229CDF9"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0.44</w:t>
            </w:r>
          </w:p>
        </w:tc>
        <w:tc>
          <w:tcPr>
            <w:tcW w:w="1302" w:type="dxa"/>
            <w:tcBorders>
              <w:top w:val="single" w:sz="12" w:space="0" w:color="auto"/>
              <w:bottom w:val="double" w:sz="4" w:space="0" w:color="auto"/>
            </w:tcBorders>
          </w:tcPr>
          <w:p w14:paraId="38CF7D3C"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0.26</w:t>
            </w:r>
          </w:p>
        </w:tc>
        <w:tc>
          <w:tcPr>
            <w:tcW w:w="1292" w:type="dxa"/>
            <w:tcBorders>
              <w:top w:val="single" w:sz="12" w:space="0" w:color="auto"/>
              <w:bottom w:val="double" w:sz="4" w:space="0" w:color="auto"/>
            </w:tcBorders>
          </w:tcPr>
          <w:p w14:paraId="0B042DFB"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0.66</w:t>
            </w:r>
          </w:p>
        </w:tc>
        <w:tc>
          <w:tcPr>
            <w:tcW w:w="1251" w:type="dxa"/>
            <w:tcBorders>
              <w:top w:val="single" w:sz="12" w:space="0" w:color="auto"/>
              <w:bottom w:val="double" w:sz="4" w:space="0" w:color="auto"/>
            </w:tcBorders>
          </w:tcPr>
          <w:p w14:paraId="3A64BF17"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0.23</w:t>
            </w:r>
          </w:p>
        </w:tc>
        <w:tc>
          <w:tcPr>
            <w:tcW w:w="1311" w:type="dxa"/>
            <w:tcBorders>
              <w:top w:val="single" w:sz="12" w:space="0" w:color="auto"/>
              <w:bottom w:val="double" w:sz="4" w:space="0" w:color="auto"/>
            </w:tcBorders>
          </w:tcPr>
          <w:p w14:paraId="4603A514"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Treino</w:t>
            </w:r>
          </w:p>
        </w:tc>
      </w:tr>
      <w:tr w:rsidR="001664AC" w:rsidRPr="009559F7" w14:paraId="254355E0" w14:textId="77777777" w:rsidTr="00900001">
        <w:trPr>
          <w:trHeight w:val="567"/>
        </w:trPr>
        <w:tc>
          <w:tcPr>
            <w:cnfStyle w:val="001000000000" w:firstRow="0" w:lastRow="0" w:firstColumn="1" w:lastColumn="0" w:oddVBand="0" w:evenVBand="0" w:oddHBand="0" w:evenHBand="0" w:firstRowFirstColumn="0" w:firstRowLastColumn="0" w:lastRowFirstColumn="0" w:lastRowLastColumn="0"/>
            <w:tcW w:w="1377" w:type="dxa"/>
            <w:tcBorders>
              <w:top w:val="double" w:sz="4" w:space="0" w:color="auto"/>
              <w:bottom w:val="double" w:sz="4" w:space="0" w:color="auto"/>
            </w:tcBorders>
          </w:tcPr>
          <w:p w14:paraId="103D2DE5" w14:textId="77777777" w:rsidR="001664AC" w:rsidRPr="005C6844" w:rsidRDefault="001664AC" w:rsidP="00900001">
            <w:pPr>
              <w:pStyle w:val="tituloR3"/>
              <w:spacing w:line="360" w:lineRule="auto"/>
              <w:ind w:firstLine="0"/>
              <w:rPr>
                <w:rFonts w:ascii="Times New Roman" w:hAnsi="Times New Roman" w:cs="Times New Roman"/>
                <w:b w:val="0"/>
                <w:bCs w:val="0"/>
                <w:sz w:val="20"/>
                <w:szCs w:val="20"/>
                <w:u w:val="none"/>
              </w:rPr>
            </w:pPr>
            <w:r w:rsidRPr="005C6844">
              <w:rPr>
                <w:rFonts w:ascii="Times New Roman" w:hAnsi="Times New Roman" w:cs="Times New Roman"/>
                <w:b w:val="0"/>
                <w:bCs w:val="0"/>
                <w:sz w:val="20"/>
                <w:szCs w:val="20"/>
                <w:u w:val="none"/>
              </w:rPr>
              <w:t>0.72</w:t>
            </w:r>
          </w:p>
        </w:tc>
        <w:tc>
          <w:tcPr>
            <w:tcW w:w="1391" w:type="dxa"/>
            <w:tcBorders>
              <w:top w:val="double" w:sz="4" w:space="0" w:color="auto"/>
              <w:bottom w:val="double" w:sz="4" w:space="0" w:color="auto"/>
            </w:tcBorders>
          </w:tcPr>
          <w:p w14:paraId="16166C35"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0.19</w:t>
            </w:r>
          </w:p>
        </w:tc>
        <w:tc>
          <w:tcPr>
            <w:tcW w:w="1316" w:type="dxa"/>
            <w:gridSpan w:val="2"/>
            <w:tcBorders>
              <w:top w:val="double" w:sz="4" w:space="0" w:color="auto"/>
              <w:bottom w:val="double" w:sz="4" w:space="0" w:color="auto"/>
            </w:tcBorders>
          </w:tcPr>
          <w:p w14:paraId="7541E1B3"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0.44</w:t>
            </w:r>
          </w:p>
        </w:tc>
        <w:tc>
          <w:tcPr>
            <w:tcW w:w="1302" w:type="dxa"/>
            <w:tcBorders>
              <w:top w:val="double" w:sz="4" w:space="0" w:color="auto"/>
              <w:bottom w:val="double" w:sz="4" w:space="0" w:color="auto"/>
            </w:tcBorders>
          </w:tcPr>
          <w:p w14:paraId="7B7C95EC"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0.26</w:t>
            </w:r>
          </w:p>
        </w:tc>
        <w:tc>
          <w:tcPr>
            <w:tcW w:w="1292" w:type="dxa"/>
            <w:tcBorders>
              <w:top w:val="double" w:sz="4" w:space="0" w:color="auto"/>
              <w:bottom w:val="double" w:sz="4" w:space="0" w:color="auto"/>
            </w:tcBorders>
          </w:tcPr>
          <w:p w14:paraId="75906F59"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0.67</w:t>
            </w:r>
          </w:p>
        </w:tc>
        <w:tc>
          <w:tcPr>
            <w:tcW w:w="1251" w:type="dxa"/>
            <w:tcBorders>
              <w:top w:val="double" w:sz="4" w:space="0" w:color="auto"/>
              <w:bottom w:val="double" w:sz="4" w:space="0" w:color="auto"/>
            </w:tcBorders>
          </w:tcPr>
          <w:p w14:paraId="410CA9D6"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0.24</w:t>
            </w:r>
          </w:p>
        </w:tc>
        <w:tc>
          <w:tcPr>
            <w:tcW w:w="1311" w:type="dxa"/>
            <w:tcBorders>
              <w:top w:val="double" w:sz="4" w:space="0" w:color="auto"/>
              <w:bottom w:val="double" w:sz="4" w:space="0" w:color="auto"/>
            </w:tcBorders>
          </w:tcPr>
          <w:p w14:paraId="1DDC3E00"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Teste</w:t>
            </w:r>
          </w:p>
        </w:tc>
      </w:tr>
    </w:tbl>
    <w:p w14:paraId="23423DFB" w14:textId="39E69C26" w:rsidR="001664AC" w:rsidRPr="009114ED" w:rsidRDefault="009114ED" w:rsidP="009114ED">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F1B882C" w14:textId="77777777" w:rsidR="007C79D6" w:rsidRDefault="001664AC" w:rsidP="007C79D6">
      <w:pPr>
        <w:spacing w:after="0"/>
        <w:ind w:firstLine="720"/>
        <w:rPr>
          <w:rFonts w:ascii="Times New Roman" w:hAnsi="Times New Roman"/>
          <w:sz w:val="24"/>
          <w:szCs w:val="24"/>
        </w:rPr>
      </w:pPr>
      <w:r w:rsidRPr="00614DC4">
        <w:rPr>
          <w:rFonts w:ascii="Times New Roman" w:hAnsi="Times New Roman"/>
          <w:iCs/>
          <w:sz w:val="24"/>
          <w:szCs w:val="24"/>
        </w:rPr>
        <w:t>Aparentemente, pelos resultados acima, nota-se que a política de crédito é promissora. Ela consegue separar bem a classe positiva da negativa e possui boa assertividade do verdadeiro mau pagador. Tais valores mostram que essa política possui regras robustas, portanto, percebe-se a capacidade de captação dos principais perfis de risco do portfólio.</w:t>
      </w:r>
    </w:p>
    <w:p w14:paraId="40D44210" w14:textId="77777777" w:rsidR="007C79D6" w:rsidRDefault="00FD29E9" w:rsidP="007C79D6">
      <w:pPr>
        <w:spacing w:after="0"/>
        <w:ind w:firstLine="720"/>
        <w:rPr>
          <w:rFonts w:ascii="Times New Roman" w:hAnsi="Times New Roman"/>
          <w:sz w:val="24"/>
          <w:szCs w:val="24"/>
        </w:rPr>
      </w:pPr>
      <w:r>
        <w:rPr>
          <w:rFonts w:ascii="Times New Roman" w:hAnsi="Times New Roman"/>
          <w:sz w:val="24"/>
          <w:szCs w:val="24"/>
        </w:rPr>
        <w:t xml:space="preserve">Mesmo com resultados promissores, nota-se que ainda há oportunidade de melhorias. Como a decisão é </w:t>
      </w:r>
      <w:r w:rsidR="001F2C4A">
        <w:rPr>
          <w:rFonts w:ascii="Times New Roman" w:hAnsi="Times New Roman"/>
          <w:sz w:val="24"/>
          <w:szCs w:val="24"/>
        </w:rPr>
        <w:t>fruto</w:t>
      </w:r>
      <w:r>
        <w:rPr>
          <w:rFonts w:ascii="Times New Roman" w:hAnsi="Times New Roman"/>
          <w:sz w:val="24"/>
          <w:szCs w:val="24"/>
        </w:rPr>
        <w:t xml:space="preserve"> de regras determinísticas, </w:t>
      </w:r>
      <w:r w:rsidR="001F2C4A">
        <w:rPr>
          <w:rFonts w:ascii="Times New Roman" w:hAnsi="Times New Roman"/>
          <w:sz w:val="24"/>
          <w:szCs w:val="24"/>
        </w:rPr>
        <w:t>essa abordagem penaliza excessivamente clientes de perfil de risco mais alto e favorece clientes de perfil de risco mais baixo. Embora faça sentido, existem clientes que fogem a regra, portanto, todos que seguem esse comportamento provavelmente serão classificados incorretamente.</w:t>
      </w:r>
    </w:p>
    <w:p w14:paraId="420FBC88" w14:textId="77777777" w:rsidR="007C79D6" w:rsidRDefault="001F2C4A" w:rsidP="007C79D6">
      <w:pPr>
        <w:spacing w:after="0"/>
        <w:ind w:firstLine="720"/>
        <w:rPr>
          <w:rFonts w:ascii="Times New Roman" w:hAnsi="Times New Roman"/>
          <w:sz w:val="24"/>
          <w:szCs w:val="24"/>
        </w:rPr>
      </w:pPr>
      <w:r>
        <w:rPr>
          <w:rFonts w:ascii="Times New Roman" w:hAnsi="Times New Roman"/>
          <w:sz w:val="24"/>
          <w:szCs w:val="24"/>
        </w:rPr>
        <w:t>Como forma de mitigar, pode-se criar políticas auxiliares para tratar casos específicos, como por exemplo uma política específica para clientes que estão exclusivamente atrás de determinado produto de crédito ou buscam a contratação de determinada classe de empréstimo. A combinação de diversas políticas teria potencial de aumentar a performance, todavia, a grande quantidade de regras dificultaria o entendimento de muitas aprovações e reprovações</w:t>
      </w:r>
      <w:r w:rsidR="003F2F65">
        <w:rPr>
          <w:rFonts w:ascii="Times New Roman" w:hAnsi="Times New Roman"/>
          <w:sz w:val="24"/>
          <w:szCs w:val="24"/>
        </w:rPr>
        <w:t>, comprometendo a transparência dos resultados.</w:t>
      </w:r>
    </w:p>
    <w:p w14:paraId="44E95B0B" w14:textId="0E6B3653" w:rsidR="00A7410D" w:rsidRPr="007C79D6" w:rsidRDefault="00EC1F84" w:rsidP="007C79D6">
      <w:pPr>
        <w:spacing w:after="0"/>
        <w:ind w:firstLine="720"/>
        <w:rPr>
          <w:rFonts w:ascii="Times New Roman" w:hAnsi="Times New Roman"/>
          <w:sz w:val="24"/>
          <w:szCs w:val="24"/>
        </w:rPr>
      </w:pPr>
      <w:r w:rsidRPr="00EC1F84">
        <w:rPr>
          <w:rFonts w:ascii="Times New Roman" w:hAnsi="Times New Roman"/>
          <w:sz w:val="24"/>
          <w:szCs w:val="24"/>
        </w:rPr>
        <w:t>A elaboração de políticas específicas para cada público cria um labirinto de requisitos complexos de serem decifrados. Em casos pontuais nos quais requerem análises, os analistas gastariam horas criando regras reversas, aumentando a propensão a erros e transformando um processo destinado a facilitar a concessão em um obstáculo para a compreensão das decisões.</w:t>
      </w:r>
    </w:p>
    <w:p w14:paraId="488CDA23" w14:textId="77777777" w:rsidR="00EC1F84" w:rsidRDefault="00EC1F84" w:rsidP="00EC1F84">
      <w:pPr>
        <w:spacing w:after="0"/>
        <w:ind w:firstLine="720"/>
        <w:rPr>
          <w:rFonts w:ascii="Times New Roman" w:hAnsi="Times New Roman"/>
          <w:sz w:val="24"/>
          <w:szCs w:val="24"/>
        </w:rPr>
      </w:pPr>
    </w:p>
    <w:p w14:paraId="1B2BFFF4" w14:textId="77777777" w:rsidR="00586E24" w:rsidRDefault="00586E24" w:rsidP="00EC1F84">
      <w:pPr>
        <w:spacing w:after="0"/>
        <w:ind w:firstLine="720"/>
        <w:rPr>
          <w:rFonts w:ascii="Times New Roman" w:hAnsi="Times New Roman"/>
          <w:sz w:val="24"/>
          <w:szCs w:val="24"/>
        </w:rPr>
      </w:pPr>
    </w:p>
    <w:p w14:paraId="5EAF1221" w14:textId="77777777" w:rsidR="00586E24" w:rsidRDefault="00586E24" w:rsidP="00EC1F84">
      <w:pPr>
        <w:spacing w:after="0"/>
        <w:ind w:firstLine="720"/>
        <w:rPr>
          <w:rFonts w:ascii="Times New Roman" w:hAnsi="Times New Roman"/>
          <w:sz w:val="24"/>
          <w:szCs w:val="24"/>
        </w:rPr>
      </w:pPr>
    </w:p>
    <w:p w14:paraId="1B5C24FE" w14:textId="77777777" w:rsidR="00586E24" w:rsidRPr="00EC1F84" w:rsidRDefault="00586E24" w:rsidP="00EC1F84">
      <w:pPr>
        <w:spacing w:after="0"/>
        <w:ind w:firstLine="720"/>
        <w:rPr>
          <w:rFonts w:ascii="Times New Roman" w:hAnsi="Times New Roman"/>
          <w:sz w:val="24"/>
          <w:szCs w:val="24"/>
        </w:rPr>
      </w:pPr>
    </w:p>
    <w:p w14:paraId="4312175B" w14:textId="2B1C81A8" w:rsidR="002B509A" w:rsidRPr="00806E4E" w:rsidRDefault="001664AC" w:rsidP="00806E4E">
      <w:pPr>
        <w:spacing w:after="0"/>
        <w:rPr>
          <w:rFonts w:ascii="Times New Roman" w:hAnsi="Times New Roman"/>
          <w:b/>
          <w:bCs/>
          <w:sz w:val="24"/>
          <w:szCs w:val="24"/>
        </w:rPr>
      </w:pPr>
      <w:r>
        <w:rPr>
          <w:rFonts w:ascii="Times New Roman" w:hAnsi="Times New Roman"/>
          <w:b/>
          <w:bCs/>
          <w:sz w:val="24"/>
          <w:szCs w:val="24"/>
        </w:rPr>
        <w:lastRenderedPageBreak/>
        <w:t>4.2 Resultados dos Modelos de Machine Learning</w:t>
      </w:r>
    </w:p>
    <w:p w14:paraId="1E2E36C4" w14:textId="707AFED7" w:rsidR="001664AC" w:rsidRPr="007C79D6" w:rsidRDefault="00651518" w:rsidP="007C79D6">
      <w:pPr>
        <w:spacing w:after="0"/>
        <w:ind w:firstLine="720"/>
        <w:rPr>
          <w:rFonts w:ascii="Times New Roman" w:hAnsi="Times New Roman"/>
          <w:sz w:val="24"/>
          <w:szCs w:val="24"/>
        </w:rPr>
      </w:pPr>
      <w:r>
        <w:rPr>
          <w:rFonts w:ascii="Times New Roman" w:hAnsi="Times New Roman"/>
          <w:sz w:val="24"/>
          <w:szCs w:val="24"/>
        </w:rPr>
        <w:t>Os</w:t>
      </w:r>
      <w:r w:rsidR="001664AC">
        <w:rPr>
          <w:rFonts w:ascii="Times New Roman" w:hAnsi="Times New Roman"/>
          <w:sz w:val="24"/>
          <w:szCs w:val="24"/>
        </w:rPr>
        <w:t xml:space="preserve"> resultados do motor de modelos nas visões de treino, teste e validação cruzada</w:t>
      </w:r>
      <w:r>
        <w:rPr>
          <w:rFonts w:ascii="Times New Roman" w:hAnsi="Times New Roman"/>
          <w:sz w:val="24"/>
          <w:szCs w:val="24"/>
        </w:rPr>
        <w:t xml:space="preserve"> são expostos pela tabela 8</w:t>
      </w:r>
      <w:r w:rsidR="001664AC">
        <w:rPr>
          <w:rFonts w:ascii="Times New Roman" w:hAnsi="Times New Roman"/>
          <w:sz w:val="24"/>
          <w:szCs w:val="24"/>
        </w:rPr>
        <w:t xml:space="preserve">. </w:t>
      </w:r>
      <w:r>
        <w:rPr>
          <w:rFonts w:ascii="Times New Roman" w:hAnsi="Times New Roman"/>
          <w:sz w:val="24"/>
          <w:szCs w:val="24"/>
        </w:rPr>
        <w:t>N</w:t>
      </w:r>
      <w:r w:rsidR="001664AC">
        <w:rPr>
          <w:rFonts w:ascii="Times New Roman" w:hAnsi="Times New Roman"/>
          <w:sz w:val="24"/>
          <w:szCs w:val="24"/>
        </w:rPr>
        <w:t xml:space="preserve">ota-se que a Regressão Logística, a Random Forest e o </w:t>
      </w:r>
      <w:proofErr w:type="spellStart"/>
      <w:r w:rsidR="001664AC">
        <w:rPr>
          <w:rFonts w:ascii="Times New Roman" w:hAnsi="Times New Roman"/>
          <w:sz w:val="24"/>
          <w:szCs w:val="24"/>
        </w:rPr>
        <w:t>XGBoost</w:t>
      </w:r>
      <w:proofErr w:type="spellEnd"/>
      <w:r w:rsidR="001664AC">
        <w:rPr>
          <w:rFonts w:ascii="Times New Roman" w:hAnsi="Times New Roman"/>
          <w:sz w:val="24"/>
          <w:szCs w:val="24"/>
        </w:rPr>
        <w:t xml:space="preserve"> tiveram bom desempenho, com destaque para o último, o qual foi o vencedor. Em relação ao </w:t>
      </w:r>
      <w:proofErr w:type="spellStart"/>
      <w:r w:rsidR="001664AC">
        <w:rPr>
          <w:rFonts w:ascii="Times New Roman" w:hAnsi="Times New Roman"/>
          <w:sz w:val="24"/>
          <w:szCs w:val="24"/>
        </w:rPr>
        <w:t>Naive</w:t>
      </w:r>
      <w:proofErr w:type="spellEnd"/>
      <w:r w:rsidR="001664AC">
        <w:rPr>
          <w:rFonts w:ascii="Times New Roman" w:hAnsi="Times New Roman"/>
          <w:sz w:val="24"/>
          <w:szCs w:val="24"/>
        </w:rPr>
        <w:t xml:space="preserve"> </w:t>
      </w:r>
      <w:proofErr w:type="spellStart"/>
      <w:r w:rsidR="001664AC">
        <w:rPr>
          <w:rFonts w:ascii="Times New Roman" w:hAnsi="Times New Roman"/>
          <w:sz w:val="24"/>
          <w:szCs w:val="24"/>
        </w:rPr>
        <w:t>Bayes</w:t>
      </w:r>
      <w:proofErr w:type="spellEnd"/>
      <w:r w:rsidR="001664AC">
        <w:rPr>
          <w:rFonts w:ascii="Times New Roman" w:hAnsi="Times New Roman"/>
          <w:sz w:val="24"/>
          <w:szCs w:val="24"/>
        </w:rPr>
        <w:t xml:space="preserve"> e o KNN, ambos sofreram perdas consideráveis de resultado, logo, são modelos inválidos e não deveriam ser levados adiante.</w:t>
      </w:r>
    </w:p>
    <w:p w14:paraId="6DF7B878" w14:textId="77777777" w:rsidR="001664AC" w:rsidRPr="003B00B8" w:rsidRDefault="001664AC" w:rsidP="001664AC">
      <w:pPr>
        <w:spacing w:after="0"/>
        <w:ind w:firstLine="720"/>
        <w:rPr>
          <w:rFonts w:ascii="Times New Roman" w:hAnsi="Times New Roman"/>
          <w:sz w:val="24"/>
          <w:szCs w:val="24"/>
        </w:rPr>
      </w:pPr>
    </w:p>
    <w:p w14:paraId="536CC76F" w14:textId="77777777" w:rsidR="001664AC" w:rsidRPr="003B3EF1" w:rsidRDefault="001664AC" w:rsidP="001664AC">
      <w:pPr>
        <w:pStyle w:val="LegendadeFiguras"/>
      </w:pPr>
      <w:r w:rsidRPr="003D5EA3">
        <w:t xml:space="preserve">Tabela </w:t>
      </w:r>
      <w:r>
        <w:t>8</w:t>
      </w:r>
      <w:r w:rsidRPr="003D5EA3">
        <w:t xml:space="preserve"> – </w:t>
      </w:r>
      <w:r>
        <w:t>Resultado do Motor de Modelos</w:t>
      </w:r>
    </w:p>
    <w:tbl>
      <w:tblPr>
        <w:tblStyle w:val="SimplesTabela2"/>
        <w:tblW w:w="0" w:type="auto"/>
        <w:tblLook w:val="04A0" w:firstRow="1" w:lastRow="0" w:firstColumn="1" w:lastColumn="0" w:noHBand="0" w:noVBand="1"/>
      </w:tblPr>
      <w:tblGrid>
        <w:gridCol w:w="1150"/>
        <w:gridCol w:w="1163"/>
        <w:gridCol w:w="1243"/>
        <w:gridCol w:w="1626"/>
        <w:gridCol w:w="827"/>
        <w:gridCol w:w="766"/>
        <w:gridCol w:w="950"/>
        <w:gridCol w:w="1563"/>
      </w:tblGrid>
      <w:tr w:rsidR="001664AC" w14:paraId="7AD5E06F" w14:textId="77777777" w:rsidTr="0090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Borders>
              <w:top w:val="single" w:sz="12" w:space="0" w:color="auto"/>
              <w:bottom w:val="single" w:sz="12" w:space="0" w:color="auto"/>
            </w:tcBorders>
          </w:tcPr>
          <w:p w14:paraId="0F2BC046" w14:textId="77777777" w:rsidR="001664AC" w:rsidRPr="005C6844" w:rsidRDefault="001664AC" w:rsidP="00BF009B">
            <w:pPr>
              <w:spacing w:after="0"/>
              <w:ind w:firstLine="0"/>
              <w:jc w:val="left"/>
              <w:rPr>
                <w:rFonts w:ascii="Times New Roman" w:hAnsi="Times New Roman"/>
                <w:i/>
                <w:iCs/>
                <w:sz w:val="24"/>
                <w:szCs w:val="24"/>
              </w:rPr>
            </w:pPr>
            <w:proofErr w:type="spellStart"/>
            <w:r w:rsidRPr="005C6844">
              <w:rPr>
                <w:rFonts w:ascii="Times New Roman" w:hAnsi="Times New Roman"/>
                <w:i/>
                <w:iCs/>
                <w:sz w:val="24"/>
                <w:szCs w:val="24"/>
              </w:rPr>
              <w:t>Acuracia</w:t>
            </w:r>
            <w:proofErr w:type="spellEnd"/>
          </w:p>
        </w:tc>
        <w:tc>
          <w:tcPr>
            <w:tcW w:w="1163" w:type="dxa"/>
            <w:tcBorders>
              <w:top w:val="single" w:sz="12" w:space="0" w:color="auto"/>
              <w:bottom w:val="single" w:sz="12" w:space="0" w:color="auto"/>
            </w:tcBorders>
          </w:tcPr>
          <w:p w14:paraId="1C7BF3D5" w14:textId="77777777" w:rsidR="001664AC" w:rsidRPr="005C6844" w:rsidRDefault="001664AC" w:rsidP="00BF009B">
            <w:pPr>
              <w:spacing w:after="0"/>
              <w:ind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proofErr w:type="spellStart"/>
            <w:r w:rsidRPr="005C6844">
              <w:rPr>
                <w:rFonts w:ascii="Times New Roman" w:hAnsi="Times New Roman"/>
                <w:i/>
                <w:iCs/>
                <w:sz w:val="24"/>
                <w:szCs w:val="24"/>
              </w:rPr>
              <w:t>Precision</w:t>
            </w:r>
            <w:proofErr w:type="spellEnd"/>
          </w:p>
        </w:tc>
        <w:tc>
          <w:tcPr>
            <w:tcW w:w="1243" w:type="dxa"/>
            <w:tcBorders>
              <w:top w:val="single" w:sz="12" w:space="0" w:color="auto"/>
              <w:bottom w:val="single" w:sz="12" w:space="0" w:color="auto"/>
            </w:tcBorders>
          </w:tcPr>
          <w:p w14:paraId="5A45E0E8" w14:textId="77777777" w:rsidR="001664AC" w:rsidRPr="005C6844" w:rsidRDefault="001664AC" w:rsidP="00BF009B">
            <w:pPr>
              <w:spacing w:after="0"/>
              <w:ind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Recall</w:t>
            </w:r>
          </w:p>
        </w:tc>
        <w:tc>
          <w:tcPr>
            <w:tcW w:w="1626" w:type="dxa"/>
            <w:tcBorders>
              <w:top w:val="single" w:sz="12" w:space="0" w:color="auto"/>
              <w:bottom w:val="single" w:sz="12" w:space="0" w:color="auto"/>
            </w:tcBorders>
          </w:tcPr>
          <w:p w14:paraId="45D21CC4" w14:textId="77777777" w:rsidR="001664AC" w:rsidRPr="005C6844" w:rsidRDefault="001664AC" w:rsidP="00BF009B">
            <w:pPr>
              <w:spacing w:after="0"/>
              <w:ind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F1-Score</w:t>
            </w:r>
          </w:p>
        </w:tc>
        <w:tc>
          <w:tcPr>
            <w:tcW w:w="827" w:type="dxa"/>
            <w:tcBorders>
              <w:top w:val="single" w:sz="12" w:space="0" w:color="auto"/>
              <w:bottom w:val="single" w:sz="12" w:space="0" w:color="auto"/>
            </w:tcBorders>
          </w:tcPr>
          <w:p w14:paraId="28A6680B" w14:textId="77777777" w:rsidR="001664AC" w:rsidRPr="005C6844" w:rsidRDefault="001664AC" w:rsidP="00BF009B">
            <w:pPr>
              <w:spacing w:after="0"/>
              <w:ind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AUC</w:t>
            </w:r>
          </w:p>
        </w:tc>
        <w:tc>
          <w:tcPr>
            <w:tcW w:w="766" w:type="dxa"/>
            <w:tcBorders>
              <w:top w:val="single" w:sz="12" w:space="0" w:color="auto"/>
              <w:bottom w:val="single" w:sz="12" w:space="0" w:color="auto"/>
            </w:tcBorders>
          </w:tcPr>
          <w:p w14:paraId="12F2237F" w14:textId="77777777" w:rsidR="001664AC" w:rsidRPr="005C6844" w:rsidRDefault="001664AC" w:rsidP="00BF009B">
            <w:pPr>
              <w:spacing w:after="0"/>
              <w:ind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KS</w:t>
            </w:r>
          </w:p>
        </w:tc>
        <w:tc>
          <w:tcPr>
            <w:tcW w:w="950" w:type="dxa"/>
            <w:tcBorders>
              <w:top w:val="single" w:sz="12" w:space="0" w:color="auto"/>
              <w:bottom w:val="single" w:sz="12" w:space="0" w:color="auto"/>
            </w:tcBorders>
          </w:tcPr>
          <w:p w14:paraId="6E488D22" w14:textId="77777777" w:rsidR="001664AC" w:rsidRPr="005C6844" w:rsidRDefault="001664AC" w:rsidP="00BF009B">
            <w:pPr>
              <w:spacing w:after="0"/>
              <w:ind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Etapa</w:t>
            </w:r>
          </w:p>
        </w:tc>
        <w:tc>
          <w:tcPr>
            <w:tcW w:w="1563" w:type="dxa"/>
            <w:tcBorders>
              <w:top w:val="single" w:sz="12" w:space="0" w:color="auto"/>
              <w:bottom w:val="single" w:sz="12" w:space="0" w:color="auto"/>
            </w:tcBorders>
          </w:tcPr>
          <w:p w14:paraId="705B54EC" w14:textId="77777777" w:rsidR="001664AC" w:rsidRPr="005C6844" w:rsidRDefault="001664AC" w:rsidP="00BF009B">
            <w:pPr>
              <w:spacing w:after="0"/>
              <w:ind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Classificador</w:t>
            </w:r>
          </w:p>
        </w:tc>
      </w:tr>
      <w:tr w:rsidR="001664AC" w:rsidRPr="009559F7" w14:paraId="6C573D17"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single" w:sz="12" w:space="0" w:color="auto"/>
            </w:tcBorders>
          </w:tcPr>
          <w:p w14:paraId="7A100884" w14:textId="77777777" w:rsidR="001664AC" w:rsidRPr="005C6844" w:rsidRDefault="001664AC" w:rsidP="00BF009B">
            <w:pPr>
              <w:spacing w:after="0"/>
              <w:ind w:firstLine="0"/>
              <w:jc w:val="left"/>
              <w:rPr>
                <w:rFonts w:ascii="Times New Roman" w:hAnsi="Times New Roman"/>
                <w:i/>
                <w:iCs/>
                <w:sz w:val="20"/>
                <w:szCs w:val="20"/>
              </w:rPr>
            </w:pPr>
            <w:r w:rsidRPr="005C6844">
              <w:rPr>
                <w:rFonts w:ascii="Times New Roman" w:hAnsi="Times New Roman"/>
                <w:b w:val="0"/>
                <w:bCs w:val="0"/>
                <w:i/>
                <w:iCs/>
                <w:sz w:val="20"/>
                <w:szCs w:val="20"/>
              </w:rPr>
              <w:t>0.74</w:t>
            </w:r>
          </w:p>
          <w:p w14:paraId="5423BC71" w14:textId="77777777" w:rsidR="001664AC" w:rsidRPr="005C6844" w:rsidRDefault="001664AC" w:rsidP="00BF009B">
            <w:pPr>
              <w:spacing w:after="0"/>
              <w:ind w:firstLine="0"/>
              <w:jc w:val="left"/>
              <w:rPr>
                <w:rFonts w:ascii="Times New Roman" w:hAnsi="Times New Roman"/>
                <w:i/>
                <w:iCs/>
                <w:sz w:val="20"/>
                <w:szCs w:val="20"/>
              </w:rPr>
            </w:pPr>
            <w:r w:rsidRPr="005C6844">
              <w:rPr>
                <w:rFonts w:ascii="Times New Roman" w:hAnsi="Times New Roman"/>
                <w:b w:val="0"/>
                <w:bCs w:val="0"/>
                <w:i/>
                <w:iCs/>
                <w:sz w:val="20"/>
                <w:szCs w:val="20"/>
              </w:rPr>
              <w:t>0.74</w:t>
            </w:r>
          </w:p>
          <w:p w14:paraId="7A012B11" w14:textId="77777777" w:rsidR="001664AC" w:rsidRPr="005C6844" w:rsidRDefault="001664AC" w:rsidP="00BF009B">
            <w:pPr>
              <w:spacing w:after="0"/>
              <w:ind w:firstLine="0"/>
              <w:jc w:val="left"/>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single" w:sz="12" w:space="0" w:color="auto"/>
            </w:tcBorders>
          </w:tcPr>
          <w:p w14:paraId="19DE1A39"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78A0B7AC"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48B33FD0"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1243" w:type="dxa"/>
            <w:tcBorders>
              <w:top w:val="single" w:sz="12" w:space="0" w:color="auto"/>
            </w:tcBorders>
          </w:tcPr>
          <w:p w14:paraId="1FA3F1FF"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p w14:paraId="6F877889"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p w14:paraId="3B2802C0"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tc>
        <w:tc>
          <w:tcPr>
            <w:tcW w:w="1626" w:type="dxa"/>
            <w:tcBorders>
              <w:top w:val="single" w:sz="12" w:space="0" w:color="auto"/>
            </w:tcBorders>
          </w:tcPr>
          <w:p w14:paraId="08FE57A5"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p w14:paraId="20750AE4"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p w14:paraId="452F9E46"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tc>
        <w:tc>
          <w:tcPr>
            <w:tcW w:w="827" w:type="dxa"/>
            <w:tcBorders>
              <w:top w:val="single" w:sz="12" w:space="0" w:color="auto"/>
            </w:tcBorders>
          </w:tcPr>
          <w:p w14:paraId="4ED7CE47"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p w14:paraId="48115462"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0.68</w:t>
            </w:r>
          </w:p>
          <w:p w14:paraId="5BDEFE3B"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tc>
        <w:tc>
          <w:tcPr>
            <w:tcW w:w="766" w:type="dxa"/>
            <w:tcBorders>
              <w:top w:val="single" w:sz="12" w:space="0" w:color="auto"/>
            </w:tcBorders>
          </w:tcPr>
          <w:p w14:paraId="14CBF3FB"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6F5B8FCA"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26A82DA6"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tc>
        <w:tc>
          <w:tcPr>
            <w:tcW w:w="950" w:type="dxa"/>
            <w:tcBorders>
              <w:top w:val="single" w:sz="12" w:space="0" w:color="auto"/>
            </w:tcBorders>
          </w:tcPr>
          <w:p w14:paraId="1CEBF71F"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2374347C"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3C0E32D1"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single" w:sz="12" w:space="0" w:color="auto"/>
            </w:tcBorders>
          </w:tcPr>
          <w:p w14:paraId="07C0577E"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78E92EE6"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Reg. Logística</w:t>
            </w:r>
          </w:p>
          <w:p w14:paraId="24B91B40"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r w:rsidR="001664AC" w:rsidRPr="009559F7" w14:paraId="601FA85F" w14:textId="77777777" w:rsidTr="00900001">
        <w:trPr>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69CF8933" w14:textId="77777777" w:rsidR="001664AC" w:rsidRPr="005C6844" w:rsidRDefault="001664AC" w:rsidP="00BF009B">
            <w:pPr>
              <w:spacing w:after="0"/>
              <w:ind w:firstLine="0"/>
              <w:jc w:val="left"/>
              <w:rPr>
                <w:rFonts w:ascii="Times New Roman" w:hAnsi="Times New Roman"/>
                <w:i/>
                <w:iCs/>
                <w:sz w:val="20"/>
                <w:szCs w:val="20"/>
              </w:rPr>
            </w:pPr>
            <w:r w:rsidRPr="005C6844">
              <w:rPr>
                <w:rFonts w:ascii="Times New Roman" w:hAnsi="Times New Roman"/>
                <w:b w:val="0"/>
                <w:bCs w:val="0"/>
                <w:i/>
                <w:iCs/>
                <w:sz w:val="20"/>
                <w:szCs w:val="20"/>
              </w:rPr>
              <w:t>0.84</w:t>
            </w:r>
          </w:p>
          <w:p w14:paraId="59CF4E74" w14:textId="77777777" w:rsidR="001664AC" w:rsidRPr="005C6844" w:rsidRDefault="001664AC" w:rsidP="00BF009B">
            <w:pPr>
              <w:spacing w:after="0"/>
              <w:ind w:firstLine="0"/>
              <w:jc w:val="left"/>
              <w:rPr>
                <w:rFonts w:ascii="Times New Roman" w:hAnsi="Times New Roman"/>
                <w:i/>
                <w:iCs/>
                <w:sz w:val="20"/>
                <w:szCs w:val="20"/>
              </w:rPr>
            </w:pPr>
            <w:r w:rsidRPr="005C6844">
              <w:rPr>
                <w:rFonts w:ascii="Times New Roman" w:hAnsi="Times New Roman"/>
                <w:b w:val="0"/>
                <w:bCs w:val="0"/>
                <w:i/>
                <w:iCs/>
                <w:sz w:val="20"/>
                <w:szCs w:val="20"/>
              </w:rPr>
              <w:t>0.84</w:t>
            </w:r>
          </w:p>
          <w:p w14:paraId="0101ABAF" w14:textId="77777777" w:rsidR="001664AC" w:rsidRPr="005C6844" w:rsidRDefault="001664AC" w:rsidP="00BF009B">
            <w:pPr>
              <w:spacing w:after="0"/>
              <w:ind w:firstLine="0"/>
              <w:jc w:val="left"/>
              <w:rPr>
                <w:rFonts w:ascii="Times New Roman" w:hAnsi="Times New Roman"/>
                <w:b w:val="0"/>
                <w:bCs w:val="0"/>
                <w:i/>
                <w:iCs/>
                <w:sz w:val="20"/>
                <w:szCs w:val="20"/>
              </w:rPr>
            </w:pPr>
            <w:r w:rsidRPr="005C6844">
              <w:rPr>
                <w:rFonts w:ascii="Times New Roman" w:hAnsi="Times New Roman"/>
                <w:b w:val="0"/>
                <w:bCs w:val="0"/>
                <w:i/>
                <w:iCs/>
                <w:sz w:val="20"/>
                <w:szCs w:val="20"/>
              </w:rPr>
              <w:t>0.84</w:t>
            </w:r>
          </w:p>
        </w:tc>
        <w:tc>
          <w:tcPr>
            <w:tcW w:w="1163" w:type="dxa"/>
            <w:tcBorders>
              <w:top w:val="double" w:sz="4" w:space="0" w:color="auto"/>
            </w:tcBorders>
          </w:tcPr>
          <w:p w14:paraId="38240F7F"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5A735A72"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1661AE85"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tc>
        <w:tc>
          <w:tcPr>
            <w:tcW w:w="1243" w:type="dxa"/>
            <w:tcBorders>
              <w:top w:val="double" w:sz="4" w:space="0" w:color="auto"/>
            </w:tcBorders>
          </w:tcPr>
          <w:p w14:paraId="3C70D565"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p w14:paraId="4FB75C8E"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p w14:paraId="48669DC2"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tc>
        <w:tc>
          <w:tcPr>
            <w:tcW w:w="1626" w:type="dxa"/>
            <w:tcBorders>
              <w:top w:val="double" w:sz="4" w:space="0" w:color="auto"/>
            </w:tcBorders>
          </w:tcPr>
          <w:p w14:paraId="23BF0414"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720C3C9E"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5A7E72EE"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827" w:type="dxa"/>
            <w:tcBorders>
              <w:top w:val="double" w:sz="4" w:space="0" w:color="auto"/>
            </w:tcBorders>
          </w:tcPr>
          <w:p w14:paraId="400C0647"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p w14:paraId="2859A843"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p w14:paraId="1298DD59"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tc>
        <w:tc>
          <w:tcPr>
            <w:tcW w:w="766" w:type="dxa"/>
            <w:tcBorders>
              <w:top w:val="double" w:sz="4" w:space="0" w:color="auto"/>
            </w:tcBorders>
          </w:tcPr>
          <w:p w14:paraId="0D704BFE"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28200CA4"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7091C059"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tc>
        <w:tc>
          <w:tcPr>
            <w:tcW w:w="950" w:type="dxa"/>
            <w:tcBorders>
              <w:top w:val="double" w:sz="4" w:space="0" w:color="auto"/>
            </w:tcBorders>
          </w:tcPr>
          <w:p w14:paraId="228D0F32"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188CA431"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6683BA06"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66846A4B"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p w14:paraId="00EEB197"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roofErr w:type="spellStart"/>
            <w:r w:rsidRPr="005C6844">
              <w:rPr>
                <w:rFonts w:ascii="Times New Roman" w:hAnsi="Times New Roman"/>
                <w:b/>
                <w:bCs/>
                <w:i/>
                <w:iCs/>
                <w:sz w:val="20"/>
                <w:szCs w:val="20"/>
              </w:rPr>
              <w:t>Naive</w:t>
            </w:r>
            <w:proofErr w:type="spellEnd"/>
            <w:r w:rsidRPr="005C6844">
              <w:rPr>
                <w:rFonts w:ascii="Times New Roman" w:hAnsi="Times New Roman"/>
                <w:b/>
                <w:bCs/>
                <w:i/>
                <w:iCs/>
                <w:sz w:val="20"/>
                <w:szCs w:val="20"/>
              </w:rPr>
              <w:t xml:space="preserve"> </w:t>
            </w:r>
            <w:proofErr w:type="spellStart"/>
            <w:r w:rsidRPr="005C6844">
              <w:rPr>
                <w:rFonts w:ascii="Times New Roman" w:hAnsi="Times New Roman"/>
                <w:b/>
                <w:bCs/>
                <w:i/>
                <w:iCs/>
                <w:sz w:val="20"/>
                <w:szCs w:val="20"/>
              </w:rPr>
              <w:t>Bayes</w:t>
            </w:r>
            <w:proofErr w:type="spellEnd"/>
          </w:p>
        </w:tc>
      </w:tr>
      <w:tr w:rsidR="001664AC" w:rsidRPr="009559F7" w14:paraId="15965078"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398B3F65" w14:textId="77777777" w:rsidR="001664AC" w:rsidRPr="005C6844" w:rsidRDefault="001664AC" w:rsidP="00BF009B">
            <w:pPr>
              <w:spacing w:after="0"/>
              <w:ind w:firstLine="0"/>
              <w:jc w:val="left"/>
              <w:rPr>
                <w:rFonts w:ascii="Times New Roman" w:hAnsi="Times New Roman"/>
                <w:i/>
                <w:iCs/>
                <w:sz w:val="20"/>
                <w:szCs w:val="20"/>
              </w:rPr>
            </w:pPr>
            <w:r w:rsidRPr="005C6844">
              <w:rPr>
                <w:rFonts w:ascii="Times New Roman" w:hAnsi="Times New Roman"/>
                <w:b w:val="0"/>
                <w:bCs w:val="0"/>
                <w:i/>
                <w:iCs/>
                <w:sz w:val="20"/>
                <w:szCs w:val="20"/>
              </w:rPr>
              <w:t>0.90</w:t>
            </w:r>
          </w:p>
          <w:p w14:paraId="2E0BE6CD" w14:textId="77777777" w:rsidR="001664AC" w:rsidRPr="005C6844" w:rsidRDefault="001664AC" w:rsidP="00BF009B">
            <w:pPr>
              <w:spacing w:after="0"/>
              <w:ind w:firstLine="0"/>
              <w:jc w:val="left"/>
              <w:rPr>
                <w:rFonts w:ascii="Times New Roman" w:hAnsi="Times New Roman"/>
                <w:i/>
                <w:iCs/>
                <w:sz w:val="20"/>
                <w:szCs w:val="20"/>
              </w:rPr>
            </w:pPr>
            <w:r w:rsidRPr="005C6844">
              <w:rPr>
                <w:rFonts w:ascii="Times New Roman" w:hAnsi="Times New Roman"/>
                <w:b w:val="0"/>
                <w:bCs w:val="0"/>
                <w:i/>
                <w:iCs/>
                <w:sz w:val="20"/>
                <w:szCs w:val="20"/>
              </w:rPr>
              <w:t>0.86</w:t>
            </w:r>
          </w:p>
          <w:p w14:paraId="19A20989" w14:textId="77777777" w:rsidR="001664AC" w:rsidRPr="005C6844" w:rsidRDefault="001664AC" w:rsidP="00BF009B">
            <w:pPr>
              <w:spacing w:after="0"/>
              <w:ind w:firstLine="0"/>
              <w:jc w:val="left"/>
              <w:rPr>
                <w:rFonts w:ascii="Times New Roman" w:hAnsi="Times New Roman"/>
                <w:b w:val="0"/>
                <w:bCs w:val="0"/>
                <w:i/>
                <w:iCs/>
                <w:sz w:val="20"/>
                <w:szCs w:val="20"/>
              </w:rPr>
            </w:pPr>
            <w:r w:rsidRPr="005C6844">
              <w:rPr>
                <w:rFonts w:ascii="Times New Roman" w:hAnsi="Times New Roman"/>
                <w:b w:val="0"/>
                <w:bCs w:val="0"/>
                <w:i/>
                <w:iCs/>
                <w:sz w:val="20"/>
                <w:szCs w:val="20"/>
              </w:rPr>
              <w:t>0.86</w:t>
            </w:r>
          </w:p>
        </w:tc>
        <w:tc>
          <w:tcPr>
            <w:tcW w:w="1163" w:type="dxa"/>
            <w:tcBorders>
              <w:top w:val="double" w:sz="4" w:space="0" w:color="auto"/>
            </w:tcBorders>
          </w:tcPr>
          <w:p w14:paraId="7854960C"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0.69</w:t>
            </w:r>
          </w:p>
          <w:p w14:paraId="600D3CEC"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0.15</w:t>
            </w:r>
          </w:p>
          <w:p w14:paraId="76E71F98"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0.14</w:t>
            </w:r>
          </w:p>
        </w:tc>
        <w:tc>
          <w:tcPr>
            <w:tcW w:w="1243" w:type="dxa"/>
            <w:tcBorders>
              <w:top w:val="double" w:sz="4" w:space="0" w:color="auto"/>
            </w:tcBorders>
          </w:tcPr>
          <w:p w14:paraId="1BB3FFB5"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63659566"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0.05</w:t>
            </w:r>
          </w:p>
          <w:p w14:paraId="4B21514E"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0.05</w:t>
            </w:r>
          </w:p>
        </w:tc>
        <w:tc>
          <w:tcPr>
            <w:tcW w:w="1626" w:type="dxa"/>
            <w:tcBorders>
              <w:top w:val="double" w:sz="4" w:space="0" w:color="auto"/>
            </w:tcBorders>
          </w:tcPr>
          <w:p w14:paraId="583902B6"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0.36</w:t>
            </w:r>
          </w:p>
          <w:p w14:paraId="1E29F71B"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0.08</w:t>
            </w:r>
          </w:p>
          <w:p w14:paraId="4AF98B5E"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0.07</w:t>
            </w:r>
          </w:p>
        </w:tc>
        <w:tc>
          <w:tcPr>
            <w:tcW w:w="827" w:type="dxa"/>
            <w:tcBorders>
              <w:top w:val="double" w:sz="4" w:space="0" w:color="auto"/>
            </w:tcBorders>
          </w:tcPr>
          <w:p w14:paraId="626476B4"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0.91</w:t>
            </w:r>
          </w:p>
          <w:p w14:paraId="432AC443"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0.52</w:t>
            </w:r>
          </w:p>
          <w:p w14:paraId="5AB81541"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0.52</w:t>
            </w:r>
          </w:p>
        </w:tc>
        <w:tc>
          <w:tcPr>
            <w:tcW w:w="766" w:type="dxa"/>
            <w:tcBorders>
              <w:top w:val="double" w:sz="4" w:space="0" w:color="auto"/>
            </w:tcBorders>
          </w:tcPr>
          <w:p w14:paraId="6314536D"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0.79</w:t>
            </w:r>
          </w:p>
          <w:p w14:paraId="1DD15D42"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0.04</w:t>
            </w:r>
          </w:p>
          <w:p w14:paraId="03F36C98"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0.04</w:t>
            </w:r>
          </w:p>
        </w:tc>
        <w:tc>
          <w:tcPr>
            <w:tcW w:w="950" w:type="dxa"/>
            <w:tcBorders>
              <w:top w:val="double" w:sz="4" w:space="0" w:color="auto"/>
            </w:tcBorders>
          </w:tcPr>
          <w:p w14:paraId="2C99BEDD"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213BEE3E"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132F7EB8"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201D032E"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140FC73E"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KNN</w:t>
            </w:r>
          </w:p>
          <w:p w14:paraId="3C5B4C99"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r w:rsidR="001664AC" w:rsidRPr="009559F7" w14:paraId="7BAD71AA" w14:textId="77777777" w:rsidTr="00900001">
        <w:trPr>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4299B8A0" w14:textId="77777777" w:rsidR="001664AC" w:rsidRPr="005C6844" w:rsidRDefault="001664AC" w:rsidP="00BF009B">
            <w:pPr>
              <w:spacing w:after="0"/>
              <w:ind w:firstLine="0"/>
              <w:jc w:val="left"/>
              <w:rPr>
                <w:rFonts w:ascii="Times New Roman" w:hAnsi="Times New Roman"/>
                <w:i/>
                <w:iCs/>
                <w:sz w:val="20"/>
                <w:szCs w:val="20"/>
              </w:rPr>
            </w:pPr>
            <w:r w:rsidRPr="005C6844">
              <w:rPr>
                <w:rFonts w:ascii="Times New Roman" w:hAnsi="Times New Roman"/>
                <w:b w:val="0"/>
                <w:bCs w:val="0"/>
                <w:i/>
                <w:iCs/>
                <w:sz w:val="20"/>
                <w:szCs w:val="20"/>
              </w:rPr>
              <w:t>0.74</w:t>
            </w:r>
          </w:p>
          <w:p w14:paraId="1E4CB256" w14:textId="77777777" w:rsidR="001664AC" w:rsidRPr="005C6844" w:rsidRDefault="001664AC" w:rsidP="00BF009B">
            <w:pPr>
              <w:spacing w:after="0"/>
              <w:ind w:firstLine="0"/>
              <w:jc w:val="left"/>
              <w:rPr>
                <w:rFonts w:ascii="Times New Roman" w:hAnsi="Times New Roman"/>
                <w:i/>
                <w:iCs/>
                <w:sz w:val="20"/>
                <w:szCs w:val="20"/>
              </w:rPr>
            </w:pPr>
            <w:r w:rsidRPr="005C6844">
              <w:rPr>
                <w:rFonts w:ascii="Times New Roman" w:hAnsi="Times New Roman"/>
                <w:b w:val="0"/>
                <w:bCs w:val="0"/>
                <w:i/>
                <w:iCs/>
                <w:sz w:val="20"/>
                <w:szCs w:val="20"/>
              </w:rPr>
              <w:t>0.74</w:t>
            </w:r>
          </w:p>
          <w:p w14:paraId="7F624968" w14:textId="77777777" w:rsidR="001664AC" w:rsidRPr="005C6844" w:rsidRDefault="001664AC" w:rsidP="00BF009B">
            <w:pPr>
              <w:spacing w:after="0"/>
              <w:ind w:firstLine="0"/>
              <w:jc w:val="left"/>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double" w:sz="4" w:space="0" w:color="auto"/>
            </w:tcBorders>
          </w:tcPr>
          <w:p w14:paraId="78A71583"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3CF130CF"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0BEA5689"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1243" w:type="dxa"/>
            <w:tcBorders>
              <w:top w:val="double" w:sz="4" w:space="0" w:color="auto"/>
            </w:tcBorders>
          </w:tcPr>
          <w:p w14:paraId="3806775F"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p w14:paraId="6B1E5ACA"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p w14:paraId="068DEB13"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tc>
        <w:tc>
          <w:tcPr>
            <w:tcW w:w="1626" w:type="dxa"/>
            <w:tcBorders>
              <w:top w:val="double" w:sz="4" w:space="0" w:color="auto"/>
            </w:tcBorders>
          </w:tcPr>
          <w:p w14:paraId="0D7FFCC4"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02109BE9"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5239EFAB"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827" w:type="dxa"/>
            <w:tcBorders>
              <w:top w:val="double" w:sz="4" w:space="0" w:color="auto"/>
            </w:tcBorders>
          </w:tcPr>
          <w:p w14:paraId="13AC4B8B"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p w14:paraId="53DAC480"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p w14:paraId="0AB13466"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tc>
        <w:tc>
          <w:tcPr>
            <w:tcW w:w="766" w:type="dxa"/>
            <w:tcBorders>
              <w:top w:val="double" w:sz="4" w:space="0" w:color="auto"/>
            </w:tcBorders>
          </w:tcPr>
          <w:p w14:paraId="4B33F4FC"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p w14:paraId="234A4FC6"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p w14:paraId="74E32BCE"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tc>
        <w:tc>
          <w:tcPr>
            <w:tcW w:w="950" w:type="dxa"/>
            <w:tcBorders>
              <w:top w:val="double" w:sz="4" w:space="0" w:color="auto"/>
            </w:tcBorders>
          </w:tcPr>
          <w:p w14:paraId="4A14659D"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0B8B018B"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6EC6EC3D"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6061C995"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p w14:paraId="227F48D9"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Random Forest</w:t>
            </w:r>
          </w:p>
          <w:p w14:paraId="081A8002"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tc>
      </w:tr>
      <w:tr w:rsidR="001664AC" w:rsidRPr="009559F7" w14:paraId="339E15B4"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bottom w:val="double" w:sz="4" w:space="0" w:color="auto"/>
            </w:tcBorders>
          </w:tcPr>
          <w:p w14:paraId="47EE75A7" w14:textId="77777777" w:rsidR="001664AC" w:rsidRPr="005C6844" w:rsidRDefault="001664AC" w:rsidP="00BF009B">
            <w:pPr>
              <w:spacing w:after="0"/>
              <w:ind w:firstLine="0"/>
              <w:jc w:val="left"/>
              <w:rPr>
                <w:rFonts w:ascii="Times New Roman" w:hAnsi="Times New Roman"/>
                <w:i/>
                <w:iCs/>
                <w:sz w:val="20"/>
                <w:szCs w:val="20"/>
              </w:rPr>
            </w:pPr>
            <w:r w:rsidRPr="005C6844">
              <w:rPr>
                <w:rFonts w:ascii="Times New Roman" w:hAnsi="Times New Roman"/>
                <w:b w:val="0"/>
                <w:bCs w:val="0"/>
                <w:i/>
                <w:iCs/>
                <w:sz w:val="20"/>
                <w:szCs w:val="20"/>
              </w:rPr>
              <w:t>0.74</w:t>
            </w:r>
          </w:p>
          <w:p w14:paraId="22245AEA" w14:textId="77777777" w:rsidR="001664AC" w:rsidRPr="005C6844" w:rsidRDefault="001664AC" w:rsidP="00BF009B">
            <w:pPr>
              <w:spacing w:after="0"/>
              <w:ind w:firstLine="0"/>
              <w:jc w:val="left"/>
              <w:rPr>
                <w:rFonts w:ascii="Times New Roman" w:hAnsi="Times New Roman"/>
                <w:i/>
                <w:iCs/>
                <w:sz w:val="20"/>
                <w:szCs w:val="20"/>
              </w:rPr>
            </w:pPr>
            <w:r w:rsidRPr="005C6844">
              <w:rPr>
                <w:rFonts w:ascii="Times New Roman" w:hAnsi="Times New Roman"/>
                <w:b w:val="0"/>
                <w:bCs w:val="0"/>
                <w:i/>
                <w:iCs/>
                <w:sz w:val="20"/>
                <w:szCs w:val="20"/>
              </w:rPr>
              <w:t>0.74</w:t>
            </w:r>
          </w:p>
          <w:p w14:paraId="67C09547" w14:textId="77777777" w:rsidR="001664AC" w:rsidRPr="005C6844" w:rsidRDefault="001664AC" w:rsidP="00BF009B">
            <w:pPr>
              <w:spacing w:after="0"/>
              <w:ind w:firstLine="0"/>
              <w:jc w:val="left"/>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double" w:sz="4" w:space="0" w:color="auto"/>
              <w:bottom w:val="double" w:sz="4" w:space="0" w:color="auto"/>
            </w:tcBorders>
          </w:tcPr>
          <w:p w14:paraId="622BAF90"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p w14:paraId="40FB214C"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p w14:paraId="7D392F5B"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tc>
        <w:tc>
          <w:tcPr>
            <w:tcW w:w="1243" w:type="dxa"/>
            <w:tcBorders>
              <w:top w:val="double" w:sz="4" w:space="0" w:color="auto"/>
              <w:bottom w:val="double" w:sz="4" w:space="0" w:color="auto"/>
            </w:tcBorders>
          </w:tcPr>
          <w:p w14:paraId="15DAB298"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0.51</w:t>
            </w:r>
          </w:p>
          <w:p w14:paraId="02022081"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0.51</w:t>
            </w:r>
          </w:p>
          <w:p w14:paraId="26A59994"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0.50</w:t>
            </w:r>
          </w:p>
        </w:tc>
        <w:tc>
          <w:tcPr>
            <w:tcW w:w="1626" w:type="dxa"/>
            <w:tcBorders>
              <w:top w:val="double" w:sz="4" w:space="0" w:color="auto"/>
              <w:bottom w:val="double" w:sz="4" w:space="0" w:color="auto"/>
            </w:tcBorders>
          </w:tcPr>
          <w:p w14:paraId="3A019CC2"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p w14:paraId="6AE78EB9"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p w14:paraId="505B3DA7"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827" w:type="dxa"/>
            <w:tcBorders>
              <w:top w:val="double" w:sz="4" w:space="0" w:color="auto"/>
              <w:bottom w:val="double" w:sz="4" w:space="0" w:color="auto"/>
            </w:tcBorders>
          </w:tcPr>
          <w:p w14:paraId="5758FF9E"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p w14:paraId="0C5322F9"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p w14:paraId="6C716460"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tc>
        <w:tc>
          <w:tcPr>
            <w:tcW w:w="766" w:type="dxa"/>
            <w:tcBorders>
              <w:top w:val="double" w:sz="4" w:space="0" w:color="auto"/>
              <w:bottom w:val="double" w:sz="4" w:space="0" w:color="auto"/>
            </w:tcBorders>
          </w:tcPr>
          <w:p w14:paraId="5524A060"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7929531F"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4166BAB5"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950" w:type="dxa"/>
            <w:tcBorders>
              <w:top w:val="double" w:sz="4" w:space="0" w:color="auto"/>
              <w:bottom w:val="double" w:sz="4" w:space="0" w:color="auto"/>
            </w:tcBorders>
          </w:tcPr>
          <w:p w14:paraId="1D1581B4"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5D1DA8F6"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55E7C5A6"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bottom w:val="double" w:sz="4" w:space="0" w:color="auto"/>
            </w:tcBorders>
          </w:tcPr>
          <w:p w14:paraId="37965ACE"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1E266116"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roofErr w:type="spellStart"/>
            <w:r w:rsidRPr="005C6844">
              <w:rPr>
                <w:rFonts w:ascii="Times New Roman" w:hAnsi="Times New Roman"/>
                <w:b/>
                <w:bCs/>
                <w:i/>
                <w:iCs/>
                <w:sz w:val="20"/>
                <w:szCs w:val="20"/>
              </w:rPr>
              <w:t>XGBoost</w:t>
            </w:r>
            <w:proofErr w:type="spellEnd"/>
          </w:p>
          <w:p w14:paraId="41675113"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bl>
    <w:p w14:paraId="52B35F06" w14:textId="77777777" w:rsidR="001664AC" w:rsidRPr="00A03CDD" w:rsidRDefault="001664AC" w:rsidP="001664AC">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1CF4D882" w14:textId="77777777" w:rsidR="007C79D6" w:rsidRDefault="001664AC" w:rsidP="007C79D6">
      <w:pPr>
        <w:spacing w:after="0"/>
        <w:ind w:firstLine="720"/>
        <w:rPr>
          <w:rFonts w:ascii="Times New Roman" w:hAnsi="Times New Roman"/>
          <w:sz w:val="24"/>
          <w:szCs w:val="24"/>
        </w:rPr>
      </w:pPr>
      <w:r>
        <w:rPr>
          <w:rFonts w:ascii="Times New Roman" w:hAnsi="Times New Roman"/>
          <w:sz w:val="24"/>
          <w:szCs w:val="24"/>
        </w:rPr>
        <w:t>Em relação a Regressão Logística, por ser um modelo linear, nota-se que ele não conseguiu captar toda a complexidade dos dados. Mesmo assim, a conquista de resultados promissores denota o quão útil pode ser um modelo simples.</w:t>
      </w:r>
    </w:p>
    <w:p w14:paraId="1E3D34D5" w14:textId="77777777" w:rsidR="007C79D6" w:rsidRDefault="001664AC" w:rsidP="007C79D6">
      <w:pPr>
        <w:spacing w:after="0"/>
        <w:ind w:firstLine="720"/>
        <w:rPr>
          <w:rFonts w:ascii="Times New Roman" w:hAnsi="Times New Roman"/>
          <w:sz w:val="24"/>
          <w:szCs w:val="24"/>
        </w:rPr>
      </w:pPr>
      <w:r>
        <w:rPr>
          <w:rFonts w:ascii="Times New Roman" w:hAnsi="Times New Roman"/>
          <w:sz w:val="24"/>
          <w:szCs w:val="24"/>
        </w:rPr>
        <w:t xml:space="preserve">Quanto ao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embora o cálculo das probabilidades condicionais seja interessante, uma das premissas deste algoritmo é a independência dos eventos, portanto, algumas relações entre variáveis ficam mascaradas e impedem que o modelo entenda toda a informação dos dados disponíveis. Essa situação fica clara nos resultados acima, pois o recall </w:t>
      </w:r>
      <w:r>
        <w:rPr>
          <w:rFonts w:ascii="Times New Roman" w:hAnsi="Times New Roman"/>
          <w:sz w:val="24"/>
          <w:szCs w:val="24"/>
        </w:rPr>
        <w:lastRenderedPageBreak/>
        <w:t>inferior em relação aos concorrentes mostra que esse modelo acerta pouco o verdadeiro mau pagador.</w:t>
      </w:r>
    </w:p>
    <w:p w14:paraId="56A2EF57" w14:textId="77777777" w:rsidR="007C79D6" w:rsidRDefault="001664AC" w:rsidP="007C79D6">
      <w:pPr>
        <w:spacing w:after="0"/>
        <w:ind w:firstLine="720"/>
        <w:rPr>
          <w:rFonts w:ascii="Times New Roman" w:hAnsi="Times New Roman"/>
          <w:sz w:val="24"/>
          <w:szCs w:val="24"/>
        </w:rPr>
      </w:pPr>
      <w:r>
        <w:rPr>
          <w:rFonts w:ascii="Times New Roman" w:hAnsi="Times New Roman"/>
          <w:sz w:val="24"/>
          <w:szCs w:val="24"/>
        </w:rPr>
        <w:t xml:space="preserve">Percebe-se que o KNN foi o pior modelo, pois ele sofre de </w:t>
      </w:r>
      <w:proofErr w:type="spellStart"/>
      <w:r>
        <w:rPr>
          <w:rFonts w:ascii="Times New Roman" w:hAnsi="Times New Roman"/>
          <w:sz w:val="24"/>
          <w:szCs w:val="24"/>
        </w:rPr>
        <w:t>Overfitting</w:t>
      </w:r>
      <w:proofErr w:type="spellEnd"/>
      <w:r>
        <w:rPr>
          <w:rFonts w:ascii="Times New Roman" w:hAnsi="Times New Roman"/>
          <w:sz w:val="24"/>
          <w:szCs w:val="24"/>
        </w:rPr>
        <w:t xml:space="preserve">. Isso significa que durante a etapa de treinamento, o algoritmo ajustou-se tanto à amostra de treino que, ao ser apresentado a amostras novas, ele é incapaz de realizar uma classificação justa. </w:t>
      </w:r>
    </w:p>
    <w:p w14:paraId="28C8A4EB" w14:textId="77777777" w:rsidR="007C79D6" w:rsidRDefault="001664AC" w:rsidP="007C79D6">
      <w:pPr>
        <w:spacing w:after="0"/>
        <w:ind w:firstLine="720"/>
        <w:rPr>
          <w:rFonts w:ascii="Times New Roman" w:hAnsi="Times New Roman"/>
          <w:sz w:val="24"/>
          <w:szCs w:val="24"/>
        </w:rPr>
      </w:pPr>
      <w:r>
        <w:rPr>
          <w:rFonts w:ascii="Times New Roman" w:hAnsi="Times New Roman"/>
          <w:sz w:val="24"/>
          <w:szCs w:val="24"/>
        </w:rPr>
        <w:t xml:space="preserve">A Random Forest teve excelentes resultados, provando o quão estável e forte é essa abordagem.  Além de separar muito bem a classe positiva e a negativa dado os valores de AUC e KS, pelos valores de recall este modelo consegue acertar consideravelmente bem o verdadeiro mau pagador. </w:t>
      </w:r>
    </w:p>
    <w:p w14:paraId="16300FC2" w14:textId="77777777" w:rsidR="007C79D6" w:rsidRDefault="001664AC" w:rsidP="007C79D6">
      <w:pPr>
        <w:spacing w:after="0"/>
        <w:ind w:firstLine="720"/>
        <w:rPr>
          <w:rFonts w:ascii="Times New Roman" w:hAnsi="Times New Roman"/>
          <w:sz w:val="24"/>
          <w:szCs w:val="24"/>
        </w:rPr>
      </w:pPr>
      <w:r>
        <w:rPr>
          <w:rFonts w:ascii="Times New Roman" w:hAnsi="Times New Roman"/>
          <w:sz w:val="24"/>
          <w:szCs w:val="24"/>
        </w:rPr>
        <w:t xml:space="preserve">O </w:t>
      </w:r>
      <w:proofErr w:type="spellStart"/>
      <w:r>
        <w:rPr>
          <w:rFonts w:ascii="Times New Roman" w:hAnsi="Times New Roman"/>
          <w:sz w:val="24"/>
          <w:szCs w:val="24"/>
        </w:rPr>
        <w:t>XGBoost</w:t>
      </w:r>
      <w:proofErr w:type="spellEnd"/>
      <w:r>
        <w:rPr>
          <w:rFonts w:ascii="Times New Roman" w:hAnsi="Times New Roman"/>
          <w:sz w:val="24"/>
          <w:szCs w:val="24"/>
        </w:rPr>
        <w:t>, pelos resultados acima, provou ser o melhor modelo dentre os testados. Superando os demais em todos os cenários, este algoritmo consolida-se como o mais robusto e eficaz, oferecendo o melhor desempenho possível. Dessa forma, optou-se por leva-lo adiante durante o processo de otimização.</w:t>
      </w:r>
    </w:p>
    <w:p w14:paraId="647FE64B" w14:textId="1C021017" w:rsidR="001664AC" w:rsidRPr="007C79D6" w:rsidRDefault="001664AC" w:rsidP="007C79D6">
      <w:pPr>
        <w:spacing w:after="0"/>
        <w:ind w:firstLine="720"/>
        <w:rPr>
          <w:rFonts w:ascii="Times New Roman" w:hAnsi="Times New Roman"/>
          <w:sz w:val="24"/>
          <w:szCs w:val="24"/>
        </w:rPr>
      </w:pPr>
      <w:r>
        <w:rPr>
          <w:rFonts w:ascii="Times New Roman" w:hAnsi="Times New Roman"/>
          <w:sz w:val="24"/>
          <w:szCs w:val="24"/>
        </w:rPr>
        <w:t xml:space="preserve">Finalmente, adotou-se o algoritmo </w:t>
      </w:r>
      <w:proofErr w:type="spellStart"/>
      <w:r>
        <w:rPr>
          <w:rFonts w:ascii="Times New Roman" w:hAnsi="Times New Roman"/>
          <w:sz w:val="24"/>
          <w:szCs w:val="24"/>
        </w:rPr>
        <w:t>Bayes</w:t>
      </w:r>
      <w:proofErr w:type="spellEnd"/>
      <w:r>
        <w:rPr>
          <w:rFonts w:ascii="Times New Roman" w:hAnsi="Times New Roman"/>
          <w:sz w:val="24"/>
          <w:szCs w:val="24"/>
        </w:rPr>
        <w:t xml:space="preserve"> Search como otimizador do modelo vencedor entre os citados. O intuito desta etapa é melhorar ainda mais o desempenho do modelo através da melhor configuração possível de hiperparâmetros. A principal vantagem dessa metodologia é a sua eficácia, visto que ele explora apenas regiões promissoras durante sua busca em espaço, garantindo bons resultados em pouco tempo. </w:t>
      </w:r>
      <w:r w:rsidR="00623A52">
        <w:rPr>
          <w:rFonts w:ascii="Times New Roman" w:hAnsi="Times New Roman"/>
          <w:sz w:val="24"/>
          <w:szCs w:val="24"/>
        </w:rPr>
        <w:t>Os</w:t>
      </w:r>
      <w:r>
        <w:rPr>
          <w:rFonts w:ascii="Times New Roman" w:hAnsi="Times New Roman"/>
          <w:sz w:val="24"/>
          <w:szCs w:val="24"/>
        </w:rPr>
        <w:t xml:space="preserve"> resultados do modelo </w:t>
      </w:r>
      <w:proofErr w:type="spellStart"/>
      <w:r>
        <w:rPr>
          <w:rFonts w:ascii="Times New Roman" w:hAnsi="Times New Roman"/>
          <w:sz w:val="24"/>
          <w:szCs w:val="24"/>
        </w:rPr>
        <w:t>XGBoost</w:t>
      </w:r>
      <w:proofErr w:type="spellEnd"/>
      <w:r>
        <w:rPr>
          <w:rFonts w:ascii="Times New Roman" w:hAnsi="Times New Roman"/>
          <w:sz w:val="24"/>
          <w:szCs w:val="24"/>
        </w:rPr>
        <w:t xml:space="preserve"> otimizado</w:t>
      </w:r>
      <w:r w:rsidR="00623A52">
        <w:rPr>
          <w:rFonts w:ascii="Times New Roman" w:hAnsi="Times New Roman"/>
          <w:sz w:val="24"/>
          <w:szCs w:val="24"/>
        </w:rPr>
        <w:t xml:space="preserve"> encontram-se na tabela 9</w:t>
      </w:r>
      <w:r>
        <w:rPr>
          <w:rFonts w:ascii="Times New Roman" w:hAnsi="Times New Roman"/>
          <w:sz w:val="24"/>
          <w:szCs w:val="24"/>
        </w:rPr>
        <w:t>:</w:t>
      </w:r>
    </w:p>
    <w:p w14:paraId="6AB454AF" w14:textId="77777777" w:rsidR="002C6626" w:rsidRDefault="002C6626" w:rsidP="001664AC">
      <w:pPr>
        <w:spacing w:after="0"/>
        <w:ind w:firstLine="720"/>
        <w:rPr>
          <w:rFonts w:ascii="Times New Roman" w:hAnsi="Times New Roman"/>
          <w:sz w:val="24"/>
          <w:szCs w:val="24"/>
        </w:rPr>
      </w:pPr>
    </w:p>
    <w:p w14:paraId="19B2C203" w14:textId="77777777" w:rsidR="001664AC" w:rsidRPr="0070555B" w:rsidRDefault="001664AC" w:rsidP="001664AC">
      <w:pPr>
        <w:pStyle w:val="LegendadeFiguras"/>
      </w:pPr>
      <w:r w:rsidRPr="003D5EA3">
        <w:t xml:space="preserve">Tabela </w:t>
      </w:r>
      <w:r>
        <w:t>9</w:t>
      </w:r>
      <w:r w:rsidRPr="003D5EA3">
        <w:t xml:space="preserve"> – </w:t>
      </w:r>
      <w:r>
        <w:t xml:space="preserve">Resultado do </w:t>
      </w:r>
      <w:proofErr w:type="spellStart"/>
      <w:r>
        <w:t>XGBoost</w:t>
      </w:r>
      <w:proofErr w:type="spellEnd"/>
      <w:r>
        <w:t xml:space="preserve"> otimizado com </w:t>
      </w:r>
      <w:proofErr w:type="spellStart"/>
      <w:r>
        <w:t>Bayes</w:t>
      </w:r>
      <w:proofErr w:type="spellEnd"/>
      <w:r>
        <w:t xml:space="preserve"> Search</w:t>
      </w:r>
    </w:p>
    <w:tbl>
      <w:tblPr>
        <w:tblStyle w:val="SimplesTabela2"/>
        <w:tblW w:w="0" w:type="auto"/>
        <w:tblLook w:val="04A0" w:firstRow="1" w:lastRow="0" w:firstColumn="1" w:lastColumn="0" w:noHBand="0" w:noVBand="1"/>
      </w:tblPr>
      <w:tblGrid>
        <w:gridCol w:w="1561"/>
        <w:gridCol w:w="1593"/>
        <w:gridCol w:w="566"/>
        <w:gridCol w:w="813"/>
        <w:gridCol w:w="920"/>
        <w:gridCol w:w="633"/>
        <w:gridCol w:w="823"/>
        <w:gridCol w:w="936"/>
        <w:gridCol w:w="1443"/>
      </w:tblGrid>
      <w:tr w:rsidR="00614DC4" w14:paraId="3490BED2" w14:textId="77777777" w:rsidTr="00614D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Borders>
              <w:top w:val="single" w:sz="12" w:space="0" w:color="auto"/>
            </w:tcBorders>
          </w:tcPr>
          <w:p w14:paraId="79C99CBE" w14:textId="60D26A0E" w:rsidR="001664AC" w:rsidRPr="00614DC4" w:rsidRDefault="001664AC" w:rsidP="00BF009B">
            <w:pPr>
              <w:spacing w:after="0"/>
              <w:ind w:firstLine="0"/>
              <w:jc w:val="center"/>
              <w:rPr>
                <w:rFonts w:ascii="Times New Roman" w:hAnsi="Times New Roman"/>
                <w:i/>
                <w:iCs/>
                <w:sz w:val="20"/>
                <w:szCs w:val="20"/>
              </w:rPr>
            </w:pPr>
            <w:proofErr w:type="spellStart"/>
            <w:r w:rsidRPr="00614DC4">
              <w:rPr>
                <w:rFonts w:ascii="Times New Roman" w:hAnsi="Times New Roman"/>
                <w:i/>
                <w:iCs/>
                <w:sz w:val="20"/>
                <w:szCs w:val="20"/>
              </w:rPr>
              <w:t>Ac</w:t>
            </w:r>
            <w:r w:rsidR="00614DC4">
              <w:rPr>
                <w:rFonts w:ascii="Times New Roman" w:hAnsi="Times New Roman"/>
                <w:i/>
                <w:iCs/>
                <w:sz w:val="20"/>
                <w:szCs w:val="20"/>
              </w:rPr>
              <w:t>u</w:t>
            </w:r>
            <w:r w:rsidRPr="00614DC4">
              <w:rPr>
                <w:rFonts w:ascii="Times New Roman" w:hAnsi="Times New Roman"/>
                <w:i/>
                <w:iCs/>
                <w:sz w:val="20"/>
                <w:szCs w:val="20"/>
              </w:rPr>
              <w:t>racia</w:t>
            </w:r>
            <w:proofErr w:type="spellEnd"/>
          </w:p>
        </w:tc>
        <w:tc>
          <w:tcPr>
            <w:tcW w:w="1593" w:type="dxa"/>
            <w:tcBorders>
              <w:top w:val="single" w:sz="12" w:space="0" w:color="auto"/>
            </w:tcBorders>
          </w:tcPr>
          <w:p w14:paraId="468F12F1" w14:textId="77777777" w:rsidR="001664AC" w:rsidRPr="00614DC4" w:rsidRDefault="001664AC"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614DC4">
              <w:rPr>
                <w:rFonts w:ascii="Times New Roman" w:hAnsi="Times New Roman"/>
                <w:i/>
                <w:iCs/>
                <w:sz w:val="20"/>
                <w:szCs w:val="20"/>
              </w:rPr>
              <w:t>Precision</w:t>
            </w:r>
            <w:proofErr w:type="spellEnd"/>
          </w:p>
        </w:tc>
        <w:tc>
          <w:tcPr>
            <w:tcW w:w="1379" w:type="dxa"/>
            <w:gridSpan w:val="2"/>
            <w:tcBorders>
              <w:top w:val="single" w:sz="12" w:space="0" w:color="auto"/>
            </w:tcBorders>
          </w:tcPr>
          <w:p w14:paraId="79D6935F" w14:textId="77777777" w:rsidR="001664AC" w:rsidRPr="00614DC4" w:rsidRDefault="001664AC"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Recall</w:t>
            </w:r>
          </w:p>
        </w:tc>
        <w:tc>
          <w:tcPr>
            <w:tcW w:w="920" w:type="dxa"/>
            <w:tcBorders>
              <w:top w:val="single" w:sz="12" w:space="0" w:color="auto"/>
            </w:tcBorders>
          </w:tcPr>
          <w:p w14:paraId="37E08BF6" w14:textId="14D551A1" w:rsidR="001664AC" w:rsidRPr="00614DC4" w:rsidRDefault="001664AC"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F</w:t>
            </w:r>
            <w:r w:rsidR="00614DC4">
              <w:rPr>
                <w:rFonts w:ascii="Times New Roman" w:hAnsi="Times New Roman"/>
                <w:i/>
                <w:iCs/>
                <w:sz w:val="20"/>
                <w:szCs w:val="20"/>
              </w:rPr>
              <w:t>F</w:t>
            </w:r>
            <w:r w:rsidRPr="00614DC4">
              <w:rPr>
                <w:rFonts w:ascii="Times New Roman" w:hAnsi="Times New Roman"/>
                <w:i/>
                <w:iCs/>
                <w:sz w:val="20"/>
                <w:szCs w:val="20"/>
              </w:rPr>
              <w:t>1-Score</w:t>
            </w:r>
          </w:p>
        </w:tc>
        <w:tc>
          <w:tcPr>
            <w:tcW w:w="633" w:type="dxa"/>
            <w:tcBorders>
              <w:top w:val="single" w:sz="12" w:space="0" w:color="auto"/>
            </w:tcBorders>
          </w:tcPr>
          <w:p w14:paraId="3C663E4D" w14:textId="77777777" w:rsidR="001664AC" w:rsidRPr="00614DC4" w:rsidRDefault="001664AC"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AUC</w:t>
            </w:r>
          </w:p>
        </w:tc>
        <w:tc>
          <w:tcPr>
            <w:tcW w:w="823" w:type="dxa"/>
            <w:tcBorders>
              <w:top w:val="single" w:sz="12" w:space="0" w:color="auto"/>
            </w:tcBorders>
          </w:tcPr>
          <w:p w14:paraId="3970D2F6" w14:textId="77777777" w:rsidR="001664AC" w:rsidRPr="00614DC4" w:rsidRDefault="001664AC"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KS</w:t>
            </w:r>
          </w:p>
        </w:tc>
        <w:tc>
          <w:tcPr>
            <w:tcW w:w="936" w:type="dxa"/>
            <w:tcBorders>
              <w:top w:val="single" w:sz="12" w:space="0" w:color="auto"/>
            </w:tcBorders>
          </w:tcPr>
          <w:p w14:paraId="3859E9AE" w14:textId="77777777" w:rsidR="001664AC" w:rsidRPr="00614DC4" w:rsidRDefault="001664AC"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Etapa</w:t>
            </w:r>
          </w:p>
        </w:tc>
        <w:tc>
          <w:tcPr>
            <w:tcW w:w="1443" w:type="dxa"/>
            <w:tcBorders>
              <w:top w:val="single" w:sz="12" w:space="0" w:color="auto"/>
            </w:tcBorders>
          </w:tcPr>
          <w:p w14:paraId="6C668888" w14:textId="77777777" w:rsidR="001664AC" w:rsidRPr="00614DC4" w:rsidRDefault="001664AC"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Classificador</w:t>
            </w:r>
          </w:p>
        </w:tc>
      </w:tr>
      <w:tr w:rsidR="00614DC4" w14:paraId="205F49D6" w14:textId="77777777" w:rsidTr="00614D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Borders>
              <w:top w:val="single" w:sz="12" w:space="0" w:color="auto"/>
              <w:bottom w:val="double" w:sz="4" w:space="0" w:color="auto"/>
            </w:tcBorders>
          </w:tcPr>
          <w:p w14:paraId="2FF54A0B" w14:textId="77777777" w:rsidR="001664AC" w:rsidRPr="00614DC4" w:rsidRDefault="001664AC" w:rsidP="00BF009B">
            <w:pPr>
              <w:spacing w:after="0"/>
              <w:ind w:firstLine="0"/>
              <w:jc w:val="center"/>
              <w:rPr>
                <w:rFonts w:ascii="Times New Roman" w:hAnsi="Times New Roman"/>
                <w:b w:val="0"/>
                <w:bCs w:val="0"/>
                <w:i/>
                <w:iCs/>
                <w:sz w:val="20"/>
                <w:szCs w:val="20"/>
              </w:rPr>
            </w:pPr>
            <w:r w:rsidRPr="00614DC4">
              <w:rPr>
                <w:rFonts w:ascii="Times New Roman" w:hAnsi="Times New Roman"/>
                <w:b w:val="0"/>
                <w:bCs w:val="0"/>
                <w:i/>
                <w:iCs/>
                <w:sz w:val="20"/>
                <w:szCs w:val="20"/>
              </w:rPr>
              <w:t>0.69</w:t>
            </w:r>
          </w:p>
        </w:tc>
        <w:tc>
          <w:tcPr>
            <w:tcW w:w="1593" w:type="dxa"/>
            <w:tcBorders>
              <w:top w:val="single" w:sz="12" w:space="0" w:color="auto"/>
              <w:bottom w:val="double" w:sz="4" w:space="0" w:color="auto"/>
            </w:tcBorders>
          </w:tcPr>
          <w:p w14:paraId="702653F9"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0.21</w:t>
            </w:r>
          </w:p>
        </w:tc>
        <w:tc>
          <w:tcPr>
            <w:tcW w:w="566" w:type="dxa"/>
            <w:tcBorders>
              <w:top w:val="single" w:sz="12" w:space="0" w:color="auto"/>
              <w:bottom w:val="double" w:sz="4" w:space="0" w:color="auto"/>
            </w:tcBorders>
          </w:tcPr>
          <w:p w14:paraId="09705858"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0.64</w:t>
            </w:r>
          </w:p>
        </w:tc>
        <w:tc>
          <w:tcPr>
            <w:tcW w:w="1733" w:type="dxa"/>
            <w:gridSpan w:val="2"/>
            <w:tcBorders>
              <w:top w:val="single" w:sz="12" w:space="0" w:color="auto"/>
              <w:bottom w:val="double" w:sz="4" w:space="0" w:color="auto"/>
            </w:tcBorders>
          </w:tcPr>
          <w:p w14:paraId="35F9D633"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0.32</w:t>
            </w:r>
          </w:p>
        </w:tc>
        <w:tc>
          <w:tcPr>
            <w:tcW w:w="633" w:type="dxa"/>
            <w:tcBorders>
              <w:top w:val="single" w:sz="12" w:space="0" w:color="auto"/>
              <w:bottom w:val="double" w:sz="4" w:space="0" w:color="auto"/>
            </w:tcBorders>
          </w:tcPr>
          <w:p w14:paraId="4C9B3F23"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0.74</w:t>
            </w:r>
          </w:p>
        </w:tc>
        <w:tc>
          <w:tcPr>
            <w:tcW w:w="823" w:type="dxa"/>
            <w:tcBorders>
              <w:top w:val="single" w:sz="12" w:space="0" w:color="auto"/>
              <w:bottom w:val="double" w:sz="4" w:space="0" w:color="auto"/>
            </w:tcBorders>
          </w:tcPr>
          <w:p w14:paraId="7AD20F08"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0.34</w:t>
            </w:r>
          </w:p>
        </w:tc>
        <w:tc>
          <w:tcPr>
            <w:tcW w:w="936" w:type="dxa"/>
            <w:tcBorders>
              <w:top w:val="single" w:sz="12" w:space="0" w:color="auto"/>
              <w:bottom w:val="double" w:sz="4" w:space="0" w:color="auto"/>
            </w:tcBorders>
          </w:tcPr>
          <w:p w14:paraId="6797A6A2"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Treino</w:t>
            </w:r>
          </w:p>
        </w:tc>
        <w:tc>
          <w:tcPr>
            <w:tcW w:w="1443" w:type="dxa"/>
            <w:tcBorders>
              <w:top w:val="single" w:sz="12" w:space="0" w:color="auto"/>
              <w:bottom w:val="double" w:sz="4" w:space="0" w:color="auto"/>
            </w:tcBorders>
          </w:tcPr>
          <w:p w14:paraId="3FE07117"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614DC4">
              <w:rPr>
                <w:rFonts w:ascii="Times New Roman" w:hAnsi="Times New Roman"/>
                <w:i/>
                <w:iCs/>
                <w:sz w:val="20"/>
                <w:szCs w:val="20"/>
              </w:rPr>
              <w:t>Bayes</w:t>
            </w:r>
            <w:proofErr w:type="spellEnd"/>
            <w:r w:rsidRPr="00614DC4">
              <w:rPr>
                <w:rFonts w:ascii="Times New Roman" w:hAnsi="Times New Roman"/>
                <w:i/>
                <w:iCs/>
                <w:sz w:val="20"/>
                <w:szCs w:val="20"/>
              </w:rPr>
              <w:t xml:space="preserve"> Search + </w:t>
            </w:r>
            <w:proofErr w:type="spellStart"/>
            <w:r w:rsidRPr="00614DC4">
              <w:rPr>
                <w:rFonts w:ascii="Times New Roman" w:hAnsi="Times New Roman"/>
                <w:i/>
                <w:iCs/>
                <w:sz w:val="20"/>
                <w:szCs w:val="20"/>
              </w:rPr>
              <w:t>XGBoost</w:t>
            </w:r>
            <w:proofErr w:type="spellEnd"/>
          </w:p>
        </w:tc>
      </w:tr>
      <w:tr w:rsidR="00614DC4" w14:paraId="11E810E9" w14:textId="77777777" w:rsidTr="00614DC4">
        <w:tc>
          <w:tcPr>
            <w:cnfStyle w:val="001000000000" w:firstRow="0" w:lastRow="0" w:firstColumn="1" w:lastColumn="0" w:oddVBand="0" w:evenVBand="0" w:oddHBand="0" w:evenHBand="0" w:firstRowFirstColumn="0" w:firstRowLastColumn="0" w:lastRowFirstColumn="0" w:lastRowLastColumn="0"/>
            <w:tcW w:w="1561" w:type="dxa"/>
            <w:tcBorders>
              <w:top w:val="double" w:sz="4" w:space="0" w:color="auto"/>
              <w:bottom w:val="double" w:sz="4" w:space="0" w:color="auto"/>
            </w:tcBorders>
          </w:tcPr>
          <w:p w14:paraId="02A05F5A" w14:textId="77777777" w:rsidR="001664AC" w:rsidRPr="00614DC4" w:rsidRDefault="001664AC" w:rsidP="00BF009B">
            <w:pPr>
              <w:spacing w:after="0"/>
              <w:ind w:firstLine="0"/>
              <w:jc w:val="center"/>
              <w:rPr>
                <w:rFonts w:ascii="Times New Roman" w:hAnsi="Times New Roman"/>
                <w:b w:val="0"/>
                <w:bCs w:val="0"/>
                <w:i/>
                <w:iCs/>
                <w:sz w:val="20"/>
                <w:szCs w:val="20"/>
              </w:rPr>
            </w:pPr>
            <w:r w:rsidRPr="00614DC4">
              <w:rPr>
                <w:rFonts w:ascii="Times New Roman" w:hAnsi="Times New Roman"/>
                <w:b w:val="0"/>
                <w:bCs w:val="0"/>
                <w:i/>
                <w:iCs/>
                <w:sz w:val="20"/>
                <w:szCs w:val="20"/>
              </w:rPr>
              <w:t>0.69</w:t>
            </w:r>
          </w:p>
        </w:tc>
        <w:tc>
          <w:tcPr>
            <w:tcW w:w="1593" w:type="dxa"/>
            <w:tcBorders>
              <w:top w:val="double" w:sz="4" w:space="0" w:color="auto"/>
              <w:bottom w:val="double" w:sz="4" w:space="0" w:color="auto"/>
            </w:tcBorders>
          </w:tcPr>
          <w:p w14:paraId="5D76B38B" w14:textId="77777777" w:rsidR="001664AC" w:rsidRPr="00614DC4" w:rsidRDefault="001664AC"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0.20</w:t>
            </w:r>
          </w:p>
        </w:tc>
        <w:tc>
          <w:tcPr>
            <w:tcW w:w="566" w:type="dxa"/>
            <w:tcBorders>
              <w:top w:val="double" w:sz="4" w:space="0" w:color="auto"/>
              <w:bottom w:val="double" w:sz="4" w:space="0" w:color="auto"/>
            </w:tcBorders>
          </w:tcPr>
          <w:p w14:paraId="2DD2D003" w14:textId="77777777" w:rsidR="001664AC" w:rsidRPr="00614DC4" w:rsidRDefault="001664AC"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0.61</w:t>
            </w:r>
          </w:p>
        </w:tc>
        <w:tc>
          <w:tcPr>
            <w:tcW w:w="1733" w:type="dxa"/>
            <w:gridSpan w:val="2"/>
            <w:tcBorders>
              <w:top w:val="double" w:sz="4" w:space="0" w:color="auto"/>
              <w:bottom w:val="double" w:sz="4" w:space="0" w:color="auto"/>
            </w:tcBorders>
          </w:tcPr>
          <w:p w14:paraId="0B82DEE1" w14:textId="77777777" w:rsidR="001664AC" w:rsidRPr="00614DC4" w:rsidRDefault="001664AC"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0.31</w:t>
            </w:r>
          </w:p>
        </w:tc>
        <w:tc>
          <w:tcPr>
            <w:tcW w:w="633" w:type="dxa"/>
            <w:tcBorders>
              <w:top w:val="double" w:sz="4" w:space="0" w:color="auto"/>
              <w:bottom w:val="double" w:sz="4" w:space="0" w:color="auto"/>
            </w:tcBorders>
          </w:tcPr>
          <w:p w14:paraId="36AD24C5" w14:textId="77777777" w:rsidR="001664AC" w:rsidRPr="00614DC4" w:rsidRDefault="001664AC"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0.72</w:t>
            </w:r>
          </w:p>
        </w:tc>
        <w:tc>
          <w:tcPr>
            <w:tcW w:w="823" w:type="dxa"/>
            <w:tcBorders>
              <w:top w:val="double" w:sz="4" w:space="0" w:color="auto"/>
              <w:bottom w:val="double" w:sz="4" w:space="0" w:color="auto"/>
            </w:tcBorders>
          </w:tcPr>
          <w:p w14:paraId="2B687AE6" w14:textId="77777777" w:rsidR="001664AC" w:rsidRPr="00614DC4" w:rsidRDefault="001664AC"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0.32</w:t>
            </w:r>
          </w:p>
        </w:tc>
        <w:tc>
          <w:tcPr>
            <w:tcW w:w="936" w:type="dxa"/>
            <w:tcBorders>
              <w:top w:val="double" w:sz="4" w:space="0" w:color="auto"/>
              <w:bottom w:val="double" w:sz="4" w:space="0" w:color="auto"/>
            </w:tcBorders>
          </w:tcPr>
          <w:p w14:paraId="623FA185" w14:textId="77777777" w:rsidR="001664AC" w:rsidRPr="00614DC4" w:rsidRDefault="001664AC"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Teste</w:t>
            </w:r>
          </w:p>
        </w:tc>
        <w:tc>
          <w:tcPr>
            <w:tcW w:w="1443" w:type="dxa"/>
            <w:tcBorders>
              <w:top w:val="double" w:sz="4" w:space="0" w:color="auto"/>
              <w:bottom w:val="double" w:sz="4" w:space="0" w:color="auto"/>
            </w:tcBorders>
          </w:tcPr>
          <w:p w14:paraId="3E244E99" w14:textId="77777777" w:rsidR="001664AC" w:rsidRPr="00614DC4" w:rsidRDefault="001664AC"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614DC4">
              <w:rPr>
                <w:rFonts w:ascii="Times New Roman" w:hAnsi="Times New Roman"/>
                <w:i/>
                <w:iCs/>
                <w:sz w:val="20"/>
                <w:szCs w:val="20"/>
              </w:rPr>
              <w:t>Bayes</w:t>
            </w:r>
            <w:proofErr w:type="spellEnd"/>
            <w:r w:rsidRPr="00614DC4">
              <w:rPr>
                <w:rFonts w:ascii="Times New Roman" w:hAnsi="Times New Roman"/>
                <w:i/>
                <w:iCs/>
                <w:sz w:val="20"/>
                <w:szCs w:val="20"/>
              </w:rPr>
              <w:t xml:space="preserve"> Search + </w:t>
            </w:r>
            <w:proofErr w:type="spellStart"/>
            <w:r w:rsidRPr="00614DC4">
              <w:rPr>
                <w:rFonts w:ascii="Times New Roman" w:hAnsi="Times New Roman"/>
                <w:i/>
                <w:iCs/>
                <w:sz w:val="20"/>
                <w:szCs w:val="20"/>
              </w:rPr>
              <w:t>XGBoost</w:t>
            </w:r>
            <w:proofErr w:type="spellEnd"/>
          </w:p>
        </w:tc>
      </w:tr>
      <w:tr w:rsidR="00614DC4" w14:paraId="3A2E6F04" w14:textId="77777777" w:rsidTr="00614D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Borders>
              <w:top w:val="double" w:sz="4" w:space="0" w:color="auto"/>
              <w:bottom w:val="double" w:sz="4" w:space="0" w:color="auto"/>
            </w:tcBorders>
          </w:tcPr>
          <w:p w14:paraId="0EDD7F82" w14:textId="77777777" w:rsidR="001664AC" w:rsidRPr="00614DC4" w:rsidRDefault="001664AC" w:rsidP="00BF009B">
            <w:pPr>
              <w:spacing w:after="0"/>
              <w:ind w:firstLine="0"/>
              <w:jc w:val="center"/>
              <w:rPr>
                <w:rFonts w:ascii="Times New Roman" w:hAnsi="Times New Roman"/>
                <w:b w:val="0"/>
                <w:bCs w:val="0"/>
                <w:i/>
                <w:iCs/>
                <w:sz w:val="20"/>
                <w:szCs w:val="20"/>
              </w:rPr>
            </w:pPr>
            <w:r w:rsidRPr="00614DC4">
              <w:rPr>
                <w:rFonts w:ascii="Times New Roman" w:hAnsi="Times New Roman"/>
                <w:b w:val="0"/>
                <w:bCs w:val="0"/>
                <w:i/>
                <w:iCs/>
                <w:sz w:val="20"/>
                <w:szCs w:val="20"/>
              </w:rPr>
              <w:t>0.69</w:t>
            </w:r>
          </w:p>
        </w:tc>
        <w:tc>
          <w:tcPr>
            <w:tcW w:w="1593" w:type="dxa"/>
            <w:tcBorders>
              <w:top w:val="double" w:sz="4" w:space="0" w:color="auto"/>
              <w:bottom w:val="double" w:sz="4" w:space="0" w:color="auto"/>
            </w:tcBorders>
          </w:tcPr>
          <w:p w14:paraId="62714EEE"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0.20</w:t>
            </w:r>
          </w:p>
        </w:tc>
        <w:tc>
          <w:tcPr>
            <w:tcW w:w="566" w:type="dxa"/>
            <w:tcBorders>
              <w:top w:val="double" w:sz="4" w:space="0" w:color="auto"/>
              <w:bottom w:val="double" w:sz="4" w:space="0" w:color="auto"/>
            </w:tcBorders>
          </w:tcPr>
          <w:p w14:paraId="2FEDDCD9"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0.60</w:t>
            </w:r>
          </w:p>
        </w:tc>
        <w:tc>
          <w:tcPr>
            <w:tcW w:w="1733" w:type="dxa"/>
            <w:gridSpan w:val="2"/>
            <w:tcBorders>
              <w:top w:val="double" w:sz="4" w:space="0" w:color="auto"/>
              <w:bottom w:val="double" w:sz="4" w:space="0" w:color="auto"/>
            </w:tcBorders>
          </w:tcPr>
          <w:p w14:paraId="533E493F"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0.30</w:t>
            </w:r>
          </w:p>
        </w:tc>
        <w:tc>
          <w:tcPr>
            <w:tcW w:w="633" w:type="dxa"/>
            <w:tcBorders>
              <w:top w:val="double" w:sz="4" w:space="0" w:color="auto"/>
              <w:bottom w:val="double" w:sz="4" w:space="0" w:color="auto"/>
            </w:tcBorders>
          </w:tcPr>
          <w:p w14:paraId="178CDC9E"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0.71</w:t>
            </w:r>
          </w:p>
        </w:tc>
        <w:tc>
          <w:tcPr>
            <w:tcW w:w="823" w:type="dxa"/>
            <w:tcBorders>
              <w:top w:val="double" w:sz="4" w:space="0" w:color="auto"/>
              <w:bottom w:val="double" w:sz="4" w:space="0" w:color="auto"/>
            </w:tcBorders>
          </w:tcPr>
          <w:p w14:paraId="11F84E00"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0.30</w:t>
            </w:r>
          </w:p>
        </w:tc>
        <w:tc>
          <w:tcPr>
            <w:tcW w:w="936" w:type="dxa"/>
            <w:tcBorders>
              <w:top w:val="double" w:sz="4" w:space="0" w:color="auto"/>
              <w:bottom w:val="double" w:sz="4" w:space="0" w:color="auto"/>
            </w:tcBorders>
          </w:tcPr>
          <w:p w14:paraId="7DD51D1A"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V Cruz</w:t>
            </w:r>
          </w:p>
        </w:tc>
        <w:tc>
          <w:tcPr>
            <w:tcW w:w="1443" w:type="dxa"/>
            <w:tcBorders>
              <w:top w:val="double" w:sz="4" w:space="0" w:color="auto"/>
              <w:bottom w:val="double" w:sz="4" w:space="0" w:color="auto"/>
            </w:tcBorders>
          </w:tcPr>
          <w:p w14:paraId="73CA7D1B"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614DC4">
              <w:rPr>
                <w:rFonts w:ascii="Times New Roman" w:hAnsi="Times New Roman"/>
                <w:i/>
                <w:iCs/>
                <w:sz w:val="20"/>
                <w:szCs w:val="20"/>
              </w:rPr>
              <w:t>Bayes</w:t>
            </w:r>
            <w:proofErr w:type="spellEnd"/>
            <w:r w:rsidRPr="00614DC4">
              <w:rPr>
                <w:rFonts w:ascii="Times New Roman" w:hAnsi="Times New Roman"/>
                <w:i/>
                <w:iCs/>
                <w:sz w:val="20"/>
                <w:szCs w:val="20"/>
              </w:rPr>
              <w:t xml:space="preserve"> Search + </w:t>
            </w:r>
            <w:proofErr w:type="spellStart"/>
            <w:r w:rsidRPr="00614DC4">
              <w:rPr>
                <w:rFonts w:ascii="Times New Roman" w:hAnsi="Times New Roman"/>
                <w:i/>
                <w:iCs/>
                <w:sz w:val="20"/>
                <w:szCs w:val="20"/>
              </w:rPr>
              <w:t>XGBoost</w:t>
            </w:r>
            <w:proofErr w:type="spellEnd"/>
          </w:p>
        </w:tc>
      </w:tr>
    </w:tbl>
    <w:p w14:paraId="2265D02F" w14:textId="77777777" w:rsidR="001664AC" w:rsidRPr="00A03CDD" w:rsidRDefault="001664AC" w:rsidP="001664AC">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179323F" w14:textId="77777777" w:rsidR="007C79D6" w:rsidRDefault="001664AC" w:rsidP="007C79D6">
      <w:pPr>
        <w:spacing w:after="0"/>
        <w:ind w:firstLine="720"/>
        <w:rPr>
          <w:rFonts w:ascii="Times New Roman" w:hAnsi="Times New Roman"/>
          <w:sz w:val="24"/>
          <w:szCs w:val="24"/>
        </w:rPr>
      </w:pPr>
      <w:r>
        <w:rPr>
          <w:rFonts w:ascii="Times New Roman" w:hAnsi="Times New Roman"/>
          <w:sz w:val="24"/>
          <w:szCs w:val="24"/>
        </w:rPr>
        <w:t xml:space="preserve">Pela a tabela, embora tenha sofrido pequena perda de </w:t>
      </w:r>
      <w:proofErr w:type="spellStart"/>
      <w:r>
        <w:rPr>
          <w:rFonts w:ascii="Times New Roman" w:hAnsi="Times New Roman"/>
          <w:sz w:val="24"/>
          <w:szCs w:val="24"/>
        </w:rPr>
        <w:t>precision</w:t>
      </w:r>
      <w:proofErr w:type="spellEnd"/>
      <w:r>
        <w:rPr>
          <w:rFonts w:ascii="Times New Roman" w:hAnsi="Times New Roman"/>
          <w:sz w:val="24"/>
          <w:szCs w:val="24"/>
        </w:rPr>
        <w:t xml:space="preserve">, observa-se melhora expressiva de recall, AUC e KS. Como as métricas de maior importância melhoraram, assim </w:t>
      </w:r>
      <w:r>
        <w:rPr>
          <w:rFonts w:ascii="Times New Roman" w:hAnsi="Times New Roman"/>
          <w:sz w:val="24"/>
          <w:szCs w:val="24"/>
        </w:rPr>
        <w:lastRenderedPageBreak/>
        <w:t>como os valores de treino, teste e validação cruzada são próximas, pode-se considerá-lo um modelo totalmente estável e capaz de realizar a separação entre bons e maus pagadores.</w:t>
      </w:r>
    </w:p>
    <w:p w14:paraId="60C8B6EE" w14:textId="77777777" w:rsidR="007C79D6" w:rsidRDefault="0092610E" w:rsidP="007C79D6">
      <w:pPr>
        <w:spacing w:after="0"/>
        <w:ind w:firstLine="720"/>
        <w:rPr>
          <w:rFonts w:ascii="Times New Roman" w:hAnsi="Times New Roman"/>
          <w:sz w:val="24"/>
          <w:szCs w:val="24"/>
        </w:rPr>
      </w:pPr>
      <w:r w:rsidRPr="00614DC4">
        <w:rPr>
          <w:rFonts w:ascii="Times New Roman" w:hAnsi="Times New Roman"/>
          <w:iCs/>
          <w:sz w:val="24"/>
          <w:szCs w:val="24"/>
        </w:rPr>
        <w:t xml:space="preserve">Diferentemente das políticas de crédito, modelos de Machine Learning absorvem toda a complexidade do problema de modo a combinar todas as variáveis de maneira automática. Essa combinação, muitas vezes não intuitivas para seres humanos, permite que o método quantitativo reconheça padrões que geralmente são perdidos em soluções mais simples. Além disso, como o modelo ganhador foi um método </w:t>
      </w:r>
      <w:proofErr w:type="spellStart"/>
      <w:r w:rsidRPr="00614DC4">
        <w:rPr>
          <w:rFonts w:ascii="Times New Roman" w:hAnsi="Times New Roman"/>
          <w:iCs/>
          <w:sz w:val="24"/>
          <w:szCs w:val="24"/>
        </w:rPr>
        <w:t>Boosting</w:t>
      </w:r>
      <w:proofErr w:type="spellEnd"/>
      <w:r w:rsidRPr="00614DC4">
        <w:rPr>
          <w:rFonts w:ascii="Times New Roman" w:hAnsi="Times New Roman"/>
          <w:iCs/>
          <w:sz w:val="24"/>
          <w:szCs w:val="24"/>
        </w:rPr>
        <w:t xml:space="preserve"> baseado em Árvore de Decisão, a </w:t>
      </w:r>
      <w:proofErr w:type="spellStart"/>
      <w:r w:rsidRPr="00614DC4">
        <w:rPr>
          <w:rFonts w:ascii="Times New Roman" w:hAnsi="Times New Roman"/>
          <w:iCs/>
          <w:sz w:val="24"/>
          <w:szCs w:val="24"/>
        </w:rPr>
        <w:t>interpretabilidade</w:t>
      </w:r>
      <w:proofErr w:type="spellEnd"/>
      <w:r w:rsidRPr="00614DC4">
        <w:rPr>
          <w:rFonts w:ascii="Times New Roman" w:hAnsi="Times New Roman"/>
          <w:iCs/>
          <w:sz w:val="24"/>
          <w:szCs w:val="24"/>
        </w:rPr>
        <w:t xml:space="preserve"> da árvore torna-se mais fácil devido a ferramentas como </w:t>
      </w:r>
      <w:r w:rsidRPr="00614DC4">
        <w:rPr>
          <w:rFonts w:ascii="Times New Roman" w:hAnsi="Times New Roman"/>
          <w:sz w:val="24"/>
          <w:szCs w:val="24"/>
        </w:rPr>
        <w:t xml:space="preserve">Feature </w:t>
      </w:r>
      <w:proofErr w:type="spellStart"/>
      <w:r w:rsidRPr="00614DC4">
        <w:rPr>
          <w:rFonts w:ascii="Times New Roman" w:hAnsi="Times New Roman"/>
          <w:sz w:val="24"/>
          <w:szCs w:val="24"/>
        </w:rPr>
        <w:t>Importance</w:t>
      </w:r>
      <w:proofErr w:type="spellEnd"/>
      <w:r w:rsidRPr="00614DC4">
        <w:rPr>
          <w:rFonts w:ascii="Times New Roman" w:hAnsi="Times New Roman"/>
          <w:iCs/>
          <w:sz w:val="24"/>
          <w:szCs w:val="24"/>
        </w:rPr>
        <w:t xml:space="preserve">. </w:t>
      </w:r>
    </w:p>
    <w:p w14:paraId="01956572" w14:textId="0221ABCE" w:rsidR="001D77CA" w:rsidRPr="007C79D6" w:rsidRDefault="001D77CA" w:rsidP="007C79D6">
      <w:pPr>
        <w:spacing w:after="0"/>
        <w:ind w:firstLine="720"/>
        <w:rPr>
          <w:rFonts w:ascii="Times New Roman" w:hAnsi="Times New Roman"/>
          <w:sz w:val="24"/>
          <w:szCs w:val="24"/>
        </w:rPr>
      </w:pPr>
      <w:r w:rsidRPr="00614DC4">
        <w:rPr>
          <w:rFonts w:ascii="Times New Roman" w:hAnsi="Times New Roman"/>
          <w:iCs/>
          <w:sz w:val="24"/>
          <w:szCs w:val="24"/>
        </w:rPr>
        <w:t xml:space="preserve">Como pontos de melhoria, em casos de disponibilidade de maior poder computacional, optar por melhorias na parte de pré-processamento como o </w:t>
      </w:r>
      <w:r w:rsidRPr="00614DC4">
        <w:rPr>
          <w:rFonts w:ascii="Times New Roman" w:hAnsi="Times New Roman"/>
          <w:sz w:val="24"/>
          <w:szCs w:val="24"/>
        </w:rPr>
        <w:t xml:space="preserve">KNN </w:t>
      </w:r>
      <w:proofErr w:type="spellStart"/>
      <w:r w:rsidRPr="00614DC4">
        <w:rPr>
          <w:rFonts w:ascii="Times New Roman" w:hAnsi="Times New Roman"/>
          <w:sz w:val="24"/>
          <w:szCs w:val="24"/>
        </w:rPr>
        <w:t>Imputer</w:t>
      </w:r>
      <w:proofErr w:type="spellEnd"/>
      <w:r w:rsidRPr="00614DC4">
        <w:rPr>
          <w:rFonts w:ascii="Times New Roman" w:hAnsi="Times New Roman"/>
          <w:iCs/>
          <w:sz w:val="24"/>
          <w:szCs w:val="24"/>
        </w:rPr>
        <w:t xml:space="preserve">, o qual preenche valores ausentes de acordo com a similaridade dos </w:t>
      </w:r>
      <w:r w:rsidRPr="00614DC4">
        <w:rPr>
          <w:rFonts w:ascii="Times New Roman" w:hAnsi="Times New Roman"/>
          <w:sz w:val="24"/>
          <w:szCs w:val="24"/>
        </w:rPr>
        <w:t>N</w:t>
      </w:r>
      <w:r w:rsidRPr="00614DC4">
        <w:rPr>
          <w:rFonts w:ascii="Times New Roman" w:hAnsi="Times New Roman"/>
          <w:iCs/>
          <w:sz w:val="24"/>
          <w:szCs w:val="24"/>
        </w:rPr>
        <w:t xml:space="preserve"> vizinhos mais próximos; e a substituição do </w:t>
      </w:r>
      <w:proofErr w:type="spellStart"/>
      <w:r w:rsidRPr="00614DC4">
        <w:rPr>
          <w:rFonts w:ascii="Times New Roman" w:hAnsi="Times New Roman"/>
          <w:sz w:val="24"/>
          <w:szCs w:val="24"/>
        </w:rPr>
        <w:t>Bayes</w:t>
      </w:r>
      <w:proofErr w:type="spellEnd"/>
      <w:r w:rsidRPr="00614DC4">
        <w:rPr>
          <w:rFonts w:ascii="Times New Roman" w:hAnsi="Times New Roman"/>
          <w:sz w:val="24"/>
          <w:szCs w:val="24"/>
        </w:rPr>
        <w:t xml:space="preserve"> Search</w:t>
      </w:r>
      <w:r w:rsidRPr="00614DC4">
        <w:rPr>
          <w:rFonts w:ascii="Times New Roman" w:hAnsi="Times New Roman"/>
          <w:iCs/>
          <w:sz w:val="24"/>
          <w:szCs w:val="24"/>
        </w:rPr>
        <w:t xml:space="preserve"> pelo o algoritmo </w:t>
      </w:r>
      <w:proofErr w:type="spellStart"/>
      <w:r w:rsidRPr="00614DC4">
        <w:rPr>
          <w:rFonts w:ascii="Times New Roman" w:hAnsi="Times New Roman"/>
          <w:sz w:val="24"/>
          <w:szCs w:val="24"/>
        </w:rPr>
        <w:t>Hyperopt</w:t>
      </w:r>
      <w:proofErr w:type="spellEnd"/>
      <w:r w:rsidRPr="00614DC4">
        <w:rPr>
          <w:rFonts w:ascii="Times New Roman" w:hAnsi="Times New Roman"/>
          <w:iCs/>
          <w:sz w:val="24"/>
          <w:szCs w:val="24"/>
        </w:rPr>
        <w:t xml:space="preserve">, uma vez que o </w:t>
      </w:r>
      <w:proofErr w:type="spellStart"/>
      <w:r w:rsidRPr="00614DC4">
        <w:rPr>
          <w:rFonts w:ascii="Times New Roman" w:hAnsi="Times New Roman"/>
          <w:sz w:val="24"/>
          <w:szCs w:val="24"/>
        </w:rPr>
        <w:t>Hyperopt</w:t>
      </w:r>
      <w:proofErr w:type="spellEnd"/>
      <w:r w:rsidRPr="00614DC4">
        <w:rPr>
          <w:rFonts w:ascii="Times New Roman" w:hAnsi="Times New Roman"/>
          <w:iCs/>
          <w:sz w:val="24"/>
          <w:szCs w:val="24"/>
        </w:rPr>
        <w:t xml:space="preserve"> incorpora o </w:t>
      </w:r>
      <w:proofErr w:type="spellStart"/>
      <w:r w:rsidRPr="00614DC4">
        <w:rPr>
          <w:rFonts w:ascii="Times New Roman" w:hAnsi="Times New Roman"/>
          <w:sz w:val="24"/>
          <w:szCs w:val="24"/>
        </w:rPr>
        <w:t>Bayes</w:t>
      </w:r>
      <w:proofErr w:type="spellEnd"/>
      <w:r w:rsidRPr="00614DC4">
        <w:rPr>
          <w:rFonts w:ascii="Times New Roman" w:hAnsi="Times New Roman"/>
          <w:sz w:val="24"/>
          <w:szCs w:val="24"/>
        </w:rPr>
        <w:t xml:space="preserve"> Search</w:t>
      </w:r>
      <w:r w:rsidRPr="00614DC4">
        <w:rPr>
          <w:rFonts w:ascii="Times New Roman" w:hAnsi="Times New Roman"/>
          <w:iCs/>
          <w:sz w:val="24"/>
          <w:szCs w:val="24"/>
        </w:rPr>
        <w:t xml:space="preserve"> junto de mecanismos como o </w:t>
      </w:r>
      <w:proofErr w:type="spellStart"/>
      <w:r w:rsidRPr="00614DC4">
        <w:rPr>
          <w:rFonts w:ascii="Times New Roman" w:hAnsi="Times New Roman"/>
          <w:sz w:val="24"/>
          <w:szCs w:val="24"/>
        </w:rPr>
        <w:t>early</w:t>
      </w:r>
      <w:proofErr w:type="spellEnd"/>
      <w:r w:rsidRPr="00614DC4">
        <w:rPr>
          <w:rFonts w:ascii="Times New Roman" w:hAnsi="Times New Roman"/>
          <w:sz w:val="24"/>
          <w:szCs w:val="24"/>
        </w:rPr>
        <w:t xml:space="preserve"> </w:t>
      </w:r>
      <w:proofErr w:type="spellStart"/>
      <w:r w:rsidRPr="00614DC4">
        <w:rPr>
          <w:rFonts w:ascii="Times New Roman" w:hAnsi="Times New Roman"/>
          <w:sz w:val="24"/>
          <w:szCs w:val="24"/>
        </w:rPr>
        <w:t>stopping</w:t>
      </w:r>
      <w:proofErr w:type="spellEnd"/>
      <w:r w:rsidR="00007EE3" w:rsidRPr="00614DC4">
        <w:rPr>
          <w:rFonts w:ascii="Times New Roman" w:hAnsi="Times New Roman"/>
          <w:iCs/>
          <w:sz w:val="24"/>
          <w:szCs w:val="24"/>
        </w:rPr>
        <w:t>, o qual é um método que finaliza a otimização assim que a mesma deixar de apresentar melhorias, garantindo a obtenção da melhor combinação de hiperparâmetros possível e</w:t>
      </w:r>
      <w:r w:rsidRPr="00614DC4">
        <w:rPr>
          <w:rFonts w:ascii="Times New Roman" w:hAnsi="Times New Roman"/>
          <w:iCs/>
          <w:sz w:val="24"/>
          <w:szCs w:val="24"/>
        </w:rPr>
        <w:t xml:space="preserve"> otimiza</w:t>
      </w:r>
      <w:r w:rsidR="00007EE3" w:rsidRPr="00614DC4">
        <w:rPr>
          <w:rFonts w:ascii="Times New Roman" w:hAnsi="Times New Roman"/>
          <w:iCs/>
          <w:sz w:val="24"/>
          <w:szCs w:val="24"/>
        </w:rPr>
        <w:t>ndo</w:t>
      </w:r>
      <w:r w:rsidRPr="00614DC4">
        <w:rPr>
          <w:rFonts w:ascii="Times New Roman" w:hAnsi="Times New Roman"/>
          <w:iCs/>
          <w:sz w:val="24"/>
          <w:szCs w:val="24"/>
        </w:rPr>
        <w:t xml:space="preserve"> ainda mais os resultados.</w:t>
      </w:r>
    </w:p>
    <w:p w14:paraId="72D66EB1" w14:textId="5C42AB45" w:rsidR="001F12DA" w:rsidRDefault="001F12DA" w:rsidP="001F12DA">
      <w:pPr>
        <w:spacing w:after="0"/>
        <w:rPr>
          <w:rFonts w:ascii="Times New Roman" w:hAnsi="Times New Roman"/>
          <w:b/>
          <w:bCs/>
          <w:sz w:val="24"/>
          <w:szCs w:val="24"/>
        </w:rPr>
      </w:pPr>
      <w:r>
        <w:rPr>
          <w:rFonts w:ascii="Times New Roman" w:hAnsi="Times New Roman"/>
          <w:b/>
          <w:bCs/>
          <w:sz w:val="24"/>
          <w:szCs w:val="24"/>
        </w:rPr>
        <w:t>4.3</w:t>
      </w:r>
      <w:r w:rsidRPr="00C60777">
        <w:rPr>
          <w:rFonts w:ascii="Times New Roman" w:hAnsi="Times New Roman"/>
          <w:b/>
          <w:bCs/>
          <w:sz w:val="24"/>
          <w:szCs w:val="24"/>
        </w:rPr>
        <w:t xml:space="preserve"> </w:t>
      </w:r>
      <w:r>
        <w:rPr>
          <w:rFonts w:ascii="Times New Roman" w:hAnsi="Times New Roman"/>
          <w:b/>
          <w:bCs/>
          <w:sz w:val="24"/>
          <w:szCs w:val="24"/>
        </w:rPr>
        <w:t xml:space="preserve">Definição do </w:t>
      </w:r>
      <w:proofErr w:type="spellStart"/>
      <w:r>
        <w:rPr>
          <w:rFonts w:ascii="Times New Roman" w:hAnsi="Times New Roman"/>
          <w:b/>
          <w:bCs/>
          <w:sz w:val="24"/>
          <w:szCs w:val="24"/>
        </w:rPr>
        <w:t>Threshold</w:t>
      </w:r>
      <w:proofErr w:type="spellEnd"/>
      <w:r>
        <w:rPr>
          <w:rFonts w:ascii="Times New Roman" w:hAnsi="Times New Roman"/>
          <w:b/>
          <w:bCs/>
          <w:sz w:val="24"/>
          <w:szCs w:val="24"/>
        </w:rPr>
        <w:t xml:space="preserve"> de Probabilidade</w:t>
      </w:r>
    </w:p>
    <w:p w14:paraId="2761750D" w14:textId="5838A44C" w:rsidR="001F12DA" w:rsidRPr="007C79D6" w:rsidRDefault="001F12DA" w:rsidP="007C79D6">
      <w:pPr>
        <w:spacing w:after="0"/>
        <w:ind w:firstLine="720"/>
        <w:rPr>
          <w:rFonts w:ascii="Times New Roman" w:hAnsi="Times New Roman"/>
          <w:sz w:val="24"/>
          <w:szCs w:val="24"/>
        </w:rPr>
      </w:pPr>
      <w:r>
        <w:rPr>
          <w:rFonts w:ascii="Times New Roman" w:hAnsi="Times New Roman"/>
          <w:sz w:val="24"/>
          <w:szCs w:val="24"/>
        </w:rPr>
        <w:t xml:space="preserve">Embora as métricas sejam satisfatórias tanto para a política quanto para o modelo, é importante pontuar que a probabilidade retornada por ambas metodologias pode não ser a melhor possível. Essa decisão deve ser guiada pelo impacto financeiro, de modo que o limiar de decisão responsável por conceder ou não o crédito seja aquele que resulte no maior lucro possível. Para decidir o melhor </w:t>
      </w:r>
      <w:r w:rsidRPr="00F3374C">
        <w:rPr>
          <w:rFonts w:ascii="Times New Roman" w:hAnsi="Times New Roman"/>
          <w:sz w:val="24"/>
          <w:szCs w:val="24"/>
        </w:rPr>
        <w:t>ponto de corte</w:t>
      </w:r>
      <w:r>
        <w:rPr>
          <w:rFonts w:ascii="Times New Roman" w:hAnsi="Times New Roman"/>
          <w:sz w:val="24"/>
          <w:szCs w:val="24"/>
        </w:rPr>
        <w:t xml:space="preserve">, </w:t>
      </w:r>
      <w:r w:rsidR="0014160A">
        <w:rPr>
          <w:rFonts w:ascii="Times New Roman" w:hAnsi="Times New Roman"/>
          <w:sz w:val="24"/>
          <w:szCs w:val="24"/>
        </w:rPr>
        <w:t xml:space="preserve">como mostrado nas figuras 28 e 29, </w:t>
      </w:r>
      <w:r>
        <w:rPr>
          <w:rFonts w:ascii="Times New Roman" w:hAnsi="Times New Roman"/>
          <w:sz w:val="24"/>
          <w:szCs w:val="24"/>
        </w:rPr>
        <w:t>criou-se uma abordagem iterativa responsável por demonstrar que clientes com probabilidade de serem bons pagadores igual ou inferior a 0.3 não estão deveriam receber crédito para ambas metodologias.</w:t>
      </w:r>
    </w:p>
    <w:p w14:paraId="60D42F70" w14:textId="7026A49A" w:rsidR="001F12DA" w:rsidRPr="003176E9" w:rsidRDefault="001F12DA" w:rsidP="001F12DA">
      <w:pPr>
        <w:pStyle w:val="LegendadeFiguras"/>
        <w:rPr>
          <w:iCs/>
          <w:u w:val="single"/>
        </w:rPr>
      </w:pPr>
      <w:r w:rsidRPr="002C30DC">
        <w:rPr>
          <w:iCs/>
        </w:rPr>
        <w:lastRenderedPageBreak/>
        <w:t xml:space="preserve">Figura </w:t>
      </w:r>
      <w:r w:rsidR="004F5E5B">
        <w:rPr>
          <w:iCs/>
        </w:rPr>
        <w:t>2</w:t>
      </w:r>
      <w:r w:rsidR="001C5BEA">
        <w:rPr>
          <w:iCs/>
        </w:rPr>
        <w:t>8</w:t>
      </w:r>
      <w:r w:rsidRPr="002C30DC">
        <w:rPr>
          <w:iCs/>
        </w:rPr>
        <w:t xml:space="preserve"> – </w:t>
      </w:r>
      <w:r>
        <w:t xml:space="preserve">Calibração do </w:t>
      </w:r>
      <w:proofErr w:type="spellStart"/>
      <w:r>
        <w:t>Threshold</w:t>
      </w:r>
      <w:proofErr w:type="spellEnd"/>
      <w:r>
        <w:t xml:space="preserve"> de Probabilidade para a Política de Crédito</w:t>
      </w:r>
    </w:p>
    <w:p w14:paraId="472CD2F9" w14:textId="77777777" w:rsidR="001F12DA" w:rsidRDefault="001F12DA" w:rsidP="006C169B">
      <w:pPr>
        <w:spacing w:after="0"/>
        <w:ind w:firstLine="0"/>
        <w:jc w:val="center"/>
        <w:rPr>
          <w:rFonts w:ascii="Times New Roman" w:hAnsi="Times New Roman"/>
          <w:sz w:val="24"/>
          <w:szCs w:val="24"/>
        </w:rPr>
      </w:pPr>
      <w:r w:rsidRPr="003176E9">
        <w:rPr>
          <w:rFonts w:ascii="Times New Roman" w:hAnsi="Times New Roman"/>
          <w:noProof/>
          <w:sz w:val="24"/>
          <w:szCs w:val="24"/>
        </w:rPr>
        <w:drawing>
          <wp:inline distT="0" distB="0" distL="0" distR="0" wp14:anchorId="64CDDD37" wp14:editId="48AC6F22">
            <wp:extent cx="5760720" cy="2682875"/>
            <wp:effectExtent l="0" t="0" r="0" b="0"/>
            <wp:docPr id="2853699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69999" name=""/>
                    <pic:cNvPicPr/>
                  </pic:nvPicPr>
                  <pic:blipFill>
                    <a:blip r:embed="rId39"/>
                    <a:stretch>
                      <a:fillRect/>
                    </a:stretch>
                  </pic:blipFill>
                  <pic:spPr>
                    <a:xfrm>
                      <a:off x="0" y="0"/>
                      <a:ext cx="5760720" cy="2682875"/>
                    </a:xfrm>
                    <a:prstGeom prst="rect">
                      <a:avLst/>
                    </a:prstGeom>
                  </pic:spPr>
                </pic:pic>
              </a:graphicData>
            </a:graphic>
          </wp:inline>
        </w:drawing>
      </w:r>
    </w:p>
    <w:p w14:paraId="1DA67AE4" w14:textId="77777777" w:rsidR="001F12DA" w:rsidRPr="00A03CDD" w:rsidRDefault="001F12DA" w:rsidP="001F12D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16C54DE7" w14:textId="5760E3AA" w:rsidR="001F12DA" w:rsidRPr="003176E9" w:rsidRDefault="001F12DA" w:rsidP="001F12DA">
      <w:pPr>
        <w:pStyle w:val="LegendadeFiguras"/>
        <w:rPr>
          <w:iCs/>
          <w:u w:val="single"/>
        </w:rPr>
      </w:pPr>
      <w:r w:rsidRPr="002C30DC">
        <w:rPr>
          <w:iCs/>
        </w:rPr>
        <w:t xml:space="preserve">Figura </w:t>
      </w:r>
      <w:r w:rsidR="001C5BEA">
        <w:rPr>
          <w:iCs/>
        </w:rPr>
        <w:t>29</w:t>
      </w:r>
      <w:r w:rsidRPr="002C30DC">
        <w:rPr>
          <w:iCs/>
        </w:rPr>
        <w:t xml:space="preserve"> – </w:t>
      </w:r>
      <w:r>
        <w:t xml:space="preserve">Calibração do </w:t>
      </w:r>
      <w:proofErr w:type="spellStart"/>
      <w:r>
        <w:t>Threshold</w:t>
      </w:r>
      <w:proofErr w:type="spellEnd"/>
      <w:r>
        <w:t xml:space="preserve"> de Probabilidade para o Modelo de Machine Learning</w:t>
      </w:r>
    </w:p>
    <w:p w14:paraId="2A4A5EED" w14:textId="77777777" w:rsidR="001F12DA" w:rsidRDefault="001F12DA" w:rsidP="006C169B">
      <w:pPr>
        <w:spacing w:after="0"/>
        <w:ind w:firstLine="0"/>
        <w:jc w:val="center"/>
        <w:rPr>
          <w:rFonts w:ascii="Times New Roman" w:hAnsi="Times New Roman"/>
          <w:sz w:val="24"/>
          <w:szCs w:val="24"/>
        </w:rPr>
      </w:pPr>
      <w:r w:rsidRPr="003176E9">
        <w:rPr>
          <w:rFonts w:ascii="Times New Roman" w:hAnsi="Times New Roman"/>
          <w:noProof/>
          <w:sz w:val="24"/>
          <w:szCs w:val="24"/>
        </w:rPr>
        <w:drawing>
          <wp:inline distT="0" distB="0" distL="0" distR="0" wp14:anchorId="1A304844" wp14:editId="4951152C">
            <wp:extent cx="5760720" cy="2682875"/>
            <wp:effectExtent l="0" t="0" r="0" b="0"/>
            <wp:docPr id="5995379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37923" name=""/>
                    <pic:cNvPicPr/>
                  </pic:nvPicPr>
                  <pic:blipFill>
                    <a:blip r:embed="rId40"/>
                    <a:stretch>
                      <a:fillRect/>
                    </a:stretch>
                  </pic:blipFill>
                  <pic:spPr>
                    <a:xfrm>
                      <a:off x="0" y="0"/>
                      <a:ext cx="5760720" cy="2682875"/>
                    </a:xfrm>
                    <a:prstGeom prst="rect">
                      <a:avLst/>
                    </a:prstGeom>
                  </pic:spPr>
                </pic:pic>
              </a:graphicData>
            </a:graphic>
          </wp:inline>
        </w:drawing>
      </w:r>
    </w:p>
    <w:p w14:paraId="022872EF" w14:textId="77777777" w:rsidR="001F12DA" w:rsidRPr="00A03CDD" w:rsidRDefault="001F12DA" w:rsidP="001F12D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CF5F576" w14:textId="77777777" w:rsidR="001F12DA" w:rsidRDefault="001F12DA" w:rsidP="001F12DA">
      <w:pPr>
        <w:spacing w:after="0"/>
        <w:rPr>
          <w:rFonts w:ascii="Times New Roman" w:hAnsi="Times New Roman"/>
          <w:sz w:val="24"/>
          <w:szCs w:val="24"/>
        </w:rPr>
      </w:pPr>
    </w:p>
    <w:p w14:paraId="7B4268A4" w14:textId="77777777" w:rsidR="001F12DA" w:rsidRDefault="001F12DA" w:rsidP="001F12DA">
      <w:pPr>
        <w:spacing w:after="0"/>
        <w:rPr>
          <w:rFonts w:ascii="Times New Roman" w:hAnsi="Times New Roman"/>
          <w:sz w:val="24"/>
          <w:szCs w:val="24"/>
        </w:rPr>
      </w:pPr>
    </w:p>
    <w:p w14:paraId="77233ED4" w14:textId="77777777" w:rsidR="001664AC" w:rsidRDefault="001664AC" w:rsidP="00200EE3">
      <w:pPr>
        <w:spacing w:after="0"/>
        <w:rPr>
          <w:rFonts w:ascii="Times New Roman" w:hAnsi="Times New Roman"/>
          <w:b/>
          <w:bCs/>
          <w:sz w:val="24"/>
          <w:szCs w:val="24"/>
        </w:rPr>
      </w:pPr>
    </w:p>
    <w:p w14:paraId="6F197259" w14:textId="77777777" w:rsidR="00971065" w:rsidRDefault="00971065" w:rsidP="00200EE3">
      <w:pPr>
        <w:spacing w:after="0"/>
        <w:rPr>
          <w:rFonts w:ascii="Times New Roman" w:hAnsi="Times New Roman"/>
          <w:b/>
          <w:bCs/>
          <w:sz w:val="24"/>
          <w:szCs w:val="24"/>
        </w:rPr>
      </w:pPr>
    </w:p>
    <w:p w14:paraId="6EE01669" w14:textId="77777777" w:rsidR="00971065" w:rsidRDefault="00971065" w:rsidP="00200EE3">
      <w:pPr>
        <w:spacing w:after="0"/>
        <w:rPr>
          <w:rFonts w:ascii="Times New Roman" w:hAnsi="Times New Roman"/>
          <w:b/>
          <w:bCs/>
          <w:sz w:val="24"/>
          <w:szCs w:val="24"/>
        </w:rPr>
      </w:pPr>
    </w:p>
    <w:p w14:paraId="407BE619" w14:textId="77777777" w:rsidR="006C169B" w:rsidRDefault="006C169B" w:rsidP="00200EE3">
      <w:pPr>
        <w:spacing w:after="0"/>
        <w:rPr>
          <w:rFonts w:ascii="Times New Roman" w:hAnsi="Times New Roman"/>
          <w:b/>
          <w:bCs/>
          <w:sz w:val="24"/>
          <w:szCs w:val="24"/>
        </w:rPr>
      </w:pPr>
    </w:p>
    <w:p w14:paraId="5AECB748" w14:textId="25D3F518" w:rsidR="002022A3" w:rsidRDefault="00200EE3" w:rsidP="00F208BA">
      <w:pPr>
        <w:spacing w:after="0"/>
        <w:rPr>
          <w:rFonts w:ascii="Times New Roman" w:hAnsi="Times New Roman"/>
          <w:b/>
          <w:bCs/>
          <w:sz w:val="24"/>
          <w:szCs w:val="24"/>
        </w:rPr>
      </w:pPr>
      <w:r>
        <w:rPr>
          <w:rFonts w:ascii="Times New Roman" w:hAnsi="Times New Roman"/>
          <w:b/>
          <w:bCs/>
          <w:sz w:val="24"/>
          <w:szCs w:val="24"/>
        </w:rPr>
        <w:lastRenderedPageBreak/>
        <w:t>4</w:t>
      </w:r>
      <w:r w:rsidRPr="003C2B9F">
        <w:rPr>
          <w:rFonts w:ascii="Times New Roman" w:hAnsi="Times New Roman"/>
          <w:b/>
          <w:bCs/>
          <w:sz w:val="24"/>
          <w:szCs w:val="24"/>
        </w:rPr>
        <w:t>.</w:t>
      </w:r>
      <w:r w:rsidR="001F12DA">
        <w:rPr>
          <w:rFonts w:ascii="Times New Roman" w:hAnsi="Times New Roman"/>
          <w:b/>
          <w:bCs/>
          <w:sz w:val="24"/>
          <w:szCs w:val="24"/>
        </w:rPr>
        <w:t>4</w:t>
      </w:r>
      <w:r w:rsidR="005F63EB">
        <w:rPr>
          <w:rFonts w:ascii="Times New Roman" w:hAnsi="Times New Roman"/>
          <w:b/>
          <w:bCs/>
          <w:sz w:val="24"/>
          <w:szCs w:val="24"/>
        </w:rPr>
        <w:t xml:space="preserve"> </w:t>
      </w:r>
      <w:r w:rsidR="002022A3">
        <w:rPr>
          <w:rFonts w:ascii="Times New Roman" w:hAnsi="Times New Roman"/>
          <w:b/>
          <w:bCs/>
          <w:sz w:val="24"/>
          <w:szCs w:val="24"/>
        </w:rPr>
        <w:t xml:space="preserve">Abordagem Tradicional </w:t>
      </w:r>
      <w:proofErr w:type="spellStart"/>
      <w:r w:rsidR="002022A3">
        <w:rPr>
          <w:rFonts w:ascii="Times New Roman" w:hAnsi="Times New Roman"/>
          <w:b/>
          <w:bCs/>
          <w:sz w:val="24"/>
          <w:szCs w:val="24"/>
        </w:rPr>
        <w:t>vs</w:t>
      </w:r>
      <w:proofErr w:type="spellEnd"/>
      <w:r w:rsidR="002022A3">
        <w:rPr>
          <w:rFonts w:ascii="Times New Roman" w:hAnsi="Times New Roman"/>
          <w:b/>
          <w:bCs/>
          <w:sz w:val="24"/>
          <w:szCs w:val="24"/>
        </w:rPr>
        <w:t xml:space="preserve"> Abordagem por Modelagem Matemática e Aprendizado de Máquina</w:t>
      </w:r>
    </w:p>
    <w:p w14:paraId="3D1F6981" w14:textId="77777777" w:rsidR="007C79D6" w:rsidRDefault="001475F5" w:rsidP="007C79D6">
      <w:pPr>
        <w:spacing w:after="0"/>
        <w:ind w:firstLine="720"/>
        <w:rPr>
          <w:rFonts w:ascii="Times New Roman" w:hAnsi="Times New Roman"/>
          <w:sz w:val="24"/>
          <w:szCs w:val="24"/>
        </w:rPr>
      </w:pPr>
      <w:r>
        <w:rPr>
          <w:rFonts w:ascii="Times New Roman" w:hAnsi="Times New Roman"/>
          <w:sz w:val="24"/>
          <w:szCs w:val="24"/>
        </w:rPr>
        <w:t>Mesmo que a</w:t>
      </w:r>
      <w:r w:rsidR="002022A3">
        <w:rPr>
          <w:rFonts w:ascii="Times New Roman" w:hAnsi="Times New Roman"/>
          <w:sz w:val="24"/>
          <w:szCs w:val="24"/>
        </w:rPr>
        <w:t xml:space="preserve"> política e o modelo sejam abordagens diferentes, o intuito de ambas é identificar corretamente os bons e maus pagadores. Esta etapa oferece uma visão holística a respeito das vantagens e desvantagens de cada uma delas, portanto, buscou-se quantificar o impacto de ambas as metodologias na concessão de crédito. Sendo assim, objetiva-se compreender qual delas proporciona maior eficiência através de resultados expressos em métricas de retorno financeiro, risco de crédito e Machine Learning.</w:t>
      </w:r>
    </w:p>
    <w:p w14:paraId="5D4A78D0" w14:textId="14D4A735" w:rsidR="00D4465E" w:rsidRPr="007C79D6" w:rsidRDefault="002022A3" w:rsidP="007C79D6">
      <w:pPr>
        <w:spacing w:after="0"/>
        <w:ind w:firstLine="720"/>
        <w:rPr>
          <w:rFonts w:ascii="Times New Roman" w:hAnsi="Times New Roman"/>
          <w:sz w:val="24"/>
          <w:szCs w:val="24"/>
        </w:rPr>
      </w:pPr>
      <w:r>
        <w:rPr>
          <w:rFonts w:ascii="Times New Roman" w:hAnsi="Times New Roman"/>
          <w:sz w:val="24"/>
          <w:szCs w:val="24"/>
        </w:rPr>
        <w:t xml:space="preserve">Os resultados </w:t>
      </w:r>
      <w:r w:rsidR="00231DB0">
        <w:rPr>
          <w:rFonts w:ascii="Times New Roman" w:hAnsi="Times New Roman"/>
          <w:sz w:val="24"/>
          <w:szCs w:val="24"/>
        </w:rPr>
        <w:t xml:space="preserve">da tabela 10 </w:t>
      </w:r>
      <w:r>
        <w:rPr>
          <w:rFonts w:ascii="Times New Roman" w:hAnsi="Times New Roman"/>
          <w:sz w:val="24"/>
          <w:szCs w:val="24"/>
        </w:rPr>
        <w:t xml:space="preserve">evidenciam que em todos os cenários o modelo superou a política. Valores superiores de </w:t>
      </w:r>
      <w:proofErr w:type="spellStart"/>
      <w:r>
        <w:rPr>
          <w:rFonts w:ascii="Times New Roman" w:hAnsi="Times New Roman"/>
          <w:sz w:val="24"/>
          <w:szCs w:val="24"/>
        </w:rPr>
        <w:t>precision</w:t>
      </w:r>
      <w:proofErr w:type="spellEnd"/>
      <w:r>
        <w:rPr>
          <w:rFonts w:ascii="Times New Roman" w:hAnsi="Times New Roman"/>
          <w:sz w:val="24"/>
          <w:szCs w:val="24"/>
        </w:rPr>
        <w:t>, recall, f1-score, AUC e KS demonstram que o método matemático foi capaz de identificar melhor os bons e maus pagadores. Notavelmente, o modelo alcançou um lucro adicional de quase R$ 100 milhões, representando um ganho de 6.68% de ROCP em comparação com a política.</w:t>
      </w:r>
    </w:p>
    <w:p w14:paraId="460A9D07" w14:textId="77777777" w:rsidR="00D4465E" w:rsidRDefault="00D4465E" w:rsidP="00573E37">
      <w:pPr>
        <w:spacing w:after="0"/>
        <w:ind w:firstLine="720"/>
        <w:rPr>
          <w:rFonts w:ascii="Times New Roman" w:hAnsi="Times New Roman"/>
          <w:sz w:val="24"/>
          <w:szCs w:val="24"/>
        </w:rPr>
      </w:pPr>
    </w:p>
    <w:p w14:paraId="1ECEE41E" w14:textId="77777777" w:rsidR="002022A3" w:rsidRPr="00CF59EE" w:rsidRDefault="002022A3" w:rsidP="00FF448E">
      <w:pPr>
        <w:pStyle w:val="LegendadeFiguras"/>
      </w:pPr>
      <w:r w:rsidRPr="003D5EA3">
        <w:t xml:space="preserve">Tabela </w:t>
      </w:r>
      <w:r>
        <w:t>10</w:t>
      </w:r>
      <w:r w:rsidRPr="003D5EA3">
        <w:t xml:space="preserve"> – </w:t>
      </w:r>
      <w:r>
        <w:t xml:space="preserve">Comparação Política </w:t>
      </w:r>
      <w:proofErr w:type="spellStart"/>
      <w:r>
        <w:t>vs</w:t>
      </w:r>
      <w:proofErr w:type="spellEnd"/>
      <w:r>
        <w:t xml:space="preserve"> Modelo de Aprendizado de Máquina</w:t>
      </w:r>
    </w:p>
    <w:tbl>
      <w:tblPr>
        <w:tblStyle w:val="SimplesTabela2"/>
        <w:tblW w:w="0" w:type="auto"/>
        <w:tblLook w:val="04A0" w:firstRow="1" w:lastRow="0" w:firstColumn="1" w:lastColumn="0" w:noHBand="0" w:noVBand="1"/>
      </w:tblPr>
      <w:tblGrid>
        <w:gridCol w:w="961"/>
        <w:gridCol w:w="903"/>
        <w:gridCol w:w="1083"/>
        <w:gridCol w:w="1139"/>
        <w:gridCol w:w="889"/>
        <w:gridCol w:w="1005"/>
        <w:gridCol w:w="858"/>
        <w:gridCol w:w="837"/>
        <w:gridCol w:w="822"/>
        <w:gridCol w:w="791"/>
      </w:tblGrid>
      <w:tr w:rsidR="005C6844" w:rsidRPr="00EF5331" w14:paraId="79503DEA" w14:textId="77777777" w:rsidTr="00D44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Borders>
              <w:top w:val="single" w:sz="12" w:space="0" w:color="auto"/>
            </w:tcBorders>
          </w:tcPr>
          <w:p w14:paraId="02122459" w14:textId="77777777" w:rsidR="002022A3" w:rsidRPr="00614DC4" w:rsidRDefault="002022A3" w:rsidP="00BF009B">
            <w:pPr>
              <w:spacing w:after="0"/>
              <w:ind w:firstLine="0"/>
              <w:jc w:val="center"/>
              <w:rPr>
                <w:rFonts w:ascii="Times New Roman" w:hAnsi="Times New Roman"/>
                <w:i/>
                <w:iCs/>
                <w:sz w:val="20"/>
                <w:szCs w:val="20"/>
              </w:rPr>
            </w:pPr>
            <w:r w:rsidRPr="00614DC4">
              <w:rPr>
                <w:rFonts w:ascii="Times New Roman" w:hAnsi="Times New Roman"/>
                <w:i/>
                <w:iCs/>
                <w:sz w:val="20"/>
                <w:szCs w:val="20"/>
              </w:rPr>
              <w:t>Etapa</w:t>
            </w:r>
          </w:p>
        </w:tc>
        <w:tc>
          <w:tcPr>
            <w:tcW w:w="903" w:type="dxa"/>
            <w:tcBorders>
              <w:top w:val="single" w:sz="12" w:space="0" w:color="auto"/>
            </w:tcBorders>
          </w:tcPr>
          <w:p w14:paraId="0D092ED2" w14:textId="77777777" w:rsidR="002022A3" w:rsidRPr="00614DC4" w:rsidRDefault="002022A3"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Método</w:t>
            </w:r>
          </w:p>
        </w:tc>
        <w:tc>
          <w:tcPr>
            <w:tcW w:w="1083" w:type="dxa"/>
            <w:tcBorders>
              <w:top w:val="single" w:sz="12" w:space="0" w:color="auto"/>
            </w:tcBorders>
          </w:tcPr>
          <w:p w14:paraId="3455E284" w14:textId="27FDA3E3" w:rsidR="002022A3" w:rsidRPr="00614DC4" w:rsidRDefault="002022A3"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Total de Exposição</w:t>
            </w:r>
          </w:p>
        </w:tc>
        <w:tc>
          <w:tcPr>
            <w:tcW w:w="1139" w:type="dxa"/>
            <w:tcBorders>
              <w:top w:val="single" w:sz="12" w:space="0" w:color="auto"/>
            </w:tcBorders>
          </w:tcPr>
          <w:p w14:paraId="5DDFC393" w14:textId="77777777" w:rsidR="002022A3" w:rsidRPr="00614DC4" w:rsidRDefault="002022A3"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Retorno Financeiro</w:t>
            </w:r>
          </w:p>
        </w:tc>
        <w:tc>
          <w:tcPr>
            <w:tcW w:w="889" w:type="dxa"/>
            <w:tcBorders>
              <w:top w:val="single" w:sz="12" w:space="0" w:color="auto"/>
            </w:tcBorders>
          </w:tcPr>
          <w:p w14:paraId="6C5EC2FE" w14:textId="77777777" w:rsidR="002022A3" w:rsidRPr="00614DC4" w:rsidRDefault="002022A3"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ROCP</w:t>
            </w:r>
          </w:p>
        </w:tc>
        <w:tc>
          <w:tcPr>
            <w:tcW w:w="1005" w:type="dxa"/>
            <w:tcBorders>
              <w:top w:val="single" w:sz="12" w:space="0" w:color="auto"/>
            </w:tcBorders>
          </w:tcPr>
          <w:p w14:paraId="0A6B71AE" w14:textId="77777777" w:rsidR="002022A3" w:rsidRPr="00614DC4" w:rsidRDefault="002022A3"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614DC4">
              <w:rPr>
                <w:rFonts w:ascii="Times New Roman" w:hAnsi="Times New Roman"/>
                <w:i/>
                <w:iCs/>
                <w:sz w:val="20"/>
                <w:szCs w:val="20"/>
              </w:rPr>
              <w:t>Precision</w:t>
            </w:r>
            <w:proofErr w:type="spellEnd"/>
          </w:p>
        </w:tc>
        <w:tc>
          <w:tcPr>
            <w:tcW w:w="858" w:type="dxa"/>
            <w:tcBorders>
              <w:top w:val="single" w:sz="12" w:space="0" w:color="auto"/>
            </w:tcBorders>
          </w:tcPr>
          <w:p w14:paraId="56F4C6CC" w14:textId="77777777" w:rsidR="002022A3" w:rsidRPr="00614DC4" w:rsidRDefault="002022A3"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Recall</w:t>
            </w:r>
          </w:p>
        </w:tc>
        <w:tc>
          <w:tcPr>
            <w:tcW w:w="837" w:type="dxa"/>
            <w:tcBorders>
              <w:top w:val="single" w:sz="12" w:space="0" w:color="auto"/>
            </w:tcBorders>
          </w:tcPr>
          <w:p w14:paraId="077B6EDB" w14:textId="77777777" w:rsidR="002022A3" w:rsidRPr="00614DC4" w:rsidRDefault="002022A3"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F1-Score</w:t>
            </w:r>
          </w:p>
        </w:tc>
        <w:tc>
          <w:tcPr>
            <w:tcW w:w="822" w:type="dxa"/>
            <w:tcBorders>
              <w:top w:val="single" w:sz="12" w:space="0" w:color="auto"/>
            </w:tcBorders>
          </w:tcPr>
          <w:p w14:paraId="25588CDF" w14:textId="77777777" w:rsidR="002022A3" w:rsidRPr="00614DC4" w:rsidRDefault="002022A3"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AUC</w:t>
            </w:r>
          </w:p>
        </w:tc>
        <w:tc>
          <w:tcPr>
            <w:tcW w:w="791" w:type="dxa"/>
            <w:tcBorders>
              <w:top w:val="single" w:sz="12" w:space="0" w:color="auto"/>
            </w:tcBorders>
          </w:tcPr>
          <w:p w14:paraId="5120FB29" w14:textId="77777777" w:rsidR="002022A3" w:rsidRPr="00614DC4" w:rsidRDefault="002022A3"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KS</w:t>
            </w:r>
          </w:p>
        </w:tc>
      </w:tr>
      <w:tr w:rsidR="005C6844" w:rsidRPr="00EF5331" w14:paraId="332A844E" w14:textId="77777777" w:rsidTr="00D44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Borders>
              <w:top w:val="double" w:sz="4" w:space="0" w:color="auto"/>
              <w:bottom w:val="double" w:sz="4" w:space="0" w:color="auto"/>
            </w:tcBorders>
          </w:tcPr>
          <w:p w14:paraId="16643B0A" w14:textId="77777777" w:rsidR="002022A3" w:rsidRPr="00614DC4" w:rsidRDefault="002022A3" w:rsidP="00BF009B">
            <w:pPr>
              <w:spacing w:after="0"/>
              <w:ind w:firstLine="0"/>
              <w:jc w:val="center"/>
              <w:rPr>
                <w:rFonts w:ascii="Times New Roman" w:hAnsi="Times New Roman"/>
                <w:b w:val="0"/>
                <w:bCs w:val="0"/>
                <w:i/>
                <w:iCs/>
                <w:sz w:val="20"/>
                <w:szCs w:val="20"/>
              </w:rPr>
            </w:pPr>
            <w:r w:rsidRPr="00614DC4">
              <w:rPr>
                <w:rFonts w:ascii="Times New Roman" w:hAnsi="Times New Roman"/>
                <w:b w:val="0"/>
                <w:bCs w:val="0"/>
                <w:i/>
                <w:iCs/>
                <w:sz w:val="20"/>
                <w:szCs w:val="20"/>
              </w:rPr>
              <w:t>Amostra Final</w:t>
            </w:r>
          </w:p>
        </w:tc>
        <w:tc>
          <w:tcPr>
            <w:tcW w:w="903" w:type="dxa"/>
            <w:tcBorders>
              <w:top w:val="double" w:sz="4" w:space="0" w:color="auto"/>
              <w:bottom w:val="double" w:sz="4" w:space="0" w:color="auto"/>
            </w:tcBorders>
          </w:tcPr>
          <w:p w14:paraId="1E399A05" w14:textId="77777777" w:rsidR="002022A3" w:rsidRPr="00614DC4" w:rsidRDefault="002022A3"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Política</w:t>
            </w:r>
          </w:p>
        </w:tc>
        <w:tc>
          <w:tcPr>
            <w:tcW w:w="1083" w:type="dxa"/>
            <w:tcBorders>
              <w:top w:val="double" w:sz="4" w:space="0" w:color="auto"/>
              <w:bottom w:val="double" w:sz="4" w:space="0" w:color="auto"/>
            </w:tcBorders>
          </w:tcPr>
          <w:p w14:paraId="22D66BD0" w14:textId="77777777" w:rsidR="002022A3" w:rsidRPr="00614DC4" w:rsidRDefault="002022A3"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R$1.335 B</w:t>
            </w:r>
          </w:p>
        </w:tc>
        <w:tc>
          <w:tcPr>
            <w:tcW w:w="1139" w:type="dxa"/>
            <w:tcBorders>
              <w:top w:val="double" w:sz="4" w:space="0" w:color="auto"/>
              <w:bottom w:val="double" w:sz="4" w:space="0" w:color="auto"/>
            </w:tcBorders>
          </w:tcPr>
          <w:p w14:paraId="16F2D4AB" w14:textId="418737E2" w:rsidR="002022A3" w:rsidRPr="00614DC4" w:rsidRDefault="002022A3"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R$</w:t>
            </w:r>
            <w:r w:rsidR="00452344" w:rsidRPr="00614DC4">
              <w:rPr>
                <w:rFonts w:ascii="Times New Roman" w:hAnsi="Times New Roman"/>
                <w:i/>
                <w:iCs/>
                <w:sz w:val="20"/>
                <w:szCs w:val="20"/>
              </w:rPr>
              <w:t xml:space="preserve"> </w:t>
            </w:r>
            <w:r w:rsidRPr="00614DC4">
              <w:rPr>
                <w:rFonts w:ascii="Times New Roman" w:hAnsi="Times New Roman"/>
                <w:i/>
                <w:iCs/>
                <w:sz w:val="20"/>
                <w:szCs w:val="20"/>
              </w:rPr>
              <w:t>118MM</w:t>
            </w:r>
          </w:p>
        </w:tc>
        <w:tc>
          <w:tcPr>
            <w:tcW w:w="889" w:type="dxa"/>
            <w:tcBorders>
              <w:top w:val="double" w:sz="4" w:space="0" w:color="auto"/>
              <w:bottom w:val="double" w:sz="4" w:space="0" w:color="auto"/>
            </w:tcBorders>
          </w:tcPr>
          <w:p w14:paraId="7CD5703F" w14:textId="77777777" w:rsidR="002022A3" w:rsidRPr="00614DC4" w:rsidRDefault="002022A3"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8.87%</w:t>
            </w:r>
          </w:p>
        </w:tc>
        <w:tc>
          <w:tcPr>
            <w:tcW w:w="1005" w:type="dxa"/>
            <w:tcBorders>
              <w:top w:val="double" w:sz="4" w:space="0" w:color="auto"/>
              <w:bottom w:val="double" w:sz="4" w:space="0" w:color="auto"/>
            </w:tcBorders>
          </w:tcPr>
          <w:p w14:paraId="23400FB5" w14:textId="77777777" w:rsidR="002022A3" w:rsidRPr="00614DC4" w:rsidRDefault="002022A3"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0.19</w:t>
            </w:r>
          </w:p>
        </w:tc>
        <w:tc>
          <w:tcPr>
            <w:tcW w:w="858" w:type="dxa"/>
            <w:tcBorders>
              <w:top w:val="double" w:sz="4" w:space="0" w:color="auto"/>
              <w:bottom w:val="double" w:sz="4" w:space="0" w:color="auto"/>
            </w:tcBorders>
          </w:tcPr>
          <w:p w14:paraId="6BA75F1A" w14:textId="77777777" w:rsidR="002022A3" w:rsidRPr="00614DC4" w:rsidRDefault="002022A3"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0.44</w:t>
            </w:r>
          </w:p>
        </w:tc>
        <w:tc>
          <w:tcPr>
            <w:tcW w:w="837" w:type="dxa"/>
            <w:tcBorders>
              <w:top w:val="double" w:sz="4" w:space="0" w:color="auto"/>
              <w:bottom w:val="double" w:sz="4" w:space="0" w:color="auto"/>
            </w:tcBorders>
          </w:tcPr>
          <w:p w14:paraId="0EF86C2C" w14:textId="77777777" w:rsidR="002022A3" w:rsidRPr="00614DC4" w:rsidRDefault="002022A3"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0.26</w:t>
            </w:r>
          </w:p>
        </w:tc>
        <w:tc>
          <w:tcPr>
            <w:tcW w:w="822" w:type="dxa"/>
            <w:tcBorders>
              <w:top w:val="double" w:sz="4" w:space="0" w:color="auto"/>
              <w:bottom w:val="double" w:sz="4" w:space="0" w:color="auto"/>
            </w:tcBorders>
          </w:tcPr>
          <w:p w14:paraId="6B5A940C" w14:textId="77777777" w:rsidR="002022A3" w:rsidRPr="00614DC4" w:rsidRDefault="002022A3"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0.67</w:t>
            </w:r>
          </w:p>
        </w:tc>
        <w:tc>
          <w:tcPr>
            <w:tcW w:w="791" w:type="dxa"/>
            <w:tcBorders>
              <w:top w:val="double" w:sz="4" w:space="0" w:color="auto"/>
              <w:bottom w:val="double" w:sz="4" w:space="0" w:color="auto"/>
            </w:tcBorders>
          </w:tcPr>
          <w:p w14:paraId="0CEE75D1" w14:textId="77777777" w:rsidR="002022A3" w:rsidRPr="00614DC4" w:rsidRDefault="002022A3"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0.23</w:t>
            </w:r>
          </w:p>
        </w:tc>
      </w:tr>
      <w:tr w:rsidR="002022A3" w:rsidRPr="00EF5331" w14:paraId="49D2A604" w14:textId="77777777" w:rsidTr="00D4465E">
        <w:tc>
          <w:tcPr>
            <w:cnfStyle w:val="001000000000" w:firstRow="0" w:lastRow="0" w:firstColumn="1" w:lastColumn="0" w:oddVBand="0" w:evenVBand="0" w:oddHBand="0" w:evenHBand="0" w:firstRowFirstColumn="0" w:firstRowLastColumn="0" w:lastRowFirstColumn="0" w:lastRowLastColumn="0"/>
            <w:tcW w:w="961" w:type="dxa"/>
            <w:tcBorders>
              <w:top w:val="double" w:sz="4" w:space="0" w:color="auto"/>
              <w:bottom w:val="double" w:sz="4" w:space="0" w:color="auto"/>
            </w:tcBorders>
          </w:tcPr>
          <w:p w14:paraId="012272B7" w14:textId="77777777" w:rsidR="002022A3" w:rsidRPr="00614DC4" w:rsidRDefault="002022A3" w:rsidP="00BF009B">
            <w:pPr>
              <w:spacing w:after="0"/>
              <w:ind w:firstLine="0"/>
              <w:jc w:val="center"/>
              <w:rPr>
                <w:rFonts w:ascii="Times New Roman" w:hAnsi="Times New Roman"/>
                <w:b w:val="0"/>
                <w:bCs w:val="0"/>
                <w:i/>
                <w:iCs/>
                <w:sz w:val="20"/>
                <w:szCs w:val="20"/>
              </w:rPr>
            </w:pPr>
            <w:r w:rsidRPr="00614DC4">
              <w:rPr>
                <w:rFonts w:ascii="Times New Roman" w:hAnsi="Times New Roman"/>
                <w:b w:val="0"/>
                <w:bCs w:val="0"/>
                <w:i/>
                <w:iCs/>
                <w:sz w:val="20"/>
                <w:szCs w:val="20"/>
              </w:rPr>
              <w:t>Amostra Final</w:t>
            </w:r>
          </w:p>
        </w:tc>
        <w:tc>
          <w:tcPr>
            <w:tcW w:w="903" w:type="dxa"/>
            <w:tcBorders>
              <w:top w:val="double" w:sz="4" w:space="0" w:color="auto"/>
              <w:bottom w:val="double" w:sz="4" w:space="0" w:color="auto"/>
            </w:tcBorders>
          </w:tcPr>
          <w:p w14:paraId="219789CF" w14:textId="77777777" w:rsidR="002022A3" w:rsidRPr="00614DC4" w:rsidRDefault="002022A3"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Modelo</w:t>
            </w:r>
          </w:p>
        </w:tc>
        <w:tc>
          <w:tcPr>
            <w:tcW w:w="1083" w:type="dxa"/>
            <w:tcBorders>
              <w:top w:val="double" w:sz="4" w:space="0" w:color="auto"/>
              <w:bottom w:val="double" w:sz="4" w:space="0" w:color="auto"/>
            </w:tcBorders>
          </w:tcPr>
          <w:p w14:paraId="4D8E8DEF" w14:textId="77777777" w:rsidR="002022A3" w:rsidRPr="00614DC4" w:rsidRDefault="002022A3"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R$1.335 B</w:t>
            </w:r>
          </w:p>
        </w:tc>
        <w:tc>
          <w:tcPr>
            <w:tcW w:w="1139" w:type="dxa"/>
            <w:tcBorders>
              <w:top w:val="double" w:sz="4" w:space="0" w:color="auto"/>
              <w:bottom w:val="double" w:sz="4" w:space="0" w:color="auto"/>
            </w:tcBorders>
          </w:tcPr>
          <w:p w14:paraId="70E7F6F4" w14:textId="7B77BDA7" w:rsidR="002022A3" w:rsidRPr="00614DC4" w:rsidRDefault="002022A3"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R$</w:t>
            </w:r>
            <w:r w:rsidR="00452344" w:rsidRPr="00614DC4">
              <w:rPr>
                <w:rFonts w:ascii="Times New Roman" w:hAnsi="Times New Roman"/>
                <w:i/>
                <w:iCs/>
                <w:sz w:val="20"/>
                <w:szCs w:val="20"/>
              </w:rPr>
              <w:t xml:space="preserve"> </w:t>
            </w:r>
            <w:r w:rsidRPr="00614DC4">
              <w:rPr>
                <w:rFonts w:ascii="Times New Roman" w:hAnsi="Times New Roman"/>
                <w:i/>
                <w:iCs/>
                <w:sz w:val="20"/>
                <w:szCs w:val="20"/>
              </w:rPr>
              <w:t>210MM</w:t>
            </w:r>
          </w:p>
        </w:tc>
        <w:tc>
          <w:tcPr>
            <w:tcW w:w="889" w:type="dxa"/>
            <w:tcBorders>
              <w:top w:val="double" w:sz="4" w:space="0" w:color="auto"/>
              <w:bottom w:val="double" w:sz="4" w:space="0" w:color="auto"/>
            </w:tcBorders>
          </w:tcPr>
          <w:p w14:paraId="0DF9F12B" w14:textId="77777777" w:rsidR="002022A3" w:rsidRPr="00614DC4" w:rsidRDefault="002022A3"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15.75%</w:t>
            </w:r>
          </w:p>
        </w:tc>
        <w:tc>
          <w:tcPr>
            <w:tcW w:w="1005" w:type="dxa"/>
            <w:tcBorders>
              <w:top w:val="double" w:sz="4" w:space="0" w:color="auto"/>
              <w:bottom w:val="double" w:sz="4" w:space="0" w:color="auto"/>
            </w:tcBorders>
          </w:tcPr>
          <w:p w14:paraId="48A5C248" w14:textId="77777777" w:rsidR="002022A3" w:rsidRPr="00614DC4" w:rsidRDefault="002022A3"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0.20</w:t>
            </w:r>
          </w:p>
        </w:tc>
        <w:tc>
          <w:tcPr>
            <w:tcW w:w="858" w:type="dxa"/>
            <w:tcBorders>
              <w:top w:val="double" w:sz="4" w:space="0" w:color="auto"/>
              <w:bottom w:val="double" w:sz="4" w:space="0" w:color="auto"/>
            </w:tcBorders>
          </w:tcPr>
          <w:p w14:paraId="1A1B1ED2" w14:textId="77777777" w:rsidR="002022A3" w:rsidRPr="00614DC4" w:rsidRDefault="002022A3"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0.61</w:t>
            </w:r>
          </w:p>
        </w:tc>
        <w:tc>
          <w:tcPr>
            <w:tcW w:w="837" w:type="dxa"/>
            <w:tcBorders>
              <w:top w:val="double" w:sz="4" w:space="0" w:color="auto"/>
              <w:bottom w:val="double" w:sz="4" w:space="0" w:color="auto"/>
            </w:tcBorders>
          </w:tcPr>
          <w:p w14:paraId="1D7A2FE3" w14:textId="77777777" w:rsidR="002022A3" w:rsidRPr="00614DC4" w:rsidRDefault="002022A3"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0.31</w:t>
            </w:r>
          </w:p>
        </w:tc>
        <w:tc>
          <w:tcPr>
            <w:tcW w:w="822" w:type="dxa"/>
            <w:tcBorders>
              <w:top w:val="double" w:sz="4" w:space="0" w:color="auto"/>
              <w:bottom w:val="double" w:sz="4" w:space="0" w:color="auto"/>
            </w:tcBorders>
          </w:tcPr>
          <w:p w14:paraId="738BE9E2" w14:textId="6FCF28AE" w:rsidR="002022A3" w:rsidRPr="00614DC4" w:rsidRDefault="002022A3"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0.7</w:t>
            </w:r>
            <w:r w:rsidR="00E217CC" w:rsidRPr="00614DC4">
              <w:rPr>
                <w:rFonts w:ascii="Times New Roman" w:hAnsi="Times New Roman"/>
                <w:i/>
                <w:iCs/>
                <w:sz w:val="20"/>
                <w:szCs w:val="20"/>
              </w:rPr>
              <w:t>2</w:t>
            </w:r>
          </w:p>
        </w:tc>
        <w:tc>
          <w:tcPr>
            <w:tcW w:w="791" w:type="dxa"/>
            <w:tcBorders>
              <w:top w:val="double" w:sz="4" w:space="0" w:color="auto"/>
              <w:bottom w:val="double" w:sz="4" w:space="0" w:color="auto"/>
            </w:tcBorders>
          </w:tcPr>
          <w:p w14:paraId="59987BCF" w14:textId="0B9538B2" w:rsidR="002022A3" w:rsidRPr="00614DC4" w:rsidRDefault="002022A3"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0.3</w:t>
            </w:r>
            <w:r w:rsidR="00260227" w:rsidRPr="00614DC4">
              <w:rPr>
                <w:rFonts w:ascii="Times New Roman" w:hAnsi="Times New Roman"/>
                <w:i/>
                <w:iCs/>
                <w:sz w:val="20"/>
                <w:szCs w:val="20"/>
              </w:rPr>
              <w:t>2</w:t>
            </w:r>
          </w:p>
        </w:tc>
      </w:tr>
    </w:tbl>
    <w:p w14:paraId="3137BDEC" w14:textId="77777777" w:rsidR="002022A3" w:rsidRPr="00A03CDD"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27DD1BD" w14:textId="77777777" w:rsidR="002022A3" w:rsidRPr="00EF5331" w:rsidRDefault="002022A3" w:rsidP="002022A3">
      <w:pPr>
        <w:spacing w:after="0"/>
        <w:rPr>
          <w:rFonts w:ascii="Times New Roman" w:hAnsi="Times New Roman"/>
          <w:sz w:val="20"/>
          <w:szCs w:val="20"/>
        </w:rPr>
      </w:pPr>
    </w:p>
    <w:p w14:paraId="1BAD80F1" w14:textId="55B06AD5" w:rsidR="002022A3" w:rsidRPr="007C79D6" w:rsidRDefault="002022A3" w:rsidP="007C79D6">
      <w:pPr>
        <w:spacing w:after="0"/>
        <w:ind w:firstLine="720"/>
        <w:rPr>
          <w:rFonts w:ascii="Times New Roman" w:hAnsi="Times New Roman"/>
          <w:sz w:val="24"/>
          <w:szCs w:val="24"/>
        </w:rPr>
      </w:pPr>
      <w:r>
        <w:rPr>
          <w:rFonts w:ascii="Times New Roman" w:hAnsi="Times New Roman"/>
          <w:sz w:val="24"/>
          <w:szCs w:val="24"/>
        </w:rPr>
        <w:t>Para identificar diferentes perfis de risco, criou-se um sistema de pontuação (Rating) baseado na PD de cada cliente</w:t>
      </w:r>
      <w:r w:rsidR="00B07815">
        <w:rPr>
          <w:rFonts w:ascii="Times New Roman" w:hAnsi="Times New Roman"/>
          <w:sz w:val="24"/>
          <w:szCs w:val="24"/>
        </w:rPr>
        <w:t>, como mostrado pelas figuras 30 e 31 e pela tabela 11</w:t>
      </w:r>
      <w:r>
        <w:rPr>
          <w:rFonts w:ascii="Times New Roman" w:hAnsi="Times New Roman"/>
          <w:sz w:val="24"/>
          <w:szCs w:val="24"/>
        </w:rPr>
        <w:t xml:space="preserve">. Esse sistema afirma que quanto maior o Rating, maior a probabilidade de adimplência, dessa forma, nota-se que o modelo possui ordenação superior quando comparado a política. Em todos os Ratings, o modelo incorre em perdas financeiras menores. Além disso, Ratings mais baixos concentram mais clientes inadimplentes, ao passo que Ratings mais altos agrupam mais clientes adimplentes, evidenciando ganhos expressivos na discriminação dos perfis de risco do portfólio. </w:t>
      </w:r>
    </w:p>
    <w:p w14:paraId="6A386E65" w14:textId="77777777" w:rsidR="002022A3" w:rsidRDefault="002022A3" w:rsidP="002022A3">
      <w:pPr>
        <w:spacing w:after="0"/>
        <w:ind w:firstLine="720"/>
        <w:rPr>
          <w:rFonts w:ascii="Times New Roman" w:hAnsi="Times New Roman"/>
          <w:sz w:val="24"/>
          <w:szCs w:val="24"/>
        </w:rPr>
      </w:pPr>
    </w:p>
    <w:p w14:paraId="11F01886" w14:textId="553387A0" w:rsidR="002022A3" w:rsidRPr="005F60B6" w:rsidRDefault="002022A3" w:rsidP="00FF448E">
      <w:pPr>
        <w:pStyle w:val="LegendadeFiguras"/>
        <w:rPr>
          <w:iCs/>
          <w:u w:val="single"/>
        </w:rPr>
      </w:pPr>
      <w:r w:rsidRPr="002C30DC">
        <w:rPr>
          <w:iCs/>
        </w:rPr>
        <w:lastRenderedPageBreak/>
        <w:t xml:space="preserve">Figura </w:t>
      </w:r>
      <w:r w:rsidR="001C5BEA">
        <w:rPr>
          <w:iCs/>
        </w:rPr>
        <w:t>30</w:t>
      </w:r>
      <w:r w:rsidRPr="002C30DC">
        <w:rPr>
          <w:iCs/>
        </w:rPr>
        <w:t xml:space="preserve"> – </w:t>
      </w:r>
      <w:r>
        <w:t>Risco de Crédito x Rating - Política</w:t>
      </w:r>
    </w:p>
    <w:p w14:paraId="42E97B83" w14:textId="77777777" w:rsidR="002022A3" w:rsidRDefault="002022A3" w:rsidP="006C169B">
      <w:pPr>
        <w:spacing w:after="0"/>
        <w:ind w:firstLine="0"/>
        <w:jc w:val="center"/>
        <w:rPr>
          <w:rFonts w:ascii="Times New Roman" w:hAnsi="Times New Roman"/>
          <w:sz w:val="24"/>
          <w:szCs w:val="24"/>
        </w:rPr>
      </w:pPr>
      <w:r w:rsidRPr="00247791">
        <w:rPr>
          <w:rFonts w:ascii="Times New Roman" w:hAnsi="Times New Roman"/>
          <w:noProof/>
          <w:sz w:val="24"/>
          <w:szCs w:val="24"/>
        </w:rPr>
        <w:drawing>
          <wp:inline distT="0" distB="0" distL="0" distR="0" wp14:anchorId="5D9F33AF" wp14:editId="0942A123">
            <wp:extent cx="5760720" cy="2821305"/>
            <wp:effectExtent l="0" t="0" r="0" b="0"/>
            <wp:docPr id="21205960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96044" name=""/>
                    <pic:cNvPicPr/>
                  </pic:nvPicPr>
                  <pic:blipFill>
                    <a:blip r:embed="rId41"/>
                    <a:stretch>
                      <a:fillRect/>
                    </a:stretch>
                  </pic:blipFill>
                  <pic:spPr>
                    <a:xfrm>
                      <a:off x="0" y="0"/>
                      <a:ext cx="5760720" cy="2821305"/>
                    </a:xfrm>
                    <a:prstGeom prst="rect">
                      <a:avLst/>
                    </a:prstGeom>
                  </pic:spPr>
                </pic:pic>
              </a:graphicData>
            </a:graphic>
          </wp:inline>
        </w:drawing>
      </w:r>
    </w:p>
    <w:p w14:paraId="12341839" w14:textId="77777777" w:rsidR="002022A3" w:rsidRPr="00CF59EE"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C63FD72" w14:textId="77777777" w:rsidR="002022A3" w:rsidRDefault="002022A3" w:rsidP="002022A3">
      <w:pPr>
        <w:spacing w:after="0"/>
        <w:rPr>
          <w:rFonts w:ascii="Times New Roman" w:hAnsi="Times New Roman"/>
          <w:sz w:val="24"/>
          <w:szCs w:val="24"/>
        </w:rPr>
      </w:pPr>
    </w:p>
    <w:p w14:paraId="22FEED63" w14:textId="26645031" w:rsidR="002022A3" w:rsidRPr="005F60B6" w:rsidRDefault="002022A3" w:rsidP="00FF448E">
      <w:pPr>
        <w:pStyle w:val="LegendadeFiguras"/>
        <w:rPr>
          <w:iCs/>
          <w:u w:val="single"/>
        </w:rPr>
      </w:pPr>
      <w:r w:rsidRPr="002C30DC">
        <w:rPr>
          <w:iCs/>
        </w:rPr>
        <w:t xml:space="preserve">Figura </w:t>
      </w:r>
      <w:r w:rsidR="001C5BEA">
        <w:rPr>
          <w:iCs/>
        </w:rPr>
        <w:t>31</w:t>
      </w:r>
      <w:r w:rsidRPr="002C30DC">
        <w:rPr>
          <w:iCs/>
        </w:rPr>
        <w:t xml:space="preserve"> – </w:t>
      </w:r>
      <w:r>
        <w:t>Risco de Crédito x Rating - Modelo</w:t>
      </w:r>
    </w:p>
    <w:p w14:paraId="28E5A2E4" w14:textId="77777777" w:rsidR="002022A3" w:rsidRDefault="002022A3" w:rsidP="006C169B">
      <w:pPr>
        <w:spacing w:after="0"/>
        <w:ind w:firstLine="0"/>
        <w:jc w:val="center"/>
        <w:rPr>
          <w:rFonts w:ascii="Times New Roman" w:hAnsi="Times New Roman"/>
          <w:sz w:val="24"/>
          <w:szCs w:val="24"/>
        </w:rPr>
      </w:pPr>
      <w:r w:rsidRPr="00247791">
        <w:rPr>
          <w:rFonts w:ascii="Times New Roman" w:hAnsi="Times New Roman"/>
          <w:noProof/>
          <w:sz w:val="24"/>
          <w:szCs w:val="24"/>
        </w:rPr>
        <w:drawing>
          <wp:inline distT="0" distB="0" distL="0" distR="0" wp14:anchorId="5F9B0597" wp14:editId="5932488C">
            <wp:extent cx="5760720" cy="2821305"/>
            <wp:effectExtent l="0" t="0" r="0" b="0"/>
            <wp:docPr id="14355837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83719" name=""/>
                    <pic:cNvPicPr/>
                  </pic:nvPicPr>
                  <pic:blipFill>
                    <a:blip r:embed="rId42"/>
                    <a:stretch>
                      <a:fillRect/>
                    </a:stretch>
                  </pic:blipFill>
                  <pic:spPr>
                    <a:xfrm>
                      <a:off x="0" y="0"/>
                      <a:ext cx="5760720" cy="2821305"/>
                    </a:xfrm>
                    <a:prstGeom prst="rect">
                      <a:avLst/>
                    </a:prstGeom>
                  </pic:spPr>
                </pic:pic>
              </a:graphicData>
            </a:graphic>
          </wp:inline>
        </w:drawing>
      </w:r>
    </w:p>
    <w:p w14:paraId="0CA6D9F3" w14:textId="77777777" w:rsidR="002022A3"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F272269" w14:textId="77777777" w:rsidR="008B6119" w:rsidRDefault="008B6119" w:rsidP="002022A3">
      <w:pPr>
        <w:pStyle w:val="tituloR3"/>
        <w:spacing w:line="360" w:lineRule="auto"/>
        <w:ind w:firstLine="0"/>
        <w:jc w:val="center"/>
        <w:rPr>
          <w:rFonts w:ascii="Times New Roman" w:hAnsi="Times New Roman" w:cs="Times New Roman"/>
          <w:sz w:val="20"/>
          <w:szCs w:val="20"/>
          <w:u w:val="none"/>
        </w:rPr>
      </w:pPr>
    </w:p>
    <w:p w14:paraId="1C77B1D9" w14:textId="77777777" w:rsidR="008B6119" w:rsidRDefault="008B6119" w:rsidP="002022A3">
      <w:pPr>
        <w:pStyle w:val="tituloR3"/>
        <w:spacing w:line="360" w:lineRule="auto"/>
        <w:ind w:firstLine="0"/>
        <w:jc w:val="center"/>
        <w:rPr>
          <w:rFonts w:ascii="Times New Roman" w:hAnsi="Times New Roman" w:cs="Times New Roman"/>
          <w:sz w:val="20"/>
          <w:szCs w:val="20"/>
          <w:u w:val="none"/>
        </w:rPr>
      </w:pPr>
    </w:p>
    <w:p w14:paraId="79CFFE99" w14:textId="77777777" w:rsidR="008B6119" w:rsidRDefault="008B6119" w:rsidP="002022A3">
      <w:pPr>
        <w:pStyle w:val="tituloR3"/>
        <w:spacing w:line="360" w:lineRule="auto"/>
        <w:ind w:firstLine="0"/>
        <w:jc w:val="center"/>
        <w:rPr>
          <w:rFonts w:ascii="Times New Roman" w:hAnsi="Times New Roman" w:cs="Times New Roman"/>
          <w:sz w:val="20"/>
          <w:szCs w:val="20"/>
          <w:u w:val="none"/>
        </w:rPr>
      </w:pPr>
    </w:p>
    <w:p w14:paraId="7FCD681D" w14:textId="77777777" w:rsidR="008B6119" w:rsidRDefault="008B6119" w:rsidP="002022A3">
      <w:pPr>
        <w:pStyle w:val="tituloR3"/>
        <w:spacing w:line="360" w:lineRule="auto"/>
        <w:ind w:firstLine="0"/>
        <w:jc w:val="center"/>
        <w:rPr>
          <w:rFonts w:ascii="Times New Roman" w:hAnsi="Times New Roman" w:cs="Times New Roman"/>
          <w:sz w:val="20"/>
          <w:szCs w:val="20"/>
          <w:u w:val="none"/>
        </w:rPr>
      </w:pPr>
    </w:p>
    <w:p w14:paraId="160350CB" w14:textId="2B7E0BD9" w:rsidR="008B6119" w:rsidRPr="004D10BA" w:rsidRDefault="008B6119" w:rsidP="004A3FCD">
      <w:pPr>
        <w:pStyle w:val="LegendadeFiguras"/>
        <w:ind w:firstLine="0"/>
      </w:pPr>
      <w:r w:rsidRPr="004D10BA">
        <w:lastRenderedPageBreak/>
        <w:t xml:space="preserve">Tabela 11 – </w:t>
      </w:r>
      <w:r w:rsidR="004D10BA" w:rsidRPr="004D10BA">
        <w:t xml:space="preserve">Ordenação de </w:t>
      </w:r>
      <w:proofErr w:type="spellStart"/>
      <w:r w:rsidR="004D10BA" w:rsidRPr="004D10BA">
        <w:t>Bad</w:t>
      </w:r>
      <w:proofErr w:type="spellEnd"/>
      <w:r w:rsidR="004D10BA" w:rsidRPr="004D10BA">
        <w:t xml:space="preserve"> p</w:t>
      </w:r>
      <w:r w:rsidR="004D10BA">
        <w:t>ara ambas metodologias</w:t>
      </w:r>
    </w:p>
    <w:tbl>
      <w:tblPr>
        <w:tblStyle w:val="SimplesTabela2"/>
        <w:tblW w:w="0" w:type="auto"/>
        <w:tblLook w:val="04A0" w:firstRow="1" w:lastRow="0" w:firstColumn="1" w:lastColumn="0" w:noHBand="0" w:noVBand="1"/>
      </w:tblPr>
      <w:tblGrid>
        <w:gridCol w:w="3280"/>
        <w:gridCol w:w="3270"/>
        <w:gridCol w:w="2738"/>
      </w:tblGrid>
      <w:tr w:rsidR="008B6119" w14:paraId="69052130" w14:textId="77777777" w:rsidTr="00E21B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single" w:sz="12" w:space="0" w:color="auto"/>
              <w:bottom w:val="single" w:sz="12" w:space="0" w:color="auto"/>
            </w:tcBorders>
          </w:tcPr>
          <w:p w14:paraId="183F4182" w14:textId="6B754F9E" w:rsidR="008B6119" w:rsidRPr="00973BD5" w:rsidRDefault="008B6119" w:rsidP="00BF009B">
            <w:pPr>
              <w:spacing w:after="0"/>
              <w:ind w:firstLine="0"/>
              <w:jc w:val="center"/>
              <w:rPr>
                <w:rFonts w:ascii="Times New Roman" w:hAnsi="Times New Roman"/>
                <w:i/>
                <w:iCs/>
              </w:rPr>
            </w:pPr>
            <w:r>
              <w:rPr>
                <w:rFonts w:ascii="Times New Roman" w:hAnsi="Times New Roman"/>
                <w:i/>
                <w:iCs/>
              </w:rPr>
              <w:t>Rating</w:t>
            </w:r>
          </w:p>
        </w:tc>
        <w:tc>
          <w:tcPr>
            <w:tcW w:w="3270" w:type="dxa"/>
            <w:tcBorders>
              <w:top w:val="single" w:sz="12" w:space="0" w:color="auto"/>
              <w:bottom w:val="single" w:sz="12" w:space="0" w:color="auto"/>
            </w:tcBorders>
          </w:tcPr>
          <w:p w14:paraId="4DC0CFD3" w14:textId="6F3B285B" w:rsidR="008B6119" w:rsidRPr="00973BD5" w:rsidRDefault="008B6119"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Pr>
                <w:rFonts w:ascii="Times New Roman" w:hAnsi="Times New Roman"/>
                <w:i/>
                <w:iCs/>
              </w:rPr>
              <w:t>BAD Política</w:t>
            </w:r>
          </w:p>
        </w:tc>
        <w:tc>
          <w:tcPr>
            <w:tcW w:w="2738" w:type="dxa"/>
            <w:tcBorders>
              <w:top w:val="single" w:sz="12" w:space="0" w:color="auto"/>
              <w:bottom w:val="single" w:sz="12" w:space="0" w:color="auto"/>
            </w:tcBorders>
          </w:tcPr>
          <w:p w14:paraId="78F1A2F2" w14:textId="4B882F4F" w:rsidR="008B6119" w:rsidRPr="00973BD5" w:rsidRDefault="008B6119"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Pr>
                <w:rFonts w:ascii="Times New Roman" w:hAnsi="Times New Roman"/>
                <w:i/>
                <w:iCs/>
              </w:rPr>
              <w:t>BAD Modelo</w:t>
            </w:r>
          </w:p>
        </w:tc>
      </w:tr>
      <w:tr w:rsidR="008B6119" w14:paraId="1F227552"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single" w:sz="12" w:space="0" w:color="auto"/>
              <w:bottom w:val="double" w:sz="4" w:space="0" w:color="auto"/>
            </w:tcBorders>
          </w:tcPr>
          <w:p w14:paraId="04D71146" w14:textId="45788439" w:rsidR="008B6119" w:rsidRPr="008B6119" w:rsidRDefault="008B6119" w:rsidP="00BF009B">
            <w:pPr>
              <w:spacing w:after="0"/>
              <w:ind w:firstLine="0"/>
              <w:jc w:val="center"/>
              <w:rPr>
                <w:rFonts w:ascii="Times New Roman" w:hAnsi="Times New Roman"/>
                <w:b w:val="0"/>
                <w:bCs w:val="0"/>
                <w:i/>
                <w:iCs/>
                <w:sz w:val="20"/>
                <w:szCs w:val="20"/>
              </w:rPr>
            </w:pPr>
            <w:r w:rsidRPr="008B6119">
              <w:rPr>
                <w:rFonts w:ascii="Times New Roman" w:hAnsi="Times New Roman"/>
                <w:b w:val="0"/>
                <w:bCs w:val="0"/>
                <w:i/>
                <w:iCs/>
                <w:sz w:val="20"/>
                <w:szCs w:val="20"/>
              </w:rPr>
              <w:t>0</w:t>
            </w:r>
          </w:p>
        </w:tc>
        <w:tc>
          <w:tcPr>
            <w:tcW w:w="3270" w:type="dxa"/>
            <w:tcBorders>
              <w:top w:val="single" w:sz="12" w:space="0" w:color="auto"/>
              <w:bottom w:val="double" w:sz="4" w:space="0" w:color="auto"/>
            </w:tcBorders>
          </w:tcPr>
          <w:p w14:paraId="49BE4DF2" w14:textId="4BDB7D09" w:rsidR="008B6119" w:rsidRPr="00973BD5" w:rsidRDefault="008B611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22.69%</w:t>
            </w:r>
          </w:p>
        </w:tc>
        <w:tc>
          <w:tcPr>
            <w:tcW w:w="2738" w:type="dxa"/>
            <w:tcBorders>
              <w:top w:val="single" w:sz="12" w:space="0" w:color="auto"/>
              <w:bottom w:val="double" w:sz="4" w:space="0" w:color="auto"/>
            </w:tcBorders>
          </w:tcPr>
          <w:p w14:paraId="24C11A80" w14:textId="77F38F6F" w:rsidR="008B6119" w:rsidRPr="00973BD5" w:rsidRDefault="008B611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29.10%</w:t>
            </w:r>
          </w:p>
        </w:tc>
      </w:tr>
      <w:tr w:rsidR="008B6119" w14:paraId="4CFAD301" w14:textId="77777777" w:rsidTr="00E21BCC">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07FB95F2" w14:textId="3B7551BA" w:rsidR="008B6119" w:rsidRPr="008B6119" w:rsidRDefault="008B6119" w:rsidP="00BF009B">
            <w:pPr>
              <w:spacing w:after="0"/>
              <w:ind w:firstLine="0"/>
              <w:jc w:val="center"/>
              <w:rPr>
                <w:rFonts w:ascii="Times New Roman" w:hAnsi="Times New Roman"/>
                <w:b w:val="0"/>
                <w:bCs w:val="0"/>
                <w:i/>
                <w:iCs/>
                <w:sz w:val="20"/>
                <w:szCs w:val="20"/>
              </w:rPr>
            </w:pPr>
            <w:r w:rsidRPr="008B6119">
              <w:rPr>
                <w:rFonts w:ascii="Times New Roman" w:hAnsi="Times New Roman"/>
                <w:b w:val="0"/>
                <w:bCs w:val="0"/>
                <w:i/>
                <w:iCs/>
                <w:sz w:val="20"/>
                <w:szCs w:val="20"/>
              </w:rPr>
              <w:t>1</w:t>
            </w:r>
          </w:p>
        </w:tc>
        <w:tc>
          <w:tcPr>
            <w:tcW w:w="3270" w:type="dxa"/>
            <w:tcBorders>
              <w:top w:val="double" w:sz="4" w:space="0" w:color="auto"/>
              <w:bottom w:val="double" w:sz="4" w:space="0" w:color="auto"/>
            </w:tcBorders>
          </w:tcPr>
          <w:p w14:paraId="59B41F82" w14:textId="6EC27C64" w:rsidR="008B6119" w:rsidRPr="00973BD5" w:rsidRDefault="008B611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17.53%</w:t>
            </w:r>
          </w:p>
        </w:tc>
        <w:tc>
          <w:tcPr>
            <w:tcW w:w="2738" w:type="dxa"/>
            <w:tcBorders>
              <w:top w:val="double" w:sz="4" w:space="0" w:color="auto"/>
              <w:bottom w:val="double" w:sz="4" w:space="0" w:color="auto"/>
            </w:tcBorders>
          </w:tcPr>
          <w:p w14:paraId="6E2999B6" w14:textId="76930194" w:rsidR="008B6119" w:rsidRPr="00973BD5" w:rsidRDefault="008B611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19.64%</w:t>
            </w:r>
          </w:p>
        </w:tc>
      </w:tr>
      <w:tr w:rsidR="008B6119" w14:paraId="4AE1F8AF"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4D7D98D1" w14:textId="1ECD304D" w:rsidR="008B6119" w:rsidRPr="008B6119" w:rsidRDefault="008B6119" w:rsidP="00BF009B">
            <w:pPr>
              <w:spacing w:after="0"/>
              <w:ind w:firstLine="0"/>
              <w:jc w:val="center"/>
              <w:rPr>
                <w:rFonts w:ascii="Times New Roman" w:hAnsi="Times New Roman"/>
                <w:b w:val="0"/>
                <w:bCs w:val="0"/>
                <w:i/>
                <w:iCs/>
                <w:sz w:val="20"/>
                <w:szCs w:val="20"/>
              </w:rPr>
            </w:pPr>
            <w:r w:rsidRPr="008B6119">
              <w:rPr>
                <w:rFonts w:ascii="Times New Roman" w:hAnsi="Times New Roman"/>
                <w:b w:val="0"/>
                <w:bCs w:val="0"/>
                <w:i/>
                <w:iCs/>
                <w:sz w:val="20"/>
                <w:szCs w:val="20"/>
              </w:rPr>
              <w:t>2</w:t>
            </w:r>
          </w:p>
        </w:tc>
        <w:tc>
          <w:tcPr>
            <w:tcW w:w="3270" w:type="dxa"/>
            <w:tcBorders>
              <w:top w:val="double" w:sz="4" w:space="0" w:color="auto"/>
              <w:bottom w:val="double" w:sz="4" w:space="0" w:color="auto"/>
            </w:tcBorders>
          </w:tcPr>
          <w:p w14:paraId="665C6064" w14:textId="33B437CA" w:rsidR="008B6119" w:rsidRPr="00973BD5" w:rsidRDefault="008B611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14.92%</w:t>
            </w:r>
          </w:p>
        </w:tc>
        <w:tc>
          <w:tcPr>
            <w:tcW w:w="2738" w:type="dxa"/>
            <w:tcBorders>
              <w:top w:val="double" w:sz="4" w:space="0" w:color="auto"/>
              <w:bottom w:val="double" w:sz="4" w:space="0" w:color="auto"/>
            </w:tcBorders>
          </w:tcPr>
          <w:p w14:paraId="00EACDB3" w14:textId="2E21483A" w:rsidR="008B6119" w:rsidRPr="00973BD5" w:rsidRDefault="008B611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14.79%</w:t>
            </w:r>
          </w:p>
        </w:tc>
      </w:tr>
      <w:tr w:rsidR="008B6119" w14:paraId="522381D1" w14:textId="77777777" w:rsidTr="00E21BCC">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3F39C30E" w14:textId="40C2CABF" w:rsidR="008B6119" w:rsidRPr="008B6119" w:rsidRDefault="008B6119" w:rsidP="00BF009B">
            <w:pPr>
              <w:spacing w:after="0"/>
              <w:ind w:firstLine="0"/>
              <w:jc w:val="center"/>
              <w:rPr>
                <w:rFonts w:ascii="Times New Roman" w:hAnsi="Times New Roman"/>
                <w:b w:val="0"/>
                <w:bCs w:val="0"/>
                <w:i/>
                <w:iCs/>
                <w:sz w:val="20"/>
                <w:szCs w:val="20"/>
              </w:rPr>
            </w:pPr>
            <w:r w:rsidRPr="008B6119">
              <w:rPr>
                <w:rFonts w:ascii="Times New Roman" w:hAnsi="Times New Roman"/>
                <w:b w:val="0"/>
                <w:bCs w:val="0"/>
                <w:i/>
                <w:iCs/>
                <w:sz w:val="20"/>
                <w:szCs w:val="20"/>
              </w:rPr>
              <w:t>3</w:t>
            </w:r>
          </w:p>
        </w:tc>
        <w:tc>
          <w:tcPr>
            <w:tcW w:w="3270" w:type="dxa"/>
            <w:tcBorders>
              <w:top w:val="double" w:sz="4" w:space="0" w:color="auto"/>
              <w:bottom w:val="double" w:sz="4" w:space="0" w:color="auto"/>
            </w:tcBorders>
          </w:tcPr>
          <w:p w14:paraId="25FCCD73" w14:textId="107A4683" w:rsidR="008B6119" w:rsidRPr="00973BD5" w:rsidRDefault="008B611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13.73%</w:t>
            </w:r>
          </w:p>
        </w:tc>
        <w:tc>
          <w:tcPr>
            <w:tcW w:w="2738" w:type="dxa"/>
            <w:tcBorders>
              <w:top w:val="double" w:sz="4" w:space="0" w:color="auto"/>
              <w:bottom w:val="double" w:sz="4" w:space="0" w:color="auto"/>
            </w:tcBorders>
          </w:tcPr>
          <w:p w14:paraId="6E6274B0" w14:textId="16057C5E" w:rsidR="008B6119" w:rsidRPr="00973BD5" w:rsidRDefault="008B611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12.65%</w:t>
            </w:r>
          </w:p>
        </w:tc>
      </w:tr>
      <w:tr w:rsidR="008B6119" w14:paraId="228397BA"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37380EC3" w14:textId="0BE8D3E3" w:rsidR="008B6119" w:rsidRPr="008B6119" w:rsidRDefault="008B6119" w:rsidP="00BF009B">
            <w:pPr>
              <w:spacing w:after="0"/>
              <w:ind w:firstLine="0"/>
              <w:jc w:val="center"/>
              <w:rPr>
                <w:rFonts w:ascii="Times New Roman" w:hAnsi="Times New Roman"/>
                <w:b w:val="0"/>
                <w:bCs w:val="0"/>
                <w:i/>
                <w:iCs/>
                <w:sz w:val="20"/>
                <w:szCs w:val="20"/>
              </w:rPr>
            </w:pPr>
            <w:r w:rsidRPr="008B6119">
              <w:rPr>
                <w:rFonts w:ascii="Times New Roman" w:hAnsi="Times New Roman"/>
                <w:b w:val="0"/>
                <w:bCs w:val="0"/>
                <w:i/>
                <w:iCs/>
                <w:sz w:val="20"/>
                <w:szCs w:val="20"/>
              </w:rPr>
              <w:t>4</w:t>
            </w:r>
          </w:p>
        </w:tc>
        <w:tc>
          <w:tcPr>
            <w:tcW w:w="3270" w:type="dxa"/>
            <w:tcBorders>
              <w:top w:val="double" w:sz="4" w:space="0" w:color="auto"/>
              <w:bottom w:val="double" w:sz="4" w:space="0" w:color="auto"/>
            </w:tcBorders>
          </w:tcPr>
          <w:p w14:paraId="7C9B0E87" w14:textId="66BF69BE" w:rsidR="008B6119" w:rsidRPr="00973BD5" w:rsidRDefault="008B611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11.39%</w:t>
            </w:r>
          </w:p>
        </w:tc>
        <w:tc>
          <w:tcPr>
            <w:tcW w:w="2738" w:type="dxa"/>
            <w:tcBorders>
              <w:top w:val="double" w:sz="4" w:space="0" w:color="auto"/>
              <w:bottom w:val="double" w:sz="4" w:space="0" w:color="auto"/>
            </w:tcBorders>
          </w:tcPr>
          <w:p w14:paraId="63893A04" w14:textId="7BB89E80" w:rsidR="008B6119" w:rsidRPr="00973BD5" w:rsidRDefault="008B611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10.64%</w:t>
            </w:r>
          </w:p>
        </w:tc>
      </w:tr>
      <w:tr w:rsidR="008B6119" w14:paraId="6DC442B3" w14:textId="77777777" w:rsidTr="00E21BCC">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2D60801B" w14:textId="7E155E6A" w:rsidR="008B6119" w:rsidRPr="008B6119" w:rsidRDefault="008B6119" w:rsidP="00BF009B">
            <w:pPr>
              <w:spacing w:after="0"/>
              <w:ind w:firstLine="0"/>
              <w:jc w:val="center"/>
              <w:rPr>
                <w:rFonts w:ascii="Times New Roman" w:hAnsi="Times New Roman"/>
                <w:b w:val="0"/>
                <w:bCs w:val="0"/>
                <w:i/>
                <w:iCs/>
                <w:sz w:val="20"/>
                <w:szCs w:val="20"/>
              </w:rPr>
            </w:pPr>
            <w:r w:rsidRPr="008B6119">
              <w:rPr>
                <w:rFonts w:ascii="Times New Roman" w:hAnsi="Times New Roman"/>
                <w:b w:val="0"/>
                <w:bCs w:val="0"/>
                <w:i/>
                <w:iCs/>
                <w:sz w:val="20"/>
                <w:szCs w:val="20"/>
              </w:rPr>
              <w:t>5</w:t>
            </w:r>
          </w:p>
        </w:tc>
        <w:tc>
          <w:tcPr>
            <w:tcW w:w="3270" w:type="dxa"/>
            <w:tcBorders>
              <w:top w:val="double" w:sz="4" w:space="0" w:color="auto"/>
              <w:bottom w:val="double" w:sz="4" w:space="0" w:color="auto"/>
            </w:tcBorders>
          </w:tcPr>
          <w:p w14:paraId="6A1F54DD" w14:textId="2883C435" w:rsidR="008B6119" w:rsidRPr="00973BD5" w:rsidRDefault="008B611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10.05%</w:t>
            </w:r>
          </w:p>
        </w:tc>
        <w:tc>
          <w:tcPr>
            <w:tcW w:w="2738" w:type="dxa"/>
            <w:tcBorders>
              <w:top w:val="double" w:sz="4" w:space="0" w:color="auto"/>
              <w:bottom w:val="double" w:sz="4" w:space="0" w:color="auto"/>
            </w:tcBorders>
          </w:tcPr>
          <w:p w14:paraId="4F077FF2" w14:textId="2DD5CACD" w:rsidR="008B6119" w:rsidRPr="00973BD5" w:rsidRDefault="008B611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8.34%</w:t>
            </w:r>
          </w:p>
        </w:tc>
      </w:tr>
      <w:tr w:rsidR="008B6119" w14:paraId="7090B2DB"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1D3FBA6D" w14:textId="14D3F622" w:rsidR="008B6119" w:rsidRPr="008B6119" w:rsidRDefault="008B6119" w:rsidP="00BF009B">
            <w:pPr>
              <w:spacing w:after="0"/>
              <w:ind w:firstLine="0"/>
              <w:jc w:val="center"/>
              <w:rPr>
                <w:rFonts w:ascii="Times New Roman" w:hAnsi="Times New Roman"/>
                <w:b w:val="0"/>
                <w:bCs w:val="0"/>
                <w:i/>
                <w:iCs/>
                <w:sz w:val="20"/>
                <w:szCs w:val="20"/>
              </w:rPr>
            </w:pPr>
            <w:r w:rsidRPr="008B6119">
              <w:rPr>
                <w:rFonts w:ascii="Times New Roman" w:hAnsi="Times New Roman"/>
                <w:b w:val="0"/>
                <w:bCs w:val="0"/>
                <w:i/>
                <w:iCs/>
                <w:sz w:val="20"/>
                <w:szCs w:val="20"/>
              </w:rPr>
              <w:t>6</w:t>
            </w:r>
          </w:p>
        </w:tc>
        <w:tc>
          <w:tcPr>
            <w:tcW w:w="3270" w:type="dxa"/>
            <w:tcBorders>
              <w:top w:val="double" w:sz="4" w:space="0" w:color="auto"/>
              <w:bottom w:val="double" w:sz="4" w:space="0" w:color="auto"/>
            </w:tcBorders>
          </w:tcPr>
          <w:p w14:paraId="30DFA291" w14:textId="04140F2F" w:rsidR="008B6119" w:rsidRPr="00973BD5" w:rsidRDefault="008B611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8.28%</w:t>
            </w:r>
          </w:p>
        </w:tc>
        <w:tc>
          <w:tcPr>
            <w:tcW w:w="2738" w:type="dxa"/>
            <w:tcBorders>
              <w:top w:val="double" w:sz="4" w:space="0" w:color="auto"/>
              <w:bottom w:val="double" w:sz="4" w:space="0" w:color="auto"/>
            </w:tcBorders>
          </w:tcPr>
          <w:p w14:paraId="0E6C6CA5" w14:textId="1C981961" w:rsidR="008B6119" w:rsidRPr="00973BD5" w:rsidRDefault="008B611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6.80%</w:t>
            </w:r>
          </w:p>
        </w:tc>
      </w:tr>
      <w:tr w:rsidR="008B6119" w14:paraId="0AEE0BDE" w14:textId="77777777" w:rsidTr="00E21BCC">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68A58C6A" w14:textId="22961FF0" w:rsidR="008B6119" w:rsidRPr="008B6119" w:rsidRDefault="008B6119" w:rsidP="00BF009B">
            <w:pPr>
              <w:spacing w:after="0"/>
              <w:ind w:firstLine="0"/>
              <w:jc w:val="center"/>
              <w:rPr>
                <w:rFonts w:ascii="Times New Roman" w:hAnsi="Times New Roman"/>
                <w:b w:val="0"/>
                <w:bCs w:val="0"/>
                <w:i/>
                <w:iCs/>
                <w:sz w:val="20"/>
                <w:szCs w:val="20"/>
              </w:rPr>
            </w:pPr>
            <w:r w:rsidRPr="008B6119">
              <w:rPr>
                <w:rFonts w:ascii="Times New Roman" w:hAnsi="Times New Roman"/>
                <w:b w:val="0"/>
                <w:bCs w:val="0"/>
                <w:i/>
                <w:iCs/>
                <w:sz w:val="20"/>
                <w:szCs w:val="20"/>
              </w:rPr>
              <w:t>7</w:t>
            </w:r>
          </w:p>
        </w:tc>
        <w:tc>
          <w:tcPr>
            <w:tcW w:w="3270" w:type="dxa"/>
            <w:tcBorders>
              <w:top w:val="double" w:sz="4" w:space="0" w:color="auto"/>
              <w:bottom w:val="double" w:sz="4" w:space="0" w:color="auto"/>
            </w:tcBorders>
          </w:tcPr>
          <w:p w14:paraId="3208B92B" w14:textId="664B042A" w:rsidR="008B6119" w:rsidRPr="00973BD5" w:rsidRDefault="008B611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6.44%</w:t>
            </w:r>
          </w:p>
        </w:tc>
        <w:tc>
          <w:tcPr>
            <w:tcW w:w="2738" w:type="dxa"/>
            <w:tcBorders>
              <w:top w:val="double" w:sz="4" w:space="0" w:color="auto"/>
              <w:bottom w:val="double" w:sz="4" w:space="0" w:color="auto"/>
            </w:tcBorders>
          </w:tcPr>
          <w:p w14:paraId="13B4675D" w14:textId="65E97E5B" w:rsidR="008B6119" w:rsidRPr="00973BD5" w:rsidRDefault="008B611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5.49%</w:t>
            </w:r>
          </w:p>
        </w:tc>
      </w:tr>
      <w:tr w:rsidR="008B6119" w14:paraId="322FFC97"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6949F626" w14:textId="74540CC1" w:rsidR="008B6119" w:rsidRPr="008B6119" w:rsidRDefault="008B6119" w:rsidP="00BF009B">
            <w:pPr>
              <w:spacing w:after="0"/>
              <w:ind w:firstLine="0"/>
              <w:jc w:val="center"/>
              <w:rPr>
                <w:rFonts w:ascii="Times New Roman" w:hAnsi="Times New Roman"/>
                <w:b w:val="0"/>
                <w:bCs w:val="0"/>
                <w:i/>
                <w:iCs/>
                <w:sz w:val="20"/>
                <w:szCs w:val="20"/>
              </w:rPr>
            </w:pPr>
            <w:r w:rsidRPr="008B6119">
              <w:rPr>
                <w:rFonts w:ascii="Times New Roman" w:hAnsi="Times New Roman"/>
                <w:b w:val="0"/>
                <w:bCs w:val="0"/>
                <w:i/>
                <w:iCs/>
                <w:sz w:val="20"/>
                <w:szCs w:val="20"/>
              </w:rPr>
              <w:t>8</w:t>
            </w:r>
          </w:p>
        </w:tc>
        <w:tc>
          <w:tcPr>
            <w:tcW w:w="3270" w:type="dxa"/>
            <w:tcBorders>
              <w:top w:val="double" w:sz="4" w:space="0" w:color="auto"/>
              <w:bottom w:val="double" w:sz="4" w:space="0" w:color="auto"/>
            </w:tcBorders>
          </w:tcPr>
          <w:p w14:paraId="5574F9FA" w14:textId="7BDCB5A3" w:rsidR="008B6119" w:rsidRPr="00973BD5" w:rsidRDefault="008B611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5.04%</w:t>
            </w:r>
          </w:p>
        </w:tc>
        <w:tc>
          <w:tcPr>
            <w:tcW w:w="2738" w:type="dxa"/>
            <w:tcBorders>
              <w:top w:val="double" w:sz="4" w:space="0" w:color="auto"/>
              <w:bottom w:val="double" w:sz="4" w:space="0" w:color="auto"/>
            </w:tcBorders>
          </w:tcPr>
          <w:p w14:paraId="03A6D46D" w14:textId="1AA02B2D" w:rsidR="008B6119" w:rsidRPr="00973BD5" w:rsidRDefault="008B611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3.54%</w:t>
            </w:r>
          </w:p>
        </w:tc>
      </w:tr>
      <w:tr w:rsidR="008B6119" w14:paraId="307B6AE7" w14:textId="77777777" w:rsidTr="00E21BCC">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75FA0006" w14:textId="577A4EC2" w:rsidR="008B6119" w:rsidRPr="008B6119" w:rsidRDefault="008B6119" w:rsidP="00BF009B">
            <w:pPr>
              <w:spacing w:after="0"/>
              <w:ind w:firstLine="0"/>
              <w:jc w:val="center"/>
              <w:rPr>
                <w:rFonts w:ascii="Times New Roman" w:hAnsi="Times New Roman"/>
                <w:b w:val="0"/>
                <w:bCs w:val="0"/>
                <w:i/>
                <w:iCs/>
                <w:sz w:val="20"/>
                <w:szCs w:val="20"/>
              </w:rPr>
            </w:pPr>
            <w:r w:rsidRPr="008B6119">
              <w:rPr>
                <w:rFonts w:ascii="Times New Roman" w:hAnsi="Times New Roman"/>
                <w:b w:val="0"/>
                <w:bCs w:val="0"/>
                <w:i/>
                <w:iCs/>
                <w:sz w:val="20"/>
                <w:szCs w:val="20"/>
              </w:rPr>
              <w:t>9</w:t>
            </w:r>
          </w:p>
        </w:tc>
        <w:tc>
          <w:tcPr>
            <w:tcW w:w="3270" w:type="dxa"/>
            <w:tcBorders>
              <w:top w:val="double" w:sz="4" w:space="0" w:color="auto"/>
              <w:bottom w:val="double" w:sz="4" w:space="0" w:color="auto"/>
            </w:tcBorders>
          </w:tcPr>
          <w:p w14:paraId="12DFD7D9" w14:textId="59A03882" w:rsidR="008B6119" w:rsidRPr="00973BD5" w:rsidRDefault="008B611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2.84%</w:t>
            </w:r>
          </w:p>
        </w:tc>
        <w:tc>
          <w:tcPr>
            <w:tcW w:w="2738" w:type="dxa"/>
            <w:tcBorders>
              <w:top w:val="double" w:sz="4" w:space="0" w:color="auto"/>
              <w:bottom w:val="double" w:sz="4" w:space="0" w:color="auto"/>
            </w:tcBorders>
          </w:tcPr>
          <w:p w14:paraId="30686870" w14:textId="685A393E" w:rsidR="008B6119" w:rsidRPr="00973BD5" w:rsidRDefault="008B611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1.87%</w:t>
            </w:r>
          </w:p>
        </w:tc>
      </w:tr>
    </w:tbl>
    <w:p w14:paraId="5A0E354E" w14:textId="77777777" w:rsidR="008B6119" w:rsidRDefault="008B6119" w:rsidP="008B6119">
      <w:pPr>
        <w:spacing w:after="0"/>
        <w:rPr>
          <w:rFonts w:ascii="Times New Roman" w:hAnsi="Times New Roman"/>
          <w:sz w:val="24"/>
          <w:szCs w:val="24"/>
        </w:rPr>
      </w:pPr>
    </w:p>
    <w:p w14:paraId="11465CAD" w14:textId="19EF73B2" w:rsidR="008B6119" w:rsidRPr="008B6119" w:rsidRDefault="008B6119" w:rsidP="00DD48A6">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BE567FB" w14:textId="7AD2BBF5" w:rsidR="00614DC4" w:rsidRDefault="002022A3" w:rsidP="00614DC4">
      <w:pPr>
        <w:spacing w:after="0"/>
        <w:ind w:firstLine="360"/>
        <w:rPr>
          <w:rFonts w:ascii="Times New Roman" w:hAnsi="Times New Roman"/>
          <w:i/>
          <w:iCs/>
          <w:sz w:val="24"/>
          <w:szCs w:val="24"/>
        </w:rPr>
      </w:pPr>
      <w:r>
        <w:rPr>
          <w:rFonts w:ascii="Times New Roman" w:hAnsi="Times New Roman"/>
          <w:sz w:val="24"/>
          <w:szCs w:val="24"/>
        </w:rPr>
        <w:tab/>
      </w:r>
    </w:p>
    <w:p w14:paraId="7FE9C300" w14:textId="0A5B0586" w:rsidR="00573E37" w:rsidRPr="007C79D6" w:rsidRDefault="00C40C08" w:rsidP="007C79D6">
      <w:pPr>
        <w:spacing w:after="0"/>
        <w:ind w:firstLine="720"/>
        <w:rPr>
          <w:rFonts w:ascii="Times New Roman" w:hAnsi="Times New Roman"/>
          <w:sz w:val="24"/>
          <w:szCs w:val="24"/>
        </w:rPr>
      </w:pPr>
      <w:r>
        <w:rPr>
          <w:rFonts w:ascii="Times New Roman" w:hAnsi="Times New Roman"/>
          <w:sz w:val="24"/>
          <w:szCs w:val="24"/>
        </w:rPr>
        <w:t>A fim de compreender como o modelo altera o perfil dos clientes em comparação ao Rating criado pela política</w:t>
      </w:r>
      <w:r w:rsidR="002022A3">
        <w:rPr>
          <w:rFonts w:ascii="Times New Roman" w:hAnsi="Times New Roman"/>
          <w:sz w:val="24"/>
          <w:szCs w:val="24"/>
        </w:rPr>
        <w:t xml:space="preserve">, criou-se um </w:t>
      </w:r>
      <w:r w:rsidR="002022A3" w:rsidRPr="00DF041A">
        <w:rPr>
          <w:rFonts w:ascii="Times New Roman" w:hAnsi="Times New Roman"/>
          <w:i/>
          <w:iCs/>
          <w:sz w:val="24"/>
          <w:szCs w:val="24"/>
        </w:rPr>
        <w:t>Swap In – Swap Out</w:t>
      </w:r>
      <w:r w:rsidR="002022A3">
        <w:rPr>
          <w:rFonts w:ascii="Times New Roman" w:hAnsi="Times New Roman"/>
          <w:sz w:val="24"/>
          <w:szCs w:val="24"/>
        </w:rPr>
        <w:t xml:space="preserve">. Essa análise identifica quantas instâncias o modelo inferiu um Rating diferente, de modo a entender a performance de quem aumentou, diminuiu ou permaneceu constante. Pelos valores expressos </w:t>
      </w:r>
      <w:r w:rsidR="004932DC">
        <w:rPr>
          <w:rFonts w:ascii="Times New Roman" w:hAnsi="Times New Roman"/>
          <w:sz w:val="24"/>
          <w:szCs w:val="24"/>
        </w:rPr>
        <w:t>na figura 32 e na tabela 12,</w:t>
      </w:r>
      <w:r w:rsidR="002022A3">
        <w:rPr>
          <w:rFonts w:ascii="Times New Roman" w:hAnsi="Times New Roman"/>
          <w:sz w:val="24"/>
          <w:szCs w:val="24"/>
        </w:rPr>
        <w:t xml:space="preserve"> nota-se que o público de </w:t>
      </w:r>
      <w:r w:rsidR="002022A3" w:rsidRPr="005F3445">
        <w:rPr>
          <w:rFonts w:ascii="Times New Roman" w:hAnsi="Times New Roman"/>
          <w:i/>
          <w:iCs/>
          <w:sz w:val="24"/>
          <w:szCs w:val="24"/>
        </w:rPr>
        <w:t>upgrade</w:t>
      </w:r>
      <w:r w:rsidR="002022A3">
        <w:rPr>
          <w:rFonts w:ascii="Times New Roman" w:hAnsi="Times New Roman"/>
          <w:sz w:val="24"/>
          <w:szCs w:val="24"/>
        </w:rPr>
        <w:t xml:space="preserve"> é excelente dado o ROCP</w:t>
      </w:r>
      <w:r w:rsidR="00A5252E">
        <w:rPr>
          <w:rFonts w:ascii="Times New Roman" w:hAnsi="Times New Roman"/>
          <w:sz w:val="24"/>
          <w:szCs w:val="24"/>
        </w:rPr>
        <w:t xml:space="preserve"> e a taxa de inadimplência</w:t>
      </w:r>
      <w:r w:rsidR="002022A3">
        <w:rPr>
          <w:rFonts w:ascii="Times New Roman" w:hAnsi="Times New Roman"/>
          <w:sz w:val="24"/>
          <w:szCs w:val="24"/>
        </w:rPr>
        <w:t xml:space="preserve">, ao passo que o público de </w:t>
      </w:r>
      <w:proofErr w:type="spellStart"/>
      <w:r w:rsidR="002022A3" w:rsidRPr="005F3445">
        <w:rPr>
          <w:rFonts w:ascii="Times New Roman" w:hAnsi="Times New Roman"/>
          <w:i/>
          <w:iCs/>
          <w:sz w:val="24"/>
          <w:szCs w:val="24"/>
        </w:rPr>
        <w:t>downgrade</w:t>
      </w:r>
      <w:proofErr w:type="spellEnd"/>
      <w:r w:rsidR="002022A3">
        <w:rPr>
          <w:rFonts w:ascii="Times New Roman" w:hAnsi="Times New Roman"/>
          <w:sz w:val="24"/>
          <w:szCs w:val="24"/>
        </w:rPr>
        <w:t xml:space="preserve"> não apresenta performance tão interessante</w:t>
      </w:r>
      <w:r w:rsidR="00A5252E">
        <w:rPr>
          <w:rFonts w:ascii="Times New Roman" w:hAnsi="Times New Roman"/>
          <w:sz w:val="24"/>
          <w:szCs w:val="24"/>
        </w:rPr>
        <w:t xml:space="preserve"> e com maior índice de </w:t>
      </w:r>
      <w:r w:rsidR="00A5252E" w:rsidRPr="00A5252E">
        <w:rPr>
          <w:rFonts w:ascii="Times New Roman" w:hAnsi="Times New Roman"/>
          <w:i/>
          <w:iCs/>
          <w:sz w:val="24"/>
          <w:szCs w:val="24"/>
        </w:rPr>
        <w:t>default</w:t>
      </w:r>
      <w:r w:rsidR="002022A3">
        <w:rPr>
          <w:rFonts w:ascii="Times New Roman" w:hAnsi="Times New Roman"/>
          <w:sz w:val="24"/>
          <w:szCs w:val="24"/>
        </w:rPr>
        <w:t>, sendo este mais um indicativo de que a abordagem matemática</w:t>
      </w:r>
      <w:r w:rsidR="00573E37">
        <w:rPr>
          <w:rFonts w:ascii="Times New Roman" w:hAnsi="Times New Roman"/>
          <w:sz w:val="24"/>
          <w:szCs w:val="24"/>
        </w:rPr>
        <w:t xml:space="preserve"> é superior a política.</w:t>
      </w:r>
    </w:p>
    <w:p w14:paraId="5A5AB993" w14:textId="5ECF48CF" w:rsidR="00573E37" w:rsidRPr="00573E37" w:rsidRDefault="00573E37" w:rsidP="004A3FCD">
      <w:pPr>
        <w:pStyle w:val="LegendadeFiguras"/>
        <w:ind w:firstLine="0"/>
        <w:rPr>
          <w:iCs/>
          <w:u w:val="single"/>
          <w:lang w:val="en-US"/>
        </w:rPr>
      </w:pPr>
      <w:proofErr w:type="spellStart"/>
      <w:r w:rsidRPr="00573E37">
        <w:rPr>
          <w:iCs/>
          <w:lang w:val="en-US"/>
        </w:rPr>
        <w:lastRenderedPageBreak/>
        <w:t>Figura</w:t>
      </w:r>
      <w:proofErr w:type="spellEnd"/>
      <w:r w:rsidRPr="00573E37">
        <w:rPr>
          <w:iCs/>
          <w:lang w:val="en-US"/>
        </w:rPr>
        <w:t xml:space="preserve"> </w:t>
      </w:r>
      <w:r w:rsidR="004F5E5B">
        <w:rPr>
          <w:iCs/>
          <w:lang w:val="en-US"/>
        </w:rPr>
        <w:t>3</w:t>
      </w:r>
      <w:r w:rsidR="004932DC">
        <w:rPr>
          <w:iCs/>
          <w:lang w:val="en-US"/>
        </w:rPr>
        <w:t>2</w:t>
      </w:r>
      <w:r w:rsidRPr="00573E37">
        <w:rPr>
          <w:iCs/>
          <w:lang w:val="en-US"/>
        </w:rPr>
        <w:t xml:space="preserve"> – </w:t>
      </w:r>
      <w:r w:rsidRPr="00573E37">
        <w:rPr>
          <w:lang w:val="en-US"/>
        </w:rPr>
        <w:t>Swap In – Swap O</w:t>
      </w:r>
      <w:r>
        <w:rPr>
          <w:lang w:val="en-US"/>
        </w:rPr>
        <w:t>ut</w:t>
      </w:r>
    </w:p>
    <w:p w14:paraId="04EA516B" w14:textId="77777777" w:rsidR="00ED11E2" w:rsidRDefault="00F30ACE" w:rsidP="006C169B">
      <w:pPr>
        <w:spacing w:after="0"/>
        <w:ind w:firstLine="0"/>
        <w:jc w:val="center"/>
        <w:rPr>
          <w:rFonts w:ascii="Times New Roman" w:hAnsi="Times New Roman"/>
          <w:iCs/>
          <w:sz w:val="20"/>
          <w:szCs w:val="20"/>
        </w:rPr>
      </w:pPr>
      <w:r w:rsidRPr="00BE3CD5">
        <w:rPr>
          <w:rFonts w:ascii="Times New Roman" w:hAnsi="Times New Roman"/>
          <w:noProof/>
          <w:sz w:val="24"/>
          <w:szCs w:val="24"/>
        </w:rPr>
        <w:drawing>
          <wp:inline distT="0" distB="0" distL="0" distR="0" wp14:anchorId="752BCE2F" wp14:editId="2B7E93A7">
            <wp:extent cx="3573670" cy="2623631"/>
            <wp:effectExtent l="0" t="0" r="0" b="0"/>
            <wp:docPr id="5944975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97514" name=""/>
                    <pic:cNvPicPr/>
                  </pic:nvPicPr>
                  <pic:blipFill>
                    <a:blip r:embed="rId43"/>
                    <a:stretch>
                      <a:fillRect/>
                    </a:stretch>
                  </pic:blipFill>
                  <pic:spPr>
                    <a:xfrm>
                      <a:off x="0" y="0"/>
                      <a:ext cx="3649935" cy="2679622"/>
                    </a:xfrm>
                    <a:prstGeom prst="rect">
                      <a:avLst/>
                    </a:prstGeom>
                  </pic:spPr>
                </pic:pic>
              </a:graphicData>
            </a:graphic>
          </wp:inline>
        </w:drawing>
      </w:r>
    </w:p>
    <w:p w14:paraId="69B4424C" w14:textId="195C6186" w:rsidR="00780119" w:rsidRPr="00ED11E2" w:rsidRDefault="00573E37" w:rsidP="002351A5">
      <w:pPr>
        <w:spacing w:after="0"/>
        <w:ind w:firstLine="0"/>
        <w:jc w:val="center"/>
        <w:rPr>
          <w:rFonts w:ascii="Times New Roman" w:hAnsi="Times New Roman"/>
          <w:sz w:val="24"/>
          <w:szCs w:val="24"/>
        </w:rPr>
      </w:pPr>
      <w:r w:rsidRPr="00D52819">
        <w:rPr>
          <w:rFonts w:ascii="Times New Roman" w:hAnsi="Times New Roman"/>
          <w:iCs/>
          <w:sz w:val="20"/>
          <w:szCs w:val="20"/>
        </w:rPr>
        <w:t>Fonte:</w:t>
      </w:r>
      <w:r w:rsidRPr="00D52819">
        <w:rPr>
          <w:rFonts w:ascii="Times New Roman" w:hAnsi="Times New Roman"/>
          <w:sz w:val="20"/>
          <w:szCs w:val="20"/>
        </w:rPr>
        <w:t xml:space="preserve"> Autoria Própria.</w:t>
      </w:r>
    </w:p>
    <w:p w14:paraId="157D146B" w14:textId="0ACAE246" w:rsidR="00F35223" w:rsidRPr="00ED4CBC" w:rsidRDefault="00F35223" w:rsidP="004A3FCD">
      <w:pPr>
        <w:pStyle w:val="LegendadeFiguras"/>
        <w:ind w:firstLine="0"/>
      </w:pPr>
      <w:r w:rsidRPr="00ED4CBC">
        <w:t>Tabela 1</w:t>
      </w:r>
      <w:r w:rsidR="00724F41" w:rsidRPr="00ED4CBC">
        <w:t>2</w:t>
      </w:r>
      <w:r w:rsidRPr="00ED4CBC">
        <w:t xml:space="preserve"> – Swap In – Swap Out Resumido</w:t>
      </w:r>
    </w:p>
    <w:tbl>
      <w:tblPr>
        <w:tblStyle w:val="SimplesTabela2"/>
        <w:tblW w:w="0" w:type="auto"/>
        <w:tblLook w:val="04A0" w:firstRow="1" w:lastRow="0" w:firstColumn="1" w:lastColumn="0" w:noHBand="0" w:noVBand="1"/>
      </w:tblPr>
      <w:tblGrid>
        <w:gridCol w:w="2571"/>
        <w:gridCol w:w="2587"/>
        <w:gridCol w:w="2255"/>
        <w:gridCol w:w="1875"/>
      </w:tblGrid>
      <w:tr w:rsidR="00A5252E" w14:paraId="42094808" w14:textId="3FF3B65B" w:rsidTr="00A52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tcBorders>
              <w:top w:val="single" w:sz="12" w:space="0" w:color="auto"/>
              <w:bottom w:val="single" w:sz="12" w:space="0" w:color="auto"/>
            </w:tcBorders>
          </w:tcPr>
          <w:p w14:paraId="7A84FB79" w14:textId="77777777" w:rsidR="00A5252E" w:rsidRPr="00973BD5" w:rsidRDefault="00A5252E" w:rsidP="00BF009B">
            <w:pPr>
              <w:spacing w:after="0"/>
              <w:ind w:firstLine="0"/>
              <w:jc w:val="center"/>
              <w:rPr>
                <w:rFonts w:ascii="Times New Roman" w:hAnsi="Times New Roman"/>
                <w:i/>
                <w:iCs/>
              </w:rPr>
            </w:pPr>
            <w:r w:rsidRPr="00973BD5">
              <w:rPr>
                <w:rFonts w:ascii="Times New Roman" w:hAnsi="Times New Roman"/>
                <w:i/>
                <w:iCs/>
              </w:rPr>
              <w:t>Swap In - Swap Out</w:t>
            </w:r>
          </w:p>
        </w:tc>
        <w:tc>
          <w:tcPr>
            <w:tcW w:w="2587" w:type="dxa"/>
            <w:tcBorders>
              <w:top w:val="single" w:sz="12" w:space="0" w:color="auto"/>
              <w:bottom w:val="single" w:sz="12" w:space="0" w:color="auto"/>
            </w:tcBorders>
          </w:tcPr>
          <w:p w14:paraId="5AB05069" w14:textId="77777777" w:rsidR="00A5252E" w:rsidRPr="00973BD5" w:rsidRDefault="00A5252E"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Quantidade de Pessoas</w:t>
            </w:r>
          </w:p>
        </w:tc>
        <w:tc>
          <w:tcPr>
            <w:tcW w:w="2255" w:type="dxa"/>
            <w:tcBorders>
              <w:top w:val="single" w:sz="12" w:space="0" w:color="auto"/>
              <w:bottom w:val="single" w:sz="12" w:space="0" w:color="auto"/>
            </w:tcBorders>
          </w:tcPr>
          <w:p w14:paraId="3909A4EF" w14:textId="77777777" w:rsidR="00A5252E" w:rsidRPr="00973BD5" w:rsidRDefault="00A5252E"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ROCP Segmentado</w:t>
            </w:r>
          </w:p>
        </w:tc>
        <w:tc>
          <w:tcPr>
            <w:tcW w:w="1875" w:type="dxa"/>
            <w:tcBorders>
              <w:top w:val="single" w:sz="12" w:space="0" w:color="auto"/>
              <w:bottom w:val="single" w:sz="12" w:space="0" w:color="auto"/>
            </w:tcBorders>
          </w:tcPr>
          <w:p w14:paraId="03A79462" w14:textId="0486E5A4" w:rsidR="00A5252E" w:rsidRPr="00973BD5" w:rsidRDefault="00A5252E"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Pr>
                <w:rFonts w:ascii="Times New Roman" w:hAnsi="Times New Roman"/>
                <w:i/>
                <w:iCs/>
              </w:rPr>
              <w:t>%BAD</w:t>
            </w:r>
          </w:p>
        </w:tc>
      </w:tr>
      <w:tr w:rsidR="00A5252E" w14:paraId="18E5C66E" w14:textId="4EF4267A" w:rsidTr="00A525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tcBorders>
              <w:top w:val="single" w:sz="12" w:space="0" w:color="auto"/>
              <w:bottom w:val="double" w:sz="4" w:space="0" w:color="auto"/>
            </w:tcBorders>
          </w:tcPr>
          <w:p w14:paraId="791D2143" w14:textId="77777777" w:rsidR="00A5252E" w:rsidRPr="00973BD5" w:rsidRDefault="00A5252E" w:rsidP="00BF009B">
            <w:pPr>
              <w:spacing w:after="0"/>
              <w:ind w:firstLine="0"/>
              <w:jc w:val="center"/>
              <w:rPr>
                <w:rFonts w:ascii="Times New Roman" w:hAnsi="Times New Roman"/>
                <w:b w:val="0"/>
                <w:bCs w:val="0"/>
                <w:i/>
                <w:iCs/>
                <w:sz w:val="20"/>
                <w:szCs w:val="20"/>
              </w:rPr>
            </w:pPr>
            <w:r w:rsidRPr="00973BD5">
              <w:rPr>
                <w:rFonts w:ascii="Times New Roman" w:hAnsi="Times New Roman"/>
                <w:b w:val="0"/>
                <w:bCs w:val="0"/>
                <w:i/>
                <w:iCs/>
                <w:sz w:val="20"/>
                <w:szCs w:val="20"/>
              </w:rPr>
              <w:t>Upgrade</w:t>
            </w:r>
          </w:p>
        </w:tc>
        <w:tc>
          <w:tcPr>
            <w:tcW w:w="2587" w:type="dxa"/>
            <w:tcBorders>
              <w:top w:val="single" w:sz="12" w:space="0" w:color="auto"/>
              <w:bottom w:val="double" w:sz="4" w:space="0" w:color="auto"/>
            </w:tcBorders>
          </w:tcPr>
          <w:p w14:paraId="6D91F6AE" w14:textId="77777777" w:rsidR="00A5252E" w:rsidRPr="00973BD5" w:rsidRDefault="00A5252E"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36.38%</w:t>
            </w:r>
          </w:p>
        </w:tc>
        <w:tc>
          <w:tcPr>
            <w:tcW w:w="2255" w:type="dxa"/>
            <w:tcBorders>
              <w:top w:val="single" w:sz="12" w:space="0" w:color="auto"/>
              <w:bottom w:val="double" w:sz="4" w:space="0" w:color="auto"/>
            </w:tcBorders>
          </w:tcPr>
          <w:p w14:paraId="13B16E6B" w14:textId="77777777" w:rsidR="00A5252E" w:rsidRPr="00973BD5" w:rsidRDefault="00A5252E"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23.46%</w:t>
            </w:r>
          </w:p>
        </w:tc>
        <w:tc>
          <w:tcPr>
            <w:tcW w:w="1875" w:type="dxa"/>
            <w:tcBorders>
              <w:top w:val="single" w:sz="12" w:space="0" w:color="auto"/>
              <w:bottom w:val="double" w:sz="4" w:space="0" w:color="auto"/>
            </w:tcBorders>
          </w:tcPr>
          <w:p w14:paraId="0774FCFA" w14:textId="3A0485C4" w:rsidR="00A5252E" w:rsidRPr="00973BD5" w:rsidRDefault="00A5252E"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8.54%</w:t>
            </w:r>
          </w:p>
        </w:tc>
      </w:tr>
      <w:tr w:rsidR="00A5252E" w14:paraId="1E9E2F40" w14:textId="2E19B074" w:rsidTr="00A5252E">
        <w:tc>
          <w:tcPr>
            <w:cnfStyle w:val="001000000000" w:firstRow="0" w:lastRow="0" w:firstColumn="1" w:lastColumn="0" w:oddVBand="0" w:evenVBand="0" w:oddHBand="0" w:evenHBand="0" w:firstRowFirstColumn="0" w:firstRowLastColumn="0" w:lastRowFirstColumn="0" w:lastRowLastColumn="0"/>
            <w:tcW w:w="2571" w:type="dxa"/>
            <w:tcBorders>
              <w:top w:val="double" w:sz="4" w:space="0" w:color="auto"/>
              <w:bottom w:val="double" w:sz="4" w:space="0" w:color="auto"/>
            </w:tcBorders>
          </w:tcPr>
          <w:p w14:paraId="41FA2F58" w14:textId="77777777" w:rsidR="00A5252E" w:rsidRPr="00973BD5" w:rsidRDefault="00A5252E" w:rsidP="00BF009B">
            <w:pPr>
              <w:spacing w:after="0"/>
              <w:ind w:firstLine="0"/>
              <w:jc w:val="center"/>
              <w:rPr>
                <w:rFonts w:ascii="Times New Roman" w:hAnsi="Times New Roman"/>
                <w:b w:val="0"/>
                <w:bCs w:val="0"/>
                <w:i/>
                <w:iCs/>
                <w:sz w:val="20"/>
                <w:szCs w:val="20"/>
              </w:rPr>
            </w:pPr>
            <w:r w:rsidRPr="00973BD5">
              <w:rPr>
                <w:rFonts w:ascii="Times New Roman" w:hAnsi="Times New Roman"/>
                <w:b w:val="0"/>
                <w:bCs w:val="0"/>
                <w:i/>
                <w:iCs/>
                <w:sz w:val="20"/>
                <w:szCs w:val="20"/>
              </w:rPr>
              <w:t>Manutenção</w:t>
            </w:r>
          </w:p>
        </w:tc>
        <w:tc>
          <w:tcPr>
            <w:tcW w:w="2587" w:type="dxa"/>
            <w:tcBorders>
              <w:top w:val="double" w:sz="4" w:space="0" w:color="auto"/>
              <w:bottom w:val="double" w:sz="4" w:space="0" w:color="auto"/>
            </w:tcBorders>
          </w:tcPr>
          <w:p w14:paraId="35F72474" w14:textId="77777777" w:rsidR="00A5252E" w:rsidRPr="00973BD5" w:rsidRDefault="00A5252E"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28.02%</w:t>
            </w:r>
          </w:p>
        </w:tc>
        <w:tc>
          <w:tcPr>
            <w:tcW w:w="2255" w:type="dxa"/>
            <w:tcBorders>
              <w:top w:val="double" w:sz="4" w:space="0" w:color="auto"/>
              <w:bottom w:val="double" w:sz="4" w:space="0" w:color="auto"/>
            </w:tcBorders>
          </w:tcPr>
          <w:p w14:paraId="653E35AE" w14:textId="77777777" w:rsidR="00A5252E" w:rsidRPr="00973BD5" w:rsidRDefault="00A5252E"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13.22%</w:t>
            </w:r>
          </w:p>
        </w:tc>
        <w:tc>
          <w:tcPr>
            <w:tcW w:w="1875" w:type="dxa"/>
            <w:tcBorders>
              <w:top w:val="double" w:sz="4" w:space="0" w:color="auto"/>
              <w:bottom w:val="double" w:sz="4" w:space="0" w:color="auto"/>
            </w:tcBorders>
          </w:tcPr>
          <w:p w14:paraId="2A931D5F" w14:textId="1F0EED24" w:rsidR="00A5252E" w:rsidRPr="00973BD5" w:rsidRDefault="00A5252E"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11.64%</w:t>
            </w:r>
          </w:p>
        </w:tc>
      </w:tr>
      <w:tr w:rsidR="00A5252E" w14:paraId="2E2C9837" w14:textId="68DA8712" w:rsidTr="00A525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tcBorders>
              <w:top w:val="double" w:sz="4" w:space="0" w:color="auto"/>
              <w:bottom w:val="double" w:sz="4" w:space="0" w:color="auto"/>
            </w:tcBorders>
          </w:tcPr>
          <w:p w14:paraId="35877854" w14:textId="77777777" w:rsidR="00A5252E" w:rsidRPr="00973BD5" w:rsidRDefault="00A5252E" w:rsidP="00BF009B">
            <w:pPr>
              <w:spacing w:after="0"/>
              <w:ind w:firstLine="0"/>
              <w:jc w:val="center"/>
              <w:rPr>
                <w:rFonts w:ascii="Times New Roman" w:hAnsi="Times New Roman"/>
                <w:b w:val="0"/>
                <w:bCs w:val="0"/>
                <w:i/>
                <w:iCs/>
                <w:sz w:val="20"/>
                <w:szCs w:val="20"/>
              </w:rPr>
            </w:pPr>
            <w:proofErr w:type="spellStart"/>
            <w:r w:rsidRPr="00973BD5">
              <w:rPr>
                <w:rFonts w:ascii="Times New Roman" w:hAnsi="Times New Roman"/>
                <w:b w:val="0"/>
                <w:bCs w:val="0"/>
                <w:i/>
                <w:iCs/>
                <w:sz w:val="20"/>
                <w:szCs w:val="20"/>
              </w:rPr>
              <w:t>Downgrade</w:t>
            </w:r>
            <w:proofErr w:type="spellEnd"/>
          </w:p>
        </w:tc>
        <w:tc>
          <w:tcPr>
            <w:tcW w:w="2587" w:type="dxa"/>
            <w:tcBorders>
              <w:top w:val="double" w:sz="4" w:space="0" w:color="auto"/>
              <w:bottom w:val="double" w:sz="4" w:space="0" w:color="auto"/>
            </w:tcBorders>
          </w:tcPr>
          <w:p w14:paraId="291FEC55" w14:textId="77777777" w:rsidR="00A5252E" w:rsidRPr="00973BD5" w:rsidRDefault="00A5252E"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35.61%</w:t>
            </w:r>
          </w:p>
        </w:tc>
        <w:tc>
          <w:tcPr>
            <w:tcW w:w="2255" w:type="dxa"/>
            <w:tcBorders>
              <w:top w:val="double" w:sz="4" w:space="0" w:color="auto"/>
              <w:bottom w:val="double" w:sz="4" w:space="0" w:color="auto"/>
            </w:tcBorders>
          </w:tcPr>
          <w:p w14:paraId="48BA4D19" w14:textId="77777777" w:rsidR="00A5252E" w:rsidRPr="00973BD5" w:rsidRDefault="00A5252E"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7.59%</w:t>
            </w:r>
          </w:p>
        </w:tc>
        <w:tc>
          <w:tcPr>
            <w:tcW w:w="1875" w:type="dxa"/>
            <w:tcBorders>
              <w:top w:val="double" w:sz="4" w:space="0" w:color="auto"/>
              <w:bottom w:val="double" w:sz="4" w:space="0" w:color="auto"/>
            </w:tcBorders>
          </w:tcPr>
          <w:p w14:paraId="227CBB45" w14:textId="3B835676" w:rsidR="00A5252E" w:rsidRPr="00973BD5" w:rsidRDefault="00A5252E"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13.81%</w:t>
            </w:r>
          </w:p>
        </w:tc>
      </w:tr>
    </w:tbl>
    <w:p w14:paraId="7FD8518A" w14:textId="77777777" w:rsidR="00F35223" w:rsidRDefault="00F35223" w:rsidP="00F35223">
      <w:pPr>
        <w:spacing w:after="0"/>
        <w:rPr>
          <w:rFonts w:ascii="Times New Roman" w:hAnsi="Times New Roman"/>
          <w:sz w:val="24"/>
          <w:szCs w:val="24"/>
        </w:rPr>
      </w:pPr>
    </w:p>
    <w:p w14:paraId="293EDCC7" w14:textId="799AC650" w:rsidR="002022A3" w:rsidRDefault="00F35223" w:rsidP="00F3522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3C67A96" w14:textId="41ADBC55" w:rsidR="00B83866" w:rsidRPr="007C79D6" w:rsidRDefault="00993C53" w:rsidP="007C79D6">
      <w:pPr>
        <w:spacing w:after="0"/>
        <w:ind w:firstLine="720"/>
        <w:rPr>
          <w:rFonts w:ascii="Times New Roman" w:hAnsi="Times New Roman"/>
          <w:sz w:val="24"/>
          <w:szCs w:val="24"/>
        </w:rPr>
      </w:pPr>
      <w:r w:rsidRPr="00614DC4">
        <w:rPr>
          <w:rFonts w:ascii="Times New Roman" w:hAnsi="Times New Roman"/>
          <w:iCs/>
          <w:sz w:val="24"/>
          <w:szCs w:val="24"/>
        </w:rPr>
        <w:t>Além disso, segmentando a análise de Swap In – Swap Out</w:t>
      </w:r>
      <w:r w:rsidR="00F9268A">
        <w:rPr>
          <w:rFonts w:ascii="Times New Roman" w:hAnsi="Times New Roman"/>
          <w:iCs/>
          <w:sz w:val="24"/>
          <w:szCs w:val="24"/>
        </w:rPr>
        <w:t xml:space="preserve"> para a visão de produtos</w:t>
      </w:r>
      <w:r w:rsidRPr="00614DC4">
        <w:rPr>
          <w:rFonts w:ascii="Times New Roman" w:hAnsi="Times New Roman"/>
          <w:iCs/>
          <w:sz w:val="24"/>
          <w:szCs w:val="24"/>
        </w:rPr>
        <w:t xml:space="preserve">, </w:t>
      </w:r>
      <w:r w:rsidRPr="00614DC4">
        <w:rPr>
          <w:rFonts w:ascii="Times New Roman" w:hAnsi="Times New Roman"/>
          <w:sz w:val="24"/>
          <w:szCs w:val="24"/>
        </w:rPr>
        <w:t xml:space="preserve">percebe-se </w:t>
      </w:r>
      <w:r w:rsidR="003075FF">
        <w:rPr>
          <w:rFonts w:ascii="Times New Roman" w:hAnsi="Times New Roman"/>
          <w:sz w:val="24"/>
          <w:szCs w:val="24"/>
        </w:rPr>
        <w:t xml:space="preserve">pelas tabelas 13 e 14 </w:t>
      </w:r>
      <w:r w:rsidRPr="00614DC4">
        <w:rPr>
          <w:rFonts w:ascii="Times New Roman" w:hAnsi="Times New Roman"/>
          <w:sz w:val="24"/>
          <w:szCs w:val="24"/>
        </w:rPr>
        <w:t xml:space="preserve">que em </w:t>
      </w:r>
      <w:r w:rsidR="003C0596" w:rsidRPr="00614DC4">
        <w:rPr>
          <w:rFonts w:ascii="Times New Roman" w:hAnsi="Times New Roman"/>
          <w:sz w:val="24"/>
          <w:szCs w:val="24"/>
        </w:rPr>
        <w:t>quase</w:t>
      </w:r>
      <w:r w:rsidRPr="00614DC4">
        <w:rPr>
          <w:rFonts w:ascii="Times New Roman" w:hAnsi="Times New Roman"/>
          <w:sz w:val="24"/>
          <w:szCs w:val="24"/>
        </w:rPr>
        <w:t xml:space="preserve"> todos os casos o modelo sugeriu </w:t>
      </w:r>
      <w:r w:rsidRPr="00614DC4">
        <w:rPr>
          <w:rFonts w:ascii="Times New Roman" w:hAnsi="Times New Roman"/>
          <w:iCs/>
          <w:sz w:val="24"/>
          <w:szCs w:val="24"/>
        </w:rPr>
        <w:t>Upgrade</w:t>
      </w:r>
      <w:r w:rsidRPr="00614DC4">
        <w:rPr>
          <w:rFonts w:ascii="Times New Roman" w:hAnsi="Times New Roman"/>
          <w:sz w:val="24"/>
          <w:szCs w:val="24"/>
        </w:rPr>
        <w:t xml:space="preserve"> para clientes com alto retorno financeiro e </w:t>
      </w:r>
      <w:proofErr w:type="spellStart"/>
      <w:r w:rsidRPr="00614DC4">
        <w:rPr>
          <w:rFonts w:ascii="Times New Roman" w:hAnsi="Times New Roman"/>
          <w:iCs/>
          <w:sz w:val="24"/>
          <w:szCs w:val="24"/>
        </w:rPr>
        <w:t>Downgrade</w:t>
      </w:r>
      <w:proofErr w:type="spellEnd"/>
      <w:r w:rsidRPr="00614DC4">
        <w:rPr>
          <w:rFonts w:ascii="Times New Roman" w:hAnsi="Times New Roman"/>
          <w:sz w:val="24"/>
          <w:szCs w:val="24"/>
        </w:rPr>
        <w:t xml:space="preserve"> para clientes de baixa rentabilidade. </w:t>
      </w:r>
      <w:r w:rsidR="00184D4A" w:rsidRPr="00614DC4">
        <w:rPr>
          <w:rFonts w:ascii="Times New Roman" w:hAnsi="Times New Roman"/>
          <w:sz w:val="24"/>
          <w:szCs w:val="24"/>
        </w:rPr>
        <w:t xml:space="preserve">Nos poucos casos de ROCP negativo, nota-se que em todos o modelo aplicou </w:t>
      </w:r>
      <w:r w:rsidR="00184D4A" w:rsidRPr="00614DC4">
        <w:rPr>
          <w:rFonts w:ascii="Times New Roman" w:hAnsi="Times New Roman"/>
          <w:iCs/>
          <w:sz w:val="24"/>
          <w:szCs w:val="24"/>
        </w:rPr>
        <w:t>Manutenção</w:t>
      </w:r>
      <w:r w:rsidR="00184D4A" w:rsidRPr="00614DC4">
        <w:rPr>
          <w:rFonts w:ascii="Times New Roman" w:hAnsi="Times New Roman"/>
          <w:sz w:val="24"/>
          <w:szCs w:val="24"/>
        </w:rPr>
        <w:t xml:space="preserve"> ou </w:t>
      </w:r>
      <w:proofErr w:type="spellStart"/>
      <w:r w:rsidR="00184D4A" w:rsidRPr="00614DC4">
        <w:rPr>
          <w:rFonts w:ascii="Times New Roman" w:hAnsi="Times New Roman"/>
          <w:iCs/>
          <w:sz w:val="24"/>
          <w:szCs w:val="24"/>
        </w:rPr>
        <w:t>Downgrade</w:t>
      </w:r>
      <w:proofErr w:type="spellEnd"/>
      <w:r w:rsidR="00184D4A" w:rsidRPr="00614DC4">
        <w:rPr>
          <w:rFonts w:ascii="Times New Roman" w:hAnsi="Times New Roman"/>
          <w:iCs/>
          <w:sz w:val="24"/>
          <w:szCs w:val="24"/>
        </w:rPr>
        <w:t xml:space="preserve">, </w:t>
      </w:r>
      <w:r w:rsidR="00184D4A" w:rsidRPr="00614DC4">
        <w:rPr>
          <w:rFonts w:ascii="Times New Roman" w:hAnsi="Times New Roman"/>
          <w:sz w:val="24"/>
          <w:szCs w:val="24"/>
        </w:rPr>
        <w:t>sendo este mais um sinal positivo da aplicação do método matemático.</w:t>
      </w:r>
      <w:r w:rsidR="00656645" w:rsidRPr="00614DC4">
        <w:rPr>
          <w:rFonts w:ascii="Times New Roman" w:hAnsi="Times New Roman"/>
          <w:sz w:val="24"/>
          <w:szCs w:val="24"/>
        </w:rPr>
        <w:t xml:space="preserve"> </w:t>
      </w:r>
    </w:p>
    <w:p w14:paraId="19B4DAC2" w14:textId="153B5143" w:rsidR="004A3FCD" w:rsidRPr="00BA1DC9" w:rsidRDefault="004A3FCD" w:rsidP="004A3FCD">
      <w:pPr>
        <w:pStyle w:val="LegendadeFiguras"/>
        <w:ind w:firstLine="0"/>
        <w:rPr>
          <w:lang w:val="en-US"/>
        </w:rPr>
      </w:pPr>
      <w:proofErr w:type="spellStart"/>
      <w:r w:rsidRPr="00BA1DC9">
        <w:rPr>
          <w:lang w:val="en-US"/>
        </w:rPr>
        <w:t>Tabela</w:t>
      </w:r>
      <w:proofErr w:type="spellEnd"/>
      <w:r w:rsidRPr="00BA1DC9">
        <w:rPr>
          <w:lang w:val="en-US"/>
        </w:rPr>
        <w:t xml:space="preserve"> 1</w:t>
      </w:r>
      <w:r w:rsidR="00BA1DC9">
        <w:rPr>
          <w:lang w:val="en-US"/>
        </w:rPr>
        <w:t>3</w:t>
      </w:r>
      <w:r w:rsidRPr="00BA1DC9">
        <w:rPr>
          <w:lang w:val="en-US"/>
        </w:rPr>
        <w:t xml:space="preserve"> – Swap In – Swap Out </w:t>
      </w:r>
      <w:proofErr w:type="spellStart"/>
      <w:r w:rsidR="00BA1DC9" w:rsidRPr="00BA1DC9">
        <w:rPr>
          <w:lang w:val="en-US"/>
        </w:rPr>
        <w:t>S</w:t>
      </w:r>
      <w:r w:rsidR="00BA1DC9">
        <w:rPr>
          <w:lang w:val="en-US"/>
        </w:rPr>
        <w:t>egmentado</w:t>
      </w:r>
      <w:proofErr w:type="spellEnd"/>
      <w:r w:rsidR="00BA1DC9">
        <w:rPr>
          <w:lang w:val="en-US"/>
        </w:rPr>
        <w:t xml:space="preserve"> </w:t>
      </w:r>
      <w:r w:rsidR="002C0B02">
        <w:rPr>
          <w:lang w:val="en-US"/>
        </w:rPr>
        <w:t>I</w:t>
      </w:r>
    </w:p>
    <w:tbl>
      <w:tblPr>
        <w:tblStyle w:val="SimplesTabela2"/>
        <w:tblW w:w="0" w:type="auto"/>
        <w:tblLook w:val="04A0" w:firstRow="1" w:lastRow="0" w:firstColumn="1" w:lastColumn="0" w:noHBand="0" w:noVBand="1"/>
      </w:tblPr>
      <w:tblGrid>
        <w:gridCol w:w="2102"/>
        <w:gridCol w:w="2486"/>
        <w:gridCol w:w="2504"/>
        <w:gridCol w:w="2196"/>
      </w:tblGrid>
      <w:tr w:rsidR="00656645" w14:paraId="0EE1516F" w14:textId="77777777" w:rsidTr="00656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Borders>
              <w:top w:val="single" w:sz="12" w:space="0" w:color="auto"/>
              <w:bottom w:val="single" w:sz="12" w:space="0" w:color="auto"/>
            </w:tcBorders>
          </w:tcPr>
          <w:p w14:paraId="349116A0" w14:textId="63D99279" w:rsidR="00656645" w:rsidRPr="00973BD5" w:rsidRDefault="00656645" w:rsidP="00BF009B">
            <w:pPr>
              <w:spacing w:after="0"/>
              <w:ind w:firstLine="0"/>
              <w:jc w:val="center"/>
              <w:rPr>
                <w:rFonts w:ascii="Times New Roman" w:hAnsi="Times New Roman"/>
                <w:i/>
                <w:iCs/>
              </w:rPr>
            </w:pPr>
            <w:r>
              <w:rPr>
                <w:rFonts w:ascii="Times New Roman" w:hAnsi="Times New Roman"/>
                <w:i/>
                <w:iCs/>
              </w:rPr>
              <w:t>Destino</w:t>
            </w:r>
          </w:p>
        </w:tc>
        <w:tc>
          <w:tcPr>
            <w:tcW w:w="2486" w:type="dxa"/>
            <w:tcBorders>
              <w:top w:val="single" w:sz="12" w:space="0" w:color="auto"/>
              <w:bottom w:val="single" w:sz="12" w:space="0" w:color="auto"/>
            </w:tcBorders>
          </w:tcPr>
          <w:p w14:paraId="4A3914CD" w14:textId="128FE000" w:rsidR="00656645" w:rsidRPr="00973BD5" w:rsidRDefault="00656645"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Swap In - Swap Out</w:t>
            </w:r>
          </w:p>
        </w:tc>
        <w:tc>
          <w:tcPr>
            <w:tcW w:w="2504" w:type="dxa"/>
            <w:tcBorders>
              <w:top w:val="single" w:sz="12" w:space="0" w:color="auto"/>
              <w:bottom w:val="single" w:sz="12" w:space="0" w:color="auto"/>
            </w:tcBorders>
          </w:tcPr>
          <w:p w14:paraId="0ADFCB87" w14:textId="77777777" w:rsidR="00656645" w:rsidRPr="00973BD5" w:rsidRDefault="00656645"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Quantidade de Pessoas</w:t>
            </w:r>
          </w:p>
        </w:tc>
        <w:tc>
          <w:tcPr>
            <w:tcW w:w="2196" w:type="dxa"/>
            <w:tcBorders>
              <w:top w:val="single" w:sz="12" w:space="0" w:color="auto"/>
              <w:bottom w:val="single" w:sz="12" w:space="0" w:color="auto"/>
            </w:tcBorders>
          </w:tcPr>
          <w:p w14:paraId="468F9F5B" w14:textId="77777777" w:rsidR="00656645" w:rsidRPr="00973BD5" w:rsidRDefault="00656645"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ROCP Segmentado</w:t>
            </w:r>
          </w:p>
        </w:tc>
      </w:tr>
      <w:tr w:rsidR="00656645" w14:paraId="75B6BFAF" w14:textId="77777777" w:rsidTr="00EA2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val="restart"/>
            <w:tcBorders>
              <w:top w:val="single" w:sz="12" w:space="0" w:color="auto"/>
            </w:tcBorders>
          </w:tcPr>
          <w:p w14:paraId="14A44C49" w14:textId="77777777" w:rsidR="00656645" w:rsidRDefault="00656645" w:rsidP="00BF009B">
            <w:pPr>
              <w:spacing w:after="0"/>
              <w:ind w:firstLine="0"/>
              <w:jc w:val="center"/>
              <w:rPr>
                <w:rFonts w:ascii="Times New Roman" w:hAnsi="Times New Roman"/>
                <w:b w:val="0"/>
                <w:bCs w:val="0"/>
                <w:i/>
                <w:iCs/>
                <w:sz w:val="20"/>
                <w:szCs w:val="20"/>
              </w:rPr>
            </w:pPr>
          </w:p>
          <w:p w14:paraId="38B14912" w14:textId="26AB4C8C" w:rsidR="00656645" w:rsidRPr="00973BD5" w:rsidRDefault="00656645" w:rsidP="00BF009B">
            <w:pPr>
              <w:spacing w:after="0"/>
              <w:ind w:firstLine="0"/>
              <w:jc w:val="center"/>
              <w:rPr>
                <w:rFonts w:ascii="Times New Roman" w:hAnsi="Times New Roman"/>
                <w:i/>
                <w:iCs/>
                <w:sz w:val="20"/>
                <w:szCs w:val="20"/>
              </w:rPr>
            </w:pPr>
            <w:r>
              <w:rPr>
                <w:rFonts w:ascii="Times New Roman" w:hAnsi="Times New Roman"/>
                <w:i/>
                <w:iCs/>
                <w:sz w:val="20"/>
                <w:szCs w:val="20"/>
              </w:rPr>
              <w:t>Reforma da Casa</w:t>
            </w:r>
          </w:p>
        </w:tc>
        <w:tc>
          <w:tcPr>
            <w:tcW w:w="2486" w:type="dxa"/>
            <w:tcBorders>
              <w:top w:val="single" w:sz="12" w:space="0" w:color="auto"/>
              <w:bottom w:val="double" w:sz="4" w:space="0" w:color="auto"/>
            </w:tcBorders>
          </w:tcPr>
          <w:p w14:paraId="74FDCDF6" w14:textId="3D1DBB90" w:rsidR="00656645" w:rsidRPr="00973BD5" w:rsidRDefault="00656645"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973BD5">
              <w:rPr>
                <w:rFonts w:ascii="Times New Roman" w:hAnsi="Times New Roman"/>
                <w:i/>
                <w:iCs/>
                <w:sz w:val="20"/>
                <w:szCs w:val="20"/>
              </w:rPr>
              <w:t>Upgrade</w:t>
            </w:r>
          </w:p>
        </w:tc>
        <w:tc>
          <w:tcPr>
            <w:tcW w:w="2504" w:type="dxa"/>
            <w:tcBorders>
              <w:top w:val="single" w:sz="12" w:space="0" w:color="auto"/>
              <w:bottom w:val="double" w:sz="4" w:space="0" w:color="auto"/>
            </w:tcBorders>
          </w:tcPr>
          <w:p w14:paraId="47D350E0" w14:textId="50EF1FDF" w:rsidR="00656645" w:rsidRPr="00973BD5" w:rsidRDefault="00EF742F"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38%</w:t>
            </w:r>
          </w:p>
        </w:tc>
        <w:tc>
          <w:tcPr>
            <w:tcW w:w="2196" w:type="dxa"/>
            <w:tcBorders>
              <w:top w:val="single" w:sz="12" w:space="0" w:color="auto"/>
              <w:bottom w:val="double" w:sz="4" w:space="0" w:color="auto"/>
            </w:tcBorders>
          </w:tcPr>
          <w:p w14:paraId="10D27A9E" w14:textId="5AE7A606" w:rsidR="00656645"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24.86%</w:t>
            </w:r>
          </w:p>
        </w:tc>
      </w:tr>
      <w:tr w:rsidR="00656645" w14:paraId="642D9D6E" w14:textId="77777777" w:rsidTr="00EA2A3E">
        <w:tc>
          <w:tcPr>
            <w:cnfStyle w:val="001000000000" w:firstRow="0" w:lastRow="0" w:firstColumn="1" w:lastColumn="0" w:oddVBand="0" w:evenVBand="0" w:oddHBand="0" w:evenHBand="0" w:firstRowFirstColumn="0" w:firstRowLastColumn="0" w:lastRowFirstColumn="0" w:lastRowLastColumn="0"/>
            <w:tcW w:w="2102" w:type="dxa"/>
            <w:vMerge/>
          </w:tcPr>
          <w:p w14:paraId="1C3EA0CD" w14:textId="77777777" w:rsidR="00656645" w:rsidRPr="00973BD5" w:rsidRDefault="00656645"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7EE496EE" w14:textId="044D1581" w:rsidR="00656645" w:rsidRPr="00973BD5" w:rsidRDefault="00656645"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227F1A21" w14:textId="7227EA87" w:rsidR="00656645"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27.82</w:t>
            </w:r>
            <w:r w:rsidR="00EF742F">
              <w:rPr>
                <w:rFonts w:ascii="Times New Roman" w:hAnsi="Times New Roman"/>
                <w:i/>
                <w:iCs/>
                <w:sz w:val="20"/>
                <w:szCs w:val="20"/>
              </w:rPr>
              <w:t>%</w:t>
            </w:r>
          </w:p>
        </w:tc>
        <w:tc>
          <w:tcPr>
            <w:tcW w:w="2196" w:type="dxa"/>
            <w:tcBorders>
              <w:top w:val="double" w:sz="4" w:space="0" w:color="auto"/>
              <w:bottom w:val="double" w:sz="4" w:space="0" w:color="auto"/>
            </w:tcBorders>
          </w:tcPr>
          <w:p w14:paraId="011A2C99" w14:textId="0CA6B230" w:rsidR="00656645"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13.27%</w:t>
            </w:r>
          </w:p>
        </w:tc>
      </w:tr>
      <w:tr w:rsidR="00656645" w14:paraId="5E5C0F0F" w14:textId="77777777" w:rsidTr="00656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359A95A6" w14:textId="77777777" w:rsidR="00656645" w:rsidRPr="00973BD5" w:rsidRDefault="00656645"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44FD797A" w14:textId="29AB8F06" w:rsidR="00656645" w:rsidRPr="00973BD5" w:rsidRDefault="00656645"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4B2A0D91" w14:textId="5379F4C4" w:rsidR="00656645"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33.38</w:t>
            </w:r>
            <w:r w:rsidR="00EF742F">
              <w:rPr>
                <w:rFonts w:ascii="Times New Roman" w:hAnsi="Times New Roman"/>
                <w:i/>
                <w:iCs/>
                <w:sz w:val="20"/>
                <w:szCs w:val="20"/>
              </w:rPr>
              <w:t>%</w:t>
            </w:r>
          </w:p>
        </w:tc>
        <w:tc>
          <w:tcPr>
            <w:tcW w:w="2196" w:type="dxa"/>
            <w:tcBorders>
              <w:top w:val="double" w:sz="4" w:space="0" w:color="auto"/>
              <w:bottom w:val="double" w:sz="4" w:space="0" w:color="auto"/>
            </w:tcBorders>
          </w:tcPr>
          <w:p w14:paraId="2757621F" w14:textId="43ED666E" w:rsidR="00656645"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8.2%</w:t>
            </w:r>
          </w:p>
        </w:tc>
      </w:tr>
      <w:tr w:rsidR="00BA1DC9" w14:paraId="70770289" w14:textId="77777777" w:rsidTr="00656645">
        <w:tc>
          <w:tcPr>
            <w:cnfStyle w:val="001000000000" w:firstRow="0" w:lastRow="0" w:firstColumn="1" w:lastColumn="0" w:oddVBand="0" w:evenVBand="0" w:oddHBand="0" w:evenHBand="0" w:firstRowFirstColumn="0" w:firstRowLastColumn="0" w:lastRowFirstColumn="0" w:lastRowLastColumn="0"/>
            <w:tcW w:w="2102" w:type="dxa"/>
            <w:vMerge w:val="restart"/>
          </w:tcPr>
          <w:p w14:paraId="480A914F" w14:textId="77777777" w:rsidR="00BA1DC9" w:rsidRDefault="00BA1DC9" w:rsidP="00BF009B">
            <w:pPr>
              <w:spacing w:after="0"/>
              <w:ind w:firstLine="0"/>
              <w:jc w:val="center"/>
              <w:rPr>
                <w:rFonts w:ascii="Times New Roman" w:hAnsi="Times New Roman"/>
                <w:b w:val="0"/>
                <w:bCs w:val="0"/>
                <w:i/>
                <w:iCs/>
                <w:sz w:val="20"/>
                <w:szCs w:val="20"/>
              </w:rPr>
            </w:pPr>
          </w:p>
          <w:p w14:paraId="797FC13C" w14:textId="3D0A1D15" w:rsidR="00BA1DC9" w:rsidRPr="00973BD5" w:rsidRDefault="00BA1DC9" w:rsidP="00BF009B">
            <w:pPr>
              <w:spacing w:after="0"/>
              <w:ind w:firstLine="0"/>
              <w:jc w:val="center"/>
              <w:rPr>
                <w:rFonts w:ascii="Times New Roman" w:hAnsi="Times New Roman"/>
                <w:i/>
                <w:iCs/>
                <w:sz w:val="20"/>
                <w:szCs w:val="20"/>
              </w:rPr>
            </w:pPr>
            <w:r>
              <w:rPr>
                <w:rFonts w:ascii="Times New Roman" w:hAnsi="Times New Roman"/>
                <w:i/>
                <w:iCs/>
                <w:sz w:val="20"/>
                <w:szCs w:val="20"/>
              </w:rPr>
              <w:t>Cartão de Crédito</w:t>
            </w:r>
          </w:p>
        </w:tc>
        <w:tc>
          <w:tcPr>
            <w:tcW w:w="2486" w:type="dxa"/>
            <w:tcBorders>
              <w:top w:val="double" w:sz="4" w:space="0" w:color="auto"/>
              <w:bottom w:val="double" w:sz="4" w:space="0" w:color="auto"/>
            </w:tcBorders>
          </w:tcPr>
          <w:p w14:paraId="35252318" w14:textId="6DA35612"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6CC012C7" w14:textId="25405863" w:rsidR="00BA1DC9" w:rsidRPr="00973BD5" w:rsidRDefault="00EF742F"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35%</w:t>
            </w:r>
          </w:p>
        </w:tc>
        <w:tc>
          <w:tcPr>
            <w:tcW w:w="2196" w:type="dxa"/>
            <w:tcBorders>
              <w:top w:val="double" w:sz="4" w:space="0" w:color="auto"/>
              <w:bottom w:val="double" w:sz="4" w:space="0" w:color="auto"/>
            </w:tcBorders>
          </w:tcPr>
          <w:p w14:paraId="1F9D4BF0" w14:textId="4B6D9E61"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22.16%</w:t>
            </w:r>
          </w:p>
        </w:tc>
      </w:tr>
      <w:tr w:rsidR="00BA1DC9" w14:paraId="4B8924E7" w14:textId="77777777" w:rsidTr="00656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60C27281"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1EAF9DCD" w14:textId="2E29E55B"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52457A44" w14:textId="52133058" w:rsidR="00BA1DC9" w:rsidRPr="00973BD5" w:rsidRDefault="00EF742F"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31.75%</w:t>
            </w:r>
          </w:p>
        </w:tc>
        <w:tc>
          <w:tcPr>
            <w:tcW w:w="2196" w:type="dxa"/>
            <w:tcBorders>
              <w:top w:val="double" w:sz="4" w:space="0" w:color="auto"/>
              <w:bottom w:val="double" w:sz="4" w:space="0" w:color="auto"/>
            </w:tcBorders>
          </w:tcPr>
          <w:p w14:paraId="4E7076C4" w14:textId="78319578"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13.13%</w:t>
            </w:r>
          </w:p>
        </w:tc>
      </w:tr>
      <w:tr w:rsidR="00BA1DC9" w14:paraId="60B323E7" w14:textId="77777777" w:rsidTr="00BA1DC9">
        <w:tc>
          <w:tcPr>
            <w:cnfStyle w:val="001000000000" w:firstRow="0" w:lastRow="0" w:firstColumn="1" w:lastColumn="0" w:oddVBand="0" w:evenVBand="0" w:oddHBand="0" w:evenHBand="0" w:firstRowFirstColumn="0" w:firstRowLastColumn="0" w:lastRowFirstColumn="0" w:lastRowLastColumn="0"/>
            <w:tcW w:w="2102" w:type="dxa"/>
            <w:vMerge/>
          </w:tcPr>
          <w:p w14:paraId="3E9597C0"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0BEB7ECA" w14:textId="18508E6E"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646BBD48" w14:textId="1FE71DF7" w:rsidR="00BA1DC9" w:rsidRPr="00973BD5" w:rsidRDefault="00EF742F"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33.15%</w:t>
            </w:r>
          </w:p>
        </w:tc>
        <w:tc>
          <w:tcPr>
            <w:tcW w:w="2196" w:type="dxa"/>
            <w:tcBorders>
              <w:top w:val="double" w:sz="4" w:space="0" w:color="auto"/>
              <w:bottom w:val="double" w:sz="4" w:space="0" w:color="auto"/>
            </w:tcBorders>
          </w:tcPr>
          <w:p w14:paraId="14497250" w14:textId="21703285"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9.31%</w:t>
            </w:r>
          </w:p>
        </w:tc>
      </w:tr>
      <w:tr w:rsidR="00BA1DC9" w14:paraId="12F45180" w14:textId="77777777" w:rsidTr="00BA1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val="restart"/>
          </w:tcPr>
          <w:p w14:paraId="3651873D" w14:textId="77777777" w:rsidR="00BA1DC9" w:rsidRDefault="00BA1DC9" w:rsidP="00BF009B">
            <w:pPr>
              <w:spacing w:after="0"/>
              <w:ind w:firstLine="0"/>
              <w:jc w:val="center"/>
              <w:rPr>
                <w:rFonts w:ascii="Times New Roman" w:hAnsi="Times New Roman"/>
                <w:b w:val="0"/>
                <w:bCs w:val="0"/>
                <w:i/>
                <w:iCs/>
                <w:sz w:val="20"/>
                <w:szCs w:val="20"/>
              </w:rPr>
            </w:pPr>
          </w:p>
          <w:p w14:paraId="2DBBAA08" w14:textId="6913C3F5" w:rsidR="00BA1DC9" w:rsidRPr="00973BD5" w:rsidRDefault="00BA1DC9" w:rsidP="00BF009B">
            <w:pPr>
              <w:spacing w:after="0"/>
              <w:ind w:firstLine="0"/>
              <w:jc w:val="center"/>
              <w:rPr>
                <w:rFonts w:ascii="Times New Roman" w:hAnsi="Times New Roman"/>
                <w:i/>
                <w:iCs/>
                <w:sz w:val="20"/>
                <w:szCs w:val="20"/>
              </w:rPr>
            </w:pPr>
            <w:r>
              <w:rPr>
                <w:rFonts w:ascii="Times New Roman" w:hAnsi="Times New Roman"/>
                <w:i/>
                <w:iCs/>
                <w:sz w:val="20"/>
                <w:szCs w:val="20"/>
              </w:rPr>
              <w:t>Consolidação de Dívidas</w:t>
            </w:r>
          </w:p>
        </w:tc>
        <w:tc>
          <w:tcPr>
            <w:tcW w:w="2486" w:type="dxa"/>
            <w:tcBorders>
              <w:top w:val="double" w:sz="4" w:space="0" w:color="auto"/>
              <w:bottom w:val="double" w:sz="4" w:space="0" w:color="auto"/>
            </w:tcBorders>
          </w:tcPr>
          <w:p w14:paraId="1376B2BA" w14:textId="115F4065"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4BB3376D" w14:textId="70E46B92" w:rsidR="00BA1DC9" w:rsidRPr="00973BD5" w:rsidRDefault="00EF742F"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37.27%</w:t>
            </w:r>
          </w:p>
        </w:tc>
        <w:tc>
          <w:tcPr>
            <w:tcW w:w="2196" w:type="dxa"/>
            <w:tcBorders>
              <w:top w:val="double" w:sz="4" w:space="0" w:color="auto"/>
              <w:bottom w:val="double" w:sz="4" w:space="0" w:color="auto"/>
            </w:tcBorders>
          </w:tcPr>
          <w:p w14:paraId="356230BB" w14:textId="62CDA79C"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23.88%</w:t>
            </w:r>
          </w:p>
        </w:tc>
      </w:tr>
      <w:tr w:rsidR="00BA1DC9" w14:paraId="53E33A28" w14:textId="77777777" w:rsidTr="00BA1DC9">
        <w:tc>
          <w:tcPr>
            <w:cnfStyle w:val="001000000000" w:firstRow="0" w:lastRow="0" w:firstColumn="1" w:lastColumn="0" w:oddVBand="0" w:evenVBand="0" w:oddHBand="0" w:evenHBand="0" w:firstRowFirstColumn="0" w:firstRowLastColumn="0" w:lastRowFirstColumn="0" w:lastRowLastColumn="0"/>
            <w:tcW w:w="2102" w:type="dxa"/>
            <w:vMerge/>
          </w:tcPr>
          <w:p w14:paraId="41E74DA1"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6199E0D1" w14:textId="0E3617BE"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6752AF21" w14:textId="4DEAD505" w:rsidR="00BA1DC9" w:rsidRPr="00973BD5" w:rsidRDefault="00EF742F"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27.38%</w:t>
            </w:r>
          </w:p>
        </w:tc>
        <w:tc>
          <w:tcPr>
            <w:tcW w:w="2196" w:type="dxa"/>
            <w:tcBorders>
              <w:top w:val="double" w:sz="4" w:space="0" w:color="auto"/>
              <w:bottom w:val="double" w:sz="4" w:space="0" w:color="auto"/>
            </w:tcBorders>
          </w:tcPr>
          <w:p w14:paraId="6A1572D5" w14:textId="656F3F2E"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13.54%</w:t>
            </w:r>
          </w:p>
        </w:tc>
      </w:tr>
      <w:tr w:rsidR="00BA1DC9" w14:paraId="531EAA52" w14:textId="77777777" w:rsidTr="00BA1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77BDF430"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4D4DBB44" w14:textId="4C399E94"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3A15F3D9" w14:textId="33369146" w:rsidR="00BA1DC9" w:rsidRPr="00973BD5" w:rsidRDefault="00EF742F"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35.35%</w:t>
            </w:r>
          </w:p>
        </w:tc>
        <w:tc>
          <w:tcPr>
            <w:tcW w:w="2196" w:type="dxa"/>
            <w:tcBorders>
              <w:top w:val="double" w:sz="4" w:space="0" w:color="auto"/>
              <w:bottom w:val="double" w:sz="4" w:space="0" w:color="auto"/>
            </w:tcBorders>
          </w:tcPr>
          <w:p w14:paraId="7738A4FE" w14:textId="584F0F1C"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7.89%</w:t>
            </w:r>
          </w:p>
        </w:tc>
      </w:tr>
      <w:tr w:rsidR="00BA1DC9" w14:paraId="5BD30EC8" w14:textId="77777777" w:rsidTr="00BA1DC9">
        <w:tc>
          <w:tcPr>
            <w:cnfStyle w:val="001000000000" w:firstRow="0" w:lastRow="0" w:firstColumn="1" w:lastColumn="0" w:oddVBand="0" w:evenVBand="0" w:oddHBand="0" w:evenHBand="0" w:firstRowFirstColumn="0" w:firstRowLastColumn="0" w:lastRowFirstColumn="0" w:lastRowLastColumn="0"/>
            <w:tcW w:w="2102" w:type="dxa"/>
            <w:vMerge w:val="restart"/>
          </w:tcPr>
          <w:p w14:paraId="78E5492B" w14:textId="77777777" w:rsidR="00BA1DC9" w:rsidRDefault="00BA1DC9" w:rsidP="00BF009B">
            <w:pPr>
              <w:spacing w:after="0"/>
              <w:ind w:firstLine="0"/>
              <w:jc w:val="center"/>
              <w:rPr>
                <w:rFonts w:ascii="Times New Roman" w:hAnsi="Times New Roman"/>
                <w:b w:val="0"/>
                <w:bCs w:val="0"/>
                <w:i/>
                <w:iCs/>
                <w:sz w:val="20"/>
                <w:szCs w:val="20"/>
              </w:rPr>
            </w:pPr>
          </w:p>
          <w:p w14:paraId="1A00C4BE" w14:textId="76781C5E" w:rsidR="00BA1DC9" w:rsidRPr="00973BD5" w:rsidRDefault="00BA1DC9" w:rsidP="00BF009B">
            <w:pPr>
              <w:spacing w:after="0"/>
              <w:ind w:firstLine="0"/>
              <w:jc w:val="center"/>
              <w:rPr>
                <w:rFonts w:ascii="Times New Roman" w:hAnsi="Times New Roman"/>
                <w:i/>
                <w:iCs/>
                <w:sz w:val="20"/>
                <w:szCs w:val="20"/>
              </w:rPr>
            </w:pPr>
            <w:r>
              <w:rPr>
                <w:rFonts w:ascii="Times New Roman" w:hAnsi="Times New Roman"/>
                <w:i/>
                <w:iCs/>
                <w:sz w:val="20"/>
                <w:szCs w:val="20"/>
              </w:rPr>
              <w:t>Férias</w:t>
            </w:r>
          </w:p>
        </w:tc>
        <w:tc>
          <w:tcPr>
            <w:tcW w:w="2486" w:type="dxa"/>
            <w:tcBorders>
              <w:top w:val="double" w:sz="4" w:space="0" w:color="auto"/>
              <w:bottom w:val="double" w:sz="4" w:space="0" w:color="auto"/>
            </w:tcBorders>
          </w:tcPr>
          <w:p w14:paraId="2A887867" w14:textId="59856357"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507FD6EB" w14:textId="13FCACAE" w:rsidR="00BA1DC9" w:rsidRPr="00973BD5" w:rsidRDefault="00EF742F"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45.76%</w:t>
            </w:r>
          </w:p>
        </w:tc>
        <w:tc>
          <w:tcPr>
            <w:tcW w:w="2196" w:type="dxa"/>
            <w:tcBorders>
              <w:top w:val="double" w:sz="4" w:space="0" w:color="auto"/>
              <w:bottom w:val="double" w:sz="4" w:space="0" w:color="auto"/>
            </w:tcBorders>
          </w:tcPr>
          <w:p w14:paraId="5364C47F" w14:textId="225143AA"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12.74%</w:t>
            </w:r>
          </w:p>
        </w:tc>
      </w:tr>
      <w:tr w:rsidR="00BA1DC9" w14:paraId="277DCE6F" w14:textId="77777777" w:rsidTr="00BA1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4AEAF5E8"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32E8AAA9" w14:textId="6D40D6B2"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22E7E605" w14:textId="4A5FA32D" w:rsidR="00BA1DC9" w:rsidRPr="00973BD5" w:rsidRDefault="00EF742F"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18.95%</w:t>
            </w:r>
          </w:p>
        </w:tc>
        <w:tc>
          <w:tcPr>
            <w:tcW w:w="2196" w:type="dxa"/>
            <w:tcBorders>
              <w:top w:val="double" w:sz="4" w:space="0" w:color="auto"/>
              <w:bottom w:val="double" w:sz="4" w:space="0" w:color="auto"/>
            </w:tcBorders>
          </w:tcPr>
          <w:p w14:paraId="35701260" w14:textId="12F22A2D"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21.63%</w:t>
            </w:r>
          </w:p>
        </w:tc>
      </w:tr>
      <w:tr w:rsidR="00BA1DC9" w14:paraId="73423BC8" w14:textId="77777777" w:rsidTr="00BA1DC9">
        <w:tc>
          <w:tcPr>
            <w:cnfStyle w:val="001000000000" w:firstRow="0" w:lastRow="0" w:firstColumn="1" w:lastColumn="0" w:oddVBand="0" w:evenVBand="0" w:oddHBand="0" w:evenHBand="0" w:firstRowFirstColumn="0" w:firstRowLastColumn="0" w:lastRowFirstColumn="0" w:lastRowLastColumn="0"/>
            <w:tcW w:w="2102" w:type="dxa"/>
            <w:vMerge/>
          </w:tcPr>
          <w:p w14:paraId="20653ED6"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6728484B" w14:textId="6B795F8D"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0F6A5A10" w14:textId="2E8C780E" w:rsidR="00BA1DC9" w:rsidRPr="00973BD5" w:rsidRDefault="00EF742F"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35.28%</w:t>
            </w:r>
          </w:p>
        </w:tc>
        <w:tc>
          <w:tcPr>
            <w:tcW w:w="2196" w:type="dxa"/>
            <w:tcBorders>
              <w:top w:val="double" w:sz="4" w:space="0" w:color="auto"/>
              <w:bottom w:val="double" w:sz="4" w:space="0" w:color="auto"/>
            </w:tcBorders>
          </w:tcPr>
          <w:p w14:paraId="7E0DD21A" w14:textId="77D2EF4F"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4.2%</w:t>
            </w:r>
          </w:p>
        </w:tc>
      </w:tr>
      <w:tr w:rsidR="00BA1DC9" w14:paraId="488AD837" w14:textId="77777777" w:rsidTr="00BA1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val="restart"/>
          </w:tcPr>
          <w:p w14:paraId="322C772D" w14:textId="77777777" w:rsidR="00BA1DC9" w:rsidRDefault="00BA1DC9" w:rsidP="00BF009B">
            <w:pPr>
              <w:spacing w:after="0"/>
              <w:ind w:firstLine="0"/>
              <w:jc w:val="center"/>
              <w:rPr>
                <w:rFonts w:ascii="Times New Roman" w:hAnsi="Times New Roman"/>
                <w:b w:val="0"/>
                <w:bCs w:val="0"/>
                <w:i/>
                <w:iCs/>
                <w:sz w:val="20"/>
                <w:szCs w:val="20"/>
              </w:rPr>
            </w:pPr>
          </w:p>
          <w:p w14:paraId="666E017E" w14:textId="5BBB0E9D" w:rsidR="00BA1DC9" w:rsidRPr="00973BD5" w:rsidRDefault="00BA1DC9" w:rsidP="00BF009B">
            <w:pPr>
              <w:spacing w:after="0"/>
              <w:ind w:firstLine="0"/>
              <w:jc w:val="center"/>
              <w:rPr>
                <w:rFonts w:ascii="Times New Roman" w:hAnsi="Times New Roman"/>
                <w:i/>
                <w:iCs/>
                <w:sz w:val="20"/>
                <w:szCs w:val="20"/>
              </w:rPr>
            </w:pPr>
            <w:r>
              <w:rPr>
                <w:rFonts w:ascii="Times New Roman" w:hAnsi="Times New Roman"/>
                <w:i/>
                <w:iCs/>
                <w:sz w:val="20"/>
                <w:szCs w:val="20"/>
              </w:rPr>
              <w:t>Casa</w:t>
            </w:r>
          </w:p>
        </w:tc>
        <w:tc>
          <w:tcPr>
            <w:tcW w:w="2486" w:type="dxa"/>
            <w:tcBorders>
              <w:top w:val="double" w:sz="4" w:space="0" w:color="auto"/>
              <w:bottom w:val="double" w:sz="4" w:space="0" w:color="auto"/>
            </w:tcBorders>
          </w:tcPr>
          <w:p w14:paraId="253C220E" w14:textId="2C3C57F9"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0EF3406A" w14:textId="207250BC" w:rsidR="00BA1DC9" w:rsidRPr="00973BD5" w:rsidRDefault="00EF742F"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27.56%</w:t>
            </w:r>
          </w:p>
        </w:tc>
        <w:tc>
          <w:tcPr>
            <w:tcW w:w="2196" w:type="dxa"/>
            <w:tcBorders>
              <w:top w:val="double" w:sz="4" w:space="0" w:color="auto"/>
              <w:bottom w:val="double" w:sz="4" w:space="0" w:color="auto"/>
            </w:tcBorders>
          </w:tcPr>
          <w:p w14:paraId="24FAE75E" w14:textId="1D9C97B8"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30.66%</w:t>
            </w:r>
          </w:p>
        </w:tc>
      </w:tr>
      <w:tr w:rsidR="00BA1DC9" w14:paraId="1CE8D1B1" w14:textId="77777777" w:rsidTr="00BA1DC9">
        <w:tc>
          <w:tcPr>
            <w:cnfStyle w:val="001000000000" w:firstRow="0" w:lastRow="0" w:firstColumn="1" w:lastColumn="0" w:oddVBand="0" w:evenVBand="0" w:oddHBand="0" w:evenHBand="0" w:firstRowFirstColumn="0" w:firstRowLastColumn="0" w:lastRowFirstColumn="0" w:lastRowLastColumn="0"/>
            <w:tcW w:w="2102" w:type="dxa"/>
            <w:vMerge/>
          </w:tcPr>
          <w:p w14:paraId="1195925F"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321CF891" w14:textId="2207B723"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1C78930B" w14:textId="2D925C71" w:rsidR="00BA1DC9" w:rsidRPr="00973BD5" w:rsidRDefault="00EF742F"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26.41%</w:t>
            </w:r>
          </w:p>
        </w:tc>
        <w:tc>
          <w:tcPr>
            <w:tcW w:w="2196" w:type="dxa"/>
            <w:tcBorders>
              <w:top w:val="double" w:sz="4" w:space="0" w:color="auto"/>
              <w:bottom w:val="double" w:sz="4" w:space="0" w:color="auto"/>
            </w:tcBorders>
          </w:tcPr>
          <w:p w14:paraId="58ADC198" w14:textId="104C33C7"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11.15%</w:t>
            </w:r>
          </w:p>
        </w:tc>
      </w:tr>
      <w:tr w:rsidR="00BA1DC9" w14:paraId="22416675" w14:textId="77777777" w:rsidTr="00BA1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2AC1353D"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51243901" w14:textId="1D097EBA"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75ABBF04" w14:textId="2D68F925" w:rsidR="00BA1DC9" w:rsidRPr="00973BD5" w:rsidRDefault="00EF742F"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46.01%</w:t>
            </w:r>
          </w:p>
        </w:tc>
        <w:tc>
          <w:tcPr>
            <w:tcW w:w="2196" w:type="dxa"/>
            <w:tcBorders>
              <w:top w:val="double" w:sz="4" w:space="0" w:color="auto"/>
              <w:bottom w:val="double" w:sz="4" w:space="0" w:color="auto"/>
            </w:tcBorders>
          </w:tcPr>
          <w:p w14:paraId="58CBEC9F" w14:textId="365F64BA"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6.62%</w:t>
            </w:r>
          </w:p>
        </w:tc>
      </w:tr>
      <w:tr w:rsidR="00BA1DC9" w14:paraId="428D521B" w14:textId="77777777" w:rsidTr="00BA1DC9">
        <w:tc>
          <w:tcPr>
            <w:cnfStyle w:val="001000000000" w:firstRow="0" w:lastRow="0" w:firstColumn="1" w:lastColumn="0" w:oddVBand="0" w:evenVBand="0" w:oddHBand="0" w:evenHBand="0" w:firstRowFirstColumn="0" w:firstRowLastColumn="0" w:lastRowFirstColumn="0" w:lastRowLastColumn="0"/>
            <w:tcW w:w="2102" w:type="dxa"/>
            <w:vMerge w:val="restart"/>
          </w:tcPr>
          <w:p w14:paraId="063CEFBC" w14:textId="77777777" w:rsidR="00BA1DC9" w:rsidRDefault="00BA1DC9" w:rsidP="00BF009B">
            <w:pPr>
              <w:spacing w:after="0"/>
              <w:ind w:firstLine="0"/>
              <w:jc w:val="center"/>
              <w:rPr>
                <w:rFonts w:ascii="Times New Roman" w:hAnsi="Times New Roman"/>
                <w:b w:val="0"/>
                <w:bCs w:val="0"/>
                <w:i/>
                <w:iCs/>
                <w:sz w:val="20"/>
                <w:szCs w:val="20"/>
              </w:rPr>
            </w:pPr>
          </w:p>
          <w:p w14:paraId="33F1F7E6" w14:textId="685B00DC" w:rsidR="00BA1DC9" w:rsidRPr="00973BD5" w:rsidRDefault="00BA1DC9" w:rsidP="00BF009B">
            <w:pPr>
              <w:spacing w:after="0"/>
              <w:ind w:firstLine="0"/>
              <w:jc w:val="center"/>
              <w:rPr>
                <w:rFonts w:ascii="Times New Roman" w:hAnsi="Times New Roman"/>
                <w:i/>
                <w:iCs/>
                <w:sz w:val="20"/>
                <w:szCs w:val="20"/>
              </w:rPr>
            </w:pPr>
            <w:r>
              <w:rPr>
                <w:rFonts w:ascii="Times New Roman" w:hAnsi="Times New Roman"/>
                <w:i/>
                <w:iCs/>
                <w:sz w:val="20"/>
                <w:szCs w:val="20"/>
              </w:rPr>
              <w:t>Médicos</w:t>
            </w:r>
          </w:p>
        </w:tc>
        <w:tc>
          <w:tcPr>
            <w:tcW w:w="2486" w:type="dxa"/>
            <w:tcBorders>
              <w:top w:val="double" w:sz="4" w:space="0" w:color="auto"/>
              <w:bottom w:val="double" w:sz="4" w:space="0" w:color="auto"/>
            </w:tcBorders>
          </w:tcPr>
          <w:p w14:paraId="64BFF4F0" w14:textId="104F6437"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332498D8" w14:textId="7BBEC4B1" w:rsidR="00BA1DC9" w:rsidRPr="00973BD5" w:rsidRDefault="00F2295A"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44.87%</w:t>
            </w:r>
          </w:p>
        </w:tc>
        <w:tc>
          <w:tcPr>
            <w:tcW w:w="2196" w:type="dxa"/>
            <w:tcBorders>
              <w:top w:val="double" w:sz="4" w:space="0" w:color="auto"/>
              <w:bottom w:val="double" w:sz="4" w:space="0" w:color="auto"/>
            </w:tcBorders>
          </w:tcPr>
          <w:p w14:paraId="1E086166" w14:textId="0FB96A98"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18.45%</w:t>
            </w:r>
          </w:p>
        </w:tc>
      </w:tr>
      <w:tr w:rsidR="00BA1DC9" w14:paraId="15CFD14D" w14:textId="77777777" w:rsidTr="00BA1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4293BDA9"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38DFCCCB" w14:textId="50C43FC3"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7CC05DC3" w14:textId="68CB9C9F" w:rsidR="00BA1DC9" w:rsidRPr="00973BD5" w:rsidRDefault="00F2295A"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20.36%</w:t>
            </w:r>
          </w:p>
        </w:tc>
        <w:tc>
          <w:tcPr>
            <w:tcW w:w="2196" w:type="dxa"/>
            <w:tcBorders>
              <w:top w:val="double" w:sz="4" w:space="0" w:color="auto"/>
              <w:bottom w:val="double" w:sz="4" w:space="0" w:color="auto"/>
            </w:tcBorders>
          </w:tcPr>
          <w:p w14:paraId="7AD9EFC2" w14:textId="652AC0E7"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16.51%</w:t>
            </w:r>
          </w:p>
        </w:tc>
      </w:tr>
      <w:tr w:rsidR="00BA1DC9" w14:paraId="1FBD1FE9" w14:textId="77777777" w:rsidTr="00BA1DC9">
        <w:tc>
          <w:tcPr>
            <w:cnfStyle w:val="001000000000" w:firstRow="0" w:lastRow="0" w:firstColumn="1" w:lastColumn="0" w:oddVBand="0" w:evenVBand="0" w:oddHBand="0" w:evenHBand="0" w:firstRowFirstColumn="0" w:firstRowLastColumn="0" w:lastRowFirstColumn="0" w:lastRowLastColumn="0"/>
            <w:tcW w:w="2102" w:type="dxa"/>
            <w:vMerge/>
          </w:tcPr>
          <w:p w14:paraId="609D3922"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0AA5B61B" w14:textId="13CEF502"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1247DABD" w14:textId="15DAA909" w:rsidR="00BA1DC9" w:rsidRPr="00973BD5" w:rsidRDefault="00F2295A"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34.75%</w:t>
            </w:r>
          </w:p>
        </w:tc>
        <w:tc>
          <w:tcPr>
            <w:tcW w:w="2196" w:type="dxa"/>
            <w:tcBorders>
              <w:top w:val="double" w:sz="4" w:space="0" w:color="auto"/>
              <w:bottom w:val="double" w:sz="4" w:space="0" w:color="auto"/>
            </w:tcBorders>
          </w:tcPr>
          <w:p w14:paraId="699F4F96" w14:textId="46237961"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2.22%</w:t>
            </w:r>
          </w:p>
        </w:tc>
      </w:tr>
    </w:tbl>
    <w:p w14:paraId="0CBA9D73" w14:textId="77777777" w:rsidR="004A3FCD" w:rsidRDefault="004A3FCD" w:rsidP="004A3FCD">
      <w:pPr>
        <w:spacing w:after="0"/>
        <w:rPr>
          <w:rFonts w:ascii="Times New Roman" w:hAnsi="Times New Roman"/>
          <w:sz w:val="24"/>
          <w:szCs w:val="24"/>
        </w:rPr>
      </w:pPr>
    </w:p>
    <w:p w14:paraId="2D394A15" w14:textId="1A198C69" w:rsidR="00676DB0" w:rsidRPr="00656645" w:rsidRDefault="004A3FCD" w:rsidP="0065664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70C28BA" w14:textId="09158960" w:rsidR="00BA1DC9" w:rsidRPr="00BA1DC9" w:rsidRDefault="00BA1DC9" w:rsidP="00BA1DC9">
      <w:pPr>
        <w:pStyle w:val="LegendadeFiguras"/>
        <w:ind w:firstLine="0"/>
        <w:rPr>
          <w:lang w:val="en-US"/>
        </w:rPr>
      </w:pPr>
      <w:proofErr w:type="spellStart"/>
      <w:r w:rsidRPr="00BA1DC9">
        <w:rPr>
          <w:lang w:val="en-US"/>
        </w:rPr>
        <w:t>Tabela</w:t>
      </w:r>
      <w:proofErr w:type="spellEnd"/>
      <w:r w:rsidRPr="00BA1DC9">
        <w:rPr>
          <w:lang w:val="en-US"/>
        </w:rPr>
        <w:t xml:space="preserve"> 1</w:t>
      </w:r>
      <w:r>
        <w:rPr>
          <w:lang w:val="en-US"/>
        </w:rPr>
        <w:t>4</w:t>
      </w:r>
      <w:r w:rsidRPr="00BA1DC9">
        <w:rPr>
          <w:lang w:val="en-US"/>
        </w:rPr>
        <w:t xml:space="preserve"> – Swap In – Swap Out </w:t>
      </w:r>
      <w:proofErr w:type="spellStart"/>
      <w:r w:rsidRPr="00BA1DC9">
        <w:rPr>
          <w:lang w:val="en-US"/>
        </w:rPr>
        <w:t>S</w:t>
      </w:r>
      <w:r>
        <w:rPr>
          <w:lang w:val="en-US"/>
        </w:rPr>
        <w:t>egmentado</w:t>
      </w:r>
      <w:proofErr w:type="spellEnd"/>
      <w:r>
        <w:rPr>
          <w:lang w:val="en-US"/>
        </w:rPr>
        <w:t xml:space="preserve"> </w:t>
      </w:r>
      <w:r w:rsidR="002C0B02">
        <w:rPr>
          <w:lang w:val="en-US"/>
        </w:rPr>
        <w:t>II</w:t>
      </w:r>
    </w:p>
    <w:tbl>
      <w:tblPr>
        <w:tblStyle w:val="SimplesTabela2"/>
        <w:tblW w:w="0" w:type="auto"/>
        <w:tblLook w:val="04A0" w:firstRow="1" w:lastRow="0" w:firstColumn="1" w:lastColumn="0" w:noHBand="0" w:noVBand="1"/>
      </w:tblPr>
      <w:tblGrid>
        <w:gridCol w:w="2102"/>
        <w:gridCol w:w="2486"/>
        <w:gridCol w:w="2504"/>
        <w:gridCol w:w="2196"/>
      </w:tblGrid>
      <w:tr w:rsidR="00BA1DC9" w14:paraId="02E89A79" w14:textId="77777777" w:rsidTr="00E21B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Borders>
              <w:top w:val="single" w:sz="12" w:space="0" w:color="auto"/>
              <w:bottom w:val="single" w:sz="12" w:space="0" w:color="auto"/>
            </w:tcBorders>
          </w:tcPr>
          <w:p w14:paraId="18832F94" w14:textId="77777777" w:rsidR="00BA1DC9" w:rsidRPr="00973BD5" w:rsidRDefault="00BA1DC9" w:rsidP="00BF009B">
            <w:pPr>
              <w:spacing w:after="0"/>
              <w:ind w:firstLine="0"/>
              <w:jc w:val="center"/>
              <w:rPr>
                <w:rFonts w:ascii="Times New Roman" w:hAnsi="Times New Roman"/>
                <w:i/>
                <w:iCs/>
              </w:rPr>
            </w:pPr>
            <w:r>
              <w:rPr>
                <w:rFonts w:ascii="Times New Roman" w:hAnsi="Times New Roman"/>
                <w:i/>
                <w:iCs/>
              </w:rPr>
              <w:t>Destino</w:t>
            </w:r>
          </w:p>
        </w:tc>
        <w:tc>
          <w:tcPr>
            <w:tcW w:w="2486" w:type="dxa"/>
            <w:tcBorders>
              <w:top w:val="single" w:sz="12" w:space="0" w:color="auto"/>
              <w:bottom w:val="single" w:sz="12" w:space="0" w:color="auto"/>
            </w:tcBorders>
          </w:tcPr>
          <w:p w14:paraId="7BC50998" w14:textId="77777777" w:rsidR="00BA1DC9" w:rsidRPr="00973BD5" w:rsidRDefault="00BA1DC9"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Swap In - Swap Out</w:t>
            </w:r>
          </w:p>
        </w:tc>
        <w:tc>
          <w:tcPr>
            <w:tcW w:w="2504" w:type="dxa"/>
            <w:tcBorders>
              <w:top w:val="single" w:sz="12" w:space="0" w:color="auto"/>
              <w:bottom w:val="single" w:sz="12" w:space="0" w:color="auto"/>
            </w:tcBorders>
          </w:tcPr>
          <w:p w14:paraId="510DFB56" w14:textId="77777777" w:rsidR="00BA1DC9" w:rsidRPr="00973BD5" w:rsidRDefault="00BA1DC9"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Quantidade de Pessoas</w:t>
            </w:r>
          </w:p>
        </w:tc>
        <w:tc>
          <w:tcPr>
            <w:tcW w:w="2196" w:type="dxa"/>
            <w:tcBorders>
              <w:top w:val="single" w:sz="12" w:space="0" w:color="auto"/>
              <w:bottom w:val="single" w:sz="12" w:space="0" w:color="auto"/>
            </w:tcBorders>
          </w:tcPr>
          <w:p w14:paraId="206FFA78" w14:textId="77777777" w:rsidR="00BA1DC9" w:rsidRPr="00973BD5" w:rsidRDefault="00BA1DC9"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ROCP Segmentado</w:t>
            </w:r>
          </w:p>
        </w:tc>
      </w:tr>
      <w:tr w:rsidR="00BA1DC9" w14:paraId="114BB966"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val="restart"/>
            <w:tcBorders>
              <w:top w:val="single" w:sz="12" w:space="0" w:color="auto"/>
            </w:tcBorders>
          </w:tcPr>
          <w:p w14:paraId="19680C2A" w14:textId="77777777" w:rsidR="00BA1DC9" w:rsidRDefault="00BA1DC9" w:rsidP="00BF009B">
            <w:pPr>
              <w:spacing w:after="0"/>
              <w:ind w:firstLine="0"/>
              <w:jc w:val="center"/>
              <w:rPr>
                <w:rFonts w:ascii="Times New Roman" w:hAnsi="Times New Roman"/>
                <w:b w:val="0"/>
                <w:bCs w:val="0"/>
                <w:i/>
                <w:iCs/>
                <w:sz w:val="20"/>
                <w:szCs w:val="20"/>
              </w:rPr>
            </w:pPr>
          </w:p>
          <w:p w14:paraId="735866F1" w14:textId="65701F27" w:rsidR="00BA1DC9" w:rsidRPr="00973BD5" w:rsidRDefault="00BA1DC9" w:rsidP="00BF009B">
            <w:pPr>
              <w:spacing w:after="0"/>
              <w:ind w:firstLine="0"/>
              <w:jc w:val="center"/>
              <w:rPr>
                <w:rFonts w:ascii="Times New Roman" w:hAnsi="Times New Roman"/>
                <w:i/>
                <w:iCs/>
                <w:sz w:val="20"/>
                <w:szCs w:val="20"/>
              </w:rPr>
            </w:pPr>
            <w:r>
              <w:rPr>
                <w:rFonts w:ascii="Times New Roman" w:hAnsi="Times New Roman"/>
                <w:i/>
                <w:iCs/>
                <w:sz w:val="20"/>
                <w:szCs w:val="20"/>
              </w:rPr>
              <w:t>Pequeno Negócio</w:t>
            </w:r>
          </w:p>
        </w:tc>
        <w:tc>
          <w:tcPr>
            <w:tcW w:w="2486" w:type="dxa"/>
            <w:tcBorders>
              <w:top w:val="single" w:sz="12" w:space="0" w:color="auto"/>
              <w:bottom w:val="double" w:sz="4" w:space="0" w:color="auto"/>
            </w:tcBorders>
          </w:tcPr>
          <w:p w14:paraId="21721CB2" w14:textId="77777777"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973BD5">
              <w:rPr>
                <w:rFonts w:ascii="Times New Roman" w:hAnsi="Times New Roman"/>
                <w:i/>
                <w:iCs/>
                <w:sz w:val="20"/>
                <w:szCs w:val="20"/>
              </w:rPr>
              <w:t>Upgrade</w:t>
            </w:r>
          </w:p>
        </w:tc>
        <w:tc>
          <w:tcPr>
            <w:tcW w:w="2504" w:type="dxa"/>
            <w:tcBorders>
              <w:top w:val="single" w:sz="12" w:space="0" w:color="auto"/>
              <w:bottom w:val="double" w:sz="4" w:space="0" w:color="auto"/>
            </w:tcBorders>
          </w:tcPr>
          <w:p w14:paraId="31C396EE" w14:textId="5CFE691F" w:rsidR="00BA1DC9" w:rsidRPr="00973BD5" w:rsidRDefault="00F2295A"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26.62%</w:t>
            </w:r>
          </w:p>
        </w:tc>
        <w:tc>
          <w:tcPr>
            <w:tcW w:w="2196" w:type="dxa"/>
            <w:tcBorders>
              <w:top w:val="single" w:sz="12" w:space="0" w:color="auto"/>
              <w:bottom w:val="double" w:sz="4" w:space="0" w:color="auto"/>
            </w:tcBorders>
          </w:tcPr>
          <w:p w14:paraId="37820021" w14:textId="08F072E6"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21.16%</w:t>
            </w:r>
          </w:p>
        </w:tc>
      </w:tr>
      <w:tr w:rsidR="00BA1DC9" w14:paraId="560B0D49"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tcPr>
          <w:p w14:paraId="21143581"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1F55593A" w14:textId="77777777"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284CC4DD" w14:textId="79DCD01B" w:rsidR="00BA1DC9" w:rsidRPr="00973BD5" w:rsidRDefault="00F2295A"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24.04%</w:t>
            </w:r>
          </w:p>
        </w:tc>
        <w:tc>
          <w:tcPr>
            <w:tcW w:w="2196" w:type="dxa"/>
            <w:tcBorders>
              <w:top w:val="double" w:sz="4" w:space="0" w:color="auto"/>
              <w:bottom w:val="double" w:sz="4" w:space="0" w:color="auto"/>
            </w:tcBorders>
          </w:tcPr>
          <w:p w14:paraId="24290E01" w14:textId="7D3C8EF6"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4.69%</w:t>
            </w:r>
          </w:p>
        </w:tc>
      </w:tr>
      <w:tr w:rsidR="00BA1DC9" w14:paraId="4F74657E"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010989F5"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65FE26B6" w14:textId="77777777"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6220027C" w14:textId="6D5B4BBF" w:rsidR="00BA1DC9" w:rsidRPr="00973BD5" w:rsidRDefault="00F2295A"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49.34%</w:t>
            </w:r>
          </w:p>
        </w:tc>
        <w:tc>
          <w:tcPr>
            <w:tcW w:w="2196" w:type="dxa"/>
            <w:tcBorders>
              <w:top w:val="double" w:sz="4" w:space="0" w:color="auto"/>
              <w:bottom w:val="double" w:sz="4" w:space="0" w:color="auto"/>
            </w:tcBorders>
          </w:tcPr>
          <w:p w14:paraId="010C49B5" w14:textId="30FD0E2A"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-2.83%</w:t>
            </w:r>
          </w:p>
        </w:tc>
      </w:tr>
      <w:tr w:rsidR="00BA1DC9" w14:paraId="600028CD"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val="restart"/>
          </w:tcPr>
          <w:p w14:paraId="744B0503" w14:textId="77777777" w:rsidR="00BA1DC9" w:rsidRDefault="00BA1DC9" w:rsidP="00BF009B">
            <w:pPr>
              <w:spacing w:after="0"/>
              <w:ind w:firstLine="0"/>
              <w:jc w:val="center"/>
              <w:rPr>
                <w:rFonts w:ascii="Times New Roman" w:hAnsi="Times New Roman"/>
                <w:b w:val="0"/>
                <w:bCs w:val="0"/>
                <w:i/>
                <w:iCs/>
                <w:sz w:val="20"/>
                <w:szCs w:val="20"/>
              </w:rPr>
            </w:pPr>
          </w:p>
          <w:p w14:paraId="5705A44F" w14:textId="7E67EF0F" w:rsidR="00BA1DC9" w:rsidRPr="00973BD5" w:rsidRDefault="00BA1DC9" w:rsidP="00BF009B">
            <w:pPr>
              <w:spacing w:after="0"/>
              <w:ind w:firstLine="0"/>
              <w:jc w:val="center"/>
              <w:rPr>
                <w:rFonts w:ascii="Times New Roman" w:hAnsi="Times New Roman"/>
                <w:i/>
                <w:iCs/>
                <w:sz w:val="20"/>
                <w:szCs w:val="20"/>
              </w:rPr>
            </w:pPr>
            <w:r>
              <w:rPr>
                <w:rFonts w:ascii="Times New Roman" w:hAnsi="Times New Roman"/>
                <w:i/>
                <w:iCs/>
                <w:sz w:val="20"/>
                <w:szCs w:val="20"/>
              </w:rPr>
              <w:t>Carro</w:t>
            </w:r>
          </w:p>
        </w:tc>
        <w:tc>
          <w:tcPr>
            <w:tcW w:w="2486" w:type="dxa"/>
            <w:tcBorders>
              <w:top w:val="double" w:sz="4" w:space="0" w:color="auto"/>
              <w:bottom w:val="double" w:sz="4" w:space="0" w:color="auto"/>
            </w:tcBorders>
          </w:tcPr>
          <w:p w14:paraId="0E7D4CDC" w14:textId="77777777"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77FA4572" w14:textId="0737B3A4" w:rsidR="00BA1DC9" w:rsidRPr="00973BD5" w:rsidRDefault="00F2295A"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23.69%</w:t>
            </w:r>
          </w:p>
        </w:tc>
        <w:tc>
          <w:tcPr>
            <w:tcW w:w="2196" w:type="dxa"/>
            <w:tcBorders>
              <w:top w:val="double" w:sz="4" w:space="0" w:color="auto"/>
              <w:bottom w:val="double" w:sz="4" w:space="0" w:color="auto"/>
            </w:tcBorders>
          </w:tcPr>
          <w:p w14:paraId="57472917" w14:textId="52592BEE"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30.98%</w:t>
            </w:r>
          </w:p>
        </w:tc>
      </w:tr>
      <w:tr w:rsidR="00BA1DC9" w14:paraId="58A0BEFC"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012A2B53"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49CCC361" w14:textId="77777777"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4F702ADE" w14:textId="0E01C7BD" w:rsidR="00BA1DC9" w:rsidRPr="00973BD5" w:rsidRDefault="00F2295A"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47.95%</w:t>
            </w:r>
          </w:p>
        </w:tc>
        <w:tc>
          <w:tcPr>
            <w:tcW w:w="2196" w:type="dxa"/>
            <w:tcBorders>
              <w:top w:val="double" w:sz="4" w:space="0" w:color="auto"/>
              <w:bottom w:val="double" w:sz="4" w:space="0" w:color="auto"/>
            </w:tcBorders>
          </w:tcPr>
          <w:p w14:paraId="1D2968A8" w14:textId="7B02EE69"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8.09%</w:t>
            </w:r>
          </w:p>
        </w:tc>
      </w:tr>
      <w:tr w:rsidR="00BA1DC9" w14:paraId="4809D55D"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tcPr>
          <w:p w14:paraId="29CBAE1A"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05E2EC26" w14:textId="77777777"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6D8A12F7" w14:textId="528647BA" w:rsidR="00BA1DC9" w:rsidRPr="00973BD5" w:rsidRDefault="00F2295A"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28.36%</w:t>
            </w:r>
          </w:p>
        </w:tc>
        <w:tc>
          <w:tcPr>
            <w:tcW w:w="2196" w:type="dxa"/>
            <w:tcBorders>
              <w:top w:val="double" w:sz="4" w:space="0" w:color="auto"/>
              <w:bottom w:val="double" w:sz="4" w:space="0" w:color="auto"/>
            </w:tcBorders>
          </w:tcPr>
          <w:p w14:paraId="65069187" w14:textId="24BAD9D3"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8.77%</w:t>
            </w:r>
          </w:p>
        </w:tc>
      </w:tr>
      <w:tr w:rsidR="00BA1DC9" w14:paraId="75CBBF9F"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val="restart"/>
          </w:tcPr>
          <w:p w14:paraId="0E512889" w14:textId="77777777" w:rsidR="00BA1DC9" w:rsidRDefault="00BA1DC9" w:rsidP="00BF009B">
            <w:pPr>
              <w:spacing w:after="0"/>
              <w:ind w:firstLine="0"/>
              <w:jc w:val="center"/>
              <w:rPr>
                <w:rFonts w:ascii="Times New Roman" w:hAnsi="Times New Roman"/>
                <w:b w:val="0"/>
                <w:bCs w:val="0"/>
                <w:i/>
                <w:iCs/>
                <w:sz w:val="20"/>
                <w:szCs w:val="20"/>
              </w:rPr>
            </w:pPr>
          </w:p>
          <w:p w14:paraId="2AC32CE5" w14:textId="1CA558EC" w:rsidR="00BA1DC9" w:rsidRPr="00973BD5" w:rsidRDefault="00BA1DC9" w:rsidP="00BF009B">
            <w:pPr>
              <w:spacing w:after="0"/>
              <w:ind w:firstLine="0"/>
              <w:jc w:val="center"/>
              <w:rPr>
                <w:rFonts w:ascii="Times New Roman" w:hAnsi="Times New Roman"/>
                <w:i/>
                <w:iCs/>
                <w:sz w:val="20"/>
                <w:szCs w:val="20"/>
              </w:rPr>
            </w:pPr>
            <w:r>
              <w:rPr>
                <w:rFonts w:ascii="Times New Roman" w:hAnsi="Times New Roman"/>
                <w:i/>
                <w:iCs/>
                <w:sz w:val="20"/>
                <w:szCs w:val="20"/>
              </w:rPr>
              <w:t>Outro</w:t>
            </w:r>
          </w:p>
        </w:tc>
        <w:tc>
          <w:tcPr>
            <w:tcW w:w="2486" w:type="dxa"/>
            <w:tcBorders>
              <w:top w:val="double" w:sz="4" w:space="0" w:color="auto"/>
              <w:bottom w:val="double" w:sz="4" w:space="0" w:color="auto"/>
            </w:tcBorders>
          </w:tcPr>
          <w:p w14:paraId="1C9E09BC" w14:textId="77777777"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75E84224" w14:textId="197F6330" w:rsidR="00BA1DC9" w:rsidRPr="00973BD5" w:rsidRDefault="001957E4"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39.14%</w:t>
            </w:r>
          </w:p>
        </w:tc>
        <w:tc>
          <w:tcPr>
            <w:tcW w:w="2196" w:type="dxa"/>
            <w:tcBorders>
              <w:top w:val="double" w:sz="4" w:space="0" w:color="auto"/>
              <w:bottom w:val="double" w:sz="4" w:space="0" w:color="auto"/>
            </w:tcBorders>
          </w:tcPr>
          <w:p w14:paraId="6A3E5EE7" w14:textId="68850C9D"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23.81%</w:t>
            </w:r>
          </w:p>
        </w:tc>
      </w:tr>
      <w:tr w:rsidR="00BA1DC9" w14:paraId="49BA3BB9"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tcPr>
          <w:p w14:paraId="248332B2"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583C9AEC" w14:textId="77777777"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28103BC8" w14:textId="79FF677B" w:rsidR="00BA1DC9" w:rsidRPr="00973BD5" w:rsidRDefault="001957E4"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23.68%</w:t>
            </w:r>
          </w:p>
        </w:tc>
        <w:tc>
          <w:tcPr>
            <w:tcW w:w="2196" w:type="dxa"/>
            <w:tcBorders>
              <w:top w:val="double" w:sz="4" w:space="0" w:color="auto"/>
              <w:bottom w:val="double" w:sz="4" w:space="0" w:color="auto"/>
            </w:tcBorders>
          </w:tcPr>
          <w:p w14:paraId="11D23EA7" w14:textId="0D8C83A6"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13.76%</w:t>
            </w:r>
          </w:p>
        </w:tc>
      </w:tr>
      <w:tr w:rsidR="00BA1DC9" w14:paraId="347917C8"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089204BF"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64CCD360" w14:textId="77777777"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20D5E85D" w14:textId="0525A31B" w:rsidR="00BA1DC9" w:rsidRPr="00973BD5" w:rsidRDefault="001957E4"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37.18%</w:t>
            </w:r>
          </w:p>
        </w:tc>
        <w:tc>
          <w:tcPr>
            <w:tcW w:w="2196" w:type="dxa"/>
            <w:tcBorders>
              <w:top w:val="double" w:sz="4" w:space="0" w:color="auto"/>
              <w:bottom w:val="double" w:sz="4" w:space="0" w:color="auto"/>
            </w:tcBorders>
          </w:tcPr>
          <w:p w14:paraId="493FED22" w14:textId="12EC5342"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3.16%</w:t>
            </w:r>
          </w:p>
        </w:tc>
      </w:tr>
      <w:tr w:rsidR="00BA1DC9" w14:paraId="46D009FB"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val="restart"/>
          </w:tcPr>
          <w:p w14:paraId="1D3F62AA" w14:textId="77777777" w:rsidR="00BA1DC9" w:rsidRDefault="00BA1DC9" w:rsidP="00BF009B">
            <w:pPr>
              <w:spacing w:after="0"/>
              <w:ind w:firstLine="0"/>
              <w:jc w:val="center"/>
              <w:rPr>
                <w:rFonts w:ascii="Times New Roman" w:hAnsi="Times New Roman"/>
                <w:b w:val="0"/>
                <w:bCs w:val="0"/>
                <w:i/>
                <w:iCs/>
                <w:sz w:val="20"/>
                <w:szCs w:val="20"/>
              </w:rPr>
            </w:pPr>
          </w:p>
          <w:p w14:paraId="12E600FB" w14:textId="5B711BAB" w:rsidR="00BA1DC9" w:rsidRPr="00973BD5" w:rsidRDefault="00BA1DC9" w:rsidP="00BF009B">
            <w:pPr>
              <w:spacing w:after="0"/>
              <w:ind w:firstLine="0"/>
              <w:jc w:val="center"/>
              <w:rPr>
                <w:rFonts w:ascii="Times New Roman" w:hAnsi="Times New Roman"/>
                <w:i/>
                <w:iCs/>
                <w:sz w:val="20"/>
                <w:szCs w:val="20"/>
              </w:rPr>
            </w:pPr>
            <w:r>
              <w:rPr>
                <w:rFonts w:ascii="Times New Roman" w:hAnsi="Times New Roman"/>
                <w:i/>
                <w:iCs/>
                <w:sz w:val="20"/>
                <w:szCs w:val="20"/>
              </w:rPr>
              <w:t>Compra Importante</w:t>
            </w:r>
          </w:p>
        </w:tc>
        <w:tc>
          <w:tcPr>
            <w:tcW w:w="2486" w:type="dxa"/>
            <w:tcBorders>
              <w:top w:val="double" w:sz="4" w:space="0" w:color="auto"/>
              <w:bottom w:val="double" w:sz="4" w:space="0" w:color="auto"/>
            </w:tcBorders>
          </w:tcPr>
          <w:p w14:paraId="1CC05DA0" w14:textId="77777777"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1AD47EB2" w14:textId="5637EC6C" w:rsidR="00BA1DC9" w:rsidRPr="00973BD5" w:rsidRDefault="001957E4"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29.33%</w:t>
            </w:r>
          </w:p>
        </w:tc>
        <w:tc>
          <w:tcPr>
            <w:tcW w:w="2196" w:type="dxa"/>
            <w:tcBorders>
              <w:top w:val="double" w:sz="4" w:space="0" w:color="auto"/>
              <w:bottom w:val="double" w:sz="4" w:space="0" w:color="auto"/>
            </w:tcBorders>
          </w:tcPr>
          <w:p w14:paraId="650D35A6" w14:textId="1060A74F"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21.28%</w:t>
            </w:r>
          </w:p>
        </w:tc>
      </w:tr>
      <w:tr w:rsidR="00BA1DC9" w14:paraId="3F9461CF"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361BB282"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5F9BF446" w14:textId="77777777"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7CF71378" w14:textId="7E08EC2C" w:rsidR="00BA1DC9" w:rsidRPr="00973BD5" w:rsidRDefault="001957E4"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30.94%</w:t>
            </w:r>
          </w:p>
        </w:tc>
        <w:tc>
          <w:tcPr>
            <w:tcW w:w="2196" w:type="dxa"/>
            <w:tcBorders>
              <w:top w:val="double" w:sz="4" w:space="0" w:color="auto"/>
              <w:bottom w:val="double" w:sz="4" w:space="0" w:color="auto"/>
            </w:tcBorders>
          </w:tcPr>
          <w:p w14:paraId="2DB2CDF8" w14:textId="2BF327BB"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10.63%</w:t>
            </w:r>
          </w:p>
        </w:tc>
      </w:tr>
      <w:tr w:rsidR="00BA1DC9" w14:paraId="7E6A8622"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tcPr>
          <w:p w14:paraId="3A791D50"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53665B1B" w14:textId="77777777"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18C1FADF" w14:textId="14FA9A1D" w:rsidR="00BA1DC9" w:rsidRPr="00973BD5" w:rsidRDefault="001957E4"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39.73%</w:t>
            </w:r>
          </w:p>
        </w:tc>
        <w:tc>
          <w:tcPr>
            <w:tcW w:w="2196" w:type="dxa"/>
            <w:tcBorders>
              <w:top w:val="double" w:sz="4" w:space="0" w:color="auto"/>
              <w:bottom w:val="double" w:sz="4" w:space="0" w:color="auto"/>
            </w:tcBorders>
          </w:tcPr>
          <w:p w14:paraId="64C1EB3E" w14:textId="7136D74D"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5.85%</w:t>
            </w:r>
          </w:p>
        </w:tc>
      </w:tr>
      <w:tr w:rsidR="00BA1DC9" w14:paraId="1773DD32"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val="restart"/>
          </w:tcPr>
          <w:p w14:paraId="31E221D3" w14:textId="77777777" w:rsidR="00BA1DC9" w:rsidRDefault="00BA1DC9" w:rsidP="00BF009B">
            <w:pPr>
              <w:spacing w:after="0"/>
              <w:ind w:firstLine="0"/>
              <w:jc w:val="center"/>
              <w:rPr>
                <w:rFonts w:ascii="Times New Roman" w:hAnsi="Times New Roman"/>
                <w:b w:val="0"/>
                <w:bCs w:val="0"/>
                <w:i/>
                <w:iCs/>
                <w:sz w:val="20"/>
                <w:szCs w:val="20"/>
              </w:rPr>
            </w:pPr>
          </w:p>
          <w:p w14:paraId="7E01A7EB" w14:textId="328EF88E" w:rsidR="00BA1DC9" w:rsidRPr="00973BD5" w:rsidRDefault="00BA1DC9" w:rsidP="00BF009B">
            <w:pPr>
              <w:spacing w:after="0"/>
              <w:ind w:firstLine="0"/>
              <w:jc w:val="center"/>
              <w:rPr>
                <w:rFonts w:ascii="Times New Roman" w:hAnsi="Times New Roman"/>
                <w:i/>
                <w:iCs/>
                <w:sz w:val="20"/>
                <w:szCs w:val="20"/>
              </w:rPr>
            </w:pPr>
            <w:r>
              <w:rPr>
                <w:rFonts w:ascii="Times New Roman" w:hAnsi="Times New Roman"/>
                <w:i/>
                <w:iCs/>
                <w:sz w:val="20"/>
                <w:szCs w:val="20"/>
              </w:rPr>
              <w:t>Casamento</w:t>
            </w:r>
          </w:p>
        </w:tc>
        <w:tc>
          <w:tcPr>
            <w:tcW w:w="2486" w:type="dxa"/>
            <w:tcBorders>
              <w:top w:val="double" w:sz="4" w:space="0" w:color="auto"/>
              <w:bottom w:val="double" w:sz="4" w:space="0" w:color="auto"/>
            </w:tcBorders>
          </w:tcPr>
          <w:p w14:paraId="2093EBCB" w14:textId="77777777"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65C98351" w14:textId="482D7A69" w:rsidR="00BA1DC9" w:rsidRPr="00973BD5" w:rsidRDefault="001957E4"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6.58%</w:t>
            </w:r>
          </w:p>
        </w:tc>
        <w:tc>
          <w:tcPr>
            <w:tcW w:w="2196" w:type="dxa"/>
            <w:tcBorders>
              <w:top w:val="double" w:sz="4" w:space="0" w:color="auto"/>
              <w:bottom w:val="double" w:sz="4" w:space="0" w:color="auto"/>
            </w:tcBorders>
          </w:tcPr>
          <w:p w14:paraId="7EBF9995" w14:textId="6A00DA48"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20.61%</w:t>
            </w:r>
          </w:p>
        </w:tc>
      </w:tr>
      <w:tr w:rsidR="00BA1DC9" w14:paraId="15B5E560"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tcPr>
          <w:p w14:paraId="52F98893"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49F95F32" w14:textId="77777777"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7EC5DB4D" w14:textId="371D1102" w:rsidR="00BA1DC9" w:rsidRPr="00973BD5" w:rsidRDefault="001957E4"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22.59%</w:t>
            </w:r>
          </w:p>
        </w:tc>
        <w:tc>
          <w:tcPr>
            <w:tcW w:w="2196" w:type="dxa"/>
            <w:tcBorders>
              <w:top w:val="double" w:sz="4" w:space="0" w:color="auto"/>
              <w:bottom w:val="double" w:sz="4" w:space="0" w:color="auto"/>
            </w:tcBorders>
          </w:tcPr>
          <w:p w14:paraId="077B0686" w14:textId="7E521D8C"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19.67%</w:t>
            </w:r>
          </w:p>
        </w:tc>
      </w:tr>
      <w:tr w:rsidR="00BA1DC9" w14:paraId="239216E3"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7E2D4B2B"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2AA9B2C6" w14:textId="77777777"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4B3C1D09" w14:textId="35EFF127" w:rsidR="00BA1DC9" w:rsidRPr="00973BD5" w:rsidRDefault="001957E4"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70.83%</w:t>
            </w:r>
          </w:p>
        </w:tc>
        <w:tc>
          <w:tcPr>
            <w:tcW w:w="2196" w:type="dxa"/>
            <w:tcBorders>
              <w:top w:val="double" w:sz="4" w:space="0" w:color="auto"/>
              <w:bottom w:val="double" w:sz="4" w:space="0" w:color="auto"/>
            </w:tcBorders>
          </w:tcPr>
          <w:p w14:paraId="5C32CA91" w14:textId="6202A1A6"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5.39%</w:t>
            </w:r>
          </w:p>
        </w:tc>
      </w:tr>
      <w:tr w:rsidR="00BA1DC9" w14:paraId="32F7AC3C"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val="restart"/>
          </w:tcPr>
          <w:p w14:paraId="0AA77D26" w14:textId="77777777" w:rsidR="00BA1DC9" w:rsidRDefault="00BA1DC9" w:rsidP="00BF009B">
            <w:pPr>
              <w:spacing w:after="0"/>
              <w:ind w:firstLine="0"/>
              <w:jc w:val="center"/>
              <w:rPr>
                <w:rFonts w:ascii="Times New Roman" w:hAnsi="Times New Roman"/>
                <w:b w:val="0"/>
                <w:bCs w:val="0"/>
                <w:i/>
                <w:iCs/>
                <w:sz w:val="20"/>
                <w:szCs w:val="20"/>
              </w:rPr>
            </w:pPr>
          </w:p>
          <w:p w14:paraId="1DBD3F49" w14:textId="5D5B17A8" w:rsidR="00BA1DC9" w:rsidRPr="00973BD5" w:rsidRDefault="00BA1DC9" w:rsidP="00BF009B">
            <w:pPr>
              <w:spacing w:after="0"/>
              <w:ind w:firstLine="0"/>
              <w:jc w:val="center"/>
              <w:rPr>
                <w:rFonts w:ascii="Times New Roman" w:hAnsi="Times New Roman"/>
                <w:i/>
                <w:iCs/>
                <w:sz w:val="20"/>
                <w:szCs w:val="20"/>
              </w:rPr>
            </w:pPr>
            <w:r>
              <w:rPr>
                <w:rFonts w:ascii="Times New Roman" w:hAnsi="Times New Roman"/>
                <w:i/>
                <w:iCs/>
                <w:sz w:val="20"/>
                <w:szCs w:val="20"/>
              </w:rPr>
              <w:t>Mudança</w:t>
            </w:r>
          </w:p>
        </w:tc>
        <w:tc>
          <w:tcPr>
            <w:tcW w:w="2486" w:type="dxa"/>
            <w:tcBorders>
              <w:top w:val="double" w:sz="4" w:space="0" w:color="auto"/>
              <w:bottom w:val="double" w:sz="4" w:space="0" w:color="auto"/>
            </w:tcBorders>
          </w:tcPr>
          <w:p w14:paraId="003183C7" w14:textId="77777777"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06991BE0" w14:textId="2A8B5310" w:rsidR="00BA1DC9" w:rsidRPr="00973BD5" w:rsidRDefault="001957E4"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36.71%</w:t>
            </w:r>
          </w:p>
        </w:tc>
        <w:tc>
          <w:tcPr>
            <w:tcW w:w="2196" w:type="dxa"/>
            <w:tcBorders>
              <w:top w:val="double" w:sz="4" w:space="0" w:color="auto"/>
              <w:bottom w:val="double" w:sz="4" w:space="0" w:color="auto"/>
            </w:tcBorders>
          </w:tcPr>
          <w:p w14:paraId="3ACF04CB" w14:textId="482EADFB"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20.83%</w:t>
            </w:r>
          </w:p>
        </w:tc>
      </w:tr>
      <w:tr w:rsidR="00BA1DC9" w14:paraId="31299935"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62974E3D"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61A16F32" w14:textId="77777777"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0933C6BB" w14:textId="736F5076" w:rsidR="00BA1DC9" w:rsidRPr="00973BD5" w:rsidRDefault="001957E4"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23.59%</w:t>
            </w:r>
          </w:p>
        </w:tc>
        <w:tc>
          <w:tcPr>
            <w:tcW w:w="2196" w:type="dxa"/>
            <w:tcBorders>
              <w:top w:val="double" w:sz="4" w:space="0" w:color="auto"/>
              <w:bottom w:val="double" w:sz="4" w:space="0" w:color="auto"/>
            </w:tcBorders>
          </w:tcPr>
          <w:p w14:paraId="225BA730" w14:textId="69E7C705"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14.01%</w:t>
            </w:r>
          </w:p>
        </w:tc>
      </w:tr>
      <w:tr w:rsidR="00BA1DC9" w14:paraId="331A711D"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tcPr>
          <w:p w14:paraId="23E745A5"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7A67980A" w14:textId="77777777"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7340B450" w14:textId="599BF170" w:rsidR="00BA1DC9" w:rsidRPr="00973BD5" w:rsidRDefault="001957E4"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39.7%</w:t>
            </w:r>
          </w:p>
        </w:tc>
        <w:tc>
          <w:tcPr>
            <w:tcW w:w="2196" w:type="dxa"/>
            <w:tcBorders>
              <w:top w:val="double" w:sz="4" w:space="0" w:color="auto"/>
              <w:bottom w:val="double" w:sz="4" w:space="0" w:color="auto"/>
            </w:tcBorders>
          </w:tcPr>
          <w:p w14:paraId="1452447F" w14:textId="69815BF5"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2.82%</w:t>
            </w:r>
          </w:p>
        </w:tc>
      </w:tr>
      <w:tr w:rsidR="0067796A" w14:paraId="0351439E"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val="restart"/>
          </w:tcPr>
          <w:p w14:paraId="48FCA9F6" w14:textId="77777777" w:rsidR="0067796A" w:rsidRDefault="0067796A" w:rsidP="00BF009B">
            <w:pPr>
              <w:spacing w:after="0"/>
              <w:ind w:firstLine="0"/>
              <w:jc w:val="center"/>
              <w:rPr>
                <w:rFonts w:ascii="Times New Roman" w:hAnsi="Times New Roman"/>
                <w:b w:val="0"/>
                <w:bCs w:val="0"/>
                <w:i/>
                <w:iCs/>
                <w:sz w:val="20"/>
                <w:szCs w:val="20"/>
              </w:rPr>
            </w:pPr>
          </w:p>
          <w:p w14:paraId="3C2A7666" w14:textId="60160CFA" w:rsidR="0067796A" w:rsidRPr="00973BD5" w:rsidRDefault="0067796A" w:rsidP="00BF009B">
            <w:pPr>
              <w:spacing w:after="0"/>
              <w:ind w:firstLine="0"/>
              <w:jc w:val="center"/>
              <w:rPr>
                <w:rFonts w:ascii="Times New Roman" w:hAnsi="Times New Roman"/>
                <w:i/>
                <w:iCs/>
                <w:sz w:val="20"/>
                <w:szCs w:val="20"/>
              </w:rPr>
            </w:pPr>
            <w:r>
              <w:rPr>
                <w:rFonts w:ascii="Times New Roman" w:hAnsi="Times New Roman"/>
                <w:i/>
                <w:iCs/>
                <w:sz w:val="20"/>
                <w:szCs w:val="20"/>
              </w:rPr>
              <w:t>Educação</w:t>
            </w:r>
          </w:p>
        </w:tc>
        <w:tc>
          <w:tcPr>
            <w:tcW w:w="2486" w:type="dxa"/>
            <w:tcBorders>
              <w:top w:val="double" w:sz="4" w:space="0" w:color="auto"/>
              <w:bottom w:val="double" w:sz="4" w:space="0" w:color="auto"/>
            </w:tcBorders>
          </w:tcPr>
          <w:p w14:paraId="440CFF3F" w14:textId="003CE2DF" w:rsidR="0067796A" w:rsidRPr="00973BD5" w:rsidRDefault="0067796A"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41A8E5B5" w14:textId="26768470" w:rsidR="0067796A" w:rsidRPr="00973BD5" w:rsidRDefault="001957E4"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1.2%</w:t>
            </w:r>
          </w:p>
        </w:tc>
        <w:tc>
          <w:tcPr>
            <w:tcW w:w="2196" w:type="dxa"/>
            <w:tcBorders>
              <w:top w:val="double" w:sz="4" w:space="0" w:color="auto"/>
              <w:bottom w:val="double" w:sz="4" w:space="0" w:color="auto"/>
            </w:tcBorders>
          </w:tcPr>
          <w:p w14:paraId="07813815" w14:textId="3BB98BBA" w:rsidR="0067796A"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29.93%</w:t>
            </w:r>
          </w:p>
        </w:tc>
      </w:tr>
      <w:tr w:rsidR="0067796A" w14:paraId="64118911"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tcPr>
          <w:p w14:paraId="5F9BAA89" w14:textId="77777777" w:rsidR="0067796A" w:rsidRPr="00973BD5" w:rsidRDefault="0067796A"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71EA3511" w14:textId="3AD845FA" w:rsidR="0067796A" w:rsidRPr="00973BD5" w:rsidRDefault="0067796A"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4102C237" w14:textId="16B96EBD" w:rsidR="0067796A" w:rsidRPr="00973BD5" w:rsidRDefault="001957E4"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6.74%</w:t>
            </w:r>
          </w:p>
        </w:tc>
        <w:tc>
          <w:tcPr>
            <w:tcW w:w="2196" w:type="dxa"/>
            <w:tcBorders>
              <w:top w:val="double" w:sz="4" w:space="0" w:color="auto"/>
              <w:bottom w:val="double" w:sz="4" w:space="0" w:color="auto"/>
            </w:tcBorders>
          </w:tcPr>
          <w:p w14:paraId="21E18755" w14:textId="1F8C0DFE" w:rsidR="0067796A"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-63.09%</w:t>
            </w:r>
          </w:p>
        </w:tc>
      </w:tr>
      <w:tr w:rsidR="0067796A" w14:paraId="0C18B001"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0FC42C11" w14:textId="77777777" w:rsidR="0067796A" w:rsidRPr="00973BD5" w:rsidRDefault="0067796A"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73DB4850" w14:textId="16014DCF" w:rsidR="0067796A" w:rsidRPr="00973BD5" w:rsidRDefault="0067796A"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3E72117C" w14:textId="28C5AFDC" w:rsidR="0067796A" w:rsidRPr="00973BD5" w:rsidRDefault="001957E4"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92.13%</w:t>
            </w:r>
          </w:p>
        </w:tc>
        <w:tc>
          <w:tcPr>
            <w:tcW w:w="2196" w:type="dxa"/>
            <w:tcBorders>
              <w:top w:val="double" w:sz="4" w:space="0" w:color="auto"/>
              <w:bottom w:val="double" w:sz="4" w:space="0" w:color="auto"/>
            </w:tcBorders>
          </w:tcPr>
          <w:p w14:paraId="39159598" w14:textId="31B33A17" w:rsidR="0067796A"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-15.57%</w:t>
            </w:r>
          </w:p>
        </w:tc>
      </w:tr>
      <w:tr w:rsidR="0067796A" w14:paraId="5EBE1173"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val="restart"/>
          </w:tcPr>
          <w:p w14:paraId="3B6C0835" w14:textId="77777777" w:rsidR="0067796A" w:rsidRDefault="0067796A" w:rsidP="00BF009B">
            <w:pPr>
              <w:spacing w:after="0"/>
              <w:ind w:firstLine="0"/>
              <w:jc w:val="center"/>
              <w:rPr>
                <w:rFonts w:ascii="Times New Roman" w:hAnsi="Times New Roman"/>
                <w:b w:val="0"/>
                <w:bCs w:val="0"/>
                <w:i/>
                <w:iCs/>
                <w:sz w:val="20"/>
                <w:szCs w:val="20"/>
              </w:rPr>
            </w:pPr>
          </w:p>
          <w:p w14:paraId="139080E8" w14:textId="44599313" w:rsidR="0067796A" w:rsidRPr="00973BD5" w:rsidRDefault="0067796A" w:rsidP="00BF009B">
            <w:pPr>
              <w:spacing w:after="0"/>
              <w:ind w:firstLine="0"/>
              <w:jc w:val="center"/>
              <w:rPr>
                <w:rFonts w:ascii="Times New Roman" w:hAnsi="Times New Roman"/>
                <w:i/>
                <w:iCs/>
                <w:sz w:val="20"/>
                <w:szCs w:val="20"/>
              </w:rPr>
            </w:pPr>
            <w:r>
              <w:rPr>
                <w:rFonts w:ascii="Times New Roman" w:hAnsi="Times New Roman"/>
                <w:i/>
                <w:iCs/>
                <w:sz w:val="20"/>
                <w:szCs w:val="20"/>
              </w:rPr>
              <w:t>Energia Renovável</w:t>
            </w:r>
          </w:p>
        </w:tc>
        <w:tc>
          <w:tcPr>
            <w:tcW w:w="2486" w:type="dxa"/>
            <w:tcBorders>
              <w:top w:val="double" w:sz="4" w:space="0" w:color="auto"/>
              <w:bottom w:val="double" w:sz="4" w:space="0" w:color="auto"/>
            </w:tcBorders>
          </w:tcPr>
          <w:p w14:paraId="29AE0F10" w14:textId="3E5326DB" w:rsidR="0067796A" w:rsidRPr="00973BD5" w:rsidRDefault="0067796A"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158496EE" w14:textId="75DC585D" w:rsidR="0067796A" w:rsidRPr="00973BD5" w:rsidRDefault="001957E4"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44.29%</w:t>
            </w:r>
          </w:p>
        </w:tc>
        <w:tc>
          <w:tcPr>
            <w:tcW w:w="2196" w:type="dxa"/>
            <w:tcBorders>
              <w:top w:val="double" w:sz="4" w:space="0" w:color="auto"/>
              <w:bottom w:val="double" w:sz="4" w:space="0" w:color="auto"/>
            </w:tcBorders>
          </w:tcPr>
          <w:p w14:paraId="1A9EF231" w14:textId="564A1D9D" w:rsidR="0067796A"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23.05%</w:t>
            </w:r>
          </w:p>
        </w:tc>
      </w:tr>
      <w:tr w:rsidR="0067796A" w14:paraId="26CC70A2"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3CB045D7" w14:textId="77777777" w:rsidR="0067796A" w:rsidRPr="00973BD5" w:rsidRDefault="0067796A"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51741382" w14:textId="1706744E" w:rsidR="0067796A" w:rsidRPr="00973BD5" w:rsidRDefault="0067796A"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6D1D4A39" w14:textId="75EAF2C1" w:rsidR="0067796A" w:rsidRPr="00973BD5" w:rsidRDefault="001957E4"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12.86%</w:t>
            </w:r>
          </w:p>
        </w:tc>
        <w:tc>
          <w:tcPr>
            <w:tcW w:w="2196" w:type="dxa"/>
            <w:tcBorders>
              <w:top w:val="double" w:sz="4" w:space="0" w:color="auto"/>
              <w:bottom w:val="double" w:sz="4" w:space="0" w:color="auto"/>
            </w:tcBorders>
          </w:tcPr>
          <w:p w14:paraId="17B57168" w14:textId="1ABDC1B8" w:rsidR="0067796A"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-8.55%</w:t>
            </w:r>
          </w:p>
        </w:tc>
      </w:tr>
      <w:tr w:rsidR="0067796A" w14:paraId="47584740"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tcPr>
          <w:p w14:paraId="0C09C621" w14:textId="77777777" w:rsidR="0067796A" w:rsidRPr="00973BD5" w:rsidRDefault="0067796A"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6E029A35" w14:textId="6DA89885" w:rsidR="0067796A" w:rsidRPr="00973BD5" w:rsidRDefault="0067796A"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74E2C243" w14:textId="47594597" w:rsidR="0067796A" w:rsidRPr="00973BD5" w:rsidRDefault="001957E4"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44.29%</w:t>
            </w:r>
          </w:p>
        </w:tc>
        <w:tc>
          <w:tcPr>
            <w:tcW w:w="2196" w:type="dxa"/>
            <w:tcBorders>
              <w:top w:val="double" w:sz="4" w:space="0" w:color="auto"/>
              <w:bottom w:val="double" w:sz="4" w:space="0" w:color="auto"/>
            </w:tcBorders>
          </w:tcPr>
          <w:p w14:paraId="3A436A78" w14:textId="5F78A4C7" w:rsidR="0067796A"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-3.65%</w:t>
            </w:r>
          </w:p>
        </w:tc>
      </w:tr>
    </w:tbl>
    <w:p w14:paraId="18722920" w14:textId="77777777" w:rsidR="00BA1DC9" w:rsidRDefault="00BA1DC9" w:rsidP="00BA1DC9">
      <w:pPr>
        <w:spacing w:after="0"/>
        <w:rPr>
          <w:rFonts w:ascii="Times New Roman" w:hAnsi="Times New Roman"/>
          <w:sz w:val="24"/>
          <w:szCs w:val="24"/>
        </w:rPr>
      </w:pPr>
    </w:p>
    <w:p w14:paraId="1BB1CE53" w14:textId="713B5FC3" w:rsidR="00614DC4" w:rsidRPr="00BF009B" w:rsidRDefault="00BA1DC9" w:rsidP="00BF009B">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89BD43E" w14:textId="46E6DAA0" w:rsidR="00614DC4" w:rsidRPr="006C169B" w:rsidRDefault="008E6E34" w:rsidP="006C169B">
      <w:pPr>
        <w:spacing w:after="0"/>
        <w:rPr>
          <w:rFonts w:ascii="Times New Roman" w:hAnsi="Times New Roman"/>
          <w:b/>
          <w:bCs/>
          <w:sz w:val="24"/>
          <w:szCs w:val="24"/>
        </w:rPr>
      </w:pPr>
      <w:r>
        <w:rPr>
          <w:rFonts w:ascii="Times New Roman" w:hAnsi="Times New Roman"/>
          <w:b/>
          <w:bCs/>
          <w:sz w:val="24"/>
          <w:szCs w:val="24"/>
        </w:rPr>
        <w:t>4</w:t>
      </w:r>
      <w:r w:rsidRPr="003C2B9F">
        <w:rPr>
          <w:rFonts w:ascii="Times New Roman" w:hAnsi="Times New Roman"/>
          <w:b/>
          <w:bCs/>
          <w:sz w:val="24"/>
          <w:szCs w:val="24"/>
        </w:rPr>
        <w:t>.</w:t>
      </w:r>
      <w:r w:rsidR="004D5EDB">
        <w:rPr>
          <w:rFonts w:ascii="Times New Roman" w:hAnsi="Times New Roman"/>
          <w:b/>
          <w:bCs/>
          <w:sz w:val="24"/>
          <w:szCs w:val="24"/>
        </w:rPr>
        <w:t>5</w:t>
      </w:r>
      <w:r>
        <w:rPr>
          <w:rFonts w:ascii="Times New Roman" w:hAnsi="Times New Roman"/>
          <w:b/>
          <w:bCs/>
          <w:sz w:val="24"/>
          <w:szCs w:val="24"/>
        </w:rPr>
        <w:t xml:space="preserve"> Dados Reais </w:t>
      </w:r>
      <w:proofErr w:type="spellStart"/>
      <w:r>
        <w:rPr>
          <w:rFonts w:ascii="Times New Roman" w:hAnsi="Times New Roman"/>
          <w:b/>
          <w:bCs/>
          <w:sz w:val="24"/>
          <w:szCs w:val="24"/>
        </w:rPr>
        <w:t>vs</w:t>
      </w:r>
      <w:proofErr w:type="spellEnd"/>
      <w:r>
        <w:rPr>
          <w:rFonts w:ascii="Times New Roman" w:hAnsi="Times New Roman"/>
          <w:b/>
          <w:bCs/>
          <w:sz w:val="24"/>
          <w:szCs w:val="24"/>
        </w:rPr>
        <w:t xml:space="preserve"> Dados de Simulação</w:t>
      </w:r>
    </w:p>
    <w:p w14:paraId="63D80DB0" w14:textId="77777777" w:rsidR="007C79D6" w:rsidRDefault="00B20EA4" w:rsidP="007C79D6">
      <w:pPr>
        <w:spacing w:after="0"/>
        <w:ind w:firstLine="720"/>
        <w:rPr>
          <w:rFonts w:ascii="Times New Roman" w:hAnsi="Times New Roman"/>
          <w:sz w:val="24"/>
          <w:szCs w:val="24"/>
        </w:rPr>
      </w:pPr>
      <w:r>
        <w:rPr>
          <w:rFonts w:ascii="Times New Roman" w:hAnsi="Times New Roman"/>
          <w:sz w:val="24"/>
          <w:szCs w:val="24"/>
        </w:rPr>
        <w:t xml:space="preserve">A revisão da literatura proporciona maior embasamento teórico, logo, destaca-se como um meio estratégico de aprofundamento sobre o tema e identificação de melhorias. Além de insights valiosos, deseja-se comparar os resultados obtidos em dados reais com os valores resultantes da simulação criada neste trabalho. </w:t>
      </w:r>
      <w:r w:rsidR="00974B19">
        <w:rPr>
          <w:rFonts w:ascii="Times New Roman" w:hAnsi="Times New Roman"/>
          <w:sz w:val="24"/>
          <w:szCs w:val="24"/>
        </w:rPr>
        <w:t xml:space="preserve">A comparação entre dados reais e dados de simulação </w:t>
      </w:r>
      <w:r w:rsidR="003D46DE">
        <w:rPr>
          <w:rFonts w:ascii="Times New Roman" w:hAnsi="Times New Roman"/>
          <w:sz w:val="24"/>
          <w:szCs w:val="24"/>
        </w:rPr>
        <w:t>é f</w:t>
      </w:r>
      <w:r w:rsidR="00206286">
        <w:rPr>
          <w:rFonts w:ascii="Times New Roman" w:hAnsi="Times New Roman"/>
          <w:sz w:val="24"/>
          <w:szCs w:val="24"/>
        </w:rPr>
        <w:t xml:space="preserve">undamental para </w:t>
      </w:r>
      <w:r w:rsidR="00846564">
        <w:rPr>
          <w:rFonts w:ascii="Times New Roman" w:hAnsi="Times New Roman"/>
          <w:sz w:val="24"/>
          <w:szCs w:val="24"/>
        </w:rPr>
        <w:t xml:space="preserve">o entendimento das diferenças entre a cenários empíricos e de teste. </w:t>
      </w:r>
      <w:r w:rsidR="00140C57">
        <w:rPr>
          <w:rFonts w:ascii="Times New Roman" w:hAnsi="Times New Roman"/>
          <w:sz w:val="24"/>
          <w:szCs w:val="24"/>
        </w:rPr>
        <w:t xml:space="preserve">Nesta etapa, objetiva-se apresentar o </w:t>
      </w:r>
      <w:r w:rsidR="00140C57" w:rsidRPr="00C0562B">
        <w:rPr>
          <w:rFonts w:ascii="Times New Roman" w:hAnsi="Times New Roman"/>
          <w:sz w:val="24"/>
          <w:szCs w:val="24"/>
        </w:rPr>
        <w:t>Estado da Arte</w:t>
      </w:r>
      <w:r w:rsidR="00140C57">
        <w:rPr>
          <w:rFonts w:ascii="Times New Roman" w:hAnsi="Times New Roman"/>
          <w:sz w:val="24"/>
          <w:szCs w:val="24"/>
        </w:rPr>
        <w:t xml:space="preserve"> através de desafios similares ao deste trabalho. Como forma de direcionar o estudo e inferir as nuances entre ambientes diferentes, comparou-se este trabalho com os resultados de duas pesquisas sobre modelagem de risco de crédito a partir de dados reais.</w:t>
      </w:r>
    </w:p>
    <w:p w14:paraId="48DE6670" w14:textId="77777777" w:rsidR="007C79D6" w:rsidRDefault="00140C57" w:rsidP="007C79D6">
      <w:pPr>
        <w:spacing w:after="0"/>
        <w:ind w:firstLine="720"/>
        <w:rPr>
          <w:rFonts w:ascii="Times New Roman" w:hAnsi="Times New Roman"/>
          <w:sz w:val="24"/>
          <w:szCs w:val="24"/>
        </w:rPr>
      </w:pPr>
      <w:r>
        <w:rPr>
          <w:rFonts w:ascii="Times New Roman" w:hAnsi="Times New Roman"/>
          <w:sz w:val="24"/>
          <w:szCs w:val="24"/>
        </w:rPr>
        <w:t xml:space="preserve">Na </w:t>
      </w:r>
      <w:r w:rsidR="000E036A">
        <w:rPr>
          <w:rFonts w:ascii="Times New Roman" w:hAnsi="Times New Roman"/>
          <w:sz w:val="24"/>
          <w:szCs w:val="24"/>
        </w:rPr>
        <w:t>dissertação</w:t>
      </w:r>
      <w:r>
        <w:rPr>
          <w:rFonts w:ascii="Times New Roman" w:hAnsi="Times New Roman"/>
          <w:sz w:val="24"/>
          <w:szCs w:val="24"/>
        </w:rPr>
        <w:t xml:space="preserve"> de Castro (2022), explorou-se a comparação entre diversas metodologias de Machine Learning aplicadas à gestão de risco de crédito através de uma amostra de dados da empresa Serasa </w:t>
      </w:r>
      <w:proofErr w:type="spellStart"/>
      <w:r>
        <w:rPr>
          <w:rFonts w:ascii="Times New Roman" w:hAnsi="Times New Roman"/>
          <w:sz w:val="24"/>
          <w:szCs w:val="24"/>
        </w:rPr>
        <w:t>Experian</w:t>
      </w:r>
      <w:proofErr w:type="spellEnd"/>
      <w:r>
        <w:rPr>
          <w:rFonts w:ascii="Times New Roman" w:hAnsi="Times New Roman"/>
          <w:sz w:val="24"/>
          <w:szCs w:val="24"/>
        </w:rPr>
        <w:t xml:space="preserve">. Na problemática, considerou-se um cliente como inadimplente aquele que possua ao menos uma dívida não paga após um ano a data de concessão. Finalmente, testou-se os modelos de Regressão Logística, SVM, Random Forest e </w:t>
      </w:r>
      <w:proofErr w:type="spellStart"/>
      <w:r>
        <w:rPr>
          <w:rFonts w:ascii="Times New Roman" w:hAnsi="Times New Roman"/>
          <w:sz w:val="24"/>
          <w:szCs w:val="24"/>
        </w:rPr>
        <w:t>Gradient</w:t>
      </w:r>
      <w:proofErr w:type="spellEnd"/>
      <w:r>
        <w:rPr>
          <w:rFonts w:ascii="Times New Roman" w:hAnsi="Times New Roman"/>
          <w:sz w:val="24"/>
          <w:szCs w:val="24"/>
        </w:rPr>
        <w:t xml:space="preserve"> </w:t>
      </w:r>
      <w:proofErr w:type="spellStart"/>
      <w:r>
        <w:rPr>
          <w:rFonts w:ascii="Times New Roman" w:hAnsi="Times New Roman"/>
          <w:sz w:val="24"/>
          <w:szCs w:val="24"/>
        </w:rPr>
        <w:t>Boosting</w:t>
      </w:r>
      <w:proofErr w:type="spellEnd"/>
      <w:r>
        <w:rPr>
          <w:rFonts w:ascii="Times New Roman" w:hAnsi="Times New Roman"/>
          <w:sz w:val="24"/>
          <w:szCs w:val="24"/>
        </w:rPr>
        <w:t xml:space="preserve">, de modo que as principais métricas avaliadas foram o KS e a AUC. Como a pesquisa envolve pessoas físicas e jurídicas, optou-se por explorar apenas os resultados referentes ao primeiro caso. Dessa forma, verificou-se a utilização de 281 variáveis de entrada para todos modelos, destacando a performance do </w:t>
      </w:r>
      <w:proofErr w:type="spellStart"/>
      <w:r>
        <w:rPr>
          <w:rFonts w:ascii="Times New Roman" w:hAnsi="Times New Roman"/>
          <w:sz w:val="24"/>
          <w:szCs w:val="24"/>
        </w:rPr>
        <w:t>Gradient</w:t>
      </w:r>
      <w:proofErr w:type="spellEnd"/>
      <w:r>
        <w:rPr>
          <w:rFonts w:ascii="Times New Roman" w:hAnsi="Times New Roman"/>
          <w:sz w:val="24"/>
          <w:szCs w:val="24"/>
        </w:rPr>
        <w:t xml:space="preserve"> </w:t>
      </w:r>
      <w:proofErr w:type="spellStart"/>
      <w:r>
        <w:rPr>
          <w:rFonts w:ascii="Times New Roman" w:hAnsi="Times New Roman"/>
          <w:sz w:val="24"/>
          <w:szCs w:val="24"/>
        </w:rPr>
        <w:t>Boosting</w:t>
      </w:r>
      <w:proofErr w:type="spellEnd"/>
      <w:r>
        <w:rPr>
          <w:rFonts w:ascii="Times New Roman" w:hAnsi="Times New Roman"/>
          <w:sz w:val="24"/>
          <w:szCs w:val="24"/>
        </w:rPr>
        <w:t xml:space="preserve"> como o modelo de maior desempenho, registrando um AUC de 79,6% e KS de 45%.</w:t>
      </w:r>
    </w:p>
    <w:p w14:paraId="30DAFA33" w14:textId="6657943A" w:rsidR="004A0569" w:rsidRDefault="00140C57" w:rsidP="007C79D6">
      <w:pPr>
        <w:spacing w:after="0"/>
        <w:ind w:firstLine="720"/>
        <w:rPr>
          <w:rFonts w:ascii="Times New Roman" w:hAnsi="Times New Roman"/>
          <w:sz w:val="24"/>
          <w:szCs w:val="24"/>
        </w:rPr>
      </w:pPr>
      <w:r>
        <w:rPr>
          <w:rFonts w:ascii="Times New Roman" w:hAnsi="Times New Roman"/>
          <w:sz w:val="24"/>
          <w:szCs w:val="24"/>
        </w:rPr>
        <w:t xml:space="preserve">Almeida (2021) pautou-se na aplicação do modelo de Redes Neurais </w:t>
      </w:r>
      <w:proofErr w:type="spellStart"/>
      <w:r w:rsidRPr="007121C6">
        <w:rPr>
          <w:rFonts w:ascii="Times New Roman" w:hAnsi="Times New Roman"/>
          <w:i/>
          <w:iCs/>
          <w:sz w:val="24"/>
          <w:szCs w:val="24"/>
        </w:rPr>
        <w:t>long</w:t>
      </w:r>
      <w:proofErr w:type="spellEnd"/>
      <w:r w:rsidRPr="007121C6">
        <w:rPr>
          <w:rFonts w:ascii="Times New Roman" w:hAnsi="Times New Roman"/>
          <w:i/>
          <w:iCs/>
          <w:sz w:val="24"/>
          <w:szCs w:val="24"/>
        </w:rPr>
        <w:t xml:space="preserve"> short-</w:t>
      </w:r>
      <w:proofErr w:type="spellStart"/>
      <w:r w:rsidRPr="007121C6">
        <w:rPr>
          <w:rFonts w:ascii="Times New Roman" w:hAnsi="Times New Roman"/>
          <w:i/>
          <w:iCs/>
          <w:sz w:val="24"/>
          <w:szCs w:val="24"/>
        </w:rPr>
        <w:t>term</w:t>
      </w:r>
      <w:proofErr w:type="spellEnd"/>
      <w:r w:rsidRPr="007121C6">
        <w:rPr>
          <w:rFonts w:ascii="Times New Roman" w:hAnsi="Times New Roman"/>
          <w:i/>
          <w:iCs/>
          <w:sz w:val="24"/>
          <w:szCs w:val="24"/>
        </w:rPr>
        <w:t xml:space="preserve"> </w:t>
      </w:r>
      <w:proofErr w:type="spellStart"/>
      <w:r w:rsidRPr="007121C6">
        <w:rPr>
          <w:rFonts w:ascii="Times New Roman" w:hAnsi="Times New Roman"/>
          <w:i/>
          <w:iCs/>
          <w:sz w:val="24"/>
          <w:szCs w:val="24"/>
        </w:rPr>
        <w:t>memory</w:t>
      </w:r>
      <w:proofErr w:type="spellEnd"/>
      <w:r>
        <w:rPr>
          <w:rFonts w:ascii="Times New Roman" w:hAnsi="Times New Roman"/>
          <w:i/>
          <w:iCs/>
          <w:sz w:val="24"/>
          <w:szCs w:val="24"/>
        </w:rPr>
        <w:t xml:space="preserve"> </w:t>
      </w:r>
      <w:r w:rsidRPr="007121C6">
        <w:rPr>
          <w:rFonts w:ascii="Times New Roman" w:hAnsi="Times New Roman"/>
          <w:sz w:val="24"/>
          <w:szCs w:val="24"/>
        </w:rPr>
        <w:t>(LSTM)</w:t>
      </w:r>
      <w:r>
        <w:rPr>
          <w:rFonts w:ascii="Times New Roman" w:hAnsi="Times New Roman"/>
          <w:sz w:val="24"/>
          <w:szCs w:val="24"/>
        </w:rPr>
        <w:t xml:space="preserve"> em uma amostra de dados da instituição Sicoob. Neste trabalho, definiu-se que o cliente seria classificado como inadimplente caso tivesse atraso superior a 90 dias após 12 meses em relação a data de concessão do crédito. Observou-se o uso de apenas 7 variáveis de entrada, identificando um AUC de 78,25% e KS de 42%.</w:t>
      </w:r>
    </w:p>
    <w:p w14:paraId="27D8F303" w14:textId="7BE951C6" w:rsidR="007254B7" w:rsidRPr="00C77B00" w:rsidRDefault="007254B7" w:rsidP="00C77B00">
      <w:pPr>
        <w:pStyle w:val="PargrafodaLista"/>
        <w:spacing w:after="0"/>
        <w:ind w:left="0" w:firstLine="360"/>
        <w:rPr>
          <w:rFonts w:ascii="Times New Roman" w:hAnsi="Times New Roman"/>
          <w:sz w:val="24"/>
          <w:szCs w:val="24"/>
        </w:rPr>
      </w:pPr>
      <w:r>
        <w:rPr>
          <w:rFonts w:ascii="Times New Roman" w:hAnsi="Times New Roman"/>
          <w:sz w:val="24"/>
          <w:szCs w:val="24"/>
        </w:rPr>
        <w:lastRenderedPageBreak/>
        <w:t>A tabela 15 consolida os resultados da comparação entre os três projetos:</w:t>
      </w:r>
    </w:p>
    <w:p w14:paraId="24B3D124" w14:textId="48517500" w:rsidR="004A0569" w:rsidRPr="00974B19" w:rsidRDefault="00974B19" w:rsidP="00974B19">
      <w:pPr>
        <w:pStyle w:val="LegendadeFiguras"/>
      </w:pPr>
      <w:r w:rsidRPr="00974B19">
        <w:t>Tabela 1</w:t>
      </w:r>
      <w:r w:rsidR="00AA1755">
        <w:t>5</w:t>
      </w:r>
      <w:r w:rsidRPr="00974B19">
        <w:t xml:space="preserve"> – Dados Reais </w:t>
      </w:r>
      <w:proofErr w:type="spellStart"/>
      <w:r w:rsidRPr="00974B19">
        <w:t>vs</w:t>
      </w:r>
      <w:proofErr w:type="spellEnd"/>
      <w:r w:rsidRPr="00974B19">
        <w:t xml:space="preserve"> D</w:t>
      </w:r>
      <w:r>
        <w:t>ados de Simulação</w:t>
      </w:r>
    </w:p>
    <w:tbl>
      <w:tblPr>
        <w:tblStyle w:val="SimplesTabela2"/>
        <w:tblW w:w="0" w:type="auto"/>
        <w:tblLook w:val="04A0" w:firstRow="1" w:lastRow="0" w:firstColumn="1" w:lastColumn="0" w:noHBand="0" w:noVBand="1"/>
      </w:tblPr>
      <w:tblGrid>
        <w:gridCol w:w="3070"/>
        <w:gridCol w:w="3071"/>
        <w:gridCol w:w="3071"/>
      </w:tblGrid>
      <w:tr w:rsidR="008C3D94" w14:paraId="68F76DC7" w14:textId="77777777" w:rsidTr="00974B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12" w:space="0" w:color="auto"/>
              <w:bottom w:val="single" w:sz="12" w:space="0" w:color="auto"/>
            </w:tcBorders>
          </w:tcPr>
          <w:p w14:paraId="0088ED14" w14:textId="495DC213" w:rsidR="008C3D94" w:rsidRPr="00974B19" w:rsidRDefault="008C3D94" w:rsidP="00F35223">
            <w:pPr>
              <w:pStyle w:val="tituloR3"/>
              <w:spacing w:line="360" w:lineRule="auto"/>
              <w:ind w:firstLine="0"/>
              <w:jc w:val="center"/>
              <w:rPr>
                <w:rFonts w:ascii="Times New Roman" w:hAnsi="Times New Roman" w:cs="Times New Roman"/>
                <w:u w:val="none"/>
              </w:rPr>
            </w:pPr>
            <w:r w:rsidRPr="00974B19">
              <w:rPr>
                <w:rFonts w:ascii="Times New Roman" w:hAnsi="Times New Roman" w:cs="Times New Roman"/>
                <w:u w:val="none"/>
              </w:rPr>
              <w:t>Abordagem</w:t>
            </w:r>
          </w:p>
        </w:tc>
        <w:tc>
          <w:tcPr>
            <w:tcW w:w="3071" w:type="dxa"/>
            <w:tcBorders>
              <w:top w:val="single" w:sz="12" w:space="0" w:color="auto"/>
              <w:bottom w:val="single" w:sz="12" w:space="0" w:color="auto"/>
            </w:tcBorders>
          </w:tcPr>
          <w:p w14:paraId="1FFBD9FB" w14:textId="5FB44D9B" w:rsidR="008C3D94" w:rsidRPr="00974B19" w:rsidRDefault="008C3D94" w:rsidP="00F3522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974B19">
              <w:rPr>
                <w:rFonts w:ascii="Times New Roman" w:hAnsi="Times New Roman" w:cs="Times New Roman"/>
                <w:u w:val="none"/>
              </w:rPr>
              <w:t>AUC</w:t>
            </w:r>
          </w:p>
        </w:tc>
        <w:tc>
          <w:tcPr>
            <w:tcW w:w="3071" w:type="dxa"/>
            <w:tcBorders>
              <w:top w:val="single" w:sz="12" w:space="0" w:color="auto"/>
              <w:bottom w:val="single" w:sz="12" w:space="0" w:color="auto"/>
            </w:tcBorders>
          </w:tcPr>
          <w:p w14:paraId="1BE63121" w14:textId="099199D2" w:rsidR="008C3D94" w:rsidRPr="00974B19" w:rsidRDefault="008C3D94" w:rsidP="00F3522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974B19">
              <w:rPr>
                <w:rFonts w:ascii="Times New Roman" w:hAnsi="Times New Roman" w:cs="Times New Roman"/>
                <w:u w:val="none"/>
              </w:rPr>
              <w:t>KS</w:t>
            </w:r>
          </w:p>
        </w:tc>
      </w:tr>
      <w:tr w:rsidR="008C3D94" w14:paraId="3E649916" w14:textId="77777777" w:rsidTr="0097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12" w:space="0" w:color="auto"/>
              <w:bottom w:val="double" w:sz="4" w:space="0" w:color="auto"/>
            </w:tcBorders>
          </w:tcPr>
          <w:p w14:paraId="773B68FB" w14:textId="701832B8"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proofErr w:type="spellStart"/>
            <w:r w:rsidRPr="00974B19">
              <w:rPr>
                <w:rFonts w:ascii="Times New Roman" w:hAnsi="Times New Roman" w:cs="Times New Roman"/>
                <w:b w:val="0"/>
                <w:bCs w:val="0"/>
                <w:sz w:val="20"/>
                <w:szCs w:val="20"/>
                <w:u w:val="none"/>
              </w:rPr>
              <w:t>XGBoost</w:t>
            </w:r>
            <w:proofErr w:type="spellEnd"/>
            <w:r w:rsidRPr="00974B19">
              <w:rPr>
                <w:rFonts w:ascii="Times New Roman" w:hAnsi="Times New Roman" w:cs="Times New Roman"/>
                <w:b w:val="0"/>
                <w:bCs w:val="0"/>
                <w:sz w:val="20"/>
                <w:szCs w:val="20"/>
                <w:u w:val="none"/>
              </w:rPr>
              <w:t xml:space="preserve"> Dados Reais </w:t>
            </w:r>
          </w:p>
        </w:tc>
        <w:tc>
          <w:tcPr>
            <w:tcW w:w="3071" w:type="dxa"/>
            <w:tcBorders>
              <w:top w:val="single" w:sz="12" w:space="0" w:color="auto"/>
              <w:bottom w:val="double" w:sz="4" w:space="0" w:color="auto"/>
            </w:tcBorders>
          </w:tcPr>
          <w:p w14:paraId="3D376D1B" w14:textId="7DA35C28"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79.6%</w:t>
            </w:r>
          </w:p>
        </w:tc>
        <w:tc>
          <w:tcPr>
            <w:tcW w:w="3071" w:type="dxa"/>
            <w:tcBorders>
              <w:top w:val="single" w:sz="12" w:space="0" w:color="auto"/>
              <w:bottom w:val="double" w:sz="4" w:space="0" w:color="auto"/>
            </w:tcBorders>
          </w:tcPr>
          <w:p w14:paraId="12616B78" w14:textId="2EC9E845"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45%</w:t>
            </w:r>
          </w:p>
        </w:tc>
      </w:tr>
      <w:tr w:rsidR="008C3D94" w14:paraId="4F3134A3" w14:textId="77777777" w:rsidTr="00974B19">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tcBorders>
          </w:tcPr>
          <w:p w14:paraId="3451A733" w14:textId="59136705"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r w:rsidRPr="00974B19">
              <w:rPr>
                <w:rFonts w:ascii="Times New Roman" w:hAnsi="Times New Roman" w:cs="Times New Roman"/>
                <w:b w:val="0"/>
                <w:bCs w:val="0"/>
                <w:sz w:val="20"/>
                <w:szCs w:val="20"/>
                <w:u w:val="none"/>
              </w:rPr>
              <w:t>LSTM Dados Reais</w:t>
            </w:r>
          </w:p>
        </w:tc>
        <w:tc>
          <w:tcPr>
            <w:tcW w:w="3071" w:type="dxa"/>
            <w:tcBorders>
              <w:top w:val="double" w:sz="4" w:space="0" w:color="auto"/>
            </w:tcBorders>
          </w:tcPr>
          <w:p w14:paraId="3B8830EF" w14:textId="21913685" w:rsidR="008C3D94" w:rsidRDefault="008C3D94" w:rsidP="00F3522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78.25%</w:t>
            </w:r>
          </w:p>
        </w:tc>
        <w:tc>
          <w:tcPr>
            <w:tcW w:w="3071" w:type="dxa"/>
            <w:tcBorders>
              <w:top w:val="double" w:sz="4" w:space="0" w:color="auto"/>
            </w:tcBorders>
          </w:tcPr>
          <w:p w14:paraId="72CA1FC1" w14:textId="380D3F71" w:rsidR="008C3D94" w:rsidRDefault="008C3D94" w:rsidP="00F3522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42%</w:t>
            </w:r>
          </w:p>
        </w:tc>
      </w:tr>
      <w:tr w:rsidR="008C3D94" w14:paraId="1959E26F" w14:textId="77777777" w:rsidTr="0097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bottom w:val="double" w:sz="4" w:space="0" w:color="auto"/>
            </w:tcBorders>
          </w:tcPr>
          <w:p w14:paraId="2DBD1F11" w14:textId="44A89C03"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proofErr w:type="spellStart"/>
            <w:r w:rsidRPr="00974B19">
              <w:rPr>
                <w:rFonts w:ascii="Times New Roman" w:hAnsi="Times New Roman" w:cs="Times New Roman"/>
                <w:b w:val="0"/>
                <w:bCs w:val="0"/>
                <w:sz w:val="20"/>
                <w:szCs w:val="20"/>
                <w:u w:val="none"/>
              </w:rPr>
              <w:t>XGBoost</w:t>
            </w:r>
            <w:proofErr w:type="spellEnd"/>
            <w:r w:rsidRPr="00974B19">
              <w:rPr>
                <w:rFonts w:ascii="Times New Roman" w:hAnsi="Times New Roman" w:cs="Times New Roman"/>
                <w:b w:val="0"/>
                <w:bCs w:val="0"/>
                <w:sz w:val="20"/>
                <w:szCs w:val="20"/>
                <w:u w:val="none"/>
              </w:rPr>
              <w:t xml:space="preserve"> Dados Simulação</w:t>
            </w:r>
          </w:p>
        </w:tc>
        <w:tc>
          <w:tcPr>
            <w:tcW w:w="3071" w:type="dxa"/>
            <w:tcBorders>
              <w:top w:val="double" w:sz="4" w:space="0" w:color="auto"/>
              <w:bottom w:val="double" w:sz="4" w:space="0" w:color="auto"/>
            </w:tcBorders>
          </w:tcPr>
          <w:p w14:paraId="4B5D9E73" w14:textId="17B599CF"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72%</w:t>
            </w:r>
          </w:p>
        </w:tc>
        <w:tc>
          <w:tcPr>
            <w:tcW w:w="3071" w:type="dxa"/>
            <w:tcBorders>
              <w:top w:val="double" w:sz="4" w:space="0" w:color="auto"/>
              <w:bottom w:val="double" w:sz="4" w:space="0" w:color="auto"/>
            </w:tcBorders>
          </w:tcPr>
          <w:p w14:paraId="6194825C" w14:textId="2800E3E7"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32%</w:t>
            </w:r>
          </w:p>
        </w:tc>
      </w:tr>
    </w:tbl>
    <w:p w14:paraId="31C0E782" w14:textId="53D2537B" w:rsidR="004A0569" w:rsidRDefault="00B91CE5" w:rsidP="00B91CE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781D918" w14:textId="77777777" w:rsidR="007C79D6" w:rsidRDefault="00A42BFD" w:rsidP="007C79D6">
      <w:pPr>
        <w:spacing w:after="0"/>
        <w:ind w:firstLine="720"/>
        <w:rPr>
          <w:rFonts w:ascii="Times New Roman" w:hAnsi="Times New Roman"/>
          <w:sz w:val="24"/>
          <w:szCs w:val="24"/>
        </w:rPr>
      </w:pPr>
      <w:r w:rsidRPr="00A42BFD">
        <w:rPr>
          <w:rFonts w:ascii="Times New Roman" w:hAnsi="Times New Roman"/>
          <w:sz w:val="24"/>
          <w:szCs w:val="24"/>
        </w:rPr>
        <w:t xml:space="preserve">Em relação </w:t>
      </w:r>
      <w:r>
        <w:rPr>
          <w:rFonts w:ascii="Times New Roman" w:hAnsi="Times New Roman"/>
          <w:sz w:val="24"/>
          <w:szCs w:val="24"/>
        </w:rPr>
        <w:t>ao trabalho de Castro (2022), nota-se que a grande diferença quanto a este projeto está no número de variáveis. Enquanto o primeiro possui 281, o segundo apresenta 21. Embora maior quantidade de variáveis não signifique necessariamente melhor desempenho do modelo, significa uma exposição mais abrangente a diferentes informações. Dessa forma, a amplitude de variáveis fornece mais informação sobre diversos eventos e o método de seleção pode escolher as melhores dentre elas. Isso não apenas enriquece o processo de decisão como contempla maior capacidade de generalização e aprendizado do modelo.</w:t>
      </w:r>
    </w:p>
    <w:p w14:paraId="4A8CF0EA" w14:textId="77777777" w:rsidR="007C79D6" w:rsidRDefault="00632D42" w:rsidP="007C79D6">
      <w:pPr>
        <w:spacing w:after="0"/>
        <w:ind w:firstLine="720"/>
        <w:rPr>
          <w:rFonts w:ascii="Times New Roman" w:hAnsi="Times New Roman"/>
          <w:sz w:val="24"/>
          <w:szCs w:val="24"/>
        </w:rPr>
      </w:pPr>
      <w:r>
        <w:rPr>
          <w:rFonts w:ascii="Times New Roman" w:hAnsi="Times New Roman"/>
          <w:sz w:val="24"/>
          <w:szCs w:val="24"/>
        </w:rPr>
        <w:t xml:space="preserve">Comparado a dissertação de Almeida (2021), </w:t>
      </w:r>
      <w:r w:rsidR="007C2263">
        <w:rPr>
          <w:rFonts w:ascii="Times New Roman" w:hAnsi="Times New Roman"/>
          <w:sz w:val="24"/>
          <w:szCs w:val="24"/>
        </w:rPr>
        <w:t xml:space="preserve">a primeira </w:t>
      </w:r>
      <w:r>
        <w:rPr>
          <w:rFonts w:ascii="Times New Roman" w:hAnsi="Times New Roman"/>
          <w:sz w:val="24"/>
          <w:szCs w:val="24"/>
        </w:rPr>
        <w:t>discrepância</w:t>
      </w:r>
      <w:r w:rsidR="007C2263">
        <w:rPr>
          <w:rFonts w:ascii="Times New Roman" w:hAnsi="Times New Roman"/>
          <w:sz w:val="24"/>
          <w:szCs w:val="24"/>
        </w:rPr>
        <w:t xml:space="preserve"> ocorre durante</w:t>
      </w:r>
      <w:r>
        <w:rPr>
          <w:rFonts w:ascii="Times New Roman" w:hAnsi="Times New Roman"/>
          <w:sz w:val="24"/>
          <w:szCs w:val="24"/>
        </w:rPr>
        <w:t xml:space="preserve"> a montagem da </w:t>
      </w:r>
      <w:r w:rsidRPr="00632D42">
        <w:rPr>
          <w:rFonts w:ascii="Times New Roman" w:hAnsi="Times New Roman"/>
          <w:i/>
          <w:iCs/>
          <w:sz w:val="24"/>
          <w:szCs w:val="24"/>
        </w:rPr>
        <w:t>Target</w:t>
      </w:r>
      <w:r w:rsidR="007C2263">
        <w:rPr>
          <w:rFonts w:ascii="Times New Roman" w:hAnsi="Times New Roman"/>
          <w:sz w:val="24"/>
          <w:szCs w:val="24"/>
        </w:rPr>
        <w:t xml:space="preserve">, visto que o </w:t>
      </w:r>
      <w:r>
        <w:rPr>
          <w:rFonts w:ascii="Times New Roman" w:hAnsi="Times New Roman"/>
          <w:sz w:val="24"/>
          <w:szCs w:val="24"/>
        </w:rPr>
        <w:t xml:space="preserve">autor utilizou uma amostra balanceada entre adimplentes e inadimplentes durante o treinamento. Apesar de não parecer significativo e ser uma condição extremamente rara em risco de crédito, o fato </w:t>
      </w:r>
      <w:proofErr w:type="gramStart"/>
      <w:r>
        <w:rPr>
          <w:rFonts w:ascii="Times New Roman" w:hAnsi="Times New Roman"/>
          <w:sz w:val="24"/>
          <w:szCs w:val="24"/>
        </w:rPr>
        <w:t>da</w:t>
      </w:r>
      <w:proofErr w:type="gramEnd"/>
      <w:r>
        <w:rPr>
          <w:rFonts w:ascii="Times New Roman" w:hAnsi="Times New Roman"/>
          <w:sz w:val="24"/>
          <w:szCs w:val="24"/>
        </w:rPr>
        <w:t xml:space="preserve"> amostra estar balanceada auxilia consideravelmente o modelo a aprender o fenômeno, pois durante o treinamento há mais instâncias do evento de interesse para que o algoritmo compreenda o comportamento. No presente projeto, como historicamente há diferença significativa da quantidade de adimplentes e inadimplentes, optou-se por realizar o treinamento com uma amostra desbalanceada de modo que o modelo pudesse aprender o comportamento real.</w:t>
      </w:r>
    </w:p>
    <w:p w14:paraId="7EC37EBA" w14:textId="3963F3CE" w:rsidR="006E71C3" w:rsidRDefault="00B15B34" w:rsidP="007C79D6">
      <w:pPr>
        <w:spacing w:after="0"/>
        <w:ind w:firstLine="720"/>
        <w:rPr>
          <w:rFonts w:ascii="Times New Roman" w:hAnsi="Times New Roman"/>
          <w:sz w:val="24"/>
          <w:szCs w:val="24"/>
        </w:rPr>
      </w:pPr>
      <w:r>
        <w:rPr>
          <w:rFonts w:ascii="Times New Roman" w:hAnsi="Times New Roman"/>
          <w:sz w:val="24"/>
          <w:szCs w:val="24"/>
        </w:rPr>
        <w:t>A segunda diferença está contida no algoritmo utilizado, pois Almeida (2021) aplicou um modelo extremamente potente de Redes Neurais Artificiais Recorrentes (</w:t>
      </w:r>
      <w:proofErr w:type="spellStart"/>
      <w:r>
        <w:rPr>
          <w:rFonts w:ascii="Times New Roman" w:hAnsi="Times New Roman"/>
          <w:sz w:val="24"/>
          <w:szCs w:val="24"/>
        </w:rPr>
        <w:t>RNN’s</w:t>
      </w:r>
      <w:proofErr w:type="spellEnd"/>
      <w:r>
        <w:rPr>
          <w:rFonts w:ascii="Times New Roman" w:hAnsi="Times New Roman"/>
          <w:sz w:val="24"/>
          <w:szCs w:val="24"/>
        </w:rPr>
        <w:t xml:space="preserve">) conhecido como LSTM. </w:t>
      </w:r>
      <w:r w:rsidR="008C2453">
        <w:rPr>
          <w:rFonts w:ascii="Times New Roman" w:hAnsi="Times New Roman"/>
          <w:sz w:val="24"/>
          <w:szCs w:val="24"/>
        </w:rPr>
        <w:t xml:space="preserve">RNN é uma arquitetura projetada para processas dados sequenciais de modo que sua principal característica é a capacidade de ter conexões retroativas, portanto, as informações são mantidas em um tipo de “memória” e utilizada em estágios futuros para melhorar a predição. Nesse âmbito, </w:t>
      </w:r>
      <w:r w:rsidR="00334FD0">
        <w:rPr>
          <w:rFonts w:ascii="Times New Roman" w:hAnsi="Times New Roman"/>
          <w:sz w:val="24"/>
          <w:szCs w:val="24"/>
        </w:rPr>
        <w:t xml:space="preserve">o LSTM é um modelo RNN especializado para lidar com desafios associados às dependências temporais de modo que a retenção da “memória” ocorre por períodos estendidos e é feita pelos </w:t>
      </w:r>
      <w:proofErr w:type="spellStart"/>
      <w:r w:rsidR="00334FD0" w:rsidRPr="00334FD0">
        <w:rPr>
          <w:rFonts w:ascii="Times New Roman" w:hAnsi="Times New Roman"/>
          <w:i/>
          <w:iCs/>
          <w:sz w:val="24"/>
          <w:szCs w:val="24"/>
        </w:rPr>
        <w:t>gates</w:t>
      </w:r>
      <w:proofErr w:type="spellEnd"/>
      <w:r w:rsidR="00334FD0">
        <w:rPr>
          <w:rFonts w:ascii="Times New Roman" w:hAnsi="Times New Roman"/>
          <w:sz w:val="24"/>
          <w:szCs w:val="24"/>
        </w:rPr>
        <w:t xml:space="preserve"> (portões). Como risco de crédito é muito </w:t>
      </w:r>
      <w:r w:rsidR="00334FD0">
        <w:rPr>
          <w:rFonts w:ascii="Times New Roman" w:hAnsi="Times New Roman"/>
          <w:sz w:val="24"/>
          <w:szCs w:val="24"/>
        </w:rPr>
        <w:lastRenderedPageBreak/>
        <w:t>relacionado às condições econômicas dos clientes e as mesmas mudam ao longo do tempo, este modelo tem potencial para alcançar bons resultados, todavia, modelos de Redes Neurais em geral são complexos e difíceis de serem interpretados, tornando-se um desafio para o entendimento de pessoas não técnicas.</w:t>
      </w:r>
    </w:p>
    <w:p w14:paraId="69CF1596" w14:textId="77777777" w:rsidR="006E71C3" w:rsidRDefault="006E71C3" w:rsidP="00512610">
      <w:pPr>
        <w:spacing w:after="0"/>
        <w:rPr>
          <w:rFonts w:ascii="Times New Roman" w:hAnsi="Times New Roman"/>
          <w:b/>
          <w:bCs/>
          <w:sz w:val="24"/>
          <w:szCs w:val="24"/>
        </w:rPr>
      </w:pPr>
    </w:p>
    <w:p w14:paraId="7A9C27D2" w14:textId="77777777" w:rsidR="00676DB0" w:rsidRDefault="00676DB0" w:rsidP="00512610">
      <w:pPr>
        <w:spacing w:after="0"/>
        <w:rPr>
          <w:rFonts w:ascii="Times New Roman" w:hAnsi="Times New Roman"/>
          <w:b/>
          <w:bCs/>
          <w:sz w:val="24"/>
          <w:szCs w:val="24"/>
        </w:rPr>
      </w:pPr>
    </w:p>
    <w:p w14:paraId="281C428D" w14:textId="77777777" w:rsidR="006E71C3" w:rsidRDefault="006E71C3" w:rsidP="00512610">
      <w:pPr>
        <w:spacing w:after="0"/>
        <w:rPr>
          <w:rFonts w:ascii="Times New Roman" w:hAnsi="Times New Roman"/>
          <w:b/>
          <w:bCs/>
          <w:sz w:val="24"/>
          <w:szCs w:val="24"/>
        </w:rPr>
      </w:pPr>
    </w:p>
    <w:p w14:paraId="2F2605C2" w14:textId="77777777" w:rsidR="006C169B" w:rsidRDefault="006C169B" w:rsidP="00512610">
      <w:pPr>
        <w:spacing w:after="0"/>
        <w:rPr>
          <w:rFonts w:ascii="Times New Roman" w:hAnsi="Times New Roman"/>
          <w:b/>
          <w:bCs/>
          <w:sz w:val="24"/>
          <w:szCs w:val="24"/>
        </w:rPr>
      </w:pPr>
    </w:p>
    <w:p w14:paraId="7EF87B47" w14:textId="77777777" w:rsidR="00BF009B" w:rsidRDefault="00BF009B" w:rsidP="00512610">
      <w:pPr>
        <w:spacing w:after="0"/>
        <w:rPr>
          <w:rFonts w:ascii="Times New Roman" w:hAnsi="Times New Roman"/>
          <w:b/>
          <w:bCs/>
          <w:sz w:val="24"/>
          <w:szCs w:val="24"/>
        </w:rPr>
      </w:pPr>
    </w:p>
    <w:p w14:paraId="5EE866B0" w14:textId="77777777" w:rsidR="00BF009B" w:rsidRDefault="00BF009B" w:rsidP="00512610">
      <w:pPr>
        <w:spacing w:after="0"/>
        <w:rPr>
          <w:rFonts w:ascii="Times New Roman" w:hAnsi="Times New Roman"/>
          <w:b/>
          <w:bCs/>
          <w:sz w:val="24"/>
          <w:szCs w:val="24"/>
        </w:rPr>
      </w:pPr>
    </w:p>
    <w:p w14:paraId="7FF668CF" w14:textId="77777777" w:rsidR="00BF009B" w:rsidRDefault="00BF009B" w:rsidP="00512610">
      <w:pPr>
        <w:spacing w:after="0"/>
        <w:rPr>
          <w:rFonts w:ascii="Times New Roman" w:hAnsi="Times New Roman"/>
          <w:b/>
          <w:bCs/>
          <w:sz w:val="24"/>
          <w:szCs w:val="24"/>
        </w:rPr>
      </w:pPr>
    </w:p>
    <w:p w14:paraId="7FCF864D" w14:textId="77777777" w:rsidR="00BF009B" w:rsidRDefault="00BF009B" w:rsidP="00512610">
      <w:pPr>
        <w:spacing w:after="0"/>
        <w:rPr>
          <w:rFonts w:ascii="Times New Roman" w:hAnsi="Times New Roman"/>
          <w:b/>
          <w:bCs/>
          <w:sz w:val="24"/>
          <w:szCs w:val="24"/>
        </w:rPr>
      </w:pPr>
    </w:p>
    <w:p w14:paraId="1EC5A5CA" w14:textId="77777777" w:rsidR="00BF009B" w:rsidRDefault="00BF009B" w:rsidP="00512610">
      <w:pPr>
        <w:spacing w:after="0"/>
        <w:rPr>
          <w:rFonts w:ascii="Times New Roman" w:hAnsi="Times New Roman"/>
          <w:b/>
          <w:bCs/>
          <w:sz w:val="24"/>
          <w:szCs w:val="24"/>
        </w:rPr>
      </w:pPr>
    </w:p>
    <w:p w14:paraId="095191D5" w14:textId="77777777" w:rsidR="00BF009B" w:rsidRDefault="00BF009B" w:rsidP="00512610">
      <w:pPr>
        <w:spacing w:after="0"/>
        <w:rPr>
          <w:rFonts w:ascii="Times New Roman" w:hAnsi="Times New Roman"/>
          <w:b/>
          <w:bCs/>
          <w:sz w:val="24"/>
          <w:szCs w:val="24"/>
        </w:rPr>
      </w:pPr>
    </w:p>
    <w:p w14:paraId="500ED7D4" w14:textId="77777777" w:rsidR="00BF009B" w:rsidRDefault="00BF009B" w:rsidP="00512610">
      <w:pPr>
        <w:spacing w:after="0"/>
        <w:rPr>
          <w:rFonts w:ascii="Times New Roman" w:hAnsi="Times New Roman"/>
          <w:b/>
          <w:bCs/>
          <w:sz w:val="24"/>
          <w:szCs w:val="24"/>
        </w:rPr>
      </w:pPr>
    </w:p>
    <w:p w14:paraId="52CE7D04" w14:textId="77777777" w:rsidR="00BF009B" w:rsidRDefault="00BF009B" w:rsidP="00512610">
      <w:pPr>
        <w:spacing w:after="0"/>
        <w:rPr>
          <w:rFonts w:ascii="Times New Roman" w:hAnsi="Times New Roman"/>
          <w:b/>
          <w:bCs/>
          <w:sz w:val="24"/>
          <w:szCs w:val="24"/>
        </w:rPr>
      </w:pPr>
    </w:p>
    <w:p w14:paraId="273F5D61" w14:textId="77777777" w:rsidR="00BF009B" w:rsidRDefault="00BF009B" w:rsidP="00512610">
      <w:pPr>
        <w:spacing w:after="0"/>
        <w:rPr>
          <w:rFonts w:ascii="Times New Roman" w:hAnsi="Times New Roman"/>
          <w:b/>
          <w:bCs/>
          <w:sz w:val="24"/>
          <w:szCs w:val="24"/>
        </w:rPr>
      </w:pPr>
    </w:p>
    <w:p w14:paraId="7A892D36" w14:textId="77777777" w:rsidR="00BF009B" w:rsidRDefault="00BF009B" w:rsidP="00512610">
      <w:pPr>
        <w:spacing w:after="0"/>
        <w:rPr>
          <w:rFonts w:ascii="Times New Roman" w:hAnsi="Times New Roman"/>
          <w:b/>
          <w:bCs/>
          <w:sz w:val="24"/>
          <w:szCs w:val="24"/>
        </w:rPr>
      </w:pPr>
    </w:p>
    <w:p w14:paraId="1E980338" w14:textId="77777777" w:rsidR="00BF009B" w:rsidRDefault="00BF009B" w:rsidP="00512610">
      <w:pPr>
        <w:spacing w:after="0"/>
        <w:rPr>
          <w:rFonts w:ascii="Times New Roman" w:hAnsi="Times New Roman"/>
          <w:b/>
          <w:bCs/>
          <w:sz w:val="24"/>
          <w:szCs w:val="24"/>
        </w:rPr>
      </w:pPr>
    </w:p>
    <w:p w14:paraId="114C6EE5" w14:textId="77777777" w:rsidR="00BF009B" w:rsidRDefault="00BF009B" w:rsidP="00512610">
      <w:pPr>
        <w:spacing w:after="0"/>
        <w:rPr>
          <w:rFonts w:ascii="Times New Roman" w:hAnsi="Times New Roman"/>
          <w:b/>
          <w:bCs/>
          <w:sz w:val="24"/>
          <w:szCs w:val="24"/>
        </w:rPr>
      </w:pPr>
    </w:p>
    <w:p w14:paraId="08F19078" w14:textId="77777777" w:rsidR="00BF009B" w:rsidRDefault="00BF009B" w:rsidP="00512610">
      <w:pPr>
        <w:spacing w:after="0"/>
        <w:rPr>
          <w:rFonts w:ascii="Times New Roman" w:hAnsi="Times New Roman"/>
          <w:b/>
          <w:bCs/>
          <w:sz w:val="24"/>
          <w:szCs w:val="24"/>
        </w:rPr>
      </w:pPr>
    </w:p>
    <w:p w14:paraId="0D78F2D1" w14:textId="77777777" w:rsidR="00BF009B" w:rsidRDefault="00BF009B" w:rsidP="00840B94">
      <w:pPr>
        <w:spacing w:after="0"/>
        <w:ind w:firstLine="0"/>
        <w:rPr>
          <w:rFonts w:ascii="Times New Roman" w:hAnsi="Times New Roman"/>
          <w:b/>
          <w:bCs/>
          <w:sz w:val="24"/>
          <w:szCs w:val="24"/>
        </w:rPr>
      </w:pPr>
    </w:p>
    <w:p w14:paraId="295DE052" w14:textId="77777777" w:rsidR="0080796E" w:rsidRDefault="0080796E" w:rsidP="00840B94">
      <w:pPr>
        <w:spacing w:after="0"/>
        <w:ind w:firstLine="0"/>
        <w:rPr>
          <w:rFonts w:ascii="Times New Roman" w:hAnsi="Times New Roman"/>
          <w:b/>
          <w:bCs/>
          <w:sz w:val="24"/>
          <w:szCs w:val="24"/>
        </w:rPr>
      </w:pPr>
    </w:p>
    <w:p w14:paraId="151DC53A" w14:textId="77777777" w:rsidR="0080796E" w:rsidRDefault="0080796E" w:rsidP="00840B94">
      <w:pPr>
        <w:spacing w:after="0"/>
        <w:ind w:firstLine="0"/>
        <w:rPr>
          <w:rFonts w:ascii="Times New Roman" w:hAnsi="Times New Roman"/>
          <w:b/>
          <w:bCs/>
          <w:sz w:val="24"/>
          <w:szCs w:val="24"/>
        </w:rPr>
      </w:pPr>
    </w:p>
    <w:p w14:paraId="2A4799BF" w14:textId="77777777" w:rsidR="0080796E" w:rsidRDefault="0080796E" w:rsidP="00840B94">
      <w:pPr>
        <w:spacing w:after="0"/>
        <w:ind w:firstLine="0"/>
        <w:rPr>
          <w:rFonts w:ascii="Times New Roman" w:hAnsi="Times New Roman"/>
          <w:b/>
          <w:bCs/>
          <w:sz w:val="24"/>
          <w:szCs w:val="24"/>
        </w:rPr>
      </w:pPr>
    </w:p>
    <w:p w14:paraId="53B6565B" w14:textId="77777777" w:rsidR="0080796E" w:rsidRDefault="0080796E" w:rsidP="00840B94">
      <w:pPr>
        <w:spacing w:after="0"/>
        <w:ind w:firstLine="0"/>
        <w:rPr>
          <w:rFonts w:ascii="Times New Roman" w:hAnsi="Times New Roman"/>
          <w:b/>
          <w:bCs/>
          <w:sz w:val="24"/>
          <w:szCs w:val="24"/>
        </w:rPr>
      </w:pPr>
    </w:p>
    <w:p w14:paraId="673F144C" w14:textId="77777777" w:rsidR="0080796E" w:rsidRDefault="0080796E" w:rsidP="00840B94">
      <w:pPr>
        <w:spacing w:after="0"/>
        <w:ind w:firstLine="0"/>
        <w:rPr>
          <w:rFonts w:ascii="Times New Roman" w:hAnsi="Times New Roman"/>
          <w:b/>
          <w:bCs/>
          <w:sz w:val="24"/>
          <w:szCs w:val="24"/>
        </w:rPr>
      </w:pPr>
    </w:p>
    <w:p w14:paraId="1E07DF21" w14:textId="77777777" w:rsidR="0080796E" w:rsidRDefault="0080796E" w:rsidP="00840B94">
      <w:pPr>
        <w:spacing w:after="0"/>
        <w:ind w:firstLine="0"/>
        <w:rPr>
          <w:rFonts w:ascii="Times New Roman" w:hAnsi="Times New Roman"/>
          <w:b/>
          <w:bCs/>
          <w:sz w:val="24"/>
          <w:szCs w:val="24"/>
        </w:rPr>
      </w:pPr>
    </w:p>
    <w:p w14:paraId="53DC6EA5" w14:textId="77777777" w:rsidR="0080796E" w:rsidRDefault="0080796E" w:rsidP="00840B94">
      <w:pPr>
        <w:spacing w:after="0"/>
        <w:ind w:firstLine="0"/>
        <w:rPr>
          <w:rFonts w:ascii="Times New Roman" w:hAnsi="Times New Roman"/>
          <w:b/>
          <w:bCs/>
          <w:sz w:val="24"/>
          <w:szCs w:val="24"/>
        </w:rPr>
      </w:pPr>
    </w:p>
    <w:p w14:paraId="319E1E55" w14:textId="77777777" w:rsidR="0080796E" w:rsidRDefault="0080796E" w:rsidP="00840B94">
      <w:pPr>
        <w:spacing w:after="0"/>
        <w:ind w:firstLine="0"/>
        <w:rPr>
          <w:rFonts w:ascii="Times New Roman" w:hAnsi="Times New Roman"/>
          <w:b/>
          <w:bCs/>
          <w:sz w:val="24"/>
          <w:szCs w:val="24"/>
        </w:rPr>
      </w:pPr>
    </w:p>
    <w:p w14:paraId="70134D1B" w14:textId="77777777" w:rsidR="00BF009B" w:rsidRDefault="00BF009B" w:rsidP="00FA3154">
      <w:pPr>
        <w:spacing w:after="0"/>
        <w:ind w:firstLine="0"/>
        <w:rPr>
          <w:rFonts w:ascii="Times New Roman" w:hAnsi="Times New Roman"/>
          <w:b/>
          <w:bCs/>
          <w:sz w:val="24"/>
          <w:szCs w:val="24"/>
        </w:rPr>
      </w:pPr>
    </w:p>
    <w:p w14:paraId="5A6BDE99" w14:textId="77777777" w:rsidR="00FA3154" w:rsidRDefault="00FA3154" w:rsidP="00FA3154">
      <w:pPr>
        <w:spacing w:after="0"/>
        <w:ind w:firstLine="0"/>
        <w:rPr>
          <w:rFonts w:ascii="Times New Roman" w:hAnsi="Times New Roman"/>
          <w:b/>
          <w:bCs/>
          <w:sz w:val="24"/>
          <w:szCs w:val="24"/>
        </w:rPr>
      </w:pPr>
    </w:p>
    <w:p w14:paraId="06FACC42" w14:textId="127EDE21" w:rsidR="004A0569" w:rsidRDefault="00B811AF" w:rsidP="00512610">
      <w:pPr>
        <w:spacing w:after="0"/>
        <w:rPr>
          <w:rFonts w:ascii="Times New Roman" w:hAnsi="Times New Roman"/>
          <w:b/>
          <w:bCs/>
          <w:sz w:val="24"/>
          <w:szCs w:val="24"/>
        </w:rPr>
      </w:pPr>
      <w:r>
        <w:rPr>
          <w:rFonts w:ascii="Times New Roman" w:hAnsi="Times New Roman"/>
          <w:b/>
          <w:bCs/>
          <w:sz w:val="24"/>
          <w:szCs w:val="24"/>
        </w:rPr>
        <w:lastRenderedPageBreak/>
        <w:t>5)</w:t>
      </w:r>
      <w:r w:rsidRPr="003C2B9F">
        <w:rPr>
          <w:rFonts w:ascii="Times New Roman" w:hAnsi="Times New Roman"/>
          <w:b/>
          <w:bCs/>
          <w:sz w:val="24"/>
          <w:szCs w:val="24"/>
        </w:rPr>
        <w:t xml:space="preserve"> CONCLUSÃO</w:t>
      </w:r>
    </w:p>
    <w:p w14:paraId="767F1996" w14:textId="77777777" w:rsidR="007C79D6" w:rsidRDefault="002833D5" w:rsidP="007C79D6">
      <w:pPr>
        <w:spacing w:after="0"/>
        <w:ind w:firstLine="720"/>
        <w:rPr>
          <w:rFonts w:ascii="Times New Roman" w:hAnsi="Times New Roman"/>
          <w:sz w:val="24"/>
          <w:szCs w:val="24"/>
        </w:rPr>
      </w:pPr>
      <w:bookmarkStart w:id="26" w:name="_Hlk158033614"/>
      <w:bookmarkStart w:id="27" w:name="_Hlk158033599"/>
      <w:r>
        <w:rPr>
          <w:rFonts w:ascii="Times New Roman" w:hAnsi="Times New Roman"/>
          <w:sz w:val="24"/>
          <w:szCs w:val="24"/>
        </w:rPr>
        <w:t xml:space="preserve">Dado que o principal objetivo de uma </w:t>
      </w:r>
      <w:r w:rsidR="00512610">
        <w:rPr>
          <w:rFonts w:ascii="Times New Roman" w:hAnsi="Times New Roman"/>
          <w:sz w:val="24"/>
          <w:szCs w:val="24"/>
        </w:rPr>
        <w:t>análise de risco de crédito é separar os bons e maus pagadores de modo a maximizar o retorno financeiro, concluiu-se que esta pesquisa representou um avanço ao comparar a abordagem tradicional com a abordagem direcionada por modelagem matemática e aprendizado de máquina</w:t>
      </w:r>
      <w:bookmarkEnd w:id="26"/>
      <w:r w:rsidR="00512610">
        <w:rPr>
          <w:rFonts w:ascii="Times New Roman" w:hAnsi="Times New Roman"/>
          <w:sz w:val="24"/>
          <w:szCs w:val="24"/>
        </w:rPr>
        <w:t xml:space="preserve">. </w:t>
      </w:r>
      <w:bookmarkStart w:id="28" w:name="_Hlk158033646"/>
    </w:p>
    <w:p w14:paraId="4D96A98E" w14:textId="77777777" w:rsidR="007C79D6" w:rsidRDefault="00831E46" w:rsidP="007C79D6">
      <w:pPr>
        <w:spacing w:after="0"/>
        <w:ind w:firstLine="720"/>
        <w:rPr>
          <w:rFonts w:ascii="Times New Roman" w:hAnsi="Times New Roman"/>
          <w:sz w:val="24"/>
          <w:szCs w:val="24"/>
        </w:rPr>
      </w:pPr>
      <w:r>
        <w:rPr>
          <w:rFonts w:ascii="Times New Roman" w:hAnsi="Times New Roman"/>
          <w:sz w:val="24"/>
          <w:szCs w:val="24"/>
        </w:rPr>
        <w:t xml:space="preserve">Os resultados demonstraram que técnicas de Machine Learning, embora complexas, são capazes de proporcionar ganhos financeiros ao mesmo tempo que são uma automação do processo de concessão. </w:t>
      </w:r>
      <w:r w:rsidR="007847A7">
        <w:rPr>
          <w:rFonts w:ascii="Times New Roman" w:hAnsi="Times New Roman"/>
          <w:sz w:val="24"/>
          <w:szCs w:val="24"/>
        </w:rPr>
        <w:t>Pelo fato d</w:t>
      </w:r>
      <w:r w:rsidR="001957D9">
        <w:rPr>
          <w:rFonts w:ascii="Times New Roman" w:hAnsi="Times New Roman"/>
          <w:sz w:val="24"/>
          <w:szCs w:val="24"/>
        </w:rPr>
        <w:t>e o</w:t>
      </w:r>
      <w:r w:rsidR="001C7A2A">
        <w:rPr>
          <w:rFonts w:ascii="Times New Roman" w:hAnsi="Times New Roman"/>
          <w:sz w:val="24"/>
          <w:szCs w:val="24"/>
        </w:rPr>
        <w:t xml:space="preserve"> método quantitativo capta</w:t>
      </w:r>
      <w:r w:rsidR="007847A7">
        <w:rPr>
          <w:rFonts w:ascii="Times New Roman" w:hAnsi="Times New Roman"/>
          <w:sz w:val="24"/>
          <w:szCs w:val="24"/>
        </w:rPr>
        <w:t>r</w:t>
      </w:r>
      <w:r w:rsidR="001C7A2A">
        <w:rPr>
          <w:rFonts w:ascii="Times New Roman" w:hAnsi="Times New Roman"/>
          <w:sz w:val="24"/>
          <w:szCs w:val="24"/>
        </w:rPr>
        <w:t xml:space="preserve"> relações </w:t>
      </w:r>
      <w:r w:rsidR="007847A7">
        <w:rPr>
          <w:rFonts w:ascii="Times New Roman" w:hAnsi="Times New Roman"/>
          <w:sz w:val="24"/>
          <w:szCs w:val="24"/>
        </w:rPr>
        <w:t xml:space="preserve">complexas </w:t>
      </w:r>
      <w:r w:rsidR="001C7A2A">
        <w:rPr>
          <w:rFonts w:ascii="Times New Roman" w:hAnsi="Times New Roman"/>
          <w:sz w:val="24"/>
          <w:szCs w:val="24"/>
        </w:rPr>
        <w:t xml:space="preserve">entre as variáveis </w:t>
      </w:r>
      <w:r w:rsidR="007847A7">
        <w:rPr>
          <w:rFonts w:ascii="Times New Roman" w:hAnsi="Times New Roman"/>
          <w:sz w:val="24"/>
          <w:szCs w:val="24"/>
        </w:rPr>
        <w:t>de maneira automática</w:t>
      </w:r>
      <w:r>
        <w:rPr>
          <w:rFonts w:ascii="Times New Roman" w:hAnsi="Times New Roman"/>
          <w:sz w:val="24"/>
          <w:szCs w:val="24"/>
        </w:rPr>
        <w:t xml:space="preserve">, </w:t>
      </w:r>
      <w:r w:rsidR="007847A7">
        <w:rPr>
          <w:rFonts w:ascii="Times New Roman" w:hAnsi="Times New Roman"/>
          <w:sz w:val="24"/>
          <w:szCs w:val="24"/>
        </w:rPr>
        <w:t xml:space="preserve">os </w:t>
      </w:r>
      <w:r w:rsidR="001C7A2A">
        <w:rPr>
          <w:rFonts w:ascii="Times New Roman" w:hAnsi="Times New Roman"/>
          <w:sz w:val="24"/>
          <w:szCs w:val="24"/>
        </w:rPr>
        <w:t xml:space="preserve">analistas de crédito </w:t>
      </w:r>
      <w:r w:rsidR="007847A7">
        <w:rPr>
          <w:rFonts w:ascii="Times New Roman" w:hAnsi="Times New Roman"/>
          <w:sz w:val="24"/>
          <w:szCs w:val="24"/>
        </w:rPr>
        <w:t>podem otimizar</w:t>
      </w:r>
      <w:r w:rsidR="001C7A2A">
        <w:rPr>
          <w:rFonts w:ascii="Times New Roman" w:hAnsi="Times New Roman"/>
          <w:sz w:val="24"/>
          <w:szCs w:val="24"/>
        </w:rPr>
        <w:t xml:space="preserve"> </w:t>
      </w:r>
      <w:r w:rsidR="007847A7">
        <w:rPr>
          <w:rFonts w:ascii="Times New Roman" w:hAnsi="Times New Roman"/>
          <w:sz w:val="24"/>
          <w:szCs w:val="24"/>
        </w:rPr>
        <w:t>o tempo gasto na avaliação e melhorar a eficiência dos projetos.</w:t>
      </w:r>
      <w:bookmarkStart w:id="29" w:name="_Hlk158033660"/>
      <w:bookmarkEnd w:id="28"/>
    </w:p>
    <w:p w14:paraId="44C40CBF" w14:textId="77777777" w:rsidR="007C79D6" w:rsidRDefault="00512610" w:rsidP="007C79D6">
      <w:pPr>
        <w:spacing w:after="0"/>
        <w:ind w:firstLine="720"/>
        <w:rPr>
          <w:rFonts w:ascii="Times New Roman" w:hAnsi="Times New Roman"/>
          <w:sz w:val="24"/>
          <w:szCs w:val="24"/>
        </w:rPr>
      </w:pPr>
      <w:r>
        <w:rPr>
          <w:rFonts w:ascii="Times New Roman" w:hAnsi="Times New Roman"/>
          <w:sz w:val="24"/>
          <w:szCs w:val="24"/>
        </w:rPr>
        <w:t xml:space="preserve">Além da otimização do lucro e da discriminação, a abordagem matemática apresenta maior estabilidade justamente por basear-se em mais variáveis. </w:t>
      </w:r>
      <w:r w:rsidR="00712355">
        <w:rPr>
          <w:rFonts w:ascii="Times New Roman" w:hAnsi="Times New Roman"/>
          <w:sz w:val="24"/>
          <w:szCs w:val="24"/>
        </w:rPr>
        <w:t>Essa característica permite que a concessão seja baseada em diversos fatores, proporcionando maior abrangência de decisão e, consequentemente, auxiliando na segmentação de perfis de risco.</w:t>
      </w:r>
      <w:bookmarkStart w:id="30" w:name="_Hlk158033682"/>
      <w:bookmarkEnd w:id="29"/>
    </w:p>
    <w:p w14:paraId="25E484C6" w14:textId="77777777" w:rsidR="007C79D6" w:rsidRDefault="004B03AA" w:rsidP="007C79D6">
      <w:pPr>
        <w:spacing w:after="0"/>
        <w:ind w:firstLine="720"/>
        <w:rPr>
          <w:rFonts w:ascii="Times New Roman" w:hAnsi="Times New Roman"/>
          <w:sz w:val="24"/>
          <w:szCs w:val="24"/>
        </w:rPr>
      </w:pPr>
      <w:r>
        <w:rPr>
          <w:rFonts w:ascii="Times New Roman" w:hAnsi="Times New Roman"/>
          <w:sz w:val="24"/>
          <w:szCs w:val="24"/>
        </w:rPr>
        <w:t>Embora promissora, destacam-se algumas ressalvas a respeito das limitações deste estudo. Pela ausência de grande poder computacional, a aplicação de técnicas mais avançadas de pré-processamento não foi possível. Além disso, todo o processo de análise baseou-se em indivíduos tomadores, portanto, instâncias as quais um dia já foram aprovadas. Isso incorre que amostras já negadas desde o início</w:t>
      </w:r>
      <w:r w:rsidR="00672657">
        <w:rPr>
          <w:rFonts w:ascii="Times New Roman" w:hAnsi="Times New Roman"/>
          <w:sz w:val="24"/>
          <w:szCs w:val="24"/>
        </w:rPr>
        <w:t xml:space="preserve"> </w:t>
      </w:r>
      <w:r>
        <w:rPr>
          <w:rFonts w:ascii="Times New Roman" w:hAnsi="Times New Roman"/>
          <w:sz w:val="24"/>
          <w:szCs w:val="24"/>
        </w:rPr>
        <w:t>foram excluídas, resultando na criação de um possível viés.</w:t>
      </w:r>
      <w:r w:rsidR="00B578E8">
        <w:rPr>
          <w:rFonts w:ascii="Times New Roman" w:hAnsi="Times New Roman"/>
          <w:iCs/>
          <w:sz w:val="24"/>
          <w:szCs w:val="24"/>
        </w:rPr>
        <w:t xml:space="preserve"> </w:t>
      </w:r>
      <w:r w:rsidR="00136C1C">
        <w:rPr>
          <w:rFonts w:ascii="Times New Roman" w:hAnsi="Times New Roman"/>
          <w:sz w:val="24"/>
          <w:szCs w:val="24"/>
        </w:rPr>
        <w:t xml:space="preserve">Conforme explicado por Laredo (2010), como um modelo de </w:t>
      </w:r>
      <w:proofErr w:type="spellStart"/>
      <w:r w:rsidR="00136C1C">
        <w:rPr>
          <w:rFonts w:ascii="Times New Roman" w:hAnsi="Times New Roman"/>
          <w:sz w:val="24"/>
          <w:szCs w:val="24"/>
        </w:rPr>
        <w:t>Credit</w:t>
      </w:r>
      <w:proofErr w:type="spellEnd"/>
      <w:r w:rsidR="00136C1C">
        <w:rPr>
          <w:rFonts w:ascii="Times New Roman" w:hAnsi="Times New Roman"/>
          <w:sz w:val="24"/>
          <w:szCs w:val="24"/>
        </w:rPr>
        <w:t xml:space="preserve"> </w:t>
      </w:r>
      <w:proofErr w:type="spellStart"/>
      <w:r w:rsidR="00136C1C">
        <w:rPr>
          <w:rFonts w:ascii="Times New Roman" w:hAnsi="Times New Roman"/>
          <w:sz w:val="24"/>
          <w:szCs w:val="24"/>
        </w:rPr>
        <w:t>Scoring</w:t>
      </w:r>
      <w:proofErr w:type="spellEnd"/>
      <w:r w:rsidR="00136C1C">
        <w:rPr>
          <w:rFonts w:ascii="Times New Roman" w:hAnsi="Times New Roman"/>
          <w:sz w:val="24"/>
          <w:szCs w:val="24"/>
        </w:rPr>
        <w:t xml:space="preserve"> destina-se a avaliar todos os proponentes potenciais, ele deve basear-se nos bons e maus clientes de mercado e não apenas nos bons e maus clientes anteriormente aprovados pelo credor. </w:t>
      </w:r>
      <w:r>
        <w:rPr>
          <w:rFonts w:ascii="Times New Roman" w:hAnsi="Times New Roman"/>
          <w:sz w:val="24"/>
          <w:szCs w:val="24"/>
        </w:rPr>
        <w:t>Para trabalhos futuros, recomenda-se a ampliação ou troca da base de dados de modo que a nova população tenha exemplos de todos os casos citados</w:t>
      </w:r>
      <w:r w:rsidR="00672657">
        <w:rPr>
          <w:rFonts w:ascii="Times New Roman" w:hAnsi="Times New Roman"/>
          <w:sz w:val="24"/>
          <w:szCs w:val="24"/>
        </w:rPr>
        <w:t>, permitindo assim a expansão da pesquisa a qual envolve também a inferência de negados.</w:t>
      </w:r>
      <w:bookmarkStart w:id="31" w:name="_Hlk158033715"/>
      <w:bookmarkEnd w:id="30"/>
    </w:p>
    <w:p w14:paraId="78862548" w14:textId="77777777" w:rsidR="007C79D6" w:rsidRDefault="00103FD4" w:rsidP="007C79D6">
      <w:pPr>
        <w:spacing w:after="0"/>
        <w:ind w:firstLine="720"/>
        <w:rPr>
          <w:rFonts w:ascii="Times New Roman" w:hAnsi="Times New Roman"/>
          <w:sz w:val="24"/>
          <w:szCs w:val="24"/>
        </w:rPr>
      </w:pPr>
      <w:r>
        <w:rPr>
          <w:rFonts w:ascii="Times New Roman" w:hAnsi="Times New Roman"/>
          <w:sz w:val="24"/>
          <w:szCs w:val="24"/>
        </w:rPr>
        <w:t xml:space="preserve">Finalmente, </w:t>
      </w:r>
      <w:r w:rsidR="00F82343" w:rsidRPr="00F82343">
        <w:rPr>
          <w:rFonts w:ascii="Times New Roman" w:hAnsi="Times New Roman"/>
          <w:sz w:val="24"/>
          <w:szCs w:val="24"/>
        </w:rPr>
        <w:t xml:space="preserve">é altamente recomendável implementar metodologias de monitoramento contínuo do modelo. Para isso, o desenvolvimento de um ambiente de engenharia de Machine Learning </w:t>
      </w:r>
      <w:r w:rsidR="00F82343">
        <w:rPr>
          <w:rFonts w:ascii="Times New Roman" w:hAnsi="Times New Roman"/>
          <w:sz w:val="24"/>
          <w:szCs w:val="24"/>
        </w:rPr>
        <w:t>torna-se</w:t>
      </w:r>
      <w:r w:rsidR="00F82343" w:rsidRPr="00F82343">
        <w:rPr>
          <w:rFonts w:ascii="Times New Roman" w:hAnsi="Times New Roman"/>
          <w:sz w:val="24"/>
          <w:szCs w:val="24"/>
        </w:rPr>
        <w:t xml:space="preserve"> crucial para </w:t>
      </w:r>
      <w:r w:rsidR="00F82343">
        <w:rPr>
          <w:rFonts w:ascii="Times New Roman" w:hAnsi="Times New Roman"/>
          <w:sz w:val="24"/>
          <w:szCs w:val="24"/>
        </w:rPr>
        <w:t>uma eficaz</w:t>
      </w:r>
      <w:r w:rsidR="00F82343" w:rsidRPr="00F82343">
        <w:rPr>
          <w:rFonts w:ascii="Times New Roman" w:hAnsi="Times New Roman"/>
          <w:sz w:val="24"/>
          <w:szCs w:val="24"/>
        </w:rPr>
        <w:t xml:space="preserve"> gestão</w:t>
      </w:r>
      <w:r w:rsidR="00F82343">
        <w:rPr>
          <w:rFonts w:ascii="Times New Roman" w:hAnsi="Times New Roman"/>
          <w:sz w:val="24"/>
          <w:szCs w:val="24"/>
        </w:rPr>
        <w:t xml:space="preserve"> </w:t>
      </w:r>
      <w:r w:rsidR="00F82343" w:rsidRPr="00F82343">
        <w:rPr>
          <w:rFonts w:ascii="Times New Roman" w:hAnsi="Times New Roman"/>
          <w:sz w:val="24"/>
          <w:szCs w:val="24"/>
        </w:rPr>
        <w:t xml:space="preserve">dos riscos. Esse ambiente possibilita a </w:t>
      </w:r>
      <w:r w:rsidR="00C5424B">
        <w:rPr>
          <w:rFonts w:ascii="Times New Roman" w:hAnsi="Times New Roman"/>
          <w:sz w:val="24"/>
          <w:szCs w:val="24"/>
        </w:rPr>
        <w:t>monitoração</w:t>
      </w:r>
      <w:r w:rsidR="00F82343" w:rsidRPr="00F82343">
        <w:rPr>
          <w:rFonts w:ascii="Times New Roman" w:hAnsi="Times New Roman"/>
          <w:sz w:val="24"/>
          <w:szCs w:val="24"/>
        </w:rPr>
        <w:t xml:space="preserve"> recorrente dos resultados do modelo, assegurando sua estabilidade e confiabilidade ao longo do tempo.</w:t>
      </w:r>
      <w:r w:rsidR="00C5424B">
        <w:rPr>
          <w:rFonts w:ascii="Times New Roman" w:hAnsi="Times New Roman"/>
          <w:sz w:val="24"/>
          <w:szCs w:val="24"/>
        </w:rPr>
        <w:t xml:space="preserve"> </w:t>
      </w:r>
      <w:r w:rsidR="00F82343" w:rsidRPr="00F82343">
        <w:rPr>
          <w:rFonts w:ascii="Times New Roman" w:hAnsi="Times New Roman"/>
          <w:sz w:val="24"/>
          <w:szCs w:val="24"/>
        </w:rPr>
        <w:t xml:space="preserve">Além disso, caso ocorram alterações nos resultados, esse ambiente permite o retreinamento automático do modelo, garantindo sua adaptação à </w:t>
      </w:r>
      <w:r w:rsidR="00F82343" w:rsidRPr="00F82343">
        <w:rPr>
          <w:rFonts w:ascii="Times New Roman" w:hAnsi="Times New Roman"/>
          <w:sz w:val="24"/>
          <w:szCs w:val="24"/>
        </w:rPr>
        <w:lastRenderedPageBreak/>
        <w:t>população em constante mudança. Dessa forma, o modelo se mantém aplicável e eficaz, refletindo as necessidades e características da população atual.</w:t>
      </w:r>
      <w:r w:rsidR="00F82343" w:rsidRPr="00F82343">
        <w:rPr>
          <w:rFonts w:ascii="Arial" w:hAnsi="Arial" w:cs="Arial"/>
          <w:vanish/>
          <w:sz w:val="16"/>
          <w:szCs w:val="16"/>
        </w:rPr>
        <w:t>Parte superior do formulário</w:t>
      </w:r>
    </w:p>
    <w:p w14:paraId="01A4D1D0" w14:textId="77777777" w:rsidR="007C79D6" w:rsidRDefault="00802F9D" w:rsidP="007C79D6">
      <w:pPr>
        <w:spacing w:after="0"/>
        <w:ind w:firstLine="720"/>
        <w:rPr>
          <w:rFonts w:ascii="Times New Roman" w:hAnsi="Times New Roman"/>
          <w:sz w:val="24"/>
          <w:szCs w:val="24"/>
        </w:rPr>
      </w:pPr>
      <w:r w:rsidRPr="00802F9D">
        <w:rPr>
          <w:rFonts w:ascii="Times New Roman" w:hAnsi="Times New Roman"/>
          <w:sz w:val="24"/>
          <w:szCs w:val="24"/>
        </w:rPr>
        <w:t>Embora a problemática inicial seja relacionada ao risco de crédito, a mesma metodologia pode ser facilmente adaptada e aplicada em outros contextos. Um exemplo prático disso é a otimização da venda de um determinado produto. Ao definir regras determinísticas que identifiquem clientes com alta propensão de compra e clientes com baixa propensão, é possível criar um modelo de classificação capaz de identificar pessoas com maior probabilidade de adquirir o produto.</w:t>
      </w:r>
    </w:p>
    <w:p w14:paraId="2F791A1E" w14:textId="3F2B77EF" w:rsidR="00802F9D" w:rsidRPr="00802F9D" w:rsidRDefault="00802F9D" w:rsidP="007C79D6">
      <w:pPr>
        <w:spacing w:after="0"/>
        <w:ind w:firstLine="720"/>
        <w:rPr>
          <w:rFonts w:ascii="Times New Roman" w:hAnsi="Times New Roman"/>
          <w:sz w:val="24"/>
          <w:szCs w:val="24"/>
        </w:rPr>
      </w:pPr>
      <w:r w:rsidRPr="00802F9D">
        <w:rPr>
          <w:rFonts w:ascii="Times New Roman" w:hAnsi="Times New Roman"/>
          <w:sz w:val="24"/>
          <w:szCs w:val="24"/>
        </w:rPr>
        <w:t>Assim como foi feito com o rating para risco de crédito, pode-se desenvolver um rating de propensão à compra com base na probabilidade calculada pelo modelo de classificação. Esse rating pode então ser usado para segmentar os clientes e direcionar esforços e investimentos em campanhas específicas apenas para aqueles com alta propensão a comprar. Essa abordagem direcionada resulta em um uso mais eficiente dos recursos e uma maior assertividade na venda do produto para o público-alvo mais adequado.</w:t>
      </w:r>
    </w:p>
    <w:p w14:paraId="28405432" w14:textId="77777777" w:rsidR="00802F9D" w:rsidRPr="00CC19D6" w:rsidRDefault="00802F9D" w:rsidP="00CC19D6">
      <w:pPr>
        <w:spacing w:after="0"/>
        <w:ind w:firstLine="360"/>
        <w:rPr>
          <w:rFonts w:ascii="Times New Roman" w:hAnsi="Times New Roman"/>
          <w:sz w:val="24"/>
          <w:szCs w:val="24"/>
        </w:rPr>
      </w:pPr>
    </w:p>
    <w:bookmarkEnd w:id="31"/>
    <w:p w14:paraId="15835951" w14:textId="2F81E5D8" w:rsidR="006C4116" w:rsidRPr="003C2B9F" w:rsidRDefault="00873283" w:rsidP="007A0735">
      <w:pPr>
        <w:spacing w:after="0"/>
        <w:ind w:firstLine="0"/>
        <w:jc w:val="left"/>
        <w:rPr>
          <w:rFonts w:ascii="Times New Roman" w:hAnsi="Times New Roman"/>
          <w:b/>
          <w:bCs/>
          <w:caps/>
          <w:sz w:val="24"/>
          <w:szCs w:val="24"/>
        </w:rPr>
      </w:pPr>
      <w:r w:rsidRPr="003C2B9F">
        <w:rPr>
          <w:rFonts w:ascii="Times New Roman" w:hAnsi="Times New Roman"/>
          <w:b/>
          <w:bCs/>
          <w:caps/>
          <w:sz w:val="24"/>
          <w:szCs w:val="24"/>
        </w:rPr>
        <w:br w:type="page"/>
      </w:r>
      <w:bookmarkStart w:id="32" w:name="_Hlk121002078"/>
      <w:bookmarkEnd w:id="27"/>
      <w:r w:rsidRPr="003C2B9F">
        <w:rPr>
          <w:rFonts w:ascii="Times New Roman" w:hAnsi="Times New Roman"/>
          <w:b/>
          <w:bCs/>
          <w:caps/>
          <w:sz w:val="24"/>
          <w:szCs w:val="24"/>
        </w:rPr>
        <w:lastRenderedPageBreak/>
        <w:t>REFERÊNCIAs</w:t>
      </w:r>
    </w:p>
    <w:p w14:paraId="0ACA0F1D" w14:textId="77777777" w:rsidR="002F2463" w:rsidRPr="003C2B9F" w:rsidRDefault="002F2463" w:rsidP="003E0AA8">
      <w:pPr>
        <w:ind w:firstLine="0"/>
        <w:rPr>
          <w:rFonts w:ascii="Times New Roman" w:hAnsi="Times New Roman"/>
          <w:sz w:val="24"/>
          <w:szCs w:val="24"/>
        </w:rPr>
      </w:pPr>
      <w:bookmarkStart w:id="33" w:name="_Hlk158033956"/>
      <w:bookmarkEnd w:id="32"/>
      <w:r w:rsidRPr="003C2B9F">
        <w:rPr>
          <w:rFonts w:ascii="Times New Roman" w:hAnsi="Times New Roman"/>
          <w:sz w:val="24"/>
          <w:szCs w:val="24"/>
        </w:rPr>
        <w:t xml:space="preserve">[1] LAREDO SICSÚ, Abraham. </w:t>
      </w:r>
      <w:r w:rsidRPr="003C2B9F">
        <w:rPr>
          <w:rFonts w:ascii="Times New Roman" w:hAnsi="Times New Roman"/>
          <w:b/>
          <w:bCs/>
          <w:sz w:val="24"/>
          <w:szCs w:val="24"/>
        </w:rPr>
        <w:t xml:space="preserve">CREDIT SCORING: DESENVOLVIMENTO, IMPLANTAÇÃO E ACOMPANHAMENTO. </w:t>
      </w:r>
      <w:r w:rsidRPr="003C2B9F">
        <w:rPr>
          <w:rFonts w:ascii="Times New Roman" w:hAnsi="Times New Roman"/>
          <w:sz w:val="24"/>
          <w:szCs w:val="24"/>
        </w:rPr>
        <w:t xml:space="preserve">São Paulo: </w:t>
      </w:r>
      <w:proofErr w:type="spellStart"/>
      <w:r w:rsidRPr="003C2B9F">
        <w:rPr>
          <w:rFonts w:ascii="Times New Roman" w:hAnsi="Times New Roman"/>
          <w:sz w:val="24"/>
          <w:szCs w:val="24"/>
        </w:rPr>
        <w:t>Blucher</w:t>
      </w:r>
      <w:proofErr w:type="spellEnd"/>
      <w:r w:rsidRPr="003C2B9F">
        <w:rPr>
          <w:rFonts w:ascii="Times New Roman" w:hAnsi="Times New Roman"/>
          <w:sz w:val="24"/>
          <w:szCs w:val="24"/>
        </w:rPr>
        <w:t>, 2010. Disponível em: &lt;https://www.blucher.com.br/credit-scoring_9788521205333&gt;. Acesso em: 22 janeiro 2023.</w:t>
      </w:r>
    </w:p>
    <w:p w14:paraId="04B28FB9" w14:textId="0DFB7C59" w:rsidR="002F2463" w:rsidRPr="003C2B9F" w:rsidRDefault="002F2463" w:rsidP="003E0AA8">
      <w:pPr>
        <w:ind w:firstLine="0"/>
        <w:rPr>
          <w:rFonts w:ascii="Times New Roman" w:hAnsi="Times New Roman"/>
          <w:sz w:val="24"/>
          <w:szCs w:val="24"/>
        </w:rPr>
      </w:pPr>
      <w:r w:rsidRPr="003C2B9F">
        <w:rPr>
          <w:rFonts w:ascii="Times New Roman" w:hAnsi="Times New Roman"/>
          <w:sz w:val="24"/>
          <w:szCs w:val="24"/>
        </w:rPr>
        <w:t xml:space="preserve">[2] SEBBEN, </w:t>
      </w:r>
      <w:proofErr w:type="spellStart"/>
      <w:r w:rsidRPr="003C2B9F">
        <w:rPr>
          <w:rFonts w:ascii="Times New Roman" w:hAnsi="Times New Roman"/>
          <w:sz w:val="24"/>
          <w:szCs w:val="24"/>
        </w:rPr>
        <w:t>Renivaldo</w:t>
      </w:r>
      <w:proofErr w:type="spellEnd"/>
      <w:r w:rsidRPr="003C2B9F">
        <w:rPr>
          <w:rFonts w:ascii="Times New Roman" w:hAnsi="Times New Roman"/>
          <w:sz w:val="24"/>
          <w:szCs w:val="24"/>
        </w:rPr>
        <w:t xml:space="preserve"> José. </w:t>
      </w:r>
      <w:r w:rsidRPr="003C2B9F">
        <w:rPr>
          <w:rFonts w:ascii="Times New Roman" w:hAnsi="Times New Roman"/>
          <w:b/>
          <w:bCs/>
          <w:sz w:val="24"/>
          <w:szCs w:val="24"/>
        </w:rPr>
        <w:t xml:space="preserve">ANÁLISE DE RISCO DE CRÉDITO E COBRANÇA: COMO CONCEDER CRÉDITO COM SEGURANÇA E RECUPERAR CRÉDITOS INADIMPLENTES. </w:t>
      </w:r>
      <w:proofErr w:type="spellStart"/>
      <w:r w:rsidRPr="003C2B9F">
        <w:rPr>
          <w:rFonts w:ascii="Times New Roman" w:hAnsi="Times New Roman"/>
          <w:sz w:val="24"/>
          <w:szCs w:val="24"/>
        </w:rPr>
        <w:t>Novatec</w:t>
      </w:r>
      <w:proofErr w:type="spellEnd"/>
      <w:r w:rsidRPr="003C2B9F">
        <w:rPr>
          <w:rFonts w:ascii="Times New Roman" w:hAnsi="Times New Roman"/>
          <w:sz w:val="24"/>
          <w:szCs w:val="24"/>
        </w:rPr>
        <w:t xml:space="preserve"> Editora Ltda, 2020. Disponível em: &lt;https://www.amazon.com.br/gp/product/8575228269/ref=as_li_tl?ie=UTF8&amp;camp=1789&amp;creative=9325&amp;creativeASIN=8575228269&amp;linkCode=as2&amp;tag=novatec03-20 &gt;. Acesso em 12 de março 2023.</w:t>
      </w:r>
    </w:p>
    <w:p w14:paraId="51406AEC" w14:textId="77777777" w:rsidR="002F2463" w:rsidRPr="003C2B9F" w:rsidRDefault="002F2463" w:rsidP="003E0AA8">
      <w:pPr>
        <w:ind w:firstLine="0"/>
        <w:rPr>
          <w:rFonts w:ascii="Times New Roman" w:hAnsi="Times New Roman"/>
          <w:sz w:val="24"/>
          <w:szCs w:val="24"/>
        </w:rPr>
      </w:pPr>
      <w:r w:rsidRPr="003C2B9F">
        <w:rPr>
          <w:rFonts w:ascii="Times New Roman" w:hAnsi="Times New Roman"/>
          <w:sz w:val="24"/>
          <w:szCs w:val="24"/>
        </w:rPr>
        <w:t xml:space="preserve">[3] GUIMARÃES XAVIER, Caroline. </w:t>
      </w:r>
      <w:r w:rsidRPr="003C2B9F">
        <w:rPr>
          <w:rFonts w:ascii="Times New Roman" w:hAnsi="Times New Roman"/>
          <w:b/>
          <w:bCs/>
          <w:sz w:val="24"/>
          <w:szCs w:val="24"/>
        </w:rPr>
        <w:t>RISCO NA ANÁLISE DE CRÉDITO</w:t>
      </w:r>
      <w:r w:rsidRPr="003C2B9F">
        <w:rPr>
          <w:rFonts w:ascii="Times New Roman" w:hAnsi="Times New Roman"/>
          <w:sz w:val="24"/>
          <w:szCs w:val="24"/>
        </w:rPr>
        <w:t>. Tese (Bacharel em Ciências Contábeis) – Departamento de Ciências Contábeis, Universidade Federal de Santa Catarina. Florianópolis, p.70, 2011. Acesso em: 15 fevereiro 2023.</w:t>
      </w:r>
    </w:p>
    <w:p w14:paraId="2F52BAD9" w14:textId="77777777" w:rsidR="002F2463" w:rsidRPr="003C2B9F" w:rsidRDefault="002F2463" w:rsidP="003E0AA8">
      <w:pPr>
        <w:ind w:firstLine="0"/>
        <w:rPr>
          <w:rFonts w:ascii="Times New Roman" w:hAnsi="Times New Roman"/>
          <w:sz w:val="24"/>
          <w:szCs w:val="24"/>
        </w:rPr>
      </w:pPr>
      <w:r w:rsidRPr="003C2B9F">
        <w:rPr>
          <w:rFonts w:ascii="Times New Roman" w:hAnsi="Times New Roman"/>
          <w:sz w:val="24"/>
          <w:szCs w:val="24"/>
        </w:rPr>
        <w:t xml:space="preserve">[4] JORGE CHAIA, Alexandre. </w:t>
      </w:r>
      <w:r w:rsidRPr="003C2B9F">
        <w:rPr>
          <w:rFonts w:ascii="Times New Roman" w:hAnsi="Times New Roman"/>
          <w:b/>
          <w:bCs/>
          <w:sz w:val="24"/>
          <w:szCs w:val="24"/>
        </w:rPr>
        <w:t xml:space="preserve">MODELOS DE GESTÃO DO RISCO DE CRÉDITO E SUA APLICABILIDADE AO MERCADO BRASILEIRO. </w:t>
      </w:r>
      <w:r w:rsidRPr="003C2B9F">
        <w:rPr>
          <w:rFonts w:ascii="Times New Roman" w:hAnsi="Times New Roman"/>
          <w:sz w:val="24"/>
          <w:szCs w:val="24"/>
        </w:rPr>
        <w:t>Tese (Mestrado em Administração) – Departamento de Administração, Faculdade de Economia, Administração e Contabilidade, Universidade de São Paulo. São Paulo, p.126, 2003. Acesso em: 15 fevereiro 2023.</w:t>
      </w:r>
    </w:p>
    <w:p w14:paraId="13D6EBE1" w14:textId="77777777" w:rsidR="002F2463" w:rsidRPr="003C2B9F" w:rsidRDefault="002F2463" w:rsidP="003E0AA8">
      <w:pPr>
        <w:ind w:firstLine="0"/>
        <w:rPr>
          <w:rFonts w:ascii="Times New Roman" w:hAnsi="Times New Roman"/>
          <w:sz w:val="24"/>
          <w:szCs w:val="24"/>
        </w:rPr>
      </w:pPr>
      <w:r w:rsidRPr="003C2B9F">
        <w:rPr>
          <w:rFonts w:ascii="Times New Roman" w:hAnsi="Times New Roman"/>
          <w:sz w:val="24"/>
          <w:szCs w:val="24"/>
        </w:rPr>
        <w:t xml:space="preserve">[5] ARAÚJO, Elaine Aparecida; MONTREUIL CARMONA, Charles Ulises de. </w:t>
      </w:r>
      <w:r w:rsidRPr="003C2B9F">
        <w:rPr>
          <w:rFonts w:ascii="Times New Roman" w:hAnsi="Times New Roman"/>
          <w:b/>
          <w:bCs/>
          <w:sz w:val="24"/>
          <w:szCs w:val="24"/>
        </w:rPr>
        <w:t xml:space="preserve">DESENVOLVIMENTO DE MODELOS CREDIT SCORING COM ABORDAGEM DE REGRESSÃO LOGÍSTICA PARA A GESTÃO DA INADIMPLÊNCIA DE UMA INSTITUIÇÃO DE MICROCRÉDITO. </w:t>
      </w:r>
      <w:r w:rsidRPr="003C2B9F">
        <w:rPr>
          <w:rFonts w:ascii="Times New Roman" w:hAnsi="Times New Roman"/>
          <w:sz w:val="24"/>
          <w:szCs w:val="24"/>
        </w:rPr>
        <w:t>Contabilidade Vista &amp; Revista, Minas Gerais, vol. 18, n. 3, p. 107 – 131, set.2007. Acesso em: 20 fevereiro 2023.</w:t>
      </w:r>
    </w:p>
    <w:p w14:paraId="3723D06F" w14:textId="77777777" w:rsidR="002F2463" w:rsidRPr="003C2B9F" w:rsidRDefault="002F2463" w:rsidP="003E0AA8">
      <w:pPr>
        <w:ind w:firstLine="0"/>
        <w:rPr>
          <w:rFonts w:ascii="Times New Roman" w:hAnsi="Times New Roman"/>
          <w:sz w:val="24"/>
          <w:szCs w:val="24"/>
        </w:rPr>
      </w:pPr>
      <w:r w:rsidRPr="003C2B9F">
        <w:rPr>
          <w:rFonts w:ascii="Times New Roman" w:hAnsi="Times New Roman"/>
          <w:sz w:val="24"/>
          <w:szCs w:val="24"/>
        </w:rPr>
        <w:t xml:space="preserve">[6] SHELCI SILVA, </w:t>
      </w:r>
      <w:proofErr w:type="spellStart"/>
      <w:r w:rsidRPr="003C2B9F">
        <w:rPr>
          <w:rFonts w:ascii="Times New Roman" w:hAnsi="Times New Roman"/>
          <w:sz w:val="24"/>
          <w:szCs w:val="24"/>
        </w:rPr>
        <w:t>Juelline</w:t>
      </w:r>
      <w:proofErr w:type="spellEnd"/>
      <w:r w:rsidRPr="003C2B9F">
        <w:rPr>
          <w:rFonts w:ascii="Times New Roman" w:hAnsi="Times New Roman"/>
          <w:sz w:val="24"/>
          <w:szCs w:val="24"/>
        </w:rPr>
        <w:t xml:space="preserve">. </w:t>
      </w:r>
      <w:r w:rsidRPr="003C2B9F">
        <w:rPr>
          <w:rFonts w:ascii="Times New Roman" w:hAnsi="Times New Roman"/>
          <w:b/>
          <w:bCs/>
          <w:sz w:val="24"/>
          <w:szCs w:val="24"/>
        </w:rPr>
        <w:t xml:space="preserve">GERENCIAMENTO INTEGRADO DE RISCOS: MODELOS DE PREDIÇÃO DE RISCO DE CRÉDITO EM MACHINE LEARNING PARA A IDENTIFICAÇÃO DE ATIVOS PROBLEMÁTICOS EM UMA INSTITUIÇÃO FINANCEIRA. </w:t>
      </w:r>
      <w:r w:rsidRPr="003C2B9F">
        <w:rPr>
          <w:rFonts w:ascii="Times New Roman" w:hAnsi="Times New Roman"/>
          <w:sz w:val="24"/>
          <w:szCs w:val="24"/>
        </w:rPr>
        <w:t>Tese (Mestrado Profissional em Economia) – Departamento de Economia, Faculdade de Administração Contabilidade e Economia, Universidade de Brasília. Brasília, p.74, 2022. Acesso em: 20 fevereiro 2023.</w:t>
      </w:r>
    </w:p>
    <w:p w14:paraId="740006EA" w14:textId="77777777" w:rsidR="002F2463" w:rsidRPr="003C2B9F" w:rsidRDefault="002F2463" w:rsidP="003E0AA8">
      <w:pPr>
        <w:ind w:firstLine="0"/>
        <w:rPr>
          <w:rFonts w:ascii="Times New Roman" w:hAnsi="Times New Roman"/>
          <w:sz w:val="24"/>
          <w:szCs w:val="24"/>
        </w:rPr>
      </w:pPr>
      <w:r w:rsidRPr="003C2B9F">
        <w:rPr>
          <w:rFonts w:ascii="Times New Roman" w:hAnsi="Times New Roman"/>
          <w:sz w:val="24"/>
          <w:szCs w:val="24"/>
        </w:rPr>
        <w:lastRenderedPageBreak/>
        <w:t xml:space="preserve">[7] FORTI, Melissa. </w:t>
      </w:r>
      <w:r w:rsidRPr="003C2B9F">
        <w:rPr>
          <w:rFonts w:ascii="Times New Roman" w:hAnsi="Times New Roman"/>
          <w:b/>
          <w:bCs/>
          <w:sz w:val="24"/>
          <w:szCs w:val="24"/>
        </w:rPr>
        <w:t>TÉCNICAS DE MACHINE LEARNING APLICADAS NA RECUPERAÇÃO DE CRÉDITO DO MERCADO BRASILEIRO</w:t>
      </w:r>
      <w:r w:rsidRPr="003C2B9F">
        <w:rPr>
          <w:rFonts w:ascii="Times New Roman" w:hAnsi="Times New Roman"/>
          <w:sz w:val="24"/>
          <w:szCs w:val="24"/>
        </w:rPr>
        <w:t xml:space="preserve">. Tese (Mestrado em Economia) – Escola de Economia de São Paulo, Fundação </w:t>
      </w:r>
      <w:proofErr w:type="spellStart"/>
      <w:r w:rsidRPr="003C2B9F">
        <w:rPr>
          <w:rFonts w:ascii="Times New Roman" w:hAnsi="Times New Roman"/>
          <w:sz w:val="24"/>
          <w:szCs w:val="24"/>
        </w:rPr>
        <w:t>Getulio</w:t>
      </w:r>
      <w:proofErr w:type="spellEnd"/>
      <w:r w:rsidRPr="003C2B9F">
        <w:rPr>
          <w:rFonts w:ascii="Times New Roman" w:hAnsi="Times New Roman"/>
          <w:sz w:val="24"/>
          <w:szCs w:val="24"/>
        </w:rPr>
        <w:t xml:space="preserve"> Vargas. São Paulo, 2018. Acesso em: 21 fevereiro 2023. </w:t>
      </w:r>
    </w:p>
    <w:p w14:paraId="401641FC" w14:textId="77777777" w:rsidR="002F2463" w:rsidRPr="003C2B9F" w:rsidRDefault="002F2463" w:rsidP="003E0AA8">
      <w:pPr>
        <w:ind w:firstLine="0"/>
        <w:rPr>
          <w:rFonts w:ascii="Times New Roman" w:hAnsi="Times New Roman"/>
          <w:sz w:val="24"/>
          <w:szCs w:val="24"/>
        </w:rPr>
      </w:pPr>
      <w:r w:rsidRPr="003C2B9F">
        <w:rPr>
          <w:rFonts w:ascii="Times New Roman" w:hAnsi="Times New Roman"/>
          <w:sz w:val="24"/>
          <w:szCs w:val="24"/>
        </w:rPr>
        <w:t xml:space="preserve">[8] SANTOS, Patrick Ferreira dos. </w:t>
      </w:r>
      <w:r w:rsidRPr="003C2B9F">
        <w:rPr>
          <w:rFonts w:ascii="Times New Roman" w:hAnsi="Times New Roman"/>
          <w:b/>
          <w:bCs/>
          <w:sz w:val="24"/>
          <w:szCs w:val="24"/>
        </w:rPr>
        <w:t xml:space="preserve">USO DE TÉCNICAS DE MACHINE LEARNING PARA ANÁLISE DE RISCO DE CRÉDITO. </w:t>
      </w:r>
      <w:r w:rsidRPr="003C2B9F">
        <w:rPr>
          <w:rFonts w:ascii="Times New Roman" w:hAnsi="Times New Roman"/>
          <w:sz w:val="24"/>
          <w:szCs w:val="24"/>
        </w:rPr>
        <w:t xml:space="preserve">Tese (Mestrado Profissional em Economia) – Departamento de Economia, Faculdade de Administração Contabilidade e Economia, Universidade de Brasília. Brasília, p.57, 2022. Acesso em: 19 fevereiro 2023. </w:t>
      </w:r>
    </w:p>
    <w:p w14:paraId="30EE2781" w14:textId="77777777" w:rsidR="002F2463" w:rsidRPr="003C2B9F" w:rsidRDefault="002F2463" w:rsidP="003E0AA8">
      <w:pPr>
        <w:ind w:firstLine="0"/>
        <w:rPr>
          <w:rFonts w:ascii="Times New Roman" w:hAnsi="Times New Roman"/>
          <w:sz w:val="24"/>
          <w:szCs w:val="24"/>
        </w:rPr>
      </w:pPr>
      <w:r w:rsidRPr="003C2B9F">
        <w:rPr>
          <w:rFonts w:ascii="Times New Roman" w:hAnsi="Times New Roman"/>
          <w:sz w:val="24"/>
          <w:szCs w:val="24"/>
        </w:rPr>
        <w:t xml:space="preserve">[9] ARAÚJO, João Paulo Bezerra de. </w:t>
      </w:r>
      <w:r w:rsidRPr="003C2B9F">
        <w:rPr>
          <w:rFonts w:ascii="Times New Roman" w:hAnsi="Times New Roman"/>
          <w:b/>
          <w:bCs/>
          <w:sz w:val="24"/>
          <w:szCs w:val="24"/>
        </w:rPr>
        <w:t xml:space="preserve">INTERPRETABILIDADE DE MODELOS DE MACHINE LEARNING: APLICAÇÃO NO MERCADO DE CRÉDITO. </w:t>
      </w:r>
      <w:r w:rsidRPr="003C2B9F">
        <w:rPr>
          <w:rFonts w:ascii="Times New Roman" w:hAnsi="Times New Roman"/>
          <w:sz w:val="24"/>
          <w:szCs w:val="24"/>
        </w:rPr>
        <w:t>Tese (Bacharel em Engenharia Elétrica) – Universidade Federal do Ceará. Fortaleza, p.73, 2020. Acesso em: 19 de fevereiro 2023.</w:t>
      </w:r>
    </w:p>
    <w:p w14:paraId="3B6E5A3A" w14:textId="77777777" w:rsidR="002F2463" w:rsidRPr="003C2B9F" w:rsidRDefault="002F2463" w:rsidP="003E0AA8">
      <w:pPr>
        <w:ind w:firstLine="0"/>
        <w:rPr>
          <w:rFonts w:ascii="Times New Roman" w:hAnsi="Times New Roman"/>
          <w:sz w:val="24"/>
          <w:szCs w:val="24"/>
        </w:rPr>
      </w:pPr>
      <w:r w:rsidRPr="00BD7E43">
        <w:rPr>
          <w:rFonts w:ascii="Times New Roman" w:hAnsi="Times New Roman"/>
          <w:sz w:val="24"/>
          <w:szCs w:val="24"/>
        </w:rPr>
        <w:t xml:space="preserve">[10] MONTOYA, Anna; ODINTSOV, </w:t>
      </w:r>
      <w:proofErr w:type="spellStart"/>
      <w:r w:rsidRPr="00BD7E43">
        <w:rPr>
          <w:rFonts w:ascii="Times New Roman" w:hAnsi="Times New Roman"/>
          <w:sz w:val="24"/>
          <w:szCs w:val="24"/>
        </w:rPr>
        <w:t>Kirill</w:t>
      </w:r>
      <w:proofErr w:type="spellEnd"/>
      <w:r w:rsidRPr="00BD7E43">
        <w:rPr>
          <w:rFonts w:ascii="Times New Roman" w:hAnsi="Times New Roman"/>
          <w:sz w:val="24"/>
          <w:szCs w:val="24"/>
        </w:rPr>
        <w:t xml:space="preserve">; KOTEK, Martin. </w:t>
      </w:r>
      <w:r w:rsidRPr="003C2B9F">
        <w:rPr>
          <w:rFonts w:ascii="Times New Roman" w:hAnsi="Times New Roman"/>
          <w:b/>
          <w:bCs/>
          <w:sz w:val="24"/>
          <w:szCs w:val="24"/>
          <w:lang w:val="en-US"/>
        </w:rPr>
        <w:t xml:space="preserve">HOME CREDIT DEFAULT RISK. </w:t>
      </w:r>
      <w:r w:rsidRPr="00540AFE">
        <w:rPr>
          <w:rFonts w:ascii="Times New Roman" w:hAnsi="Times New Roman"/>
          <w:sz w:val="24"/>
          <w:szCs w:val="24"/>
          <w:lang w:val="en-US"/>
        </w:rPr>
        <w:t xml:space="preserve">Kaggle Competition. </w:t>
      </w:r>
      <w:r w:rsidRPr="003C2B9F">
        <w:rPr>
          <w:rFonts w:ascii="Times New Roman" w:hAnsi="Times New Roman"/>
          <w:sz w:val="24"/>
          <w:szCs w:val="24"/>
        </w:rPr>
        <w:t>Disponível em: &lt; https://www.kaggle.com/competitions/home-credit-default-risk/overview&gt;. Acesso em: 10 janeiro 2023.</w:t>
      </w:r>
    </w:p>
    <w:p w14:paraId="13883F29" w14:textId="35B25DAB" w:rsidR="002F2463" w:rsidRPr="008A0BA5" w:rsidRDefault="002F2463" w:rsidP="003E0AA8">
      <w:pPr>
        <w:ind w:firstLine="0"/>
        <w:rPr>
          <w:rFonts w:ascii="Times New Roman" w:hAnsi="Times New Roman"/>
          <w:sz w:val="24"/>
          <w:szCs w:val="24"/>
          <w:lang w:val="en-US"/>
        </w:rPr>
      </w:pPr>
      <w:r w:rsidRPr="003C2B9F">
        <w:rPr>
          <w:rFonts w:ascii="Times New Roman" w:hAnsi="Times New Roman"/>
          <w:sz w:val="24"/>
          <w:szCs w:val="24"/>
        </w:rPr>
        <w:t xml:space="preserve">[11] </w:t>
      </w:r>
      <w:r w:rsidR="00B137D7">
        <w:rPr>
          <w:rFonts w:ascii="Times New Roman" w:hAnsi="Times New Roman"/>
          <w:sz w:val="24"/>
          <w:szCs w:val="24"/>
        </w:rPr>
        <w:t>MORETTIN</w:t>
      </w:r>
      <w:r w:rsidRPr="003C2B9F">
        <w:rPr>
          <w:rFonts w:ascii="Times New Roman" w:hAnsi="Times New Roman"/>
          <w:sz w:val="24"/>
          <w:szCs w:val="24"/>
        </w:rPr>
        <w:t xml:space="preserve">, </w:t>
      </w:r>
      <w:r w:rsidR="00B137D7">
        <w:rPr>
          <w:rFonts w:ascii="Times New Roman" w:hAnsi="Times New Roman"/>
          <w:sz w:val="24"/>
          <w:szCs w:val="24"/>
        </w:rPr>
        <w:t>Pedro A.</w:t>
      </w:r>
      <w:r w:rsidRPr="003C2B9F">
        <w:rPr>
          <w:rFonts w:ascii="Times New Roman" w:hAnsi="Times New Roman"/>
          <w:sz w:val="24"/>
          <w:szCs w:val="24"/>
        </w:rPr>
        <w:t xml:space="preserve">; </w:t>
      </w:r>
      <w:r w:rsidR="00B137D7">
        <w:rPr>
          <w:rFonts w:ascii="Times New Roman" w:hAnsi="Times New Roman"/>
          <w:sz w:val="24"/>
          <w:szCs w:val="24"/>
        </w:rPr>
        <w:t>SINGER</w:t>
      </w:r>
      <w:r w:rsidRPr="003C2B9F">
        <w:rPr>
          <w:rFonts w:ascii="Times New Roman" w:hAnsi="Times New Roman"/>
          <w:sz w:val="24"/>
          <w:szCs w:val="24"/>
        </w:rPr>
        <w:t xml:space="preserve">, </w:t>
      </w:r>
      <w:proofErr w:type="spellStart"/>
      <w:r w:rsidR="00B137D7">
        <w:rPr>
          <w:rFonts w:ascii="Times New Roman" w:hAnsi="Times New Roman"/>
          <w:sz w:val="24"/>
          <w:szCs w:val="24"/>
        </w:rPr>
        <w:t>Julio</w:t>
      </w:r>
      <w:proofErr w:type="spellEnd"/>
      <w:r w:rsidR="00B137D7">
        <w:rPr>
          <w:rFonts w:ascii="Times New Roman" w:hAnsi="Times New Roman"/>
          <w:sz w:val="24"/>
          <w:szCs w:val="24"/>
        </w:rPr>
        <w:t xml:space="preserve"> M</w:t>
      </w:r>
      <w:r w:rsidRPr="003C2B9F">
        <w:rPr>
          <w:rFonts w:ascii="Times New Roman" w:hAnsi="Times New Roman"/>
          <w:sz w:val="24"/>
          <w:szCs w:val="24"/>
        </w:rPr>
        <w:t xml:space="preserve">. </w:t>
      </w:r>
      <w:r w:rsidR="00B137D7">
        <w:rPr>
          <w:rFonts w:ascii="Times New Roman" w:hAnsi="Times New Roman"/>
          <w:b/>
          <w:bCs/>
          <w:sz w:val="24"/>
          <w:szCs w:val="24"/>
        </w:rPr>
        <w:t>ESTATÍSTICA E CIÊNCIA DE DADOS</w:t>
      </w:r>
      <w:r w:rsidRPr="003C2B9F">
        <w:rPr>
          <w:rFonts w:ascii="Times New Roman" w:hAnsi="Times New Roman"/>
          <w:sz w:val="24"/>
          <w:szCs w:val="24"/>
        </w:rPr>
        <w:t>.</w:t>
      </w:r>
      <w:r w:rsidR="00B137D7">
        <w:rPr>
          <w:rFonts w:ascii="Times New Roman" w:hAnsi="Times New Roman"/>
          <w:sz w:val="24"/>
          <w:szCs w:val="24"/>
        </w:rPr>
        <w:t xml:space="preserve"> LTC</w:t>
      </w:r>
      <w:r w:rsidRPr="003C2B9F">
        <w:rPr>
          <w:rFonts w:ascii="Times New Roman" w:hAnsi="Times New Roman"/>
          <w:sz w:val="24"/>
          <w:szCs w:val="24"/>
        </w:rPr>
        <w:t>, 202</w:t>
      </w:r>
      <w:r w:rsidR="00B137D7">
        <w:rPr>
          <w:rFonts w:ascii="Times New Roman" w:hAnsi="Times New Roman"/>
          <w:sz w:val="24"/>
          <w:szCs w:val="24"/>
        </w:rPr>
        <w:t>2</w:t>
      </w:r>
      <w:r w:rsidRPr="003C2B9F">
        <w:rPr>
          <w:rFonts w:ascii="Times New Roman" w:hAnsi="Times New Roman"/>
          <w:sz w:val="24"/>
          <w:szCs w:val="24"/>
        </w:rPr>
        <w:t xml:space="preserve">. Disponível em: &lt; </w:t>
      </w:r>
      <w:r w:rsidR="00B137D7" w:rsidRPr="00B137D7">
        <w:rPr>
          <w:rFonts w:ascii="Times New Roman" w:hAnsi="Times New Roman"/>
          <w:sz w:val="24"/>
          <w:szCs w:val="24"/>
        </w:rPr>
        <w:t>https://www.grupogen.com.br/livro-estatistica-e-ciencia-de-dados-pedro-alberto-morettin-e-julio-da-motta-singer-editora-ltc-9788521638162</w:t>
      </w:r>
      <w:r w:rsidRPr="003C2B9F">
        <w:rPr>
          <w:rFonts w:ascii="Times New Roman" w:hAnsi="Times New Roman"/>
          <w:sz w:val="24"/>
          <w:szCs w:val="24"/>
        </w:rPr>
        <w:t xml:space="preserve">&gt;. </w:t>
      </w:r>
      <w:proofErr w:type="spellStart"/>
      <w:r w:rsidRPr="008A0BA5">
        <w:rPr>
          <w:rFonts w:ascii="Times New Roman" w:hAnsi="Times New Roman"/>
          <w:sz w:val="24"/>
          <w:szCs w:val="24"/>
          <w:lang w:val="en-US"/>
        </w:rPr>
        <w:t>Acesso</w:t>
      </w:r>
      <w:proofErr w:type="spellEnd"/>
      <w:r w:rsidRPr="008A0BA5">
        <w:rPr>
          <w:rFonts w:ascii="Times New Roman" w:hAnsi="Times New Roman"/>
          <w:sz w:val="24"/>
          <w:szCs w:val="24"/>
          <w:lang w:val="en-US"/>
        </w:rPr>
        <w:t xml:space="preserve"> </w:t>
      </w:r>
      <w:proofErr w:type="spellStart"/>
      <w:r w:rsidRPr="008A0BA5">
        <w:rPr>
          <w:rFonts w:ascii="Times New Roman" w:hAnsi="Times New Roman"/>
          <w:sz w:val="24"/>
          <w:szCs w:val="24"/>
          <w:lang w:val="en-US"/>
        </w:rPr>
        <w:t>em</w:t>
      </w:r>
      <w:proofErr w:type="spellEnd"/>
      <w:r w:rsidRPr="008A0BA5">
        <w:rPr>
          <w:rFonts w:ascii="Times New Roman" w:hAnsi="Times New Roman"/>
          <w:sz w:val="24"/>
          <w:szCs w:val="24"/>
          <w:lang w:val="en-US"/>
        </w:rPr>
        <w:t xml:space="preserve">: 23 </w:t>
      </w:r>
      <w:proofErr w:type="spellStart"/>
      <w:r w:rsidRPr="008A0BA5">
        <w:rPr>
          <w:rFonts w:ascii="Times New Roman" w:hAnsi="Times New Roman"/>
          <w:sz w:val="24"/>
          <w:szCs w:val="24"/>
          <w:lang w:val="en-US"/>
        </w:rPr>
        <w:t>fevereiro</w:t>
      </w:r>
      <w:proofErr w:type="spellEnd"/>
      <w:r w:rsidRPr="008A0BA5">
        <w:rPr>
          <w:rFonts w:ascii="Times New Roman" w:hAnsi="Times New Roman"/>
          <w:sz w:val="24"/>
          <w:szCs w:val="24"/>
          <w:lang w:val="en-US"/>
        </w:rPr>
        <w:t xml:space="preserve"> 2023.</w:t>
      </w:r>
    </w:p>
    <w:p w14:paraId="6CEBC46F" w14:textId="77777777" w:rsidR="002F2463" w:rsidRPr="003C2B9F" w:rsidRDefault="002F2463" w:rsidP="003E0AA8">
      <w:pPr>
        <w:ind w:firstLine="0"/>
        <w:rPr>
          <w:rFonts w:ascii="Times New Roman" w:hAnsi="Times New Roman"/>
          <w:sz w:val="24"/>
          <w:szCs w:val="24"/>
          <w:lang w:val="en-US"/>
        </w:rPr>
      </w:pPr>
      <w:r w:rsidRPr="003C2B9F">
        <w:rPr>
          <w:rFonts w:ascii="Times New Roman" w:hAnsi="Times New Roman"/>
          <w:sz w:val="24"/>
          <w:szCs w:val="24"/>
          <w:lang w:val="en-US"/>
        </w:rPr>
        <w:t xml:space="preserve">[12] GÉRON, Aurélien. </w:t>
      </w:r>
      <w:r w:rsidRPr="003C2B9F">
        <w:rPr>
          <w:rFonts w:ascii="Times New Roman" w:hAnsi="Times New Roman"/>
          <w:b/>
          <w:bCs/>
          <w:sz w:val="24"/>
          <w:szCs w:val="24"/>
          <w:lang w:val="en-US"/>
        </w:rPr>
        <w:t>HANDS-ON MACHINE LEARNING WITH SCIKIT-LEARN, KERAS AND TENSORFLOR: CONCEPTS, TOOLS AND TECHNIQUES TO BUILD INTELLIGENT SYSTEMS</w:t>
      </w:r>
      <w:r w:rsidRPr="003C2B9F">
        <w:rPr>
          <w:rFonts w:ascii="Times New Roman" w:hAnsi="Times New Roman"/>
          <w:sz w:val="24"/>
          <w:szCs w:val="24"/>
          <w:lang w:val="en-US"/>
        </w:rPr>
        <w:t xml:space="preserve">. </w:t>
      </w:r>
      <w:r w:rsidRPr="003C2B9F">
        <w:rPr>
          <w:rFonts w:ascii="Times New Roman" w:hAnsi="Times New Roman"/>
          <w:sz w:val="24"/>
          <w:szCs w:val="24"/>
        </w:rPr>
        <w:t xml:space="preserve">O’Reilly, 2019. Disponível em: &lt; https://www.oreilly.com/library/view/hands-on-machine-learning/9781492032632/ &gt;. </w:t>
      </w:r>
      <w:proofErr w:type="spellStart"/>
      <w:r w:rsidRPr="003C2B9F">
        <w:rPr>
          <w:rFonts w:ascii="Times New Roman" w:hAnsi="Times New Roman"/>
          <w:sz w:val="24"/>
          <w:szCs w:val="24"/>
          <w:lang w:val="en-US"/>
        </w:rPr>
        <w:t>Acesso</w:t>
      </w:r>
      <w:proofErr w:type="spellEnd"/>
      <w:r w:rsidRPr="003C2B9F">
        <w:rPr>
          <w:rFonts w:ascii="Times New Roman" w:hAnsi="Times New Roman"/>
          <w:sz w:val="24"/>
          <w:szCs w:val="24"/>
          <w:lang w:val="en-US"/>
        </w:rPr>
        <w:t xml:space="preserve"> </w:t>
      </w:r>
      <w:proofErr w:type="spellStart"/>
      <w:r w:rsidRPr="003C2B9F">
        <w:rPr>
          <w:rFonts w:ascii="Times New Roman" w:hAnsi="Times New Roman"/>
          <w:sz w:val="24"/>
          <w:szCs w:val="24"/>
          <w:lang w:val="en-US"/>
        </w:rPr>
        <w:t>em</w:t>
      </w:r>
      <w:proofErr w:type="spellEnd"/>
      <w:r w:rsidRPr="003C2B9F">
        <w:rPr>
          <w:rFonts w:ascii="Times New Roman" w:hAnsi="Times New Roman"/>
          <w:sz w:val="24"/>
          <w:szCs w:val="24"/>
          <w:lang w:val="en-US"/>
        </w:rPr>
        <w:t>: 25 Janeiro 2023.</w:t>
      </w:r>
    </w:p>
    <w:p w14:paraId="2BDBCD89" w14:textId="77777777" w:rsidR="002F2463" w:rsidRPr="003C2B9F" w:rsidRDefault="002F2463" w:rsidP="003E0AA8">
      <w:pPr>
        <w:ind w:firstLine="0"/>
        <w:rPr>
          <w:rFonts w:ascii="Times New Roman" w:hAnsi="Times New Roman"/>
          <w:sz w:val="24"/>
          <w:szCs w:val="24"/>
        </w:rPr>
      </w:pPr>
      <w:r w:rsidRPr="003C2B9F">
        <w:rPr>
          <w:rFonts w:ascii="Times New Roman" w:hAnsi="Times New Roman"/>
          <w:sz w:val="24"/>
          <w:szCs w:val="24"/>
          <w:lang w:val="en-US"/>
        </w:rPr>
        <w:t xml:space="preserve">[13] HARRISON, Matt. </w:t>
      </w:r>
      <w:r w:rsidRPr="003C2B9F">
        <w:rPr>
          <w:rFonts w:ascii="Times New Roman" w:hAnsi="Times New Roman"/>
          <w:b/>
          <w:bCs/>
          <w:sz w:val="24"/>
          <w:szCs w:val="24"/>
          <w:lang w:val="en-US"/>
        </w:rPr>
        <w:t xml:space="preserve">MACHINE LEARNING POCKET REFERENCE. </w:t>
      </w:r>
      <w:proofErr w:type="spellStart"/>
      <w:r w:rsidRPr="002F3A7B">
        <w:rPr>
          <w:rFonts w:ascii="Times New Roman" w:hAnsi="Times New Roman"/>
          <w:sz w:val="24"/>
          <w:szCs w:val="24"/>
        </w:rPr>
        <w:t>O’Really</w:t>
      </w:r>
      <w:proofErr w:type="spellEnd"/>
      <w:r w:rsidRPr="002F3A7B">
        <w:rPr>
          <w:rFonts w:ascii="Times New Roman" w:hAnsi="Times New Roman"/>
          <w:sz w:val="24"/>
          <w:szCs w:val="24"/>
        </w:rPr>
        <w:t xml:space="preserve">, 2019. </w:t>
      </w:r>
      <w:r w:rsidRPr="003C2B9F">
        <w:rPr>
          <w:rFonts w:ascii="Times New Roman" w:hAnsi="Times New Roman"/>
          <w:sz w:val="24"/>
          <w:szCs w:val="24"/>
        </w:rPr>
        <w:t xml:space="preserve">Disponível em: &lt; https://www.oreilly.com/library/view/machine-learning-pocket/9781492047537/ &gt;. Acesso em: 27 </w:t>
      </w:r>
      <w:proofErr w:type="gramStart"/>
      <w:r w:rsidRPr="003C2B9F">
        <w:rPr>
          <w:rFonts w:ascii="Times New Roman" w:hAnsi="Times New Roman"/>
          <w:sz w:val="24"/>
          <w:szCs w:val="24"/>
        </w:rPr>
        <w:t>Janeiro</w:t>
      </w:r>
      <w:proofErr w:type="gramEnd"/>
      <w:r w:rsidRPr="003C2B9F">
        <w:rPr>
          <w:rFonts w:ascii="Times New Roman" w:hAnsi="Times New Roman"/>
          <w:sz w:val="24"/>
          <w:szCs w:val="24"/>
        </w:rPr>
        <w:t xml:space="preserve"> 2023.</w:t>
      </w:r>
    </w:p>
    <w:p w14:paraId="50FC0156" w14:textId="673FA6F7" w:rsidR="002F0025" w:rsidRDefault="002F2463" w:rsidP="003E0AA8">
      <w:pPr>
        <w:ind w:firstLine="0"/>
        <w:rPr>
          <w:rFonts w:ascii="Times New Roman" w:hAnsi="Times New Roman"/>
          <w:sz w:val="24"/>
          <w:szCs w:val="24"/>
        </w:rPr>
      </w:pPr>
      <w:r w:rsidRPr="003C2B9F">
        <w:rPr>
          <w:rFonts w:ascii="Times New Roman" w:hAnsi="Times New Roman"/>
          <w:sz w:val="24"/>
          <w:szCs w:val="24"/>
        </w:rPr>
        <w:lastRenderedPageBreak/>
        <w:t xml:space="preserve">[14] MORETTIN, Pedro A.; BUSSAB, Wilton De O. </w:t>
      </w:r>
      <w:r w:rsidRPr="003C2B9F">
        <w:rPr>
          <w:rFonts w:ascii="Times New Roman" w:hAnsi="Times New Roman"/>
          <w:b/>
          <w:bCs/>
          <w:sz w:val="24"/>
          <w:szCs w:val="24"/>
        </w:rPr>
        <w:t>ESTATÍSTICA BÁSICA</w:t>
      </w:r>
      <w:r w:rsidRPr="003C2B9F">
        <w:rPr>
          <w:rFonts w:ascii="Times New Roman" w:hAnsi="Times New Roman"/>
          <w:sz w:val="24"/>
          <w:szCs w:val="24"/>
        </w:rPr>
        <w:t>. São Paulo: Saraiva, 2017. Disponível em: &lt; https://www.saraiva.com.br/estatistica-basica---</w:t>
      </w:r>
      <w:proofErr w:type="spellStart"/>
      <w:r w:rsidRPr="003C2B9F">
        <w:rPr>
          <w:rFonts w:ascii="Times New Roman" w:hAnsi="Times New Roman"/>
          <w:sz w:val="24"/>
          <w:szCs w:val="24"/>
        </w:rPr>
        <w:t>morettin</w:t>
      </w:r>
      <w:proofErr w:type="spellEnd"/>
      <w:r w:rsidRPr="003C2B9F">
        <w:rPr>
          <w:rFonts w:ascii="Times New Roman" w:hAnsi="Times New Roman"/>
          <w:sz w:val="24"/>
          <w:szCs w:val="24"/>
        </w:rPr>
        <w:t>---saraiva-21397/p &gt;. Acesso em: 10 janeiro 2023.</w:t>
      </w:r>
    </w:p>
    <w:p w14:paraId="315D2118" w14:textId="74426ED1" w:rsidR="001065E3" w:rsidRDefault="001065E3" w:rsidP="003E0AA8">
      <w:pPr>
        <w:ind w:firstLine="0"/>
        <w:rPr>
          <w:rFonts w:ascii="Times New Roman" w:hAnsi="Times New Roman"/>
          <w:sz w:val="24"/>
          <w:szCs w:val="24"/>
        </w:rPr>
      </w:pPr>
      <w:r>
        <w:rPr>
          <w:rFonts w:ascii="Times New Roman" w:hAnsi="Times New Roman"/>
          <w:sz w:val="24"/>
          <w:szCs w:val="24"/>
        </w:rPr>
        <w:t xml:space="preserve">[15] CAMARGO, Bruna </w:t>
      </w:r>
      <w:proofErr w:type="spellStart"/>
      <w:r>
        <w:rPr>
          <w:rFonts w:ascii="Times New Roman" w:hAnsi="Times New Roman"/>
          <w:sz w:val="24"/>
          <w:szCs w:val="24"/>
        </w:rPr>
        <w:t>Emy</w:t>
      </w:r>
      <w:proofErr w:type="spellEnd"/>
      <w:r>
        <w:rPr>
          <w:rFonts w:ascii="Times New Roman" w:hAnsi="Times New Roman"/>
          <w:sz w:val="24"/>
          <w:szCs w:val="24"/>
        </w:rPr>
        <w:t xml:space="preserve">. </w:t>
      </w:r>
      <w:r w:rsidRPr="001065E3">
        <w:rPr>
          <w:rFonts w:ascii="Times New Roman" w:hAnsi="Times New Roman"/>
          <w:b/>
          <w:bCs/>
          <w:sz w:val="24"/>
          <w:szCs w:val="24"/>
        </w:rPr>
        <w:t>NÚMERO DE INADIMPLENTES VOLTA A CRESCER E CHEGA A 65 MILHÕES DE PESSOAS EM JANEIRO</w:t>
      </w:r>
      <w:r>
        <w:rPr>
          <w:rFonts w:ascii="Times New Roman" w:hAnsi="Times New Roman"/>
          <w:sz w:val="24"/>
          <w:szCs w:val="24"/>
        </w:rPr>
        <w:t>. Estadão.com.br, São Paulo, 16 de fevereiro de 2023. Disponível em: &lt;</w:t>
      </w:r>
      <w:r w:rsidRPr="001065E3">
        <w:t xml:space="preserve"> </w:t>
      </w:r>
      <w:r w:rsidRPr="001065E3">
        <w:rPr>
          <w:rFonts w:ascii="Times New Roman" w:hAnsi="Times New Roman"/>
          <w:sz w:val="24"/>
          <w:szCs w:val="24"/>
        </w:rPr>
        <w:t xml:space="preserve">https://www.estadao.com.br/economia/numero-inadimplentes-cresce-65-milhoes-pessoas-janeiro/#:~:text=Quatro%20em%20cada%20dez%20brasileiros,m%C3%AAs%20do%20ano%2C%20segundo%20pesquisa&amp;text=O%20n%C3%BAmero%20de%20inadimplentes%20no,rela%C3%A7%C3%A3o%20a%20dezembro%20de%202022. </w:t>
      </w:r>
      <w:r>
        <w:rPr>
          <w:rFonts w:ascii="Times New Roman" w:hAnsi="Times New Roman"/>
          <w:sz w:val="24"/>
          <w:szCs w:val="24"/>
        </w:rPr>
        <w:t>&gt;. Acesso em: 19 de mar</w:t>
      </w:r>
      <w:r w:rsidR="008D29B8">
        <w:rPr>
          <w:rFonts w:ascii="Times New Roman" w:hAnsi="Times New Roman"/>
          <w:sz w:val="24"/>
          <w:szCs w:val="24"/>
        </w:rPr>
        <w:t>ço</w:t>
      </w:r>
      <w:r>
        <w:rPr>
          <w:rFonts w:ascii="Times New Roman" w:hAnsi="Times New Roman"/>
          <w:sz w:val="24"/>
          <w:szCs w:val="24"/>
        </w:rPr>
        <w:t xml:space="preserve"> de 2023.</w:t>
      </w:r>
    </w:p>
    <w:p w14:paraId="7873F7BC" w14:textId="3392E86E" w:rsidR="008D29B8" w:rsidRDefault="008D29B8" w:rsidP="003E0AA8">
      <w:pPr>
        <w:ind w:firstLine="0"/>
        <w:rPr>
          <w:rFonts w:ascii="Times New Roman" w:hAnsi="Times New Roman"/>
          <w:sz w:val="24"/>
          <w:szCs w:val="24"/>
        </w:rPr>
      </w:pPr>
      <w:r>
        <w:rPr>
          <w:rFonts w:ascii="Times New Roman" w:hAnsi="Times New Roman"/>
          <w:sz w:val="24"/>
          <w:szCs w:val="24"/>
        </w:rPr>
        <w:t xml:space="preserve">[16] </w:t>
      </w:r>
      <w:r>
        <w:rPr>
          <w:rFonts w:ascii="Times New Roman" w:hAnsi="Times New Roman"/>
          <w:b/>
          <w:bCs/>
          <w:sz w:val="24"/>
          <w:szCs w:val="24"/>
        </w:rPr>
        <w:t>MAPA DA INADEIMPLÊNCIA E NEGOCIAÇÃO DE DÍVIDAS NO BRASIL</w:t>
      </w:r>
      <w:r>
        <w:rPr>
          <w:rFonts w:ascii="Times New Roman" w:hAnsi="Times New Roman"/>
          <w:sz w:val="24"/>
          <w:szCs w:val="24"/>
        </w:rPr>
        <w:t>. Serasa, São Paulo, janeiro de 2023. Disponível em: &lt;</w:t>
      </w:r>
      <w:r w:rsidRPr="008D29B8">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19 de março de 2023.</w:t>
      </w:r>
    </w:p>
    <w:p w14:paraId="26CBEDF1" w14:textId="42993B52" w:rsidR="008D29B8" w:rsidRDefault="001666D9" w:rsidP="003E0AA8">
      <w:pPr>
        <w:ind w:firstLine="0"/>
        <w:rPr>
          <w:rFonts w:ascii="Times New Roman" w:hAnsi="Times New Roman"/>
          <w:sz w:val="24"/>
          <w:szCs w:val="24"/>
        </w:rPr>
      </w:pPr>
      <w:r>
        <w:rPr>
          <w:rFonts w:ascii="Times New Roman" w:hAnsi="Times New Roman"/>
          <w:sz w:val="24"/>
          <w:szCs w:val="24"/>
        </w:rPr>
        <w:t xml:space="preserve">[17] LIMA, Rafaela </w:t>
      </w:r>
      <w:proofErr w:type="spellStart"/>
      <w:r>
        <w:rPr>
          <w:rFonts w:ascii="Times New Roman" w:hAnsi="Times New Roman"/>
          <w:sz w:val="24"/>
          <w:szCs w:val="24"/>
        </w:rPr>
        <w:t>Somavila</w:t>
      </w:r>
      <w:proofErr w:type="spellEnd"/>
      <w:r>
        <w:rPr>
          <w:rFonts w:ascii="Times New Roman" w:hAnsi="Times New Roman"/>
          <w:sz w:val="24"/>
          <w:szCs w:val="24"/>
        </w:rPr>
        <w:t xml:space="preserve">. </w:t>
      </w:r>
      <w:r w:rsidRPr="001666D9">
        <w:rPr>
          <w:rFonts w:ascii="Times New Roman" w:hAnsi="Times New Roman"/>
          <w:b/>
          <w:bCs/>
          <w:sz w:val="24"/>
          <w:szCs w:val="24"/>
        </w:rPr>
        <w:t>CRIAÇÃO DE PROJETO DE CIÊNCIA DE DADOS UTILIZANDO A METODOLOGIA CRISP-DM EM CONFORMIDADE COM A LGPD</w:t>
      </w:r>
      <w:r>
        <w:rPr>
          <w:rFonts w:ascii="Times New Roman" w:hAnsi="Times New Roman"/>
          <w:sz w:val="24"/>
          <w:szCs w:val="24"/>
        </w:rPr>
        <w:t>. Tese (Especialização em Ciência de Dados e Suas Aplicações) – Departamento Acadêmico de Informática, Universidade Tecnológica Federal do Paraná. p.35, 2021. Acesso em: 21 de março de 2023</w:t>
      </w:r>
      <w:r w:rsidR="005D55D0">
        <w:rPr>
          <w:rFonts w:ascii="Times New Roman" w:hAnsi="Times New Roman"/>
          <w:sz w:val="24"/>
          <w:szCs w:val="24"/>
        </w:rPr>
        <w:t>.</w:t>
      </w:r>
    </w:p>
    <w:p w14:paraId="5B0DEDAA" w14:textId="45147280" w:rsidR="001065E3" w:rsidRDefault="00A24540" w:rsidP="003E0AA8">
      <w:pPr>
        <w:ind w:firstLine="0"/>
        <w:rPr>
          <w:rFonts w:ascii="Times New Roman" w:hAnsi="Times New Roman"/>
          <w:sz w:val="24"/>
          <w:szCs w:val="24"/>
        </w:rPr>
      </w:pPr>
      <w:r>
        <w:rPr>
          <w:rFonts w:ascii="Times New Roman" w:hAnsi="Times New Roman"/>
          <w:sz w:val="24"/>
          <w:szCs w:val="24"/>
        </w:rPr>
        <w:t xml:space="preserve">[18] LEVADA, Alexandre </w:t>
      </w:r>
      <w:proofErr w:type="spellStart"/>
      <w:r>
        <w:rPr>
          <w:rFonts w:ascii="Times New Roman" w:hAnsi="Times New Roman"/>
          <w:sz w:val="24"/>
          <w:szCs w:val="24"/>
        </w:rPr>
        <w:t>Luis</w:t>
      </w:r>
      <w:proofErr w:type="spellEnd"/>
      <w:r>
        <w:rPr>
          <w:rFonts w:ascii="Times New Roman" w:hAnsi="Times New Roman"/>
          <w:sz w:val="24"/>
          <w:szCs w:val="24"/>
        </w:rPr>
        <w:t xml:space="preserve"> Magalhães. </w:t>
      </w:r>
      <w:r w:rsidRPr="00A24540">
        <w:rPr>
          <w:rFonts w:ascii="Times New Roman" w:hAnsi="Times New Roman"/>
          <w:b/>
          <w:bCs/>
          <w:sz w:val="24"/>
          <w:szCs w:val="24"/>
        </w:rPr>
        <w:t>PROGRAMAÇÃO CIENTÍFICA COM PYTHON</w:t>
      </w:r>
      <w:r>
        <w:rPr>
          <w:rFonts w:ascii="Times New Roman" w:hAnsi="Times New Roman"/>
          <w:b/>
          <w:bCs/>
          <w:sz w:val="24"/>
          <w:szCs w:val="24"/>
        </w:rPr>
        <w:t xml:space="preserve">. </w:t>
      </w:r>
      <w:r>
        <w:rPr>
          <w:rFonts w:ascii="Times New Roman" w:hAnsi="Times New Roman"/>
          <w:sz w:val="24"/>
          <w:szCs w:val="24"/>
        </w:rPr>
        <w:t>Departamento de Computação, Centro de Ciências Exatas e Tecnologia, Universidade Federal de São Carlos. p.107, 2021. Acesso em: 22 de março de 2023.</w:t>
      </w:r>
    </w:p>
    <w:p w14:paraId="3C797436" w14:textId="5ABA470D" w:rsidR="00F51FFC" w:rsidRDefault="00F51FFC" w:rsidP="003E0AA8">
      <w:pPr>
        <w:ind w:firstLine="0"/>
        <w:rPr>
          <w:rFonts w:ascii="Times New Roman" w:hAnsi="Times New Roman"/>
          <w:sz w:val="24"/>
          <w:szCs w:val="24"/>
        </w:rPr>
      </w:pPr>
      <w:r>
        <w:rPr>
          <w:rFonts w:ascii="Times New Roman" w:hAnsi="Times New Roman"/>
          <w:sz w:val="24"/>
          <w:szCs w:val="24"/>
        </w:rPr>
        <w:t xml:space="preserve">[19] TCHILIAN, Felipe. </w:t>
      </w:r>
      <w:r w:rsidRPr="00F51FFC">
        <w:rPr>
          <w:rFonts w:ascii="Times New Roman" w:hAnsi="Times New Roman"/>
          <w:b/>
          <w:bCs/>
          <w:sz w:val="24"/>
          <w:szCs w:val="24"/>
        </w:rPr>
        <w:t>CICLO DE CRÉDITO: ENTENDA E OTIMIZE A JORNADA DO CLIENTE</w:t>
      </w:r>
      <w:r>
        <w:rPr>
          <w:rFonts w:ascii="Times New Roman" w:hAnsi="Times New Roman"/>
          <w:b/>
          <w:bCs/>
          <w:sz w:val="24"/>
          <w:szCs w:val="24"/>
        </w:rPr>
        <w:t xml:space="preserve">. </w:t>
      </w:r>
      <w:proofErr w:type="spellStart"/>
      <w:r>
        <w:rPr>
          <w:rFonts w:ascii="Times New Roman" w:hAnsi="Times New Roman"/>
          <w:sz w:val="24"/>
          <w:szCs w:val="24"/>
        </w:rPr>
        <w:t>ClearSale</w:t>
      </w:r>
      <w:proofErr w:type="spellEnd"/>
      <w:r>
        <w:rPr>
          <w:rFonts w:ascii="Times New Roman" w:hAnsi="Times New Roman"/>
          <w:sz w:val="24"/>
          <w:szCs w:val="24"/>
        </w:rPr>
        <w:t>, 2022. Disponível em: &lt;</w:t>
      </w:r>
      <w:r w:rsidRPr="00F51FFC">
        <w:rPr>
          <w:rFonts w:ascii="Times New Roman" w:hAnsi="Times New Roman"/>
          <w:sz w:val="24"/>
          <w:szCs w:val="24"/>
        </w:rPr>
        <w:t>https://blogbr.clear.sale/ciclo-de-credito</w:t>
      </w:r>
      <w:r>
        <w:rPr>
          <w:rFonts w:ascii="Times New Roman" w:hAnsi="Times New Roman"/>
          <w:sz w:val="24"/>
          <w:szCs w:val="24"/>
        </w:rPr>
        <w:t>&gt;. Acesso em 22 de março de 2023</w:t>
      </w:r>
      <w:r w:rsidR="0064441C">
        <w:rPr>
          <w:rFonts w:ascii="Times New Roman" w:hAnsi="Times New Roman"/>
          <w:sz w:val="24"/>
          <w:szCs w:val="24"/>
        </w:rPr>
        <w:t>.</w:t>
      </w:r>
    </w:p>
    <w:p w14:paraId="171C54B7" w14:textId="367A7ED3" w:rsidR="0064441C" w:rsidRDefault="0064441C" w:rsidP="003E0AA8">
      <w:pPr>
        <w:ind w:firstLine="0"/>
        <w:rPr>
          <w:rFonts w:ascii="Times New Roman" w:hAnsi="Times New Roman"/>
          <w:sz w:val="24"/>
          <w:szCs w:val="24"/>
        </w:rPr>
      </w:pPr>
      <w:r w:rsidRPr="00956DE6">
        <w:rPr>
          <w:rFonts w:ascii="Times New Roman" w:hAnsi="Times New Roman"/>
          <w:sz w:val="24"/>
          <w:szCs w:val="24"/>
        </w:rPr>
        <w:t xml:space="preserve">[20] BRUCE, Peter; BRUCE Andrew. </w:t>
      </w:r>
      <w:r w:rsidRPr="00956DE6">
        <w:rPr>
          <w:rFonts w:ascii="Times New Roman" w:hAnsi="Times New Roman"/>
          <w:b/>
          <w:bCs/>
          <w:sz w:val="24"/>
          <w:szCs w:val="24"/>
        </w:rPr>
        <w:t xml:space="preserve">PRACTICAL STATISTICS FOR DATA SCIENTISTS. </w:t>
      </w:r>
      <w:proofErr w:type="spellStart"/>
      <w:r w:rsidRPr="003C2B9F">
        <w:rPr>
          <w:rFonts w:ascii="Times New Roman" w:hAnsi="Times New Roman"/>
          <w:sz w:val="24"/>
          <w:szCs w:val="24"/>
        </w:rPr>
        <w:t>O’Really</w:t>
      </w:r>
      <w:proofErr w:type="spellEnd"/>
      <w:r w:rsidRPr="003C2B9F">
        <w:rPr>
          <w:rFonts w:ascii="Times New Roman" w:hAnsi="Times New Roman"/>
          <w:sz w:val="24"/>
          <w:szCs w:val="24"/>
        </w:rPr>
        <w:t>, 201</w:t>
      </w:r>
      <w:r>
        <w:rPr>
          <w:rFonts w:ascii="Times New Roman" w:hAnsi="Times New Roman"/>
          <w:sz w:val="24"/>
          <w:szCs w:val="24"/>
        </w:rPr>
        <w:t>7</w:t>
      </w:r>
      <w:r w:rsidRPr="003C2B9F">
        <w:rPr>
          <w:rFonts w:ascii="Times New Roman" w:hAnsi="Times New Roman"/>
          <w:sz w:val="24"/>
          <w:szCs w:val="24"/>
        </w:rPr>
        <w:t xml:space="preserve">. Disponível em: &lt; </w:t>
      </w:r>
      <w:r w:rsidRPr="0064441C">
        <w:rPr>
          <w:rFonts w:ascii="Times New Roman" w:hAnsi="Times New Roman"/>
          <w:sz w:val="24"/>
          <w:szCs w:val="24"/>
        </w:rPr>
        <w:t>https://www.oreilly.com/library/view/practical-statistics-for/9781491952955/</w:t>
      </w:r>
      <w:r w:rsidRPr="003C2B9F">
        <w:rPr>
          <w:rFonts w:ascii="Times New Roman" w:hAnsi="Times New Roman"/>
          <w:sz w:val="24"/>
          <w:szCs w:val="24"/>
        </w:rPr>
        <w:t xml:space="preserve">&gt;. Acesso em: 27 </w:t>
      </w:r>
      <w:r>
        <w:rPr>
          <w:rFonts w:ascii="Times New Roman" w:hAnsi="Times New Roman"/>
          <w:sz w:val="24"/>
          <w:szCs w:val="24"/>
        </w:rPr>
        <w:t>de abril de</w:t>
      </w:r>
      <w:r w:rsidRPr="003C2B9F">
        <w:rPr>
          <w:rFonts w:ascii="Times New Roman" w:hAnsi="Times New Roman"/>
          <w:sz w:val="24"/>
          <w:szCs w:val="24"/>
        </w:rPr>
        <w:t xml:space="preserve"> 2023.</w:t>
      </w:r>
    </w:p>
    <w:p w14:paraId="3A19523B" w14:textId="2155BA90" w:rsidR="003E3F93" w:rsidRPr="00956DE6" w:rsidRDefault="003E3F93" w:rsidP="003E0AA8">
      <w:pPr>
        <w:ind w:firstLine="0"/>
        <w:rPr>
          <w:rFonts w:ascii="Times New Roman" w:hAnsi="Times New Roman"/>
          <w:sz w:val="24"/>
          <w:szCs w:val="24"/>
          <w:lang w:val="en-US"/>
        </w:rPr>
      </w:pPr>
      <w:r>
        <w:rPr>
          <w:rFonts w:ascii="Times New Roman" w:hAnsi="Times New Roman"/>
          <w:sz w:val="24"/>
          <w:szCs w:val="24"/>
        </w:rPr>
        <w:lastRenderedPageBreak/>
        <w:t xml:space="preserve">[21] </w:t>
      </w:r>
      <w:r>
        <w:rPr>
          <w:rFonts w:ascii="Times New Roman" w:hAnsi="Times New Roman"/>
          <w:b/>
          <w:bCs/>
          <w:sz w:val="24"/>
          <w:szCs w:val="24"/>
        </w:rPr>
        <w:t xml:space="preserve">MÉTODOS DE REAMOSTRAGEM. </w:t>
      </w:r>
      <w:r>
        <w:rPr>
          <w:rFonts w:ascii="Times New Roman" w:hAnsi="Times New Roman"/>
          <w:sz w:val="24"/>
          <w:szCs w:val="24"/>
        </w:rPr>
        <w:t>Laboratório de Estatística e Geoinformação, Universidade Federal do Paraná. Disponível em: &lt;</w:t>
      </w:r>
      <w:r w:rsidRPr="003E3F93">
        <w:rPr>
          <w:rFonts w:ascii="Times New Roman" w:hAnsi="Times New Roman"/>
          <w:sz w:val="24"/>
          <w:szCs w:val="24"/>
        </w:rPr>
        <w:t>http://cursos.leg.ufpr.br/ML4all/apoio/reamostragem.html</w:t>
      </w:r>
      <w:r>
        <w:rPr>
          <w:rFonts w:ascii="Times New Roman" w:hAnsi="Times New Roman"/>
          <w:sz w:val="24"/>
          <w:szCs w:val="24"/>
        </w:rPr>
        <w:t xml:space="preserve">&gt;. </w:t>
      </w:r>
      <w:proofErr w:type="spellStart"/>
      <w:r w:rsidRPr="00956DE6">
        <w:rPr>
          <w:rFonts w:ascii="Times New Roman" w:hAnsi="Times New Roman"/>
          <w:sz w:val="24"/>
          <w:szCs w:val="24"/>
          <w:lang w:val="en-US"/>
        </w:rPr>
        <w:t>Acesso</w:t>
      </w:r>
      <w:proofErr w:type="spellEnd"/>
      <w:r w:rsidRPr="00956DE6">
        <w:rPr>
          <w:rFonts w:ascii="Times New Roman" w:hAnsi="Times New Roman"/>
          <w:sz w:val="24"/>
          <w:szCs w:val="24"/>
          <w:lang w:val="en-US"/>
        </w:rPr>
        <w:t xml:space="preserve"> </w:t>
      </w:r>
      <w:proofErr w:type="spellStart"/>
      <w:r w:rsidRPr="00956DE6">
        <w:rPr>
          <w:rFonts w:ascii="Times New Roman" w:hAnsi="Times New Roman"/>
          <w:sz w:val="24"/>
          <w:szCs w:val="24"/>
          <w:lang w:val="en-US"/>
        </w:rPr>
        <w:t>em</w:t>
      </w:r>
      <w:proofErr w:type="spellEnd"/>
      <w:r w:rsidRPr="00956DE6">
        <w:rPr>
          <w:rFonts w:ascii="Times New Roman" w:hAnsi="Times New Roman"/>
          <w:sz w:val="24"/>
          <w:szCs w:val="24"/>
          <w:lang w:val="en-US"/>
        </w:rPr>
        <w:t xml:space="preserve">: 22 de </w:t>
      </w:r>
      <w:proofErr w:type="spellStart"/>
      <w:r w:rsidRPr="00956DE6">
        <w:rPr>
          <w:rFonts w:ascii="Times New Roman" w:hAnsi="Times New Roman"/>
          <w:sz w:val="24"/>
          <w:szCs w:val="24"/>
          <w:lang w:val="en-US"/>
        </w:rPr>
        <w:t>agosto</w:t>
      </w:r>
      <w:proofErr w:type="spellEnd"/>
      <w:r w:rsidRPr="00956DE6">
        <w:rPr>
          <w:rFonts w:ascii="Times New Roman" w:hAnsi="Times New Roman"/>
          <w:sz w:val="24"/>
          <w:szCs w:val="24"/>
          <w:lang w:val="en-US"/>
        </w:rPr>
        <w:t xml:space="preserve"> de 2023.</w:t>
      </w:r>
    </w:p>
    <w:p w14:paraId="6525331E" w14:textId="305C614C" w:rsidR="00BC5E3A" w:rsidRDefault="00BC5E3A" w:rsidP="003E0AA8">
      <w:pPr>
        <w:ind w:firstLine="0"/>
        <w:rPr>
          <w:rFonts w:ascii="Times New Roman" w:hAnsi="Times New Roman"/>
          <w:sz w:val="24"/>
          <w:szCs w:val="24"/>
        </w:rPr>
      </w:pPr>
      <w:r w:rsidRPr="00BC5E3A">
        <w:rPr>
          <w:rFonts w:ascii="Times New Roman" w:hAnsi="Times New Roman"/>
          <w:sz w:val="24"/>
          <w:szCs w:val="24"/>
          <w:lang w:val="en-US"/>
        </w:rPr>
        <w:t xml:space="preserve">[22] PARK, Sung. </w:t>
      </w:r>
      <w:r w:rsidRPr="00BC5E3A">
        <w:rPr>
          <w:rFonts w:ascii="Times New Roman" w:hAnsi="Times New Roman"/>
          <w:b/>
          <w:bCs/>
          <w:sz w:val="24"/>
          <w:szCs w:val="24"/>
          <w:lang w:val="en-US"/>
        </w:rPr>
        <w:t xml:space="preserve">UNDERSTAND AND USE A BUSINESS CREDIT RISK SCORE. </w:t>
      </w:r>
      <w:proofErr w:type="spellStart"/>
      <w:r>
        <w:rPr>
          <w:rFonts w:ascii="Times New Roman" w:hAnsi="Times New Roman"/>
          <w:sz w:val="24"/>
          <w:szCs w:val="24"/>
        </w:rPr>
        <w:t>Experian</w:t>
      </w:r>
      <w:proofErr w:type="spellEnd"/>
      <w:r>
        <w:rPr>
          <w:rFonts w:ascii="Times New Roman" w:hAnsi="Times New Roman"/>
          <w:sz w:val="24"/>
          <w:szCs w:val="24"/>
        </w:rPr>
        <w:t>, 2020. Disponível em: &lt;</w:t>
      </w:r>
      <w:r w:rsidRPr="00F51FFC">
        <w:rPr>
          <w:rFonts w:ascii="Times New Roman" w:hAnsi="Times New Roman"/>
          <w:sz w:val="24"/>
          <w:szCs w:val="24"/>
        </w:rPr>
        <w:t>https://blogbr.clear.sale/ciclo-de-credito</w:t>
      </w:r>
      <w:r>
        <w:rPr>
          <w:rFonts w:ascii="Times New Roman" w:hAnsi="Times New Roman"/>
          <w:sz w:val="24"/>
          <w:szCs w:val="24"/>
        </w:rPr>
        <w:t>&gt;. Acesso em 15 de julho de 2023.</w:t>
      </w:r>
    </w:p>
    <w:p w14:paraId="36B06145" w14:textId="6D2667E4" w:rsidR="00BC5E3A" w:rsidRDefault="00BC5E3A" w:rsidP="003E0AA8">
      <w:pPr>
        <w:ind w:firstLine="0"/>
        <w:rPr>
          <w:rFonts w:ascii="Times New Roman" w:hAnsi="Times New Roman"/>
          <w:sz w:val="24"/>
          <w:szCs w:val="24"/>
        </w:rPr>
      </w:pPr>
      <w:r w:rsidRPr="00956DE6">
        <w:rPr>
          <w:rFonts w:ascii="Times New Roman" w:hAnsi="Times New Roman"/>
          <w:sz w:val="24"/>
          <w:szCs w:val="24"/>
        </w:rPr>
        <w:t xml:space="preserve">[23] </w:t>
      </w:r>
      <w:proofErr w:type="spellStart"/>
      <w:r w:rsidRPr="00956DE6">
        <w:rPr>
          <w:rFonts w:ascii="Times New Roman" w:hAnsi="Times New Roman"/>
          <w:sz w:val="24"/>
          <w:szCs w:val="24"/>
        </w:rPr>
        <w:t>Bhalla</w:t>
      </w:r>
      <w:proofErr w:type="spellEnd"/>
      <w:r w:rsidRPr="00956DE6">
        <w:rPr>
          <w:rFonts w:ascii="Times New Roman" w:hAnsi="Times New Roman"/>
          <w:sz w:val="24"/>
          <w:szCs w:val="24"/>
        </w:rPr>
        <w:t xml:space="preserve">, </w:t>
      </w:r>
      <w:proofErr w:type="spellStart"/>
      <w:r w:rsidRPr="00956DE6">
        <w:rPr>
          <w:rFonts w:ascii="Times New Roman" w:hAnsi="Times New Roman"/>
          <w:sz w:val="24"/>
          <w:szCs w:val="24"/>
        </w:rPr>
        <w:t>Deepanshu</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SAS: CALCULATING KS STATISTICS. </w:t>
      </w:r>
      <w:proofErr w:type="spellStart"/>
      <w:r>
        <w:rPr>
          <w:rFonts w:ascii="Times New Roman" w:hAnsi="Times New Roman"/>
          <w:sz w:val="24"/>
          <w:szCs w:val="24"/>
        </w:rPr>
        <w:t>Listen</w:t>
      </w:r>
      <w:proofErr w:type="spellEnd"/>
      <w:r>
        <w:rPr>
          <w:rFonts w:ascii="Times New Roman" w:hAnsi="Times New Roman"/>
          <w:sz w:val="24"/>
          <w:szCs w:val="24"/>
        </w:rPr>
        <w:t xml:space="preserve"> DATA, 2016. Disponível em: &lt;</w:t>
      </w:r>
      <w:r w:rsidRPr="00BC5E3A">
        <w:t xml:space="preserve"> </w:t>
      </w:r>
      <w:r w:rsidRPr="00BC5E3A">
        <w:rPr>
          <w:rFonts w:ascii="Times New Roman" w:hAnsi="Times New Roman"/>
          <w:sz w:val="24"/>
          <w:szCs w:val="24"/>
        </w:rPr>
        <w:t>https://www.listendata.com/2016/01/sas-calculating-ks-test.html</w:t>
      </w:r>
      <w:r>
        <w:rPr>
          <w:rFonts w:ascii="Times New Roman" w:hAnsi="Times New Roman"/>
          <w:sz w:val="24"/>
          <w:szCs w:val="24"/>
        </w:rPr>
        <w:t>&gt;. Acesso em 22 de julho de 2023.</w:t>
      </w:r>
    </w:p>
    <w:p w14:paraId="29770F7C" w14:textId="7B91070F" w:rsidR="008B4F62" w:rsidRDefault="008B4F62" w:rsidP="003E0AA8">
      <w:pPr>
        <w:ind w:firstLine="0"/>
        <w:rPr>
          <w:rFonts w:ascii="Times New Roman" w:hAnsi="Times New Roman"/>
          <w:sz w:val="24"/>
          <w:szCs w:val="24"/>
        </w:rPr>
      </w:pPr>
      <w:r w:rsidRPr="00956DE6">
        <w:rPr>
          <w:rFonts w:ascii="Times New Roman" w:hAnsi="Times New Roman"/>
          <w:sz w:val="24"/>
          <w:szCs w:val="24"/>
        </w:rPr>
        <w:t xml:space="preserve">[24] Kumar, </w:t>
      </w:r>
      <w:proofErr w:type="spellStart"/>
      <w:r w:rsidRPr="00956DE6">
        <w:rPr>
          <w:rFonts w:ascii="Times New Roman" w:hAnsi="Times New Roman"/>
          <w:sz w:val="24"/>
          <w:szCs w:val="24"/>
        </w:rPr>
        <w:t>Ajitesh</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MACHINE LEARNING: INFERENCE &amp; PREDICTION DIFFERENCE. </w:t>
      </w:r>
      <w:r>
        <w:rPr>
          <w:rFonts w:ascii="Times New Roman" w:hAnsi="Times New Roman"/>
          <w:sz w:val="24"/>
          <w:szCs w:val="24"/>
        </w:rPr>
        <w:t xml:space="preserve">Data </w:t>
      </w:r>
      <w:proofErr w:type="spellStart"/>
      <w:r>
        <w:rPr>
          <w:rFonts w:ascii="Times New Roman" w:hAnsi="Times New Roman"/>
          <w:sz w:val="24"/>
          <w:szCs w:val="24"/>
        </w:rPr>
        <w:t>Analytics</w:t>
      </w:r>
      <w:proofErr w:type="spellEnd"/>
      <w:r>
        <w:rPr>
          <w:rFonts w:ascii="Times New Roman" w:hAnsi="Times New Roman"/>
          <w:sz w:val="24"/>
          <w:szCs w:val="24"/>
        </w:rPr>
        <w:t>, 2022. Disponível em: &lt;</w:t>
      </w:r>
      <w:r w:rsidRPr="00BC5E3A">
        <w:t xml:space="preserve"> </w:t>
      </w:r>
      <w:r w:rsidRPr="008B4F62">
        <w:rPr>
          <w:rFonts w:ascii="Times New Roman" w:hAnsi="Times New Roman"/>
          <w:sz w:val="24"/>
          <w:szCs w:val="24"/>
        </w:rPr>
        <w:t>https://vitalflux.com/machine-learning-inference-prediction</w:t>
      </w:r>
      <w:r>
        <w:rPr>
          <w:rFonts w:ascii="Times New Roman" w:hAnsi="Times New Roman"/>
          <w:sz w:val="24"/>
          <w:szCs w:val="24"/>
        </w:rPr>
        <w:t>-</w:t>
      </w:r>
      <w:r w:rsidRPr="008B4F62">
        <w:rPr>
          <w:rFonts w:ascii="Times New Roman" w:hAnsi="Times New Roman"/>
          <w:sz w:val="24"/>
          <w:szCs w:val="24"/>
        </w:rPr>
        <w:t>difference/#:~:text=Prediction%20is%20the%20process%20of,the%20predictor%20and%20response%20variables.</w:t>
      </w:r>
      <w:r>
        <w:rPr>
          <w:rFonts w:ascii="Times New Roman" w:hAnsi="Times New Roman"/>
          <w:sz w:val="24"/>
          <w:szCs w:val="24"/>
        </w:rPr>
        <w:t>&gt;. Acesso em 23 de agosto de 2023.</w:t>
      </w:r>
    </w:p>
    <w:p w14:paraId="2B8C415B" w14:textId="2EAB231B" w:rsidR="00956DE6" w:rsidRDefault="00956DE6" w:rsidP="003E0AA8">
      <w:pPr>
        <w:ind w:firstLine="0"/>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25</w:t>
      </w:r>
      <w:r w:rsidRPr="003C2B9F">
        <w:rPr>
          <w:rFonts w:ascii="Times New Roman" w:hAnsi="Times New Roman"/>
          <w:sz w:val="24"/>
          <w:szCs w:val="24"/>
        </w:rPr>
        <w:t xml:space="preserve">] </w:t>
      </w:r>
      <w:r>
        <w:rPr>
          <w:rFonts w:ascii="Times New Roman" w:hAnsi="Times New Roman"/>
          <w:sz w:val="24"/>
          <w:szCs w:val="24"/>
        </w:rPr>
        <w:t>PEREIRA</w:t>
      </w:r>
      <w:r w:rsidRPr="003C2B9F">
        <w:rPr>
          <w:rFonts w:ascii="Times New Roman" w:hAnsi="Times New Roman"/>
          <w:sz w:val="24"/>
          <w:szCs w:val="24"/>
        </w:rPr>
        <w:t xml:space="preserve">, </w:t>
      </w:r>
      <w:r>
        <w:rPr>
          <w:rFonts w:ascii="Times New Roman" w:hAnsi="Times New Roman"/>
          <w:sz w:val="24"/>
          <w:szCs w:val="24"/>
        </w:rPr>
        <w:t>Pedro Miguel Pinhal</w:t>
      </w:r>
      <w:r w:rsidRPr="003C2B9F">
        <w:rPr>
          <w:rFonts w:ascii="Times New Roman" w:hAnsi="Times New Roman"/>
          <w:sz w:val="24"/>
          <w:szCs w:val="24"/>
        </w:rPr>
        <w:t xml:space="preserve">. </w:t>
      </w:r>
      <w:r>
        <w:rPr>
          <w:rFonts w:ascii="Times New Roman" w:hAnsi="Times New Roman"/>
          <w:b/>
          <w:bCs/>
          <w:sz w:val="24"/>
          <w:szCs w:val="24"/>
        </w:rPr>
        <w:t>ANÁLISE DE RISCO DE CRÉDITO USANDO ALGORITMOS DE MACHINE LEARNING</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Matemática Financeira</w:t>
      </w:r>
      <w:r w:rsidRPr="003C2B9F">
        <w:rPr>
          <w:rFonts w:ascii="Times New Roman" w:hAnsi="Times New Roman"/>
          <w:sz w:val="24"/>
          <w:szCs w:val="24"/>
        </w:rPr>
        <w:t xml:space="preserve">) – Departamento de </w:t>
      </w:r>
      <w:r>
        <w:rPr>
          <w:rFonts w:ascii="Times New Roman" w:hAnsi="Times New Roman"/>
          <w:sz w:val="24"/>
          <w:szCs w:val="24"/>
        </w:rPr>
        <w:t>Matemática</w:t>
      </w:r>
      <w:r w:rsidRPr="003C2B9F">
        <w:rPr>
          <w:rFonts w:ascii="Times New Roman" w:hAnsi="Times New Roman"/>
          <w:sz w:val="24"/>
          <w:szCs w:val="24"/>
        </w:rPr>
        <w:t xml:space="preserve">, Universidade de </w:t>
      </w:r>
      <w:r>
        <w:rPr>
          <w:rFonts w:ascii="Times New Roman" w:hAnsi="Times New Roman"/>
          <w:sz w:val="24"/>
          <w:szCs w:val="24"/>
        </w:rPr>
        <w:t>Lisboa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1D2DE69D" w14:textId="0D70DD00" w:rsidR="00956DE6" w:rsidRDefault="00956DE6" w:rsidP="003E0AA8">
      <w:pPr>
        <w:ind w:firstLine="0"/>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26</w:t>
      </w:r>
      <w:r w:rsidRPr="003C2B9F">
        <w:rPr>
          <w:rFonts w:ascii="Times New Roman" w:hAnsi="Times New Roman"/>
          <w:sz w:val="24"/>
          <w:szCs w:val="24"/>
        </w:rPr>
        <w:t xml:space="preserve">] </w:t>
      </w:r>
      <w:r>
        <w:rPr>
          <w:rFonts w:ascii="Times New Roman" w:hAnsi="Times New Roman"/>
          <w:sz w:val="24"/>
          <w:szCs w:val="24"/>
        </w:rPr>
        <w:t>ABREU</w:t>
      </w:r>
      <w:r w:rsidRPr="003C2B9F">
        <w:rPr>
          <w:rFonts w:ascii="Times New Roman" w:hAnsi="Times New Roman"/>
          <w:sz w:val="24"/>
          <w:szCs w:val="24"/>
        </w:rPr>
        <w:t xml:space="preserve">, </w:t>
      </w:r>
      <w:r>
        <w:rPr>
          <w:rFonts w:ascii="Times New Roman" w:hAnsi="Times New Roman"/>
          <w:sz w:val="24"/>
          <w:szCs w:val="24"/>
        </w:rPr>
        <w:t>Mariana da Conceição Ferreira</w:t>
      </w:r>
      <w:r w:rsidRPr="003C2B9F">
        <w:rPr>
          <w:rFonts w:ascii="Times New Roman" w:hAnsi="Times New Roman"/>
          <w:sz w:val="24"/>
          <w:szCs w:val="24"/>
        </w:rPr>
        <w:t xml:space="preserve">. </w:t>
      </w:r>
      <w:r>
        <w:rPr>
          <w:rFonts w:ascii="Times New Roman" w:hAnsi="Times New Roman"/>
          <w:b/>
          <w:bCs/>
          <w:sz w:val="24"/>
          <w:szCs w:val="24"/>
        </w:rPr>
        <w:t>MODELOS DE AVALIAÇÃO DE RISCO DE CRÉDITO</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Economia na especialização de Economia Financeira</w:t>
      </w:r>
      <w:r w:rsidRPr="003C2B9F">
        <w:rPr>
          <w:rFonts w:ascii="Times New Roman" w:hAnsi="Times New Roman"/>
          <w:sz w:val="24"/>
          <w:szCs w:val="24"/>
        </w:rPr>
        <w:t xml:space="preserve">) –Universidade de </w:t>
      </w:r>
      <w:r>
        <w:rPr>
          <w:rFonts w:ascii="Times New Roman" w:hAnsi="Times New Roman"/>
          <w:sz w:val="24"/>
          <w:szCs w:val="24"/>
        </w:rPr>
        <w:t>Coimbra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1C553F7A" w14:textId="76C24B1E" w:rsidR="00956DE6" w:rsidRDefault="00956DE6" w:rsidP="003E0AA8">
      <w:pPr>
        <w:ind w:firstLine="0"/>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27</w:t>
      </w:r>
      <w:r w:rsidRPr="003C2B9F">
        <w:rPr>
          <w:rFonts w:ascii="Times New Roman" w:hAnsi="Times New Roman"/>
          <w:sz w:val="24"/>
          <w:szCs w:val="24"/>
        </w:rPr>
        <w:t xml:space="preserve">] </w:t>
      </w:r>
      <w:r>
        <w:rPr>
          <w:rFonts w:ascii="Times New Roman" w:hAnsi="Times New Roman"/>
          <w:sz w:val="24"/>
          <w:szCs w:val="24"/>
        </w:rPr>
        <w:t>SILVA</w:t>
      </w:r>
      <w:r w:rsidRPr="003C2B9F">
        <w:rPr>
          <w:rFonts w:ascii="Times New Roman" w:hAnsi="Times New Roman"/>
          <w:sz w:val="24"/>
          <w:szCs w:val="24"/>
        </w:rPr>
        <w:t xml:space="preserve">, </w:t>
      </w:r>
      <w:r>
        <w:rPr>
          <w:rFonts w:ascii="Times New Roman" w:hAnsi="Times New Roman"/>
          <w:sz w:val="24"/>
          <w:szCs w:val="24"/>
        </w:rPr>
        <w:t>Daniel de Oliveira Silva</w:t>
      </w:r>
      <w:r w:rsidRPr="003C2B9F">
        <w:rPr>
          <w:rFonts w:ascii="Times New Roman" w:hAnsi="Times New Roman"/>
          <w:sz w:val="24"/>
          <w:szCs w:val="24"/>
        </w:rPr>
        <w:t xml:space="preserve">. </w:t>
      </w:r>
      <w:r>
        <w:rPr>
          <w:rFonts w:ascii="Times New Roman" w:hAnsi="Times New Roman"/>
          <w:b/>
          <w:bCs/>
          <w:sz w:val="24"/>
          <w:szCs w:val="24"/>
        </w:rPr>
        <w:t>OTIMIZAÇÃO DE HIPERPARÂMETROS DE ALGORITMOS DE MACHINE LEARNING APLICADO NO CONTEXTO DE ANÁLISE DE RISCO DE CRÉDITO</w:t>
      </w:r>
      <w:r w:rsidRPr="003C2B9F">
        <w:rPr>
          <w:rFonts w:ascii="Times New Roman" w:hAnsi="Times New Roman"/>
          <w:b/>
          <w:bCs/>
          <w:sz w:val="24"/>
          <w:szCs w:val="24"/>
        </w:rPr>
        <w:t xml:space="preserve">. </w:t>
      </w:r>
      <w:r>
        <w:rPr>
          <w:rFonts w:ascii="Times New Roman" w:hAnsi="Times New Roman"/>
          <w:sz w:val="24"/>
          <w:szCs w:val="24"/>
        </w:rPr>
        <w:t>Trabalho</w:t>
      </w:r>
      <w:r w:rsidRPr="003C2B9F">
        <w:rPr>
          <w:rFonts w:ascii="Times New Roman" w:hAnsi="Times New Roman"/>
          <w:sz w:val="24"/>
          <w:szCs w:val="24"/>
        </w:rPr>
        <w:t xml:space="preserve"> (</w:t>
      </w:r>
      <w:r>
        <w:rPr>
          <w:rFonts w:ascii="Times New Roman" w:hAnsi="Times New Roman"/>
          <w:sz w:val="24"/>
          <w:szCs w:val="24"/>
        </w:rPr>
        <w:t xml:space="preserve">Especialização </w:t>
      </w:r>
      <w:r w:rsidRPr="003C2B9F">
        <w:rPr>
          <w:rFonts w:ascii="Times New Roman" w:hAnsi="Times New Roman"/>
          <w:sz w:val="24"/>
          <w:szCs w:val="24"/>
        </w:rPr>
        <w:t xml:space="preserve">em </w:t>
      </w:r>
      <w:r>
        <w:rPr>
          <w:rFonts w:ascii="Times New Roman" w:hAnsi="Times New Roman"/>
          <w:sz w:val="24"/>
          <w:szCs w:val="24"/>
        </w:rPr>
        <w:t>Ciência de Dados</w:t>
      </w:r>
      <w:r w:rsidRPr="003C2B9F">
        <w:rPr>
          <w:rFonts w:ascii="Times New Roman" w:hAnsi="Times New Roman"/>
          <w:sz w:val="24"/>
          <w:szCs w:val="24"/>
        </w:rPr>
        <w:t xml:space="preserve">) –Universidade </w:t>
      </w:r>
      <w:r>
        <w:rPr>
          <w:rFonts w:ascii="Times New Roman" w:hAnsi="Times New Roman"/>
          <w:sz w:val="24"/>
          <w:szCs w:val="24"/>
        </w:rPr>
        <w:t>Tecnológica Federal do Paraná</w:t>
      </w:r>
      <w:r w:rsidRPr="003C2B9F">
        <w:rPr>
          <w:rFonts w:ascii="Times New Roman" w:hAnsi="Times New Roman"/>
          <w:sz w:val="24"/>
          <w:szCs w:val="24"/>
        </w:rPr>
        <w:t>. 202</w:t>
      </w:r>
      <w:r>
        <w:rPr>
          <w:rFonts w:ascii="Times New Roman" w:hAnsi="Times New Roman"/>
          <w:sz w:val="24"/>
          <w:szCs w:val="24"/>
        </w:rPr>
        <w:t>2</w:t>
      </w:r>
      <w:r w:rsidRPr="003C2B9F">
        <w:rPr>
          <w:rFonts w:ascii="Times New Roman" w:hAnsi="Times New Roman"/>
          <w:sz w:val="24"/>
          <w:szCs w:val="24"/>
        </w:rPr>
        <w:t xml:space="preserve">. Acesso em: </w:t>
      </w:r>
      <w:r>
        <w:rPr>
          <w:rFonts w:ascii="Times New Roman" w:hAnsi="Times New Roman"/>
          <w:sz w:val="24"/>
          <w:szCs w:val="24"/>
        </w:rPr>
        <w:t>14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33412C90" w14:textId="7FB261B8" w:rsidR="008F0AE3" w:rsidRDefault="008F0AE3" w:rsidP="003E0AA8">
      <w:pPr>
        <w:ind w:firstLine="0"/>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28</w:t>
      </w:r>
      <w:r w:rsidRPr="003C2B9F">
        <w:rPr>
          <w:rFonts w:ascii="Times New Roman" w:hAnsi="Times New Roman"/>
          <w:sz w:val="24"/>
          <w:szCs w:val="24"/>
        </w:rPr>
        <w:t xml:space="preserve">] </w:t>
      </w:r>
      <w:r>
        <w:rPr>
          <w:rFonts w:ascii="Times New Roman" w:hAnsi="Times New Roman"/>
          <w:sz w:val="24"/>
          <w:szCs w:val="24"/>
        </w:rPr>
        <w:t>OLIVEIRA LIMA</w:t>
      </w:r>
      <w:r w:rsidRPr="003C2B9F">
        <w:rPr>
          <w:rFonts w:ascii="Times New Roman" w:hAnsi="Times New Roman"/>
          <w:sz w:val="24"/>
          <w:szCs w:val="24"/>
        </w:rPr>
        <w:t xml:space="preserve">, </w:t>
      </w:r>
      <w:r>
        <w:rPr>
          <w:rFonts w:ascii="Times New Roman" w:hAnsi="Times New Roman"/>
          <w:sz w:val="24"/>
          <w:szCs w:val="24"/>
        </w:rPr>
        <w:t>Jorge Cláudio Cavalcante de</w:t>
      </w:r>
      <w:r w:rsidRPr="003C2B9F">
        <w:rPr>
          <w:rFonts w:ascii="Times New Roman" w:hAnsi="Times New Roman"/>
          <w:sz w:val="24"/>
          <w:szCs w:val="24"/>
        </w:rPr>
        <w:t xml:space="preserve">. </w:t>
      </w:r>
      <w:r>
        <w:rPr>
          <w:rFonts w:ascii="Times New Roman" w:hAnsi="Times New Roman"/>
          <w:b/>
          <w:bCs/>
          <w:sz w:val="24"/>
          <w:szCs w:val="24"/>
        </w:rPr>
        <w:t>A IMPORTÂNCIA DE CONHECER A PERDA ESPERADA PARA FINS DE GERENCIAMENTO DO RISCO DE CRÉDITO</w:t>
      </w:r>
      <w:r w:rsidRPr="003C2B9F">
        <w:rPr>
          <w:rFonts w:ascii="Times New Roman" w:hAnsi="Times New Roman"/>
          <w:b/>
          <w:bCs/>
          <w:sz w:val="24"/>
          <w:szCs w:val="24"/>
        </w:rPr>
        <w:t xml:space="preserve">. </w:t>
      </w:r>
      <w:r w:rsidR="0097237F">
        <w:rPr>
          <w:rFonts w:ascii="Times New Roman" w:hAnsi="Times New Roman"/>
          <w:sz w:val="24"/>
          <w:szCs w:val="24"/>
        </w:rPr>
        <w:t>Revista do BNDES, Rio de Janeiro, V.15, N.30, P.271-302, 2008</w:t>
      </w:r>
      <w:r w:rsidRPr="003C2B9F">
        <w:rPr>
          <w:rFonts w:ascii="Times New Roman" w:hAnsi="Times New Roman"/>
          <w:sz w:val="24"/>
          <w:szCs w:val="24"/>
        </w:rPr>
        <w:t>.</w:t>
      </w:r>
      <w:r w:rsidR="0097237F">
        <w:rPr>
          <w:rFonts w:ascii="Times New Roman" w:hAnsi="Times New Roman"/>
          <w:sz w:val="24"/>
          <w:szCs w:val="24"/>
        </w:rPr>
        <w:t xml:space="preserve"> </w:t>
      </w:r>
      <w:r w:rsidRPr="003C2B9F">
        <w:rPr>
          <w:rFonts w:ascii="Times New Roman" w:hAnsi="Times New Roman"/>
          <w:sz w:val="24"/>
          <w:szCs w:val="24"/>
        </w:rPr>
        <w:t xml:space="preserve">Acesso em: </w:t>
      </w:r>
      <w:r w:rsidR="0097237F">
        <w:rPr>
          <w:rFonts w:ascii="Times New Roman" w:hAnsi="Times New Roman"/>
          <w:sz w:val="24"/>
          <w:szCs w:val="24"/>
        </w:rPr>
        <w:t>27</w:t>
      </w:r>
      <w:r>
        <w:rPr>
          <w:rFonts w:ascii="Times New Roman" w:hAnsi="Times New Roman"/>
          <w:sz w:val="24"/>
          <w:szCs w:val="24"/>
        </w:rPr>
        <w:t xml:space="preserve"> de</w:t>
      </w:r>
      <w:r w:rsidRPr="003C2B9F">
        <w:rPr>
          <w:rFonts w:ascii="Times New Roman" w:hAnsi="Times New Roman"/>
          <w:sz w:val="24"/>
          <w:szCs w:val="24"/>
        </w:rPr>
        <w:t xml:space="preserve"> </w:t>
      </w:r>
      <w:r w:rsidR="0097237F">
        <w:rPr>
          <w:rFonts w:ascii="Times New Roman" w:hAnsi="Times New Roman"/>
          <w:sz w:val="24"/>
          <w:szCs w:val="24"/>
        </w:rPr>
        <w:t>agosto</w:t>
      </w:r>
      <w:r w:rsidRPr="003C2B9F">
        <w:rPr>
          <w:rFonts w:ascii="Times New Roman" w:hAnsi="Times New Roman"/>
          <w:sz w:val="24"/>
          <w:szCs w:val="24"/>
        </w:rPr>
        <w:t xml:space="preserve"> 2023. </w:t>
      </w:r>
    </w:p>
    <w:p w14:paraId="721F75AB" w14:textId="661DCEE8" w:rsidR="00507F1E" w:rsidRPr="003C2B9F" w:rsidRDefault="00507F1E" w:rsidP="003E0AA8">
      <w:pPr>
        <w:ind w:firstLine="0"/>
        <w:rPr>
          <w:rFonts w:ascii="Times New Roman" w:hAnsi="Times New Roman"/>
          <w:sz w:val="24"/>
          <w:szCs w:val="24"/>
        </w:rPr>
      </w:pPr>
      <w:r w:rsidRPr="003C2B9F">
        <w:rPr>
          <w:rFonts w:ascii="Times New Roman" w:hAnsi="Times New Roman"/>
          <w:sz w:val="24"/>
          <w:szCs w:val="24"/>
        </w:rPr>
        <w:lastRenderedPageBreak/>
        <w:t>[</w:t>
      </w:r>
      <w:r>
        <w:rPr>
          <w:rFonts w:ascii="Times New Roman" w:hAnsi="Times New Roman"/>
          <w:sz w:val="24"/>
          <w:szCs w:val="24"/>
        </w:rPr>
        <w:t>29</w:t>
      </w:r>
      <w:r w:rsidRPr="003C2B9F">
        <w:rPr>
          <w:rFonts w:ascii="Times New Roman" w:hAnsi="Times New Roman"/>
          <w:sz w:val="24"/>
          <w:szCs w:val="24"/>
        </w:rPr>
        <w:t xml:space="preserve">] </w:t>
      </w:r>
      <w:r>
        <w:rPr>
          <w:rFonts w:ascii="Times New Roman" w:hAnsi="Times New Roman"/>
          <w:sz w:val="24"/>
          <w:szCs w:val="24"/>
        </w:rPr>
        <w:t>SELAU</w:t>
      </w:r>
      <w:r w:rsidRPr="003C2B9F">
        <w:rPr>
          <w:rFonts w:ascii="Times New Roman" w:hAnsi="Times New Roman"/>
          <w:sz w:val="24"/>
          <w:szCs w:val="24"/>
        </w:rPr>
        <w:t xml:space="preserve">, </w:t>
      </w:r>
      <w:r>
        <w:rPr>
          <w:rFonts w:ascii="Times New Roman" w:hAnsi="Times New Roman"/>
          <w:sz w:val="24"/>
          <w:szCs w:val="24"/>
        </w:rPr>
        <w:t>Lisiane Priscila Roldão</w:t>
      </w:r>
      <w:r w:rsidRPr="003C2B9F">
        <w:rPr>
          <w:rFonts w:ascii="Times New Roman" w:hAnsi="Times New Roman"/>
          <w:sz w:val="24"/>
          <w:szCs w:val="24"/>
        </w:rPr>
        <w:t xml:space="preserve">. </w:t>
      </w:r>
      <w:r>
        <w:rPr>
          <w:rFonts w:ascii="Times New Roman" w:hAnsi="Times New Roman"/>
          <w:b/>
          <w:bCs/>
          <w:sz w:val="24"/>
          <w:szCs w:val="24"/>
        </w:rPr>
        <w:t>MODELAGEM PARA CONCESSÃO DE CRÉDITO A PESSOAS FÍSICAS EM EMPRESAS COMERCIAIS: DA DECISÃO BINÁRIA PARA A DECISÃO MONETÁRIA</w:t>
      </w:r>
      <w:r w:rsidRPr="003C2B9F">
        <w:rPr>
          <w:rFonts w:ascii="Times New Roman" w:hAnsi="Times New Roman"/>
          <w:b/>
          <w:bCs/>
          <w:sz w:val="24"/>
          <w:szCs w:val="24"/>
        </w:rPr>
        <w:t>.</w:t>
      </w:r>
      <w:r>
        <w:rPr>
          <w:rFonts w:ascii="Times New Roman" w:hAnsi="Times New Roman"/>
          <w:sz w:val="24"/>
          <w:szCs w:val="24"/>
        </w:rPr>
        <w:t xml:space="preserve"> Tese (Doutorado em Administração) – Universidade Federal do Rio Grande do Sul. 2012</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08BB527A" w14:textId="7202393C" w:rsidR="0044059F" w:rsidRPr="003C2B9F" w:rsidRDefault="0044059F" w:rsidP="003E0AA8">
      <w:pPr>
        <w:ind w:firstLine="0"/>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30</w:t>
      </w:r>
      <w:r w:rsidRPr="003C2B9F">
        <w:rPr>
          <w:rFonts w:ascii="Times New Roman" w:hAnsi="Times New Roman"/>
          <w:sz w:val="24"/>
          <w:szCs w:val="24"/>
        </w:rPr>
        <w:t xml:space="preserve">] </w:t>
      </w:r>
      <w:r>
        <w:rPr>
          <w:rFonts w:ascii="Times New Roman" w:hAnsi="Times New Roman"/>
          <w:sz w:val="24"/>
          <w:szCs w:val="24"/>
        </w:rPr>
        <w:t>BORIN</w:t>
      </w:r>
      <w:r w:rsidRPr="003C2B9F">
        <w:rPr>
          <w:rFonts w:ascii="Times New Roman" w:hAnsi="Times New Roman"/>
          <w:sz w:val="24"/>
          <w:szCs w:val="24"/>
        </w:rPr>
        <w:t xml:space="preserve">, </w:t>
      </w:r>
      <w:r>
        <w:rPr>
          <w:rFonts w:ascii="Times New Roman" w:hAnsi="Times New Roman"/>
          <w:sz w:val="24"/>
          <w:szCs w:val="24"/>
        </w:rPr>
        <w:t>Edson</w:t>
      </w:r>
      <w:r w:rsidRPr="003C2B9F">
        <w:rPr>
          <w:rFonts w:ascii="Times New Roman" w:hAnsi="Times New Roman"/>
          <w:sz w:val="24"/>
          <w:szCs w:val="24"/>
        </w:rPr>
        <w:t xml:space="preserve">. </w:t>
      </w:r>
      <w:r>
        <w:rPr>
          <w:rFonts w:ascii="Times New Roman" w:hAnsi="Times New Roman"/>
          <w:b/>
          <w:bCs/>
          <w:sz w:val="24"/>
          <w:szCs w:val="24"/>
        </w:rPr>
        <w:t>CAPACITAÇÃO PROFISSIONAL EM TECNOLOGIAS DE INTELIGÊNCIA ARTIFICIAL</w:t>
      </w:r>
      <w:r w:rsidRPr="003C2B9F">
        <w:rPr>
          <w:rFonts w:ascii="Times New Roman" w:hAnsi="Times New Roman"/>
          <w:b/>
          <w:bCs/>
          <w:sz w:val="24"/>
          <w:szCs w:val="24"/>
        </w:rPr>
        <w:t>.</w:t>
      </w:r>
      <w:r>
        <w:rPr>
          <w:rFonts w:ascii="Times New Roman" w:hAnsi="Times New Roman"/>
          <w:sz w:val="24"/>
          <w:szCs w:val="24"/>
        </w:rPr>
        <w:t xml:space="preserve"> Instituto de Computação, Universidade Estadual de Campinas. 2023</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4FF7C974" w14:textId="080933B9" w:rsidR="0045386F" w:rsidRDefault="0045386F" w:rsidP="003E0AA8">
      <w:pPr>
        <w:ind w:firstLine="0"/>
        <w:rPr>
          <w:rFonts w:ascii="Times New Roman" w:hAnsi="Times New Roman"/>
          <w:sz w:val="24"/>
          <w:szCs w:val="24"/>
        </w:rPr>
      </w:pPr>
      <w:r>
        <w:rPr>
          <w:rFonts w:ascii="Times New Roman" w:hAnsi="Times New Roman"/>
          <w:sz w:val="24"/>
          <w:szCs w:val="24"/>
        </w:rPr>
        <w:t xml:space="preserve">[31] </w:t>
      </w:r>
      <w:r>
        <w:rPr>
          <w:rFonts w:ascii="Times New Roman" w:hAnsi="Times New Roman"/>
          <w:b/>
          <w:bCs/>
          <w:sz w:val="24"/>
          <w:szCs w:val="24"/>
        </w:rPr>
        <w:t>ESTATÍSTICAS MONETÁRIAS E DE CRÉDITO</w:t>
      </w:r>
      <w:r>
        <w:rPr>
          <w:rFonts w:ascii="Times New Roman" w:hAnsi="Times New Roman"/>
          <w:sz w:val="24"/>
          <w:szCs w:val="24"/>
        </w:rPr>
        <w:t>. Banco Central do Brasil, São Paulo. Disponível em: &lt;</w:t>
      </w:r>
      <w:r w:rsidRPr="0045386F">
        <w:rPr>
          <w:rFonts w:ascii="Times New Roman" w:hAnsi="Times New Roman"/>
          <w:sz w:val="24"/>
          <w:szCs w:val="24"/>
        </w:rPr>
        <w:t>https://www.bcb.gov.br/estatisticas/estatisticasmonetariascredito</w:t>
      </w:r>
      <w:r>
        <w:rPr>
          <w:rFonts w:ascii="Times New Roman" w:hAnsi="Times New Roman"/>
          <w:sz w:val="24"/>
          <w:szCs w:val="24"/>
        </w:rPr>
        <w:t>&gt;. Acesso em: 17 de dezembro de 2023.</w:t>
      </w:r>
    </w:p>
    <w:p w14:paraId="12BAF993" w14:textId="63A635C1" w:rsidR="00307D88" w:rsidRDefault="00307D88" w:rsidP="003E0AA8">
      <w:pPr>
        <w:ind w:firstLine="0"/>
        <w:rPr>
          <w:rFonts w:ascii="Times New Roman" w:hAnsi="Times New Roman"/>
          <w:sz w:val="24"/>
          <w:szCs w:val="24"/>
        </w:rPr>
      </w:pPr>
      <w:r>
        <w:rPr>
          <w:rFonts w:ascii="Times New Roman" w:hAnsi="Times New Roman"/>
          <w:sz w:val="24"/>
          <w:szCs w:val="24"/>
        </w:rPr>
        <w:t xml:space="preserve">[32] Mora, Mônica. </w:t>
      </w:r>
      <w:r>
        <w:rPr>
          <w:rFonts w:ascii="Times New Roman" w:hAnsi="Times New Roman"/>
          <w:b/>
          <w:bCs/>
          <w:sz w:val="24"/>
          <w:szCs w:val="24"/>
        </w:rPr>
        <w:t>A EVOLUÇÃO DO CRÉDITO NO BRASIL ENTRE 2003 E 2010</w:t>
      </w:r>
      <w:r>
        <w:rPr>
          <w:rFonts w:ascii="Times New Roman" w:hAnsi="Times New Roman"/>
          <w:sz w:val="24"/>
          <w:szCs w:val="24"/>
        </w:rPr>
        <w:t>. Instituto de Pesquisa Econômica Aplicada. Rio de Janeiro</w:t>
      </w:r>
      <w:r w:rsidR="00ED1CC4">
        <w:rPr>
          <w:rFonts w:ascii="Times New Roman" w:hAnsi="Times New Roman"/>
          <w:sz w:val="24"/>
          <w:szCs w:val="24"/>
        </w:rPr>
        <w:t>,</w:t>
      </w:r>
      <w:r>
        <w:rPr>
          <w:rFonts w:ascii="Times New Roman" w:hAnsi="Times New Roman"/>
          <w:sz w:val="24"/>
          <w:szCs w:val="24"/>
        </w:rPr>
        <w:t xml:space="preserve"> 2015. Disponível em: &lt;</w:t>
      </w:r>
      <w:r w:rsidRPr="00307D88">
        <w:rPr>
          <w:rFonts w:ascii="Times New Roman" w:hAnsi="Times New Roman"/>
          <w:sz w:val="24"/>
          <w:szCs w:val="24"/>
        </w:rPr>
        <w:t>https://repositorio.ipea.gov.br/bitstream/11058/3537/1/td2022.pdf</w:t>
      </w:r>
      <w:r>
        <w:rPr>
          <w:rFonts w:ascii="Times New Roman" w:hAnsi="Times New Roman"/>
          <w:sz w:val="24"/>
          <w:szCs w:val="24"/>
        </w:rPr>
        <w:t>&gt;. Acesso em: 17 de dezembro de 2023.</w:t>
      </w:r>
    </w:p>
    <w:p w14:paraId="61EBEF1E" w14:textId="2C145232" w:rsidR="008F0AE3" w:rsidRPr="001356F3" w:rsidRDefault="000C1AA1" w:rsidP="003E0AA8">
      <w:pPr>
        <w:ind w:firstLine="0"/>
        <w:rPr>
          <w:rFonts w:ascii="Times New Roman" w:hAnsi="Times New Roman"/>
          <w:sz w:val="24"/>
          <w:szCs w:val="24"/>
          <w:u w:val="single"/>
        </w:rPr>
      </w:pPr>
      <w:r>
        <w:rPr>
          <w:rFonts w:ascii="Times New Roman" w:hAnsi="Times New Roman"/>
          <w:sz w:val="24"/>
          <w:szCs w:val="24"/>
        </w:rPr>
        <w:t xml:space="preserve">[33] </w:t>
      </w:r>
      <w:proofErr w:type="spellStart"/>
      <w:r>
        <w:rPr>
          <w:rFonts w:ascii="Times New Roman" w:hAnsi="Times New Roman"/>
          <w:sz w:val="24"/>
          <w:szCs w:val="24"/>
        </w:rPr>
        <w:t>Sfeir</w:t>
      </w:r>
      <w:proofErr w:type="spellEnd"/>
      <w:r>
        <w:rPr>
          <w:rFonts w:ascii="Times New Roman" w:hAnsi="Times New Roman"/>
          <w:sz w:val="24"/>
          <w:szCs w:val="24"/>
        </w:rPr>
        <w:t xml:space="preserve">, Elias. </w:t>
      </w:r>
      <w:r>
        <w:rPr>
          <w:rFonts w:ascii="Times New Roman" w:hAnsi="Times New Roman"/>
          <w:b/>
          <w:bCs/>
          <w:sz w:val="24"/>
          <w:szCs w:val="24"/>
        </w:rPr>
        <w:t>A RELAÇÃO CRÉDIT0-PIB NO BRASIL: HISTÓRICO E COMPARAÇÃO INTERNACIONAL</w:t>
      </w:r>
      <w:r>
        <w:rPr>
          <w:rFonts w:ascii="Times New Roman" w:hAnsi="Times New Roman"/>
          <w:sz w:val="24"/>
          <w:szCs w:val="24"/>
        </w:rPr>
        <w:t>. Brasil</w:t>
      </w:r>
      <w:r w:rsidR="001356F3">
        <w:rPr>
          <w:rFonts w:ascii="Times New Roman" w:hAnsi="Times New Roman"/>
          <w:sz w:val="24"/>
          <w:szCs w:val="24"/>
        </w:rPr>
        <w:t xml:space="preserve">, </w:t>
      </w:r>
      <w:r>
        <w:rPr>
          <w:rFonts w:ascii="Times New Roman" w:hAnsi="Times New Roman"/>
          <w:sz w:val="24"/>
          <w:szCs w:val="24"/>
        </w:rPr>
        <w:t>2021. Disponível em: &lt;</w:t>
      </w:r>
      <w:r w:rsidRPr="000C1AA1">
        <w:rPr>
          <w:rFonts w:ascii="Times New Roman" w:hAnsi="Times New Roman"/>
          <w:sz w:val="24"/>
          <w:szCs w:val="24"/>
        </w:rPr>
        <w:t>https://www.linkedin.com/pulse/rela%C3%A7%C3%A3o-cr%C3%A9dito-pib-brasil-hist%C3%B3rico-e-compara%C3%A7%C3%A3o-elias-sfeir/?originalSubdomain=pt</w:t>
      </w:r>
      <w:r>
        <w:rPr>
          <w:rFonts w:ascii="Times New Roman" w:hAnsi="Times New Roman"/>
          <w:sz w:val="24"/>
          <w:szCs w:val="24"/>
        </w:rPr>
        <w:t>&gt;. Acesso em: 17 de dezembro de 2023.</w:t>
      </w:r>
    </w:p>
    <w:p w14:paraId="5D2215AC" w14:textId="08B12B70" w:rsidR="001356F3" w:rsidRDefault="001356F3" w:rsidP="003E0AA8">
      <w:pPr>
        <w:ind w:firstLine="0"/>
        <w:rPr>
          <w:rFonts w:ascii="Times New Roman" w:hAnsi="Times New Roman"/>
          <w:sz w:val="24"/>
          <w:szCs w:val="24"/>
        </w:rPr>
      </w:pPr>
      <w:r>
        <w:rPr>
          <w:rFonts w:ascii="Times New Roman" w:hAnsi="Times New Roman"/>
          <w:sz w:val="24"/>
          <w:szCs w:val="24"/>
        </w:rPr>
        <w:t xml:space="preserve">[34] </w:t>
      </w:r>
      <w:r>
        <w:rPr>
          <w:rFonts w:ascii="Times New Roman" w:hAnsi="Times New Roman"/>
          <w:b/>
          <w:bCs/>
          <w:sz w:val="24"/>
          <w:szCs w:val="24"/>
        </w:rPr>
        <w:t>MAPA DA INADIMPLÊNCIA E NEGOCIAÇÃO DE DÍVIDAS DO BRASIL</w:t>
      </w:r>
      <w:r>
        <w:rPr>
          <w:rFonts w:ascii="Times New Roman" w:hAnsi="Times New Roman"/>
          <w:sz w:val="24"/>
          <w:szCs w:val="24"/>
        </w:rPr>
        <w:t>. Serasa Limpa Nome, Brasil, novembro 2023. Disponível em: &lt;</w:t>
      </w:r>
      <w:r w:rsidRPr="001356F3">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17 de dezembro de 2023.</w:t>
      </w:r>
    </w:p>
    <w:p w14:paraId="71A09F9C" w14:textId="56BA41F2" w:rsidR="001951DF" w:rsidRDefault="001951DF" w:rsidP="003E0AA8">
      <w:pPr>
        <w:ind w:firstLine="0"/>
        <w:rPr>
          <w:rFonts w:ascii="Times New Roman" w:hAnsi="Times New Roman"/>
          <w:sz w:val="24"/>
          <w:szCs w:val="24"/>
        </w:rPr>
      </w:pPr>
      <w:r>
        <w:rPr>
          <w:rFonts w:ascii="Times New Roman" w:hAnsi="Times New Roman"/>
          <w:sz w:val="24"/>
          <w:szCs w:val="24"/>
        </w:rPr>
        <w:t xml:space="preserve">[35] </w:t>
      </w:r>
      <w:r>
        <w:rPr>
          <w:rFonts w:ascii="Times New Roman" w:hAnsi="Times New Roman"/>
          <w:b/>
          <w:bCs/>
          <w:sz w:val="24"/>
          <w:szCs w:val="24"/>
        </w:rPr>
        <w:t>POLÍTICA DE CRÉDITO: VEJA TUDO O QUE VOCÊ PRECISA SABER SOBRE O ASSUNTO</w:t>
      </w:r>
      <w:r>
        <w:rPr>
          <w:rFonts w:ascii="Times New Roman" w:hAnsi="Times New Roman"/>
          <w:sz w:val="24"/>
          <w:szCs w:val="24"/>
        </w:rPr>
        <w:t xml:space="preserve">. Serasa </w:t>
      </w:r>
      <w:proofErr w:type="spellStart"/>
      <w:r>
        <w:rPr>
          <w:rFonts w:ascii="Times New Roman" w:hAnsi="Times New Roman"/>
          <w:sz w:val="24"/>
          <w:szCs w:val="24"/>
        </w:rPr>
        <w:t>Experian</w:t>
      </w:r>
      <w:proofErr w:type="spellEnd"/>
      <w:r>
        <w:rPr>
          <w:rFonts w:ascii="Times New Roman" w:hAnsi="Times New Roman"/>
          <w:sz w:val="24"/>
          <w:szCs w:val="24"/>
        </w:rPr>
        <w:t>, Brasil, novembro 2021. Disponível em: &lt;</w:t>
      </w:r>
      <w:r w:rsidRPr="001951DF">
        <w:rPr>
          <w:rFonts w:ascii="Times New Roman" w:hAnsi="Times New Roman"/>
          <w:sz w:val="24"/>
          <w:szCs w:val="24"/>
        </w:rPr>
        <w:t>https://www.serasaexperian.com.br/conteudos/credito/politica-de-credito-veja-tudo-o-que-voce-precisa-saber-sobre-o-assunto/</w:t>
      </w:r>
      <w:r>
        <w:rPr>
          <w:rFonts w:ascii="Times New Roman" w:hAnsi="Times New Roman"/>
          <w:sz w:val="24"/>
          <w:szCs w:val="24"/>
        </w:rPr>
        <w:t>&gt;. Acesso em: 19 de janeiro de 2024.</w:t>
      </w:r>
    </w:p>
    <w:p w14:paraId="5343F87C" w14:textId="77777777" w:rsidR="001951DF" w:rsidRDefault="001951DF" w:rsidP="003E0AA8">
      <w:pPr>
        <w:ind w:firstLine="0"/>
        <w:rPr>
          <w:rFonts w:ascii="Times New Roman" w:hAnsi="Times New Roman"/>
          <w:sz w:val="24"/>
          <w:szCs w:val="24"/>
        </w:rPr>
      </w:pPr>
    </w:p>
    <w:p w14:paraId="005140CB" w14:textId="4EED2046" w:rsidR="00722139" w:rsidRDefault="00722139" w:rsidP="003E0AA8">
      <w:pPr>
        <w:ind w:firstLine="0"/>
        <w:rPr>
          <w:rFonts w:ascii="Times New Roman" w:hAnsi="Times New Roman"/>
          <w:sz w:val="24"/>
          <w:szCs w:val="24"/>
        </w:rPr>
      </w:pPr>
      <w:r>
        <w:rPr>
          <w:rFonts w:ascii="Times New Roman" w:hAnsi="Times New Roman"/>
          <w:sz w:val="24"/>
          <w:szCs w:val="24"/>
        </w:rPr>
        <w:t>[3</w:t>
      </w:r>
      <w:r w:rsidR="001951DF">
        <w:rPr>
          <w:rFonts w:ascii="Times New Roman" w:hAnsi="Times New Roman"/>
          <w:sz w:val="24"/>
          <w:szCs w:val="24"/>
        </w:rPr>
        <w:t>6</w:t>
      </w:r>
      <w:r>
        <w:rPr>
          <w:rFonts w:ascii="Times New Roman" w:hAnsi="Times New Roman"/>
          <w:sz w:val="24"/>
          <w:szCs w:val="24"/>
        </w:rPr>
        <w:t xml:space="preserve">] </w:t>
      </w:r>
      <w:r>
        <w:rPr>
          <w:rFonts w:ascii="Times New Roman" w:hAnsi="Times New Roman"/>
          <w:b/>
          <w:bCs/>
          <w:sz w:val="24"/>
          <w:szCs w:val="24"/>
        </w:rPr>
        <w:t>DESCUBRA AQUI O QUE É A POLÍTICA DE CRÉDITO E COMO ELABORAR UMA</w:t>
      </w:r>
      <w:r>
        <w:rPr>
          <w:rFonts w:ascii="Times New Roman" w:hAnsi="Times New Roman"/>
          <w:sz w:val="24"/>
          <w:szCs w:val="24"/>
        </w:rPr>
        <w:t xml:space="preserve">. Serasa </w:t>
      </w:r>
      <w:proofErr w:type="spellStart"/>
      <w:r>
        <w:rPr>
          <w:rFonts w:ascii="Times New Roman" w:hAnsi="Times New Roman"/>
          <w:sz w:val="24"/>
          <w:szCs w:val="24"/>
        </w:rPr>
        <w:t>Experian</w:t>
      </w:r>
      <w:proofErr w:type="spellEnd"/>
      <w:r>
        <w:rPr>
          <w:rFonts w:ascii="Times New Roman" w:hAnsi="Times New Roman"/>
          <w:sz w:val="24"/>
          <w:szCs w:val="24"/>
        </w:rPr>
        <w:t xml:space="preserve">, Brasil, julho 2022. Disponível em: </w:t>
      </w:r>
      <w:r>
        <w:rPr>
          <w:rFonts w:ascii="Times New Roman" w:hAnsi="Times New Roman"/>
          <w:sz w:val="24"/>
          <w:szCs w:val="24"/>
        </w:rPr>
        <w:lastRenderedPageBreak/>
        <w:t>&lt;</w:t>
      </w:r>
      <w:r w:rsidRPr="00722139">
        <w:rPr>
          <w:rFonts w:ascii="Times New Roman" w:hAnsi="Times New Roman"/>
          <w:sz w:val="24"/>
          <w:szCs w:val="24"/>
        </w:rPr>
        <w:t>https://www.serasaexperian.com.br/blog-pme/descubra-aqui-o-que-e-a-politica-de-credito-e-como-elaborar-uma/</w:t>
      </w:r>
      <w:r>
        <w:rPr>
          <w:rFonts w:ascii="Times New Roman" w:hAnsi="Times New Roman"/>
          <w:sz w:val="24"/>
          <w:szCs w:val="24"/>
        </w:rPr>
        <w:t>&gt;. Acesso em: 25 de janeiro de 2024.</w:t>
      </w:r>
    </w:p>
    <w:p w14:paraId="48CD4F7D" w14:textId="3FA529DA" w:rsidR="00566A5A" w:rsidRDefault="00566A5A" w:rsidP="003E0AA8">
      <w:pPr>
        <w:ind w:firstLine="0"/>
        <w:rPr>
          <w:rFonts w:ascii="Times New Roman" w:hAnsi="Times New Roman"/>
          <w:sz w:val="24"/>
          <w:szCs w:val="24"/>
        </w:rPr>
      </w:pPr>
      <w:r>
        <w:rPr>
          <w:rFonts w:ascii="Times New Roman" w:hAnsi="Times New Roman"/>
          <w:sz w:val="24"/>
          <w:szCs w:val="24"/>
        </w:rPr>
        <w:t xml:space="preserve">[37] </w:t>
      </w:r>
      <w:r>
        <w:rPr>
          <w:rFonts w:ascii="Times New Roman" w:hAnsi="Times New Roman"/>
          <w:b/>
          <w:bCs/>
          <w:sz w:val="24"/>
          <w:szCs w:val="24"/>
        </w:rPr>
        <w:t>POLÍTICA DE CRÉDITO: O QUE É, QUAIS SÃO AS FASES E A IMPORTÂNCIA PARA O SEU NEGÓCIO</w:t>
      </w:r>
      <w:r>
        <w:rPr>
          <w:rFonts w:ascii="Times New Roman" w:hAnsi="Times New Roman"/>
          <w:sz w:val="24"/>
          <w:szCs w:val="24"/>
        </w:rPr>
        <w:t>. Boa Vista, Brasil, novembro 2022. Disponível em: &lt;</w:t>
      </w:r>
      <w:r w:rsidRPr="00566A5A">
        <w:rPr>
          <w:rFonts w:ascii="Times New Roman" w:hAnsi="Times New Roman"/>
          <w:sz w:val="24"/>
          <w:szCs w:val="24"/>
        </w:rPr>
        <w:t>https://www.boavistaservicos.com.br/blog/destaque/o-que-e-politica-de-credito/</w:t>
      </w:r>
      <w:r>
        <w:rPr>
          <w:rFonts w:ascii="Times New Roman" w:hAnsi="Times New Roman"/>
          <w:sz w:val="24"/>
          <w:szCs w:val="24"/>
        </w:rPr>
        <w:t>&gt;. Acesso em: 25 de janeiro de 2024.</w:t>
      </w:r>
    </w:p>
    <w:p w14:paraId="5EBBC2E8" w14:textId="2743127B" w:rsidR="00D30AAD" w:rsidRDefault="00D30AAD" w:rsidP="003E0AA8">
      <w:pPr>
        <w:ind w:firstLine="0"/>
        <w:rPr>
          <w:rFonts w:ascii="Times New Roman" w:hAnsi="Times New Roman"/>
          <w:sz w:val="24"/>
          <w:szCs w:val="24"/>
        </w:rPr>
      </w:pPr>
      <w:r>
        <w:rPr>
          <w:rFonts w:ascii="Times New Roman" w:hAnsi="Times New Roman"/>
          <w:sz w:val="24"/>
          <w:szCs w:val="24"/>
        </w:rPr>
        <w:t xml:space="preserve">[38] Castro, Jane Simões de. </w:t>
      </w:r>
      <w:r w:rsidRPr="00D30AAD">
        <w:rPr>
          <w:rFonts w:ascii="Times New Roman" w:hAnsi="Times New Roman"/>
          <w:b/>
          <w:bCs/>
          <w:sz w:val="24"/>
          <w:szCs w:val="24"/>
        </w:rPr>
        <w:t>ESTUDO COMPARATIVO ENTRE METODOLOGIAS DE APRENDIZADO DE MÁQUINA E HÍBRIDAS APLICADAS A RISCO DE CRÉDITO.</w:t>
      </w:r>
      <w:r>
        <w:rPr>
          <w:rFonts w:ascii="Times New Roman" w:hAnsi="Times New Roman"/>
          <w:sz w:val="24"/>
          <w:szCs w:val="24"/>
        </w:rPr>
        <w:t xml:space="preserve"> Tese (Mestrado em Administração) –</w:t>
      </w:r>
      <w:r>
        <w:rPr>
          <w:rFonts w:ascii="Times New Roman" w:hAnsi="Times New Roman"/>
          <w:color w:val="222222"/>
          <w:sz w:val="24"/>
          <w:szCs w:val="24"/>
          <w:shd w:val="clear" w:color="auto" w:fill="FFFFFF"/>
        </w:rPr>
        <w:t xml:space="preserve"> FECAP</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2022. Disponível em: &lt;</w:t>
      </w:r>
      <w:r w:rsidRPr="00D30AAD">
        <w:rPr>
          <w:rFonts w:ascii="Consolas" w:hAnsi="Consolas"/>
          <w:color w:val="C7254E"/>
          <w:sz w:val="20"/>
          <w:szCs w:val="20"/>
          <w:shd w:val="clear" w:color="auto" w:fill="F9F2F4"/>
        </w:rPr>
        <w:t xml:space="preserve"> </w:t>
      </w:r>
      <w:r w:rsidRPr="00D30AAD">
        <w:rPr>
          <w:rFonts w:ascii="Times New Roman" w:hAnsi="Times New Roman"/>
          <w:sz w:val="24"/>
          <w:szCs w:val="24"/>
        </w:rPr>
        <w:t>http://tede.fecap.br:8080/handle/123456789/818</w:t>
      </w:r>
      <w:r>
        <w:rPr>
          <w:rFonts w:ascii="Times New Roman" w:hAnsi="Times New Roman"/>
          <w:sz w:val="24"/>
          <w:szCs w:val="24"/>
        </w:rPr>
        <w:t xml:space="preserve">&gt;. Acesso em: </w:t>
      </w:r>
      <w:r w:rsidR="005530F1">
        <w:rPr>
          <w:rFonts w:ascii="Times New Roman" w:hAnsi="Times New Roman"/>
          <w:sz w:val="24"/>
          <w:szCs w:val="24"/>
        </w:rPr>
        <w:t>31</w:t>
      </w:r>
      <w:r>
        <w:rPr>
          <w:rFonts w:ascii="Times New Roman" w:hAnsi="Times New Roman"/>
          <w:sz w:val="24"/>
          <w:szCs w:val="24"/>
        </w:rPr>
        <w:t xml:space="preserve"> de janeiro de 2024.</w:t>
      </w:r>
    </w:p>
    <w:p w14:paraId="0E17E2CD" w14:textId="67E488F7" w:rsidR="005530F1" w:rsidRDefault="005530F1" w:rsidP="003E0AA8">
      <w:pPr>
        <w:ind w:firstLine="0"/>
        <w:rPr>
          <w:rFonts w:ascii="Times New Roman" w:hAnsi="Times New Roman"/>
          <w:sz w:val="24"/>
          <w:szCs w:val="24"/>
        </w:rPr>
      </w:pPr>
      <w:r>
        <w:rPr>
          <w:rFonts w:ascii="Times New Roman" w:hAnsi="Times New Roman"/>
          <w:sz w:val="24"/>
          <w:szCs w:val="24"/>
        </w:rPr>
        <w:t xml:space="preserve">[39] </w:t>
      </w:r>
      <w:proofErr w:type="spellStart"/>
      <w:r>
        <w:rPr>
          <w:rFonts w:ascii="Times New Roman" w:hAnsi="Times New Roman"/>
          <w:sz w:val="24"/>
          <w:szCs w:val="24"/>
        </w:rPr>
        <w:t>Lukosiunas</w:t>
      </w:r>
      <w:proofErr w:type="spellEnd"/>
      <w:r>
        <w:rPr>
          <w:rFonts w:ascii="Times New Roman" w:hAnsi="Times New Roman"/>
          <w:sz w:val="24"/>
          <w:szCs w:val="24"/>
        </w:rPr>
        <w:t xml:space="preserve">, Andreza. </w:t>
      </w:r>
      <w:r>
        <w:rPr>
          <w:rFonts w:ascii="Times New Roman" w:hAnsi="Times New Roman"/>
          <w:b/>
          <w:bCs/>
          <w:sz w:val="24"/>
          <w:szCs w:val="24"/>
        </w:rPr>
        <w:t>APLICAÇÃO DE TÉCNICAS DE MACHINE LEARNING EM MODELOS DE ESCORE DE CRÉDITO</w:t>
      </w:r>
      <w:r w:rsidRPr="00D30AAD">
        <w:rPr>
          <w:rFonts w:ascii="Times New Roman" w:hAnsi="Times New Roman"/>
          <w:b/>
          <w:bCs/>
          <w:sz w:val="24"/>
          <w:szCs w:val="24"/>
        </w:rPr>
        <w:t>.</w:t>
      </w:r>
      <w:r>
        <w:rPr>
          <w:rFonts w:ascii="Times New Roman" w:hAnsi="Times New Roman"/>
          <w:sz w:val="24"/>
          <w:szCs w:val="24"/>
        </w:rPr>
        <w:t xml:space="preserve"> Tese (Mestrado em Economia) –</w:t>
      </w:r>
      <w:r>
        <w:rPr>
          <w:rFonts w:ascii="Times New Roman" w:hAnsi="Times New Roman"/>
          <w:color w:val="222222"/>
          <w:sz w:val="24"/>
          <w:szCs w:val="24"/>
          <w:shd w:val="clear" w:color="auto" w:fill="FFFFFF"/>
        </w:rPr>
        <w:t xml:space="preserve"> INSPER</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2018. Disponível em: &lt;</w:t>
      </w:r>
      <w:r w:rsidRPr="005530F1">
        <w:rPr>
          <w:rFonts w:ascii="Times New Roman" w:hAnsi="Times New Roman"/>
          <w:sz w:val="24"/>
          <w:szCs w:val="24"/>
        </w:rPr>
        <w:t>https://repositorio.insper.edu.br/</w:t>
      </w:r>
      <w:proofErr w:type="spellStart"/>
      <w:r w:rsidRPr="005530F1">
        <w:rPr>
          <w:rFonts w:ascii="Times New Roman" w:hAnsi="Times New Roman"/>
          <w:sz w:val="24"/>
          <w:szCs w:val="24"/>
        </w:rPr>
        <w:t>handle</w:t>
      </w:r>
      <w:proofErr w:type="spellEnd"/>
      <w:r w:rsidRPr="005530F1">
        <w:rPr>
          <w:rFonts w:ascii="Times New Roman" w:hAnsi="Times New Roman"/>
          <w:sz w:val="24"/>
          <w:szCs w:val="24"/>
        </w:rPr>
        <w:t>/11224/2573</w:t>
      </w:r>
      <w:r>
        <w:rPr>
          <w:rFonts w:ascii="Times New Roman" w:hAnsi="Times New Roman"/>
          <w:sz w:val="24"/>
          <w:szCs w:val="24"/>
        </w:rPr>
        <w:t>&gt;. Acesso em: 31 de janeiro de 2024.</w:t>
      </w:r>
    </w:p>
    <w:p w14:paraId="456492FC" w14:textId="06AE061D" w:rsidR="005530F1" w:rsidRDefault="005530F1" w:rsidP="003E0AA8">
      <w:pPr>
        <w:ind w:firstLine="0"/>
        <w:rPr>
          <w:rFonts w:ascii="Times New Roman" w:hAnsi="Times New Roman"/>
          <w:sz w:val="24"/>
          <w:szCs w:val="24"/>
        </w:rPr>
      </w:pPr>
      <w:r>
        <w:rPr>
          <w:rFonts w:ascii="Times New Roman" w:hAnsi="Times New Roman"/>
          <w:sz w:val="24"/>
          <w:szCs w:val="24"/>
        </w:rPr>
        <w:t xml:space="preserve">[40] </w:t>
      </w:r>
      <w:r w:rsidR="009E6CF0">
        <w:rPr>
          <w:rFonts w:ascii="Times New Roman" w:hAnsi="Times New Roman"/>
          <w:sz w:val="24"/>
          <w:szCs w:val="24"/>
        </w:rPr>
        <w:t>Silva</w:t>
      </w:r>
      <w:r>
        <w:rPr>
          <w:rFonts w:ascii="Times New Roman" w:hAnsi="Times New Roman"/>
          <w:sz w:val="24"/>
          <w:szCs w:val="24"/>
        </w:rPr>
        <w:t xml:space="preserve">, </w:t>
      </w:r>
      <w:proofErr w:type="spellStart"/>
      <w:r w:rsidR="009E6CF0">
        <w:rPr>
          <w:rFonts w:ascii="Times New Roman" w:hAnsi="Times New Roman"/>
          <w:sz w:val="24"/>
          <w:szCs w:val="24"/>
        </w:rPr>
        <w:t>Danjiel</w:t>
      </w:r>
      <w:proofErr w:type="spellEnd"/>
      <w:r w:rsidR="009E6CF0">
        <w:rPr>
          <w:rFonts w:ascii="Times New Roman" w:hAnsi="Times New Roman"/>
          <w:sz w:val="24"/>
          <w:szCs w:val="24"/>
        </w:rPr>
        <w:t xml:space="preserve"> de Oliveira</w:t>
      </w:r>
      <w:r>
        <w:rPr>
          <w:rFonts w:ascii="Times New Roman" w:hAnsi="Times New Roman"/>
          <w:sz w:val="24"/>
          <w:szCs w:val="24"/>
        </w:rPr>
        <w:t xml:space="preserve">. </w:t>
      </w:r>
      <w:r w:rsidR="009E6CF0">
        <w:rPr>
          <w:rFonts w:ascii="Times New Roman" w:hAnsi="Times New Roman"/>
          <w:b/>
          <w:bCs/>
          <w:sz w:val="24"/>
          <w:szCs w:val="24"/>
        </w:rPr>
        <w:t>OTIMIZAÇÃO DE HIPER-PARÂMETROS DE ALGORITMOS DE MACHINE LEARNING APLICADO NO CONTEXTO DE ANÁLISE DE RISCO DE CRÉDITO</w:t>
      </w:r>
      <w:r w:rsidRPr="00D30AAD">
        <w:rPr>
          <w:rFonts w:ascii="Times New Roman" w:hAnsi="Times New Roman"/>
          <w:b/>
          <w:bCs/>
          <w:sz w:val="24"/>
          <w:szCs w:val="24"/>
        </w:rPr>
        <w:t>.</w:t>
      </w:r>
      <w:r>
        <w:rPr>
          <w:rFonts w:ascii="Times New Roman" w:hAnsi="Times New Roman"/>
          <w:sz w:val="24"/>
          <w:szCs w:val="24"/>
        </w:rPr>
        <w:t xml:space="preserve"> </w:t>
      </w:r>
      <w:r w:rsidR="009E6CF0">
        <w:rPr>
          <w:rFonts w:ascii="Times New Roman" w:hAnsi="Times New Roman"/>
          <w:sz w:val="24"/>
          <w:szCs w:val="24"/>
        </w:rPr>
        <w:t>Trabalho</w:t>
      </w:r>
      <w:r>
        <w:rPr>
          <w:rFonts w:ascii="Times New Roman" w:hAnsi="Times New Roman"/>
          <w:sz w:val="24"/>
          <w:szCs w:val="24"/>
        </w:rPr>
        <w:t xml:space="preserve"> (</w:t>
      </w:r>
      <w:r w:rsidR="009E6CF0">
        <w:rPr>
          <w:rFonts w:ascii="Times New Roman" w:hAnsi="Times New Roman"/>
          <w:sz w:val="24"/>
          <w:szCs w:val="24"/>
        </w:rPr>
        <w:t>Especialização</w:t>
      </w:r>
      <w:r>
        <w:rPr>
          <w:rFonts w:ascii="Times New Roman" w:hAnsi="Times New Roman"/>
          <w:sz w:val="24"/>
          <w:szCs w:val="24"/>
        </w:rPr>
        <w:t xml:space="preserve"> em </w:t>
      </w:r>
      <w:r w:rsidR="009E6CF0">
        <w:rPr>
          <w:rFonts w:ascii="Times New Roman" w:hAnsi="Times New Roman"/>
          <w:sz w:val="24"/>
          <w:szCs w:val="24"/>
        </w:rPr>
        <w:t>Ciência de Dados</w:t>
      </w:r>
      <w:r>
        <w:rPr>
          <w:rFonts w:ascii="Times New Roman" w:hAnsi="Times New Roman"/>
          <w:sz w:val="24"/>
          <w:szCs w:val="24"/>
        </w:rPr>
        <w:t>) –</w:t>
      </w:r>
      <w:r>
        <w:rPr>
          <w:rFonts w:ascii="Times New Roman" w:hAnsi="Times New Roman"/>
          <w:color w:val="222222"/>
          <w:sz w:val="24"/>
          <w:szCs w:val="24"/>
          <w:shd w:val="clear" w:color="auto" w:fill="FFFFFF"/>
        </w:rPr>
        <w:t xml:space="preserve"> </w:t>
      </w:r>
      <w:r w:rsidR="009E6CF0">
        <w:rPr>
          <w:rFonts w:ascii="Times New Roman" w:hAnsi="Times New Roman"/>
          <w:color w:val="222222"/>
          <w:sz w:val="24"/>
          <w:szCs w:val="24"/>
          <w:shd w:val="clear" w:color="auto" w:fill="FFFFFF"/>
        </w:rPr>
        <w:t>Universidade Tecnológica Federal do Paraná</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2022. Disponível em: &lt;</w:t>
      </w:r>
      <w:r w:rsidRPr="00D30AAD">
        <w:rPr>
          <w:rFonts w:ascii="Consolas" w:hAnsi="Consolas"/>
          <w:color w:val="C7254E"/>
          <w:sz w:val="20"/>
          <w:szCs w:val="20"/>
          <w:shd w:val="clear" w:color="auto" w:fill="F9F2F4"/>
        </w:rPr>
        <w:t xml:space="preserve"> </w:t>
      </w:r>
      <w:r w:rsidR="009E6CF0" w:rsidRPr="009E6CF0">
        <w:rPr>
          <w:rFonts w:ascii="Times New Roman" w:hAnsi="Times New Roman"/>
          <w:sz w:val="24"/>
          <w:szCs w:val="24"/>
        </w:rPr>
        <w:t>http://repositorio.utfpr.edu.br/jspui/handle/1/31719</w:t>
      </w:r>
      <w:r>
        <w:rPr>
          <w:rFonts w:ascii="Times New Roman" w:hAnsi="Times New Roman"/>
          <w:sz w:val="24"/>
          <w:szCs w:val="24"/>
        </w:rPr>
        <w:t xml:space="preserve">&gt;. Acesso em: </w:t>
      </w:r>
      <w:r w:rsidR="009E6CF0">
        <w:rPr>
          <w:rFonts w:ascii="Times New Roman" w:hAnsi="Times New Roman"/>
          <w:sz w:val="24"/>
          <w:szCs w:val="24"/>
        </w:rPr>
        <w:t>31</w:t>
      </w:r>
      <w:r>
        <w:rPr>
          <w:rFonts w:ascii="Times New Roman" w:hAnsi="Times New Roman"/>
          <w:sz w:val="24"/>
          <w:szCs w:val="24"/>
        </w:rPr>
        <w:t xml:space="preserve"> de janeiro de 2024.</w:t>
      </w:r>
    </w:p>
    <w:p w14:paraId="2E42A06F" w14:textId="6B54DF5D" w:rsidR="00D30AAD" w:rsidRDefault="005530F1" w:rsidP="003E0AA8">
      <w:pPr>
        <w:ind w:firstLine="0"/>
        <w:rPr>
          <w:rFonts w:ascii="Times New Roman" w:hAnsi="Times New Roman"/>
          <w:sz w:val="24"/>
          <w:szCs w:val="24"/>
        </w:rPr>
      </w:pPr>
      <w:r>
        <w:rPr>
          <w:rFonts w:ascii="Times New Roman" w:hAnsi="Times New Roman"/>
          <w:sz w:val="24"/>
          <w:szCs w:val="24"/>
        </w:rPr>
        <w:t xml:space="preserve">[41] </w:t>
      </w:r>
      <w:r w:rsidR="009E6CF0">
        <w:rPr>
          <w:rFonts w:ascii="Times New Roman" w:hAnsi="Times New Roman"/>
          <w:sz w:val="24"/>
          <w:szCs w:val="24"/>
        </w:rPr>
        <w:t>Araújo, João Paulo Bezerra</w:t>
      </w:r>
      <w:r>
        <w:rPr>
          <w:rFonts w:ascii="Times New Roman" w:hAnsi="Times New Roman"/>
          <w:sz w:val="24"/>
          <w:szCs w:val="24"/>
        </w:rPr>
        <w:t xml:space="preserve">. </w:t>
      </w:r>
      <w:r w:rsidR="009E6CF0">
        <w:rPr>
          <w:rFonts w:ascii="Times New Roman" w:hAnsi="Times New Roman"/>
          <w:b/>
          <w:bCs/>
          <w:sz w:val="24"/>
          <w:szCs w:val="24"/>
        </w:rPr>
        <w:t>INTERPRETABILIDADE DE MODELOS DE MACHINE LEARNING: APLICAÇÃO NO MERCADO DE CRÉDITO</w:t>
      </w:r>
      <w:r w:rsidRPr="00D30AAD">
        <w:rPr>
          <w:rFonts w:ascii="Times New Roman" w:hAnsi="Times New Roman"/>
          <w:b/>
          <w:bCs/>
          <w:sz w:val="24"/>
          <w:szCs w:val="24"/>
        </w:rPr>
        <w:t>.</w:t>
      </w:r>
      <w:r>
        <w:rPr>
          <w:rFonts w:ascii="Times New Roman" w:hAnsi="Times New Roman"/>
          <w:sz w:val="24"/>
          <w:szCs w:val="24"/>
        </w:rPr>
        <w:t xml:space="preserve"> </w:t>
      </w:r>
      <w:r w:rsidR="009E6CF0">
        <w:rPr>
          <w:rFonts w:ascii="Times New Roman" w:hAnsi="Times New Roman"/>
          <w:sz w:val="24"/>
          <w:szCs w:val="24"/>
        </w:rPr>
        <w:t>Trabalho de Conclusão de Curso</w:t>
      </w:r>
      <w:r>
        <w:rPr>
          <w:rFonts w:ascii="Times New Roman" w:hAnsi="Times New Roman"/>
          <w:sz w:val="24"/>
          <w:szCs w:val="24"/>
        </w:rPr>
        <w:t xml:space="preserve"> (</w:t>
      </w:r>
      <w:r w:rsidR="009E6CF0">
        <w:rPr>
          <w:rFonts w:ascii="Times New Roman" w:hAnsi="Times New Roman"/>
          <w:sz w:val="24"/>
          <w:szCs w:val="24"/>
        </w:rPr>
        <w:t>Bacharel</w:t>
      </w:r>
      <w:r>
        <w:rPr>
          <w:rFonts w:ascii="Times New Roman" w:hAnsi="Times New Roman"/>
          <w:sz w:val="24"/>
          <w:szCs w:val="24"/>
        </w:rPr>
        <w:t xml:space="preserve"> em </w:t>
      </w:r>
      <w:r w:rsidR="009E6CF0">
        <w:rPr>
          <w:rFonts w:ascii="Times New Roman" w:hAnsi="Times New Roman"/>
          <w:sz w:val="24"/>
          <w:szCs w:val="24"/>
        </w:rPr>
        <w:t>Engenharia Elétrica</w:t>
      </w:r>
      <w:r>
        <w:rPr>
          <w:rFonts w:ascii="Times New Roman" w:hAnsi="Times New Roman"/>
          <w:sz w:val="24"/>
          <w:szCs w:val="24"/>
        </w:rPr>
        <w:t>) –</w:t>
      </w:r>
      <w:r>
        <w:rPr>
          <w:rFonts w:ascii="Times New Roman" w:hAnsi="Times New Roman"/>
          <w:color w:val="222222"/>
          <w:sz w:val="24"/>
          <w:szCs w:val="24"/>
          <w:shd w:val="clear" w:color="auto" w:fill="FFFFFF"/>
        </w:rPr>
        <w:t xml:space="preserve"> </w:t>
      </w:r>
      <w:r w:rsidR="009E6CF0">
        <w:rPr>
          <w:rFonts w:ascii="Times New Roman" w:hAnsi="Times New Roman"/>
          <w:color w:val="222222"/>
          <w:sz w:val="24"/>
          <w:szCs w:val="24"/>
          <w:shd w:val="clear" w:color="auto" w:fill="FFFFFF"/>
        </w:rPr>
        <w:t>Universidade Federal do Ceará</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w:t>
      </w:r>
      <w:r w:rsidR="009E6CF0">
        <w:rPr>
          <w:rFonts w:ascii="Times New Roman" w:hAnsi="Times New Roman"/>
          <w:sz w:val="24"/>
          <w:szCs w:val="24"/>
        </w:rPr>
        <w:t>0</w:t>
      </w:r>
      <w:r>
        <w:rPr>
          <w:rFonts w:ascii="Times New Roman" w:hAnsi="Times New Roman"/>
          <w:sz w:val="24"/>
          <w:szCs w:val="24"/>
        </w:rPr>
        <w:t>. Disponível em: &lt;</w:t>
      </w:r>
      <w:r w:rsidR="009E6CF0" w:rsidRPr="009E6CF0">
        <w:rPr>
          <w:rFonts w:ascii="Times New Roman" w:hAnsi="Times New Roman"/>
          <w:sz w:val="24"/>
          <w:szCs w:val="24"/>
        </w:rPr>
        <w:t>http://repositorio.ufc.br/</w:t>
      </w:r>
      <w:proofErr w:type="spellStart"/>
      <w:r w:rsidR="009E6CF0" w:rsidRPr="009E6CF0">
        <w:rPr>
          <w:rFonts w:ascii="Times New Roman" w:hAnsi="Times New Roman"/>
          <w:sz w:val="24"/>
          <w:szCs w:val="24"/>
        </w:rPr>
        <w:t>handle</w:t>
      </w:r>
      <w:proofErr w:type="spellEnd"/>
      <w:r w:rsidR="009E6CF0" w:rsidRPr="009E6CF0">
        <w:rPr>
          <w:rFonts w:ascii="Times New Roman" w:hAnsi="Times New Roman"/>
          <w:sz w:val="24"/>
          <w:szCs w:val="24"/>
        </w:rPr>
        <w:t>/</w:t>
      </w:r>
      <w:proofErr w:type="spellStart"/>
      <w:r w:rsidR="009E6CF0" w:rsidRPr="009E6CF0">
        <w:rPr>
          <w:rFonts w:ascii="Times New Roman" w:hAnsi="Times New Roman"/>
          <w:sz w:val="24"/>
          <w:szCs w:val="24"/>
        </w:rPr>
        <w:t>riufc</w:t>
      </w:r>
      <w:proofErr w:type="spellEnd"/>
      <w:r w:rsidR="009E6CF0" w:rsidRPr="009E6CF0">
        <w:rPr>
          <w:rFonts w:ascii="Times New Roman" w:hAnsi="Times New Roman"/>
          <w:sz w:val="24"/>
          <w:szCs w:val="24"/>
        </w:rPr>
        <w:t>/61901</w:t>
      </w:r>
      <w:r>
        <w:rPr>
          <w:rFonts w:ascii="Times New Roman" w:hAnsi="Times New Roman"/>
          <w:sz w:val="24"/>
          <w:szCs w:val="24"/>
        </w:rPr>
        <w:t xml:space="preserve">&gt;. Acesso em: </w:t>
      </w:r>
      <w:r w:rsidR="00F36EFA">
        <w:rPr>
          <w:rFonts w:ascii="Times New Roman" w:hAnsi="Times New Roman"/>
          <w:sz w:val="24"/>
          <w:szCs w:val="24"/>
        </w:rPr>
        <w:t>31</w:t>
      </w:r>
      <w:r>
        <w:rPr>
          <w:rFonts w:ascii="Times New Roman" w:hAnsi="Times New Roman"/>
          <w:sz w:val="24"/>
          <w:szCs w:val="24"/>
        </w:rPr>
        <w:t xml:space="preserve"> de janeiro de 2024.</w:t>
      </w:r>
    </w:p>
    <w:p w14:paraId="006C1AE1" w14:textId="1EC3CCFF" w:rsidR="00517E25" w:rsidRDefault="002C387D" w:rsidP="003E0AA8">
      <w:pPr>
        <w:ind w:firstLine="0"/>
        <w:rPr>
          <w:rFonts w:ascii="Times New Roman" w:hAnsi="Times New Roman"/>
          <w:sz w:val="24"/>
          <w:szCs w:val="24"/>
        </w:rPr>
      </w:pPr>
      <w:r>
        <w:rPr>
          <w:rFonts w:ascii="Times New Roman" w:hAnsi="Times New Roman"/>
          <w:sz w:val="24"/>
          <w:szCs w:val="24"/>
        </w:rPr>
        <w:t xml:space="preserve">[42] Almeida, Gustavo Durães. </w:t>
      </w:r>
      <w:r>
        <w:rPr>
          <w:rFonts w:ascii="Times New Roman" w:hAnsi="Times New Roman"/>
          <w:b/>
          <w:bCs/>
          <w:sz w:val="24"/>
          <w:szCs w:val="24"/>
        </w:rPr>
        <w:t>MODELAGEM DE RISCO DE CRÉDITO VIA LSTM</w:t>
      </w:r>
      <w:r w:rsidRPr="00D30AAD">
        <w:rPr>
          <w:rFonts w:ascii="Times New Roman" w:hAnsi="Times New Roman"/>
          <w:b/>
          <w:bCs/>
          <w:sz w:val="24"/>
          <w:szCs w:val="24"/>
        </w:rPr>
        <w:t>.</w:t>
      </w:r>
      <w:r>
        <w:rPr>
          <w:rFonts w:ascii="Times New Roman" w:hAnsi="Times New Roman"/>
          <w:sz w:val="24"/>
          <w:szCs w:val="24"/>
        </w:rPr>
        <w:t xml:space="preserve"> Tese (Mestrado em Estatística) –</w:t>
      </w:r>
      <w:r>
        <w:rPr>
          <w:rFonts w:ascii="Times New Roman" w:hAnsi="Times New Roman"/>
          <w:color w:val="222222"/>
          <w:sz w:val="24"/>
          <w:szCs w:val="24"/>
          <w:shd w:val="clear" w:color="auto" w:fill="FFFFFF"/>
        </w:rPr>
        <w:t xml:space="preserve"> Universidade de Brasília</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2021. Disponível em: &lt;</w:t>
      </w:r>
      <w:r w:rsidRPr="002C387D">
        <w:rPr>
          <w:rFonts w:ascii="Times New Roman" w:hAnsi="Times New Roman"/>
          <w:sz w:val="24"/>
          <w:szCs w:val="24"/>
        </w:rPr>
        <w:t>http://repositorio2.unb.br/</w:t>
      </w:r>
      <w:proofErr w:type="spellStart"/>
      <w:r w:rsidRPr="002C387D">
        <w:rPr>
          <w:rFonts w:ascii="Times New Roman" w:hAnsi="Times New Roman"/>
          <w:sz w:val="24"/>
          <w:szCs w:val="24"/>
        </w:rPr>
        <w:t>jspui</w:t>
      </w:r>
      <w:proofErr w:type="spellEnd"/>
      <w:r w:rsidRPr="002C387D">
        <w:rPr>
          <w:rFonts w:ascii="Times New Roman" w:hAnsi="Times New Roman"/>
          <w:sz w:val="24"/>
          <w:szCs w:val="24"/>
        </w:rPr>
        <w:t>/</w:t>
      </w:r>
      <w:proofErr w:type="spellStart"/>
      <w:r w:rsidRPr="002C387D">
        <w:rPr>
          <w:rFonts w:ascii="Times New Roman" w:hAnsi="Times New Roman"/>
          <w:sz w:val="24"/>
          <w:szCs w:val="24"/>
        </w:rPr>
        <w:t>handle</w:t>
      </w:r>
      <w:proofErr w:type="spellEnd"/>
      <w:r w:rsidRPr="002C387D">
        <w:rPr>
          <w:rFonts w:ascii="Times New Roman" w:hAnsi="Times New Roman"/>
          <w:sz w:val="24"/>
          <w:szCs w:val="24"/>
        </w:rPr>
        <w:t>/10482/42580</w:t>
      </w:r>
      <w:r>
        <w:rPr>
          <w:rFonts w:ascii="Times New Roman" w:hAnsi="Times New Roman"/>
          <w:sz w:val="24"/>
          <w:szCs w:val="24"/>
        </w:rPr>
        <w:t>&gt;. Acesso em: 31 de janeiro de 2024.</w:t>
      </w:r>
    </w:p>
    <w:p w14:paraId="5E8597AF" w14:textId="4DFCCE11" w:rsidR="00D33407" w:rsidRDefault="00CC262F" w:rsidP="003E0AA8">
      <w:pPr>
        <w:ind w:firstLine="0"/>
        <w:rPr>
          <w:rFonts w:ascii="Times New Roman" w:hAnsi="Times New Roman"/>
          <w:sz w:val="24"/>
          <w:szCs w:val="24"/>
        </w:rPr>
      </w:pPr>
      <w:r>
        <w:rPr>
          <w:rFonts w:ascii="Times New Roman" w:hAnsi="Times New Roman"/>
          <w:sz w:val="24"/>
          <w:szCs w:val="24"/>
        </w:rPr>
        <w:t xml:space="preserve">[43] </w:t>
      </w:r>
      <w:r>
        <w:rPr>
          <w:rFonts w:ascii="Times New Roman" w:hAnsi="Times New Roman"/>
          <w:b/>
          <w:bCs/>
          <w:sz w:val="24"/>
          <w:szCs w:val="24"/>
        </w:rPr>
        <w:t>RECEIVER OPERATING CHARACTERISTIC</w:t>
      </w:r>
      <w:r w:rsidRPr="00D30AAD">
        <w:rPr>
          <w:rFonts w:ascii="Times New Roman" w:hAnsi="Times New Roman"/>
          <w:b/>
          <w:bCs/>
          <w:sz w:val="24"/>
          <w:szCs w:val="24"/>
        </w:rPr>
        <w:t>.</w:t>
      </w:r>
      <w:r>
        <w:rPr>
          <w:rFonts w:ascii="Times New Roman" w:hAnsi="Times New Roman"/>
          <w:sz w:val="24"/>
          <w:szCs w:val="24"/>
        </w:rPr>
        <w:t xml:space="preserve"> Disponível em: &lt;</w:t>
      </w:r>
      <w:r w:rsidRPr="00CC262F">
        <w:rPr>
          <w:rFonts w:ascii="Times New Roman" w:hAnsi="Times New Roman"/>
          <w:sz w:val="24"/>
          <w:szCs w:val="24"/>
        </w:rPr>
        <w:t xml:space="preserve"> https://en.wikipedia.org/wiki/Receiver_operating_characteristic</w:t>
      </w:r>
      <w:r>
        <w:rPr>
          <w:rFonts w:ascii="Times New Roman" w:hAnsi="Times New Roman"/>
          <w:sz w:val="24"/>
          <w:szCs w:val="24"/>
        </w:rPr>
        <w:t>&gt;. Acesso em: 31 de janeiro de 2024.</w:t>
      </w:r>
    </w:p>
    <w:bookmarkEnd w:id="33"/>
    <w:p w14:paraId="6683ECB3" w14:textId="4C12A420" w:rsidR="005E1B81" w:rsidRDefault="005E1B81" w:rsidP="00C05A6F">
      <w:pPr>
        <w:jc w:val="left"/>
        <w:rPr>
          <w:rFonts w:ascii="Times New Roman" w:hAnsi="Times New Roman"/>
          <w:b/>
          <w:bCs/>
          <w:caps/>
          <w:sz w:val="24"/>
          <w:szCs w:val="24"/>
        </w:rPr>
      </w:pPr>
      <w:r>
        <w:rPr>
          <w:rFonts w:ascii="Times New Roman" w:hAnsi="Times New Roman"/>
          <w:b/>
          <w:bCs/>
          <w:caps/>
          <w:sz w:val="24"/>
          <w:szCs w:val="24"/>
        </w:rPr>
        <w:lastRenderedPageBreak/>
        <w:t>APÊNDICE</w:t>
      </w:r>
    </w:p>
    <w:tbl>
      <w:tblPr>
        <w:tblStyle w:val="SimplesTabela2"/>
        <w:tblW w:w="0" w:type="auto"/>
        <w:tblLook w:val="04A0" w:firstRow="1" w:lastRow="0" w:firstColumn="1" w:lastColumn="0" w:noHBand="0" w:noVBand="1"/>
      </w:tblPr>
      <w:tblGrid>
        <w:gridCol w:w="4606"/>
        <w:gridCol w:w="4606"/>
      </w:tblGrid>
      <w:tr w:rsidR="00743DDF" w14:paraId="4B25D235" w14:textId="77777777" w:rsidTr="00743D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78932FCA" w14:textId="3542A500" w:rsidR="00743DDF" w:rsidRPr="00743DDF" w:rsidRDefault="00743DDF" w:rsidP="00743DDF">
            <w:pPr>
              <w:jc w:val="center"/>
              <w:rPr>
                <w:rFonts w:ascii="Times New Roman" w:hAnsi="Times New Roman"/>
                <w:sz w:val="20"/>
                <w:szCs w:val="20"/>
              </w:rPr>
            </w:pPr>
            <w:r w:rsidRPr="00743DDF">
              <w:rPr>
                <w:rFonts w:ascii="Times New Roman" w:hAnsi="Times New Roman"/>
                <w:sz w:val="20"/>
                <w:szCs w:val="20"/>
              </w:rPr>
              <w:t>Variável</w:t>
            </w:r>
          </w:p>
        </w:tc>
        <w:tc>
          <w:tcPr>
            <w:tcW w:w="4606" w:type="dxa"/>
            <w:tcBorders>
              <w:top w:val="single" w:sz="12" w:space="0" w:color="auto"/>
              <w:bottom w:val="single" w:sz="12" w:space="0" w:color="auto"/>
            </w:tcBorders>
          </w:tcPr>
          <w:p w14:paraId="419D507E" w14:textId="289940FF" w:rsidR="00743DDF" w:rsidRPr="00743DDF" w:rsidRDefault="00743DDF" w:rsidP="00743D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743DDF">
              <w:rPr>
                <w:rFonts w:ascii="Times New Roman" w:hAnsi="Times New Roman"/>
                <w:sz w:val="20"/>
                <w:szCs w:val="20"/>
              </w:rPr>
              <w:t>Descrição</w:t>
            </w:r>
          </w:p>
        </w:tc>
      </w:tr>
      <w:tr w:rsidR="00743DDF" w14:paraId="7104116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43AF6505" w14:textId="3EB95262" w:rsidR="00743DDF" w:rsidRPr="00743DDF" w:rsidRDefault="00743DDF" w:rsidP="00E506CC">
            <w:pPr>
              <w:rPr>
                <w:rFonts w:ascii="Times New Roman" w:hAnsi="Times New Roman"/>
                <w:i/>
                <w:iCs/>
                <w:sz w:val="20"/>
                <w:szCs w:val="20"/>
              </w:rPr>
            </w:pPr>
            <w:proofErr w:type="spellStart"/>
            <w:r>
              <w:rPr>
                <w:rFonts w:ascii="Times New Roman" w:hAnsi="Times New Roman"/>
                <w:i/>
                <w:iCs/>
                <w:sz w:val="20"/>
                <w:szCs w:val="20"/>
              </w:rPr>
              <w:t>Situação_do_emprestimo</w:t>
            </w:r>
            <w:proofErr w:type="spellEnd"/>
          </w:p>
        </w:tc>
        <w:tc>
          <w:tcPr>
            <w:tcW w:w="4606" w:type="dxa"/>
            <w:tcBorders>
              <w:top w:val="single" w:sz="12" w:space="0" w:color="auto"/>
              <w:bottom w:val="double" w:sz="4" w:space="0" w:color="auto"/>
            </w:tcBorders>
          </w:tcPr>
          <w:p w14:paraId="3AC34A3E" w14:textId="3D337AEF" w:rsidR="00743DDF" w:rsidRPr="00743DDF" w:rsidRDefault="00743DDF"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Situação atual do empréstimo, sendo possível classificar o cliente em “Bom” ou “Ruim”</w:t>
            </w:r>
          </w:p>
        </w:tc>
      </w:tr>
      <w:tr w:rsidR="00743DDF" w14:paraId="259F6F8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4FE0C55" w14:textId="0F43FFCF" w:rsidR="00743DDF" w:rsidRPr="00743DDF" w:rsidRDefault="00743DDF" w:rsidP="00E506CC">
            <w:pPr>
              <w:rPr>
                <w:rFonts w:ascii="Times New Roman" w:hAnsi="Times New Roman"/>
                <w:i/>
                <w:iCs/>
                <w:sz w:val="20"/>
                <w:szCs w:val="20"/>
              </w:rPr>
            </w:pPr>
            <w:proofErr w:type="spellStart"/>
            <w:r>
              <w:rPr>
                <w:rFonts w:ascii="Times New Roman" w:hAnsi="Times New Roman"/>
                <w:i/>
                <w:iCs/>
                <w:sz w:val="20"/>
                <w:szCs w:val="20"/>
              </w:rPr>
              <w:t>Qt_parcelas</w:t>
            </w:r>
            <w:proofErr w:type="spellEnd"/>
          </w:p>
        </w:tc>
        <w:tc>
          <w:tcPr>
            <w:tcW w:w="4606" w:type="dxa"/>
            <w:tcBorders>
              <w:top w:val="double" w:sz="4" w:space="0" w:color="auto"/>
              <w:bottom w:val="double" w:sz="4" w:space="0" w:color="auto"/>
            </w:tcBorders>
          </w:tcPr>
          <w:p w14:paraId="212BBA86" w14:textId="65A8AA78" w:rsidR="00743DDF" w:rsidRPr="00743DDF" w:rsidRDefault="00743DDF"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Quantidade de parcelas escolhidas para o pagamento da dívida</w:t>
            </w:r>
          </w:p>
        </w:tc>
      </w:tr>
      <w:tr w:rsidR="00743DDF" w14:paraId="6BA68851"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085BD58" w14:textId="71DB9084" w:rsidR="00743DDF" w:rsidRPr="00743DDF" w:rsidRDefault="00743DDF" w:rsidP="00E506CC">
            <w:pPr>
              <w:rPr>
                <w:rFonts w:ascii="Times New Roman" w:hAnsi="Times New Roman"/>
                <w:i/>
                <w:iCs/>
                <w:sz w:val="20"/>
                <w:szCs w:val="20"/>
              </w:rPr>
            </w:pPr>
            <w:proofErr w:type="spellStart"/>
            <w:r>
              <w:rPr>
                <w:rFonts w:ascii="Times New Roman" w:hAnsi="Times New Roman"/>
                <w:i/>
                <w:iCs/>
                <w:sz w:val="20"/>
                <w:szCs w:val="20"/>
              </w:rPr>
              <w:t>Grau_de_emprestimo</w:t>
            </w:r>
            <w:proofErr w:type="spellEnd"/>
          </w:p>
        </w:tc>
        <w:tc>
          <w:tcPr>
            <w:tcW w:w="4606" w:type="dxa"/>
            <w:tcBorders>
              <w:top w:val="double" w:sz="4" w:space="0" w:color="auto"/>
              <w:bottom w:val="double" w:sz="4" w:space="0" w:color="auto"/>
            </w:tcBorders>
          </w:tcPr>
          <w:p w14:paraId="55BDC11E" w14:textId="6B8A1219" w:rsidR="00743DDF" w:rsidRPr="00743DDF" w:rsidRDefault="00743DDF"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Grau de empréstimo atribuído</w:t>
            </w:r>
          </w:p>
        </w:tc>
      </w:tr>
      <w:tr w:rsidR="00743DDF" w14:paraId="1523A266"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EC88542" w14:textId="5513C0E2" w:rsidR="00743DDF" w:rsidRPr="00743DDF" w:rsidRDefault="00743DDF" w:rsidP="00E506CC">
            <w:pPr>
              <w:rPr>
                <w:rFonts w:ascii="Times New Roman" w:hAnsi="Times New Roman"/>
                <w:i/>
                <w:iCs/>
                <w:sz w:val="20"/>
                <w:szCs w:val="20"/>
              </w:rPr>
            </w:pPr>
            <w:proofErr w:type="spellStart"/>
            <w:r>
              <w:rPr>
                <w:rFonts w:ascii="Times New Roman" w:hAnsi="Times New Roman"/>
                <w:i/>
                <w:iCs/>
                <w:sz w:val="20"/>
                <w:szCs w:val="20"/>
              </w:rPr>
              <w:t>Subclasse_de_emprestimo</w:t>
            </w:r>
            <w:proofErr w:type="spellEnd"/>
          </w:p>
        </w:tc>
        <w:tc>
          <w:tcPr>
            <w:tcW w:w="4606" w:type="dxa"/>
            <w:tcBorders>
              <w:top w:val="double" w:sz="4" w:space="0" w:color="auto"/>
              <w:bottom w:val="double" w:sz="4" w:space="0" w:color="auto"/>
            </w:tcBorders>
          </w:tcPr>
          <w:p w14:paraId="1DAD1C4E" w14:textId="2D63DFC9" w:rsidR="00743DDF" w:rsidRPr="00743DDF" w:rsidRDefault="00743DDF"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Subclasse de empréstimo atribuído</w:t>
            </w:r>
          </w:p>
        </w:tc>
      </w:tr>
      <w:tr w:rsidR="00743DDF" w14:paraId="02973CF4"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319D02A" w14:textId="2652E479" w:rsidR="00743DDF" w:rsidRPr="00743DDF" w:rsidRDefault="00743DDF" w:rsidP="00E506CC">
            <w:pPr>
              <w:rPr>
                <w:rFonts w:ascii="Times New Roman" w:hAnsi="Times New Roman"/>
                <w:i/>
                <w:iCs/>
                <w:sz w:val="20"/>
                <w:szCs w:val="20"/>
              </w:rPr>
            </w:pPr>
            <w:proofErr w:type="spellStart"/>
            <w:r>
              <w:rPr>
                <w:rFonts w:ascii="Times New Roman" w:hAnsi="Times New Roman"/>
                <w:i/>
                <w:iCs/>
                <w:sz w:val="20"/>
                <w:szCs w:val="20"/>
              </w:rPr>
              <w:t>Produto_de_credito</w:t>
            </w:r>
            <w:proofErr w:type="spellEnd"/>
          </w:p>
        </w:tc>
        <w:tc>
          <w:tcPr>
            <w:tcW w:w="4606" w:type="dxa"/>
            <w:tcBorders>
              <w:top w:val="double" w:sz="4" w:space="0" w:color="auto"/>
              <w:bottom w:val="double" w:sz="4" w:space="0" w:color="auto"/>
            </w:tcBorders>
          </w:tcPr>
          <w:p w14:paraId="60539C12" w14:textId="1C90C682" w:rsidR="00743DDF" w:rsidRPr="00743DDF" w:rsidRDefault="00743DDF"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Produto de crédito contratado pelo cliente</w:t>
            </w:r>
          </w:p>
        </w:tc>
      </w:tr>
      <w:tr w:rsidR="00743DDF" w14:paraId="544F50F1"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F0A0B05" w14:textId="42D95306" w:rsidR="00743DDF" w:rsidRPr="00743DDF" w:rsidRDefault="00743DDF" w:rsidP="00E506CC">
            <w:pPr>
              <w:rPr>
                <w:rFonts w:ascii="Times New Roman" w:hAnsi="Times New Roman"/>
                <w:i/>
                <w:iCs/>
                <w:sz w:val="20"/>
                <w:szCs w:val="20"/>
              </w:rPr>
            </w:pPr>
            <w:proofErr w:type="spellStart"/>
            <w:r>
              <w:rPr>
                <w:rFonts w:ascii="Times New Roman" w:hAnsi="Times New Roman"/>
                <w:i/>
                <w:iCs/>
                <w:sz w:val="20"/>
                <w:szCs w:val="20"/>
              </w:rPr>
              <w:t>Valor_emprestimo_solicitado</w:t>
            </w:r>
            <w:proofErr w:type="spellEnd"/>
          </w:p>
        </w:tc>
        <w:tc>
          <w:tcPr>
            <w:tcW w:w="4606" w:type="dxa"/>
            <w:tcBorders>
              <w:top w:val="double" w:sz="4" w:space="0" w:color="auto"/>
              <w:bottom w:val="double" w:sz="4" w:space="0" w:color="auto"/>
            </w:tcBorders>
          </w:tcPr>
          <w:p w14:paraId="3F55A95E" w14:textId="5C7F25AC" w:rsidR="00743DDF" w:rsidRPr="00743DDF" w:rsidRDefault="00743DDF"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do empréstimo solicitado pelo cliente</w:t>
            </w:r>
          </w:p>
        </w:tc>
      </w:tr>
      <w:tr w:rsidR="00743DDF" w14:paraId="2C8DA199"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1E10692" w14:textId="27E622FF" w:rsidR="00743DDF" w:rsidRPr="00743DDF" w:rsidRDefault="00743DDF" w:rsidP="00E506CC">
            <w:pPr>
              <w:rPr>
                <w:rFonts w:ascii="Times New Roman" w:hAnsi="Times New Roman"/>
                <w:i/>
                <w:iCs/>
                <w:sz w:val="20"/>
                <w:szCs w:val="20"/>
              </w:rPr>
            </w:pPr>
            <w:proofErr w:type="spellStart"/>
            <w:r>
              <w:rPr>
                <w:rFonts w:ascii="Times New Roman" w:hAnsi="Times New Roman"/>
                <w:i/>
                <w:iCs/>
                <w:sz w:val="20"/>
                <w:szCs w:val="20"/>
              </w:rPr>
              <w:t>Taxa_de_juros</w:t>
            </w:r>
            <w:proofErr w:type="spellEnd"/>
          </w:p>
        </w:tc>
        <w:tc>
          <w:tcPr>
            <w:tcW w:w="4606" w:type="dxa"/>
            <w:tcBorders>
              <w:top w:val="double" w:sz="4" w:space="0" w:color="auto"/>
              <w:bottom w:val="double" w:sz="4" w:space="0" w:color="auto"/>
            </w:tcBorders>
          </w:tcPr>
          <w:p w14:paraId="30C5BA6C" w14:textId="6C2DDBA7" w:rsidR="00743DDF" w:rsidRPr="00743DDF" w:rsidRDefault="00743DDF"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Taxa de juros do empréstimo</w:t>
            </w:r>
          </w:p>
        </w:tc>
      </w:tr>
      <w:tr w:rsidR="00743DDF" w14:paraId="6821590B"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07D2553" w14:textId="1ED68CD9" w:rsidR="00743DDF" w:rsidRPr="00743DDF" w:rsidRDefault="00743DDF" w:rsidP="00E506CC">
            <w:pPr>
              <w:rPr>
                <w:rFonts w:ascii="Times New Roman" w:hAnsi="Times New Roman"/>
                <w:i/>
                <w:iCs/>
                <w:sz w:val="20"/>
                <w:szCs w:val="20"/>
              </w:rPr>
            </w:pPr>
            <w:proofErr w:type="spellStart"/>
            <w:r>
              <w:rPr>
                <w:rFonts w:ascii="Times New Roman" w:hAnsi="Times New Roman"/>
                <w:i/>
                <w:iCs/>
                <w:sz w:val="20"/>
                <w:szCs w:val="20"/>
              </w:rPr>
              <w:t>Data_financiamento_emprestimo</w:t>
            </w:r>
            <w:proofErr w:type="spellEnd"/>
          </w:p>
        </w:tc>
        <w:tc>
          <w:tcPr>
            <w:tcW w:w="4606" w:type="dxa"/>
            <w:tcBorders>
              <w:top w:val="double" w:sz="4" w:space="0" w:color="auto"/>
              <w:bottom w:val="double" w:sz="4" w:space="0" w:color="auto"/>
            </w:tcBorders>
          </w:tcPr>
          <w:p w14:paraId="6C0DCA93" w14:textId="6A24A7AE" w:rsidR="00743DDF" w:rsidRPr="00743DDF" w:rsidRDefault="00743DDF"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Data em que o cliente pretende pagar o empréstimo financiado</w:t>
            </w:r>
          </w:p>
        </w:tc>
      </w:tr>
      <w:tr w:rsidR="00743DDF" w14:paraId="4BC1FA99"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261EDB6" w14:textId="4B6939AD" w:rsidR="00743DDF" w:rsidRPr="00743DDF" w:rsidRDefault="00743DDF" w:rsidP="00E506CC">
            <w:pPr>
              <w:rPr>
                <w:rFonts w:ascii="Times New Roman" w:hAnsi="Times New Roman"/>
                <w:i/>
                <w:iCs/>
                <w:sz w:val="20"/>
                <w:szCs w:val="20"/>
              </w:rPr>
            </w:pPr>
            <w:proofErr w:type="spellStart"/>
            <w:r>
              <w:rPr>
                <w:rFonts w:ascii="Times New Roman" w:hAnsi="Times New Roman"/>
                <w:i/>
                <w:iCs/>
                <w:sz w:val="20"/>
                <w:szCs w:val="20"/>
              </w:rPr>
              <w:t>Produto_disponível_publicamente</w:t>
            </w:r>
            <w:proofErr w:type="spellEnd"/>
          </w:p>
        </w:tc>
        <w:tc>
          <w:tcPr>
            <w:tcW w:w="4606" w:type="dxa"/>
            <w:tcBorders>
              <w:top w:val="double" w:sz="4" w:space="0" w:color="auto"/>
              <w:bottom w:val="double" w:sz="4" w:space="0" w:color="auto"/>
            </w:tcBorders>
          </w:tcPr>
          <w:p w14:paraId="61E93C7A" w14:textId="2B0F6548" w:rsidR="00743DDF" w:rsidRPr="00743DDF" w:rsidRDefault="00743DDF"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o produto está disponível publicamente ou não</w:t>
            </w:r>
          </w:p>
        </w:tc>
      </w:tr>
      <w:tr w:rsidR="00743DDF" w14:paraId="2E4DEC2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B79719" w14:textId="1FD6D799" w:rsidR="00743DDF" w:rsidRPr="00743DDF" w:rsidRDefault="00743DDF" w:rsidP="00E506CC">
            <w:pPr>
              <w:rPr>
                <w:rFonts w:ascii="Times New Roman" w:hAnsi="Times New Roman"/>
                <w:i/>
                <w:iCs/>
                <w:sz w:val="20"/>
                <w:szCs w:val="20"/>
              </w:rPr>
            </w:pPr>
            <w:proofErr w:type="spellStart"/>
            <w:r>
              <w:rPr>
                <w:rFonts w:ascii="Times New Roman" w:hAnsi="Times New Roman"/>
                <w:i/>
                <w:iCs/>
                <w:sz w:val="20"/>
                <w:szCs w:val="20"/>
              </w:rPr>
              <w:t>Plano_de_pagamento</w:t>
            </w:r>
            <w:proofErr w:type="spellEnd"/>
          </w:p>
        </w:tc>
        <w:tc>
          <w:tcPr>
            <w:tcW w:w="4606" w:type="dxa"/>
            <w:tcBorders>
              <w:top w:val="double" w:sz="4" w:space="0" w:color="auto"/>
              <w:bottom w:val="double" w:sz="4" w:space="0" w:color="auto"/>
            </w:tcBorders>
          </w:tcPr>
          <w:p w14:paraId="7D2C79E9" w14:textId="041CFA7B" w:rsidR="00743DDF" w:rsidRPr="00743DDF" w:rsidRDefault="00743DDF"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algum plano de pagamento foi implementado para o empréstimo</w:t>
            </w:r>
          </w:p>
        </w:tc>
      </w:tr>
      <w:tr w:rsidR="00743DDF" w14:paraId="4B98EE22"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E68C45E" w14:textId="04ABEE3D" w:rsidR="00743DDF" w:rsidRPr="00743DDF" w:rsidRDefault="00743DDF" w:rsidP="00E506CC">
            <w:pPr>
              <w:rPr>
                <w:rFonts w:ascii="Times New Roman" w:hAnsi="Times New Roman"/>
                <w:i/>
                <w:iCs/>
                <w:sz w:val="20"/>
                <w:szCs w:val="20"/>
              </w:rPr>
            </w:pPr>
            <w:proofErr w:type="spellStart"/>
            <w:r>
              <w:rPr>
                <w:rFonts w:ascii="Times New Roman" w:hAnsi="Times New Roman"/>
                <w:i/>
                <w:iCs/>
                <w:sz w:val="20"/>
                <w:szCs w:val="20"/>
              </w:rPr>
              <w:t>Tipo_de_concessao_do_credor</w:t>
            </w:r>
            <w:proofErr w:type="spellEnd"/>
          </w:p>
        </w:tc>
        <w:tc>
          <w:tcPr>
            <w:tcW w:w="4606" w:type="dxa"/>
            <w:tcBorders>
              <w:bottom w:val="double" w:sz="4" w:space="0" w:color="auto"/>
            </w:tcBorders>
          </w:tcPr>
          <w:p w14:paraId="14423932" w14:textId="71188532" w:rsidR="00743DDF" w:rsidRPr="00743DDF" w:rsidRDefault="00743DDF"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Status da listagem inicial do empréstimo</w:t>
            </w:r>
          </w:p>
        </w:tc>
      </w:tr>
      <w:tr w:rsidR="00743DDF" w14:paraId="57553114"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4F46651" w14:textId="670720AE" w:rsidR="00743DDF" w:rsidRPr="00743DDF" w:rsidRDefault="001C5B62" w:rsidP="00E506CC">
            <w:pPr>
              <w:rPr>
                <w:rFonts w:ascii="Times New Roman" w:hAnsi="Times New Roman"/>
                <w:i/>
                <w:iCs/>
                <w:sz w:val="20"/>
                <w:szCs w:val="20"/>
              </w:rPr>
            </w:pPr>
            <w:proofErr w:type="spellStart"/>
            <w:r>
              <w:rPr>
                <w:rFonts w:ascii="Times New Roman" w:hAnsi="Times New Roman"/>
                <w:i/>
                <w:iCs/>
                <w:sz w:val="20"/>
                <w:szCs w:val="20"/>
              </w:rPr>
              <w:t>Pagamento_mensal</w:t>
            </w:r>
            <w:proofErr w:type="spellEnd"/>
          </w:p>
        </w:tc>
        <w:tc>
          <w:tcPr>
            <w:tcW w:w="4606" w:type="dxa"/>
            <w:tcBorders>
              <w:top w:val="double" w:sz="4" w:space="0" w:color="auto"/>
              <w:bottom w:val="double" w:sz="4" w:space="0" w:color="auto"/>
            </w:tcBorders>
          </w:tcPr>
          <w:p w14:paraId="6F0614B4" w14:textId="6455887F" w:rsidR="00743DDF" w:rsidRPr="00743DDF" w:rsidRDefault="001C5B62"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da parcela acrescida de juros</w:t>
            </w:r>
          </w:p>
        </w:tc>
      </w:tr>
      <w:tr w:rsidR="00743DDF" w14:paraId="309EC4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BF80375" w14:textId="45DCD9DF" w:rsidR="00743DDF" w:rsidRPr="00743DDF" w:rsidRDefault="001C5B62" w:rsidP="00E506CC">
            <w:pPr>
              <w:rPr>
                <w:rFonts w:ascii="Times New Roman" w:hAnsi="Times New Roman"/>
                <w:i/>
                <w:iCs/>
                <w:sz w:val="20"/>
                <w:szCs w:val="20"/>
              </w:rPr>
            </w:pPr>
            <w:proofErr w:type="spellStart"/>
            <w:r>
              <w:rPr>
                <w:rFonts w:ascii="Times New Roman" w:hAnsi="Times New Roman"/>
                <w:i/>
                <w:iCs/>
                <w:sz w:val="20"/>
                <w:szCs w:val="20"/>
              </w:rPr>
              <w:t>Cargo_cliente</w:t>
            </w:r>
            <w:proofErr w:type="spellEnd"/>
          </w:p>
        </w:tc>
        <w:tc>
          <w:tcPr>
            <w:tcW w:w="4606" w:type="dxa"/>
            <w:tcBorders>
              <w:top w:val="double" w:sz="4" w:space="0" w:color="auto"/>
              <w:bottom w:val="double" w:sz="4" w:space="0" w:color="auto"/>
            </w:tcBorders>
          </w:tcPr>
          <w:p w14:paraId="44A95E98" w14:textId="1E1B2B07" w:rsidR="00743DDF" w:rsidRPr="00743DDF" w:rsidRDefault="001C5B62"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Cargo fornecido pelo cliente</w:t>
            </w:r>
          </w:p>
        </w:tc>
      </w:tr>
      <w:tr w:rsidR="001C5B62" w14:paraId="3FB56CD6"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8925AB2" w14:textId="4A75AF94" w:rsidR="001C5B62" w:rsidRPr="001C5B62" w:rsidRDefault="001C5B62" w:rsidP="00E506CC">
            <w:pPr>
              <w:rPr>
                <w:rFonts w:ascii="Times New Roman" w:hAnsi="Times New Roman"/>
                <w:i/>
                <w:iCs/>
                <w:sz w:val="20"/>
                <w:szCs w:val="20"/>
              </w:rPr>
            </w:pPr>
            <w:proofErr w:type="spellStart"/>
            <w:r w:rsidRPr="001C5B62">
              <w:rPr>
                <w:rFonts w:ascii="Times New Roman" w:hAnsi="Times New Roman"/>
                <w:i/>
                <w:iCs/>
                <w:sz w:val="20"/>
                <w:szCs w:val="20"/>
              </w:rPr>
              <w:t>Qt_anos_mes</w:t>
            </w:r>
            <w:r>
              <w:rPr>
                <w:rFonts w:ascii="Times New Roman" w:hAnsi="Times New Roman"/>
                <w:i/>
                <w:iCs/>
                <w:sz w:val="20"/>
                <w:szCs w:val="20"/>
              </w:rPr>
              <w:t>mo_emprego</w:t>
            </w:r>
            <w:proofErr w:type="spellEnd"/>
          </w:p>
        </w:tc>
        <w:tc>
          <w:tcPr>
            <w:tcW w:w="4606" w:type="dxa"/>
            <w:tcBorders>
              <w:top w:val="double" w:sz="4" w:space="0" w:color="auto"/>
              <w:bottom w:val="double" w:sz="4" w:space="0" w:color="auto"/>
            </w:tcBorders>
          </w:tcPr>
          <w:p w14:paraId="71AE1DAD" w14:textId="778CA8D8" w:rsidR="001C5B62" w:rsidRPr="00743DDF" w:rsidRDefault="001C5B62"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Duração de tempo em que o cliente está no mesmo emprego</w:t>
            </w:r>
          </w:p>
        </w:tc>
      </w:tr>
      <w:tr w:rsidR="00743DDF" w14:paraId="373670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5F12000" w14:textId="60E6B1BA" w:rsidR="00743DDF" w:rsidRPr="00743DDF" w:rsidRDefault="001C5B62" w:rsidP="00E506CC">
            <w:pPr>
              <w:rPr>
                <w:rFonts w:ascii="Times New Roman" w:hAnsi="Times New Roman"/>
                <w:i/>
                <w:iCs/>
                <w:sz w:val="20"/>
                <w:szCs w:val="20"/>
              </w:rPr>
            </w:pPr>
            <w:proofErr w:type="spellStart"/>
            <w:r>
              <w:rPr>
                <w:rFonts w:ascii="Times New Roman" w:hAnsi="Times New Roman"/>
                <w:i/>
                <w:iCs/>
                <w:sz w:val="20"/>
                <w:szCs w:val="20"/>
              </w:rPr>
              <w:t>Status_propriedade_residencial</w:t>
            </w:r>
            <w:proofErr w:type="spellEnd"/>
          </w:p>
        </w:tc>
        <w:tc>
          <w:tcPr>
            <w:tcW w:w="4606" w:type="dxa"/>
            <w:tcBorders>
              <w:top w:val="double" w:sz="4" w:space="0" w:color="auto"/>
              <w:bottom w:val="double" w:sz="4" w:space="0" w:color="auto"/>
            </w:tcBorders>
          </w:tcPr>
          <w:p w14:paraId="1E6581EF" w14:textId="48C68442" w:rsidR="00743DDF" w:rsidRPr="00743DDF" w:rsidRDefault="001C5B62"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o status da propriedade residencial do cliente</w:t>
            </w:r>
          </w:p>
        </w:tc>
      </w:tr>
      <w:tr w:rsidR="00743DDF" w14:paraId="5F6D241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E929DE0" w14:textId="4CE4E826" w:rsidR="00743DDF" w:rsidRPr="00743DDF" w:rsidRDefault="008A2650" w:rsidP="00E506CC">
            <w:pPr>
              <w:rPr>
                <w:rFonts w:ascii="Times New Roman" w:hAnsi="Times New Roman"/>
                <w:i/>
                <w:iCs/>
                <w:sz w:val="20"/>
                <w:szCs w:val="20"/>
              </w:rPr>
            </w:pPr>
            <w:proofErr w:type="spellStart"/>
            <w:r>
              <w:rPr>
                <w:rFonts w:ascii="Times New Roman" w:hAnsi="Times New Roman"/>
                <w:i/>
                <w:iCs/>
                <w:sz w:val="20"/>
                <w:szCs w:val="20"/>
              </w:rPr>
              <w:t>Renda_comprovada</w:t>
            </w:r>
            <w:proofErr w:type="spellEnd"/>
          </w:p>
        </w:tc>
        <w:tc>
          <w:tcPr>
            <w:tcW w:w="4606" w:type="dxa"/>
            <w:tcBorders>
              <w:top w:val="double" w:sz="4" w:space="0" w:color="auto"/>
              <w:bottom w:val="double" w:sz="4" w:space="0" w:color="auto"/>
            </w:tcBorders>
          </w:tcPr>
          <w:p w14:paraId="19BF6AB3" w14:textId="10CC8017" w:rsidR="00743DDF" w:rsidRPr="00743DDF" w:rsidRDefault="008A2650"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a renda foi comprovada ou não</w:t>
            </w:r>
          </w:p>
        </w:tc>
      </w:tr>
      <w:tr w:rsidR="00743DDF" w14:paraId="2DF978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790DDEF1" w14:textId="1D4067CE" w:rsidR="00743DDF" w:rsidRPr="00743DDF" w:rsidRDefault="008A2650" w:rsidP="00E506CC">
            <w:pPr>
              <w:rPr>
                <w:rFonts w:ascii="Times New Roman" w:hAnsi="Times New Roman"/>
                <w:i/>
                <w:iCs/>
                <w:sz w:val="20"/>
                <w:szCs w:val="20"/>
              </w:rPr>
            </w:pPr>
            <w:r>
              <w:rPr>
                <w:rFonts w:ascii="Times New Roman" w:hAnsi="Times New Roman"/>
                <w:i/>
                <w:iCs/>
                <w:sz w:val="20"/>
                <w:szCs w:val="20"/>
              </w:rPr>
              <w:t>Inadimplência_vencida_30dias</w:t>
            </w:r>
          </w:p>
        </w:tc>
        <w:tc>
          <w:tcPr>
            <w:tcW w:w="4606" w:type="dxa"/>
            <w:tcBorders>
              <w:top w:val="double" w:sz="4" w:space="0" w:color="auto"/>
            </w:tcBorders>
          </w:tcPr>
          <w:p w14:paraId="242EAEED" w14:textId="29CA37E1" w:rsidR="00743DDF" w:rsidRPr="00743DDF" w:rsidRDefault="008A2650"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incidências de inadimplência vencidas há mais de 30 dias nos últimos 2 anos</w:t>
            </w:r>
          </w:p>
        </w:tc>
      </w:tr>
      <w:tr w:rsidR="00743DDF" w14:paraId="3C8735E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569C9EAD" w14:textId="71FED3C2" w:rsidR="00743DDF" w:rsidRPr="00743DDF" w:rsidRDefault="008A2650" w:rsidP="00E506CC">
            <w:pPr>
              <w:rPr>
                <w:rFonts w:ascii="Times New Roman" w:hAnsi="Times New Roman"/>
                <w:i/>
                <w:iCs/>
                <w:sz w:val="20"/>
                <w:szCs w:val="20"/>
              </w:rPr>
            </w:pPr>
            <w:proofErr w:type="spellStart"/>
            <w:r>
              <w:rPr>
                <w:rFonts w:ascii="Times New Roman" w:hAnsi="Times New Roman"/>
                <w:i/>
                <w:iCs/>
                <w:sz w:val="20"/>
                <w:szCs w:val="20"/>
              </w:rPr>
              <w:t>Faturamento_anual</w:t>
            </w:r>
            <w:proofErr w:type="spellEnd"/>
          </w:p>
        </w:tc>
        <w:tc>
          <w:tcPr>
            <w:tcW w:w="4606" w:type="dxa"/>
            <w:tcBorders>
              <w:top w:val="double" w:sz="4" w:space="0" w:color="auto"/>
            </w:tcBorders>
          </w:tcPr>
          <w:p w14:paraId="518027E4" w14:textId="6C69EB4C" w:rsidR="00743DDF" w:rsidRPr="00743DDF" w:rsidRDefault="008A2650"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Rentabilidade anual declarada pelo cliente</w:t>
            </w:r>
          </w:p>
        </w:tc>
      </w:tr>
      <w:tr w:rsidR="00743DDF" w14:paraId="01BDC2C6"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bottom w:val="double" w:sz="4" w:space="0" w:color="auto"/>
            </w:tcBorders>
          </w:tcPr>
          <w:p w14:paraId="2A2B1A0F" w14:textId="0EBA80E9" w:rsidR="00743DDF" w:rsidRPr="00743DDF" w:rsidRDefault="008A2650" w:rsidP="00E506CC">
            <w:pPr>
              <w:rPr>
                <w:rFonts w:ascii="Times New Roman" w:hAnsi="Times New Roman"/>
                <w:i/>
                <w:iCs/>
                <w:sz w:val="20"/>
                <w:szCs w:val="20"/>
              </w:rPr>
            </w:pPr>
            <w:proofErr w:type="spellStart"/>
            <w:r>
              <w:rPr>
                <w:rFonts w:ascii="Times New Roman" w:hAnsi="Times New Roman"/>
                <w:i/>
                <w:iCs/>
                <w:sz w:val="20"/>
                <w:szCs w:val="20"/>
              </w:rPr>
              <w:lastRenderedPageBreak/>
              <w:t>Comprometimento_de_renda_anual</w:t>
            </w:r>
            <w:proofErr w:type="spellEnd"/>
          </w:p>
        </w:tc>
        <w:tc>
          <w:tcPr>
            <w:tcW w:w="4606" w:type="dxa"/>
            <w:tcBorders>
              <w:bottom w:val="double" w:sz="4" w:space="0" w:color="auto"/>
            </w:tcBorders>
          </w:tcPr>
          <w:p w14:paraId="52938E0F" w14:textId="2380526F" w:rsidR="00743DDF" w:rsidRPr="00743DDF" w:rsidRDefault="008A2650"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Porcentagem da renda anual comprometida</w:t>
            </w:r>
          </w:p>
        </w:tc>
      </w:tr>
      <w:tr w:rsidR="00743DDF" w14:paraId="5B5303C4"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7E5D9EE" w14:textId="16C8891C" w:rsidR="00743DDF" w:rsidRPr="00743DDF" w:rsidRDefault="008A2650" w:rsidP="00E506CC">
            <w:pPr>
              <w:rPr>
                <w:rFonts w:ascii="Times New Roman" w:hAnsi="Times New Roman"/>
                <w:i/>
                <w:iCs/>
                <w:sz w:val="20"/>
                <w:szCs w:val="20"/>
              </w:rPr>
            </w:pPr>
            <w:r>
              <w:rPr>
                <w:rFonts w:ascii="Times New Roman" w:hAnsi="Times New Roman"/>
                <w:i/>
                <w:iCs/>
                <w:sz w:val="20"/>
                <w:szCs w:val="20"/>
              </w:rPr>
              <w:t>Estado</w:t>
            </w:r>
          </w:p>
        </w:tc>
        <w:tc>
          <w:tcPr>
            <w:tcW w:w="4606" w:type="dxa"/>
            <w:tcBorders>
              <w:top w:val="double" w:sz="4" w:space="0" w:color="auto"/>
              <w:bottom w:val="double" w:sz="4" w:space="0" w:color="auto"/>
            </w:tcBorders>
          </w:tcPr>
          <w:p w14:paraId="77E65B8C" w14:textId="5F6E7D77" w:rsidR="00743DDF" w:rsidRPr="00743DDF" w:rsidRDefault="008A2650"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Estado do cliente</w:t>
            </w:r>
          </w:p>
        </w:tc>
      </w:tr>
      <w:tr w:rsidR="00743DDF" w14:paraId="631506C5"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AC4646D" w14:textId="2584470A" w:rsidR="00743DDF" w:rsidRPr="00743DDF" w:rsidRDefault="008A2650" w:rsidP="00E506CC">
            <w:pPr>
              <w:rPr>
                <w:rFonts w:ascii="Times New Roman" w:hAnsi="Times New Roman"/>
                <w:i/>
                <w:iCs/>
                <w:sz w:val="20"/>
                <w:szCs w:val="20"/>
              </w:rPr>
            </w:pPr>
            <w:proofErr w:type="spellStart"/>
            <w:r>
              <w:rPr>
                <w:rFonts w:ascii="Times New Roman" w:hAnsi="Times New Roman"/>
                <w:i/>
                <w:iCs/>
                <w:sz w:val="20"/>
                <w:szCs w:val="20"/>
              </w:rPr>
              <w:t>Limite_total_produtos_credito</w:t>
            </w:r>
            <w:proofErr w:type="spellEnd"/>
          </w:p>
        </w:tc>
        <w:tc>
          <w:tcPr>
            <w:tcW w:w="4606" w:type="dxa"/>
            <w:tcBorders>
              <w:top w:val="double" w:sz="4" w:space="0" w:color="auto"/>
              <w:bottom w:val="double" w:sz="4" w:space="0" w:color="auto"/>
            </w:tcBorders>
          </w:tcPr>
          <w:p w14:paraId="7B4D647D" w14:textId="16E2B463" w:rsidR="00743DDF" w:rsidRPr="00743DDF" w:rsidRDefault="008A2650"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Limite total considerando todos os produtos de crédito</w:t>
            </w:r>
          </w:p>
        </w:tc>
      </w:tr>
      <w:tr w:rsidR="00743DDF" w14:paraId="5D49A3A1"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B19B0B" w14:textId="6BA49AC4" w:rsidR="00743DDF" w:rsidRPr="00743DDF" w:rsidRDefault="008A2650" w:rsidP="00E506CC">
            <w:pPr>
              <w:rPr>
                <w:rFonts w:ascii="Times New Roman" w:hAnsi="Times New Roman"/>
                <w:i/>
                <w:iCs/>
                <w:sz w:val="20"/>
                <w:szCs w:val="20"/>
              </w:rPr>
            </w:pPr>
            <w:proofErr w:type="spellStart"/>
            <w:r>
              <w:rPr>
                <w:rFonts w:ascii="Times New Roman" w:hAnsi="Times New Roman"/>
                <w:i/>
                <w:iCs/>
                <w:sz w:val="20"/>
                <w:szCs w:val="20"/>
              </w:rPr>
              <w:t>Limite_total_rotativos</w:t>
            </w:r>
            <w:proofErr w:type="spellEnd"/>
          </w:p>
        </w:tc>
        <w:tc>
          <w:tcPr>
            <w:tcW w:w="4606" w:type="dxa"/>
            <w:tcBorders>
              <w:top w:val="double" w:sz="4" w:space="0" w:color="auto"/>
              <w:bottom w:val="double" w:sz="4" w:space="0" w:color="auto"/>
            </w:tcBorders>
          </w:tcPr>
          <w:p w14:paraId="1095C8EB" w14:textId="0382E7E7" w:rsidR="00743DDF" w:rsidRPr="00743DDF" w:rsidRDefault="008A2650"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Limite total de rotativos</w:t>
            </w:r>
          </w:p>
        </w:tc>
      </w:tr>
      <w:tr w:rsidR="00743DDF" w14:paraId="3AF7CF55"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D174388" w14:textId="641E0CFE" w:rsidR="00743DDF" w:rsidRPr="00743DDF" w:rsidRDefault="008A2650" w:rsidP="00E506CC">
            <w:pPr>
              <w:rPr>
                <w:rFonts w:ascii="Times New Roman" w:hAnsi="Times New Roman"/>
                <w:i/>
                <w:iCs/>
                <w:sz w:val="20"/>
                <w:szCs w:val="20"/>
              </w:rPr>
            </w:pPr>
            <w:proofErr w:type="spellStart"/>
            <w:r>
              <w:rPr>
                <w:rFonts w:ascii="Times New Roman" w:hAnsi="Times New Roman"/>
                <w:i/>
                <w:iCs/>
                <w:sz w:val="20"/>
                <w:szCs w:val="20"/>
              </w:rPr>
              <w:t>Limite_rotativos_utilizado</w:t>
            </w:r>
            <w:proofErr w:type="spellEnd"/>
          </w:p>
        </w:tc>
        <w:tc>
          <w:tcPr>
            <w:tcW w:w="4606" w:type="dxa"/>
            <w:tcBorders>
              <w:top w:val="double" w:sz="4" w:space="0" w:color="auto"/>
              <w:bottom w:val="double" w:sz="4" w:space="0" w:color="auto"/>
            </w:tcBorders>
          </w:tcPr>
          <w:p w14:paraId="3086B5C3" w14:textId="0B5ED5BA" w:rsidR="00743DDF" w:rsidRPr="00743DDF" w:rsidRDefault="008A2650"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do Limite de rotativos utilizado</w:t>
            </w:r>
          </w:p>
        </w:tc>
      </w:tr>
      <w:tr w:rsidR="00743DDF" w14:paraId="7B84223C"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FD9D362" w14:textId="3A64467E" w:rsidR="00743DDF" w:rsidRPr="00743DDF" w:rsidRDefault="008A2650" w:rsidP="00E506CC">
            <w:pPr>
              <w:rPr>
                <w:rFonts w:ascii="Times New Roman" w:hAnsi="Times New Roman"/>
                <w:i/>
                <w:iCs/>
                <w:sz w:val="20"/>
                <w:szCs w:val="20"/>
              </w:rPr>
            </w:pPr>
            <w:proofErr w:type="spellStart"/>
            <w:r>
              <w:rPr>
                <w:rFonts w:ascii="Times New Roman" w:hAnsi="Times New Roman"/>
                <w:i/>
                <w:iCs/>
                <w:sz w:val="20"/>
                <w:szCs w:val="20"/>
              </w:rPr>
              <w:t>Taxa_utilizacao_limite_rotativos</w:t>
            </w:r>
            <w:proofErr w:type="spellEnd"/>
          </w:p>
        </w:tc>
        <w:tc>
          <w:tcPr>
            <w:tcW w:w="4606" w:type="dxa"/>
            <w:tcBorders>
              <w:top w:val="double" w:sz="4" w:space="0" w:color="auto"/>
              <w:bottom w:val="double" w:sz="4" w:space="0" w:color="auto"/>
            </w:tcBorders>
          </w:tcPr>
          <w:p w14:paraId="728F38D4" w14:textId="5AAEEEE8" w:rsidR="00743DDF" w:rsidRPr="00743DDF" w:rsidRDefault="008A2650"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Percentual de uso do limite de rotativos</w:t>
            </w:r>
          </w:p>
        </w:tc>
      </w:tr>
      <w:tr w:rsidR="00743DDF" w14:paraId="65463EEE"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17225681" w14:textId="3DF03C50" w:rsidR="00743DDF" w:rsidRPr="00743DDF" w:rsidRDefault="008A2650" w:rsidP="00E506CC">
            <w:pPr>
              <w:rPr>
                <w:rFonts w:ascii="Times New Roman" w:hAnsi="Times New Roman"/>
                <w:i/>
                <w:iCs/>
                <w:sz w:val="20"/>
                <w:szCs w:val="20"/>
              </w:rPr>
            </w:pPr>
            <w:proofErr w:type="spellStart"/>
            <w:r>
              <w:rPr>
                <w:rFonts w:ascii="Times New Roman" w:hAnsi="Times New Roman"/>
                <w:i/>
                <w:iCs/>
                <w:sz w:val="20"/>
                <w:szCs w:val="20"/>
              </w:rPr>
              <w:t>Qt_produtos_credito_contratados_atualmente</w:t>
            </w:r>
            <w:proofErr w:type="spellEnd"/>
          </w:p>
        </w:tc>
        <w:tc>
          <w:tcPr>
            <w:tcW w:w="4606" w:type="dxa"/>
            <w:tcBorders>
              <w:top w:val="double" w:sz="4" w:space="0" w:color="auto"/>
            </w:tcBorders>
          </w:tcPr>
          <w:p w14:paraId="1B5D4C56" w14:textId="35E0E456" w:rsidR="00743DDF" w:rsidRPr="00743DDF" w:rsidRDefault="008A2650"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Quantidade de produtos de crédito que o cliente tem atualmente contratado</w:t>
            </w:r>
          </w:p>
        </w:tc>
      </w:tr>
      <w:tr w:rsidR="003E22E3" w14:paraId="2F6B0A3F"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2E9196F" w14:textId="57F2FCBE" w:rsidR="003E22E3" w:rsidRPr="00743DDF" w:rsidRDefault="003E22E3" w:rsidP="00E506CC">
            <w:pPr>
              <w:rPr>
                <w:rFonts w:ascii="Times New Roman" w:hAnsi="Times New Roman"/>
                <w:i/>
                <w:iCs/>
                <w:sz w:val="20"/>
                <w:szCs w:val="20"/>
              </w:rPr>
            </w:pPr>
            <w:proofErr w:type="spellStart"/>
            <w:r>
              <w:rPr>
                <w:rFonts w:ascii="Times New Roman" w:hAnsi="Times New Roman"/>
                <w:i/>
                <w:iCs/>
                <w:sz w:val="20"/>
                <w:szCs w:val="20"/>
              </w:rPr>
              <w:t>Qt_produtos_credito_contratados_historicamente</w:t>
            </w:r>
            <w:proofErr w:type="spellEnd"/>
          </w:p>
        </w:tc>
        <w:tc>
          <w:tcPr>
            <w:tcW w:w="4606" w:type="dxa"/>
            <w:tcBorders>
              <w:top w:val="double" w:sz="4" w:space="0" w:color="auto"/>
              <w:bottom w:val="double" w:sz="4" w:space="0" w:color="auto"/>
            </w:tcBorders>
          </w:tcPr>
          <w:p w14:paraId="5381A385" w14:textId="550C43A6" w:rsidR="003E22E3" w:rsidRPr="00743DDF" w:rsidRDefault="003E22E3"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total de produtos de crédito que o cliente contratou em seu histórico</w:t>
            </w:r>
          </w:p>
        </w:tc>
      </w:tr>
      <w:tr w:rsidR="00743DDF" w14:paraId="70B1D563"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74E010" w14:textId="215F2D61" w:rsidR="00743DDF" w:rsidRPr="00743DDF" w:rsidRDefault="008A2650" w:rsidP="00E506CC">
            <w:pPr>
              <w:rPr>
                <w:rFonts w:ascii="Times New Roman" w:hAnsi="Times New Roman"/>
                <w:i/>
                <w:iCs/>
                <w:sz w:val="20"/>
                <w:szCs w:val="20"/>
              </w:rPr>
            </w:pPr>
            <w:proofErr w:type="spellStart"/>
            <w:r>
              <w:rPr>
                <w:rFonts w:ascii="Times New Roman" w:hAnsi="Times New Roman"/>
                <w:i/>
                <w:iCs/>
                <w:sz w:val="20"/>
                <w:szCs w:val="20"/>
              </w:rPr>
              <w:t>Registros_publicos_depreciativos</w:t>
            </w:r>
            <w:proofErr w:type="spellEnd"/>
          </w:p>
        </w:tc>
        <w:tc>
          <w:tcPr>
            <w:tcW w:w="4606" w:type="dxa"/>
            <w:tcBorders>
              <w:top w:val="double" w:sz="4" w:space="0" w:color="auto"/>
              <w:bottom w:val="double" w:sz="4" w:space="0" w:color="auto"/>
            </w:tcBorders>
          </w:tcPr>
          <w:p w14:paraId="76C4A318" w14:textId="6AA3DAE2" w:rsidR="00743DDF" w:rsidRPr="00743DDF" w:rsidRDefault="008A2650"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registros públicos depreciativos (registros criminais, processos judiciais, demissões por má conduta, etc...)</w:t>
            </w:r>
          </w:p>
        </w:tc>
      </w:tr>
      <w:tr w:rsidR="00743DDF" w14:paraId="546069F5"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15438F6" w14:textId="1B5271B5" w:rsidR="00743DDF" w:rsidRPr="00743DDF" w:rsidRDefault="008A2650" w:rsidP="00E506CC">
            <w:pPr>
              <w:rPr>
                <w:rFonts w:ascii="Times New Roman" w:hAnsi="Times New Roman"/>
                <w:i/>
                <w:iCs/>
                <w:sz w:val="20"/>
                <w:szCs w:val="20"/>
              </w:rPr>
            </w:pPr>
            <w:r>
              <w:rPr>
                <w:rFonts w:ascii="Times New Roman" w:hAnsi="Times New Roman"/>
                <w:i/>
                <w:iCs/>
                <w:sz w:val="20"/>
                <w:szCs w:val="20"/>
              </w:rPr>
              <w:t>Consulta_credito_6meses</w:t>
            </w:r>
          </w:p>
        </w:tc>
        <w:tc>
          <w:tcPr>
            <w:tcW w:w="4606" w:type="dxa"/>
            <w:tcBorders>
              <w:top w:val="double" w:sz="4" w:space="0" w:color="auto"/>
              <w:bottom w:val="double" w:sz="4" w:space="0" w:color="auto"/>
            </w:tcBorders>
          </w:tcPr>
          <w:p w14:paraId="471A3B44" w14:textId="6648D307" w:rsidR="00743DDF" w:rsidRPr="00743DDF" w:rsidRDefault="008A2650"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consultas nos últimos 6 meses</w:t>
            </w:r>
          </w:p>
        </w:tc>
      </w:tr>
      <w:tr w:rsidR="00743DDF" w14:paraId="5E940923"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1CDB612" w14:textId="31D4D313" w:rsidR="00743DDF" w:rsidRPr="00743DDF" w:rsidRDefault="008A2650" w:rsidP="00E506CC">
            <w:pPr>
              <w:rPr>
                <w:rFonts w:ascii="Times New Roman" w:hAnsi="Times New Roman"/>
                <w:i/>
                <w:iCs/>
                <w:sz w:val="20"/>
                <w:szCs w:val="20"/>
              </w:rPr>
            </w:pPr>
            <w:proofErr w:type="spellStart"/>
            <w:r>
              <w:rPr>
                <w:rFonts w:ascii="Times New Roman" w:hAnsi="Times New Roman"/>
                <w:i/>
                <w:iCs/>
                <w:sz w:val="20"/>
                <w:szCs w:val="20"/>
              </w:rPr>
              <w:t>Data_contratacao_primeiro_produto_credito_line</w:t>
            </w:r>
            <w:proofErr w:type="spellEnd"/>
          </w:p>
        </w:tc>
        <w:tc>
          <w:tcPr>
            <w:tcW w:w="4606" w:type="dxa"/>
            <w:tcBorders>
              <w:top w:val="double" w:sz="4" w:space="0" w:color="auto"/>
              <w:bottom w:val="double" w:sz="4" w:space="0" w:color="auto"/>
            </w:tcBorders>
          </w:tcPr>
          <w:p w14:paraId="1BCE90C1" w14:textId="41A80807" w:rsidR="00743DDF" w:rsidRPr="00743DDF" w:rsidRDefault="008A2650"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Data em que o primeiro produto de crédito foi contratado pelo cliente</w:t>
            </w:r>
          </w:p>
        </w:tc>
      </w:tr>
      <w:tr w:rsidR="00743DDF" w14:paraId="345AB6D8"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02F796D" w14:textId="1D55EF2A" w:rsidR="00743DDF" w:rsidRPr="00743DDF" w:rsidRDefault="008A2650" w:rsidP="00E506CC">
            <w:pPr>
              <w:rPr>
                <w:rFonts w:ascii="Times New Roman" w:hAnsi="Times New Roman"/>
                <w:i/>
                <w:iCs/>
                <w:sz w:val="20"/>
                <w:szCs w:val="20"/>
              </w:rPr>
            </w:pPr>
            <w:proofErr w:type="spellStart"/>
            <w:r>
              <w:rPr>
                <w:rFonts w:ascii="Times New Roman" w:hAnsi="Times New Roman"/>
                <w:i/>
                <w:iCs/>
                <w:sz w:val="20"/>
                <w:szCs w:val="20"/>
              </w:rPr>
              <w:t>Qt_meses_desde_ultimo_registro_publico</w:t>
            </w:r>
            <w:proofErr w:type="spellEnd"/>
          </w:p>
        </w:tc>
        <w:tc>
          <w:tcPr>
            <w:tcW w:w="4606" w:type="dxa"/>
            <w:tcBorders>
              <w:top w:val="double" w:sz="4" w:space="0" w:color="auto"/>
              <w:bottom w:val="double" w:sz="4" w:space="0" w:color="auto"/>
            </w:tcBorders>
          </w:tcPr>
          <w:p w14:paraId="68523225" w14:textId="7D73298F" w:rsidR="00743DDF" w:rsidRPr="00743DDF" w:rsidRDefault="008A2650"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meses desde o último registro público</w:t>
            </w:r>
          </w:p>
        </w:tc>
      </w:tr>
      <w:tr w:rsidR="008A2650" w14:paraId="38B66757"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B9F83B5" w14:textId="4645F257" w:rsidR="008A2650" w:rsidRDefault="008A2650" w:rsidP="00E506CC">
            <w:pPr>
              <w:rPr>
                <w:rFonts w:ascii="Times New Roman" w:hAnsi="Times New Roman"/>
                <w:i/>
                <w:iCs/>
                <w:sz w:val="20"/>
                <w:szCs w:val="20"/>
              </w:rPr>
            </w:pPr>
            <w:r>
              <w:rPr>
                <w:rFonts w:ascii="Times New Roman" w:hAnsi="Times New Roman"/>
                <w:i/>
                <w:iCs/>
                <w:sz w:val="20"/>
                <w:szCs w:val="20"/>
              </w:rPr>
              <w:t>Qt_meses_classificacao_mais_recente_90d</w:t>
            </w:r>
          </w:p>
        </w:tc>
        <w:tc>
          <w:tcPr>
            <w:tcW w:w="4606" w:type="dxa"/>
            <w:tcBorders>
              <w:top w:val="double" w:sz="4" w:space="0" w:color="auto"/>
              <w:bottom w:val="double" w:sz="4" w:space="0" w:color="auto"/>
            </w:tcBorders>
          </w:tcPr>
          <w:p w14:paraId="718C917D" w14:textId="5161D9D2" w:rsidR="008A2650" w:rsidRDefault="008A2650"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Meses desde a classificação mais recente de 90 dias</w:t>
            </w:r>
          </w:p>
        </w:tc>
      </w:tr>
      <w:tr w:rsidR="008A2650" w14:paraId="77274297"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586F1E9" w14:textId="41DAD3B9" w:rsidR="008A2650" w:rsidRDefault="008A2650" w:rsidP="00E506CC">
            <w:pPr>
              <w:rPr>
                <w:rFonts w:ascii="Times New Roman" w:hAnsi="Times New Roman"/>
                <w:i/>
                <w:iCs/>
                <w:sz w:val="20"/>
                <w:szCs w:val="20"/>
              </w:rPr>
            </w:pPr>
            <w:proofErr w:type="spellStart"/>
            <w:r>
              <w:rPr>
                <w:rFonts w:ascii="Times New Roman" w:hAnsi="Times New Roman"/>
                <w:i/>
                <w:iCs/>
                <w:sz w:val="20"/>
                <w:szCs w:val="20"/>
              </w:rPr>
              <w:t>Qt_meses_ultima_inadimplencia</w:t>
            </w:r>
            <w:proofErr w:type="spellEnd"/>
          </w:p>
        </w:tc>
        <w:tc>
          <w:tcPr>
            <w:tcW w:w="4606" w:type="dxa"/>
            <w:tcBorders>
              <w:top w:val="double" w:sz="4" w:space="0" w:color="auto"/>
              <w:bottom w:val="double" w:sz="4" w:space="0" w:color="auto"/>
            </w:tcBorders>
          </w:tcPr>
          <w:p w14:paraId="44FB48DE" w14:textId="774DB27B" w:rsidR="008A2650" w:rsidRDefault="008A2650"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Meses desde a última inadimplência do cliente</w:t>
            </w:r>
          </w:p>
        </w:tc>
      </w:tr>
    </w:tbl>
    <w:p w14:paraId="669FF437" w14:textId="77777777" w:rsidR="005E1B81" w:rsidRPr="004F5E5B" w:rsidRDefault="005E1B81" w:rsidP="005E1B81">
      <w:pPr>
        <w:jc w:val="center"/>
        <w:rPr>
          <w:rFonts w:ascii="Times New Roman" w:hAnsi="Times New Roman"/>
          <w:sz w:val="24"/>
          <w:szCs w:val="24"/>
        </w:rPr>
      </w:pPr>
    </w:p>
    <w:sectPr w:rsidR="005E1B81" w:rsidRPr="004F5E5B" w:rsidSect="006D2C00">
      <w:headerReference w:type="default" r:id="rId44"/>
      <w:pgSz w:w="11920" w:h="16840"/>
      <w:pgMar w:top="1701" w:right="1147" w:bottom="1135" w:left="1701" w:header="720" w:footer="720" w:gutter="0"/>
      <w:pgNumType w:start="1"/>
      <w:cols w:space="720" w:equalWidth="0">
        <w:col w:w="9072"/>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57CEDE" w14:textId="77777777" w:rsidR="006D2C00" w:rsidRDefault="006D2C00">
      <w:pPr>
        <w:spacing w:after="0" w:line="240" w:lineRule="auto"/>
      </w:pPr>
      <w:r>
        <w:separator/>
      </w:r>
    </w:p>
  </w:endnote>
  <w:endnote w:type="continuationSeparator" w:id="0">
    <w:p w14:paraId="4E6D49DB" w14:textId="77777777" w:rsidR="006D2C00" w:rsidRDefault="006D2C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wis721 BT">
    <w:altName w:val="Calibri"/>
    <w:charset w:val="00"/>
    <w:family w:val="swiss"/>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14DAB" w14:textId="77777777" w:rsidR="005A18A8" w:rsidRDefault="005A18A8">
    <w:pPr>
      <w:pStyle w:val="Rodap"/>
      <w:jc w:val="right"/>
    </w:pPr>
  </w:p>
  <w:p w14:paraId="0B5D6746" w14:textId="77777777" w:rsidR="005A18A8" w:rsidRDefault="005A18A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397DF4" w14:textId="77777777" w:rsidR="006D2C00" w:rsidRDefault="006D2C00">
      <w:pPr>
        <w:spacing w:after="0" w:line="240" w:lineRule="auto"/>
      </w:pPr>
      <w:r>
        <w:separator/>
      </w:r>
    </w:p>
  </w:footnote>
  <w:footnote w:type="continuationSeparator" w:id="0">
    <w:p w14:paraId="063B69E4" w14:textId="77777777" w:rsidR="006D2C00" w:rsidRDefault="006D2C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CB67D" w14:textId="740B5BE8" w:rsidR="005A18A8" w:rsidRDefault="00000000" w:rsidP="00111A33">
    <w:pPr>
      <w:pStyle w:val="Cabealho"/>
      <w:tabs>
        <w:tab w:val="left" w:pos="1134"/>
      </w:tabs>
      <w:spacing w:after="0" w:line="240" w:lineRule="auto"/>
      <w:jc w:val="center"/>
    </w:pPr>
    <w:r>
      <w:rPr>
        <w:noProof/>
      </w:rPr>
      <w:pict w14:anchorId="3058BB1C">
        <v:rect id="Rectangle 1" o:spid="_x0000_s1025" style="position:absolute;left:0;text-align:left;margin-left:145.5pt;margin-top:48.95pt;width:252pt;height:1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" filled="f" stroked="f">
          <v:path arrowok="t"/>
          <v:textbox style="mso-next-textbox:#Rectangle 1" inset="0,0,0,0">
            <w:txbxContent>
              <w:p w14:paraId="66AF704B" w14:textId="77777777" w:rsidR="005A18A8" w:rsidRPr="00C44CC7" w:rsidRDefault="008F0474" w:rsidP="005944DF">
                <w:pPr>
                  <w:rPr>
                    <w:rFonts w:ascii="Swis721 BT" w:hAnsi="Swis721 BT" w:cs="Arial"/>
                    <w:sz w:val="17"/>
                    <w:szCs w:val="17"/>
                  </w:rPr>
                </w:pPr>
                <w:r w:rsidRPr="00C44CC7">
                  <w:rPr>
                    <w:rFonts w:ascii="Swis721 BT" w:hAnsi="Swis721 BT" w:cs="Arial"/>
                    <w:color w:val="1F1A17"/>
                    <w:sz w:val="17"/>
                    <w:szCs w:val="17"/>
                    <w:lang w:val="en-US"/>
                  </w:rPr>
                  <w:t>Campus</w:t>
                </w:r>
                <w:r w:rsidR="005A18A8" w:rsidRPr="00C44CC7">
                  <w:rPr>
                    <w:rFonts w:ascii="Swis721 BT" w:hAnsi="Swis721 BT" w:cs="Arial"/>
                    <w:color w:val="1F1A17"/>
                    <w:sz w:val="17"/>
                    <w:szCs w:val="17"/>
                    <w:lang w:val="en-US"/>
                  </w:rPr>
                  <w:t xml:space="preserve"> </w:t>
                </w:r>
                <w:r>
                  <w:rPr>
                    <w:rFonts w:ascii="Swis721 BT" w:hAnsi="Swis721 BT" w:cs="Arial"/>
                    <w:color w:val="1F1A17"/>
                    <w:sz w:val="17"/>
                    <w:szCs w:val="17"/>
                    <w:lang w:val="en-US"/>
                  </w:rPr>
                  <w:t>de Sorocaba</w:t>
                </w:r>
              </w:p>
            </w:txbxContent>
          </v:textbox>
        </v:rect>
      </w:pict>
    </w:r>
    <w:r w:rsidR="008C63E9">
      <w:rPr>
        <w:noProof/>
      </w:rPr>
      <w:drawing>
        <wp:anchor distT="0" distB="0" distL="114300" distR="114300" simplePos="0" relativeHeight="251658240" behindDoc="1" locked="0" layoutInCell="1" allowOverlap="1" wp14:anchorId="7FDE49CC" wp14:editId="0DC20110">
          <wp:simplePos x="0" y="0"/>
          <wp:positionH relativeFrom="column">
            <wp:posOffset>40005</wp:posOffset>
          </wp:positionH>
          <wp:positionV relativeFrom="paragraph">
            <wp:posOffset>238125</wp:posOffset>
          </wp:positionV>
          <wp:extent cx="4102735" cy="527050"/>
          <wp:effectExtent l="0" t="0" r="0" b="0"/>
          <wp:wrapNone/>
          <wp:docPr id="1430640420"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5270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CE5F8" w14:textId="77777777" w:rsidR="005A18A8" w:rsidRPr="00114FBC" w:rsidRDefault="005A18A8" w:rsidP="00114FBC">
    <w:pPr>
      <w:pStyle w:val="Cabealho"/>
      <w:framePr w:wrap="auto" w:vAnchor="page" w:hAnchor="page" w:x="10774" w:y="1135"/>
      <w:rPr>
        <w:rStyle w:val="Nmerodepgina"/>
        <w:rFonts w:ascii="Arial" w:hAnsi="Arial" w:cs="Arial"/>
        <w:b/>
        <w:bCs/>
      </w:rPr>
    </w:pPr>
  </w:p>
  <w:p w14:paraId="7E2F4557" w14:textId="77777777" w:rsidR="005A18A8" w:rsidRDefault="005A18A8" w:rsidP="00673E8A">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725A8" w14:textId="77777777" w:rsidR="005A18A8" w:rsidRPr="00114FBC" w:rsidRDefault="005A18A8" w:rsidP="00114FBC">
    <w:pPr>
      <w:pStyle w:val="Cabealho"/>
      <w:framePr w:wrap="auto" w:vAnchor="page" w:hAnchor="page" w:x="10774" w:y="1135"/>
      <w:rPr>
        <w:rStyle w:val="Nmerodepgina"/>
        <w:rFonts w:ascii="Arial" w:hAnsi="Arial" w:cs="Arial"/>
        <w:b/>
        <w:bCs/>
      </w:rPr>
    </w:pPr>
  </w:p>
  <w:p w14:paraId="55BC789E" w14:textId="77777777" w:rsidR="005A18A8" w:rsidRDefault="005A18A8" w:rsidP="00673E8A">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F70DE" w14:textId="77777777" w:rsidR="005A18A8" w:rsidRPr="00114FBC" w:rsidRDefault="005A18A8" w:rsidP="00114FBC">
    <w:pPr>
      <w:pStyle w:val="Cabealho"/>
      <w:framePr w:wrap="auto" w:vAnchor="page" w:hAnchor="page" w:x="10774" w:y="1135"/>
      <w:rPr>
        <w:rStyle w:val="Nmerodepgina"/>
        <w:rFonts w:ascii="Arial" w:hAnsi="Arial" w:cs="Arial"/>
        <w:b/>
        <w:bCs/>
      </w:rPr>
    </w:pPr>
  </w:p>
  <w:p w14:paraId="2249ECFC" w14:textId="77777777" w:rsidR="005A18A8" w:rsidRPr="0038486D" w:rsidRDefault="005A18A8" w:rsidP="0038486D">
    <w:pPr>
      <w:pStyle w:val="Cabealho"/>
      <w:ind w:right="360"/>
      <w:jc w:val="right"/>
      <w:rPr>
        <w:rFonts w:ascii="Arial" w:hAnsi="Arial" w:cs="Arial"/>
        <w:b/>
      </w:rPr>
    </w:pPr>
    <w:r w:rsidRPr="0038486D">
      <w:rPr>
        <w:rStyle w:val="Nmerodepgina"/>
        <w:rFonts w:ascii="Arial" w:hAnsi="Arial" w:cs="Arial"/>
        <w:b/>
      </w:rPr>
      <w:fldChar w:fldCharType="begin"/>
    </w:r>
    <w:r w:rsidRPr="0038486D">
      <w:rPr>
        <w:rStyle w:val="Nmerodepgina"/>
        <w:rFonts w:ascii="Arial" w:hAnsi="Arial" w:cs="Arial"/>
        <w:b/>
      </w:rPr>
      <w:instrText xml:space="preserve"> PAGE </w:instrText>
    </w:r>
    <w:r w:rsidRPr="0038486D">
      <w:rPr>
        <w:rStyle w:val="Nmerodepgina"/>
        <w:rFonts w:ascii="Arial" w:hAnsi="Arial" w:cs="Arial"/>
        <w:b/>
      </w:rPr>
      <w:fldChar w:fldCharType="separate"/>
    </w:r>
    <w:r>
      <w:rPr>
        <w:rStyle w:val="Nmerodepgina"/>
        <w:rFonts w:ascii="Arial" w:hAnsi="Arial" w:cs="Arial"/>
        <w:b/>
        <w:noProof/>
      </w:rPr>
      <w:t>19</w:t>
    </w:r>
    <w:r w:rsidRPr="0038486D">
      <w:rPr>
        <w:rStyle w:val="Nmerodepgina"/>
        <w:rFonts w:ascii="Arial" w:hAnsi="Arial" w:cs="Arial"/>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B5A64"/>
    <w:multiLevelType w:val="multilevel"/>
    <w:tmpl w:val="D7F44F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2510AE"/>
    <w:multiLevelType w:val="hybridMultilevel"/>
    <w:tmpl w:val="20C6A4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3144BD"/>
    <w:multiLevelType w:val="hybridMultilevel"/>
    <w:tmpl w:val="92DEE5F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C9E41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5529DA"/>
    <w:multiLevelType w:val="multilevel"/>
    <w:tmpl w:val="A2422A24"/>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upperLetter"/>
      <w:lvlText w:val="%3."/>
      <w:lvlJc w:val="left"/>
      <w:pPr>
        <w:ind w:left="1068" w:hanging="360"/>
      </w:p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5" w15:restartNumberingAfterBreak="0">
    <w:nsid w:val="1A4D4424"/>
    <w:multiLevelType w:val="hybridMultilevel"/>
    <w:tmpl w:val="B0E49C56"/>
    <w:lvl w:ilvl="0" w:tplc="FFFFFFFF">
      <w:start w:val="1"/>
      <w:numFmt w:val="decimal"/>
      <w:lvlText w:val="%1."/>
      <w:lvlJc w:val="left"/>
      <w:pPr>
        <w:ind w:left="180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 w15:restartNumberingAfterBreak="0">
    <w:nsid w:val="2F325942"/>
    <w:multiLevelType w:val="hybridMultilevel"/>
    <w:tmpl w:val="EBF4A30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7" w15:restartNumberingAfterBreak="0">
    <w:nsid w:val="2F923708"/>
    <w:multiLevelType w:val="hybridMultilevel"/>
    <w:tmpl w:val="D9809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085295B"/>
    <w:multiLevelType w:val="multilevel"/>
    <w:tmpl w:val="A7DAF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upperLetter"/>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5220649"/>
    <w:multiLevelType w:val="hybridMultilevel"/>
    <w:tmpl w:val="B97EC3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AAC0C82"/>
    <w:multiLevelType w:val="hybridMultilevel"/>
    <w:tmpl w:val="0388E8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E0D45AE"/>
    <w:multiLevelType w:val="hybridMultilevel"/>
    <w:tmpl w:val="CDF6D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7610C8B"/>
    <w:multiLevelType w:val="hybridMultilevel"/>
    <w:tmpl w:val="B4A8FE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A270F4D"/>
    <w:multiLevelType w:val="multilevel"/>
    <w:tmpl w:val="A8E00C2A"/>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4" w15:restartNumberingAfterBreak="0">
    <w:nsid w:val="4C6B65FB"/>
    <w:multiLevelType w:val="hybridMultilevel"/>
    <w:tmpl w:val="F630203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50517E95"/>
    <w:multiLevelType w:val="multilevel"/>
    <w:tmpl w:val="BDB2F3C6"/>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5998630A"/>
    <w:multiLevelType w:val="hybridMultilevel"/>
    <w:tmpl w:val="F630203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7" w15:restartNumberingAfterBreak="0">
    <w:nsid w:val="59A0190D"/>
    <w:multiLevelType w:val="hybridMultilevel"/>
    <w:tmpl w:val="56B006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9A12E81"/>
    <w:multiLevelType w:val="hybridMultilevel"/>
    <w:tmpl w:val="A4CEEF9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9" w15:restartNumberingAfterBreak="0">
    <w:nsid w:val="618B53E2"/>
    <w:multiLevelType w:val="hybridMultilevel"/>
    <w:tmpl w:val="8EE43734"/>
    <w:lvl w:ilvl="0" w:tplc="108C4500">
      <w:start w:val="1"/>
      <w:numFmt w:val="decimal"/>
      <w:lvlText w:val="%1."/>
      <w:lvlJc w:val="left"/>
      <w:pPr>
        <w:ind w:left="360" w:hanging="360"/>
      </w:pPr>
      <w:rPr>
        <w:rFonts w:cs="Times New Roman"/>
        <w:b w:val="0"/>
        <w:color w:val="auto"/>
      </w:rPr>
    </w:lvl>
    <w:lvl w:ilvl="1" w:tplc="04090019" w:tentative="1">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20" w15:restartNumberingAfterBreak="0">
    <w:nsid w:val="63917185"/>
    <w:multiLevelType w:val="hybridMultilevel"/>
    <w:tmpl w:val="7338AE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60D6077"/>
    <w:multiLevelType w:val="hybridMultilevel"/>
    <w:tmpl w:val="1DB4C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E504F2D"/>
    <w:multiLevelType w:val="multilevel"/>
    <w:tmpl w:val="76225130"/>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05B10C4"/>
    <w:multiLevelType w:val="multilevel"/>
    <w:tmpl w:val="B7F821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37F3144"/>
    <w:multiLevelType w:val="hybridMultilevel"/>
    <w:tmpl w:val="7B04E7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4EB3160"/>
    <w:multiLevelType w:val="hybridMultilevel"/>
    <w:tmpl w:val="0E7E66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88A1B7F"/>
    <w:multiLevelType w:val="hybridMultilevel"/>
    <w:tmpl w:val="1A9E97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BBA50AD"/>
    <w:multiLevelType w:val="hybridMultilevel"/>
    <w:tmpl w:val="D706B2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39802299">
    <w:abstractNumId w:val="19"/>
  </w:num>
  <w:num w:numId="2" w16cid:durableId="2005090502">
    <w:abstractNumId w:val="11"/>
  </w:num>
  <w:num w:numId="3" w16cid:durableId="242221197">
    <w:abstractNumId w:val="18"/>
  </w:num>
  <w:num w:numId="4" w16cid:durableId="2004356215">
    <w:abstractNumId w:val="21"/>
  </w:num>
  <w:num w:numId="5" w16cid:durableId="28189506">
    <w:abstractNumId w:val="17"/>
  </w:num>
  <w:num w:numId="6" w16cid:durableId="2075809260">
    <w:abstractNumId w:val="1"/>
  </w:num>
  <w:num w:numId="7" w16cid:durableId="2020159035">
    <w:abstractNumId w:val="8"/>
  </w:num>
  <w:num w:numId="8" w16cid:durableId="605190509">
    <w:abstractNumId w:val="13"/>
  </w:num>
  <w:num w:numId="9" w16cid:durableId="1315601016">
    <w:abstractNumId w:val="6"/>
  </w:num>
  <w:num w:numId="10" w16cid:durableId="845366650">
    <w:abstractNumId w:val="4"/>
  </w:num>
  <w:num w:numId="11" w16cid:durableId="2086490496">
    <w:abstractNumId w:val="22"/>
  </w:num>
  <w:num w:numId="12" w16cid:durableId="694235033">
    <w:abstractNumId w:val="23"/>
  </w:num>
  <w:num w:numId="13" w16cid:durableId="959455151">
    <w:abstractNumId w:val="15"/>
  </w:num>
  <w:num w:numId="14" w16cid:durableId="25644203">
    <w:abstractNumId w:val="26"/>
  </w:num>
  <w:num w:numId="15" w16cid:durableId="576866181">
    <w:abstractNumId w:val="24"/>
  </w:num>
  <w:num w:numId="16" w16cid:durableId="661200507">
    <w:abstractNumId w:val="3"/>
  </w:num>
  <w:num w:numId="17" w16cid:durableId="2071534024">
    <w:abstractNumId w:val="9"/>
  </w:num>
  <w:num w:numId="18" w16cid:durableId="227963998">
    <w:abstractNumId w:val="2"/>
  </w:num>
  <w:num w:numId="19" w16cid:durableId="207568451">
    <w:abstractNumId w:val="20"/>
  </w:num>
  <w:num w:numId="20" w16cid:durableId="1087461447">
    <w:abstractNumId w:val="25"/>
  </w:num>
  <w:num w:numId="21" w16cid:durableId="1138256165">
    <w:abstractNumId w:val="27"/>
  </w:num>
  <w:num w:numId="22" w16cid:durableId="1911428532">
    <w:abstractNumId w:val="16"/>
  </w:num>
  <w:num w:numId="23" w16cid:durableId="346712827">
    <w:abstractNumId w:val="14"/>
  </w:num>
  <w:num w:numId="24" w16cid:durableId="1754664253">
    <w:abstractNumId w:val="5"/>
  </w:num>
  <w:num w:numId="25" w16cid:durableId="220679231">
    <w:abstractNumId w:val="12"/>
  </w:num>
  <w:num w:numId="26" w16cid:durableId="2117559490">
    <w:abstractNumId w:val="10"/>
  </w:num>
  <w:num w:numId="27" w16cid:durableId="311761917">
    <w:abstractNumId w:val="0"/>
  </w:num>
  <w:num w:numId="28" w16cid:durableId="16377118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attachedTemplate r:id="rId1"/>
  <w:documentProtection w:edit="forms" w:enforcement="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2788"/>
    <w:rsid w:val="00000386"/>
    <w:rsid w:val="000016C8"/>
    <w:rsid w:val="000018E1"/>
    <w:rsid w:val="00002307"/>
    <w:rsid w:val="00002F15"/>
    <w:rsid w:val="000032FB"/>
    <w:rsid w:val="00003B50"/>
    <w:rsid w:val="00004532"/>
    <w:rsid w:val="00004E00"/>
    <w:rsid w:val="000065D9"/>
    <w:rsid w:val="0000752C"/>
    <w:rsid w:val="00007EE3"/>
    <w:rsid w:val="00012D04"/>
    <w:rsid w:val="000132AC"/>
    <w:rsid w:val="000134DE"/>
    <w:rsid w:val="0001377C"/>
    <w:rsid w:val="000138A3"/>
    <w:rsid w:val="00014C37"/>
    <w:rsid w:val="00015668"/>
    <w:rsid w:val="000159BD"/>
    <w:rsid w:val="00015DAF"/>
    <w:rsid w:val="00017189"/>
    <w:rsid w:val="00020233"/>
    <w:rsid w:val="00020DC2"/>
    <w:rsid w:val="0002227E"/>
    <w:rsid w:val="00022ED3"/>
    <w:rsid w:val="0002388B"/>
    <w:rsid w:val="00024770"/>
    <w:rsid w:val="00025DAB"/>
    <w:rsid w:val="00027576"/>
    <w:rsid w:val="00030815"/>
    <w:rsid w:val="000315A6"/>
    <w:rsid w:val="000330BD"/>
    <w:rsid w:val="00033CB2"/>
    <w:rsid w:val="00033E58"/>
    <w:rsid w:val="00034321"/>
    <w:rsid w:val="00036FDA"/>
    <w:rsid w:val="0004022D"/>
    <w:rsid w:val="0004033D"/>
    <w:rsid w:val="000405C6"/>
    <w:rsid w:val="00040B02"/>
    <w:rsid w:val="00040C99"/>
    <w:rsid w:val="0004188F"/>
    <w:rsid w:val="000427FF"/>
    <w:rsid w:val="0004299F"/>
    <w:rsid w:val="00043EEB"/>
    <w:rsid w:val="00045C34"/>
    <w:rsid w:val="00046472"/>
    <w:rsid w:val="00047AEB"/>
    <w:rsid w:val="00047F6F"/>
    <w:rsid w:val="00050AAC"/>
    <w:rsid w:val="000535B7"/>
    <w:rsid w:val="000549EE"/>
    <w:rsid w:val="0005529D"/>
    <w:rsid w:val="000554EC"/>
    <w:rsid w:val="00056861"/>
    <w:rsid w:val="00056E2B"/>
    <w:rsid w:val="0005777C"/>
    <w:rsid w:val="0006002D"/>
    <w:rsid w:val="00060340"/>
    <w:rsid w:val="00060D4D"/>
    <w:rsid w:val="000617E0"/>
    <w:rsid w:val="0006191F"/>
    <w:rsid w:val="0006213A"/>
    <w:rsid w:val="000622DE"/>
    <w:rsid w:val="000625F3"/>
    <w:rsid w:val="000643BA"/>
    <w:rsid w:val="00064FE4"/>
    <w:rsid w:val="000667D6"/>
    <w:rsid w:val="000705CF"/>
    <w:rsid w:val="00071509"/>
    <w:rsid w:val="0007158F"/>
    <w:rsid w:val="000721AB"/>
    <w:rsid w:val="00072303"/>
    <w:rsid w:val="000726E7"/>
    <w:rsid w:val="0007432D"/>
    <w:rsid w:val="00077B50"/>
    <w:rsid w:val="00077B81"/>
    <w:rsid w:val="000806B6"/>
    <w:rsid w:val="000807AB"/>
    <w:rsid w:val="00081EC5"/>
    <w:rsid w:val="000822DC"/>
    <w:rsid w:val="00082F99"/>
    <w:rsid w:val="000832A8"/>
    <w:rsid w:val="000836F7"/>
    <w:rsid w:val="00083BF3"/>
    <w:rsid w:val="00083EFA"/>
    <w:rsid w:val="00085E7B"/>
    <w:rsid w:val="000869F9"/>
    <w:rsid w:val="00090260"/>
    <w:rsid w:val="00090C03"/>
    <w:rsid w:val="0009118B"/>
    <w:rsid w:val="000918F7"/>
    <w:rsid w:val="00091D9F"/>
    <w:rsid w:val="00093F0A"/>
    <w:rsid w:val="00094EB3"/>
    <w:rsid w:val="0009540E"/>
    <w:rsid w:val="00095555"/>
    <w:rsid w:val="00095998"/>
    <w:rsid w:val="000978F8"/>
    <w:rsid w:val="00097EE2"/>
    <w:rsid w:val="00097F85"/>
    <w:rsid w:val="000A16A1"/>
    <w:rsid w:val="000A2665"/>
    <w:rsid w:val="000A27C9"/>
    <w:rsid w:val="000A4239"/>
    <w:rsid w:val="000A4BAE"/>
    <w:rsid w:val="000A4F16"/>
    <w:rsid w:val="000A620C"/>
    <w:rsid w:val="000A62F5"/>
    <w:rsid w:val="000B0673"/>
    <w:rsid w:val="000B117E"/>
    <w:rsid w:val="000B18CA"/>
    <w:rsid w:val="000B2EFD"/>
    <w:rsid w:val="000B3190"/>
    <w:rsid w:val="000B3485"/>
    <w:rsid w:val="000B493B"/>
    <w:rsid w:val="000B5296"/>
    <w:rsid w:val="000B578C"/>
    <w:rsid w:val="000B6B5A"/>
    <w:rsid w:val="000B70B8"/>
    <w:rsid w:val="000B76D8"/>
    <w:rsid w:val="000B7C1C"/>
    <w:rsid w:val="000C05B5"/>
    <w:rsid w:val="000C194B"/>
    <w:rsid w:val="000C1AA1"/>
    <w:rsid w:val="000C2448"/>
    <w:rsid w:val="000C2456"/>
    <w:rsid w:val="000C36EB"/>
    <w:rsid w:val="000C4770"/>
    <w:rsid w:val="000C5882"/>
    <w:rsid w:val="000C6FE7"/>
    <w:rsid w:val="000C73B9"/>
    <w:rsid w:val="000D1D80"/>
    <w:rsid w:val="000D21F4"/>
    <w:rsid w:val="000D28D9"/>
    <w:rsid w:val="000D4D9E"/>
    <w:rsid w:val="000D52C5"/>
    <w:rsid w:val="000D5502"/>
    <w:rsid w:val="000D56B3"/>
    <w:rsid w:val="000D5EC6"/>
    <w:rsid w:val="000D61AF"/>
    <w:rsid w:val="000D67BA"/>
    <w:rsid w:val="000D707F"/>
    <w:rsid w:val="000E036A"/>
    <w:rsid w:val="000E235A"/>
    <w:rsid w:val="000E275E"/>
    <w:rsid w:val="000E3BA2"/>
    <w:rsid w:val="000E52CE"/>
    <w:rsid w:val="000E65F6"/>
    <w:rsid w:val="000E673C"/>
    <w:rsid w:val="000E67D4"/>
    <w:rsid w:val="000F1098"/>
    <w:rsid w:val="000F2B7B"/>
    <w:rsid w:val="000F34D4"/>
    <w:rsid w:val="000F3E0F"/>
    <w:rsid w:val="000F466A"/>
    <w:rsid w:val="000F4EA6"/>
    <w:rsid w:val="000F5B1A"/>
    <w:rsid w:val="000F6845"/>
    <w:rsid w:val="000F691E"/>
    <w:rsid w:val="000F7E9A"/>
    <w:rsid w:val="000F7F80"/>
    <w:rsid w:val="00100F82"/>
    <w:rsid w:val="00101221"/>
    <w:rsid w:val="001022AF"/>
    <w:rsid w:val="00102443"/>
    <w:rsid w:val="001026CF"/>
    <w:rsid w:val="00103FD4"/>
    <w:rsid w:val="001040D2"/>
    <w:rsid w:val="0010434C"/>
    <w:rsid w:val="00104DA3"/>
    <w:rsid w:val="001055DB"/>
    <w:rsid w:val="001057D2"/>
    <w:rsid w:val="00105BB9"/>
    <w:rsid w:val="001062EF"/>
    <w:rsid w:val="001065E3"/>
    <w:rsid w:val="00106C3E"/>
    <w:rsid w:val="001075E6"/>
    <w:rsid w:val="001103E5"/>
    <w:rsid w:val="00110A2B"/>
    <w:rsid w:val="00110F5C"/>
    <w:rsid w:val="001114C9"/>
    <w:rsid w:val="00111A33"/>
    <w:rsid w:val="00112204"/>
    <w:rsid w:val="00112912"/>
    <w:rsid w:val="00112AFC"/>
    <w:rsid w:val="001133EB"/>
    <w:rsid w:val="0011403D"/>
    <w:rsid w:val="001148E3"/>
    <w:rsid w:val="00114DD0"/>
    <w:rsid w:val="00114EDA"/>
    <w:rsid w:val="00114FBC"/>
    <w:rsid w:val="001156C5"/>
    <w:rsid w:val="00120B49"/>
    <w:rsid w:val="001233FE"/>
    <w:rsid w:val="001253B9"/>
    <w:rsid w:val="00127098"/>
    <w:rsid w:val="00127167"/>
    <w:rsid w:val="00127F29"/>
    <w:rsid w:val="00130B31"/>
    <w:rsid w:val="00130D70"/>
    <w:rsid w:val="00132089"/>
    <w:rsid w:val="001320E2"/>
    <w:rsid w:val="001321E2"/>
    <w:rsid w:val="001327CB"/>
    <w:rsid w:val="00133E54"/>
    <w:rsid w:val="001342DA"/>
    <w:rsid w:val="0013523C"/>
    <w:rsid w:val="001356F3"/>
    <w:rsid w:val="00136C1C"/>
    <w:rsid w:val="00140C57"/>
    <w:rsid w:val="0014160A"/>
    <w:rsid w:val="00141AF2"/>
    <w:rsid w:val="00141DBD"/>
    <w:rsid w:val="001429B2"/>
    <w:rsid w:val="0014379E"/>
    <w:rsid w:val="00143BF4"/>
    <w:rsid w:val="00143D1B"/>
    <w:rsid w:val="001443D5"/>
    <w:rsid w:val="001446EF"/>
    <w:rsid w:val="00144B4C"/>
    <w:rsid w:val="00144FDE"/>
    <w:rsid w:val="0014506C"/>
    <w:rsid w:val="001475F5"/>
    <w:rsid w:val="00147FEF"/>
    <w:rsid w:val="00150379"/>
    <w:rsid w:val="001507C1"/>
    <w:rsid w:val="001515E2"/>
    <w:rsid w:val="001528D4"/>
    <w:rsid w:val="0015446F"/>
    <w:rsid w:val="00154665"/>
    <w:rsid w:val="001557F8"/>
    <w:rsid w:val="0015594B"/>
    <w:rsid w:val="00155C1F"/>
    <w:rsid w:val="0015628C"/>
    <w:rsid w:val="0015671C"/>
    <w:rsid w:val="001612A7"/>
    <w:rsid w:val="001621AB"/>
    <w:rsid w:val="00162D66"/>
    <w:rsid w:val="00163025"/>
    <w:rsid w:val="0016357D"/>
    <w:rsid w:val="00163CB8"/>
    <w:rsid w:val="0016483E"/>
    <w:rsid w:val="001658D7"/>
    <w:rsid w:val="001664AC"/>
    <w:rsid w:val="001666D9"/>
    <w:rsid w:val="00166CC5"/>
    <w:rsid w:val="00170106"/>
    <w:rsid w:val="001705C1"/>
    <w:rsid w:val="001713A2"/>
    <w:rsid w:val="00171DE3"/>
    <w:rsid w:val="00174329"/>
    <w:rsid w:val="00174425"/>
    <w:rsid w:val="00174DEB"/>
    <w:rsid w:val="00176A57"/>
    <w:rsid w:val="00180AE2"/>
    <w:rsid w:val="00180CBD"/>
    <w:rsid w:val="00180E5E"/>
    <w:rsid w:val="00180E68"/>
    <w:rsid w:val="001817CD"/>
    <w:rsid w:val="001818C6"/>
    <w:rsid w:val="00181A8D"/>
    <w:rsid w:val="00181EA3"/>
    <w:rsid w:val="0018221A"/>
    <w:rsid w:val="00182887"/>
    <w:rsid w:val="00183825"/>
    <w:rsid w:val="00184735"/>
    <w:rsid w:val="00184D4A"/>
    <w:rsid w:val="00184E32"/>
    <w:rsid w:val="00185454"/>
    <w:rsid w:val="00185EED"/>
    <w:rsid w:val="00186BA8"/>
    <w:rsid w:val="00186BE5"/>
    <w:rsid w:val="0018738F"/>
    <w:rsid w:val="00187C91"/>
    <w:rsid w:val="00187E1B"/>
    <w:rsid w:val="001914D2"/>
    <w:rsid w:val="0019290A"/>
    <w:rsid w:val="00192960"/>
    <w:rsid w:val="0019382F"/>
    <w:rsid w:val="00193DD2"/>
    <w:rsid w:val="001951DF"/>
    <w:rsid w:val="0019522F"/>
    <w:rsid w:val="001957D9"/>
    <w:rsid w:val="001957E4"/>
    <w:rsid w:val="00195876"/>
    <w:rsid w:val="0019597B"/>
    <w:rsid w:val="00195B0B"/>
    <w:rsid w:val="00195FB1"/>
    <w:rsid w:val="001965C7"/>
    <w:rsid w:val="00196690"/>
    <w:rsid w:val="00196D92"/>
    <w:rsid w:val="00197E6F"/>
    <w:rsid w:val="001A011A"/>
    <w:rsid w:val="001A0569"/>
    <w:rsid w:val="001A0A48"/>
    <w:rsid w:val="001A0EF0"/>
    <w:rsid w:val="001A118C"/>
    <w:rsid w:val="001A1475"/>
    <w:rsid w:val="001A1942"/>
    <w:rsid w:val="001A4C5B"/>
    <w:rsid w:val="001A4DE8"/>
    <w:rsid w:val="001B01EF"/>
    <w:rsid w:val="001B068F"/>
    <w:rsid w:val="001B120F"/>
    <w:rsid w:val="001B1313"/>
    <w:rsid w:val="001B3439"/>
    <w:rsid w:val="001B6640"/>
    <w:rsid w:val="001B6F6E"/>
    <w:rsid w:val="001C0679"/>
    <w:rsid w:val="001C0A62"/>
    <w:rsid w:val="001C15D7"/>
    <w:rsid w:val="001C2E1E"/>
    <w:rsid w:val="001C3BF2"/>
    <w:rsid w:val="001C41CF"/>
    <w:rsid w:val="001C4464"/>
    <w:rsid w:val="001C5B62"/>
    <w:rsid w:val="001C5BEA"/>
    <w:rsid w:val="001C69F6"/>
    <w:rsid w:val="001C6C40"/>
    <w:rsid w:val="001C7A2A"/>
    <w:rsid w:val="001D0576"/>
    <w:rsid w:val="001D1C5A"/>
    <w:rsid w:val="001D1E28"/>
    <w:rsid w:val="001D285B"/>
    <w:rsid w:val="001D3623"/>
    <w:rsid w:val="001D4315"/>
    <w:rsid w:val="001D458F"/>
    <w:rsid w:val="001D5E4B"/>
    <w:rsid w:val="001D6433"/>
    <w:rsid w:val="001D6AD7"/>
    <w:rsid w:val="001D77CA"/>
    <w:rsid w:val="001E0351"/>
    <w:rsid w:val="001E0471"/>
    <w:rsid w:val="001E0742"/>
    <w:rsid w:val="001E1881"/>
    <w:rsid w:val="001E2073"/>
    <w:rsid w:val="001E2962"/>
    <w:rsid w:val="001E2AE4"/>
    <w:rsid w:val="001E46A8"/>
    <w:rsid w:val="001E4F88"/>
    <w:rsid w:val="001E586E"/>
    <w:rsid w:val="001E5930"/>
    <w:rsid w:val="001E6DA5"/>
    <w:rsid w:val="001F0303"/>
    <w:rsid w:val="001F061C"/>
    <w:rsid w:val="001F12DA"/>
    <w:rsid w:val="001F1935"/>
    <w:rsid w:val="001F2C4A"/>
    <w:rsid w:val="001F33A3"/>
    <w:rsid w:val="001F33E6"/>
    <w:rsid w:val="001F452C"/>
    <w:rsid w:val="001F573A"/>
    <w:rsid w:val="001F589A"/>
    <w:rsid w:val="001F64FE"/>
    <w:rsid w:val="001F6AD7"/>
    <w:rsid w:val="001F6F84"/>
    <w:rsid w:val="001F6FEC"/>
    <w:rsid w:val="001F7360"/>
    <w:rsid w:val="001F7A4B"/>
    <w:rsid w:val="001F7CA7"/>
    <w:rsid w:val="00200EE3"/>
    <w:rsid w:val="002010C8"/>
    <w:rsid w:val="0020181E"/>
    <w:rsid w:val="002022A3"/>
    <w:rsid w:val="002039CC"/>
    <w:rsid w:val="0020405E"/>
    <w:rsid w:val="00204EB0"/>
    <w:rsid w:val="00205C1A"/>
    <w:rsid w:val="00205DE6"/>
    <w:rsid w:val="00206286"/>
    <w:rsid w:val="00206F8F"/>
    <w:rsid w:val="00207FB2"/>
    <w:rsid w:val="00212B1B"/>
    <w:rsid w:val="00213C44"/>
    <w:rsid w:val="00214B16"/>
    <w:rsid w:val="00215229"/>
    <w:rsid w:val="00216045"/>
    <w:rsid w:val="00216235"/>
    <w:rsid w:val="00216822"/>
    <w:rsid w:val="00216950"/>
    <w:rsid w:val="00221007"/>
    <w:rsid w:val="00221505"/>
    <w:rsid w:val="00221EC7"/>
    <w:rsid w:val="00222565"/>
    <w:rsid w:val="00222BAF"/>
    <w:rsid w:val="002236AB"/>
    <w:rsid w:val="00224153"/>
    <w:rsid w:val="002249C9"/>
    <w:rsid w:val="00224E22"/>
    <w:rsid w:val="002256EA"/>
    <w:rsid w:val="00225748"/>
    <w:rsid w:val="00226638"/>
    <w:rsid w:val="002271D9"/>
    <w:rsid w:val="00227354"/>
    <w:rsid w:val="00227A68"/>
    <w:rsid w:val="00227AB3"/>
    <w:rsid w:val="0023095B"/>
    <w:rsid w:val="00231636"/>
    <w:rsid w:val="00231DB0"/>
    <w:rsid w:val="00232264"/>
    <w:rsid w:val="0023226F"/>
    <w:rsid w:val="002331F1"/>
    <w:rsid w:val="00233313"/>
    <w:rsid w:val="002336C6"/>
    <w:rsid w:val="002351A5"/>
    <w:rsid w:val="0023580D"/>
    <w:rsid w:val="00237D5C"/>
    <w:rsid w:val="00237FEE"/>
    <w:rsid w:val="0024003E"/>
    <w:rsid w:val="00240525"/>
    <w:rsid w:val="00242D22"/>
    <w:rsid w:val="002435CD"/>
    <w:rsid w:val="00243BFE"/>
    <w:rsid w:val="00243D17"/>
    <w:rsid w:val="00243E8F"/>
    <w:rsid w:val="00244199"/>
    <w:rsid w:val="0024512A"/>
    <w:rsid w:val="0024530F"/>
    <w:rsid w:val="00246CBE"/>
    <w:rsid w:val="00247791"/>
    <w:rsid w:val="00253199"/>
    <w:rsid w:val="00253A6A"/>
    <w:rsid w:val="00254604"/>
    <w:rsid w:val="00254B3D"/>
    <w:rsid w:val="00255167"/>
    <w:rsid w:val="0025654D"/>
    <w:rsid w:val="00256670"/>
    <w:rsid w:val="00260227"/>
    <w:rsid w:val="002627FB"/>
    <w:rsid w:val="0026382C"/>
    <w:rsid w:val="00263E64"/>
    <w:rsid w:val="002644C1"/>
    <w:rsid w:val="002647DE"/>
    <w:rsid w:val="00264B12"/>
    <w:rsid w:val="00265BAE"/>
    <w:rsid w:val="00271DEE"/>
    <w:rsid w:val="00272935"/>
    <w:rsid w:val="00274439"/>
    <w:rsid w:val="00274E12"/>
    <w:rsid w:val="002751CF"/>
    <w:rsid w:val="002755FA"/>
    <w:rsid w:val="0027567C"/>
    <w:rsid w:val="00276AE4"/>
    <w:rsid w:val="00276DA9"/>
    <w:rsid w:val="00277530"/>
    <w:rsid w:val="00277879"/>
    <w:rsid w:val="00280A54"/>
    <w:rsid w:val="0028136F"/>
    <w:rsid w:val="002820A3"/>
    <w:rsid w:val="002823D3"/>
    <w:rsid w:val="002827E6"/>
    <w:rsid w:val="00282C35"/>
    <w:rsid w:val="002833D5"/>
    <w:rsid w:val="00283414"/>
    <w:rsid w:val="00284119"/>
    <w:rsid w:val="002845A9"/>
    <w:rsid w:val="002846A4"/>
    <w:rsid w:val="002847B1"/>
    <w:rsid w:val="00286E94"/>
    <w:rsid w:val="00287E31"/>
    <w:rsid w:val="002907B6"/>
    <w:rsid w:val="00290EEC"/>
    <w:rsid w:val="002914FE"/>
    <w:rsid w:val="00293C66"/>
    <w:rsid w:val="00296A2D"/>
    <w:rsid w:val="00296C06"/>
    <w:rsid w:val="0029748E"/>
    <w:rsid w:val="002A102F"/>
    <w:rsid w:val="002A1F92"/>
    <w:rsid w:val="002A21DE"/>
    <w:rsid w:val="002A23B7"/>
    <w:rsid w:val="002A3DA0"/>
    <w:rsid w:val="002A5084"/>
    <w:rsid w:val="002A5AA9"/>
    <w:rsid w:val="002A6E77"/>
    <w:rsid w:val="002A7085"/>
    <w:rsid w:val="002A78DC"/>
    <w:rsid w:val="002A7D01"/>
    <w:rsid w:val="002B00BE"/>
    <w:rsid w:val="002B2DA8"/>
    <w:rsid w:val="002B49B8"/>
    <w:rsid w:val="002B4FB4"/>
    <w:rsid w:val="002B509A"/>
    <w:rsid w:val="002B62F0"/>
    <w:rsid w:val="002B64A4"/>
    <w:rsid w:val="002B6C1A"/>
    <w:rsid w:val="002C0B02"/>
    <w:rsid w:val="002C0B74"/>
    <w:rsid w:val="002C1AF7"/>
    <w:rsid w:val="002C1C11"/>
    <w:rsid w:val="002C1FEB"/>
    <w:rsid w:val="002C24B9"/>
    <w:rsid w:val="002C29C9"/>
    <w:rsid w:val="002C30DC"/>
    <w:rsid w:val="002C387D"/>
    <w:rsid w:val="002C3D06"/>
    <w:rsid w:val="002C3D81"/>
    <w:rsid w:val="002C510A"/>
    <w:rsid w:val="002C5CEE"/>
    <w:rsid w:val="002C6626"/>
    <w:rsid w:val="002C670C"/>
    <w:rsid w:val="002C67CA"/>
    <w:rsid w:val="002C6A58"/>
    <w:rsid w:val="002D0689"/>
    <w:rsid w:val="002D0851"/>
    <w:rsid w:val="002D0A29"/>
    <w:rsid w:val="002D2203"/>
    <w:rsid w:val="002D287B"/>
    <w:rsid w:val="002D31E7"/>
    <w:rsid w:val="002D3B7E"/>
    <w:rsid w:val="002D45AE"/>
    <w:rsid w:val="002D4613"/>
    <w:rsid w:val="002D491F"/>
    <w:rsid w:val="002D4949"/>
    <w:rsid w:val="002D57E9"/>
    <w:rsid w:val="002D5B57"/>
    <w:rsid w:val="002D5F9D"/>
    <w:rsid w:val="002D664F"/>
    <w:rsid w:val="002D6D54"/>
    <w:rsid w:val="002D76B8"/>
    <w:rsid w:val="002E1239"/>
    <w:rsid w:val="002E1607"/>
    <w:rsid w:val="002E19D7"/>
    <w:rsid w:val="002E1AED"/>
    <w:rsid w:val="002E3C21"/>
    <w:rsid w:val="002E4EFF"/>
    <w:rsid w:val="002E515D"/>
    <w:rsid w:val="002E62B4"/>
    <w:rsid w:val="002E7314"/>
    <w:rsid w:val="002E731D"/>
    <w:rsid w:val="002E741B"/>
    <w:rsid w:val="002E7600"/>
    <w:rsid w:val="002F0025"/>
    <w:rsid w:val="002F17DA"/>
    <w:rsid w:val="002F1D32"/>
    <w:rsid w:val="002F2463"/>
    <w:rsid w:val="002F2E26"/>
    <w:rsid w:val="002F36D8"/>
    <w:rsid w:val="002F3A26"/>
    <w:rsid w:val="002F3A7B"/>
    <w:rsid w:val="002F3BDE"/>
    <w:rsid w:val="002F4241"/>
    <w:rsid w:val="002F4F07"/>
    <w:rsid w:val="002F6216"/>
    <w:rsid w:val="002F638B"/>
    <w:rsid w:val="002F6427"/>
    <w:rsid w:val="002F7858"/>
    <w:rsid w:val="002F7CD7"/>
    <w:rsid w:val="003005A8"/>
    <w:rsid w:val="003007CE"/>
    <w:rsid w:val="003032E8"/>
    <w:rsid w:val="003055D9"/>
    <w:rsid w:val="003058E2"/>
    <w:rsid w:val="00305D30"/>
    <w:rsid w:val="00306EDA"/>
    <w:rsid w:val="00306EEC"/>
    <w:rsid w:val="003075FF"/>
    <w:rsid w:val="00307D88"/>
    <w:rsid w:val="0031081D"/>
    <w:rsid w:val="00310F26"/>
    <w:rsid w:val="0031146E"/>
    <w:rsid w:val="00311B32"/>
    <w:rsid w:val="00311BB7"/>
    <w:rsid w:val="00312A11"/>
    <w:rsid w:val="00313022"/>
    <w:rsid w:val="00314882"/>
    <w:rsid w:val="003150B8"/>
    <w:rsid w:val="003176E9"/>
    <w:rsid w:val="00317BAD"/>
    <w:rsid w:val="00320492"/>
    <w:rsid w:val="0032100A"/>
    <w:rsid w:val="00323795"/>
    <w:rsid w:val="00324265"/>
    <w:rsid w:val="003244B9"/>
    <w:rsid w:val="00325420"/>
    <w:rsid w:val="0032600D"/>
    <w:rsid w:val="003267CD"/>
    <w:rsid w:val="003268FF"/>
    <w:rsid w:val="003275C7"/>
    <w:rsid w:val="00327F80"/>
    <w:rsid w:val="00330307"/>
    <w:rsid w:val="00330A74"/>
    <w:rsid w:val="003314B7"/>
    <w:rsid w:val="0033227A"/>
    <w:rsid w:val="00332680"/>
    <w:rsid w:val="00334ABF"/>
    <w:rsid w:val="00334C13"/>
    <w:rsid w:val="00334FD0"/>
    <w:rsid w:val="0033511A"/>
    <w:rsid w:val="0033552F"/>
    <w:rsid w:val="00337D19"/>
    <w:rsid w:val="00341262"/>
    <w:rsid w:val="003415E9"/>
    <w:rsid w:val="00342E06"/>
    <w:rsid w:val="0034445B"/>
    <w:rsid w:val="00344DFA"/>
    <w:rsid w:val="00344E60"/>
    <w:rsid w:val="00347242"/>
    <w:rsid w:val="00347828"/>
    <w:rsid w:val="00350B01"/>
    <w:rsid w:val="003518C1"/>
    <w:rsid w:val="00351AE2"/>
    <w:rsid w:val="0035379C"/>
    <w:rsid w:val="00355046"/>
    <w:rsid w:val="003551C4"/>
    <w:rsid w:val="003577D8"/>
    <w:rsid w:val="0036059C"/>
    <w:rsid w:val="00360924"/>
    <w:rsid w:val="00360DA0"/>
    <w:rsid w:val="00360EFD"/>
    <w:rsid w:val="00361CEE"/>
    <w:rsid w:val="00362C96"/>
    <w:rsid w:val="00363089"/>
    <w:rsid w:val="003638B2"/>
    <w:rsid w:val="00363C2A"/>
    <w:rsid w:val="00364FBA"/>
    <w:rsid w:val="003652B8"/>
    <w:rsid w:val="00365A0F"/>
    <w:rsid w:val="0036714F"/>
    <w:rsid w:val="003701A3"/>
    <w:rsid w:val="00370887"/>
    <w:rsid w:val="00370C6A"/>
    <w:rsid w:val="003712D4"/>
    <w:rsid w:val="00372E48"/>
    <w:rsid w:val="00373481"/>
    <w:rsid w:val="00375BF7"/>
    <w:rsid w:val="0037608A"/>
    <w:rsid w:val="00376D38"/>
    <w:rsid w:val="00376DE6"/>
    <w:rsid w:val="00377323"/>
    <w:rsid w:val="0038032D"/>
    <w:rsid w:val="00380701"/>
    <w:rsid w:val="00380F30"/>
    <w:rsid w:val="00381A10"/>
    <w:rsid w:val="00381DAA"/>
    <w:rsid w:val="00382DD7"/>
    <w:rsid w:val="0038377D"/>
    <w:rsid w:val="00383D38"/>
    <w:rsid w:val="00384189"/>
    <w:rsid w:val="0038486D"/>
    <w:rsid w:val="00387A7A"/>
    <w:rsid w:val="003928F7"/>
    <w:rsid w:val="00392D1D"/>
    <w:rsid w:val="00392E5A"/>
    <w:rsid w:val="00393366"/>
    <w:rsid w:val="00394C87"/>
    <w:rsid w:val="00395B22"/>
    <w:rsid w:val="003970F8"/>
    <w:rsid w:val="003A02F9"/>
    <w:rsid w:val="003A1C86"/>
    <w:rsid w:val="003A2832"/>
    <w:rsid w:val="003A345C"/>
    <w:rsid w:val="003A3FF8"/>
    <w:rsid w:val="003A4848"/>
    <w:rsid w:val="003A5B00"/>
    <w:rsid w:val="003A62CC"/>
    <w:rsid w:val="003A718D"/>
    <w:rsid w:val="003A7E0E"/>
    <w:rsid w:val="003B0016"/>
    <w:rsid w:val="003B004A"/>
    <w:rsid w:val="003B00B8"/>
    <w:rsid w:val="003B1A32"/>
    <w:rsid w:val="003B21D2"/>
    <w:rsid w:val="003B3EF1"/>
    <w:rsid w:val="003B3F35"/>
    <w:rsid w:val="003B728F"/>
    <w:rsid w:val="003B7475"/>
    <w:rsid w:val="003C0091"/>
    <w:rsid w:val="003C0596"/>
    <w:rsid w:val="003C08C6"/>
    <w:rsid w:val="003C1BD5"/>
    <w:rsid w:val="003C278D"/>
    <w:rsid w:val="003C2B9F"/>
    <w:rsid w:val="003C35C2"/>
    <w:rsid w:val="003C4713"/>
    <w:rsid w:val="003C661F"/>
    <w:rsid w:val="003C723F"/>
    <w:rsid w:val="003C7282"/>
    <w:rsid w:val="003C73DD"/>
    <w:rsid w:val="003C7D6D"/>
    <w:rsid w:val="003D0AF7"/>
    <w:rsid w:val="003D1959"/>
    <w:rsid w:val="003D2942"/>
    <w:rsid w:val="003D46DE"/>
    <w:rsid w:val="003D4E1F"/>
    <w:rsid w:val="003D549F"/>
    <w:rsid w:val="003D5EA3"/>
    <w:rsid w:val="003D61E8"/>
    <w:rsid w:val="003D6359"/>
    <w:rsid w:val="003D70B8"/>
    <w:rsid w:val="003E0AA8"/>
    <w:rsid w:val="003E1201"/>
    <w:rsid w:val="003E22E3"/>
    <w:rsid w:val="003E3F93"/>
    <w:rsid w:val="003E4ACD"/>
    <w:rsid w:val="003E4C6A"/>
    <w:rsid w:val="003E4E87"/>
    <w:rsid w:val="003E5B3D"/>
    <w:rsid w:val="003F0A86"/>
    <w:rsid w:val="003F0D5E"/>
    <w:rsid w:val="003F1F70"/>
    <w:rsid w:val="003F2F65"/>
    <w:rsid w:val="003F310D"/>
    <w:rsid w:val="003F3AC1"/>
    <w:rsid w:val="003F4B02"/>
    <w:rsid w:val="003F540D"/>
    <w:rsid w:val="003F58D8"/>
    <w:rsid w:val="003F5D2A"/>
    <w:rsid w:val="003F6099"/>
    <w:rsid w:val="00400D98"/>
    <w:rsid w:val="004021F4"/>
    <w:rsid w:val="004025D2"/>
    <w:rsid w:val="00402B64"/>
    <w:rsid w:val="00403E0E"/>
    <w:rsid w:val="00404593"/>
    <w:rsid w:val="004051FA"/>
    <w:rsid w:val="0040625F"/>
    <w:rsid w:val="004063DA"/>
    <w:rsid w:val="004066ED"/>
    <w:rsid w:val="0041080C"/>
    <w:rsid w:val="00410ED9"/>
    <w:rsid w:val="00412AE4"/>
    <w:rsid w:val="004153A8"/>
    <w:rsid w:val="004160A8"/>
    <w:rsid w:val="0041633D"/>
    <w:rsid w:val="004167DE"/>
    <w:rsid w:val="0041750F"/>
    <w:rsid w:val="00417627"/>
    <w:rsid w:val="00417A7E"/>
    <w:rsid w:val="004200DC"/>
    <w:rsid w:val="00420DA1"/>
    <w:rsid w:val="00421498"/>
    <w:rsid w:val="00422C57"/>
    <w:rsid w:val="00423663"/>
    <w:rsid w:val="00423D7F"/>
    <w:rsid w:val="00424187"/>
    <w:rsid w:val="00424311"/>
    <w:rsid w:val="00425226"/>
    <w:rsid w:val="004266AA"/>
    <w:rsid w:val="0042781E"/>
    <w:rsid w:val="004308D5"/>
    <w:rsid w:val="0043229F"/>
    <w:rsid w:val="0043329B"/>
    <w:rsid w:val="00434545"/>
    <w:rsid w:val="0043480E"/>
    <w:rsid w:val="0043502D"/>
    <w:rsid w:val="00435E2B"/>
    <w:rsid w:val="00436C7D"/>
    <w:rsid w:val="0044059F"/>
    <w:rsid w:val="0044095F"/>
    <w:rsid w:val="00441E0B"/>
    <w:rsid w:val="0044325C"/>
    <w:rsid w:val="00444684"/>
    <w:rsid w:val="00444A78"/>
    <w:rsid w:val="0044511A"/>
    <w:rsid w:val="0044598D"/>
    <w:rsid w:val="004476A1"/>
    <w:rsid w:val="00447F23"/>
    <w:rsid w:val="00451B64"/>
    <w:rsid w:val="00452344"/>
    <w:rsid w:val="00452C2A"/>
    <w:rsid w:val="0045386F"/>
    <w:rsid w:val="004544ED"/>
    <w:rsid w:val="004545E0"/>
    <w:rsid w:val="00455285"/>
    <w:rsid w:val="00455470"/>
    <w:rsid w:val="0045575A"/>
    <w:rsid w:val="00456CEA"/>
    <w:rsid w:val="004578A0"/>
    <w:rsid w:val="00457F3C"/>
    <w:rsid w:val="00460225"/>
    <w:rsid w:val="00460934"/>
    <w:rsid w:val="00461639"/>
    <w:rsid w:val="00461F52"/>
    <w:rsid w:val="00462B10"/>
    <w:rsid w:val="00462F07"/>
    <w:rsid w:val="00463181"/>
    <w:rsid w:val="004646EF"/>
    <w:rsid w:val="00464F22"/>
    <w:rsid w:val="004654E7"/>
    <w:rsid w:val="00465E63"/>
    <w:rsid w:val="00466A4D"/>
    <w:rsid w:val="00470E0C"/>
    <w:rsid w:val="0047282F"/>
    <w:rsid w:val="004743AC"/>
    <w:rsid w:val="00474D29"/>
    <w:rsid w:val="0047614C"/>
    <w:rsid w:val="0047702A"/>
    <w:rsid w:val="004803C6"/>
    <w:rsid w:val="004808E0"/>
    <w:rsid w:val="00480C2D"/>
    <w:rsid w:val="00480CFD"/>
    <w:rsid w:val="00481B9F"/>
    <w:rsid w:val="004839D2"/>
    <w:rsid w:val="00483B2C"/>
    <w:rsid w:val="004840D3"/>
    <w:rsid w:val="004843B5"/>
    <w:rsid w:val="004847FB"/>
    <w:rsid w:val="004852BB"/>
    <w:rsid w:val="00485CF1"/>
    <w:rsid w:val="004874DE"/>
    <w:rsid w:val="00487E55"/>
    <w:rsid w:val="004907D6"/>
    <w:rsid w:val="00490C5B"/>
    <w:rsid w:val="004912B5"/>
    <w:rsid w:val="004920BD"/>
    <w:rsid w:val="0049260E"/>
    <w:rsid w:val="004932DC"/>
    <w:rsid w:val="004935DC"/>
    <w:rsid w:val="00496E81"/>
    <w:rsid w:val="004977F6"/>
    <w:rsid w:val="004A0569"/>
    <w:rsid w:val="004A07AF"/>
    <w:rsid w:val="004A0D8C"/>
    <w:rsid w:val="004A1216"/>
    <w:rsid w:val="004A136F"/>
    <w:rsid w:val="004A18EF"/>
    <w:rsid w:val="004A29A7"/>
    <w:rsid w:val="004A2CC9"/>
    <w:rsid w:val="004A2DFD"/>
    <w:rsid w:val="004A39E7"/>
    <w:rsid w:val="004A3FCD"/>
    <w:rsid w:val="004A4220"/>
    <w:rsid w:val="004A48B6"/>
    <w:rsid w:val="004A57D6"/>
    <w:rsid w:val="004A5A9B"/>
    <w:rsid w:val="004A5B92"/>
    <w:rsid w:val="004A70F3"/>
    <w:rsid w:val="004A7440"/>
    <w:rsid w:val="004A7A81"/>
    <w:rsid w:val="004A7C41"/>
    <w:rsid w:val="004B03AA"/>
    <w:rsid w:val="004B12F9"/>
    <w:rsid w:val="004B14D1"/>
    <w:rsid w:val="004B3140"/>
    <w:rsid w:val="004B3912"/>
    <w:rsid w:val="004B4491"/>
    <w:rsid w:val="004B552B"/>
    <w:rsid w:val="004B63D9"/>
    <w:rsid w:val="004C0143"/>
    <w:rsid w:val="004C1604"/>
    <w:rsid w:val="004C17E1"/>
    <w:rsid w:val="004C2112"/>
    <w:rsid w:val="004C3330"/>
    <w:rsid w:val="004C358B"/>
    <w:rsid w:val="004C3D44"/>
    <w:rsid w:val="004C4B2A"/>
    <w:rsid w:val="004C4C41"/>
    <w:rsid w:val="004C62B2"/>
    <w:rsid w:val="004C657D"/>
    <w:rsid w:val="004C6C5D"/>
    <w:rsid w:val="004D06EC"/>
    <w:rsid w:val="004D0CD2"/>
    <w:rsid w:val="004D10BA"/>
    <w:rsid w:val="004D1263"/>
    <w:rsid w:val="004D12E7"/>
    <w:rsid w:val="004D1409"/>
    <w:rsid w:val="004D1A72"/>
    <w:rsid w:val="004D1EA2"/>
    <w:rsid w:val="004D40CF"/>
    <w:rsid w:val="004D416D"/>
    <w:rsid w:val="004D4AE3"/>
    <w:rsid w:val="004D5EDB"/>
    <w:rsid w:val="004E0495"/>
    <w:rsid w:val="004E077D"/>
    <w:rsid w:val="004E0B38"/>
    <w:rsid w:val="004E1F57"/>
    <w:rsid w:val="004E220C"/>
    <w:rsid w:val="004E43C9"/>
    <w:rsid w:val="004E461A"/>
    <w:rsid w:val="004E4D47"/>
    <w:rsid w:val="004E5904"/>
    <w:rsid w:val="004E6559"/>
    <w:rsid w:val="004E6F06"/>
    <w:rsid w:val="004E72CB"/>
    <w:rsid w:val="004F13F3"/>
    <w:rsid w:val="004F1A12"/>
    <w:rsid w:val="004F2E7E"/>
    <w:rsid w:val="004F377A"/>
    <w:rsid w:val="004F397A"/>
    <w:rsid w:val="004F3C7C"/>
    <w:rsid w:val="004F5E5B"/>
    <w:rsid w:val="004F6C68"/>
    <w:rsid w:val="004F6F0F"/>
    <w:rsid w:val="005001A5"/>
    <w:rsid w:val="00500863"/>
    <w:rsid w:val="00500F9C"/>
    <w:rsid w:val="005011E5"/>
    <w:rsid w:val="00501F99"/>
    <w:rsid w:val="00502505"/>
    <w:rsid w:val="005028B2"/>
    <w:rsid w:val="00503852"/>
    <w:rsid w:val="005069E4"/>
    <w:rsid w:val="005079F5"/>
    <w:rsid w:val="00507E94"/>
    <w:rsid w:val="00507F1E"/>
    <w:rsid w:val="0051126D"/>
    <w:rsid w:val="00511677"/>
    <w:rsid w:val="00512610"/>
    <w:rsid w:val="00512B4B"/>
    <w:rsid w:val="00512DE4"/>
    <w:rsid w:val="00513670"/>
    <w:rsid w:val="0051570C"/>
    <w:rsid w:val="005168A4"/>
    <w:rsid w:val="00517A53"/>
    <w:rsid w:val="00517E25"/>
    <w:rsid w:val="00520A30"/>
    <w:rsid w:val="00521F21"/>
    <w:rsid w:val="005220F0"/>
    <w:rsid w:val="00523106"/>
    <w:rsid w:val="00523D83"/>
    <w:rsid w:val="00523F0D"/>
    <w:rsid w:val="0052560A"/>
    <w:rsid w:val="0052573A"/>
    <w:rsid w:val="00525C4C"/>
    <w:rsid w:val="00525D8B"/>
    <w:rsid w:val="00526D22"/>
    <w:rsid w:val="00527675"/>
    <w:rsid w:val="00530DD1"/>
    <w:rsid w:val="00531119"/>
    <w:rsid w:val="005316D6"/>
    <w:rsid w:val="005340A5"/>
    <w:rsid w:val="005354F6"/>
    <w:rsid w:val="00535915"/>
    <w:rsid w:val="00537A36"/>
    <w:rsid w:val="0054009B"/>
    <w:rsid w:val="00540AFE"/>
    <w:rsid w:val="00540C69"/>
    <w:rsid w:val="005420EE"/>
    <w:rsid w:val="00544DF4"/>
    <w:rsid w:val="0054639B"/>
    <w:rsid w:val="00547E14"/>
    <w:rsid w:val="00551BC7"/>
    <w:rsid w:val="00552BD1"/>
    <w:rsid w:val="00552C35"/>
    <w:rsid w:val="005530F1"/>
    <w:rsid w:val="00553895"/>
    <w:rsid w:val="00553BA1"/>
    <w:rsid w:val="00554294"/>
    <w:rsid w:val="0055491E"/>
    <w:rsid w:val="00554DED"/>
    <w:rsid w:val="00555E70"/>
    <w:rsid w:val="0055751B"/>
    <w:rsid w:val="00560218"/>
    <w:rsid w:val="005610E0"/>
    <w:rsid w:val="00561F4D"/>
    <w:rsid w:val="00562EA0"/>
    <w:rsid w:val="00563C08"/>
    <w:rsid w:val="00564536"/>
    <w:rsid w:val="00564D2C"/>
    <w:rsid w:val="005657FB"/>
    <w:rsid w:val="005662AD"/>
    <w:rsid w:val="00566A5A"/>
    <w:rsid w:val="005678EA"/>
    <w:rsid w:val="00571D0C"/>
    <w:rsid w:val="005737BF"/>
    <w:rsid w:val="00573E37"/>
    <w:rsid w:val="0057434D"/>
    <w:rsid w:val="00574AC7"/>
    <w:rsid w:val="00575C5E"/>
    <w:rsid w:val="00575FE3"/>
    <w:rsid w:val="00576636"/>
    <w:rsid w:val="00580241"/>
    <w:rsid w:val="00581363"/>
    <w:rsid w:val="00582138"/>
    <w:rsid w:val="00582400"/>
    <w:rsid w:val="00582C3D"/>
    <w:rsid w:val="00585575"/>
    <w:rsid w:val="005855CA"/>
    <w:rsid w:val="00586E24"/>
    <w:rsid w:val="0058774A"/>
    <w:rsid w:val="0059097C"/>
    <w:rsid w:val="00590E5E"/>
    <w:rsid w:val="005914BF"/>
    <w:rsid w:val="00592356"/>
    <w:rsid w:val="00593793"/>
    <w:rsid w:val="00593C33"/>
    <w:rsid w:val="00593FAC"/>
    <w:rsid w:val="00594194"/>
    <w:rsid w:val="00594205"/>
    <w:rsid w:val="005944DF"/>
    <w:rsid w:val="0059460B"/>
    <w:rsid w:val="005971EF"/>
    <w:rsid w:val="005A031E"/>
    <w:rsid w:val="005A09C6"/>
    <w:rsid w:val="005A0DAC"/>
    <w:rsid w:val="005A13E1"/>
    <w:rsid w:val="005A18A8"/>
    <w:rsid w:val="005A26BD"/>
    <w:rsid w:val="005A2B06"/>
    <w:rsid w:val="005A396D"/>
    <w:rsid w:val="005A3B27"/>
    <w:rsid w:val="005A4896"/>
    <w:rsid w:val="005A628D"/>
    <w:rsid w:val="005A6535"/>
    <w:rsid w:val="005B0FF1"/>
    <w:rsid w:val="005B25C4"/>
    <w:rsid w:val="005B28A2"/>
    <w:rsid w:val="005B2CB1"/>
    <w:rsid w:val="005B33A1"/>
    <w:rsid w:val="005B374B"/>
    <w:rsid w:val="005B375F"/>
    <w:rsid w:val="005B3C7E"/>
    <w:rsid w:val="005B3CB3"/>
    <w:rsid w:val="005B3E44"/>
    <w:rsid w:val="005B4081"/>
    <w:rsid w:val="005B452A"/>
    <w:rsid w:val="005B5C6C"/>
    <w:rsid w:val="005B6818"/>
    <w:rsid w:val="005B72BA"/>
    <w:rsid w:val="005B7D66"/>
    <w:rsid w:val="005C01C4"/>
    <w:rsid w:val="005C0624"/>
    <w:rsid w:val="005C2733"/>
    <w:rsid w:val="005C3C8E"/>
    <w:rsid w:val="005C3D3D"/>
    <w:rsid w:val="005C5858"/>
    <w:rsid w:val="005C6844"/>
    <w:rsid w:val="005C6AC0"/>
    <w:rsid w:val="005C7282"/>
    <w:rsid w:val="005C7B73"/>
    <w:rsid w:val="005C7CA7"/>
    <w:rsid w:val="005D0C68"/>
    <w:rsid w:val="005D128D"/>
    <w:rsid w:val="005D20DC"/>
    <w:rsid w:val="005D25EB"/>
    <w:rsid w:val="005D3033"/>
    <w:rsid w:val="005D3413"/>
    <w:rsid w:val="005D46D5"/>
    <w:rsid w:val="005D4E50"/>
    <w:rsid w:val="005D55D0"/>
    <w:rsid w:val="005D5E17"/>
    <w:rsid w:val="005D6365"/>
    <w:rsid w:val="005D656B"/>
    <w:rsid w:val="005D69EE"/>
    <w:rsid w:val="005E0539"/>
    <w:rsid w:val="005E11A7"/>
    <w:rsid w:val="005E1481"/>
    <w:rsid w:val="005E1B81"/>
    <w:rsid w:val="005E277D"/>
    <w:rsid w:val="005E4664"/>
    <w:rsid w:val="005E4A0B"/>
    <w:rsid w:val="005E5392"/>
    <w:rsid w:val="005E56D2"/>
    <w:rsid w:val="005E6B12"/>
    <w:rsid w:val="005E6D61"/>
    <w:rsid w:val="005E79FB"/>
    <w:rsid w:val="005E7B34"/>
    <w:rsid w:val="005F0EAC"/>
    <w:rsid w:val="005F134A"/>
    <w:rsid w:val="005F1BBE"/>
    <w:rsid w:val="005F364B"/>
    <w:rsid w:val="005F452B"/>
    <w:rsid w:val="005F4CE1"/>
    <w:rsid w:val="005F4E1B"/>
    <w:rsid w:val="005F4F30"/>
    <w:rsid w:val="005F565F"/>
    <w:rsid w:val="005F5F16"/>
    <w:rsid w:val="005F63EB"/>
    <w:rsid w:val="005F7820"/>
    <w:rsid w:val="005F7AD2"/>
    <w:rsid w:val="00601791"/>
    <w:rsid w:val="00601D50"/>
    <w:rsid w:val="0060253E"/>
    <w:rsid w:val="0060395D"/>
    <w:rsid w:val="00604EA6"/>
    <w:rsid w:val="006053F0"/>
    <w:rsid w:val="00605985"/>
    <w:rsid w:val="006061D7"/>
    <w:rsid w:val="00606CC9"/>
    <w:rsid w:val="00606EFF"/>
    <w:rsid w:val="006079C2"/>
    <w:rsid w:val="00607F5B"/>
    <w:rsid w:val="006114C9"/>
    <w:rsid w:val="006127C6"/>
    <w:rsid w:val="00613838"/>
    <w:rsid w:val="0061472C"/>
    <w:rsid w:val="00614DBC"/>
    <w:rsid w:val="00614DC4"/>
    <w:rsid w:val="0061528D"/>
    <w:rsid w:val="006161A6"/>
    <w:rsid w:val="0061658B"/>
    <w:rsid w:val="00616DFD"/>
    <w:rsid w:val="00616EE9"/>
    <w:rsid w:val="00616F2D"/>
    <w:rsid w:val="00620E72"/>
    <w:rsid w:val="00621798"/>
    <w:rsid w:val="0062196B"/>
    <w:rsid w:val="00623097"/>
    <w:rsid w:val="00623A52"/>
    <w:rsid w:val="00623AFD"/>
    <w:rsid w:val="00623B0C"/>
    <w:rsid w:val="006252A1"/>
    <w:rsid w:val="0062771F"/>
    <w:rsid w:val="00630F48"/>
    <w:rsid w:val="0063234A"/>
    <w:rsid w:val="00632D42"/>
    <w:rsid w:val="00633B97"/>
    <w:rsid w:val="00634664"/>
    <w:rsid w:val="00635FBF"/>
    <w:rsid w:val="0063691B"/>
    <w:rsid w:val="006369E0"/>
    <w:rsid w:val="006375B2"/>
    <w:rsid w:val="00637DBE"/>
    <w:rsid w:val="00637EED"/>
    <w:rsid w:val="00640C85"/>
    <w:rsid w:val="00641167"/>
    <w:rsid w:val="00642925"/>
    <w:rsid w:val="00642EA3"/>
    <w:rsid w:val="00642F04"/>
    <w:rsid w:val="00642F5B"/>
    <w:rsid w:val="00643760"/>
    <w:rsid w:val="0064389E"/>
    <w:rsid w:val="0064441C"/>
    <w:rsid w:val="00644651"/>
    <w:rsid w:val="00644988"/>
    <w:rsid w:val="00644B68"/>
    <w:rsid w:val="00645224"/>
    <w:rsid w:val="00645BB3"/>
    <w:rsid w:val="006470D5"/>
    <w:rsid w:val="006475E0"/>
    <w:rsid w:val="006503BF"/>
    <w:rsid w:val="006508FE"/>
    <w:rsid w:val="00650A3F"/>
    <w:rsid w:val="0065139C"/>
    <w:rsid w:val="006514E2"/>
    <w:rsid w:val="00651518"/>
    <w:rsid w:val="006528E6"/>
    <w:rsid w:val="00653029"/>
    <w:rsid w:val="00653756"/>
    <w:rsid w:val="00653833"/>
    <w:rsid w:val="0065458C"/>
    <w:rsid w:val="0065551A"/>
    <w:rsid w:val="00655DCF"/>
    <w:rsid w:val="00656645"/>
    <w:rsid w:val="00656ECC"/>
    <w:rsid w:val="00657A08"/>
    <w:rsid w:val="00657B45"/>
    <w:rsid w:val="00660A61"/>
    <w:rsid w:val="00660D87"/>
    <w:rsid w:val="0066114D"/>
    <w:rsid w:val="00661F8D"/>
    <w:rsid w:val="006640EC"/>
    <w:rsid w:val="00664292"/>
    <w:rsid w:val="00665355"/>
    <w:rsid w:val="006659B5"/>
    <w:rsid w:val="00666214"/>
    <w:rsid w:val="00666D5A"/>
    <w:rsid w:val="006700DF"/>
    <w:rsid w:val="006702FD"/>
    <w:rsid w:val="00671188"/>
    <w:rsid w:val="00671C87"/>
    <w:rsid w:val="00671F32"/>
    <w:rsid w:val="00672506"/>
    <w:rsid w:val="006725EA"/>
    <w:rsid w:val="00672657"/>
    <w:rsid w:val="00673531"/>
    <w:rsid w:val="00673E8A"/>
    <w:rsid w:val="006743A8"/>
    <w:rsid w:val="0067480B"/>
    <w:rsid w:val="00674BA6"/>
    <w:rsid w:val="00676448"/>
    <w:rsid w:val="0067699A"/>
    <w:rsid w:val="00676DB0"/>
    <w:rsid w:val="0067796A"/>
    <w:rsid w:val="006802BD"/>
    <w:rsid w:val="006811AA"/>
    <w:rsid w:val="00681941"/>
    <w:rsid w:val="00683300"/>
    <w:rsid w:val="0068350E"/>
    <w:rsid w:val="00683792"/>
    <w:rsid w:val="006837A0"/>
    <w:rsid w:val="00683C79"/>
    <w:rsid w:val="0068440E"/>
    <w:rsid w:val="00684F31"/>
    <w:rsid w:val="00684F37"/>
    <w:rsid w:val="00686E70"/>
    <w:rsid w:val="0068789C"/>
    <w:rsid w:val="00687A05"/>
    <w:rsid w:val="00690BC7"/>
    <w:rsid w:val="00690FCE"/>
    <w:rsid w:val="00691A65"/>
    <w:rsid w:val="0069225B"/>
    <w:rsid w:val="00692F70"/>
    <w:rsid w:val="006938E7"/>
    <w:rsid w:val="0069498E"/>
    <w:rsid w:val="00694BE8"/>
    <w:rsid w:val="00695702"/>
    <w:rsid w:val="0069640E"/>
    <w:rsid w:val="00696659"/>
    <w:rsid w:val="00696A5C"/>
    <w:rsid w:val="00697690"/>
    <w:rsid w:val="00697724"/>
    <w:rsid w:val="006A0A52"/>
    <w:rsid w:val="006A1720"/>
    <w:rsid w:val="006A1B4F"/>
    <w:rsid w:val="006A2C8B"/>
    <w:rsid w:val="006A32F3"/>
    <w:rsid w:val="006A4AFA"/>
    <w:rsid w:val="006A5AB9"/>
    <w:rsid w:val="006A6872"/>
    <w:rsid w:val="006A75E7"/>
    <w:rsid w:val="006B0F78"/>
    <w:rsid w:val="006B2424"/>
    <w:rsid w:val="006B2719"/>
    <w:rsid w:val="006B3B20"/>
    <w:rsid w:val="006B6976"/>
    <w:rsid w:val="006B797E"/>
    <w:rsid w:val="006B7C43"/>
    <w:rsid w:val="006B7EB7"/>
    <w:rsid w:val="006B7FED"/>
    <w:rsid w:val="006C169B"/>
    <w:rsid w:val="006C3492"/>
    <w:rsid w:val="006C4116"/>
    <w:rsid w:val="006C4736"/>
    <w:rsid w:val="006C55DC"/>
    <w:rsid w:val="006C5DA3"/>
    <w:rsid w:val="006C6A54"/>
    <w:rsid w:val="006C7527"/>
    <w:rsid w:val="006C7884"/>
    <w:rsid w:val="006C79B6"/>
    <w:rsid w:val="006D044D"/>
    <w:rsid w:val="006D06D1"/>
    <w:rsid w:val="006D084E"/>
    <w:rsid w:val="006D1DB5"/>
    <w:rsid w:val="006D221B"/>
    <w:rsid w:val="006D2A9D"/>
    <w:rsid w:val="006D2C00"/>
    <w:rsid w:val="006D2C68"/>
    <w:rsid w:val="006D2D29"/>
    <w:rsid w:val="006D2FAD"/>
    <w:rsid w:val="006D4F1E"/>
    <w:rsid w:val="006D53B7"/>
    <w:rsid w:val="006D5972"/>
    <w:rsid w:val="006D5EAD"/>
    <w:rsid w:val="006D7953"/>
    <w:rsid w:val="006E1449"/>
    <w:rsid w:val="006E173C"/>
    <w:rsid w:val="006E1D8D"/>
    <w:rsid w:val="006E3171"/>
    <w:rsid w:val="006E4B83"/>
    <w:rsid w:val="006E71C3"/>
    <w:rsid w:val="006E7716"/>
    <w:rsid w:val="006F0903"/>
    <w:rsid w:val="006F1761"/>
    <w:rsid w:val="006F2759"/>
    <w:rsid w:val="006F2AB6"/>
    <w:rsid w:val="006F2E75"/>
    <w:rsid w:val="006F3089"/>
    <w:rsid w:val="006F31E3"/>
    <w:rsid w:val="006F4292"/>
    <w:rsid w:val="006F43DE"/>
    <w:rsid w:val="006F47C1"/>
    <w:rsid w:val="006F4CA0"/>
    <w:rsid w:val="006F535B"/>
    <w:rsid w:val="006F7C15"/>
    <w:rsid w:val="00700BAA"/>
    <w:rsid w:val="00700BAD"/>
    <w:rsid w:val="00700DFB"/>
    <w:rsid w:val="00700E07"/>
    <w:rsid w:val="00703343"/>
    <w:rsid w:val="007041ED"/>
    <w:rsid w:val="0070555B"/>
    <w:rsid w:val="0070583A"/>
    <w:rsid w:val="00706D8C"/>
    <w:rsid w:val="007072DD"/>
    <w:rsid w:val="00707526"/>
    <w:rsid w:val="00707CF7"/>
    <w:rsid w:val="007108AE"/>
    <w:rsid w:val="00710BF6"/>
    <w:rsid w:val="00711178"/>
    <w:rsid w:val="00711864"/>
    <w:rsid w:val="007121C6"/>
    <w:rsid w:val="00712355"/>
    <w:rsid w:val="007126DE"/>
    <w:rsid w:val="00712CFA"/>
    <w:rsid w:val="00713D5C"/>
    <w:rsid w:val="007164A1"/>
    <w:rsid w:val="007165D0"/>
    <w:rsid w:val="007168F0"/>
    <w:rsid w:val="00717AD4"/>
    <w:rsid w:val="007219E0"/>
    <w:rsid w:val="00722139"/>
    <w:rsid w:val="00722A9B"/>
    <w:rsid w:val="00724F41"/>
    <w:rsid w:val="00725466"/>
    <w:rsid w:val="007254B7"/>
    <w:rsid w:val="00726F7F"/>
    <w:rsid w:val="00727A1D"/>
    <w:rsid w:val="0073060F"/>
    <w:rsid w:val="007309CC"/>
    <w:rsid w:val="00730D35"/>
    <w:rsid w:val="00730E4F"/>
    <w:rsid w:val="00730F4E"/>
    <w:rsid w:val="00731CF5"/>
    <w:rsid w:val="00732F74"/>
    <w:rsid w:val="00733374"/>
    <w:rsid w:val="00733716"/>
    <w:rsid w:val="007348C7"/>
    <w:rsid w:val="00734D2B"/>
    <w:rsid w:val="00735C73"/>
    <w:rsid w:val="00735CEF"/>
    <w:rsid w:val="00736A31"/>
    <w:rsid w:val="007400C6"/>
    <w:rsid w:val="007414B1"/>
    <w:rsid w:val="00741642"/>
    <w:rsid w:val="00743DDF"/>
    <w:rsid w:val="00744B06"/>
    <w:rsid w:val="00744E9D"/>
    <w:rsid w:val="00745BE1"/>
    <w:rsid w:val="00747046"/>
    <w:rsid w:val="00747F98"/>
    <w:rsid w:val="00750D7D"/>
    <w:rsid w:val="00752349"/>
    <w:rsid w:val="00752FF2"/>
    <w:rsid w:val="007530A0"/>
    <w:rsid w:val="00753295"/>
    <w:rsid w:val="00753489"/>
    <w:rsid w:val="00753A03"/>
    <w:rsid w:val="0075464A"/>
    <w:rsid w:val="0075471C"/>
    <w:rsid w:val="00754FF3"/>
    <w:rsid w:val="007555FC"/>
    <w:rsid w:val="0075599C"/>
    <w:rsid w:val="00756106"/>
    <w:rsid w:val="00760DC8"/>
    <w:rsid w:val="007617C6"/>
    <w:rsid w:val="00761C61"/>
    <w:rsid w:val="007631C9"/>
    <w:rsid w:val="00763983"/>
    <w:rsid w:val="00763B2B"/>
    <w:rsid w:val="007648C8"/>
    <w:rsid w:val="00765531"/>
    <w:rsid w:val="00767591"/>
    <w:rsid w:val="00770110"/>
    <w:rsid w:val="00771219"/>
    <w:rsid w:val="0077187B"/>
    <w:rsid w:val="00772D8A"/>
    <w:rsid w:val="00773CDF"/>
    <w:rsid w:val="00775032"/>
    <w:rsid w:val="00775822"/>
    <w:rsid w:val="00776E4B"/>
    <w:rsid w:val="00780119"/>
    <w:rsid w:val="00780A41"/>
    <w:rsid w:val="00781598"/>
    <w:rsid w:val="0078293E"/>
    <w:rsid w:val="007841A1"/>
    <w:rsid w:val="007847A7"/>
    <w:rsid w:val="00784DF4"/>
    <w:rsid w:val="00785E9C"/>
    <w:rsid w:val="00787188"/>
    <w:rsid w:val="00787578"/>
    <w:rsid w:val="0078793E"/>
    <w:rsid w:val="00787A93"/>
    <w:rsid w:val="00790B7E"/>
    <w:rsid w:val="00790C82"/>
    <w:rsid w:val="00791F89"/>
    <w:rsid w:val="00792BC4"/>
    <w:rsid w:val="00792DC2"/>
    <w:rsid w:val="00793462"/>
    <w:rsid w:val="0079360C"/>
    <w:rsid w:val="00793984"/>
    <w:rsid w:val="00794490"/>
    <w:rsid w:val="00795EAA"/>
    <w:rsid w:val="00796C0C"/>
    <w:rsid w:val="00796C69"/>
    <w:rsid w:val="00797A1B"/>
    <w:rsid w:val="007A0468"/>
    <w:rsid w:val="007A0735"/>
    <w:rsid w:val="007A2864"/>
    <w:rsid w:val="007A3FC5"/>
    <w:rsid w:val="007A4084"/>
    <w:rsid w:val="007A43CF"/>
    <w:rsid w:val="007A5C48"/>
    <w:rsid w:val="007A5E35"/>
    <w:rsid w:val="007A5F26"/>
    <w:rsid w:val="007A6DD2"/>
    <w:rsid w:val="007B0963"/>
    <w:rsid w:val="007B1418"/>
    <w:rsid w:val="007B1799"/>
    <w:rsid w:val="007B1EA3"/>
    <w:rsid w:val="007B21D9"/>
    <w:rsid w:val="007B287D"/>
    <w:rsid w:val="007B3490"/>
    <w:rsid w:val="007B374E"/>
    <w:rsid w:val="007B63E4"/>
    <w:rsid w:val="007B67B5"/>
    <w:rsid w:val="007B7128"/>
    <w:rsid w:val="007B7703"/>
    <w:rsid w:val="007B7DCC"/>
    <w:rsid w:val="007B7E94"/>
    <w:rsid w:val="007B7F08"/>
    <w:rsid w:val="007C0807"/>
    <w:rsid w:val="007C08A2"/>
    <w:rsid w:val="007C0927"/>
    <w:rsid w:val="007C0D26"/>
    <w:rsid w:val="007C217E"/>
    <w:rsid w:val="007C2263"/>
    <w:rsid w:val="007C4078"/>
    <w:rsid w:val="007C43D7"/>
    <w:rsid w:val="007C4665"/>
    <w:rsid w:val="007C4E4A"/>
    <w:rsid w:val="007C6F44"/>
    <w:rsid w:val="007C76BE"/>
    <w:rsid w:val="007C79D6"/>
    <w:rsid w:val="007C7E23"/>
    <w:rsid w:val="007D05CD"/>
    <w:rsid w:val="007D0A75"/>
    <w:rsid w:val="007D16D9"/>
    <w:rsid w:val="007D1CD9"/>
    <w:rsid w:val="007D2835"/>
    <w:rsid w:val="007D57C0"/>
    <w:rsid w:val="007D5BC0"/>
    <w:rsid w:val="007E1363"/>
    <w:rsid w:val="007E1FD2"/>
    <w:rsid w:val="007E221B"/>
    <w:rsid w:val="007E29AB"/>
    <w:rsid w:val="007E2A8F"/>
    <w:rsid w:val="007E46C5"/>
    <w:rsid w:val="007E49B1"/>
    <w:rsid w:val="007E4DEA"/>
    <w:rsid w:val="007E5104"/>
    <w:rsid w:val="007E5143"/>
    <w:rsid w:val="007E5C28"/>
    <w:rsid w:val="007E6165"/>
    <w:rsid w:val="007E7C7B"/>
    <w:rsid w:val="007F1251"/>
    <w:rsid w:val="007F160A"/>
    <w:rsid w:val="007F36B1"/>
    <w:rsid w:val="007F4EC2"/>
    <w:rsid w:val="007F4ECB"/>
    <w:rsid w:val="007F6B9D"/>
    <w:rsid w:val="007F7261"/>
    <w:rsid w:val="0080008B"/>
    <w:rsid w:val="00800107"/>
    <w:rsid w:val="00800D70"/>
    <w:rsid w:val="00800D98"/>
    <w:rsid w:val="00801E5D"/>
    <w:rsid w:val="0080220D"/>
    <w:rsid w:val="00802F9D"/>
    <w:rsid w:val="008037B1"/>
    <w:rsid w:val="00806E4E"/>
    <w:rsid w:val="00807300"/>
    <w:rsid w:val="0080796E"/>
    <w:rsid w:val="00810864"/>
    <w:rsid w:val="00810DEF"/>
    <w:rsid w:val="00811210"/>
    <w:rsid w:val="008126AD"/>
    <w:rsid w:val="00812B4D"/>
    <w:rsid w:val="00813704"/>
    <w:rsid w:val="00814760"/>
    <w:rsid w:val="008156A9"/>
    <w:rsid w:val="008171AA"/>
    <w:rsid w:val="008177C4"/>
    <w:rsid w:val="00817A94"/>
    <w:rsid w:val="00820433"/>
    <w:rsid w:val="00821ADC"/>
    <w:rsid w:val="00822033"/>
    <w:rsid w:val="00822D08"/>
    <w:rsid w:val="00822D84"/>
    <w:rsid w:val="00822DD9"/>
    <w:rsid w:val="00822E5C"/>
    <w:rsid w:val="00822EA9"/>
    <w:rsid w:val="00823E86"/>
    <w:rsid w:val="008258BE"/>
    <w:rsid w:val="0082721C"/>
    <w:rsid w:val="008276B6"/>
    <w:rsid w:val="00827C66"/>
    <w:rsid w:val="008315C9"/>
    <w:rsid w:val="00831E46"/>
    <w:rsid w:val="00832788"/>
    <w:rsid w:val="00834188"/>
    <w:rsid w:val="0083505F"/>
    <w:rsid w:val="00835444"/>
    <w:rsid w:val="00836FA6"/>
    <w:rsid w:val="00840AB1"/>
    <w:rsid w:val="00840B94"/>
    <w:rsid w:val="008413B7"/>
    <w:rsid w:val="008419E1"/>
    <w:rsid w:val="00841D24"/>
    <w:rsid w:val="00841D4F"/>
    <w:rsid w:val="00842974"/>
    <w:rsid w:val="008434CF"/>
    <w:rsid w:val="00844938"/>
    <w:rsid w:val="00845044"/>
    <w:rsid w:val="00845E69"/>
    <w:rsid w:val="00846564"/>
    <w:rsid w:val="00847142"/>
    <w:rsid w:val="0084787F"/>
    <w:rsid w:val="00847E88"/>
    <w:rsid w:val="00850892"/>
    <w:rsid w:val="00850AA8"/>
    <w:rsid w:val="00850C6E"/>
    <w:rsid w:val="00851510"/>
    <w:rsid w:val="00851C67"/>
    <w:rsid w:val="008525F5"/>
    <w:rsid w:val="00854F0D"/>
    <w:rsid w:val="0085504E"/>
    <w:rsid w:val="00856866"/>
    <w:rsid w:val="00856C77"/>
    <w:rsid w:val="00857185"/>
    <w:rsid w:val="008571BA"/>
    <w:rsid w:val="008600D5"/>
    <w:rsid w:val="00860536"/>
    <w:rsid w:val="00860915"/>
    <w:rsid w:val="00861B29"/>
    <w:rsid w:val="008628EC"/>
    <w:rsid w:val="008633DF"/>
    <w:rsid w:val="00863B1D"/>
    <w:rsid w:val="00863BA6"/>
    <w:rsid w:val="00865F92"/>
    <w:rsid w:val="00866346"/>
    <w:rsid w:val="00866750"/>
    <w:rsid w:val="00866C6D"/>
    <w:rsid w:val="00866F4B"/>
    <w:rsid w:val="008670B1"/>
    <w:rsid w:val="00867752"/>
    <w:rsid w:val="008702C9"/>
    <w:rsid w:val="0087116B"/>
    <w:rsid w:val="00871C00"/>
    <w:rsid w:val="008720B6"/>
    <w:rsid w:val="00872DBE"/>
    <w:rsid w:val="00872EF9"/>
    <w:rsid w:val="00873283"/>
    <w:rsid w:val="008735DA"/>
    <w:rsid w:val="00873D90"/>
    <w:rsid w:val="00874BB1"/>
    <w:rsid w:val="00874D56"/>
    <w:rsid w:val="0087529B"/>
    <w:rsid w:val="008754BB"/>
    <w:rsid w:val="00875A75"/>
    <w:rsid w:val="00875F80"/>
    <w:rsid w:val="00877A1E"/>
    <w:rsid w:val="00877AD2"/>
    <w:rsid w:val="008834FB"/>
    <w:rsid w:val="00885720"/>
    <w:rsid w:val="00886094"/>
    <w:rsid w:val="00887184"/>
    <w:rsid w:val="00887A65"/>
    <w:rsid w:val="00890707"/>
    <w:rsid w:val="008911D0"/>
    <w:rsid w:val="008915A7"/>
    <w:rsid w:val="008923CB"/>
    <w:rsid w:val="0089292A"/>
    <w:rsid w:val="00892F74"/>
    <w:rsid w:val="008933C8"/>
    <w:rsid w:val="00893EA7"/>
    <w:rsid w:val="00894AE5"/>
    <w:rsid w:val="008952CB"/>
    <w:rsid w:val="00895485"/>
    <w:rsid w:val="00895788"/>
    <w:rsid w:val="00895986"/>
    <w:rsid w:val="00896EDC"/>
    <w:rsid w:val="008979B8"/>
    <w:rsid w:val="00897F35"/>
    <w:rsid w:val="008A05B6"/>
    <w:rsid w:val="008A0BA5"/>
    <w:rsid w:val="008A0FE7"/>
    <w:rsid w:val="008A2650"/>
    <w:rsid w:val="008A2E61"/>
    <w:rsid w:val="008A3682"/>
    <w:rsid w:val="008A3F3C"/>
    <w:rsid w:val="008A51AD"/>
    <w:rsid w:val="008A6099"/>
    <w:rsid w:val="008B092B"/>
    <w:rsid w:val="008B0CC8"/>
    <w:rsid w:val="008B0D65"/>
    <w:rsid w:val="008B14E9"/>
    <w:rsid w:val="008B1B0D"/>
    <w:rsid w:val="008B222E"/>
    <w:rsid w:val="008B2520"/>
    <w:rsid w:val="008B38C7"/>
    <w:rsid w:val="008B432C"/>
    <w:rsid w:val="008B4F62"/>
    <w:rsid w:val="008B50CC"/>
    <w:rsid w:val="008B6119"/>
    <w:rsid w:val="008C0420"/>
    <w:rsid w:val="008C1DC3"/>
    <w:rsid w:val="008C23E4"/>
    <w:rsid w:val="008C2453"/>
    <w:rsid w:val="008C37E2"/>
    <w:rsid w:val="008C3D94"/>
    <w:rsid w:val="008C401D"/>
    <w:rsid w:val="008C46C7"/>
    <w:rsid w:val="008C63E9"/>
    <w:rsid w:val="008C727A"/>
    <w:rsid w:val="008C79CF"/>
    <w:rsid w:val="008C7E4E"/>
    <w:rsid w:val="008D036D"/>
    <w:rsid w:val="008D072F"/>
    <w:rsid w:val="008D0844"/>
    <w:rsid w:val="008D0D4D"/>
    <w:rsid w:val="008D1667"/>
    <w:rsid w:val="008D209B"/>
    <w:rsid w:val="008D29B8"/>
    <w:rsid w:val="008D38EC"/>
    <w:rsid w:val="008D4852"/>
    <w:rsid w:val="008D524E"/>
    <w:rsid w:val="008D5801"/>
    <w:rsid w:val="008D6038"/>
    <w:rsid w:val="008D686F"/>
    <w:rsid w:val="008D68E3"/>
    <w:rsid w:val="008D69C2"/>
    <w:rsid w:val="008E0822"/>
    <w:rsid w:val="008E1168"/>
    <w:rsid w:val="008E34E2"/>
    <w:rsid w:val="008E387A"/>
    <w:rsid w:val="008E3DC5"/>
    <w:rsid w:val="008E3FE8"/>
    <w:rsid w:val="008E60E0"/>
    <w:rsid w:val="008E6336"/>
    <w:rsid w:val="008E6E34"/>
    <w:rsid w:val="008E7898"/>
    <w:rsid w:val="008F0088"/>
    <w:rsid w:val="008F0474"/>
    <w:rsid w:val="008F0AE3"/>
    <w:rsid w:val="008F1108"/>
    <w:rsid w:val="008F163D"/>
    <w:rsid w:val="008F2967"/>
    <w:rsid w:val="008F2978"/>
    <w:rsid w:val="008F3134"/>
    <w:rsid w:val="008F3C26"/>
    <w:rsid w:val="008F5268"/>
    <w:rsid w:val="008F5A66"/>
    <w:rsid w:val="008F60B9"/>
    <w:rsid w:val="008F63B4"/>
    <w:rsid w:val="00903A75"/>
    <w:rsid w:val="009040F0"/>
    <w:rsid w:val="009059A2"/>
    <w:rsid w:val="00907CA6"/>
    <w:rsid w:val="0091039A"/>
    <w:rsid w:val="00910A0E"/>
    <w:rsid w:val="009114ED"/>
    <w:rsid w:val="00911DCF"/>
    <w:rsid w:val="009120F9"/>
    <w:rsid w:val="0091288D"/>
    <w:rsid w:val="00912B95"/>
    <w:rsid w:val="00913557"/>
    <w:rsid w:val="0091360F"/>
    <w:rsid w:val="009149C3"/>
    <w:rsid w:val="00915743"/>
    <w:rsid w:val="00917611"/>
    <w:rsid w:val="00921626"/>
    <w:rsid w:val="009224B4"/>
    <w:rsid w:val="00922B3E"/>
    <w:rsid w:val="009230E0"/>
    <w:rsid w:val="0092359E"/>
    <w:rsid w:val="009239E7"/>
    <w:rsid w:val="0092456C"/>
    <w:rsid w:val="0092610E"/>
    <w:rsid w:val="00926316"/>
    <w:rsid w:val="00926426"/>
    <w:rsid w:val="00927773"/>
    <w:rsid w:val="00927EAF"/>
    <w:rsid w:val="009302DB"/>
    <w:rsid w:val="00930389"/>
    <w:rsid w:val="0093058C"/>
    <w:rsid w:val="00931141"/>
    <w:rsid w:val="00931982"/>
    <w:rsid w:val="009321A7"/>
    <w:rsid w:val="0093233D"/>
    <w:rsid w:val="00932D5F"/>
    <w:rsid w:val="0093301D"/>
    <w:rsid w:val="00933D0E"/>
    <w:rsid w:val="009348E9"/>
    <w:rsid w:val="00935B29"/>
    <w:rsid w:val="00935D33"/>
    <w:rsid w:val="0094107B"/>
    <w:rsid w:val="009431AD"/>
    <w:rsid w:val="0094367D"/>
    <w:rsid w:val="00944015"/>
    <w:rsid w:val="009461E0"/>
    <w:rsid w:val="00947627"/>
    <w:rsid w:val="009505E3"/>
    <w:rsid w:val="009509C2"/>
    <w:rsid w:val="009525B6"/>
    <w:rsid w:val="00953F20"/>
    <w:rsid w:val="00954167"/>
    <w:rsid w:val="009559F7"/>
    <w:rsid w:val="00955EBB"/>
    <w:rsid w:val="00956DE6"/>
    <w:rsid w:val="0095754E"/>
    <w:rsid w:val="00957975"/>
    <w:rsid w:val="00957D1B"/>
    <w:rsid w:val="00960548"/>
    <w:rsid w:val="009614FE"/>
    <w:rsid w:val="00961B13"/>
    <w:rsid w:val="00962196"/>
    <w:rsid w:val="009632F2"/>
    <w:rsid w:val="00963662"/>
    <w:rsid w:val="0096555F"/>
    <w:rsid w:val="00965594"/>
    <w:rsid w:val="009657F2"/>
    <w:rsid w:val="00965CE0"/>
    <w:rsid w:val="009660C7"/>
    <w:rsid w:val="00966DCF"/>
    <w:rsid w:val="00967BF9"/>
    <w:rsid w:val="00970642"/>
    <w:rsid w:val="00971065"/>
    <w:rsid w:val="009713AE"/>
    <w:rsid w:val="00971ADA"/>
    <w:rsid w:val="0097237F"/>
    <w:rsid w:val="009729C3"/>
    <w:rsid w:val="009731C0"/>
    <w:rsid w:val="00973B0D"/>
    <w:rsid w:val="00973BD5"/>
    <w:rsid w:val="009748C8"/>
    <w:rsid w:val="00974981"/>
    <w:rsid w:val="00974B19"/>
    <w:rsid w:val="00974BA9"/>
    <w:rsid w:val="00974FF7"/>
    <w:rsid w:val="0097551B"/>
    <w:rsid w:val="00976304"/>
    <w:rsid w:val="00977010"/>
    <w:rsid w:val="00977D88"/>
    <w:rsid w:val="00980A34"/>
    <w:rsid w:val="00980D65"/>
    <w:rsid w:val="00980FEC"/>
    <w:rsid w:val="009811A9"/>
    <w:rsid w:val="009813CE"/>
    <w:rsid w:val="009818CE"/>
    <w:rsid w:val="0098247E"/>
    <w:rsid w:val="0098375A"/>
    <w:rsid w:val="00983897"/>
    <w:rsid w:val="0098410D"/>
    <w:rsid w:val="00984137"/>
    <w:rsid w:val="00984443"/>
    <w:rsid w:val="009848E1"/>
    <w:rsid w:val="00984982"/>
    <w:rsid w:val="00987204"/>
    <w:rsid w:val="0099045D"/>
    <w:rsid w:val="009912D6"/>
    <w:rsid w:val="0099167C"/>
    <w:rsid w:val="00992A1C"/>
    <w:rsid w:val="00993C53"/>
    <w:rsid w:val="00994990"/>
    <w:rsid w:val="00994DD6"/>
    <w:rsid w:val="00996DCB"/>
    <w:rsid w:val="00996FBE"/>
    <w:rsid w:val="009A1205"/>
    <w:rsid w:val="009A2ED1"/>
    <w:rsid w:val="009A4FE5"/>
    <w:rsid w:val="009A56F5"/>
    <w:rsid w:val="009A7209"/>
    <w:rsid w:val="009B02B5"/>
    <w:rsid w:val="009B047C"/>
    <w:rsid w:val="009B0993"/>
    <w:rsid w:val="009B1242"/>
    <w:rsid w:val="009B12FF"/>
    <w:rsid w:val="009B1D13"/>
    <w:rsid w:val="009B20F4"/>
    <w:rsid w:val="009B5BC0"/>
    <w:rsid w:val="009B7C5D"/>
    <w:rsid w:val="009C0153"/>
    <w:rsid w:val="009C21F7"/>
    <w:rsid w:val="009C3166"/>
    <w:rsid w:val="009C391D"/>
    <w:rsid w:val="009C3BC5"/>
    <w:rsid w:val="009C5026"/>
    <w:rsid w:val="009C63F4"/>
    <w:rsid w:val="009C763F"/>
    <w:rsid w:val="009C7EA4"/>
    <w:rsid w:val="009D05FA"/>
    <w:rsid w:val="009D0614"/>
    <w:rsid w:val="009D1618"/>
    <w:rsid w:val="009D3AB2"/>
    <w:rsid w:val="009D5147"/>
    <w:rsid w:val="009D54FC"/>
    <w:rsid w:val="009D56C8"/>
    <w:rsid w:val="009D5C43"/>
    <w:rsid w:val="009D67BC"/>
    <w:rsid w:val="009D791E"/>
    <w:rsid w:val="009E0B40"/>
    <w:rsid w:val="009E4573"/>
    <w:rsid w:val="009E56D3"/>
    <w:rsid w:val="009E5A60"/>
    <w:rsid w:val="009E6C6E"/>
    <w:rsid w:val="009E6CF0"/>
    <w:rsid w:val="009E6DCE"/>
    <w:rsid w:val="009E763F"/>
    <w:rsid w:val="009F1DC6"/>
    <w:rsid w:val="009F33D1"/>
    <w:rsid w:val="009F397A"/>
    <w:rsid w:val="009F3AF9"/>
    <w:rsid w:val="009F3ED0"/>
    <w:rsid w:val="009F5A70"/>
    <w:rsid w:val="009F5C13"/>
    <w:rsid w:val="009F5D9C"/>
    <w:rsid w:val="009F638C"/>
    <w:rsid w:val="009F68EA"/>
    <w:rsid w:val="009F6EA1"/>
    <w:rsid w:val="009F6EB2"/>
    <w:rsid w:val="00A00568"/>
    <w:rsid w:val="00A00A82"/>
    <w:rsid w:val="00A01DF4"/>
    <w:rsid w:val="00A024D9"/>
    <w:rsid w:val="00A02AE2"/>
    <w:rsid w:val="00A038A2"/>
    <w:rsid w:val="00A03CDD"/>
    <w:rsid w:val="00A0474E"/>
    <w:rsid w:val="00A04BD3"/>
    <w:rsid w:val="00A055E9"/>
    <w:rsid w:val="00A05E4A"/>
    <w:rsid w:val="00A06576"/>
    <w:rsid w:val="00A07232"/>
    <w:rsid w:val="00A07726"/>
    <w:rsid w:val="00A07A4A"/>
    <w:rsid w:val="00A103E4"/>
    <w:rsid w:val="00A1151C"/>
    <w:rsid w:val="00A12B07"/>
    <w:rsid w:val="00A148CB"/>
    <w:rsid w:val="00A15345"/>
    <w:rsid w:val="00A15742"/>
    <w:rsid w:val="00A15BAB"/>
    <w:rsid w:val="00A161EC"/>
    <w:rsid w:val="00A17756"/>
    <w:rsid w:val="00A1795E"/>
    <w:rsid w:val="00A17BD4"/>
    <w:rsid w:val="00A17CD1"/>
    <w:rsid w:val="00A23CC7"/>
    <w:rsid w:val="00A24405"/>
    <w:rsid w:val="00A24540"/>
    <w:rsid w:val="00A25399"/>
    <w:rsid w:val="00A264ED"/>
    <w:rsid w:val="00A306FF"/>
    <w:rsid w:val="00A31599"/>
    <w:rsid w:val="00A32BF7"/>
    <w:rsid w:val="00A34435"/>
    <w:rsid w:val="00A345C2"/>
    <w:rsid w:val="00A347D3"/>
    <w:rsid w:val="00A34E3F"/>
    <w:rsid w:val="00A34E51"/>
    <w:rsid w:val="00A34F3A"/>
    <w:rsid w:val="00A351C7"/>
    <w:rsid w:val="00A361E1"/>
    <w:rsid w:val="00A36B93"/>
    <w:rsid w:val="00A36F2E"/>
    <w:rsid w:val="00A41DF2"/>
    <w:rsid w:val="00A422B7"/>
    <w:rsid w:val="00A42BFD"/>
    <w:rsid w:val="00A446FE"/>
    <w:rsid w:val="00A45287"/>
    <w:rsid w:val="00A45B74"/>
    <w:rsid w:val="00A45FD5"/>
    <w:rsid w:val="00A4788D"/>
    <w:rsid w:val="00A515DE"/>
    <w:rsid w:val="00A5252E"/>
    <w:rsid w:val="00A532B0"/>
    <w:rsid w:val="00A55325"/>
    <w:rsid w:val="00A55500"/>
    <w:rsid w:val="00A55F8C"/>
    <w:rsid w:val="00A57003"/>
    <w:rsid w:val="00A5703E"/>
    <w:rsid w:val="00A57A6A"/>
    <w:rsid w:val="00A60067"/>
    <w:rsid w:val="00A61F58"/>
    <w:rsid w:val="00A62913"/>
    <w:rsid w:val="00A6367E"/>
    <w:rsid w:val="00A63966"/>
    <w:rsid w:val="00A64115"/>
    <w:rsid w:val="00A659A3"/>
    <w:rsid w:val="00A65E70"/>
    <w:rsid w:val="00A72748"/>
    <w:rsid w:val="00A73AB5"/>
    <w:rsid w:val="00A7410D"/>
    <w:rsid w:val="00A74238"/>
    <w:rsid w:val="00A744C1"/>
    <w:rsid w:val="00A75B34"/>
    <w:rsid w:val="00A75D64"/>
    <w:rsid w:val="00A76B41"/>
    <w:rsid w:val="00A80CBE"/>
    <w:rsid w:val="00A812A5"/>
    <w:rsid w:val="00A8176D"/>
    <w:rsid w:val="00A8194A"/>
    <w:rsid w:val="00A8237A"/>
    <w:rsid w:val="00A85BBC"/>
    <w:rsid w:val="00A85E54"/>
    <w:rsid w:val="00A8601C"/>
    <w:rsid w:val="00A860DA"/>
    <w:rsid w:val="00A92AE0"/>
    <w:rsid w:val="00A93058"/>
    <w:rsid w:val="00A93BAF"/>
    <w:rsid w:val="00A945F0"/>
    <w:rsid w:val="00A94879"/>
    <w:rsid w:val="00A94AEB"/>
    <w:rsid w:val="00A94F5E"/>
    <w:rsid w:val="00A957A6"/>
    <w:rsid w:val="00A95EC9"/>
    <w:rsid w:val="00A964CF"/>
    <w:rsid w:val="00A96F28"/>
    <w:rsid w:val="00AA0010"/>
    <w:rsid w:val="00AA07B4"/>
    <w:rsid w:val="00AA16AF"/>
    <w:rsid w:val="00AA1755"/>
    <w:rsid w:val="00AA17F4"/>
    <w:rsid w:val="00AA2D8A"/>
    <w:rsid w:val="00AA388A"/>
    <w:rsid w:val="00AA4938"/>
    <w:rsid w:val="00AA4C87"/>
    <w:rsid w:val="00AA7267"/>
    <w:rsid w:val="00AA7978"/>
    <w:rsid w:val="00AB1DA8"/>
    <w:rsid w:val="00AB2477"/>
    <w:rsid w:val="00AB31C9"/>
    <w:rsid w:val="00AB4FB6"/>
    <w:rsid w:val="00AB6E81"/>
    <w:rsid w:val="00AB716D"/>
    <w:rsid w:val="00AB75FA"/>
    <w:rsid w:val="00AB7AC0"/>
    <w:rsid w:val="00AC0619"/>
    <w:rsid w:val="00AC0AD7"/>
    <w:rsid w:val="00AC1089"/>
    <w:rsid w:val="00AC1123"/>
    <w:rsid w:val="00AC1A92"/>
    <w:rsid w:val="00AC1C44"/>
    <w:rsid w:val="00AC1EED"/>
    <w:rsid w:val="00AC2766"/>
    <w:rsid w:val="00AC2C07"/>
    <w:rsid w:val="00AC2C91"/>
    <w:rsid w:val="00AC3276"/>
    <w:rsid w:val="00AC3389"/>
    <w:rsid w:val="00AC355E"/>
    <w:rsid w:val="00AC3B9F"/>
    <w:rsid w:val="00AC4173"/>
    <w:rsid w:val="00AC4A4D"/>
    <w:rsid w:val="00AC5FA7"/>
    <w:rsid w:val="00AC7131"/>
    <w:rsid w:val="00AC7446"/>
    <w:rsid w:val="00AC78E1"/>
    <w:rsid w:val="00AC7B9A"/>
    <w:rsid w:val="00AD0F3B"/>
    <w:rsid w:val="00AD2FA3"/>
    <w:rsid w:val="00AD35D4"/>
    <w:rsid w:val="00AD429B"/>
    <w:rsid w:val="00AD5224"/>
    <w:rsid w:val="00AD54EC"/>
    <w:rsid w:val="00AD5DB8"/>
    <w:rsid w:val="00AE0A5C"/>
    <w:rsid w:val="00AE17F5"/>
    <w:rsid w:val="00AE4148"/>
    <w:rsid w:val="00AE53A0"/>
    <w:rsid w:val="00AE55D4"/>
    <w:rsid w:val="00AE641F"/>
    <w:rsid w:val="00AE67DC"/>
    <w:rsid w:val="00AE7325"/>
    <w:rsid w:val="00AE7515"/>
    <w:rsid w:val="00AF0779"/>
    <w:rsid w:val="00AF0DF2"/>
    <w:rsid w:val="00AF131B"/>
    <w:rsid w:val="00AF1B39"/>
    <w:rsid w:val="00AF1D46"/>
    <w:rsid w:val="00AF21C2"/>
    <w:rsid w:val="00AF25AF"/>
    <w:rsid w:val="00AF3BD3"/>
    <w:rsid w:val="00AF445F"/>
    <w:rsid w:val="00AF45E6"/>
    <w:rsid w:val="00AF505F"/>
    <w:rsid w:val="00AF52FC"/>
    <w:rsid w:val="00AF5697"/>
    <w:rsid w:val="00AF6681"/>
    <w:rsid w:val="00B00090"/>
    <w:rsid w:val="00B00BFA"/>
    <w:rsid w:val="00B00E74"/>
    <w:rsid w:val="00B02413"/>
    <w:rsid w:val="00B04A6A"/>
    <w:rsid w:val="00B04A9D"/>
    <w:rsid w:val="00B050F4"/>
    <w:rsid w:val="00B05781"/>
    <w:rsid w:val="00B069F9"/>
    <w:rsid w:val="00B069FB"/>
    <w:rsid w:val="00B0770D"/>
    <w:rsid w:val="00B07815"/>
    <w:rsid w:val="00B10E39"/>
    <w:rsid w:val="00B10F13"/>
    <w:rsid w:val="00B1196B"/>
    <w:rsid w:val="00B12B9C"/>
    <w:rsid w:val="00B137D7"/>
    <w:rsid w:val="00B1452C"/>
    <w:rsid w:val="00B157AC"/>
    <w:rsid w:val="00B15B34"/>
    <w:rsid w:val="00B17745"/>
    <w:rsid w:val="00B17ABA"/>
    <w:rsid w:val="00B17CB3"/>
    <w:rsid w:val="00B20149"/>
    <w:rsid w:val="00B20BCB"/>
    <w:rsid w:val="00B20D20"/>
    <w:rsid w:val="00B20EA4"/>
    <w:rsid w:val="00B21AED"/>
    <w:rsid w:val="00B24709"/>
    <w:rsid w:val="00B2665D"/>
    <w:rsid w:val="00B26F29"/>
    <w:rsid w:val="00B30377"/>
    <w:rsid w:val="00B305C9"/>
    <w:rsid w:val="00B30780"/>
    <w:rsid w:val="00B30FFD"/>
    <w:rsid w:val="00B31305"/>
    <w:rsid w:val="00B31701"/>
    <w:rsid w:val="00B318BE"/>
    <w:rsid w:val="00B330F9"/>
    <w:rsid w:val="00B33DDB"/>
    <w:rsid w:val="00B344EE"/>
    <w:rsid w:val="00B357AA"/>
    <w:rsid w:val="00B35961"/>
    <w:rsid w:val="00B35AD2"/>
    <w:rsid w:val="00B35B81"/>
    <w:rsid w:val="00B35CCF"/>
    <w:rsid w:val="00B3789C"/>
    <w:rsid w:val="00B379A0"/>
    <w:rsid w:val="00B4065B"/>
    <w:rsid w:val="00B41103"/>
    <w:rsid w:val="00B4149E"/>
    <w:rsid w:val="00B41A46"/>
    <w:rsid w:val="00B41CD3"/>
    <w:rsid w:val="00B420A8"/>
    <w:rsid w:val="00B427A1"/>
    <w:rsid w:val="00B44C66"/>
    <w:rsid w:val="00B44EA0"/>
    <w:rsid w:val="00B452E7"/>
    <w:rsid w:val="00B45B9F"/>
    <w:rsid w:val="00B47256"/>
    <w:rsid w:val="00B4732F"/>
    <w:rsid w:val="00B478C9"/>
    <w:rsid w:val="00B4793E"/>
    <w:rsid w:val="00B47BA2"/>
    <w:rsid w:val="00B513C8"/>
    <w:rsid w:val="00B53C1D"/>
    <w:rsid w:val="00B553BB"/>
    <w:rsid w:val="00B56549"/>
    <w:rsid w:val="00B578E8"/>
    <w:rsid w:val="00B61B9B"/>
    <w:rsid w:val="00B61F2D"/>
    <w:rsid w:val="00B62286"/>
    <w:rsid w:val="00B62C44"/>
    <w:rsid w:val="00B63169"/>
    <w:rsid w:val="00B637DD"/>
    <w:rsid w:val="00B67E83"/>
    <w:rsid w:val="00B70089"/>
    <w:rsid w:val="00B70A96"/>
    <w:rsid w:val="00B73330"/>
    <w:rsid w:val="00B73B46"/>
    <w:rsid w:val="00B73EFA"/>
    <w:rsid w:val="00B7449C"/>
    <w:rsid w:val="00B74804"/>
    <w:rsid w:val="00B74B72"/>
    <w:rsid w:val="00B75014"/>
    <w:rsid w:val="00B75E5A"/>
    <w:rsid w:val="00B76B17"/>
    <w:rsid w:val="00B76B26"/>
    <w:rsid w:val="00B76F80"/>
    <w:rsid w:val="00B77A3C"/>
    <w:rsid w:val="00B811AF"/>
    <w:rsid w:val="00B818B2"/>
    <w:rsid w:val="00B81BAF"/>
    <w:rsid w:val="00B81BEA"/>
    <w:rsid w:val="00B81C22"/>
    <w:rsid w:val="00B8276E"/>
    <w:rsid w:val="00B82B90"/>
    <w:rsid w:val="00B83128"/>
    <w:rsid w:val="00B8340D"/>
    <w:rsid w:val="00B8356A"/>
    <w:rsid w:val="00B83866"/>
    <w:rsid w:val="00B83F2C"/>
    <w:rsid w:val="00B84566"/>
    <w:rsid w:val="00B857C0"/>
    <w:rsid w:val="00B858E1"/>
    <w:rsid w:val="00B86C04"/>
    <w:rsid w:val="00B86F1B"/>
    <w:rsid w:val="00B8738B"/>
    <w:rsid w:val="00B873AC"/>
    <w:rsid w:val="00B9050D"/>
    <w:rsid w:val="00B90F58"/>
    <w:rsid w:val="00B91601"/>
    <w:rsid w:val="00B91CE5"/>
    <w:rsid w:val="00B91D7B"/>
    <w:rsid w:val="00B92397"/>
    <w:rsid w:val="00B93168"/>
    <w:rsid w:val="00B93676"/>
    <w:rsid w:val="00B9668C"/>
    <w:rsid w:val="00B96A20"/>
    <w:rsid w:val="00B96A69"/>
    <w:rsid w:val="00B978D6"/>
    <w:rsid w:val="00BA0948"/>
    <w:rsid w:val="00BA172B"/>
    <w:rsid w:val="00BA1AB0"/>
    <w:rsid w:val="00BA1DC9"/>
    <w:rsid w:val="00BA380F"/>
    <w:rsid w:val="00BA45BC"/>
    <w:rsid w:val="00BA4BC8"/>
    <w:rsid w:val="00BA4E50"/>
    <w:rsid w:val="00BA59D9"/>
    <w:rsid w:val="00BA6082"/>
    <w:rsid w:val="00BA642E"/>
    <w:rsid w:val="00BA7B83"/>
    <w:rsid w:val="00BB0006"/>
    <w:rsid w:val="00BB020C"/>
    <w:rsid w:val="00BB036D"/>
    <w:rsid w:val="00BB0C10"/>
    <w:rsid w:val="00BB1FB6"/>
    <w:rsid w:val="00BB2F68"/>
    <w:rsid w:val="00BB5B6C"/>
    <w:rsid w:val="00BB5C5A"/>
    <w:rsid w:val="00BB60DF"/>
    <w:rsid w:val="00BB6E66"/>
    <w:rsid w:val="00BC0600"/>
    <w:rsid w:val="00BC103E"/>
    <w:rsid w:val="00BC10E8"/>
    <w:rsid w:val="00BC1F27"/>
    <w:rsid w:val="00BC25D7"/>
    <w:rsid w:val="00BC2B8B"/>
    <w:rsid w:val="00BC2C63"/>
    <w:rsid w:val="00BC3729"/>
    <w:rsid w:val="00BC3777"/>
    <w:rsid w:val="00BC5E3A"/>
    <w:rsid w:val="00BC6A04"/>
    <w:rsid w:val="00BD09AC"/>
    <w:rsid w:val="00BD228E"/>
    <w:rsid w:val="00BD2A22"/>
    <w:rsid w:val="00BD4215"/>
    <w:rsid w:val="00BD44D5"/>
    <w:rsid w:val="00BD4D85"/>
    <w:rsid w:val="00BD5F86"/>
    <w:rsid w:val="00BD6348"/>
    <w:rsid w:val="00BD6D11"/>
    <w:rsid w:val="00BD781B"/>
    <w:rsid w:val="00BD7E43"/>
    <w:rsid w:val="00BD7E5E"/>
    <w:rsid w:val="00BE12F1"/>
    <w:rsid w:val="00BE1DD4"/>
    <w:rsid w:val="00BE2E29"/>
    <w:rsid w:val="00BE3934"/>
    <w:rsid w:val="00BE3CD5"/>
    <w:rsid w:val="00BE488B"/>
    <w:rsid w:val="00BE61AF"/>
    <w:rsid w:val="00BE6278"/>
    <w:rsid w:val="00BE7D8A"/>
    <w:rsid w:val="00BF009B"/>
    <w:rsid w:val="00BF017F"/>
    <w:rsid w:val="00BF034F"/>
    <w:rsid w:val="00BF0365"/>
    <w:rsid w:val="00BF1034"/>
    <w:rsid w:val="00BF1750"/>
    <w:rsid w:val="00BF260A"/>
    <w:rsid w:val="00BF2719"/>
    <w:rsid w:val="00BF4977"/>
    <w:rsid w:val="00BF4BAE"/>
    <w:rsid w:val="00BF51C7"/>
    <w:rsid w:val="00BF5270"/>
    <w:rsid w:val="00BF564C"/>
    <w:rsid w:val="00BF651D"/>
    <w:rsid w:val="00BF7F52"/>
    <w:rsid w:val="00BF7F9E"/>
    <w:rsid w:val="00C0189C"/>
    <w:rsid w:val="00C02B90"/>
    <w:rsid w:val="00C031E7"/>
    <w:rsid w:val="00C03E68"/>
    <w:rsid w:val="00C041F8"/>
    <w:rsid w:val="00C047A3"/>
    <w:rsid w:val="00C0562B"/>
    <w:rsid w:val="00C057B1"/>
    <w:rsid w:val="00C05A6F"/>
    <w:rsid w:val="00C05CBC"/>
    <w:rsid w:val="00C061AD"/>
    <w:rsid w:val="00C06AAC"/>
    <w:rsid w:val="00C10D7D"/>
    <w:rsid w:val="00C1219C"/>
    <w:rsid w:val="00C1299E"/>
    <w:rsid w:val="00C12B12"/>
    <w:rsid w:val="00C12C7D"/>
    <w:rsid w:val="00C13A3B"/>
    <w:rsid w:val="00C13D92"/>
    <w:rsid w:val="00C142B5"/>
    <w:rsid w:val="00C14489"/>
    <w:rsid w:val="00C14EAB"/>
    <w:rsid w:val="00C150E8"/>
    <w:rsid w:val="00C1622B"/>
    <w:rsid w:val="00C1630C"/>
    <w:rsid w:val="00C163CA"/>
    <w:rsid w:val="00C1718B"/>
    <w:rsid w:val="00C17E86"/>
    <w:rsid w:val="00C2046C"/>
    <w:rsid w:val="00C22468"/>
    <w:rsid w:val="00C22544"/>
    <w:rsid w:val="00C241E5"/>
    <w:rsid w:val="00C25012"/>
    <w:rsid w:val="00C25916"/>
    <w:rsid w:val="00C26BBF"/>
    <w:rsid w:val="00C2726D"/>
    <w:rsid w:val="00C311F4"/>
    <w:rsid w:val="00C31BD4"/>
    <w:rsid w:val="00C32107"/>
    <w:rsid w:val="00C3392A"/>
    <w:rsid w:val="00C339E5"/>
    <w:rsid w:val="00C35015"/>
    <w:rsid w:val="00C3570D"/>
    <w:rsid w:val="00C3595D"/>
    <w:rsid w:val="00C35BE4"/>
    <w:rsid w:val="00C369F7"/>
    <w:rsid w:val="00C37724"/>
    <w:rsid w:val="00C378B8"/>
    <w:rsid w:val="00C378DE"/>
    <w:rsid w:val="00C40841"/>
    <w:rsid w:val="00C4097C"/>
    <w:rsid w:val="00C40A4E"/>
    <w:rsid w:val="00C40C08"/>
    <w:rsid w:val="00C41F4A"/>
    <w:rsid w:val="00C42445"/>
    <w:rsid w:val="00C424FA"/>
    <w:rsid w:val="00C4289B"/>
    <w:rsid w:val="00C42D4D"/>
    <w:rsid w:val="00C44BA6"/>
    <w:rsid w:val="00C44CC7"/>
    <w:rsid w:val="00C44DB6"/>
    <w:rsid w:val="00C459EB"/>
    <w:rsid w:val="00C460BE"/>
    <w:rsid w:val="00C46A2F"/>
    <w:rsid w:val="00C47714"/>
    <w:rsid w:val="00C47EBA"/>
    <w:rsid w:val="00C5055F"/>
    <w:rsid w:val="00C50BC2"/>
    <w:rsid w:val="00C51177"/>
    <w:rsid w:val="00C51985"/>
    <w:rsid w:val="00C519DB"/>
    <w:rsid w:val="00C526E2"/>
    <w:rsid w:val="00C53BD4"/>
    <w:rsid w:val="00C5424B"/>
    <w:rsid w:val="00C54A9C"/>
    <w:rsid w:val="00C54BEC"/>
    <w:rsid w:val="00C55741"/>
    <w:rsid w:val="00C55FDC"/>
    <w:rsid w:val="00C56B09"/>
    <w:rsid w:val="00C56BC9"/>
    <w:rsid w:val="00C56EE8"/>
    <w:rsid w:val="00C57B32"/>
    <w:rsid w:val="00C60777"/>
    <w:rsid w:val="00C6174D"/>
    <w:rsid w:val="00C643E7"/>
    <w:rsid w:val="00C65302"/>
    <w:rsid w:val="00C658E2"/>
    <w:rsid w:val="00C65ACE"/>
    <w:rsid w:val="00C679A4"/>
    <w:rsid w:val="00C71681"/>
    <w:rsid w:val="00C73A63"/>
    <w:rsid w:val="00C73D43"/>
    <w:rsid w:val="00C7407D"/>
    <w:rsid w:val="00C7427B"/>
    <w:rsid w:val="00C749BF"/>
    <w:rsid w:val="00C765C8"/>
    <w:rsid w:val="00C76D2F"/>
    <w:rsid w:val="00C76E13"/>
    <w:rsid w:val="00C77527"/>
    <w:rsid w:val="00C7799C"/>
    <w:rsid w:val="00C77B00"/>
    <w:rsid w:val="00C81734"/>
    <w:rsid w:val="00C81A6D"/>
    <w:rsid w:val="00C825AA"/>
    <w:rsid w:val="00C82C36"/>
    <w:rsid w:val="00C83409"/>
    <w:rsid w:val="00C83459"/>
    <w:rsid w:val="00C83A3F"/>
    <w:rsid w:val="00C84101"/>
    <w:rsid w:val="00C863FB"/>
    <w:rsid w:val="00C874CF"/>
    <w:rsid w:val="00C87CF6"/>
    <w:rsid w:val="00C904E6"/>
    <w:rsid w:val="00C90FC1"/>
    <w:rsid w:val="00C9114D"/>
    <w:rsid w:val="00C91B97"/>
    <w:rsid w:val="00C93A38"/>
    <w:rsid w:val="00C93F93"/>
    <w:rsid w:val="00C946BB"/>
    <w:rsid w:val="00C94AEE"/>
    <w:rsid w:val="00C963F2"/>
    <w:rsid w:val="00C967A7"/>
    <w:rsid w:val="00C976CE"/>
    <w:rsid w:val="00C97778"/>
    <w:rsid w:val="00CA22B5"/>
    <w:rsid w:val="00CA334A"/>
    <w:rsid w:val="00CA37F1"/>
    <w:rsid w:val="00CA4703"/>
    <w:rsid w:val="00CA4B53"/>
    <w:rsid w:val="00CA53B7"/>
    <w:rsid w:val="00CA5C2A"/>
    <w:rsid w:val="00CA5CCB"/>
    <w:rsid w:val="00CA676F"/>
    <w:rsid w:val="00CA678F"/>
    <w:rsid w:val="00CA6C80"/>
    <w:rsid w:val="00CA729E"/>
    <w:rsid w:val="00CA76B5"/>
    <w:rsid w:val="00CA7769"/>
    <w:rsid w:val="00CB090F"/>
    <w:rsid w:val="00CB1333"/>
    <w:rsid w:val="00CB1A8A"/>
    <w:rsid w:val="00CB2C95"/>
    <w:rsid w:val="00CB2DBF"/>
    <w:rsid w:val="00CB2FA8"/>
    <w:rsid w:val="00CB2FDD"/>
    <w:rsid w:val="00CB5E31"/>
    <w:rsid w:val="00CB63D9"/>
    <w:rsid w:val="00CB6E30"/>
    <w:rsid w:val="00CC19D6"/>
    <w:rsid w:val="00CC262F"/>
    <w:rsid w:val="00CC74CE"/>
    <w:rsid w:val="00CC776A"/>
    <w:rsid w:val="00CC7864"/>
    <w:rsid w:val="00CD1681"/>
    <w:rsid w:val="00CD372B"/>
    <w:rsid w:val="00CD59A0"/>
    <w:rsid w:val="00CD693D"/>
    <w:rsid w:val="00CE10CE"/>
    <w:rsid w:val="00CE1278"/>
    <w:rsid w:val="00CE13FF"/>
    <w:rsid w:val="00CE146D"/>
    <w:rsid w:val="00CE1765"/>
    <w:rsid w:val="00CE19CF"/>
    <w:rsid w:val="00CE1DB1"/>
    <w:rsid w:val="00CE26AE"/>
    <w:rsid w:val="00CE48C9"/>
    <w:rsid w:val="00CE4D66"/>
    <w:rsid w:val="00CE4F4F"/>
    <w:rsid w:val="00CE6FC5"/>
    <w:rsid w:val="00CE761E"/>
    <w:rsid w:val="00CF00D3"/>
    <w:rsid w:val="00CF1D9A"/>
    <w:rsid w:val="00CF26AF"/>
    <w:rsid w:val="00CF3F91"/>
    <w:rsid w:val="00CF5B5A"/>
    <w:rsid w:val="00CF5BEB"/>
    <w:rsid w:val="00CF6226"/>
    <w:rsid w:val="00CF6C26"/>
    <w:rsid w:val="00CF7A8C"/>
    <w:rsid w:val="00CF7C6B"/>
    <w:rsid w:val="00CF7DD3"/>
    <w:rsid w:val="00CF7FB4"/>
    <w:rsid w:val="00D00009"/>
    <w:rsid w:val="00D01C05"/>
    <w:rsid w:val="00D038B2"/>
    <w:rsid w:val="00D0433F"/>
    <w:rsid w:val="00D05835"/>
    <w:rsid w:val="00D059EF"/>
    <w:rsid w:val="00D05A5D"/>
    <w:rsid w:val="00D10CCA"/>
    <w:rsid w:val="00D12375"/>
    <w:rsid w:val="00D12D4B"/>
    <w:rsid w:val="00D12E4E"/>
    <w:rsid w:val="00D1321D"/>
    <w:rsid w:val="00D13B19"/>
    <w:rsid w:val="00D14BA3"/>
    <w:rsid w:val="00D14D7A"/>
    <w:rsid w:val="00D151A6"/>
    <w:rsid w:val="00D16730"/>
    <w:rsid w:val="00D177A5"/>
    <w:rsid w:val="00D20235"/>
    <w:rsid w:val="00D205F9"/>
    <w:rsid w:val="00D20972"/>
    <w:rsid w:val="00D209B7"/>
    <w:rsid w:val="00D20A5B"/>
    <w:rsid w:val="00D22A4F"/>
    <w:rsid w:val="00D241C3"/>
    <w:rsid w:val="00D25097"/>
    <w:rsid w:val="00D25B2F"/>
    <w:rsid w:val="00D26923"/>
    <w:rsid w:val="00D271FB"/>
    <w:rsid w:val="00D277C6"/>
    <w:rsid w:val="00D30AAD"/>
    <w:rsid w:val="00D31062"/>
    <w:rsid w:val="00D31856"/>
    <w:rsid w:val="00D31B92"/>
    <w:rsid w:val="00D32EB5"/>
    <w:rsid w:val="00D33407"/>
    <w:rsid w:val="00D335E6"/>
    <w:rsid w:val="00D34029"/>
    <w:rsid w:val="00D34A61"/>
    <w:rsid w:val="00D35114"/>
    <w:rsid w:val="00D35269"/>
    <w:rsid w:val="00D35275"/>
    <w:rsid w:val="00D36B62"/>
    <w:rsid w:val="00D36E3B"/>
    <w:rsid w:val="00D37133"/>
    <w:rsid w:val="00D405FF"/>
    <w:rsid w:val="00D40AE6"/>
    <w:rsid w:val="00D412C0"/>
    <w:rsid w:val="00D418A4"/>
    <w:rsid w:val="00D43A5B"/>
    <w:rsid w:val="00D4465E"/>
    <w:rsid w:val="00D44676"/>
    <w:rsid w:val="00D446FE"/>
    <w:rsid w:val="00D44B40"/>
    <w:rsid w:val="00D4500C"/>
    <w:rsid w:val="00D450CB"/>
    <w:rsid w:val="00D45895"/>
    <w:rsid w:val="00D459E1"/>
    <w:rsid w:val="00D466D2"/>
    <w:rsid w:val="00D468FE"/>
    <w:rsid w:val="00D4755C"/>
    <w:rsid w:val="00D50D8A"/>
    <w:rsid w:val="00D511C1"/>
    <w:rsid w:val="00D512DB"/>
    <w:rsid w:val="00D5144F"/>
    <w:rsid w:val="00D52819"/>
    <w:rsid w:val="00D52CE6"/>
    <w:rsid w:val="00D53BAF"/>
    <w:rsid w:val="00D546D9"/>
    <w:rsid w:val="00D560BB"/>
    <w:rsid w:val="00D568FA"/>
    <w:rsid w:val="00D56F33"/>
    <w:rsid w:val="00D57513"/>
    <w:rsid w:val="00D57A7E"/>
    <w:rsid w:val="00D608C5"/>
    <w:rsid w:val="00D610D7"/>
    <w:rsid w:val="00D612C8"/>
    <w:rsid w:val="00D61555"/>
    <w:rsid w:val="00D62499"/>
    <w:rsid w:val="00D626C3"/>
    <w:rsid w:val="00D629CD"/>
    <w:rsid w:val="00D633F7"/>
    <w:rsid w:val="00D63BD1"/>
    <w:rsid w:val="00D63D29"/>
    <w:rsid w:val="00D646CE"/>
    <w:rsid w:val="00D64B92"/>
    <w:rsid w:val="00D6500E"/>
    <w:rsid w:val="00D65865"/>
    <w:rsid w:val="00D66897"/>
    <w:rsid w:val="00D67843"/>
    <w:rsid w:val="00D706B3"/>
    <w:rsid w:val="00D706BC"/>
    <w:rsid w:val="00D7186E"/>
    <w:rsid w:val="00D718B8"/>
    <w:rsid w:val="00D71A65"/>
    <w:rsid w:val="00D723C5"/>
    <w:rsid w:val="00D73814"/>
    <w:rsid w:val="00D755EB"/>
    <w:rsid w:val="00D75B3A"/>
    <w:rsid w:val="00D75E1F"/>
    <w:rsid w:val="00D76227"/>
    <w:rsid w:val="00D77AB0"/>
    <w:rsid w:val="00D8086F"/>
    <w:rsid w:val="00D80975"/>
    <w:rsid w:val="00D80ACA"/>
    <w:rsid w:val="00D80B99"/>
    <w:rsid w:val="00D81007"/>
    <w:rsid w:val="00D83077"/>
    <w:rsid w:val="00D830DA"/>
    <w:rsid w:val="00D832E0"/>
    <w:rsid w:val="00D83CC4"/>
    <w:rsid w:val="00D872BA"/>
    <w:rsid w:val="00D873AE"/>
    <w:rsid w:val="00D87686"/>
    <w:rsid w:val="00D8776F"/>
    <w:rsid w:val="00D87E1C"/>
    <w:rsid w:val="00D87ED4"/>
    <w:rsid w:val="00D902F7"/>
    <w:rsid w:val="00D90B64"/>
    <w:rsid w:val="00D921E5"/>
    <w:rsid w:val="00D930AE"/>
    <w:rsid w:val="00D9362B"/>
    <w:rsid w:val="00D94D62"/>
    <w:rsid w:val="00D96A58"/>
    <w:rsid w:val="00D96C4F"/>
    <w:rsid w:val="00D97345"/>
    <w:rsid w:val="00D97FD6"/>
    <w:rsid w:val="00DA009D"/>
    <w:rsid w:val="00DA0821"/>
    <w:rsid w:val="00DA266D"/>
    <w:rsid w:val="00DA28DC"/>
    <w:rsid w:val="00DA304D"/>
    <w:rsid w:val="00DA3552"/>
    <w:rsid w:val="00DA3802"/>
    <w:rsid w:val="00DA3FB1"/>
    <w:rsid w:val="00DA465B"/>
    <w:rsid w:val="00DA58FB"/>
    <w:rsid w:val="00DA5BF6"/>
    <w:rsid w:val="00DA6F5F"/>
    <w:rsid w:val="00DA71AA"/>
    <w:rsid w:val="00DA7348"/>
    <w:rsid w:val="00DB26BA"/>
    <w:rsid w:val="00DB33A8"/>
    <w:rsid w:val="00DB40E0"/>
    <w:rsid w:val="00DB4A5C"/>
    <w:rsid w:val="00DB5465"/>
    <w:rsid w:val="00DB6225"/>
    <w:rsid w:val="00DB6D38"/>
    <w:rsid w:val="00DC0241"/>
    <w:rsid w:val="00DC092A"/>
    <w:rsid w:val="00DC0D01"/>
    <w:rsid w:val="00DC0D68"/>
    <w:rsid w:val="00DC10AE"/>
    <w:rsid w:val="00DC1C1E"/>
    <w:rsid w:val="00DC1DB7"/>
    <w:rsid w:val="00DC1FED"/>
    <w:rsid w:val="00DC281E"/>
    <w:rsid w:val="00DC28F6"/>
    <w:rsid w:val="00DC3292"/>
    <w:rsid w:val="00DC3479"/>
    <w:rsid w:val="00DC3DB1"/>
    <w:rsid w:val="00DC4805"/>
    <w:rsid w:val="00DC604C"/>
    <w:rsid w:val="00DC71ED"/>
    <w:rsid w:val="00DC7426"/>
    <w:rsid w:val="00DD09D8"/>
    <w:rsid w:val="00DD10A7"/>
    <w:rsid w:val="00DD10A9"/>
    <w:rsid w:val="00DD1E6A"/>
    <w:rsid w:val="00DD2531"/>
    <w:rsid w:val="00DD31C4"/>
    <w:rsid w:val="00DD3259"/>
    <w:rsid w:val="00DD3B4C"/>
    <w:rsid w:val="00DD438B"/>
    <w:rsid w:val="00DD48A6"/>
    <w:rsid w:val="00DD5536"/>
    <w:rsid w:val="00DD5BB1"/>
    <w:rsid w:val="00DE04A6"/>
    <w:rsid w:val="00DE0E77"/>
    <w:rsid w:val="00DE27A5"/>
    <w:rsid w:val="00DE304B"/>
    <w:rsid w:val="00DE5206"/>
    <w:rsid w:val="00DE5EDD"/>
    <w:rsid w:val="00DE69D8"/>
    <w:rsid w:val="00DE7433"/>
    <w:rsid w:val="00DE7EFF"/>
    <w:rsid w:val="00DF0753"/>
    <w:rsid w:val="00DF091C"/>
    <w:rsid w:val="00DF0C6B"/>
    <w:rsid w:val="00DF0DF8"/>
    <w:rsid w:val="00DF0EB7"/>
    <w:rsid w:val="00DF137F"/>
    <w:rsid w:val="00DF2CEC"/>
    <w:rsid w:val="00DF41C9"/>
    <w:rsid w:val="00DF65BB"/>
    <w:rsid w:val="00DF701D"/>
    <w:rsid w:val="00DF782D"/>
    <w:rsid w:val="00E002B8"/>
    <w:rsid w:val="00E0111A"/>
    <w:rsid w:val="00E01142"/>
    <w:rsid w:val="00E01A60"/>
    <w:rsid w:val="00E01BF0"/>
    <w:rsid w:val="00E03D25"/>
    <w:rsid w:val="00E05B0B"/>
    <w:rsid w:val="00E06BA9"/>
    <w:rsid w:val="00E071CF"/>
    <w:rsid w:val="00E103A4"/>
    <w:rsid w:val="00E120CC"/>
    <w:rsid w:val="00E12930"/>
    <w:rsid w:val="00E12D04"/>
    <w:rsid w:val="00E135A7"/>
    <w:rsid w:val="00E13B27"/>
    <w:rsid w:val="00E1486E"/>
    <w:rsid w:val="00E15F38"/>
    <w:rsid w:val="00E214D7"/>
    <w:rsid w:val="00E217CC"/>
    <w:rsid w:val="00E2550D"/>
    <w:rsid w:val="00E25817"/>
    <w:rsid w:val="00E25D7E"/>
    <w:rsid w:val="00E25F2D"/>
    <w:rsid w:val="00E26112"/>
    <w:rsid w:val="00E261F4"/>
    <w:rsid w:val="00E2799A"/>
    <w:rsid w:val="00E3084F"/>
    <w:rsid w:val="00E310F8"/>
    <w:rsid w:val="00E31DA0"/>
    <w:rsid w:val="00E31F2C"/>
    <w:rsid w:val="00E335CD"/>
    <w:rsid w:val="00E33C10"/>
    <w:rsid w:val="00E33F1E"/>
    <w:rsid w:val="00E3414B"/>
    <w:rsid w:val="00E34754"/>
    <w:rsid w:val="00E34999"/>
    <w:rsid w:val="00E353CF"/>
    <w:rsid w:val="00E36E76"/>
    <w:rsid w:val="00E37EFA"/>
    <w:rsid w:val="00E40433"/>
    <w:rsid w:val="00E4067D"/>
    <w:rsid w:val="00E406BF"/>
    <w:rsid w:val="00E40AA5"/>
    <w:rsid w:val="00E40D6A"/>
    <w:rsid w:val="00E41226"/>
    <w:rsid w:val="00E42128"/>
    <w:rsid w:val="00E4221D"/>
    <w:rsid w:val="00E43218"/>
    <w:rsid w:val="00E453A2"/>
    <w:rsid w:val="00E457D8"/>
    <w:rsid w:val="00E46C43"/>
    <w:rsid w:val="00E471F9"/>
    <w:rsid w:val="00E4767C"/>
    <w:rsid w:val="00E47F2E"/>
    <w:rsid w:val="00E506CC"/>
    <w:rsid w:val="00E50CB7"/>
    <w:rsid w:val="00E514F9"/>
    <w:rsid w:val="00E542BE"/>
    <w:rsid w:val="00E5469D"/>
    <w:rsid w:val="00E54B62"/>
    <w:rsid w:val="00E570F7"/>
    <w:rsid w:val="00E57591"/>
    <w:rsid w:val="00E60013"/>
    <w:rsid w:val="00E61A21"/>
    <w:rsid w:val="00E61A54"/>
    <w:rsid w:val="00E62123"/>
    <w:rsid w:val="00E62C42"/>
    <w:rsid w:val="00E63898"/>
    <w:rsid w:val="00E63D4F"/>
    <w:rsid w:val="00E656F1"/>
    <w:rsid w:val="00E671B5"/>
    <w:rsid w:val="00E71D9B"/>
    <w:rsid w:val="00E71EEF"/>
    <w:rsid w:val="00E72404"/>
    <w:rsid w:val="00E73660"/>
    <w:rsid w:val="00E73CAC"/>
    <w:rsid w:val="00E74448"/>
    <w:rsid w:val="00E75074"/>
    <w:rsid w:val="00E765B6"/>
    <w:rsid w:val="00E770DA"/>
    <w:rsid w:val="00E77286"/>
    <w:rsid w:val="00E80582"/>
    <w:rsid w:val="00E806EF"/>
    <w:rsid w:val="00E807A0"/>
    <w:rsid w:val="00E818A9"/>
    <w:rsid w:val="00E81ABE"/>
    <w:rsid w:val="00E824EB"/>
    <w:rsid w:val="00E838FD"/>
    <w:rsid w:val="00E842AE"/>
    <w:rsid w:val="00E85014"/>
    <w:rsid w:val="00E85D9A"/>
    <w:rsid w:val="00E901F2"/>
    <w:rsid w:val="00E91870"/>
    <w:rsid w:val="00E92043"/>
    <w:rsid w:val="00E9276E"/>
    <w:rsid w:val="00E92957"/>
    <w:rsid w:val="00E95239"/>
    <w:rsid w:val="00E95AB4"/>
    <w:rsid w:val="00E95BB3"/>
    <w:rsid w:val="00E9694A"/>
    <w:rsid w:val="00E977DF"/>
    <w:rsid w:val="00EA0CBE"/>
    <w:rsid w:val="00EA1DD4"/>
    <w:rsid w:val="00EA35C6"/>
    <w:rsid w:val="00EA41FE"/>
    <w:rsid w:val="00EA4FA8"/>
    <w:rsid w:val="00EA5880"/>
    <w:rsid w:val="00EA64BE"/>
    <w:rsid w:val="00EA651F"/>
    <w:rsid w:val="00EA73B0"/>
    <w:rsid w:val="00EA7AC0"/>
    <w:rsid w:val="00EB0249"/>
    <w:rsid w:val="00EB107E"/>
    <w:rsid w:val="00EB2135"/>
    <w:rsid w:val="00EB21DE"/>
    <w:rsid w:val="00EB2319"/>
    <w:rsid w:val="00EB2C1B"/>
    <w:rsid w:val="00EB46B9"/>
    <w:rsid w:val="00EB5645"/>
    <w:rsid w:val="00EB5B45"/>
    <w:rsid w:val="00EB72A3"/>
    <w:rsid w:val="00EB72D2"/>
    <w:rsid w:val="00EC088C"/>
    <w:rsid w:val="00EC0C84"/>
    <w:rsid w:val="00EC1C63"/>
    <w:rsid w:val="00EC1F41"/>
    <w:rsid w:val="00EC1F84"/>
    <w:rsid w:val="00EC1FDE"/>
    <w:rsid w:val="00EC381D"/>
    <w:rsid w:val="00EC5F13"/>
    <w:rsid w:val="00EC6B4C"/>
    <w:rsid w:val="00EC78D8"/>
    <w:rsid w:val="00ED0207"/>
    <w:rsid w:val="00ED0A58"/>
    <w:rsid w:val="00ED0A6C"/>
    <w:rsid w:val="00ED11E2"/>
    <w:rsid w:val="00ED1A8F"/>
    <w:rsid w:val="00ED1CC4"/>
    <w:rsid w:val="00ED214F"/>
    <w:rsid w:val="00ED26E5"/>
    <w:rsid w:val="00ED28F0"/>
    <w:rsid w:val="00ED290D"/>
    <w:rsid w:val="00ED32A2"/>
    <w:rsid w:val="00ED3C88"/>
    <w:rsid w:val="00ED47C0"/>
    <w:rsid w:val="00ED4CBC"/>
    <w:rsid w:val="00ED4D0E"/>
    <w:rsid w:val="00ED5110"/>
    <w:rsid w:val="00ED5B68"/>
    <w:rsid w:val="00ED6284"/>
    <w:rsid w:val="00ED6A82"/>
    <w:rsid w:val="00ED79CD"/>
    <w:rsid w:val="00ED7F32"/>
    <w:rsid w:val="00EE023E"/>
    <w:rsid w:val="00EE0BE8"/>
    <w:rsid w:val="00EE14ED"/>
    <w:rsid w:val="00EE356D"/>
    <w:rsid w:val="00EE35A9"/>
    <w:rsid w:val="00EE54FB"/>
    <w:rsid w:val="00EE70E0"/>
    <w:rsid w:val="00EE73DB"/>
    <w:rsid w:val="00EF2992"/>
    <w:rsid w:val="00EF368F"/>
    <w:rsid w:val="00EF39C3"/>
    <w:rsid w:val="00EF400D"/>
    <w:rsid w:val="00EF5D87"/>
    <w:rsid w:val="00EF5DE8"/>
    <w:rsid w:val="00EF67DA"/>
    <w:rsid w:val="00EF6B62"/>
    <w:rsid w:val="00EF742F"/>
    <w:rsid w:val="00F011FB"/>
    <w:rsid w:val="00F02879"/>
    <w:rsid w:val="00F02ECE"/>
    <w:rsid w:val="00F03266"/>
    <w:rsid w:val="00F03CAD"/>
    <w:rsid w:val="00F041F3"/>
    <w:rsid w:val="00F04B07"/>
    <w:rsid w:val="00F063D8"/>
    <w:rsid w:val="00F07502"/>
    <w:rsid w:val="00F109BC"/>
    <w:rsid w:val="00F11076"/>
    <w:rsid w:val="00F1305E"/>
    <w:rsid w:val="00F1324C"/>
    <w:rsid w:val="00F135CF"/>
    <w:rsid w:val="00F139DB"/>
    <w:rsid w:val="00F145B4"/>
    <w:rsid w:val="00F157F0"/>
    <w:rsid w:val="00F15C7A"/>
    <w:rsid w:val="00F15D5D"/>
    <w:rsid w:val="00F16100"/>
    <w:rsid w:val="00F16C9D"/>
    <w:rsid w:val="00F20867"/>
    <w:rsid w:val="00F208BA"/>
    <w:rsid w:val="00F208D0"/>
    <w:rsid w:val="00F20A54"/>
    <w:rsid w:val="00F20E1D"/>
    <w:rsid w:val="00F20E8D"/>
    <w:rsid w:val="00F20F3F"/>
    <w:rsid w:val="00F21134"/>
    <w:rsid w:val="00F2171E"/>
    <w:rsid w:val="00F226F7"/>
    <w:rsid w:val="00F2295A"/>
    <w:rsid w:val="00F255EA"/>
    <w:rsid w:val="00F2631B"/>
    <w:rsid w:val="00F27603"/>
    <w:rsid w:val="00F30ACE"/>
    <w:rsid w:val="00F31095"/>
    <w:rsid w:val="00F316BA"/>
    <w:rsid w:val="00F3374C"/>
    <w:rsid w:val="00F33F61"/>
    <w:rsid w:val="00F33FB5"/>
    <w:rsid w:val="00F35223"/>
    <w:rsid w:val="00F3554C"/>
    <w:rsid w:val="00F36A83"/>
    <w:rsid w:val="00F36EFA"/>
    <w:rsid w:val="00F3715C"/>
    <w:rsid w:val="00F37745"/>
    <w:rsid w:val="00F41411"/>
    <w:rsid w:val="00F4178F"/>
    <w:rsid w:val="00F41E74"/>
    <w:rsid w:val="00F43501"/>
    <w:rsid w:val="00F43DCA"/>
    <w:rsid w:val="00F44EDE"/>
    <w:rsid w:val="00F457B2"/>
    <w:rsid w:val="00F45837"/>
    <w:rsid w:val="00F458B9"/>
    <w:rsid w:val="00F47F03"/>
    <w:rsid w:val="00F5069A"/>
    <w:rsid w:val="00F50D7C"/>
    <w:rsid w:val="00F50F33"/>
    <w:rsid w:val="00F5126E"/>
    <w:rsid w:val="00F5187A"/>
    <w:rsid w:val="00F51FFC"/>
    <w:rsid w:val="00F52C65"/>
    <w:rsid w:val="00F54CFF"/>
    <w:rsid w:val="00F55283"/>
    <w:rsid w:val="00F563EE"/>
    <w:rsid w:val="00F56542"/>
    <w:rsid w:val="00F56DFE"/>
    <w:rsid w:val="00F60178"/>
    <w:rsid w:val="00F6087A"/>
    <w:rsid w:val="00F620AF"/>
    <w:rsid w:val="00F62898"/>
    <w:rsid w:val="00F62968"/>
    <w:rsid w:val="00F64A22"/>
    <w:rsid w:val="00F6532C"/>
    <w:rsid w:val="00F65DD2"/>
    <w:rsid w:val="00F664D8"/>
    <w:rsid w:val="00F66E79"/>
    <w:rsid w:val="00F671D1"/>
    <w:rsid w:val="00F67FA1"/>
    <w:rsid w:val="00F71630"/>
    <w:rsid w:val="00F723F7"/>
    <w:rsid w:val="00F72480"/>
    <w:rsid w:val="00F727CE"/>
    <w:rsid w:val="00F7318D"/>
    <w:rsid w:val="00F733D4"/>
    <w:rsid w:val="00F736DD"/>
    <w:rsid w:val="00F747AD"/>
    <w:rsid w:val="00F75B6A"/>
    <w:rsid w:val="00F760B1"/>
    <w:rsid w:val="00F765EC"/>
    <w:rsid w:val="00F77544"/>
    <w:rsid w:val="00F80038"/>
    <w:rsid w:val="00F80533"/>
    <w:rsid w:val="00F810B0"/>
    <w:rsid w:val="00F82343"/>
    <w:rsid w:val="00F82609"/>
    <w:rsid w:val="00F827F7"/>
    <w:rsid w:val="00F837A5"/>
    <w:rsid w:val="00F83F92"/>
    <w:rsid w:val="00F84208"/>
    <w:rsid w:val="00F847F9"/>
    <w:rsid w:val="00F84981"/>
    <w:rsid w:val="00F863C0"/>
    <w:rsid w:val="00F86407"/>
    <w:rsid w:val="00F907DB"/>
    <w:rsid w:val="00F90A98"/>
    <w:rsid w:val="00F90C4D"/>
    <w:rsid w:val="00F91A3A"/>
    <w:rsid w:val="00F9268A"/>
    <w:rsid w:val="00F92E7C"/>
    <w:rsid w:val="00F94B1B"/>
    <w:rsid w:val="00F95529"/>
    <w:rsid w:val="00F95B41"/>
    <w:rsid w:val="00F966EB"/>
    <w:rsid w:val="00F96D62"/>
    <w:rsid w:val="00F97624"/>
    <w:rsid w:val="00F977FF"/>
    <w:rsid w:val="00F97981"/>
    <w:rsid w:val="00F97A20"/>
    <w:rsid w:val="00F97D91"/>
    <w:rsid w:val="00FA0376"/>
    <w:rsid w:val="00FA257F"/>
    <w:rsid w:val="00FA2AAE"/>
    <w:rsid w:val="00FA3154"/>
    <w:rsid w:val="00FA4103"/>
    <w:rsid w:val="00FA5DC7"/>
    <w:rsid w:val="00FA5E2C"/>
    <w:rsid w:val="00FA7455"/>
    <w:rsid w:val="00FB0BE1"/>
    <w:rsid w:val="00FB18EC"/>
    <w:rsid w:val="00FB1B39"/>
    <w:rsid w:val="00FB22E5"/>
    <w:rsid w:val="00FB2DDB"/>
    <w:rsid w:val="00FB4245"/>
    <w:rsid w:val="00FB42CE"/>
    <w:rsid w:val="00FB6608"/>
    <w:rsid w:val="00FB748C"/>
    <w:rsid w:val="00FB7BF6"/>
    <w:rsid w:val="00FC0BCA"/>
    <w:rsid w:val="00FC0EA5"/>
    <w:rsid w:val="00FC16BE"/>
    <w:rsid w:val="00FC18DC"/>
    <w:rsid w:val="00FC23F6"/>
    <w:rsid w:val="00FC2792"/>
    <w:rsid w:val="00FC2AD0"/>
    <w:rsid w:val="00FC367F"/>
    <w:rsid w:val="00FC3849"/>
    <w:rsid w:val="00FC57C2"/>
    <w:rsid w:val="00FC660D"/>
    <w:rsid w:val="00FC6B01"/>
    <w:rsid w:val="00FD0527"/>
    <w:rsid w:val="00FD08DB"/>
    <w:rsid w:val="00FD16CE"/>
    <w:rsid w:val="00FD29B0"/>
    <w:rsid w:val="00FD29E9"/>
    <w:rsid w:val="00FD32C8"/>
    <w:rsid w:val="00FD3549"/>
    <w:rsid w:val="00FD37CA"/>
    <w:rsid w:val="00FD6729"/>
    <w:rsid w:val="00FD76F1"/>
    <w:rsid w:val="00FD78C5"/>
    <w:rsid w:val="00FD7E8D"/>
    <w:rsid w:val="00FE19A0"/>
    <w:rsid w:val="00FE2203"/>
    <w:rsid w:val="00FE27E7"/>
    <w:rsid w:val="00FE2DA0"/>
    <w:rsid w:val="00FE3013"/>
    <w:rsid w:val="00FE3AB3"/>
    <w:rsid w:val="00FE494F"/>
    <w:rsid w:val="00FE52E5"/>
    <w:rsid w:val="00FE64A5"/>
    <w:rsid w:val="00FE7F06"/>
    <w:rsid w:val="00FF0328"/>
    <w:rsid w:val="00FF05A1"/>
    <w:rsid w:val="00FF164C"/>
    <w:rsid w:val="00FF1CA3"/>
    <w:rsid w:val="00FF292E"/>
    <w:rsid w:val="00FF2B60"/>
    <w:rsid w:val="00FF3DCB"/>
    <w:rsid w:val="00FF448E"/>
    <w:rsid w:val="00FF4B7F"/>
    <w:rsid w:val="00FF5FC2"/>
    <w:rsid w:val="00FF6619"/>
    <w:rsid w:val="00FF6B44"/>
    <w:rsid w:val="00FF702A"/>
    <w:rsid w:val="00FF770A"/>
    <w:rsid w:val="00FF7FF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4B0C0B"/>
  <w15:docId w15:val="{3B82B973-B0E8-4E88-834E-2C9221777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pt-BR" w:eastAsia="pt-BR" w:bidi="ar-SA"/>
      </w:rPr>
    </w:rPrDefault>
    <w:pPrDefault>
      <w:pPr>
        <w:spacing w:after="120" w:line="360" w:lineRule="auto"/>
        <w:ind w:firstLine="567"/>
        <w:jc w:val="both"/>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28"/>
    <w:rPr>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44095F"/>
    <w:rPr>
      <w:rFonts w:cs="Times New Roman"/>
      <w:color w:val="0000FF"/>
      <w:u w:val="single"/>
    </w:rPr>
  </w:style>
  <w:style w:type="paragraph" w:styleId="Cabealho">
    <w:name w:val="header"/>
    <w:basedOn w:val="Normal"/>
    <w:link w:val="CabealhoChar"/>
    <w:uiPriority w:val="99"/>
    <w:rsid w:val="0044095F"/>
    <w:pPr>
      <w:tabs>
        <w:tab w:val="center" w:pos="4252"/>
        <w:tab w:val="right" w:pos="8504"/>
      </w:tabs>
    </w:pPr>
  </w:style>
  <w:style w:type="character" w:customStyle="1" w:styleId="CabealhoChar">
    <w:name w:val="Cabeçalho Char"/>
    <w:link w:val="Cabealho"/>
    <w:uiPriority w:val="99"/>
    <w:locked/>
    <w:rsid w:val="0044095F"/>
    <w:rPr>
      <w:rFonts w:cs="Times New Roman"/>
    </w:rPr>
  </w:style>
  <w:style w:type="paragraph" w:styleId="Rodap">
    <w:name w:val="footer"/>
    <w:basedOn w:val="Normal"/>
    <w:link w:val="RodapChar"/>
    <w:uiPriority w:val="99"/>
    <w:rsid w:val="0044095F"/>
    <w:pPr>
      <w:tabs>
        <w:tab w:val="center" w:pos="4252"/>
        <w:tab w:val="right" w:pos="8504"/>
      </w:tabs>
    </w:pPr>
  </w:style>
  <w:style w:type="character" w:customStyle="1" w:styleId="RodapChar">
    <w:name w:val="Rodapé Char"/>
    <w:link w:val="Rodap"/>
    <w:uiPriority w:val="99"/>
    <w:locked/>
    <w:rsid w:val="0044095F"/>
    <w:rPr>
      <w:rFonts w:cs="Times New Roman"/>
    </w:rPr>
  </w:style>
  <w:style w:type="paragraph" w:styleId="Textodebalo">
    <w:name w:val="Balloon Text"/>
    <w:basedOn w:val="Normal"/>
    <w:link w:val="TextodebaloChar"/>
    <w:uiPriority w:val="99"/>
    <w:semiHidden/>
    <w:rsid w:val="00274439"/>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274439"/>
    <w:rPr>
      <w:rFonts w:ascii="Tahoma" w:hAnsi="Tahoma" w:cs="Tahoma"/>
      <w:sz w:val="16"/>
      <w:szCs w:val="16"/>
    </w:rPr>
  </w:style>
  <w:style w:type="paragraph" w:styleId="Textodenotadefim">
    <w:name w:val="endnote text"/>
    <w:basedOn w:val="Normal"/>
    <w:link w:val="TextodenotadefimChar"/>
    <w:uiPriority w:val="99"/>
    <w:semiHidden/>
    <w:rsid w:val="007E49B1"/>
    <w:pPr>
      <w:spacing w:after="0" w:line="240" w:lineRule="auto"/>
    </w:pPr>
    <w:rPr>
      <w:sz w:val="20"/>
      <w:szCs w:val="20"/>
    </w:rPr>
  </w:style>
  <w:style w:type="character" w:customStyle="1" w:styleId="TextodenotadefimChar">
    <w:name w:val="Texto de nota de fim Char"/>
    <w:link w:val="Textodenotadefim"/>
    <w:uiPriority w:val="99"/>
    <w:semiHidden/>
    <w:locked/>
    <w:rsid w:val="007E49B1"/>
    <w:rPr>
      <w:rFonts w:cs="Times New Roman"/>
      <w:sz w:val="20"/>
      <w:szCs w:val="20"/>
    </w:rPr>
  </w:style>
  <w:style w:type="character" w:styleId="Refdenotadefim">
    <w:name w:val="endnote reference"/>
    <w:uiPriority w:val="99"/>
    <w:semiHidden/>
    <w:rsid w:val="007E49B1"/>
    <w:rPr>
      <w:rFonts w:cs="Times New Roman"/>
      <w:vertAlign w:val="superscript"/>
    </w:rPr>
  </w:style>
  <w:style w:type="paragraph" w:styleId="Textodenotaderodap">
    <w:name w:val="footnote text"/>
    <w:basedOn w:val="Normal"/>
    <w:link w:val="TextodenotaderodapChar"/>
    <w:uiPriority w:val="99"/>
    <w:semiHidden/>
    <w:rsid w:val="007E49B1"/>
    <w:pPr>
      <w:spacing w:after="0" w:line="240" w:lineRule="auto"/>
    </w:pPr>
    <w:rPr>
      <w:sz w:val="20"/>
      <w:szCs w:val="20"/>
    </w:rPr>
  </w:style>
  <w:style w:type="character" w:customStyle="1" w:styleId="TextodenotaderodapChar">
    <w:name w:val="Texto de nota de rodapé Char"/>
    <w:link w:val="Textodenotaderodap"/>
    <w:uiPriority w:val="99"/>
    <w:semiHidden/>
    <w:locked/>
    <w:rsid w:val="007E49B1"/>
    <w:rPr>
      <w:rFonts w:cs="Times New Roman"/>
      <w:sz w:val="20"/>
      <w:szCs w:val="20"/>
    </w:rPr>
  </w:style>
  <w:style w:type="character" w:styleId="Refdenotaderodap">
    <w:name w:val="footnote reference"/>
    <w:uiPriority w:val="99"/>
    <w:semiHidden/>
    <w:rsid w:val="007E49B1"/>
    <w:rPr>
      <w:rFonts w:cs="Times New Roman"/>
      <w:vertAlign w:val="superscript"/>
    </w:rPr>
  </w:style>
  <w:style w:type="paragraph" w:styleId="PargrafodaLista">
    <w:name w:val="List Paragraph"/>
    <w:basedOn w:val="Normal"/>
    <w:uiPriority w:val="99"/>
    <w:qFormat/>
    <w:rsid w:val="00996FBE"/>
    <w:pPr>
      <w:ind w:left="720"/>
      <w:contextualSpacing/>
    </w:pPr>
  </w:style>
  <w:style w:type="character" w:styleId="Refdecomentrio">
    <w:name w:val="annotation reference"/>
    <w:uiPriority w:val="99"/>
    <w:semiHidden/>
    <w:rsid w:val="001B6F6E"/>
    <w:rPr>
      <w:rFonts w:cs="Times New Roman"/>
      <w:sz w:val="16"/>
      <w:szCs w:val="16"/>
    </w:rPr>
  </w:style>
  <w:style w:type="paragraph" w:styleId="Textodecomentrio">
    <w:name w:val="annotation text"/>
    <w:basedOn w:val="Normal"/>
    <w:link w:val="TextodecomentrioChar"/>
    <w:uiPriority w:val="99"/>
    <w:semiHidden/>
    <w:rsid w:val="001B6F6E"/>
    <w:pPr>
      <w:spacing w:line="240" w:lineRule="auto"/>
    </w:pPr>
    <w:rPr>
      <w:sz w:val="20"/>
      <w:szCs w:val="20"/>
    </w:rPr>
  </w:style>
  <w:style w:type="character" w:customStyle="1" w:styleId="TextodecomentrioChar">
    <w:name w:val="Texto de comentário Char"/>
    <w:link w:val="Textodecomentrio"/>
    <w:uiPriority w:val="99"/>
    <w:semiHidden/>
    <w:locked/>
    <w:rsid w:val="001B6F6E"/>
    <w:rPr>
      <w:rFonts w:cs="Times New Roman"/>
      <w:sz w:val="20"/>
      <w:szCs w:val="20"/>
    </w:rPr>
  </w:style>
  <w:style w:type="paragraph" w:styleId="Assuntodocomentrio">
    <w:name w:val="annotation subject"/>
    <w:basedOn w:val="Textodecomentrio"/>
    <w:next w:val="Textodecomentrio"/>
    <w:link w:val="AssuntodocomentrioChar"/>
    <w:uiPriority w:val="99"/>
    <w:semiHidden/>
    <w:rsid w:val="001B6F6E"/>
    <w:rPr>
      <w:b/>
      <w:bCs/>
    </w:rPr>
  </w:style>
  <w:style w:type="character" w:customStyle="1" w:styleId="AssuntodocomentrioChar">
    <w:name w:val="Assunto do comentário Char"/>
    <w:link w:val="Assuntodocomentrio"/>
    <w:uiPriority w:val="99"/>
    <w:semiHidden/>
    <w:locked/>
    <w:rsid w:val="001B6F6E"/>
    <w:rPr>
      <w:rFonts w:cs="Times New Roman"/>
      <w:b/>
      <w:bCs/>
      <w:sz w:val="20"/>
      <w:szCs w:val="20"/>
    </w:rPr>
  </w:style>
  <w:style w:type="table" w:styleId="Tabelacomgrade">
    <w:name w:val="Table Grid"/>
    <w:basedOn w:val="Tabelanormal"/>
    <w:uiPriority w:val="99"/>
    <w:rsid w:val="00421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uiPriority w:val="99"/>
    <w:rsid w:val="00AF1D46"/>
    <w:rPr>
      <w:rFonts w:cs="Times New Roman"/>
    </w:rPr>
  </w:style>
  <w:style w:type="character" w:styleId="MenoPendente">
    <w:name w:val="Unresolved Mention"/>
    <w:uiPriority w:val="99"/>
    <w:semiHidden/>
    <w:unhideWhenUsed/>
    <w:rsid w:val="00D446FE"/>
    <w:rPr>
      <w:color w:val="605E5C"/>
      <w:shd w:val="clear" w:color="auto" w:fill="E1DFDD"/>
    </w:rPr>
  </w:style>
  <w:style w:type="character" w:styleId="HiperlinkVisitado">
    <w:name w:val="FollowedHyperlink"/>
    <w:uiPriority w:val="99"/>
    <w:semiHidden/>
    <w:unhideWhenUsed/>
    <w:rsid w:val="008F0474"/>
    <w:rPr>
      <w:color w:val="800080"/>
      <w:u w:val="single"/>
    </w:rPr>
  </w:style>
  <w:style w:type="paragraph" w:customStyle="1" w:styleId="tituloR3">
    <w:name w:val="titulo R3"/>
    <w:basedOn w:val="Normal"/>
    <w:link w:val="tituloR3Char"/>
    <w:qFormat/>
    <w:rsid w:val="00642925"/>
    <w:pPr>
      <w:spacing w:line="240" w:lineRule="auto"/>
      <w:ind w:firstLine="709"/>
    </w:pPr>
    <w:rPr>
      <w:rFonts w:ascii="Arial" w:hAnsi="Arial" w:cs="Arial"/>
      <w:i/>
      <w:sz w:val="24"/>
      <w:szCs w:val="24"/>
      <w:u w:val="single"/>
    </w:rPr>
  </w:style>
  <w:style w:type="character" w:styleId="TextodoEspaoReservado">
    <w:name w:val="Placeholder Text"/>
    <w:basedOn w:val="Fontepargpadro"/>
    <w:uiPriority w:val="99"/>
    <w:semiHidden/>
    <w:rsid w:val="000D5EC6"/>
    <w:rPr>
      <w:color w:val="808080"/>
    </w:rPr>
  </w:style>
  <w:style w:type="table" w:customStyle="1" w:styleId="TableGrid">
    <w:name w:val="TableGrid"/>
    <w:rsid w:val="002336C6"/>
    <w:rPr>
      <w:rFonts w:asciiTheme="minorHAnsi" w:eastAsiaTheme="minorEastAsia" w:hAnsiTheme="minorHAnsi" w:cstheme="minorBidi"/>
      <w:sz w:val="22"/>
      <w:szCs w:val="22"/>
      <w:lang w:eastAsia="ja-JP"/>
    </w:rPr>
    <w:tblPr>
      <w:tblCellMar>
        <w:top w:w="0" w:type="dxa"/>
        <w:left w:w="0" w:type="dxa"/>
        <w:bottom w:w="0" w:type="dxa"/>
        <w:right w:w="0" w:type="dxa"/>
      </w:tblCellMar>
    </w:tblPr>
  </w:style>
  <w:style w:type="paragraph" w:styleId="NormalWeb">
    <w:name w:val="Normal (Web)"/>
    <w:basedOn w:val="Normal"/>
    <w:uiPriority w:val="99"/>
    <w:unhideWhenUsed/>
    <w:rsid w:val="00434545"/>
    <w:pPr>
      <w:spacing w:before="100" w:beforeAutospacing="1" w:after="100" w:afterAutospacing="1" w:line="240" w:lineRule="auto"/>
    </w:pPr>
    <w:rPr>
      <w:rFonts w:ascii="Times New Roman" w:hAnsi="Times New Roman"/>
      <w:sz w:val="24"/>
      <w:szCs w:val="24"/>
    </w:rPr>
  </w:style>
  <w:style w:type="paragraph" w:customStyle="1" w:styleId="LegendadeFiguras">
    <w:name w:val="Legenda de Figuras"/>
    <w:basedOn w:val="tituloR3"/>
    <w:link w:val="LegendadeFigurasChar"/>
    <w:qFormat/>
    <w:rsid w:val="00D612C8"/>
    <w:pPr>
      <w:keepNext/>
      <w:spacing w:line="360" w:lineRule="auto"/>
      <w:ind w:firstLine="720"/>
      <w:jc w:val="center"/>
    </w:pPr>
    <w:rPr>
      <w:rFonts w:ascii="Times New Roman" w:hAnsi="Times New Roman" w:cs="Times New Roman"/>
      <w:sz w:val="20"/>
      <w:szCs w:val="20"/>
      <w:u w:val="none"/>
    </w:rPr>
  </w:style>
  <w:style w:type="character" w:customStyle="1" w:styleId="tituloR3Char">
    <w:name w:val="titulo R3 Char"/>
    <w:basedOn w:val="Fontepargpadro"/>
    <w:link w:val="tituloR3"/>
    <w:rsid w:val="00D612C8"/>
    <w:rPr>
      <w:rFonts w:ascii="Arial" w:hAnsi="Arial" w:cs="Arial"/>
      <w:i/>
      <w:sz w:val="24"/>
      <w:szCs w:val="24"/>
      <w:u w:val="single"/>
    </w:rPr>
  </w:style>
  <w:style w:type="character" w:customStyle="1" w:styleId="LegendadeFigurasChar">
    <w:name w:val="Legenda de Figuras Char"/>
    <w:basedOn w:val="tituloR3Char"/>
    <w:link w:val="LegendadeFiguras"/>
    <w:rsid w:val="00D612C8"/>
    <w:rPr>
      <w:rFonts w:ascii="Times New Roman" w:hAnsi="Times New Roman" w:cs="Arial"/>
      <w:i/>
      <w:sz w:val="24"/>
      <w:szCs w:val="24"/>
      <w:u w:val="single"/>
    </w:rPr>
  </w:style>
  <w:style w:type="paragraph" w:styleId="Pr-formataoHTML">
    <w:name w:val="HTML Preformatted"/>
    <w:basedOn w:val="Normal"/>
    <w:link w:val="Pr-formataoHTMLChar"/>
    <w:uiPriority w:val="99"/>
    <w:semiHidden/>
    <w:unhideWhenUsed/>
    <w:rsid w:val="00873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873D90"/>
    <w:rPr>
      <w:rFonts w:ascii="Courier New" w:hAnsi="Courier New" w:cs="Courier New"/>
    </w:rPr>
  </w:style>
  <w:style w:type="character" w:customStyle="1" w:styleId="y2iqfc">
    <w:name w:val="y2iqfc"/>
    <w:basedOn w:val="Fontepargpadro"/>
    <w:rsid w:val="00873D90"/>
  </w:style>
  <w:style w:type="table" w:styleId="TabelaSimples5">
    <w:name w:val="Plain Table 5"/>
    <w:basedOn w:val="Tabelanormal"/>
    <w:uiPriority w:val="45"/>
    <w:rsid w:val="00423D7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3">
    <w:name w:val="List Table 3"/>
    <w:basedOn w:val="Tabelanormal"/>
    <w:uiPriority w:val="48"/>
    <w:rsid w:val="006F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5Escura">
    <w:name w:val="List Table 5 Dark"/>
    <w:basedOn w:val="Tabelanormal"/>
    <w:uiPriority w:val="50"/>
    <w:rsid w:val="006F43DE"/>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Grade3">
    <w:name w:val="Grid Table 3"/>
    <w:basedOn w:val="Tabelanormal"/>
    <w:uiPriority w:val="48"/>
    <w:rsid w:val="006F43D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SimplesTabela3">
    <w:name w:val="Plain Table 3"/>
    <w:basedOn w:val="Tabelanormal"/>
    <w:uiPriority w:val="43"/>
    <w:rsid w:val="006F43D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5A39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2">
    <w:name w:val="Grid Table 2"/>
    <w:basedOn w:val="Tabelanormal"/>
    <w:uiPriority w:val="47"/>
    <w:rsid w:val="005A396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15037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
    <w:name w:val="Title"/>
    <w:basedOn w:val="Normal"/>
    <w:next w:val="Normal"/>
    <w:link w:val="TtuloChar"/>
    <w:qFormat/>
    <w:locked/>
    <w:rsid w:val="00C378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C378DE"/>
    <w:rPr>
      <w:rFonts w:asciiTheme="majorHAnsi" w:eastAsiaTheme="majorEastAsia" w:hAnsiTheme="majorHAnsi" w:cstheme="majorBidi"/>
      <w:spacing w:val="-10"/>
      <w:kern w:val="28"/>
      <w:sz w:val="56"/>
      <w:szCs w:val="56"/>
    </w:rPr>
  </w:style>
  <w:style w:type="paragraph" w:styleId="Partesuperior-zdoformulrio">
    <w:name w:val="HTML Top of Form"/>
    <w:basedOn w:val="Normal"/>
    <w:next w:val="Normal"/>
    <w:link w:val="Partesuperior-zdoformulrioChar"/>
    <w:hidden/>
    <w:uiPriority w:val="99"/>
    <w:semiHidden/>
    <w:unhideWhenUsed/>
    <w:rsid w:val="00967BF9"/>
    <w:pPr>
      <w:pBdr>
        <w:bottom w:val="single" w:sz="6" w:space="1" w:color="auto"/>
      </w:pBdr>
      <w:spacing w:after="0" w:line="240" w:lineRule="auto"/>
      <w:ind w:firstLine="0"/>
      <w:jc w:val="center"/>
    </w:pPr>
    <w:rPr>
      <w:rFonts w:ascii="Arial"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967BF9"/>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10354">
      <w:bodyDiv w:val="1"/>
      <w:marLeft w:val="0"/>
      <w:marRight w:val="0"/>
      <w:marTop w:val="0"/>
      <w:marBottom w:val="0"/>
      <w:divBdr>
        <w:top w:val="none" w:sz="0" w:space="0" w:color="auto"/>
        <w:left w:val="none" w:sz="0" w:space="0" w:color="auto"/>
        <w:bottom w:val="none" w:sz="0" w:space="0" w:color="auto"/>
        <w:right w:val="none" w:sz="0" w:space="0" w:color="auto"/>
      </w:divBdr>
    </w:div>
    <w:div w:id="46490431">
      <w:bodyDiv w:val="1"/>
      <w:marLeft w:val="0"/>
      <w:marRight w:val="0"/>
      <w:marTop w:val="0"/>
      <w:marBottom w:val="0"/>
      <w:divBdr>
        <w:top w:val="none" w:sz="0" w:space="0" w:color="auto"/>
        <w:left w:val="none" w:sz="0" w:space="0" w:color="auto"/>
        <w:bottom w:val="none" w:sz="0" w:space="0" w:color="auto"/>
        <w:right w:val="none" w:sz="0" w:space="0" w:color="auto"/>
      </w:divBdr>
    </w:div>
    <w:div w:id="70547185">
      <w:bodyDiv w:val="1"/>
      <w:marLeft w:val="0"/>
      <w:marRight w:val="0"/>
      <w:marTop w:val="0"/>
      <w:marBottom w:val="0"/>
      <w:divBdr>
        <w:top w:val="none" w:sz="0" w:space="0" w:color="auto"/>
        <w:left w:val="none" w:sz="0" w:space="0" w:color="auto"/>
        <w:bottom w:val="none" w:sz="0" w:space="0" w:color="auto"/>
        <w:right w:val="none" w:sz="0" w:space="0" w:color="auto"/>
      </w:divBdr>
    </w:div>
    <w:div w:id="72775541">
      <w:bodyDiv w:val="1"/>
      <w:marLeft w:val="0"/>
      <w:marRight w:val="0"/>
      <w:marTop w:val="0"/>
      <w:marBottom w:val="0"/>
      <w:divBdr>
        <w:top w:val="none" w:sz="0" w:space="0" w:color="auto"/>
        <w:left w:val="none" w:sz="0" w:space="0" w:color="auto"/>
        <w:bottom w:val="none" w:sz="0" w:space="0" w:color="auto"/>
        <w:right w:val="none" w:sz="0" w:space="0" w:color="auto"/>
      </w:divBdr>
    </w:div>
    <w:div w:id="73404621">
      <w:bodyDiv w:val="1"/>
      <w:marLeft w:val="0"/>
      <w:marRight w:val="0"/>
      <w:marTop w:val="0"/>
      <w:marBottom w:val="0"/>
      <w:divBdr>
        <w:top w:val="none" w:sz="0" w:space="0" w:color="auto"/>
        <w:left w:val="none" w:sz="0" w:space="0" w:color="auto"/>
        <w:bottom w:val="none" w:sz="0" w:space="0" w:color="auto"/>
        <w:right w:val="none" w:sz="0" w:space="0" w:color="auto"/>
      </w:divBdr>
    </w:div>
    <w:div w:id="136340812">
      <w:bodyDiv w:val="1"/>
      <w:marLeft w:val="0"/>
      <w:marRight w:val="0"/>
      <w:marTop w:val="0"/>
      <w:marBottom w:val="0"/>
      <w:divBdr>
        <w:top w:val="none" w:sz="0" w:space="0" w:color="auto"/>
        <w:left w:val="none" w:sz="0" w:space="0" w:color="auto"/>
        <w:bottom w:val="none" w:sz="0" w:space="0" w:color="auto"/>
        <w:right w:val="none" w:sz="0" w:space="0" w:color="auto"/>
      </w:divBdr>
    </w:div>
    <w:div w:id="142625949">
      <w:bodyDiv w:val="1"/>
      <w:marLeft w:val="0"/>
      <w:marRight w:val="0"/>
      <w:marTop w:val="0"/>
      <w:marBottom w:val="0"/>
      <w:divBdr>
        <w:top w:val="none" w:sz="0" w:space="0" w:color="auto"/>
        <w:left w:val="none" w:sz="0" w:space="0" w:color="auto"/>
        <w:bottom w:val="none" w:sz="0" w:space="0" w:color="auto"/>
        <w:right w:val="none" w:sz="0" w:space="0" w:color="auto"/>
      </w:divBdr>
      <w:divsChild>
        <w:div w:id="1534072935">
          <w:marLeft w:val="0"/>
          <w:marRight w:val="0"/>
          <w:marTop w:val="0"/>
          <w:marBottom w:val="0"/>
          <w:divBdr>
            <w:top w:val="single" w:sz="2" w:space="0" w:color="363636"/>
            <w:left w:val="single" w:sz="2" w:space="0" w:color="363636"/>
            <w:bottom w:val="single" w:sz="2" w:space="0" w:color="363636"/>
            <w:right w:val="single" w:sz="2" w:space="0" w:color="363636"/>
          </w:divBdr>
          <w:divsChild>
            <w:div w:id="264466108">
              <w:marLeft w:val="0"/>
              <w:marRight w:val="0"/>
              <w:marTop w:val="0"/>
              <w:marBottom w:val="0"/>
              <w:divBdr>
                <w:top w:val="single" w:sz="2" w:space="0" w:color="363636"/>
                <w:left w:val="single" w:sz="2" w:space="0" w:color="363636"/>
                <w:bottom w:val="single" w:sz="2" w:space="0" w:color="363636"/>
                <w:right w:val="single" w:sz="2" w:space="0" w:color="363636"/>
              </w:divBdr>
              <w:divsChild>
                <w:div w:id="1745640475">
                  <w:marLeft w:val="0"/>
                  <w:marRight w:val="0"/>
                  <w:marTop w:val="0"/>
                  <w:marBottom w:val="0"/>
                  <w:divBdr>
                    <w:top w:val="single" w:sz="2" w:space="0" w:color="363636"/>
                    <w:left w:val="single" w:sz="2" w:space="0" w:color="363636"/>
                    <w:bottom w:val="single" w:sz="2" w:space="0" w:color="363636"/>
                    <w:right w:val="single" w:sz="2" w:space="0" w:color="363636"/>
                  </w:divBdr>
                  <w:divsChild>
                    <w:div w:id="1939099366">
                      <w:marLeft w:val="0"/>
                      <w:marRight w:val="0"/>
                      <w:marTop w:val="0"/>
                      <w:marBottom w:val="0"/>
                      <w:divBdr>
                        <w:top w:val="single" w:sz="2" w:space="0" w:color="363636"/>
                        <w:left w:val="single" w:sz="2" w:space="0" w:color="363636"/>
                        <w:bottom w:val="single" w:sz="2" w:space="0" w:color="363636"/>
                        <w:right w:val="single" w:sz="2" w:space="0" w:color="363636"/>
                      </w:divBdr>
                      <w:divsChild>
                        <w:div w:id="1850948315">
                          <w:marLeft w:val="0"/>
                          <w:marRight w:val="0"/>
                          <w:marTop w:val="0"/>
                          <w:marBottom w:val="0"/>
                          <w:divBdr>
                            <w:top w:val="single" w:sz="2" w:space="0" w:color="363636"/>
                            <w:left w:val="single" w:sz="2" w:space="0" w:color="363636"/>
                            <w:bottom w:val="single" w:sz="2" w:space="0" w:color="363636"/>
                            <w:right w:val="single" w:sz="2" w:space="0" w:color="363636"/>
                          </w:divBdr>
                          <w:divsChild>
                            <w:div w:id="1328049486">
                              <w:marLeft w:val="0"/>
                              <w:marRight w:val="0"/>
                              <w:marTop w:val="100"/>
                              <w:marBottom w:val="100"/>
                              <w:divBdr>
                                <w:top w:val="single" w:sz="2" w:space="0" w:color="363636"/>
                                <w:left w:val="single" w:sz="2" w:space="0" w:color="363636"/>
                                <w:bottom w:val="single" w:sz="2" w:space="0" w:color="363636"/>
                                <w:right w:val="single" w:sz="2" w:space="0" w:color="363636"/>
                              </w:divBdr>
                              <w:divsChild>
                                <w:div w:id="1856074592">
                                  <w:marLeft w:val="0"/>
                                  <w:marRight w:val="0"/>
                                  <w:marTop w:val="0"/>
                                  <w:marBottom w:val="0"/>
                                  <w:divBdr>
                                    <w:top w:val="single" w:sz="2" w:space="0" w:color="363636"/>
                                    <w:left w:val="single" w:sz="2" w:space="0" w:color="363636"/>
                                    <w:bottom w:val="single" w:sz="2" w:space="0" w:color="363636"/>
                                    <w:right w:val="single" w:sz="2" w:space="0" w:color="363636"/>
                                  </w:divBdr>
                                  <w:divsChild>
                                    <w:div w:id="2064717011">
                                      <w:marLeft w:val="0"/>
                                      <w:marRight w:val="0"/>
                                      <w:marTop w:val="0"/>
                                      <w:marBottom w:val="0"/>
                                      <w:divBdr>
                                        <w:top w:val="single" w:sz="2" w:space="0" w:color="363636"/>
                                        <w:left w:val="single" w:sz="2" w:space="0" w:color="363636"/>
                                        <w:bottom w:val="single" w:sz="2" w:space="0" w:color="363636"/>
                                        <w:right w:val="single" w:sz="2" w:space="0" w:color="363636"/>
                                      </w:divBdr>
                                      <w:divsChild>
                                        <w:div w:id="291860861">
                                          <w:marLeft w:val="0"/>
                                          <w:marRight w:val="0"/>
                                          <w:marTop w:val="0"/>
                                          <w:marBottom w:val="0"/>
                                          <w:divBdr>
                                            <w:top w:val="single" w:sz="2" w:space="0" w:color="363636"/>
                                            <w:left w:val="single" w:sz="2" w:space="0" w:color="363636"/>
                                            <w:bottom w:val="single" w:sz="2" w:space="0" w:color="363636"/>
                                            <w:right w:val="single" w:sz="2" w:space="0" w:color="363636"/>
                                          </w:divBdr>
                                          <w:divsChild>
                                            <w:div w:id="26103107">
                                              <w:marLeft w:val="0"/>
                                              <w:marRight w:val="0"/>
                                              <w:marTop w:val="0"/>
                                              <w:marBottom w:val="0"/>
                                              <w:divBdr>
                                                <w:top w:val="single" w:sz="2" w:space="0" w:color="363636"/>
                                                <w:left w:val="single" w:sz="2" w:space="0" w:color="363636"/>
                                                <w:bottom w:val="single" w:sz="2" w:space="0" w:color="363636"/>
                                                <w:right w:val="single" w:sz="2" w:space="0" w:color="363636"/>
                                              </w:divBdr>
                                              <w:divsChild>
                                                <w:div w:id="1016809247">
                                                  <w:marLeft w:val="0"/>
                                                  <w:marRight w:val="0"/>
                                                  <w:marTop w:val="0"/>
                                                  <w:marBottom w:val="0"/>
                                                  <w:divBdr>
                                                    <w:top w:val="single" w:sz="2" w:space="0" w:color="363636"/>
                                                    <w:left w:val="single" w:sz="2" w:space="0" w:color="363636"/>
                                                    <w:bottom w:val="single" w:sz="2" w:space="0" w:color="363636"/>
                                                    <w:right w:val="single" w:sz="2" w:space="0" w:color="363636"/>
                                                  </w:divBdr>
                                                  <w:divsChild>
                                                    <w:div w:id="433090392">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sChild>
                    </w:div>
                  </w:divsChild>
                </w:div>
              </w:divsChild>
            </w:div>
          </w:divsChild>
        </w:div>
        <w:div w:id="502086900">
          <w:marLeft w:val="0"/>
          <w:marRight w:val="0"/>
          <w:marTop w:val="0"/>
          <w:marBottom w:val="0"/>
          <w:divBdr>
            <w:top w:val="none" w:sz="0" w:space="0" w:color="auto"/>
            <w:left w:val="none" w:sz="0" w:space="0" w:color="auto"/>
            <w:bottom w:val="none" w:sz="0" w:space="0" w:color="auto"/>
            <w:right w:val="none" w:sz="0" w:space="0" w:color="auto"/>
          </w:divBdr>
        </w:div>
      </w:divsChild>
    </w:div>
    <w:div w:id="168257952">
      <w:bodyDiv w:val="1"/>
      <w:marLeft w:val="0"/>
      <w:marRight w:val="0"/>
      <w:marTop w:val="0"/>
      <w:marBottom w:val="0"/>
      <w:divBdr>
        <w:top w:val="none" w:sz="0" w:space="0" w:color="auto"/>
        <w:left w:val="none" w:sz="0" w:space="0" w:color="auto"/>
        <w:bottom w:val="none" w:sz="0" w:space="0" w:color="auto"/>
        <w:right w:val="none" w:sz="0" w:space="0" w:color="auto"/>
      </w:divBdr>
    </w:div>
    <w:div w:id="185872762">
      <w:bodyDiv w:val="1"/>
      <w:marLeft w:val="0"/>
      <w:marRight w:val="0"/>
      <w:marTop w:val="0"/>
      <w:marBottom w:val="0"/>
      <w:divBdr>
        <w:top w:val="none" w:sz="0" w:space="0" w:color="auto"/>
        <w:left w:val="none" w:sz="0" w:space="0" w:color="auto"/>
        <w:bottom w:val="none" w:sz="0" w:space="0" w:color="auto"/>
        <w:right w:val="none" w:sz="0" w:space="0" w:color="auto"/>
      </w:divBdr>
    </w:div>
    <w:div w:id="187256277">
      <w:bodyDiv w:val="1"/>
      <w:marLeft w:val="0"/>
      <w:marRight w:val="0"/>
      <w:marTop w:val="0"/>
      <w:marBottom w:val="0"/>
      <w:divBdr>
        <w:top w:val="none" w:sz="0" w:space="0" w:color="auto"/>
        <w:left w:val="none" w:sz="0" w:space="0" w:color="auto"/>
        <w:bottom w:val="none" w:sz="0" w:space="0" w:color="auto"/>
        <w:right w:val="none" w:sz="0" w:space="0" w:color="auto"/>
      </w:divBdr>
    </w:div>
    <w:div w:id="232206557">
      <w:bodyDiv w:val="1"/>
      <w:marLeft w:val="0"/>
      <w:marRight w:val="0"/>
      <w:marTop w:val="0"/>
      <w:marBottom w:val="0"/>
      <w:divBdr>
        <w:top w:val="none" w:sz="0" w:space="0" w:color="auto"/>
        <w:left w:val="none" w:sz="0" w:space="0" w:color="auto"/>
        <w:bottom w:val="none" w:sz="0" w:space="0" w:color="auto"/>
        <w:right w:val="none" w:sz="0" w:space="0" w:color="auto"/>
      </w:divBdr>
    </w:div>
    <w:div w:id="234821146">
      <w:bodyDiv w:val="1"/>
      <w:marLeft w:val="0"/>
      <w:marRight w:val="0"/>
      <w:marTop w:val="0"/>
      <w:marBottom w:val="0"/>
      <w:divBdr>
        <w:top w:val="none" w:sz="0" w:space="0" w:color="auto"/>
        <w:left w:val="none" w:sz="0" w:space="0" w:color="auto"/>
        <w:bottom w:val="none" w:sz="0" w:space="0" w:color="auto"/>
        <w:right w:val="none" w:sz="0" w:space="0" w:color="auto"/>
      </w:divBdr>
    </w:div>
    <w:div w:id="237179916">
      <w:bodyDiv w:val="1"/>
      <w:marLeft w:val="0"/>
      <w:marRight w:val="0"/>
      <w:marTop w:val="0"/>
      <w:marBottom w:val="0"/>
      <w:divBdr>
        <w:top w:val="none" w:sz="0" w:space="0" w:color="auto"/>
        <w:left w:val="none" w:sz="0" w:space="0" w:color="auto"/>
        <w:bottom w:val="none" w:sz="0" w:space="0" w:color="auto"/>
        <w:right w:val="none" w:sz="0" w:space="0" w:color="auto"/>
      </w:divBdr>
    </w:div>
    <w:div w:id="250822973">
      <w:bodyDiv w:val="1"/>
      <w:marLeft w:val="0"/>
      <w:marRight w:val="0"/>
      <w:marTop w:val="0"/>
      <w:marBottom w:val="0"/>
      <w:divBdr>
        <w:top w:val="none" w:sz="0" w:space="0" w:color="auto"/>
        <w:left w:val="none" w:sz="0" w:space="0" w:color="auto"/>
        <w:bottom w:val="none" w:sz="0" w:space="0" w:color="auto"/>
        <w:right w:val="none" w:sz="0" w:space="0" w:color="auto"/>
      </w:divBdr>
    </w:div>
    <w:div w:id="253708880">
      <w:bodyDiv w:val="1"/>
      <w:marLeft w:val="0"/>
      <w:marRight w:val="0"/>
      <w:marTop w:val="0"/>
      <w:marBottom w:val="0"/>
      <w:divBdr>
        <w:top w:val="none" w:sz="0" w:space="0" w:color="auto"/>
        <w:left w:val="none" w:sz="0" w:space="0" w:color="auto"/>
        <w:bottom w:val="none" w:sz="0" w:space="0" w:color="auto"/>
        <w:right w:val="none" w:sz="0" w:space="0" w:color="auto"/>
      </w:divBdr>
    </w:div>
    <w:div w:id="265893274">
      <w:bodyDiv w:val="1"/>
      <w:marLeft w:val="0"/>
      <w:marRight w:val="0"/>
      <w:marTop w:val="0"/>
      <w:marBottom w:val="0"/>
      <w:divBdr>
        <w:top w:val="none" w:sz="0" w:space="0" w:color="auto"/>
        <w:left w:val="none" w:sz="0" w:space="0" w:color="auto"/>
        <w:bottom w:val="none" w:sz="0" w:space="0" w:color="auto"/>
        <w:right w:val="none" w:sz="0" w:space="0" w:color="auto"/>
      </w:divBdr>
    </w:div>
    <w:div w:id="273708143">
      <w:bodyDiv w:val="1"/>
      <w:marLeft w:val="0"/>
      <w:marRight w:val="0"/>
      <w:marTop w:val="0"/>
      <w:marBottom w:val="0"/>
      <w:divBdr>
        <w:top w:val="none" w:sz="0" w:space="0" w:color="auto"/>
        <w:left w:val="none" w:sz="0" w:space="0" w:color="auto"/>
        <w:bottom w:val="none" w:sz="0" w:space="0" w:color="auto"/>
        <w:right w:val="none" w:sz="0" w:space="0" w:color="auto"/>
      </w:divBdr>
    </w:div>
    <w:div w:id="275405463">
      <w:bodyDiv w:val="1"/>
      <w:marLeft w:val="0"/>
      <w:marRight w:val="0"/>
      <w:marTop w:val="0"/>
      <w:marBottom w:val="0"/>
      <w:divBdr>
        <w:top w:val="none" w:sz="0" w:space="0" w:color="auto"/>
        <w:left w:val="none" w:sz="0" w:space="0" w:color="auto"/>
        <w:bottom w:val="none" w:sz="0" w:space="0" w:color="auto"/>
        <w:right w:val="none" w:sz="0" w:space="0" w:color="auto"/>
      </w:divBdr>
    </w:div>
    <w:div w:id="299310661">
      <w:bodyDiv w:val="1"/>
      <w:marLeft w:val="0"/>
      <w:marRight w:val="0"/>
      <w:marTop w:val="0"/>
      <w:marBottom w:val="0"/>
      <w:divBdr>
        <w:top w:val="none" w:sz="0" w:space="0" w:color="auto"/>
        <w:left w:val="none" w:sz="0" w:space="0" w:color="auto"/>
        <w:bottom w:val="none" w:sz="0" w:space="0" w:color="auto"/>
        <w:right w:val="none" w:sz="0" w:space="0" w:color="auto"/>
      </w:divBdr>
    </w:div>
    <w:div w:id="336928656">
      <w:bodyDiv w:val="1"/>
      <w:marLeft w:val="0"/>
      <w:marRight w:val="0"/>
      <w:marTop w:val="0"/>
      <w:marBottom w:val="0"/>
      <w:divBdr>
        <w:top w:val="none" w:sz="0" w:space="0" w:color="auto"/>
        <w:left w:val="none" w:sz="0" w:space="0" w:color="auto"/>
        <w:bottom w:val="none" w:sz="0" w:space="0" w:color="auto"/>
        <w:right w:val="none" w:sz="0" w:space="0" w:color="auto"/>
      </w:divBdr>
    </w:div>
    <w:div w:id="376007837">
      <w:bodyDiv w:val="1"/>
      <w:marLeft w:val="0"/>
      <w:marRight w:val="0"/>
      <w:marTop w:val="0"/>
      <w:marBottom w:val="0"/>
      <w:divBdr>
        <w:top w:val="none" w:sz="0" w:space="0" w:color="auto"/>
        <w:left w:val="none" w:sz="0" w:space="0" w:color="auto"/>
        <w:bottom w:val="none" w:sz="0" w:space="0" w:color="auto"/>
        <w:right w:val="none" w:sz="0" w:space="0" w:color="auto"/>
      </w:divBdr>
    </w:div>
    <w:div w:id="387148518">
      <w:bodyDiv w:val="1"/>
      <w:marLeft w:val="0"/>
      <w:marRight w:val="0"/>
      <w:marTop w:val="0"/>
      <w:marBottom w:val="0"/>
      <w:divBdr>
        <w:top w:val="none" w:sz="0" w:space="0" w:color="auto"/>
        <w:left w:val="none" w:sz="0" w:space="0" w:color="auto"/>
        <w:bottom w:val="none" w:sz="0" w:space="0" w:color="auto"/>
        <w:right w:val="none" w:sz="0" w:space="0" w:color="auto"/>
      </w:divBdr>
    </w:div>
    <w:div w:id="406078646">
      <w:bodyDiv w:val="1"/>
      <w:marLeft w:val="0"/>
      <w:marRight w:val="0"/>
      <w:marTop w:val="0"/>
      <w:marBottom w:val="0"/>
      <w:divBdr>
        <w:top w:val="none" w:sz="0" w:space="0" w:color="auto"/>
        <w:left w:val="none" w:sz="0" w:space="0" w:color="auto"/>
        <w:bottom w:val="none" w:sz="0" w:space="0" w:color="auto"/>
        <w:right w:val="none" w:sz="0" w:space="0" w:color="auto"/>
      </w:divBdr>
    </w:div>
    <w:div w:id="429547464">
      <w:bodyDiv w:val="1"/>
      <w:marLeft w:val="0"/>
      <w:marRight w:val="0"/>
      <w:marTop w:val="0"/>
      <w:marBottom w:val="0"/>
      <w:divBdr>
        <w:top w:val="none" w:sz="0" w:space="0" w:color="auto"/>
        <w:left w:val="none" w:sz="0" w:space="0" w:color="auto"/>
        <w:bottom w:val="none" w:sz="0" w:space="0" w:color="auto"/>
        <w:right w:val="none" w:sz="0" w:space="0" w:color="auto"/>
      </w:divBdr>
    </w:div>
    <w:div w:id="510264576">
      <w:bodyDiv w:val="1"/>
      <w:marLeft w:val="0"/>
      <w:marRight w:val="0"/>
      <w:marTop w:val="0"/>
      <w:marBottom w:val="0"/>
      <w:divBdr>
        <w:top w:val="none" w:sz="0" w:space="0" w:color="auto"/>
        <w:left w:val="none" w:sz="0" w:space="0" w:color="auto"/>
        <w:bottom w:val="none" w:sz="0" w:space="0" w:color="auto"/>
        <w:right w:val="none" w:sz="0" w:space="0" w:color="auto"/>
      </w:divBdr>
    </w:div>
    <w:div w:id="537592513">
      <w:bodyDiv w:val="1"/>
      <w:marLeft w:val="0"/>
      <w:marRight w:val="0"/>
      <w:marTop w:val="0"/>
      <w:marBottom w:val="0"/>
      <w:divBdr>
        <w:top w:val="none" w:sz="0" w:space="0" w:color="auto"/>
        <w:left w:val="none" w:sz="0" w:space="0" w:color="auto"/>
        <w:bottom w:val="none" w:sz="0" w:space="0" w:color="auto"/>
        <w:right w:val="none" w:sz="0" w:space="0" w:color="auto"/>
      </w:divBdr>
    </w:div>
    <w:div w:id="574780856">
      <w:bodyDiv w:val="1"/>
      <w:marLeft w:val="0"/>
      <w:marRight w:val="0"/>
      <w:marTop w:val="0"/>
      <w:marBottom w:val="0"/>
      <w:divBdr>
        <w:top w:val="none" w:sz="0" w:space="0" w:color="auto"/>
        <w:left w:val="none" w:sz="0" w:space="0" w:color="auto"/>
        <w:bottom w:val="none" w:sz="0" w:space="0" w:color="auto"/>
        <w:right w:val="none" w:sz="0" w:space="0" w:color="auto"/>
      </w:divBdr>
    </w:div>
    <w:div w:id="587731399">
      <w:bodyDiv w:val="1"/>
      <w:marLeft w:val="0"/>
      <w:marRight w:val="0"/>
      <w:marTop w:val="0"/>
      <w:marBottom w:val="0"/>
      <w:divBdr>
        <w:top w:val="none" w:sz="0" w:space="0" w:color="auto"/>
        <w:left w:val="none" w:sz="0" w:space="0" w:color="auto"/>
        <w:bottom w:val="none" w:sz="0" w:space="0" w:color="auto"/>
        <w:right w:val="none" w:sz="0" w:space="0" w:color="auto"/>
      </w:divBdr>
    </w:div>
    <w:div w:id="601232233">
      <w:bodyDiv w:val="1"/>
      <w:marLeft w:val="0"/>
      <w:marRight w:val="0"/>
      <w:marTop w:val="0"/>
      <w:marBottom w:val="0"/>
      <w:divBdr>
        <w:top w:val="none" w:sz="0" w:space="0" w:color="auto"/>
        <w:left w:val="none" w:sz="0" w:space="0" w:color="auto"/>
        <w:bottom w:val="none" w:sz="0" w:space="0" w:color="auto"/>
        <w:right w:val="none" w:sz="0" w:space="0" w:color="auto"/>
      </w:divBdr>
    </w:div>
    <w:div w:id="655064841">
      <w:bodyDiv w:val="1"/>
      <w:marLeft w:val="0"/>
      <w:marRight w:val="0"/>
      <w:marTop w:val="0"/>
      <w:marBottom w:val="0"/>
      <w:divBdr>
        <w:top w:val="none" w:sz="0" w:space="0" w:color="auto"/>
        <w:left w:val="none" w:sz="0" w:space="0" w:color="auto"/>
        <w:bottom w:val="none" w:sz="0" w:space="0" w:color="auto"/>
        <w:right w:val="none" w:sz="0" w:space="0" w:color="auto"/>
      </w:divBdr>
    </w:div>
    <w:div w:id="759594969">
      <w:bodyDiv w:val="1"/>
      <w:marLeft w:val="0"/>
      <w:marRight w:val="0"/>
      <w:marTop w:val="0"/>
      <w:marBottom w:val="0"/>
      <w:divBdr>
        <w:top w:val="none" w:sz="0" w:space="0" w:color="auto"/>
        <w:left w:val="none" w:sz="0" w:space="0" w:color="auto"/>
        <w:bottom w:val="none" w:sz="0" w:space="0" w:color="auto"/>
        <w:right w:val="none" w:sz="0" w:space="0" w:color="auto"/>
      </w:divBdr>
    </w:div>
    <w:div w:id="795486176">
      <w:bodyDiv w:val="1"/>
      <w:marLeft w:val="0"/>
      <w:marRight w:val="0"/>
      <w:marTop w:val="0"/>
      <w:marBottom w:val="0"/>
      <w:divBdr>
        <w:top w:val="none" w:sz="0" w:space="0" w:color="auto"/>
        <w:left w:val="none" w:sz="0" w:space="0" w:color="auto"/>
        <w:bottom w:val="none" w:sz="0" w:space="0" w:color="auto"/>
        <w:right w:val="none" w:sz="0" w:space="0" w:color="auto"/>
      </w:divBdr>
    </w:div>
    <w:div w:id="822508019">
      <w:bodyDiv w:val="1"/>
      <w:marLeft w:val="0"/>
      <w:marRight w:val="0"/>
      <w:marTop w:val="0"/>
      <w:marBottom w:val="0"/>
      <w:divBdr>
        <w:top w:val="none" w:sz="0" w:space="0" w:color="auto"/>
        <w:left w:val="none" w:sz="0" w:space="0" w:color="auto"/>
        <w:bottom w:val="none" w:sz="0" w:space="0" w:color="auto"/>
        <w:right w:val="none" w:sz="0" w:space="0" w:color="auto"/>
      </w:divBdr>
    </w:div>
    <w:div w:id="872570326">
      <w:bodyDiv w:val="1"/>
      <w:marLeft w:val="0"/>
      <w:marRight w:val="0"/>
      <w:marTop w:val="0"/>
      <w:marBottom w:val="0"/>
      <w:divBdr>
        <w:top w:val="none" w:sz="0" w:space="0" w:color="auto"/>
        <w:left w:val="none" w:sz="0" w:space="0" w:color="auto"/>
        <w:bottom w:val="none" w:sz="0" w:space="0" w:color="auto"/>
        <w:right w:val="none" w:sz="0" w:space="0" w:color="auto"/>
      </w:divBdr>
    </w:div>
    <w:div w:id="880048188">
      <w:bodyDiv w:val="1"/>
      <w:marLeft w:val="0"/>
      <w:marRight w:val="0"/>
      <w:marTop w:val="0"/>
      <w:marBottom w:val="0"/>
      <w:divBdr>
        <w:top w:val="none" w:sz="0" w:space="0" w:color="auto"/>
        <w:left w:val="none" w:sz="0" w:space="0" w:color="auto"/>
        <w:bottom w:val="none" w:sz="0" w:space="0" w:color="auto"/>
        <w:right w:val="none" w:sz="0" w:space="0" w:color="auto"/>
      </w:divBdr>
    </w:div>
    <w:div w:id="901403902">
      <w:bodyDiv w:val="1"/>
      <w:marLeft w:val="0"/>
      <w:marRight w:val="0"/>
      <w:marTop w:val="0"/>
      <w:marBottom w:val="0"/>
      <w:divBdr>
        <w:top w:val="none" w:sz="0" w:space="0" w:color="auto"/>
        <w:left w:val="none" w:sz="0" w:space="0" w:color="auto"/>
        <w:bottom w:val="none" w:sz="0" w:space="0" w:color="auto"/>
        <w:right w:val="none" w:sz="0" w:space="0" w:color="auto"/>
      </w:divBdr>
    </w:div>
    <w:div w:id="915750436">
      <w:bodyDiv w:val="1"/>
      <w:marLeft w:val="0"/>
      <w:marRight w:val="0"/>
      <w:marTop w:val="0"/>
      <w:marBottom w:val="0"/>
      <w:divBdr>
        <w:top w:val="none" w:sz="0" w:space="0" w:color="auto"/>
        <w:left w:val="none" w:sz="0" w:space="0" w:color="auto"/>
        <w:bottom w:val="none" w:sz="0" w:space="0" w:color="auto"/>
        <w:right w:val="none" w:sz="0" w:space="0" w:color="auto"/>
      </w:divBdr>
    </w:div>
    <w:div w:id="950208062">
      <w:bodyDiv w:val="1"/>
      <w:marLeft w:val="0"/>
      <w:marRight w:val="0"/>
      <w:marTop w:val="0"/>
      <w:marBottom w:val="0"/>
      <w:divBdr>
        <w:top w:val="none" w:sz="0" w:space="0" w:color="auto"/>
        <w:left w:val="none" w:sz="0" w:space="0" w:color="auto"/>
        <w:bottom w:val="none" w:sz="0" w:space="0" w:color="auto"/>
        <w:right w:val="none" w:sz="0" w:space="0" w:color="auto"/>
      </w:divBdr>
    </w:div>
    <w:div w:id="972246672">
      <w:bodyDiv w:val="1"/>
      <w:marLeft w:val="0"/>
      <w:marRight w:val="0"/>
      <w:marTop w:val="0"/>
      <w:marBottom w:val="0"/>
      <w:divBdr>
        <w:top w:val="none" w:sz="0" w:space="0" w:color="auto"/>
        <w:left w:val="none" w:sz="0" w:space="0" w:color="auto"/>
        <w:bottom w:val="none" w:sz="0" w:space="0" w:color="auto"/>
        <w:right w:val="none" w:sz="0" w:space="0" w:color="auto"/>
      </w:divBdr>
    </w:div>
    <w:div w:id="972953330">
      <w:bodyDiv w:val="1"/>
      <w:marLeft w:val="0"/>
      <w:marRight w:val="0"/>
      <w:marTop w:val="0"/>
      <w:marBottom w:val="0"/>
      <w:divBdr>
        <w:top w:val="none" w:sz="0" w:space="0" w:color="auto"/>
        <w:left w:val="none" w:sz="0" w:space="0" w:color="auto"/>
        <w:bottom w:val="none" w:sz="0" w:space="0" w:color="auto"/>
        <w:right w:val="none" w:sz="0" w:space="0" w:color="auto"/>
      </w:divBdr>
    </w:div>
    <w:div w:id="977799631">
      <w:bodyDiv w:val="1"/>
      <w:marLeft w:val="0"/>
      <w:marRight w:val="0"/>
      <w:marTop w:val="0"/>
      <w:marBottom w:val="0"/>
      <w:divBdr>
        <w:top w:val="none" w:sz="0" w:space="0" w:color="auto"/>
        <w:left w:val="none" w:sz="0" w:space="0" w:color="auto"/>
        <w:bottom w:val="none" w:sz="0" w:space="0" w:color="auto"/>
        <w:right w:val="none" w:sz="0" w:space="0" w:color="auto"/>
      </w:divBdr>
    </w:div>
    <w:div w:id="982927104">
      <w:bodyDiv w:val="1"/>
      <w:marLeft w:val="0"/>
      <w:marRight w:val="0"/>
      <w:marTop w:val="0"/>
      <w:marBottom w:val="0"/>
      <w:divBdr>
        <w:top w:val="none" w:sz="0" w:space="0" w:color="auto"/>
        <w:left w:val="none" w:sz="0" w:space="0" w:color="auto"/>
        <w:bottom w:val="none" w:sz="0" w:space="0" w:color="auto"/>
        <w:right w:val="none" w:sz="0" w:space="0" w:color="auto"/>
      </w:divBdr>
    </w:div>
    <w:div w:id="993492510">
      <w:bodyDiv w:val="1"/>
      <w:marLeft w:val="0"/>
      <w:marRight w:val="0"/>
      <w:marTop w:val="0"/>
      <w:marBottom w:val="0"/>
      <w:divBdr>
        <w:top w:val="none" w:sz="0" w:space="0" w:color="auto"/>
        <w:left w:val="none" w:sz="0" w:space="0" w:color="auto"/>
        <w:bottom w:val="none" w:sz="0" w:space="0" w:color="auto"/>
        <w:right w:val="none" w:sz="0" w:space="0" w:color="auto"/>
      </w:divBdr>
    </w:div>
    <w:div w:id="1037969759">
      <w:bodyDiv w:val="1"/>
      <w:marLeft w:val="0"/>
      <w:marRight w:val="0"/>
      <w:marTop w:val="0"/>
      <w:marBottom w:val="0"/>
      <w:divBdr>
        <w:top w:val="none" w:sz="0" w:space="0" w:color="auto"/>
        <w:left w:val="none" w:sz="0" w:space="0" w:color="auto"/>
        <w:bottom w:val="none" w:sz="0" w:space="0" w:color="auto"/>
        <w:right w:val="none" w:sz="0" w:space="0" w:color="auto"/>
      </w:divBdr>
    </w:div>
    <w:div w:id="1061369090">
      <w:bodyDiv w:val="1"/>
      <w:marLeft w:val="0"/>
      <w:marRight w:val="0"/>
      <w:marTop w:val="0"/>
      <w:marBottom w:val="0"/>
      <w:divBdr>
        <w:top w:val="none" w:sz="0" w:space="0" w:color="auto"/>
        <w:left w:val="none" w:sz="0" w:space="0" w:color="auto"/>
        <w:bottom w:val="none" w:sz="0" w:space="0" w:color="auto"/>
        <w:right w:val="none" w:sz="0" w:space="0" w:color="auto"/>
      </w:divBdr>
    </w:div>
    <w:div w:id="1073546051">
      <w:bodyDiv w:val="1"/>
      <w:marLeft w:val="0"/>
      <w:marRight w:val="0"/>
      <w:marTop w:val="0"/>
      <w:marBottom w:val="0"/>
      <w:divBdr>
        <w:top w:val="none" w:sz="0" w:space="0" w:color="auto"/>
        <w:left w:val="none" w:sz="0" w:space="0" w:color="auto"/>
        <w:bottom w:val="none" w:sz="0" w:space="0" w:color="auto"/>
        <w:right w:val="none" w:sz="0" w:space="0" w:color="auto"/>
      </w:divBdr>
    </w:div>
    <w:div w:id="1083602485">
      <w:bodyDiv w:val="1"/>
      <w:marLeft w:val="0"/>
      <w:marRight w:val="0"/>
      <w:marTop w:val="0"/>
      <w:marBottom w:val="0"/>
      <w:divBdr>
        <w:top w:val="none" w:sz="0" w:space="0" w:color="auto"/>
        <w:left w:val="none" w:sz="0" w:space="0" w:color="auto"/>
        <w:bottom w:val="none" w:sz="0" w:space="0" w:color="auto"/>
        <w:right w:val="none" w:sz="0" w:space="0" w:color="auto"/>
      </w:divBdr>
    </w:div>
    <w:div w:id="1090126127">
      <w:bodyDiv w:val="1"/>
      <w:marLeft w:val="0"/>
      <w:marRight w:val="0"/>
      <w:marTop w:val="0"/>
      <w:marBottom w:val="0"/>
      <w:divBdr>
        <w:top w:val="none" w:sz="0" w:space="0" w:color="auto"/>
        <w:left w:val="none" w:sz="0" w:space="0" w:color="auto"/>
        <w:bottom w:val="none" w:sz="0" w:space="0" w:color="auto"/>
        <w:right w:val="none" w:sz="0" w:space="0" w:color="auto"/>
      </w:divBdr>
      <w:divsChild>
        <w:div w:id="1504276211">
          <w:marLeft w:val="0"/>
          <w:marRight w:val="0"/>
          <w:marTop w:val="0"/>
          <w:marBottom w:val="0"/>
          <w:divBdr>
            <w:top w:val="single" w:sz="2" w:space="0" w:color="auto"/>
            <w:left w:val="single" w:sz="2" w:space="0" w:color="auto"/>
            <w:bottom w:val="single" w:sz="6" w:space="0" w:color="auto"/>
            <w:right w:val="single" w:sz="2" w:space="0" w:color="auto"/>
          </w:divBdr>
          <w:divsChild>
            <w:div w:id="1772312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994345">
                  <w:marLeft w:val="0"/>
                  <w:marRight w:val="0"/>
                  <w:marTop w:val="0"/>
                  <w:marBottom w:val="0"/>
                  <w:divBdr>
                    <w:top w:val="single" w:sz="2" w:space="0" w:color="D9D9E3"/>
                    <w:left w:val="single" w:sz="2" w:space="0" w:color="D9D9E3"/>
                    <w:bottom w:val="single" w:sz="2" w:space="0" w:color="D9D9E3"/>
                    <w:right w:val="single" w:sz="2" w:space="0" w:color="D9D9E3"/>
                  </w:divBdr>
                  <w:divsChild>
                    <w:div w:id="1012300278">
                      <w:marLeft w:val="0"/>
                      <w:marRight w:val="0"/>
                      <w:marTop w:val="0"/>
                      <w:marBottom w:val="0"/>
                      <w:divBdr>
                        <w:top w:val="single" w:sz="2" w:space="0" w:color="D9D9E3"/>
                        <w:left w:val="single" w:sz="2" w:space="0" w:color="D9D9E3"/>
                        <w:bottom w:val="single" w:sz="2" w:space="0" w:color="D9D9E3"/>
                        <w:right w:val="single" w:sz="2" w:space="0" w:color="D9D9E3"/>
                      </w:divBdr>
                      <w:divsChild>
                        <w:div w:id="1682195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9708554">
          <w:marLeft w:val="0"/>
          <w:marRight w:val="0"/>
          <w:marTop w:val="0"/>
          <w:marBottom w:val="0"/>
          <w:divBdr>
            <w:top w:val="single" w:sz="2" w:space="0" w:color="auto"/>
            <w:left w:val="single" w:sz="2" w:space="0" w:color="auto"/>
            <w:bottom w:val="single" w:sz="6" w:space="0" w:color="auto"/>
            <w:right w:val="single" w:sz="2" w:space="0" w:color="auto"/>
          </w:divBdr>
          <w:divsChild>
            <w:div w:id="35665826">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6035">
                  <w:marLeft w:val="0"/>
                  <w:marRight w:val="0"/>
                  <w:marTop w:val="0"/>
                  <w:marBottom w:val="0"/>
                  <w:divBdr>
                    <w:top w:val="single" w:sz="2" w:space="0" w:color="D9D9E3"/>
                    <w:left w:val="single" w:sz="2" w:space="0" w:color="D9D9E3"/>
                    <w:bottom w:val="single" w:sz="2" w:space="0" w:color="D9D9E3"/>
                    <w:right w:val="single" w:sz="2" w:space="0" w:color="D9D9E3"/>
                  </w:divBdr>
                  <w:divsChild>
                    <w:div w:id="402878573">
                      <w:marLeft w:val="0"/>
                      <w:marRight w:val="0"/>
                      <w:marTop w:val="0"/>
                      <w:marBottom w:val="0"/>
                      <w:divBdr>
                        <w:top w:val="single" w:sz="2" w:space="0" w:color="D9D9E3"/>
                        <w:left w:val="single" w:sz="2" w:space="0" w:color="D9D9E3"/>
                        <w:bottom w:val="single" w:sz="2" w:space="0" w:color="D9D9E3"/>
                        <w:right w:val="single" w:sz="2" w:space="0" w:color="D9D9E3"/>
                      </w:divBdr>
                      <w:divsChild>
                        <w:div w:id="393815603">
                          <w:marLeft w:val="0"/>
                          <w:marRight w:val="0"/>
                          <w:marTop w:val="0"/>
                          <w:marBottom w:val="0"/>
                          <w:divBdr>
                            <w:top w:val="single" w:sz="2" w:space="0" w:color="D9D9E3"/>
                            <w:left w:val="single" w:sz="2" w:space="0" w:color="D9D9E3"/>
                            <w:bottom w:val="single" w:sz="2" w:space="0" w:color="D9D9E3"/>
                            <w:right w:val="single" w:sz="2" w:space="0" w:color="D9D9E3"/>
                          </w:divBdr>
                          <w:divsChild>
                            <w:div w:id="80495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1971416">
      <w:bodyDiv w:val="1"/>
      <w:marLeft w:val="0"/>
      <w:marRight w:val="0"/>
      <w:marTop w:val="0"/>
      <w:marBottom w:val="0"/>
      <w:divBdr>
        <w:top w:val="none" w:sz="0" w:space="0" w:color="auto"/>
        <w:left w:val="none" w:sz="0" w:space="0" w:color="auto"/>
        <w:bottom w:val="none" w:sz="0" w:space="0" w:color="auto"/>
        <w:right w:val="none" w:sz="0" w:space="0" w:color="auto"/>
      </w:divBdr>
    </w:div>
    <w:div w:id="1119832727">
      <w:bodyDiv w:val="1"/>
      <w:marLeft w:val="0"/>
      <w:marRight w:val="0"/>
      <w:marTop w:val="0"/>
      <w:marBottom w:val="0"/>
      <w:divBdr>
        <w:top w:val="none" w:sz="0" w:space="0" w:color="auto"/>
        <w:left w:val="none" w:sz="0" w:space="0" w:color="auto"/>
        <w:bottom w:val="none" w:sz="0" w:space="0" w:color="auto"/>
        <w:right w:val="none" w:sz="0" w:space="0" w:color="auto"/>
      </w:divBdr>
    </w:div>
    <w:div w:id="1120150284">
      <w:bodyDiv w:val="1"/>
      <w:marLeft w:val="0"/>
      <w:marRight w:val="0"/>
      <w:marTop w:val="0"/>
      <w:marBottom w:val="0"/>
      <w:divBdr>
        <w:top w:val="none" w:sz="0" w:space="0" w:color="auto"/>
        <w:left w:val="none" w:sz="0" w:space="0" w:color="auto"/>
        <w:bottom w:val="none" w:sz="0" w:space="0" w:color="auto"/>
        <w:right w:val="none" w:sz="0" w:space="0" w:color="auto"/>
      </w:divBdr>
    </w:div>
    <w:div w:id="1125542978">
      <w:bodyDiv w:val="1"/>
      <w:marLeft w:val="0"/>
      <w:marRight w:val="0"/>
      <w:marTop w:val="0"/>
      <w:marBottom w:val="0"/>
      <w:divBdr>
        <w:top w:val="none" w:sz="0" w:space="0" w:color="auto"/>
        <w:left w:val="none" w:sz="0" w:space="0" w:color="auto"/>
        <w:bottom w:val="none" w:sz="0" w:space="0" w:color="auto"/>
        <w:right w:val="none" w:sz="0" w:space="0" w:color="auto"/>
      </w:divBdr>
    </w:div>
    <w:div w:id="1136726892">
      <w:bodyDiv w:val="1"/>
      <w:marLeft w:val="0"/>
      <w:marRight w:val="0"/>
      <w:marTop w:val="0"/>
      <w:marBottom w:val="0"/>
      <w:divBdr>
        <w:top w:val="none" w:sz="0" w:space="0" w:color="auto"/>
        <w:left w:val="none" w:sz="0" w:space="0" w:color="auto"/>
        <w:bottom w:val="none" w:sz="0" w:space="0" w:color="auto"/>
        <w:right w:val="none" w:sz="0" w:space="0" w:color="auto"/>
      </w:divBdr>
    </w:div>
    <w:div w:id="1141341943">
      <w:bodyDiv w:val="1"/>
      <w:marLeft w:val="0"/>
      <w:marRight w:val="0"/>
      <w:marTop w:val="0"/>
      <w:marBottom w:val="0"/>
      <w:divBdr>
        <w:top w:val="none" w:sz="0" w:space="0" w:color="auto"/>
        <w:left w:val="none" w:sz="0" w:space="0" w:color="auto"/>
        <w:bottom w:val="none" w:sz="0" w:space="0" w:color="auto"/>
        <w:right w:val="none" w:sz="0" w:space="0" w:color="auto"/>
      </w:divBdr>
    </w:div>
    <w:div w:id="1146506114">
      <w:bodyDiv w:val="1"/>
      <w:marLeft w:val="0"/>
      <w:marRight w:val="0"/>
      <w:marTop w:val="0"/>
      <w:marBottom w:val="0"/>
      <w:divBdr>
        <w:top w:val="none" w:sz="0" w:space="0" w:color="auto"/>
        <w:left w:val="none" w:sz="0" w:space="0" w:color="auto"/>
        <w:bottom w:val="none" w:sz="0" w:space="0" w:color="auto"/>
        <w:right w:val="none" w:sz="0" w:space="0" w:color="auto"/>
      </w:divBdr>
    </w:div>
    <w:div w:id="1179731655">
      <w:bodyDiv w:val="1"/>
      <w:marLeft w:val="0"/>
      <w:marRight w:val="0"/>
      <w:marTop w:val="0"/>
      <w:marBottom w:val="0"/>
      <w:divBdr>
        <w:top w:val="none" w:sz="0" w:space="0" w:color="auto"/>
        <w:left w:val="none" w:sz="0" w:space="0" w:color="auto"/>
        <w:bottom w:val="none" w:sz="0" w:space="0" w:color="auto"/>
        <w:right w:val="none" w:sz="0" w:space="0" w:color="auto"/>
      </w:divBdr>
    </w:div>
    <w:div w:id="1187063675">
      <w:bodyDiv w:val="1"/>
      <w:marLeft w:val="0"/>
      <w:marRight w:val="0"/>
      <w:marTop w:val="0"/>
      <w:marBottom w:val="0"/>
      <w:divBdr>
        <w:top w:val="none" w:sz="0" w:space="0" w:color="auto"/>
        <w:left w:val="none" w:sz="0" w:space="0" w:color="auto"/>
        <w:bottom w:val="none" w:sz="0" w:space="0" w:color="auto"/>
        <w:right w:val="none" w:sz="0" w:space="0" w:color="auto"/>
      </w:divBdr>
    </w:div>
    <w:div w:id="1187065854">
      <w:bodyDiv w:val="1"/>
      <w:marLeft w:val="0"/>
      <w:marRight w:val="0"/>
      <w:marTop w:val="0"/>
      <w:marBottom w:val="0"/>
      <w:divBdr>
        <w:top w:val="none" w:sz="0" w:space="0" w:color="auto"/>
        <w:left w:val="none" w:sz="0" w:space="0" w:color="auto"/>
        <w:bottom w:val="none" w:sz="0" w:space="0" w:color="auto"/>
        <w:right w:val="none" w:sz="0" w:space="0" w:color="auto"/>
      </w:divBdr>
    </w:div>
    <w:div w:id="1198203226">
      <w:bodyDiv w:val="1"/>
      <w:marLeft w:val="0"/>
      <w:marRight w:val="0"/>
      <w:marTop w:val="0"/>
      <w:marBottom w:val="0"/>
      <w:divBdr>
        <w:top w:val="none" w:sz="0" w:space="0" w:color="auto"/>
        <w:left w:val="none" w:sz="0" w:space="0" w:color="auto"/>
        <w:bottom w:val="none" w:sz="0" w:space="0" w:color="auto"/>
        <w:right w:val="none" w:sz="0" w:space="0" w:color="auto"/>
      </w:divBdr>
    </w:div>
    <w:div w:id="1199854010">
      <w:bodyDiv w:val="1"/>
      <w:marLeft w:val="0"/>
      <w:marRight w:val="0"/>
      <w:marTop w:val="0"/>
      <w:marBottom w:val="0"/>
      <w:divBdr>
        <w:top w:val="none" w:sz="0" w:space="0" w:color="auto"/>
        <w:left w:val="none" w:sz="0" w:space="0" w:color="auto"/>
        <w:bottom w:val="none" w:sz="0" w:space="0" w:color="auto"/>
        <w:right w:val="none" w:sz="0" w:space="0" w:color="auto"/>
      </w:divBdr>
    </w:div>
    <w:div w:id="1240678361">
      <w:bodyDiv w:val="1"/>
      <w:marLeft w:val="0"/>
      <w:marRight w:val="0"/>
      <w:marTop w:val="0"/>
      <w:marBottom w:val="0"/>
      <w:divBdr>
        <w:top w:val="none" w:sz="0" w:space="0" w:color="auto"/>
        <w:left w:val="none" w:sz="0" w:space="0" w:color="auto"/>
        <w:bottom w:val="none" w:sz="0" w:space="0" w:color="auto"/>
        <w:right w:val="none" w:sz="0" w:space="0" w:color="auto"/>
      </w:divBdr>
    </w:div>
    <w:div w:id="1242831604">
      <w:bodyDiv w:val="1"/>
      <w:marLeft w:val="0"/>
      <w:marRight w:val="0"/>
      <w:marTop w:val="0"/>
      <w:marBottom w:val="0"/>
      <w:divBdr>
        <w:top w:val="none" w:sz="0" w:space="0" w:color="auto"/>
        <w:left w:val="none" w:sz="0" w:space="0" w:color="auto"/>
        <w:bottom w:val="none" w:sz="0" w:space="0" w:color="auto"/>
        <w:right w:val="none" w:sz="0" w:space="0" w:color="auto"/>
      </w:divBdr>
    </w:div>
    <w:div w:id="1244534181">
      <w:bodyDiv w:val="1"/>
      <w:marLeft w:val="0"/>
      <w:marRight w:val="0"/>
      <w:marTop w:val="0"/>
      <w:marBottom w:val="0"/>
      <w:divBdr>
        <w:top w:val="none" w:sz="0" w:space="0" w:color="auto"/>
        <w:left w:val="none" w:sz="0" w:space="0" w:color="auto"/>
        <w:bottom w:val="none" w:sz="0" w:space="0" w:color="auto"/>
        <w:right w:val="none" w:sz="0" w:space="0" w:color="auto"/>
      </w:divBdr>
    </w:div>
    <w:div w:id="1252852727">
      <w:bodyDiv w:val="1"/>
      <w:marLeft w:val="0"/>
      <w:marRight w:val="0"/>
      <w:marTop w:val="0"/>
      <w:marBottom w:val="0"/>
      <w:divBdr>
        <w:top w:val="none" w:sz="0" w:space="0" w:color="auto"/>
        <w:left w:val="none" w:sz="0" w:space="0" w:color="auto"/>
        <w:bottom w:val="none" w:sz="0" w:space="0" w:color="auto"/>
        <w:right w:val="none" w:sz="0" w:space="0" w:color="auto"/>
      </w:divBdr>
    </w:div>
    <w:div w:id="1273974159">
      <w:bodyDiv w:val="1"/>
      <w:marLeft w:val="0"/>
      <w:marRight w:val="0"/>
      <w:marTop w:val="0"/>
      <w:marBottom w:val="0"/>
      <w:divBdr>
        <w:top w:val="none" w:sz="0" w:space="0" w:color="auto"/>
        <w:left w:val="none" w:sz="0" w:space="0" w:color="auto"/>
        <w:bottom w:val="none" w:sz="0" w:space="0" w:color="auto"/>
        <w:right w:val="none" w:sz="0" w:space="0" w:color="auto"/>
      </w:divBdr>
      <w:divsChild>
        <w:div w:id="1942491506">
          <w:marLeft w:val="0"/>
          <w:marRight w:val="0"/>
          <w:marTop w:val="0"/>
          <w:marBottom w:val="0"/>
          <w:divBdr>
            <w:top w:val="none" w:sz="0" w:space="0" w:color="auto"/>
            <w:left w:val="none" w:sz="0" w:space="0" w:color="auto"/>
            <w:bottom w:val="none" w:sz="0" w:space="0" w:color="auto"/>
            <w:right w:val="none" w:sz="0" w:space="0" w:color="auto"/>
          </w:divBdr>
          <w:divsChild>
            <w:div w:id="18239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98316">
      <w:bodyDiv w:val="1"/>
      <w:marLeft w:val="0"/>
      <w:marRight w:val="0"/>
      <w:marTop w:val="0"/>
      <w:marBottom w:val="0"/>
      <w:divBdr>
        <w:top w:val="none" w:sz="0" w:space="0" w:color="auto"/>
        <w:left w:val="none" w:sz="0" w:space="0" w:color="auto"/>
        <w:bottom w:val="none" w:sz="0" w:space="0" w:color="auto"/>
        <w:right w:val="none" w:sz="0" w:space="0" w:color="auto"/>
      </w:divBdr>
      <w:divsChild>
        <w:div w:id="1372611108">
          <w:marLeft w:val="0"/>
          <w:marRight w:val="0"/>
          <w:marTop w:val="0"/>
          <w:marBottom w:val="0"/>
          <w:divBdr>
            <w:top w:val="single" w:sz="2" w:space="0" w:color="363636"/>
            <w:left w:val="single" w:sz="2" w:space="0" w:color="363636"/>
            <w:bottom w:val="single" w:sz="2" w:space="0" w:color="363636"/>
            <w:right w:val="single" w:sz="2" w:space="0" w:color="363636"/>
          </w:divBdr>
          <w:divsChild>
            <w:div w:id="58021709">
              <w:marLeft w:val="0"/>
              <w:marRight w:val="0"/>
              <w:marTop w:val="0"/>
              <w:marBottom w:val="0"/>
              <w:divBdr>
                <w:top w:val="single" w:sz="2" w:space="0" w:color="363636"/>
                <w:left w:val="single" w:sz="2" w:space="0" w:color="363636"/>
                <w:bottom w:val="single" w:sz="2" w:space="0" w:color="363636"/>
                <w:right w:val="single" w:sz="2" w:space="0" w:color="363636"/>
              </w:divBdr>
              <w:divsChild>
                <w:div w:id="1742562748">
                  <w:marLeft w:val="0"/>
                  <w:marRight w:val="0"/>
                  <w:marTop w:val="0"/>
                  <w:marBottom w:val="0"/>
                  <w:divBdr>
                    <w:top w:val="single" w:sz="2" w:space="0" w:color="363636"/>
                    <w:left w:val="single" w:sz="2" w:space="0" w:color="363636"/>
                    <w:bottom w:val="single" w:sz="2" w:space="0" w:color="363636"/>
                    <w:right w:val="single" w:sz="2" w:space="0" w:color="363636"/>
                  </w:divBdr>
                  <w:divsChild>
                    <w:div w:id="1888447959">
                      <w:marLeft w:val="0"/>
                      <w:marRight w:val="0"/>
                      <w:marTop w:val="0"/>
                      <w:marBottom w:val="0"/>
                      <w:divBdr>
                        <w:top w:val="single" w:sz="2" w:space="0" w:color="363636"/>
                        <w:left w:val="single" w:sz="2" w:space="0" w:color="363636"/>
                        <w:bottom w:val="single" w:sz="2" w:space="0" w:color="363636"/>
                        <w:right w:val="single" w:sz="2" w:space="0" w:color="363636"/>
                      </w:divBdr>
                      <w:divsChild>
                        <w:div w:id="27267219">
                          <w:marLeft w:val="0"/>
                          <w:marRight w:val="0"/>
                          <w:marTop w:val="0"/>
                          <w:marBottom w:val="0"/>
                          <w:divBdr>
                            <w:top w:val="single" w:sz="2" w:space="0" w:color="363636"/>
                            <w:left w:val="single" w:sz="2" w:space="0" w:color="363636"/>
                            <w:bottom w:val="single" w:sz="2" w:space="0" w:color="363636"/>
                            <w:right w:val="single" w:sz="2" w:space="0" w:color="363636"/>
                          </w:divBdr>
                          <w:divsChild>
                            <w:div w:id="2002080300">
                              <w:marLeft w:val="0"/>
                              <w:marRight w:val="0"/>
                              <w:marTop w:val="100"/>
                              <w:marBottom w:val="100"/>
                              <w:divBdr>
                                <w:top w:val="single" w:sz="2" w:space="0" w:color="363636"/>
                                <w:left w:val="single" w:sz="2" w:space="0" w:color="363636"/>
                                <w:bottom w:val="single" w:sz="2" w:space="0" w:color="363636"/>
                                <w:right w:val="single" w:sz="2" w:space="0" w:color="363636"/>
                              </w:divBdr>
                              <w:divsChild>
                                <w:div w:id="1210265967">
                                  <w:marLeft w:val="0"/>
                                  <w:marRight w:val="0"/>
                                  <w:marTop w:val="0"/>
                                  <w:marBottom w:val="0"/>
                                  <w:divBdr>
                                    <w:top w:val="single" w:sz="2" w:space="0" w:color="363636"/>
                                    <w:left w:val="single" w:sz="2" w:space="0" w:color="363636"/>
                                    <w:bottom w:val="single" w:sz="2" w:space="0" w:color="363636"/>
                                    <w:right w:val="single" w:sz="2" w:space="0" w:color="363636"/>
                                  </w:divBdr>
                                  <w:divsChild>
                                    <w:div w:id="1046104178">
                                      <w:marLeft w:val="0"/>
                                      <w:marRight w:val="0"/>
                                      <w:marTop w:val="0"/>
                                      <w:marBottom w:val="0"/>
                                      <w:divBdr>
                                        <w:top w:val="single" w:sz="2" w:space="0" w:color="363636"/>
                                        <w:left w:val="single" w:sz="2" w:space="0" w:color="363636"/>
                                        <w:bottom w:val="single" w:sz="2" w:space="0" w:color="363636"/>
                                        <w:right w:val="single" w:sz="2" w:space="0" w:color="363636"/>
                                      </w:divBdr>
                                      <w:divsChild>
                                        <w:div w:id="342830335">
                                          <w:marLeft w:val="0"/>
                                          <w:marRight w:val="0"/>
                                          <w:marTop w:val="0"/>
                                          <w:marBottom w:val="0"/>
                                          <w:divBdr>
                                            <w:top w:val="single" w:sz="2" w:space="0" w:color="363636"/>
                                            <w:left w:val="single" w:sz="2" w:space="0" w:color="363636"/>
                                            <w:bottom w:val="single" w:sz="2" w:space="0" w:color="363636"/>
                                            <w:right w:val="single" w:sz="2" w:space="0" w:color="363636"/>
                                          </w:divBdr>
                                          <w:divsChild>
                                            <w:div w:id="693507504">
                                              <w:marLeft w:val="0"/>
                                              <w:marRight w:val="0"/>
                                              <w:marTop w:val="0"/>
                                              <w:marBottom w:val="0"/>
                                              <w:divBdr>
                                                <w:top w:val="single" w:sz="2" w:space="0" w:color="363636"/>
                                                <w:left w:val="single" w:sz="2" w:space="0" w:color="363636"/>
                                                <w:bottom w:val="single" w:sz="2" w:space="0" w:color="363636"/>
                                                <w:right w:val="single" w:sz="2" w:space="0" w:color="363636"/>
                                              </w:divBdr>
                                              <w:divsChild>
                                                <w:div w:id="247932088">
                                                  <w:marLeft w:val="0"/>
                                                  <w:marRight w:val="0"/>
                                                  <w:marTop w:val="0"/>
                                                  <w:marBottom w:val="0"/>
                                                  <w:divBdr>
                                                    <w:top w:val="single" w:sz="2" w:space="0" w:color="363636"/>
                                                    <w:left w:val="single" w:sz="2" w:space="0" w:color="363636"/>
                                                    <w:bottom w:val="single" w:sz="2" w:space="0" w:color="363636"/>
                                                    <w:right w:val="single" w:sz="2" w:space="0" w:color="363636"/>
                                                  </w:divBdr>
                                                  <w:divsChild>
                                                    <w:div w:id="593317814">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sChild>
                    </w:div>
                  </w:divsChild>
                </w:div>
              </w:divsChild>
            </w:div>
          </w:divsChild>
        </w:div>
        <w:div w:id="786385874">
          <w:marLeft w:val="0"/>
          <w:marRight w:val="0"/>
          <w:marTop w:val="0"/>
          <w:marBottom w:val="0"/>
          <w:divBdr>
            <w:top w:val="none" w:sz="0" w:space="0" w:color="auto"/>
            <w:left w:val="none" w:sz="0" w:space="0" w:color="auto"/>
            <w:bottom w:val="none" w:sz="0" w:space="0" w:color="auto"/>
            <w:right w:val="none" w:sz="0" w:space="0" w:color="auto"/>
          </w:divBdr>
        </w:div>
      </w:divsChild>
    </w:div>
    <w:div w:id="1337414341">
      <w:bodyDiv w:val="1"/>
      <w:marLeft w:val="0"/>
      <w:marRight w:val="0"/>
      <w:marTop w:val="0"/>
      <w:marBottom w:val="0"/>
      <w:divBdr>
        <w:top w:val="none" w:sz="0" w:space="0" w:color="auto"/>
        <w:left w:val="none" w:sz="0" w:space="0" w:color="auto"/>
        <w:bottom w:val="none" w:sz="0" w:space="0" w:color="auto"/>
        <w:right w:val="none" w:sz="0" w:space="0" w:color="auto"/>
      </w:divBdr>
    </w:div>
    <w:div w:id="1348290943">
      <w:bodyDiv w:val="1"/>
      <w:marLeft w:val="0"/>
      <w:marRight w:val="0"/>
      <w:marTop w:val="0"/>
      <w:marBottom w:val="0"/>
      <w:divBdr>
        <w:top w:val="none" w:sz="0" w:space="0" w:color="auto"/>
        <w:left w:val="none" w:sz="0" w:space="0" w:color="auto"/>
        <w:bottom w:val="none" w:sz="0" w:space="0" w:color="auto"/>
        <w:right w:val="none" w:sz="0" w:space="0" w:color="auto"/>
      </w:divBdr>
    </w:div>
    <w:div w:id="1377773961">
      <w:bodyDiv w:val="1"/>
      <w:marLeft w:val="0"/>
      <w:marRight w:val="0"/>
      <w:marTop w:val="0"/>
      <w:marBottom w:val="0"/>
      <w:divBdr>
        <w:top w:val="none" w:sz="0" w:space="0" w:color="auto"/>
        <w:left w:val="none" w:sz="0" w:space="0" w:color="auto"/>
        <w:bottom w:val="none" w:sz="0" w:space="0" w:color="auto"/>
        <w:right w:val="none" w:sz="0" w:space="0" w:color="auto"/>
      </w:divBdr>
    </w:div>
    <w:div w:id="1383870024">
      <w:bodyDiv w:val="1"/>
      <w:marLeft w:val="0"/>
      <w:marRight w:val="0"/>
      <w:marTop w:val="0"/>
      <w:marBottom w:val="0"/>
      <w:divBdr>
        <w:top w:val="none" w:sz="0" w:space="0" w:color="auto"/>
        <w:left w:val="none" w:sz="0" w:space="0" w:color="auto"/>
        <w:bottom w:val="none" w:sz="0" w:space="0" w:color="auto"/>
        <w:right w:val="none" w:sz="0" w:space="0" w:color="auto"/>
      </w:divBdr>
    </w:div>
    <w:div w:id="1409883087">
      <w:bodyDiv w:val="1"/>
      <w:marLeft w:val="0"/>
      <w:marRight w:val="0"/>
      <w:marTop w:val="0"/>
      <w:marBottom w:val="0"/>
      <w:divBdr>
        <w:top w:val="none" w:sz="0" w:space="0" w:color="auto"/>
        <w:left w:val="none" w:sz="0" w:space="0" w:color="auto"/>
        <w:bottom w:val="none" w:sz="0" w:space="0" w:color="auto"/>
        <w:right w:val="none" w:sz="0" w:space="0" w:color="auto"/>
      </w:divBdr>
    </w:div>
    <w:div w:id="1421217221">
      <w:bodyDiv w:val="1"/>
      <w:marLeft w:val="0"/>
      <w:marRight w:val="0"/>
      <w:marTop w:val="0"/>
      <w:marBottom w:val="0"/>
      <w:divBdr>
        <w:top w:val="none" w:sz="0" w:space="0" w:color="auto"/>
        <w:left w:val="none" w:sz="0" w:space="0" w:color="auto"/>
        <w:bottom w:val="none" w:sz="0" w:space="0" w:color="auto"/>
        <w:right w:val="none" w:sz="0" w:space="0" w:color="auto"/>
      </w:divBdr>
    </w:div>
    <w:div w:id="1433891217">
      <w:bodyDiv w:val="1"/>
      <w:marLeft w:val="0"/>
      <w:marRight w:val="0"/>
      <w:marTop w:val="0"/>
      <w:marBottom w:val="0"/>
      <w:divBdr>
        <w:top w:val="none" w:sz="0" w:space="0" w:color="auto"/>
        <w:left w:val="none" w:sz="0" w:space="0" w:color="auto"/>
        <w:bottom w:val="none" w:sz="0" w:space="0" w:color="auto"/>
        <w:right w:val="none" w:sz="0" w:space="0" w:color="auto"/>
      </w:divBdr>
    </w:div>
    <w:div w:id="1450902664">
      <w:bodyDiv w:val="1"/>
      <w:marLeft w:val="0"/>
      <w:marRight w:val="0"/>
      <w:marTop w:val="0"/>
      <w:marBottom w:val="0"/>
      <w:divBdr>
        <w:top w:val="none" w:sz="0" w:space="0" w:color="auto"/>
        <w:left w:val="none" w:sz="0" w:space="0" w:color="auto"/>
        <w:bottom w:val="none" w:sz="0" w:space="0" w:color="auto"/>
        <w:right w:val="none" w:sz="0" w:space="0" w:color="auto"/>
      </w:divBdr>
    </w:div>
    <w:div w:id="1507788538">
      <w:bodyDiv w:val="1"/>
      <w:marLeft w:val="0"/>
      <w:marRight w:val="0"/>
      <w:marTop w:val="0"/>
      <w:marBottom w:val="0"/>
      <w:divBdr>
        <w:top w:val="none" w:sz="0" w:space="0" w:color="auto"/>
        <w:left w:val="none" w:sz="0" w:space="0" w:color="auto"/>
        <w:bottom w:val="none" w:sz="0" w:space="0" w:color="auto"/>
        <w:right w:val="none" w:sz="0" w:space="0" w:color="auto"/>
      </w:divBdr>
    </w:div>
    <w:div w:id="1516770648">
      <w:bodyDiv w:val="1"/>
      <w:marLeft w:val="0"/>
      <w:marRight w:val="0"/>
      <w:marTop w:val="0"/>
      <w:marBottom w:val="0"/>
      <w:divBdr>
        <w:top w:val="none" w:sz="0" w:space="0" w:color="auto"/>
        <w:left w:val="none" w:sz="0" w:space="0" w:color="auto"/>
        <w:bottom w:val="none" w:sz="0" w:space="0" w:color="auto"/>
        <w:right w:val="none" w:sz="0" w:space="0" w:color="auto"/>
      </w:divBdr>
      <w:divsChild>
        <w:div w:id="1801608598">
          <w:marLeft w:val="0"/>
          <w:marRight w:val="0"/>
          <w:marTop w:val="0"/>
          <w:marBottom w:val="0"/>
          <w:divBdr>
            <w:top w:val="none" w:sz="0" w:space="0" w:color="auto"/>
            <w:left w:val="none" w:sz="0" w:space="0" w:color="auto"/>
            <w:bottom w:val="none" w:sz="0" w:space="0" w:color="auto"/>
            <w:right w:val="none" w:sz="0" w:space="0" w:color="auto"/>
          </w:divBdr>
          <w:divsChild>
            <w:div w:id="16160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523">
      <w:bodyDiv w:val="1"/>
      <w:marLeft w:val="0"/>
      <w:marRight w:val="0"/>
      <w:marTop w:val="0"/>
      <w:marBottom w:val="0"/>
      <w:divBdr>
        <w:top w:val="none" w:sz="0" w:space="0" w:color="auto"/>
        <w:left w:val="none" w:sz="0" w:space="0" w:color="auto"/>
        <w:bottom w:val="none" w:sz="0" w:space="0" w:color="auto"/>
        <w:right w:val="none" w:sz="0" w:space="0" w:color="auto"/>
      </w:divBdr>
    </w:div>
    <w:div w:id="1535849005">
      <w:bodyDiv w:val="1"/>
      <w:marLeft w:val="0"/>
      <w:marRight w:val="0"/>
      <w:marTop w:val="0"/>
      <w:marBottom w:val="0"/>
      <w:divBdr>
        <w:top w:val="none" w:sz="0" w:space="0" w:color="auto"/>
        <w:left w:val="none" w:sz="0" w:space="0" w:color="auto"/>
        <w:bottom w:val="none" w:sz="0" w:space="0" w:color="auto"/>
        <w:right w:val="none" w:sz="0" w:space="0" w:color="auto"/>
      </w:divBdr>
    </w:div>
    <w:div w:id="1536894054">
      <w:bodyDiv w:val="1"/>
      <w:marLeft w:val="0"/>
      <w:marRight w:val="0"/>
      <w:marTop w:val="0"/>
      <w:marBottom w:val="0"/>
      <w:divBdr>
        <w:top w:val="none" w:sz="0" w:space="0" w:color="auto"/>
        <w:left w:val="none" w:sz="0" w:space="0" w:color="auto"/>
        <w:bottom w:val="none" w:sz="0" w:space="0" w:color="auto"/>
        <w:right w:val="none" w:sz="0" w:space="0" w:color="auto"/>
      </w:divBdr>
    </w:div>
    <w:div w:id="1560094434">
      <w:bodyDiv w:val="1"/>
      <w:marLeft w:val="0"/>
      <w:marRight w:val="0"/>
      <w:marTop w:val="0"/>
      <w:marBottom w:val="0"/>
      <w:divBdr>
        <w:top w:val="none" w:sz="0" w:space="0" w:color="auto"/>
        <w:left w:val="none" w:sz="0" w:space="0" w:color="auto"/>
        <w:bottom w:val="none" w:sz="0" w:space="0" w:color="auto"/>
        <w:right w:val="none" w:sz="0" w:space="0" w:color="auto"/>
      </w:divBdr>
    </w:div>
    <w:div w:id="1562399177">
      <w:bodyDiv w:val="1"/>
      <w:marLeft w:val="0"/>
      <w:marRight w:val="0"/>
      <w:marTop w:val="0"/>
      <w:marBottom w:val="0"/>
      <w:divBdr>
        <w:top w:val="none" w:sz="0" w:space="0" w:color="auto"/>
        <w:left w:val="none" w:sz="0" w:space="0" w:color="auto"/>
        <w:bottom w:val="none" w:sz="0" w:space="0" w:color="auto"/>
        <w:right w:val="none" w:sz="0" w:space="0" w:color="auto"/>
      </w:divBdr>
    </w:div>
    <w:div w:id="1568765729">
      <w:bodyDiv w:val="1"/>
      <w:marLeft w:val="0"/>
      <w:marRight w:val="0"/>
      <w:marTop w:val="0"/>
      <w:marBottom w:val="0"/>
      <w:divBdr>
        <w:top w:val="none" w:sz="0" w:space="0" w:color="auto"/>
        <w:left w:val="none" w:sz="0" w:space="0" w:color="auto"/>
        <w:bottom w:val="none" w:sz="0" w:space="0" w:color="auto"/>
        <w:right w:val="none" w:sz="0" w:space="0" w:color="auto"/>
      </w:divBdr>
    </w:div>
    <w:div w:id="1576670734">
      <w:bodyDiv w:val="1"/>
      <w:marLeft w:val="0"/>
      <w:marRight w:val="0"/>
      <w:marTop w:val="0"/>
      <w:marBottom w:val="0"/>
      <w:divBdr>
        <w:top w:val="none" w:sz="0" w:space="0" w:color="auto"/>
        <w:left w:val="none" w:sz="0" w:space="0" w:color="auto"/>
        <w:bottom w:val="none" w:sz="0" w:space="0" w:color="auto"/>
        <w:right w:val="none" w:sz="0" w:space="0" w:color="auto"/>
      </w:divBdr>
    </w:div>
    <w:div w:id="1631326737">
      <w:bodyDiv w:val="1"/>
      <w:marLeft w:val="0"/>
      <w:marRight w:val="0"/>
      <w:marTop w:val="0"/>
      <w:marBottom w:val="0"/>
      <w:divBdr>
        <w:top w:val="none" w:sz="0" w:space="0" w:color="auto"/>
        <w:left w:val="none" w:sz="0" w:space="0" w:color="auto"/>
        <w:bottom w:val="none" w:sz="0" w:space="0" w:color="auto"/>
        <w:right w:val="none" w:sz="0" w:space="0" w:color="auto"/>
      </w:divBdr>
    </w:div>
    <w:div w:id="1642152306">
      <w:bodyDiv w:val="1"/>
      <w:marLeft w:val="0"/>
      <w:marRight w:val="0"/>
      <w:marTop w:val="0"/>
      <w:marBottom w:val="0"/>
      <w:divBdr>
        <w:top w:val="none" w:sz="0" w:space="0" w:color="auto"/>
        <w:left w:val="none" w:sz="0" w:space="0" w:color="auto"/>
        <w:bottom w:val="none" w:sz="0" w:space="0" w:color="auto"/>
        <w:right w:val="none" w:sz="0" w:space="0" w:color="auto"/>
      </w:divBdr>
    </w:div>
    <w:div w:id="1667322848">
      <w:bodyDiv w:val="1"/>
      <w:marLeft w:val="0"/>
      <w:marRight w:val="0"/>
      <w:marTop w:val="0"/>
      <w:marBottom w:val="0"/>
      <w:divBdr>
        <w:top w:val="none" w:sz="0" w:space="0" w:color="auto"/>
        <w:left w:val="none" w:sz="0" w:space="0" w:color="auto"/>
        <w:bottom w:val="none" w:sz="0" w:space="0" w:color="auto"/>
        <w:right w:val="none" w:sz="0" w:space="0" w:color="auto"/>
      </w:divBdr>
    </w:div>
    <w:div w:id="1667784003">
      <w:bodyDiv w:val="1"/>
      <w:marLeft w:val="0"/>
      <w:marRight w:val="0"/>
      <w:marTop w:val="0"/>
      <w:marBottom w:val="0"/>
      <w:divBdr>
        <w:top w:val="none" w:sz="0" w:space="0" w:color="auto"/>
        <w:left w:val="none" w:sz="0" w:space="0" w:color="auto"/>
        <w:bottom w:val="none" w:sz="0" w:space="0" w:color="auto"/>
        <w:right w:val="none" w:sz="0" w:space="0" w:color="auto"/>
      </w:divBdr>
    </w:div>
    <w:div w:id="1692803433">
      <w:bodyDiv w:val="1"/>
      <w:marLeft w:val="0"/>
      <w:marRight w:val="0"/>
      <w:marTop w:val="0"/>
      <w:marBottom w:val="0"/>
      <w:divBdr>
        <w:top w:val="none" w:sz="0" w:space="0" w:color="auto"/>
        <w:left w:val="none" w:sz="0" w:space="0" w:color="auto"/>
        <w:bottom w:val="none" w:sz="0" w:space="0" w:color="auto"/>
        <w:right w:val="none" w:sz="0" w:space="0" w:color="auto"/>
      </w:divBdr>
    </w:div>
    <w:div w:id="1697342503">
      <w:bodyDiv w:val="1"/>
      <w:marLeft w:val="0"/>
      <w:marRight w:val="0"/>
      <w:marTop w:val="0"/>
      <w:marBottom w:val="0"/>
      <w:divBdr>
        <w:top w:val="none" w:sz="0" w:space="0" w:color="auto"/>
        <w:left w:val="none" w:sz="0" w:space="0" w:color="auto"/>
        <w:bottom w:val="none" w:sz="0" w:space="0" w:color="auto"/>
        <w:right w:val="none" w:sz="0" w:space="0" w:color="auto"/>
      </w:divBdr>
    </w:div>
    <w:div w:id="1706056334">
      <w:bodyDiv w:val="1"/>
      <w:marLeft w:val="0"/>
      <w:marRight w:val="0"/>
      <w:marTop w:val="0"/>
      <w:marBottom w:val="0"/>
      <w:divBdr>
        <w:top w:val="none" w:sz="0" w:space="0" w:color="auto"/>
        <w:left w:val="none" w:sz="0" w:space="0" w:color="auto"/>
        <w:bottom w:val="none" w:sz="0" w:space="0" w:color="auto"/>
        <w:right w:val="none" w:sz="0" w:space="0" w:color="auto"/>
      </w:divBdr>
    </w:div>
    <w:div w:id="1733968085">
      <w:bodyDiv w:val="1"/>
      <w:marLeft w:val="0"/>
      <w:marRight w:val="0"/>
      <w:marTop w:val="0"/>
      <w:marBottom w:val="0"/>
      <w:divBdr>
        <w:top w:val="none" w:sz="0" w:space="0" w:color="auto"/>
        <w:left w:val="none" w:sz="0" w:space="0" w:color="auto"/>
        <w:bottom w:val="none" w:sz="0" w:space="0" w:color="auto"/>
        <w:right w:val="none" w:sz="0" w:space="0" w:color="auto"/>
      </w:divBdr>
    </w:div>
    <w:div w:id="1761829712">
      <w:bodyDiv w:val="1"/>
      <w:marLeft w:val="0"/>
      <w:marRight w:val="0"/>
      <w:marTop w:val="0"/>
      <w:marBottom w:val="0"/>
      <w:divBdr>
        <w:top w:val="none" w:sz="0" w:space="0" w:color="auto"/>
        <w:left w:val="none" w:sz="0" w:space="0" w:color="auto"/>
        <w:bottom w:val="none" w:sz="0" w:space="0" w:color="auto"/>
        <w:right w:val="none" w:sz="0" w:space="0" w:color="auto"/>
      </w:divBdr>
    </w:div>
    <w:div w:id="1783525747">
      <w:bodyDiv w:val="1"/>
      <w:marLeft w:val="0"/>
      <w:marRight w:val="0"/>
      <w:marTop w:val="0"/>
      <w:marBottom w:val="0"/>
      <w:divBdr>
        <w:top w:val="none" w:sz="0" w:space="0" w:color="auto"/>
        <w:left w:val="none" w:sz="0" w:space="0" w:color="auto"/>
        <w:bottom w:val="none" w:sz="0" w:space="0" w:color="auto"/>
        <w:right w:val="none" w:sz="0" w:space="0" w:color="auto"/>
      </w:divBdr>
    </w:div>
    <w:div w:id="1809787161">
      <w:bodyDiv w:val="1"/>
      <w:marLeft w:val="0"/>
      <w:marRight w:val="0"/>
      <w:marTop w:val="0"/>
      <w:marBottom w:val="0"/>
      <w:divBdr>
        <w:top w:val="none" w:sz="0" w:space="0" w:color="auto"/>
        <w:left w:val="none" w:sz="0" w:space="0" w:color="auto"/>
        <w:bottom w:val="none" w:sz="0" w:space="0" w:color="auto"/>
        <w:right w:val="none" w:sz="0" w:space="0" w:color="auto"/>
      </w:divBdr>
    </w:div>
    <w:div w:id="1813063420">
      <w:bodyDiv w:val="1"/>
      <w:marLeft w:val="0"/>
      <w:marRight w:val="0"/>
      <w:marTop w:val="0"/>
      <w:marBottom w:val="0"/>
      <w:divBdr>
        <w:top w:val="none" w:sz="0" w:space="0" w:color="auto"/>
        <w:left w:val="none" w:sz="0" w:space="0" w:color="auto"/>
        <w:bottom w:val="none" w:sz="0" w:space="0" w:color="auto"/>
        <w:right w:val="none" w:sz="0" w:space="0" w:color="auto"/>
      </w:divBdr>
    </w:div>
    <w:div w:id="1814985629">
      <w:bodyDiv w:val="1"/>
      <w:marLeft w:val="0"/>
      <w:marRight w:val="0"/>
      <w:marTop w:val="0"/>
      <w:marBottom w:val="0"/>
      <w:divBdr>
        <w:top w:val="none" w:sz="0" w:space="0" w:color="auto"/>
        <w:left w:val="none" w:sz="0" w:space="0" w:color="auto"/>
        <w:bottom w:val="none" w:sz="0" w:space="0" w:color="auto"/>
        <w:right w:val="none" w:sz="0" w:space="0" w:color="auto"/>
      </w:divBdr>
    </w:div>
    <w:div w:id="1816141822">
      <w:bodyDiv w:val="1"/>
      <w:marLeft w:val="0"/>
      <w:marRight w:val="0"/>
      <w:marTop w:val="0"/>
      <w:marBottom w:val="0"/>
      <w:divBdr>
        <w:top w:val="none" w:sz="0" w:space="0" w:color="auto"/>
        <w:left w:val="none" w:sz="0" w:space="0" w:color="auto"/>
        <w:bottom w:val="none" w:sz="0" w:space="0" w:color="auto"/>
        <w:right w:val="none" w:sz="0" w:space="0" w:color="auto"/>
      </w:divBdr>
    </w:div>
    <w:div w:id="1847866138">
      <w:bodyDiv w:val="1"/>
      <w:marLeft w:val="0"/>
      <w:marRight w:val="0"/>
      <w:marTop w:val="0"/>
      <w:marBottom w:val="0"/>
      <w:divBdr>
        <w:top w:val="none" w:sz="0" w:space="0" w:color="auto"/>
        <w:left w:val="none" w:sz="0" w:space="0" w:color="auto"/>
        <w:bottom w:val="none" w:sz="0" w:space="0" w:color="auto"/>
        <w:right w:val="none" w:sz="0" w:space="0" w:color="auto"/>
      </w:divBdr>
    </w:div>
    <w:div w:id="1875195887">
      <w:bodyDiv w:val="1"/>
      <w:marLeft w:val="0"/>
      <w:marRight w:val="0"/>
      <w:marTop w:val="0"/>
      <w:marBottom w:val="0"/>
      <w:divBdr>
        <w:top w:val="none" w:sz="0" w:space="0" w:color="auto"/>
        <w:left w:val="none" w:sz="0" w:space="0" w:color="auto"/>
        <w:bottom w:val="none" w:sz="0" w:space="0" w:color="auto"/>
        <w:right w:val="none" w:sz="0" w:space="0" w:color="auto"/>
      </w:divBdr>
    </w:div>
    <w:div w:id="1902867835">
      <w:bodyDiv w:val="1"/>
      <w:marLeft w:val="0"/>
      <w:marRight w:val="0"/>
      <w:marTop w:val="0"/>
      <w:marBottom w:val="0"/>
      <w:divBdr>
        <w:top w:val="none" w:sz="0" w:space="0" w:color="auto"/>
        <w:left w:val="none" w:sz="0" w:space="0" w:color="auto"/>
        <w:bottom w:val="none" w:sz="0" w:space="0" w:color="auto"/>
        <w:right w:val="none" w:sz="0" w:space="0" w:color="auto"/>
      </w:divBdr>
    </w:div>
    <w:div w:id="1906721357">
      <w:bodyDiv w:val="1"/>
      <w:marLeft w:val="0"/>
      <w:marRight w:val="0"/>
      <w:marTop w:val="0"/>
      <w:marBottom w:val="0"/>
      <w:divBdr>
        <w:top w:val="none" w:sz="0" w:space="0" w:color="auto"/>
        <w:left w:val="none" w:sz="0" w:space="0" w:color="auto"/>
        <w:bottom w:val="none" w:sz="0" w:space="0" w:color="auto"/>
        <w:right w:val="none" w:sz="0" w:space="0" w:color="auto"/>
      </w:divBdr>
    </w:div>
    <w:div w:id="1950040394">
      <w:bodyDiv w:val="1"/>
      <w:marLeft w:val="0"/>
      <w:marRight w:val="0"/>
      <w:marTop w:val="0"/>
      <w:marBottom w:val="0"/>
      <w:divBdr>
        <w:top w:val="none" w:sz="0" w:space="0" w:color="auto"/>
        <w:left w:val="none" w:sz="0" w:space="0" w:color="auto"/>
        <w:bottom w:val="none" w:sz="0" w:space="0" w:color="auto"/>
        <w:right w:val="none" w:sz="0" w:space="0" w:color="auto"/>
      </w:divBdr>
    </w:div>
    <w:div w:id="1992712887">
      <w:bodyDiv w:val="1"/>
      <w:marLeft w:val="0"/>
      <w:marRight w:val="0"/>
      <w:marTop w:val="0"/>
      <w:marBottom w:val="0"/>
      <w:divBdr>
        <w:top w:val="none" w:sz="0" w:space="0" w:color="auto"/>
        <w:left w:val="none" w:sz="0" w:space="0" w:color="auto"/>
        <w:bottom w:val="none" w:sz="0" w:space="0" w:color="auto"/>
        <w:right w:val="none" w:sz="0" w:space="0" w:color="auto"/>
      </w:divBdr>
    </w:div>
    <w:div w:id="2052533715">
      <w:bodyDiv w:val="1"/>
      <w:marLeft w:val="0"/>
      <w:marRight w:val="0"/>
      <w:marTop w:val="0"/>
      <w:marBottom w:val="0"/>
      <w:divBdr>
        <w:top w:val="none" w:sz="0" w:space="0" w:color="auto"/>
        <w:left w:val="none" w:sz="0" w:space="0" w:color="auto"/>
        <w:bottom w:val="none" w:sz="0" w:space="0" w:color="auto"/>
        <w:right w:val="none" w:sz="0" w:space="0" w:color="auto"/>
      </w:divBdr>
    </w:div>
    <w:div w:id="2078278195">
      <w:bodyDiv w:val="1"/>
      <w:marLeft w:val="0"/>
      <w:marRight w:val="0"/>
      <w:marTop w:val="0"/>
      <w:marBottom w:val="0"/>
      <w:divBdr>
        <w:top w:val="none" w:sz="0" w:space="0" w:color="auto"/>
        <w:left w:val="none" w:sz="0" w:space="0" w:color="auto"/>
        <w:bottom w:val="none" w:sz="0" w:space="0" w:color="auto"/>
        <w:right w:val="none" w:sz="0" w:space="0" w:color="auto"/>
      </w:divBdr>
    </w:div>
    <w:div w:id="2096439085">
      <w:marLeft w:val="0"/>
      <w:marRight w:val="0"/>
      <w:marTop w:val="0"/>
      <w:marBottom w:val="0"/>
      <w:divBdr>
        <w:top w:val="none" w:sz="0" w:space="0" w:color="auto"/>
        <w:left w:val="none" w:sz="0" w:space="0" w:color="auto"/>
        <w:bottom w:val="none" w:sz="0" w:space="0" w:color="auto"/>
        <w:right w:val="none" w:sz="0" w:space="0" w:color="auto"/>
      </w:divBdr>
    </w:div>
    <w:div w:id="2113473437">
      <w:bodyDiv w:val="1"/>
      <w:marLeft w:val="0"/>
      <w:marRight w:val="0"/>
      <w:marTop w:val="0"/>
      <w:marBottom w:val="0"/>
      <w:divBdr>
        <w:top w:val="none" w:sz="0" w:space="0" w:color="auto"/>
        <w:left w:val="none" w:sz="0" w:space="0" w:color="auto"/>
        <w:bottom w:val="none" w:sz="0" w:space="0" w:color="auto"/>
        <w:right w:val="none" w:sz="0" w:space="0" w:color="auto"/>
      </w:divBdr>
    </w:div>
    <w:div w:id="2141728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dor\Desktop\tcc\Modelo%20Word%20para%20TCC%20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C08BB-7916-4E54-84CC-61228F43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Word para TCC 2014</Template>
  <TotalTime>9911</TotalTime>
  <Pages>84</Pages>
  <Words>20676</Words>
  <Characters>111656</Characters>
  <Application>Microsoft Office Word</Application>
  <DocSecurity>0</DocSecurity>
  <Lines>930</Lines>
  <Paragraphs>264</Paragraphs>
  <ScaleCrop>false</ScaleCrop>
  <HeadingPairs>
    <vt:vector size="2" baseType="variant">
      <vt:variant>
        <vt:lpstr>Título</vt:lpstr>
      </vt:variant>
      <vt:variant>
        <vt:i4>1</vt:i4>
      </vt:variant>
    </vt:vector>
  </HeadingPairs>
  <TitlesOfParts>
    <vt:vector size="1" baseType="lpstr">
      <vt:lpstr>Microsoft Word - modelo de trabalho pronto 2013</vt:lpstr>
    </vt:vector>
  </TitlesOfParts>
  <Company>Hewlett-Packard Company</Company>
  <LinksUpToDate>false</LinksUpToDate>
  <CharactersWithSpaces>132068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modelo de trabalho pronto 2013</dc:title>
  <dc:subject/>
  <dc:creator>Administrador</dc:creator>
  <cp:keywords/>
  <dc:description/>
  <cp:lastModifiedBy>Leonardo Vargas</cp:lastModifiedBy>
  <cp:revision>1263</cp:revision>
  <cp:lastPrinted>2022-12-16T19:15:00Z</cp:lastPrinted>
  <dcterms:created xsi:type="dcterms:W3CDTF">2022-12-15T02:08:00Z</dcterms:created>
  <dcterms:modified xsi:type="dcterms:W3CDTF">2024-04-01T23:40:00Z</dcterms:modified>
</cp:coreProperties>
</file>