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4398" w:rsidRPr="00F269C6" w:rsidRDefault="00424398" w:rsidP="00424398">
      <w:pPr>
        <w:jc w:val="center"/>
        <w:rPr>
          <w:lang w:val="es-VE"/>
        </w:rPr>
      </w:pPr>
      <w:r w:rsidRPr="00F269C6">
        <w:rPr>
          <w:noProof/>
        </w:rPr>
        <w:drawing>
          <wp:inline distT="0" distB="0" distL="0" distR="0" wp14:anchorId="245C0364" wp14:editId="78FAE11A">
            <wp:extent cx="1619250" cy="1123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619250" cy="1123950"/>
                    </a:xfrm>
                    <a:prstGeom prst="rect">
                      <a:avLst/>
                    </a:prstGeom>
                  </pic:spPr>
                </pic:pic>
              </a:graphicData>
            </a:graphic>
          </wp:inline>
        </w:drawing>
      </w:r>
    </w:p>
    <w:p w:rsidR="00760BDA" w:rsidRPr="00F269C6" w:rsidRDefault="00424398" w:rsidP="00424398">
      <w:pPr>
        <w:jc w:val="center"/>
        <w:rPr>
          <w:lang w:val="es-VE"/>
        </w:rPr>
      </w:pPr>
      <w:r w:rsidRPr="00F269C6">
        <w:rPr>
          <w:lang w:val="es-VE"/>
        </w:rPr>
        <w:t>UNIVERSIDAD SIMÓN BOLÍVAR</w:t>
      </w:r>
    </w:p>
    <w:p w:rsidR="00C44CCD" w:rsidRPr="00F269C6" w:rsidRDefault="00424398" w:rsidP="00424398">
      <w:pPr>
        <w:jc w:val="center"/>
        <w:rPr>
          <w:lang w:val="es-VE"/>
        </w:rPr>
      </w:pPr>
      <w:r w:rsidRPr="00F269C6">
        <w:rPr>
          <w:lang w:val="es-VE"/>
        </w:rPr>
        <w:t>EQUIPO BAJA SAE USB</w:t>
      </w:r>
    </w:p>
    <w:p w:rsidR="00C44CCD" w:rsidRDefault="00424398" w:rsidP="00424398">
      <w:pPr>
        <w:jc w:val="center"/>
        <w:rPr>
          <w:lang w:val="es-VE"/>
        </w:rPr>
      </w:pPr>
      <w:r w:rsidRPr="00F269C6">
        <w:rPr>
          <w:lang w:val="es-VE"/>
        </w:rPr>
        <w:t>DIVISIÓN DE ELECTRÓNICA</w:t>
      </w:r>
    </w:p>
    <w:p w:rsidR="00491BA2" w:rsidRPr="00F269C6" w:rsidRDefault="00491BA2" w:rsidP="00424398">
      <w:pPr>
        <w:jc w:val="center"/>
        <w:rPr>
          <w:lang w:val="es-VE"/>
        </w:rPr>
      </w:pPr>
      <w:r>
        <w:rPr>
          <w:lang w:val="es-VE"/>
        </w:rPr>
        <w:t>DIVISIÓN DE SUSPENSIÓN</w:t>
      </w:r>
    </w:p>
    <w:p w:rsidR="00C44CCD" w:rsidRPr="00F269C6" w:rsidRDefault="00424398" w:rsidP="00424398">
      <w:pPr>
        <w:pStyle w:val="Ttulo1"/>
        <w:numPr>
          <w:ilvl w:val="0"/>
          <w:numId w:val="0"/>
        </w:numPr>
        <w:spacing w:before="0"/>
        <w:ind w:left="432" w:hanging="432"/>
        <w:rPr>
          <w:rFonts w:ascii="Times New Roman" w:hAnsi="Times New Roman" w:cs="Times New Roman"/>
          <w:color w:val="FFFFFF" w:themeColor="background1"/>
          <w:lang w:val="es-VE"/>
        </w:rPr>
      </w:pPr>
      <w:r w:rsidRPr="00F269C6">
        <w:rPr>
          <w:rFonts w:ascii="Times New Roman" w:hAnsi="Times New Roman" w:cs="Times New Roman"/>
          <w:color w:val="FFFFFF" w:themeColor="background1"/>
          <w:lang w:val="es-VE"/>
        </w:rPr>
        <w:t>Portada</w:t>
      </w:r>
    </w:p>
    <w:p w:rsidR="00C44CCD" w:rsidRPr="00F269C6" w:rsidRDefault="00C44CCD" w:rsidP="00C44CCD">
      <w:pPr>
        <w:rPr>
          <w:lang w:val="es-VE"/>
        </w:rPr>
      </w:pPr>
    </w:p>
    <w:p w:rsidR="00C44CCD" w:rsidRPr="00F269C6" w:rsidRDefault="00C44CCD" w:rsidP="00C44CCD">
      <w:pPr>
        <w:rPr>
          <w:lang w:val="es-VE"/>
        </w:rPr>
      </w:pPr>
      <w:r w:rsidRPr="00F269C6">
        <w:rPr>
          <w:lang w:val="es-VE"/>
        </w:rPr>
        <w:t xml:space="preserve"> </w:t>
      </w:r>
    </w:p>
    <w:p w:rsidR="00C44CCD" w:rsidRPr="00F269C6" w:rsidRDefault="00C44CCD" w:rsidP="00C44CCD">
      <w:pPr>
        <w:rPr>
          <w:lang w:val="es-VE"/>
        </w:rPr>
      </w:pPr>
    </w:p>
    <w:p w:rsidR="00C44CCD" w:rsidRPr="00F269C6" w:rsidRDefault="00C44CCD" w:rsidP="00C44CCD">
      <w:pPr>
        <w:rPr>
          <w:lang w:val="es-VE"/>
        </w:rPr>
      </w:pPr>
    </w:p>
    <w:p w:rsidR="00C44CCD" w:rsidRPr="00F269C6" w:rsidRDefault="00C44CCD" w:rsidP="00C44CCD">
      <w:pPr>
        <w:rPr>
          <w:lang w:val="es-VE"/>
        </w:rPr>
      </w:pPr>
    </w:p>
    <w:p w:rsidR="00C44CCD" w:rsidRPr="00F269C6" w:rsidRDefault="00C44CCD" w:rsidP="00C44CCD">
      <w:pPr>
        <w:rPr>
          <w:lang w:val="es-VE"/>
        </w:rPr>
      </w:pPr>
    </w:p>
    <w:p w:rsidR="00C44CCD" w:rsidRPr="00F269C6" w:rsidRDefault="00C44CCD" w:rsidP="00C44CCD">
      <w:pPr>
        <w:rPr>
          <w:lang w:val="es-VE"/>
        </w:rPr>
      </w:pPr>
    </w:p>
    <w:p w:rsidR="00C44CCD" w:rsidRPr="00F269C6" w:rsidRDefault="00C44CCD" w:rsidP="00C44CCD">
      <w:pPr>
        <w:rPr>
          <w:lang w:val="es-VE"/>
        </w:rPr>
      </w:pPr>
    </w:p>
    <w:p w:rsidR="00C44CCD" w:rsidRPr="00F269C6" w:rsidRDefault="00C44CCD" w:rsidP="00C44CCD">
      <w:pPr>
        <w:rPr>
          <w:lang w:val="es-VE"/>
        </w:rPr>
      </w:pPr>
    </w:p>
    <w:p w:rsidR="00C44CCD" w:rsidRPr="00F269C6" w:rsidRDefault="00C44CCD" w:rsidP="00C44CCD">
      <w:pPr>
        <w:rPr>
          <w:lang w:val="es-VE"/>
        </w:rPr>
      </w:pPr>
    </w:p>
    <w:p w:rsidR="00424398" w:rsidRPr="00F269C6" w:rsidRDefault="00424398" w:rsidP="00C44CCD">
      <w:pPr>
        <w:rPr>
          <w:lang w:val="es-VE"/>
        </w:rPr>
      </w:pPr>
    </w:p>
    <w:p w:rsidR="00C44CCD" w:rsidRPr="00F269C6" w:rsidRDefault="00C44CCD" w:rsidP="00C44CCD">
      <w:pPr>
        <w:rPr>
          <w:lang w:val="es-VE"/>
        </w:rPr>
      </w:pPr>
    </w:p>
    <w:p w:rsidR="00C44CCD" w:rsidRPr="00F269C6" w:rsidRDefault="00C44CCD" w:rsidP="00C44CCD">
      <w:pPr>
        <w:rPr>
          <w:lang w:val="es-VE"/>
        </w:rPr>
      </w:pPr>
    </w:p>
    <w:p w:rsidR="00C44CCD" w:rsidRPr="00F269C6" w:rsidRDefault="00C44CCD" w:rsidP="00C44CCD">
      <w:pPr>
        <w:rPr>
          <w:sz w:val="48"/>
          <w:szCs w:val="48"/>
          <w:lang w:val="es-VE"/>
        </w:rPr>
      </w:pPr>
    </w:p>
    <w:p w:rsidR="00C44CCD" w:rsidRPr="00F269C6" w:rsidRDefault="00073196" w:rsidP="00C44CCD">
      <w:pPr>
        <w:jc w:val="center"/>
        <w:rPr>
          <w:b/>
          <w:sz w:val="48"/>
          <w:szCs w:val="48"/>
          <w:lang w:val="es-VE"/>
        </w:rPr>
      </w:pPr>
      <w:r>
        <w:rPr>
          <w:b/>
          <w:sz w:val="48"/>
          <w:szCs w:val="48"/>
          <w:lang w:val="es-VE"/>
        </w:rPr>
        <w:t>ALINEACIÓN ELECTRÓNICA</w:t>
      </w:r>
    </w:p>
    <w:p w:rsidR="00C44CCD" w:rsidRPr="00F269C6" w:rsidRDefault="00C44CCD" w:rsidP="00C44CCD">
      <w:pPr>
        <w:jc w:val="center"/>
        <w:rPr>
          <w:b/>
          <w:sz w:val="48"/>
          <w:szCs w:val="48"/>
          <w:u w:val="single"/>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424398" w:rsidRPr="00F269C6" w:rsidRDefault="00424398"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C44CCD" w:rsidP="00C44CCD">
      <w:pPr>
        <w:jc w:val="center"/>
        <w:rPr>
          <w:lang w:val="es-VE"/>
        </w:rPr>
      </w:pPr>
    </w:p>
    <w:p w:rsidR="00C44CCD" w:rsidRPr="00F269C6" w:rsidRDefault="00424398" w:rsidP="00424398">
      <w:pPr>
        <w:ind w:left="4956" w:firstLine="708"/>
        <w:jc w:val="center"/>
        <w:rPr>
          <w:lang w:val="es-VE"/>
        </w:rPr>
      </w:pPr>
      <w:r w:rsidRPr="00F269C6">
        <w:rPr>
          <w:lang w:val="es-VE"/>
        </w:rPr>
        <w:t>Por:</w:t>
      </w:r>
    </w:p>
    <w:p w:rsidR="00C44CCD" w:rsidRPr="00F269C6" w:rsidRDefault="00424398" w:rsidP="00C44CCD">
      <w:pPr>
        <w:jc w:val="right"/>
        <w:rPr>
          <w:lang w:val="es-VE"/>
        </w:rPr>
      </w:pPr>
      <w:r w:rsidRPr="00F269C6">
        <w:rPr>
          <w:lang w:val="es-VE"/>
        </w:rPr>
        <w:t>Leonardo Jesús Ward Valdez</w:t>
      </w:r>
    </w:p>
    <w:p w:rsidR="00424398" w:rsidRPr="00F269C6" w:rsidRDefault="00424398" w:rsidP="00C44CCD">
      <w:pPr>
        <w:jc w:val="right"/>
        <w:rPr>
          <w:lang w:val="es-VE"/>
        </w:rPr>
      </w:pPr>
    </w:p>
    <w:p w:rsidR="00424398" w:rsidRPr="00F269C6" w:rsidRDefault="00424398" w:rsidP="00424398">
      <w:pPr>
        <w:jc w:val="center"/>
        <w:rPr>
          <w:lang w:val="es-VE"/>
        </w:rPr>
      </w:pPr>
      <w:r w:rsidRPr="00F269C6">
        <w:rPr>
          <w:lang w:val="es-VE"/>
        </w:rPr>
        <w:t xml:space="preserve">Sartenejas, </w:t>
      </w:r>
      <w:r w:rsidR="00073196">
        <w:rPr>
          <w:lang w:val="es-VE"/>
        </w:rPr>
        <w:t>Agosto de 2013</w:t>
      </w:r>
    </w:p>
    <w:p w:rsidR="00424398" w:rsidRPr="00F269C6" w:rsidRDefault="00424398" w:rsidP="00C44CCD">
      <w:pPr>
        <w:jc w:val="right"/>
        <w:rPr>
          <w:lang w:val="es-VE"/>
        </w:rPr>
      </w:pPr>
    </w:p>
    <w:p w:rsidR="00424398" w:rsidRPr="00F269C6" w:rsidRDefault="00424398" w:rsidP="00424398">
      <w:pPr>
        <w:pStyle w:val="Ttulo1"/>
        <w:numPr>
          <w:ilvl w:val="0"/>
          <w:numId w:val="0"/>
        </w:numPr>
        <w:ind w:left="432" w:hanging="432"/>
        <w:jc w:val="center"/>
        <w:rPr>
          <w:rFonts w:ascii="Times New Roman" w:hAnsi="Times New Roman" w:cs="Times New Roman"/>
          <w:color w:val="auto"/>
          <w:sz w:val="40"/>
          <w:szCs w:val="40"/>
          <w:lang w:val="es-VE"/>
        </w:rPr>
      </w:pPr>
      <w:r w:rsidRPr="00F269C6">
        <w:rPr>
          <w:rFonts w:ascii="Times New Roman" w:hAnsi="Times New Roman" w:cs="Times New Roman"/>
          <w:color w:val="auto"/>
          <w:sz w:val="40"/>
          <w:szCs w:val="40"/>
          <w:lang w:val="es-VE"/>
        </w:rPr>
        <w:lastRenderedPageBreak/>
        <w:t>INDICE GENERAL</w:t>
      </w:r>
    </w:p>
    <w:p w:rsidR="00CB3EB5" w:rsidRPr="00F269C6" w:rsidRDefault="00CB3EB5" w:rsidP="00C154BB">
      <w:pPr>
        <w:jc w:val="center"/>
        <w:rPr>
          <w:lang w:val="es-VE"/>
        </w:rPr>
      </w:pPr>
    </w:p>
    <w:p w:rsidR="00CB3EB5" w:rsidRDefault="00CB3EB5" w:rsidP="00C154BB">
      <w:pPr>
        <w:jc w:val="center"/>
        <w:rPr>
          <w:lang w:val="es-VE"/>
        </w:rPr>
      </w:pPr>
    </w:p>
    <w:p w:rsidR="0012444C" w:rsidRDefault="0012444C" w:rsidP="0012444C">
      <w:pPr>
        <w:jc w:val="right"/>
        <w:rPr>
          <w:lang w:val="es-VE"/>
        </w:rPr>
      </w:pPr>
      <w:r>
        <w:rPr>
          <w:lang w:val="es-VE"/>
        </w:rPr>
        <w:t>Pág.</w:t>
      </w:r>
    </w:p>
    <w:p w:rsidR="0012444C" w:rsidRPr="00F269C6" w:rsidRDefault="0012444C" w:rsidP="00C154BB">
      <w:pPr>
        <w:jc w:val="center"/>
        <w:rPr>
          <w:lang w:val="es-VE"/>
        </w:rPr>
      </w:pPr>
    </w:p>
    <w:p w:rsidR="00CB3EB5" w:rsidRDefault="0012444C" w:rsidP="0012444C">
      <w:pPr>
        <w:rPr>
          <w:lang w:val="es-VE"/>
        </w:rPr>
      </w:pPr>
      <w:r>
        <w:rPr>
          <w:lang w:val="es-VE"/>
        </w:rPr>
        <w:t>INTRODUCCIÓN…………………………………………………………………..</w:t>
      </w:r>
      <w:r w:rsidR="00D57AD0">
        <w:rPr>
          <w:lang w:val="es-VE"/>
        </w:rPr>
        <w:t xml:space="preserve">       </w:t>
      </w:r>
      <w:r w:rsidR="00065A22">
        <w:rPr>
          <w:lang w:val="es-VE"/>
        </w:rPr>
        <w:t>4</w:t>
      </w:r>
    </w:p>
    <w:p w:rsidR="0012444C" w:rsidRDefault="0012444C" w:rsidP="0012444C">
      <w:pPr>
        <w:rPr>
          <w:lang w:val="es-VE"/>
        </w:rPr>
      </w:pPr>
    </w:p>
    <w:p w:rsidR="0012444C" w:rsidRDefault="0012444C" w:rsidP="0012444C">
      <w:pPr>
        <w:rPr>
          <w:lang w:val="es-VE"/>
        </w:rPr>
      </w:pPr>
      <w:r>
        <w:rPr>
          <w:lang w:val="es-VE"/>
        </w:rPr>
        <w:t>CAPÍTULO 1……………………………………………………………………….</w:t>
      </w:r>
      <w:r w:rsidR="00D57AD0">
        <w:rPr>
          <w:lang w:val="es-VE"/>
        </w:rPr>
        <w:t xml:space="preserve">       </w:t>
      </w:r>
      <w:r w:rsidR="00065A22">
        <w:rPr>
          <w:lang w:val="es-VE"/>
        </w:rPr>
        <w:t>5</w:t>
      </w:r>
    </w:p>
    <w:p w:rsidR="0012444C" w:rsidRDefault="0012444C" w:rsidP="0012444C">
      <w:pPr>
        <w:rPr>
          <w:lang w:val="es-VE"/>
        </w:rPr>
      </w:pPr>
    </w:p>
    <w:p w:rsidR="0012444C" w:rsidRDefault="0012444C" w:rsidP="0012444C">
      <w:pPr>
        <w:rPr>
          <w:lang w:val="es-VE"/>
        </w:rPr>
      </w:pPr>
      <w:r>
        <w:rPr>
          <w:lang w:val="es-VE"/>
        </w:rPr>
        <w:t>MARCO TEÓRICO………………………………………………………………..</w:t>
      </w:r>
      <w:r w:rsidR="00D57AD0">
        <w:rPr>
          <w:lang w:val="es-VE"/>
        </w:rPr>
        <w:t xml:space="preserve">        </w:t>
      </w:r>
      <w:r w:rsidR="00065A22">
        <w:rPr>
          <w:lang w:val="es-VE"/>
        </w:rPr>
        <w:t>5</w:t>
      </w:r>
    </w:p>
    <w:p w:rsidR="0012444C" w:rsidRDefault="0012444C" w:rsidP="0012444C">
      <w:pPr>
        <w:rPr>
          <w:lang w:val="es-VE"/>
        </w:rPr>
      </w:pPr>
    </w:p>
    <w:p w:rsidR="0012444C" w:rsidRDefault="00073196" w:rsidP="0012444C">
      <w:pPr>
        <w:pStyle w:val="Prrafodelista"/>
        <w:numPr>
          <w:ilvl w:val="1"/>
          <w:numId w:val="8"/>
        </w:numPr>
        <w:rPr>
          <w:lang w:val="es-VE"/>
        </w:rPr>
      </w:pPr>
      <w:r w:rsidRPr="006219CF">
        <w:t>Ángulo de salida (</w:t>
      </w:r>
      <w:proofErr w:type="spellStart"/>
      <w:r w:rsidRPr="006219CF">
        <w:t>kin</w:t>
      </w:r>
      <w:proofErr w:type="spellEnd"/>
      <w:r w:rsidRPr="006219CF">
        <w:t xml:space="preserve">-pin </w:t>
      </w:r>
      <w:proofErr w:type="spellStart"/>
      <w:r w:rsidRPr="006219CF">
        <w:t>inclination</w:t>
      </w:r>
      <w:proofErr w:type="spellEnd"/>
      <w:r w:rsidRPr="006219CF">
        <w:t>)</w:t>
      </w:r>
      <w:r>
        <w:t xml:space="preserve">……………………………………..       </w:t>
      </w:r>
      <w:r w:rsidR="00065A22">
        <w:rPr>
          <w:lang w:val="es-VE"/>
        </w:rPr>
        <w:t>7</w:t>
      </w:r>
    </w:p>
    <w:p w:rsidR="0012444C" w:rsidRDefault="0012444C" w:rsidP="0012444C">
      <w:pPr>
        <w:pStyle w:val="Prrafodelista"/>
        <w:ind w:left="792"/>
        <w:rPr>
          <w:lang w:val="es-VE"/>
        </w:rPr>
      </w:pPr>
    </w:p>
    <w:p w:rsidR="0012444C" w:rsidRDefault="00073196" w:rsidP="0012444C">
      <w:pPr>
        <w:pStyle w:val="Prrafodelista"/>
        <w:numPr>
          <w:ilvl w:val="1"/>
          <w:numId w:val="8"/>
        </w:numPr>
        <w:rPr>
          <w:lang w:val="es-VE"/>
        </w:rPr>
      </w:pPr>
      <w:r w:rsidRPr="006219CF">
        <w:t>Ángulo de caída (</w:t>
      </w:r>
      <w:proofErr w:type="spellStart"/>
      <w:r w:rsidRPr="006219CF">
        <w:t>camber</w:t>
      </w:r>
      <w:proofErr w:type="spellEnd"/>
      <w:r w:rsidRPr="006219CF">
        <w:t>)</w:t>
      </w:r>
      <w:r>
        <w:t>………………………………………………….</w:t>
      </w:r>
      <w:r w:rsidR="00D57AD0">
        <w:rPr>
          <w:lang w:val="es-VE"/>
        </w:rPr>
        <w:t xml:space="preserve">       </w:t>
      </w:r>
      <w:r w:rsidR="00065A22">
        <w:rPr>
          <w:lang w:val="es-VE"/>
        </w:rPr>
        <w:t>8</w:t>
      </w:r>
    </w:p>
    <w:p w:rsidR="0012444C" w:rsidRPr="00073196" w:rsidRDefault="0012444C" w:rsidP="00073196">
      <w:pPr>
        <w:rPr>
          <w:lang w:val="es-VE"/>
        </w:rPr>
      </w:pPr>
    </w:p>
    <w:p w:rsidR="0012444C" w:rsidRDefault="00073196" w:rsidP="0012444C">
      <w:pPr>
        <w:pStyle w:val="Prrafodelista"/>
        <w:numPr>
          <w:ilvl w:val="1"/>
          <w:numId w:val="8"/>
        </w:numPr>
      </w:pPr>
      <w:r w:rsidRPr="006219CF">
        <w:t>Ángulo de inclinación</w:t>
      </w:r>
      <w:r>
        <w:t>……………………………………………………...</w:t>
      </w:r>
      <w:r w:rsidR="00D57AD0" w:rsidRPr="00073196">
        <w:t xml:space="preserve">     </w:t>
      </w:r>
      <w:r w:rsidR="00065A22">
        <w:t xml:space="preserve">  8</w:t>
      </w:r>
    </w:p>
    <w:p w:rsidR="00073196" w:rsidRDefault="00073196" w:rsidP="00073196">
      <w:pPr>
        <w:pStyle w:val="Prrafodelista"/>
      </w:pPr>
    </w:p>
    <w:p w:rsidR="00073196" w:rsidRDefault="00073196" w:rsidP="0012444C">
      <w:pPr>
        <w:pStyle w:val="Prrafodelista"/>
        <w:numPr>
          <w:ilvl w:val="1"/>
          <w:numId w:val="8"/>
        </w:numPr>
      </w:pPr>
      <w:r w:rsidRPr="006219CF">
        <w:t>Ángulo de avance (</w:t>
      </w:r>
      <w:proofErr w:type="spellStart"/>
      <w:r w:rsidRPr="006219CF">
        <w:t>caster</w:t>
      </w:r>
      <w:proofErr w:type="spellEnd"/>
      <w:r w:rsidRPr="006219CF">
        <w:t>)</w:t>
      </w:r>
      <w:r>
        <w:t>…………………………………………………</w:t>
      </w:r>
      <w:r w:rsidR="00065A22">
        <w:t xml:space="preserve">        9</w:t>
      </w:r>
    </w:p>
    <w:p w:rsidR="00073196" w:rsidRDefault="00073196" w:rsidP="00073196">
      <w:pPr>
        <w:pStyle w:val="Prrafodelista"/>
      </w:pPr>
    </w:p>
    <w:p w:rsidR="00073196" w:rsidRPr="00073196" w:rsidRDefault="00073196" w:rsidP="0012444C">
      <w:pPr>
        <w:pStyle w:val="Prrafodelista"/>
        <w:numPr>
          <w:ilvl w:val="1"/>
          <w:numId w:val="8"/>
        </w:numPr>
      </w:pPr>
      <w:r w:rsidRPr="006219CF">
        <w:t>Convergencia y divergencia de las ruedas (toe-in, toe-</w:t>
      </w:r>
      <w:proofErr w:type="spellStart"/>
      <w:r w:rsidRPr="006219CF">
        <w:t>out</w:t>
      </w:r>
      <w:proofErr w:type="spellEnd"/>
      <w:r w:rsidRPr="006219CF">
        <w:t>)</w:t>
      </w:r>
      <w:r>
        <w:t>……………….</w:t>
      </w:r>
      <w:r w:rsidR="00065A22">
        <w:t xml:space="preserve">      10</w:t>
      </w:r>
    </w:p>
    <w:p w:rsidR="0012444C" w:rsidRDefault="0012444C" w:rsidP="0012444C">
      <w:pPr>
        <w:pStyle w:val="Prrafodelista"/>
        <w:ind w:left="792"/>
      </w:pPr>
    </w:p>
    <w:p w:rsidR="00491BA2" w:rsidRPr="00EC541D" w:rsidRDefault="00491BA2" w:rsidP="00491BA2">
      <w:r>
        <w:t>CAPÍTULO 2</w:t>
      </w:r>
      <w:r w:rsidRPr="00EC541D">
        <w:t>……………………………………………………………………...</w:t>
      </w:r>
      <w:r w:rsidR="00065A22">
        <w:t xml:space="preserve">       11</w:t>
      </w:r>
    </w:p>
    <w:p w:rsidR="00491BA2" w:rsidRPr="00EC541D" w:rsidRDefault="00491BA2" w:rsidP="00491BA2"/>
    <w:p w:rsidR="00491BA2" w:rsidRPr="00EC541D" w:rsidRDefault="00491BA2" w:rsidP="00491BA2">
      <w:r>
        <w:t>ANTECEDENTES……………..</w:t>
      </w:r>
      <w:r w:rsidRPr="00EC541D">
        <w:t>…………………………………………………</w:t>
      </w:r>
      <w:r w:rsidR="00065A22">
        <w:t xml:space="preserve">        11</w:t>
      </w:r>
    </w:p>
    <w:p w:rsidR="00491BA2" w:rsidRPr="00EC541D" w:rsidRDefault="00491BA2" w:rsidP="00491BA2">
      <w:pPr>
        <w:pStyle w:val="Prrafodelista"/>
        <w:ind w:left="792"/>
      </w:pPr>
    </w:p>
    <w:p w:rsidR="00491BA2" w:rsidRPr="00EC541D" w:rsidRDefault="00491BA2" w:rsidP="00491BA2">
      <w:pPr>
        <w:pStyle w:val="Prrafodelista"/>
        <w:numPr>
          <w:ilvl w:val="0"/>
          <w:numId w:val="8"/>
        </w:numPr>
        <w:rPr>
          <w:vanish/>
        </w:rPr>
      </w:pPr>
    </w:p>
    <w:p w:rsidR="00491BA2" w:rsidRPr="00EC541D" w:rsidRDefault="00491BA2" w:rsidP="00491BA2">
      <w:pPr>
        <w:pStyle w:val="Prrafodelista"/>
        <w:numPr>
          <w:ilvl w:val="1"/>
          <w:numId w:val="8"/>
        </w:numPr>
      </w:pPr>
      <w:r>
        <w:t>Método manual….</w:t>
      </w:r>
      <w:r w:rsidRPr="00EC541D">
        <w:t>…………………………………………………………</w:t>
      </w:r>
      <w:r w:rsidR="00065A22">
        <w:t xml:space="preserve">      11</w:t>
      </w:r>
    </w:p>
    <w:p w:rsidR="00491BA2" w:rsidRPr="00EC541D" w:rsidRDefault="00491BA2" w:rsidP="00491BA2">
      <w:pPr>
        <w:pStyle w:val="Prrafodelista"/>
        <w:ind w:left="792"/>
      </w:pPr>
    </w:p>
    <w:p w:rsidR="00491BA2" w:rsidRPr="00EC541D" w:rsidRDefault="00491BA2" w:rsidP="00491BA2">
      <w:pPr>
        <w:pStyle w:val="Prrafodelista"/>
        <w:numPr>
          <w:ilvl w:val="1"/>
          <w:numId w:val="8"/>
        </w:numPr>
      </w:pPr>
      <w:r>
        <w:t>Alineación electrónica…..</w:t>
      </w:r>
      <w:r w:rsidRPr="00EC541D">
        <w:t>…………………………………………………</w:t>
      </w:r>
      <w:r w:rsidR="00065A22">
        <w:t xml:space="preserve">      11</w:t>
      </w:r>
    </w:p>
    <w:p w:rsidR="00491BA2" w:rsidRPr="00EC541D" w:rsidRDefault="00491BA2" w:rsidP="00491BA2">
      <w:pPr>
        <w:pStyle w:val="Prrafodelista"/>
        <w:ind w:left="792"/>
      </w:pPr>
    </w:p>
    <w:p w:rsidR="00F3178E" w:rsidRPr="00EC541D" w:rsidRDefault="00491BA2" w:rsidP="00F3178E">
      <w:r>
        <w:t>CAPÍTULO 3</w:t>
      </w:r>
      <w:r w:rsidR="00F3178E" w:rsidRPr="00EC541D">
        <w:t>……………………………………………………………………...</w:t>
      </w:r>
      <w:r w:rsidR="00EC541D">
        <w:t xml:space="preserve">       </w:t>
      </w:r>
      <w:r w:rsidR="00065A22">
        <w:t>13</w:t>
      </w:r>
    </w:p>
    <w:p w:rsidR="00F3178E" w:rsidRPr="00EC541D" w:rsidRDefault="00F3178E" w:rsidP="00F3178E"/>
    <w:p w:rsidR="00F3178E" w:rsidRPr="00EC541D" w:rsidRDefault="00F3178E" w:rsidP="00F3178E">
      <w:r w:rsidRPr="00EC541D">
        <w:t>DESCRIPCIÓN DEL SISTEMA…………………………………………………</w:t>
      </w:r>
      <w:r w:rsidR="00EC541D">
        <w:t xml:space="preserve">        </w:t>
      </w:r>
      <w:r w:rsidR="00065A22">
        <w:t>13</w:t>
      </w:r>
    </w:p>
    <w:p w:rsidR="00F3178E" w:rsidRPr="00EC541D" w:rsidRDefault="00F3178E" w:rsidP="00F3178E">
      <w:pPr>
        <w:pStyle w:val="Prrafodelista"/>
        <w:ind w:left="792"/>
      </w:pPr>
    </w:p>
    <w:p w:rsidR="00F3178E" w:rsidRPr="00EC541D" w:rsidRDefault="00F3178E" w:rsidP="00F3178E">
      <w:pPr>
        <w:pStyle w:val="Prrafodelista"/>
        <w:numPr>
          <w:ilvl w:val="0"/>
          <w:numId w:val="8"/>
        </w:numPr>
        <w:rPr>
          <w:vanish/>
        </w:rPr>
      </w:pPr>
    </w:p>
    <w:p w:rsidR="00F3178E" w:rsidRPr="00EC541D" w:rsidRDefault="00491BA2" w:rsidP="00F3178E">
      <w:pPr>
        <w:pStyle w:val="Prrafodelista"/>
        <w:numPr>
          <w:ilvl w:val="1"/>
          <w:numId w:val="8"/>
        </w:numPr>
      </w:pPr>
      <w:r w:rsidRPr="00491BA2">
        <w:rPr>
          <w:lang w:val="es-VE"/>
        </w:rPr>
        <w:t>Ajuste del Ángulo total de inclinación (</w:t>
      </w:r>
      <w:proofErr w:type="spellStart"/>
      <w:r w:rsidRPr="00491BA2">
        <w:rPr>
          <w:lang w:val="es-VE"/>
        </w:rPr>
        <w:t>Camber</w:t>
      </w:r>
      <w:proofErr w:type="spellEnd"/>
      <w:r w:rsidRPr="00491BA2">
        <w:rPr>
          <w:lang w:val="es-VE"/>
        </w:rPr>
        <w:t>)</w:t>
      </w:r>
      <w:r>
        <w:rPr>
          <w:lang w:val="es-VE"/>
        </w:rPr>
        <w:t>………………</w:t>
      </w:r>
      <w:r w:rsidR="00065A22">
        <w:rPr>
          <w:lang w:val="es-VE"/>
        </w:rPr>
        <w:t>……….....</w:t>
      </w:r>
      <w:r w:rsidR="00EC541D" w:rsidRPr="00491BA2">
        <w:t xml:space="preserve">      </w:t>
      </w:r>
      <w:r w:rsidR="00065A22">
        <w:t>13</w:t>
      </w:r>
    </w:p>
    <w:p w:rsidR="00F3178E" w:rsidRPr="00EC541D" w:rsidRDefault="00F3178E" w:rsidP="00F3178E">
      <w:pPr>
        <w:pStyle w:val="Prrafodelista"/>
        <w:ind w:left="792"/>
      </w:pPr>
    </w:p>
    <w:p w:rsidR="00F3178E" w:rsidRDefault="00491BA2" w:rsidP="00F3178E">
      <w:pPr>
        <w:pStyle w:val="Prrafodelista"/>
        <w:numPr>
          <w:ilvl w:val="1"/>
          <w:numId w:val="8"/>
        </w:numPr>
      </w:pPr>
      <w:r w:rsidRPr="00491BA2">
        <w:rPr>
          <w:lang w:val="es-VE"/>
        </w:rPr>
        <w:t>Distancia entre las ruedas</w:t>
      </w:r>
      <w:r>
        <w:t>………………………………………………….</w:t>
      </w:r>
      <w:r w:rsidR="00EC541D">
        <w:t xml:space="preserve">      </w:t>
      </w:r>
      <w:r w:rsidR="00065A22">
        <w:t>13</w:t>
      </w:r>
    </w:p>
    <w:p w:rsidR="00491BA2" w:rsidRDefault="00491BA2" w:rsidP="00491BA2">
      <w:pPr>
        <w:pStyle w:val="Prrafodelista"/>
      </w:pPr>
    </w:p>
    <w:p w:rsidR="00491BA2" w:rsidRPr="00491BA2" w:rsidRDefault="00491BA2" w:rsidP="00F3178E">
      <w:pPr>
        <w:pStyle w:val="Prrafodelista"/>
        <w:numPr>
          <w:ilvl w:val="1"/>
          <w:numId w:val="8"/>
        </w:numPr>
      </w:pPr>
      <w:r w:rsidRPr="00491BA2">
        <w:rPr>
          <w:lang w:val="es-VE"/>
        </w:rPr>
        <w:t>Acople a los cauchos</w:t>
      </w:r>
      <w:r w:rsidR="00065A22">
        <w:rPr>
          <w:lang w:val="es-VE"/>
        </w:rPr>
        <w:t>……………………………………………………....      14</w:t>
      </w:r>
    </w:p>
    <w:p w:rsidR="00491BA2" w:rsidRDefault="00491BA2" w:rsidP="00491BA2">
      <w:pPr>
        <w:pStyle w:val="Prrafodelista"/>
      </w:pPr>
    </w:p>
    <w:p w:rsidR="00491BA2" w:rsidRDefault="00491BA2" w:rsidP="00F3178E">
      <w:pPr>
        <w:pStyle w:val="Prrafodelista"/>
        <w:numPr>
          <w:ilvl w:val="1"/>
          <w:numId w:val="8"/>
        </w:numPr>
      </w:pPr>
      <w:r>
        <w:t>Interface……</w:t>
      </w:r>
      <w:r w:rsidR="00065A22">
        <w:t>………………………………………………………………      14</w:t>
      </w:r>
    </w:p>
    <w:p w:rsidR="00065A22" w:rsidRDefault="00065A22" w:rsidP="00065A22">
      <w:pPr>
        <w:pStyle w:val="Prrafodelista"/>
      </w:pPr>
    </w:p>
    <w:p w:rsidR="00065A22" w:rsidRDefault="00065A22" w:rsidP="00F3178E">
      <w:pPr>
        <w:pStyle w:val="Prrafodelista"/>
        <w:numPr>
          <w:ilvl w:val="1"/>
          <w:numId w:val="8"/>
        </w:numPr>
      </w:pPr>
      <w:r>
        <w:t>Funcionamiento del sistema</w:t>
      </w:r>
      <w:r w:rsidR="004A1433">
        <w:t>……………………………………………….      15</w:t>
      </w:r>
    </w:p>
    <w:p w:rsidR="00065A22" w:rsidRDefault="00065A22" w:rsidP="00065A22">
      <w:pPr>
        <w:pStyle w:val="Prrafodelista"/>
      </w:pPr>
    </w:p>
    <w:p w:rsidR="00065A22" w:rsidRDefault="00065A22" w:rsidP="00065A22">
      <w:pPr>
        <w:pStyle w:val="Prrafodelista"/>
        <w:numPr>
          <w:ilvl w:val="2"/>
          <w:numId w:val="8"/>
        </w:numPr>
      </w:pPr>
      <w:r>
        <w:t>Módulo de interface con el usuario</w:t>
      </w:r>
      <w:r w:rsidR="004A1433">
        <w:t>…………………………………      16</w:t>
      </w:r>
    </w:p>
    <w:p w:rsidR="00065A22" w:rsidRDefault="00065A22" w:rsidP="00065A22">
      <w:pPr>
        <w:pStyle w:val="Prrafodelista"/>
        <w:numPr>
          <w:ilvl w:val="3"/>
          <w:numId w:val="8"/>
        </w:numPr>
      </w:pPr>
      <w:r>
        <w:t>LCD 16x2</w:t>
      </w:r>
      <w:r w:rsidR="004A1433">
        <w:t>……………………………………………………     16</w:t>
      </w:r>
    </w:p>
    <w:p w:rsidR="004A1433" w:rsidRDefault="004A1433" w:rsidP="00065A22">
      <w:pPr>
        <w:pStyle w:val="Prrafodelista"/>
        <w:numPr>
          <w:ilvl w:val="3"/>
          <w:numId w:val="8"/>
        </w:numPr>
      </w:pPr>
      <w:r>
        <w:t>Módulo XBEE……………………………………………….     17</w:t>
      </w:r>
    </w:p>
    <w:p w:rsidR="00065A22" w:rsidRDefault="00065A22" w:rsidP="00065A22">
      <w:pPr>
        <w:pStyle w:val="Prrafodelista"/>
        <w:numPr>
          <w:ilvl w:val="3"/>
          <w:numId w:val="8"/>
        </w:numPr>
      </w:pPr>
      <w:r>
        <w:t>Regulador de Voltaje a 5V</w:t>
      </w:r>
      <w:r w:rsidR="004A1433">
        <w:t>…………………………………..     17</w:t>
      </w:r>
    </w:p>
    <w:p w:rsidR="00065A22" w:rsidRDefault="00065A22" w:rsidP="00065A22">
      <w:pPr>
        <w:pStyle w:val="Prrafodelista"/>
        <w:numPr>
          <w:ilvl w:val="3"/>
          <w:numId w:val="8"/>
        </w:numPr>
      </w:pPr>
      <w:r>
        <w:t>Conector para programación del microcontrolador</w:t>
      </w:r>
      <w:r w:rsidR="004A1433">
        <w:t>………….    17</w:t>
      </w:r>
    </w:p>
    <w:p w:rsidR="00065A22" w:rsidRDefault="00065A22" w:rsidP="00065A22">
      <w:pPr>
        <w:pStyle w:val="Prrafodelista"/>
        <w:numPr>
          <w:ilvl w:val="3"/>
          <w:numId w:val="8"/>
        </w:numPr>
      </w:pPr>
      <w:r>
        <w:t>Pulsadores</w:t>
      </w:r>
      <w:r w:rsidR="004A1433">
        <w:t>……………………………………………………     18</w:t>
      </w:r>
    </w:p>
    <w:p w:rsidR="00065A22" w:rsidRDefault="00065A22" w:rsidP="00065A22">
      <w:pPr>
        <w:pStyle w:val="Prrafodelista"/>
        <w:numPr>
          <w:ilvl w:val="3"/>
          <w:numId w:val="8"/>
        </w:numPr>
      </w:pPr>
      <w:r>
        <w:t>Microcontrolador</w:t>
      </w:r>
      <w:r w:rsidR="004A1433">
        <w:t>…………………………………………….     18</w:t>
      </w:r>
    </w:p>
    <w:p w:rsidR="00065A22" w:rsidRDefault="00065A22" w:rsidP="00065A22">
      <w:pPr>
        <w:pStyle w:val="Prrafodelista"/>
        <w:numPr>
          <w:ilvl w:val="2"/>
          <w:numId w:val="8"/>
        </w:numPr>
      </w:pPr>
      <w:r>
        <w:lastRenderedPageBreak/>
        <w:t>Módulos de las ruedas</w:t>
      </w:r>
      <w:r w:rsidR="004A1433">
        <w:t>……………………………………………..        19</w:t>
      </w:r>
    </w:p>
    <w:p w:rsidR="00065A22" w:rsidRDefault="00065A22" w:rsidP="00065A22">
      <w:pPr>
        <w:pStyle w:val="Prrafodelista"/>
        <w:numPr>
          <w:ilvl w:val="3"/>
          <w:numId w:val="8"/>
        </w:numPr>
      </w:pPr>
      <w:r>
        <w:t>Reguladores de Voltaje (a 5V y a 3.3V)</w:t>
      </w:r>
      <w:r w:rsidR="004A1433">
        <w:t>…………………...       19</w:t>
      </w:r>
    </w:p>
    <w:p w:rsidR="00065A22" w:rsidRDefault="00065A22" w:rsidP="00065A22">
      <w:pPr>
        <w:pStyle w:val="Prrafodelista"/>
        <w:numPr>
          <w:ilvl w:val="3"/>
          <w:numId w:val="8"/>
        </w:numPr>
      </w:pPr>
      <w:r>
        <w:t>Módulo XBEE</w:t>
      </w:r>
      <w:r w:rsidR="004A1433">
        <w:t>……………………………………………..        19</w:t>
      </w:r>
    </w:p>
    <w:p w:rsidR="00065A22" w:rsidRDefault="00065A22" w:rsidP="00065A22">
      <w:pPr>
        <w:pStyle w:val="Prrafodelista"/>
        <w:numPr>
          <w:ilvl w:val="3"/>
          <w:numId w:val="8"/>
        </w:numPr>
      </w:pPr>
      <w:r>
        <w:t>Acelerómetros</w:t>
      </w:r>
      <w:r w:rsidR="004A1433">
        <w:t>………………………………………………      20</w:t>
      </w:r>
    </w:p>
    <w:p w:rsidR="00065A22" w:rsidRDefault="00065A22" w:rsidP="00065A22">
      <w:pPr>
        <w:pStyle w:val="Prrafodelista"/>
        <w:numPr>
          <w:ilvl w:val="3"/>
          <w:numId w:val="8"/>
        </w:numPr>
      </w:pPr>
      <w:r>
        <w:t>Conector para programación del microcontrolador</w:t>
      </w:r>
      <w:r w:rsidR="004A1433">
        <w:t>………..       20</w:t>
      </w:r>
    </w:p>
    <w:p w:rsidR="00065A22" w:rsidRDefault="00065A22" w:rsidP="00065A22">
      <w:pPr>
        <w:pStyle w:val="Prrafodelista"/>
        <w:numPr>
          <w:ilvl w:val="3"/>
          <w:numId w:val="8"/>
        </w:numPr>
      </w:pPr>
      <w:r>
        <w:t>Microcontrolador………………</w:t>
      </w:r>
      <w:r w:rsidR="004A1433">
        <w:t>…………………………..       20</w:t>
      </w:r>
    </w:p>
    <w:p w:rsidR="00065A22" w:rsidRDefault="00065A22" w:rsidP="00065A22"/>
    <w:p w:rsidR="00065A22" w:rsidRPr="00EC541D" w:rsidRDefault="00065A22" w:rsidP="00065A22">
      <w:r>
        <w:t>CAPÍTULO 4</w:t>
      </w:r>
      <w:r w:rsidRPr="00EC541D">
        <w:t>……………………………………………………………………...</w:t>
      </w:r>
      <w:r w:rsidR="004A1433">
        <w:t xml:space="preserve">       22</w:t>
      </w:r>
    </w:p>
    <w:p w:rsidR="00065A22" w:rsidRPr="00EC541D" w:rsidRDefault="00065A22" w:rsidP="00065A22"/>
    <w:p w:rsidR="00065A22" w:rsidRPr="00EC541D" w:rsidRDefault="00065A22" w:rsidP="00065A22">
      <w:r>
        <w:t>PRUEBAS</w:t>
      </w:r>
      <w:r w:rsidRPr="00EC541D">
        <w:t>…………………………………………………</w:t>
      </w:r>
      <w:r>
        <w:t>……………………...</w:t>
      </w:r>
      <w:r w:rsidR="004A1433">
        <w:t xml:space="preserve">        22</w:t>
      </w:r>
    </w:p>
    <w:p w:rsidR="00F3178E" w:rsidRPr="00EC541D" w:rsidRDefault="00F3178E" w:rsidP="00F3178E">
      <w:pPr>
        <w:pStyle w:val="Prrafodelista"/>
        <w:ind w:left="792"/>
      </w:pPr>
    </w:p>
    <w:p w:rsidR="00F3178E" w:rsidRPr="00EC541D" w:rsidRDefault="00F3178E" w:rsidP="00F3178E">
      <w:r w:rsidRPr="00EC541D">
        <w:t>CONCLUSIONES…………………………………………………………………...</w:t>
      </w:r>
      <w:r w:rsidR="00EC541D">
        <w:t xml:space="preserve">    </w:t>
      </w:r>
      <w:r w:rsidR="004A1433">
        <w:t>25</w:t>
      </w:r>
    </w:p>
    <w:p w:rsidR="00F3178E" w:rsidRPr="00EC541D" w:rsidRDefault="00F3178E" w:rsidP="00F3178E"/>
    <w:p w:rsidR="00F3178E" w:rsidRPr="00EC541D" w:rsidRDefault="00F3178E" w:rsidP="00F3178E">
      <w:r w:rsidRPr="00EC541D">
        <w:t>REFERENCIAS……………………………………………………………………..</w:t>
      </w:r>
      <w:r w:rsidR="00EC541D">
        <w:t xml:space="preserve">    </w:t>
      </w:r>
      <w:r w:rsidR="004A1433">
        <w:t>26</w:t>
      </w:r>
    </w:p>
    <w:p w:rsidR="00CB3EB5" w:rsidRPr="00EC541D" w:rsidRDefault="00CB3EB5" w:rsidP="00C154BB">
      <w:pPr>
        <w:jc w:val="center"/>
      </w:pPr>
    </w:p>
    <w:p w:rsidR="00CB3EB5" w:rsidRDefault="00EC541D" w:rsidP="00EC541D">
      <w:r>
        <w:t xml:space="preserve">APÉNDICE A……………………………………………………………………….     </w:t>
      </w:r>
      <w:r w:rsidR="004A1433">
        <w:t>27</w:t>
      </w:r>
    </w:p>
    <w:p w:rsidR="00491BA2" w:rsidRPr="00EC541D" w:rsidRDefault="00491BA2" w:rsidP="00EC541D"/>
    <w:p w:rsidR="00491BA2" w:rsidRDefault="00491BA2" w:rsidP="00491BA2">
      <w:pPr>
        <w:ind w:firstLine="432"/>
      </w:pPr>
      <w:proofErr w:type="spellStart"/>
      <w:r w:rsidRPr="00B46F0F">
        <w:t>Datasheet</w:t>
      </w:r>
      <w:proofErr w:type="spellEnd"/>
      <w:r w:rsidRPr="00B46F0F">
        <w:t xml:space="preserve"> de ADXL335 (Acelerómetro)</w:t>
      </w:r>
      <w:r>
        <w:t>……………………………………….</w:t>
      </w:r>
      <w:r w:rsidRPr="00491BA2">
        <w:t xml:space="preserve">     </w:t>
      </w:r>
      <w:r w:rsidR="004A1433">
        <w:t>27</w:t>
      </w:r>
    </w:p>
    <w:p w:rsidR="00491BA2" w:rsidRPr="00EC541D" w:rsidRDefault="00491BA2" w:rsidP="00491BA2">
      <w:pPr>
        <w:ind w:firstLine="432"/>
      </w:pPr>
    </w:p>
    <w:p w:rsidR="00491BA2" w:rsidRDefault="00491BA2" w:rsidP="00491BA2">
      <w:pPr>
        <w:ind w:firstLine="432"/>
      </w:pPr>
      <w:proofErr w:type="spellStart"/>
      <w:r w:rsidRPr="00B46F0F">
        <w:t>Datasheet</w:t>
      </w:r>
      <w:proofErr w:type="spellEnd"/>
      <w:r w:rsidRPr="00B46F0F">
        <w:t xml:space="preserve"> de</w:t>
      </w:r>
      <w:r>
        <w:t>l</w:t>
      </w:r>
      <w:r w:rsidRPr="00B46F0F">
        <w:t xml:space="preserve"> </w:t>
      </w:r>
      <w:r w:rsidRPr="00491BA2">
        <w:t xml:space="preserve">Sensor </w:t>
      </w:r>
      <w:proofErr w:type="spellStart"/>
      <w:r w:rsidRPr="00491BA2">
        <w:t>Ultrasonico</w:t>
      </w:r>
      <w:proofErr w:type="spellEnd"/>
      <w:r w:rsidRPr="00491BA2">
        <w:t xml:space="preserve"> 40 kHz</w:t>
      </w:r>
      <w:r>
        <w:t>……………………………………...</w:t>
      </w:r>
      <w:r w:rsidRPr="00491BA2">
        <w:t xml:space="preserve">     </w:t>
      </w:r>
      <w:r w:rsidR="004A1433">
        <w:t>41</w:t>
      </w: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Default="00065A22" w:rsidP="00491BA2">
      <w:pPr>
        <w:ind w:firstLine="432"/>
      </w:pPr>
    </w:p>
    <w:p w:rsidR="00065A22" w:rsidRPr="00EC541D" w:rsidRDefault="00065A22" w:rsidP="00491BA2">
      <w:pPr>
        <w:ind w:firstLine="432"/>
      </w:pPr>
    </w:p>
    <w:p w:rsidR="00CB3EB5" w:rsidRPr="0012444C" w:rsidRDefault="00CB3EB5" w:rsidP="0012444C">
      <w:pPr>
        <w:pStyle w:val="Ttulo1"/>
        <w:numPr>
          <w:ilvl w:val="0"/>
          <w:numId w:val="0"/>
        </w:numPr>
        <w:ind w:left="432" w:hanging="432"/>
        <w:jc w:val="center"/>
        <w:rPr>
          <w:rFonts w:ascii="Times New Roman" w:hAnsi="Times New Roman" w:cs="Times New Roman"/>
          <w:color w:val="auto"/>
          <w:sz w:val="40"/>
          <w:szCs w:val="40"/>
          <w:lang w:val="es-VE"/>
        </w:rPr>
      </w:pPr>
      <w:r w:rsidRPr="0012444C">
        <w:rPr>
          <w:rFonts w:ascii="Times New Roman" w:hAnsi="Times New Roman" w:cs="Times New Roman"/>
          <w:color w:val="auto"/>
          <w:sz w:val="36"/>
          <w:szCs w:val="36"/>
          <w:lang w:val="es-VE"/>
        </w:rPr>
        <w:lastRenderedPageBreak/>
        <w:t>INTRODUCCIÓN</w:t>
      </w:r>
    </w:p>
    <w:p w:rsidR="00CB3EB5" w:rsidRPr="00F269C6" w:rsidRDefault="00CB3EB5" w:rsidP="00C154BB">
      <w:pPr>
        <w:jc w:val="center"/>
        <w:rPr>
          <w:lang w:val="es-VE"/>
        </w:rPr>
      </w:pPr>
    </w:p>
    <w:p w:rsidR="00C44CCD" w:rsidRPr="00F269C6" w:rsidRDefault="00C44CCD" w:rsidP="00C44CCD">
      <w:pPr>
        <w:rPr>
          <w:sz w:val="36"/>
          <w:szCs w:val="36"/>
          <w:lang w:val="es-VE"/>
        </w:rPr>
      </w:pPr>
    </w:p>
    <w:p w:rsidR="00CB3EB5" w:rsidRPr="00F269C6" w:rsidRDefault="00CB3EB5" w:rsidP="00C44CCD">
      <w:pPr>
        <w:rPr>
          <w:sz w:val="36"/>
          <w:szCs w:val="36"/>
          <w:lang w:val="es-VE"/>
        </w:rPr>
      </w:pPr>
    </w:p>
    <w:p w:rsidR="00A40C61" w:rsidRDefault="00CB3EB5" w:rsidP="00434ED0">
      <w:pPr>
        <w:jc w:val="both"/>
        <w:rPr>
          <w:lang w:val="es-VE"/>
        </w:rPr>
      </w:pPr>
      <w:r w:rsidRPr="00F269C6">
        <w:rPr>
          <w:sz w:val="36"/>
          <w:szCs w:val="36"/>
          <w:lang w:val="es-VE"/>
        </w:rPr>
        <w:tab/>
      </w:r>
      <w:r w:rsidRPr="00F269C6">
        <w:rPr>
          <w:lang w:val="es-VE"/>
        </w:rPr>
        <w:t xml:space="preserve">El presente proyecto trata de la elaboración de un sistema de </w:t>
      </w:r>
      <w:r w:rsidR="00D85955">
        <w:rPr>
          <w:lang w:val="es-VE"/>
        </w:rPr>
        <w:t>alineación electrónica, para ser utilizado en los prototipos de Baja SAE de la Universidad Simón Bolívar.</w:t>
      </w:r>
    </w:p>
    <w:p w:rsidR="00D85955" w:rsidRDefault="00D85955" w:rsidP="00434ED0">
      <w:pPr>
        <w:jc w:val="both"/>
        <w:rPr>
          <w:lang w:val="es-VE"/>
        </w:rPr>
      </w:pPr>
    </w:p>
    <w:p w:rsidR="00D85955" w:rsidRDefault="00D85955" w:rsidP="00434ED0">
      <w:pPr>
        <w:jc w:val="both"/>
        <w:rPr>
          <w:lang w:val="es-VE"/>
        </w:rPr>
      </w:pPr>
    </w:p>
    <w:p w:rsidR="00A40C61" w:rsidRPr="00D85955" w:rsidRDefault="00A40C61" w:rsidP="00434ED0">
      <w:pPr>
        <w:jc w:val="both"/>
        <w:rPr>
          <w:b/>
          <w:lang w:val="es-VE"/>
        </w:rPr>
      </w:pPr>
      <w:r>
        <w:rPr>
          <w:lang w:val="es-VE"/>
        </w:rPr>
        <w:tab/>
      </w:r>
      <w:r w:rsidRPr="00D85955">
        <w:rPr>
          <w:b/>
          <w:lang w:val="es-VE"/>
        </w:rPr>
        <w:t>Problemas</w:t>
      </w:r>
      <w:r w:rsidR="00D85955" w:rsidRPr="00D85955">
        <w:rPr>
          <w:b/>
          <w:lang w:val="es-VE"/>
        </w:rPr>
        <w:t>:</w:t>
      </w:r>
    </w:p>
    <w:p w:rsidR="00D85955" w:rsidRDefault="00D85955" w:rsidP="00434ED0">
      <w:pPr>
        <w:jc w:val="both"/>
        <w:rPr>
          <w:lang w:val="es-VE"/>
        </w:rPr>
      </w:pPr>
    </w:p>
    <w:p w:rsidR="00A40C61" w:rsidRDefault="00D85955" w:rsidP="00D85955">
      <w:pPr>
        <w:pStyle w:val="Prrafodelista"/>
        <w:numPr>
          <w:ilvl w:val="0"/>
          <w:numId w:val="10"/>
        </w:numPr>
        <w:jc w:val="both"/>
        <w:rPr>
          <w:lang w:val="es-VE"/>
        </w:rPr>
      </w:pPr>
      <w:r>
        <w:rPr>
          <w:lang w:val="es-VE"/>
        </w:rPr>
        <w:t>Falta de simetría para en el vehículo</w:t>
      </w:r>
    </w:p>
    <w:p w:rsidR="00D85955" w:rsidRPr="00D85955" w:rsidRDefault="00D85955" w:rsidP="00D85955">
      <w:pPr>
        <w:pStyle w:val="Prrafodelista"/>
        <w:numPr>
          <w:ilvl w:val="0"/>
          <w:numId w:val="10"/>
        </w:numPr>
        <w:jc w:val="both"/>
        <w:rPr>
          <w:lang w:val="es-VE"/>
        </w:rPr>
      </w:pPr>
      <w:r>
        <w:rPr>
          <w:lang w:val="es-VE"/>
        </w:rPr>
        <w:t>Falta de sistema para medición del ángulo de inclinación del caucho y su relación con los otros.</w:t>
      </w:r>
    </w:p>
    <w:p w:rsidR="00D85955" w:rsidRPr="00D85955" w:rsidRDefault="00D85955" w:rsidP="00D85955">
      <w:pPr>
        <w:pStyle w:val="Prrafodelista"/>
        <w:jc w:val="both"/>
        <w:rPr>
          <w:lang w:val="es-VE"/>
        </w:rPr>
      </w:pPr>
    </w:p>
    <w:p w:rsidR="00A40C61" w:rsidRPr="00D85955" w:rsidRDefault="00A40C61" w:rsidP="00D85955">
      <w:pPr>
        <w:ind w:left="720"/>
        <w:jc w:val="both"/>
        <w:rPr>
          <w:b/>
          <w:lang w:val="es-VE"/>
        </w:rPr>
      </w:pPr>
      <w:r w:rsidRPr="00D85955">
        <w:rPr>
          <w:b/>
          <w:lang w:val="es-VE"/>
        </w:rPr>
        <w:t>Objetivos</w:t>
      </w:r>
      <w:r w:rsidR="00D85955" w:rsidRPr="00D85955">
        <w:rPr>
          <w:b/>
          <w:lang w:val="es-VE"/>
        </w:rPr>
        <w:t>:</w:t>
      </w:r>
    </w:p>
    <w:p w:rsidR="00D85955" w:rsidRDefault="00D85955" w:rsidP="00D85955">
      <w:pPr>
        <w:ind w:left="720"/>
        <w:jc w:val="both"/>
        <w:rPr>
          <w:lang w:val="es-VE"/>
        </w:rPr>
      </w:pPr>
    </w:p>
    <w:p w:rsidR="00A40C61" w:rsidRDefault="00D85955" w:rsidP="00D85955">
      <w:pPr>
        <w:pStyle w:val="Prrafodelista"/>
        <w:numPr>
          <w:ilvl w:val="0"/>
          <w:numId w:val="10"/>
        </w:numPr>
        <w:jc w:val="both"/>
        <w:rPr>
          <w:lang w:val="es-VE"/>
        </w:rPr>
      </w:pPr>
      <w:r>
        <w:rPr>
          <w:lang w:val="es-VE"/>
        </w:rPr>
        <w:t>Obtener simetría en el vehículo.</w:t>
      </w:r>
    </w:p>
    <w:p w:rsidR="00D85955" w:rsidRPr="00D85955" w:rsidRDefault="00D85955" w:rsidP="00D85955">
      <w:pPr>
        <w:pStyle w:val="Prrafodelista"/>
        <w:numPr>
          <w:ilvl w:val="0"/>
          <w:numId w:val="10"/>
        </w:numPr>
        <w:jc w:val="both"/>
        <w:rPr>
          <w:lang w:val="es-VE"/>
        </w:rPr>
      </w:pPr>
      <w:r>
        <w:rPr>
          <w:lang w:val="es-VE"/>
        </w:rPr>
        <w:t>Realizar un sistema para medición del ángulo de inclinación del caucho y su relación con los otros.</w:t>
      </w:r>
    </w:p>
    <w:p w:rsidR="00D85955" w:rsidRDefault="00D85955" w:rsidP="00434ED0">
      <w:pPr>
        <w:jc w:val="both"/>
        <w:rPr>
          <w:lang w:val="es-VE"/>
        </w:rPr>
      </w:pPr>
    </w:p>
    <w:p w:rsidR="00A40C61" w:rsidRPr="00D85955" w:rsidRDefault="00A40C61" w:rsidP="00D85955">
      <w:pPr>
        <w:ind w:left="720"/>
        <w:jc w:val="both"/>
        <w:rPr>
          <w:b/>
          <w:lang w:val="es-VE"/>
        </w:rPr>
      </w:pPr>
      <w:r w:rsidRPr="00D85955">
        <w:rPr>
          <w:b/>
          <w:lang w:val="es-VE"/>
        </w:rPr>
        <w:t>Restricciones</w:t>
      </w:r>
      <w:r w:rsidR="00D85955">
        <w:rPr>
          <w:b/>
          <w:lang w:val="es-VE"/>
        </w:rPr>
        <w:t>:</w:t>
      </w:r>
    </w:p>
    <w:p w:rsidR="00CB3EB5" w:rsidRDefault="00CB3EB5" w:rsidP="00434ED0">
      <w:pPr>
        <w:jc w:val="both"/>
        <w:rPr>
          <w:lang w:val="es-VE"/>
        </w:rPr>
      </w:pPr>
    </w:p>
    <w:p w:rsidR="00C44CCD" w:rsidRPr="00D85955" w:rsidRDefault="00D85955" w:rsidP="00D85955">
      <w:pPr>
        <w:pStyle w:val="Prrafodelista"/>
        <w:numPr>
          <w:ilvl w:val="0"/>
          <w:numId w:val="10"/>
        </w:numPr>
        <w:rPr>
          <w:lang w:val="es-VE"/>
        </w:rPr>
      </w:pPr>
      <w:r>
        <w:t xml:space="preserve">Costos menor a 3000 </w:t>
      </w:r>
      <w:proofErr w:type="spellStart"/>
      <w:r>
        <w:t>B</w:t>
      </w:r>
      <w:r w:rsidRPr="00D85955">
        <w:t>sf</w:t>
      </w:r>
      <w:proofErr w:type="spellEnd"/>
    </w:p>
    <w:p w:rsidR="00D85955" w:rsidRPr="00D85955" w:rsidRDefault="00D85955" w:rsidP="00D85955">
      <w:pPr>
        <w:pStyle w:val="Prrafodelista"/>
        <w:numPr>
          <w:ilvl w:val="0"/>
          <w:numId w:val="10"/>
        </w:numPr>
        <w:rPr>
          <w:lang w:val="es-VE"/>
        </w:rPr>
      </w:pPr>
      <w:r>
        <w:t>Volumen menor a 50x50x50 cm^3</w:t>
      </w:r>
    </w:p>
    <w:p w:rsidR="00D85955" w:rsidRPr="00D85955" w:rsidRDefault="00D85955" w:rsidP="00D85955">
      <w:pPr>
        <w:pStyle w:val="Prrafodelista"/>
        <w:numPr>
          <w:ilvl w:val="0"/>
          <w:numId w:val="10"/>
        </w:numPr>
        <w:rPr>
          <w:lang w:val="es-VE"/>
        </w:rPr>
      </w:pPr>
      <w:r>
        <w:t>Fácil interfaz con el usuario</w:t>
      </w:r>
    </w:p>
    <w:p w:rsidR="00D85955" w:rsidRPr="00D85955" w:rsidRDefault="00D85955" w:rsidP="00D85955">
      <w:pPr>
        <w:pStyle w:val="Prrafodelista"/>
        <w:numPr>
          <w:ilvl w:val="0"/>
          <w:numId w:val="10"/>
        </w:numPr>
        <w:rPr>
          <w:lang w:val="es-VE"/>
        </w:rPr>
      </w:pPr>
      <w:r>
        <w:t>Guía o manual</w:t>
      </w:r>
    </w:p>
    <w:p w:rsidR="00C44CCD" w:rsidRPr="00F269C6" w:rsidRDefault="00C44CCD" w:rsidP="00C44CCD">
      <w:pPr>
        <w:rPr>
          <w:sz w:val="36"/>
          <w:szCs w:val="36"/>
          <w:lang w:val="es-VE"/>
        </w:rPr>
      </w:pPr>
    </w:p>
    <w:p w:rsidR="00C44CCD" w:rsidRPr="00F269C6" w:rsidRDefault="00C44CCD" w:rsidP="00C44CCD">
      <w:pPr>
        <w:rPr>
          <w:sz w:val="36"/>
          <w:szCs w:val="36"/>
          <w:lang w:val="es-VE"/>
        </w:rPr>
      </w:pPr>
    </w:p>
    <w:p w:rsidR="00C44CCD" w:rsidRPr="00F269C6" w:rsidRDefault="00C44CCD" w:rsidP="00C44CCD">
      <w:pPr>
        <w:rPr>
          <w:sz w:val="36"/>
          <w:szCs w:val="36"/>
          <w:lang w:val="es-VE"/>
        </w:rPr>
      </w:pPr>
    </w:p>
    <w:p w:rsidR="00C44CCD" w:rsidRPr="00F269C6" w:rsidRDefault="00C44CCD" w:rsidP="00C44CCD">
      <w:pPr>
        <w:rPr>
          <w:sz w:val="36"/>
          <w:szCs w:val="36"/>
          <w:lang w:val="es-VE"/>
        </w:rPr>
      </w:pPr>
    </w:p>
    <w:p w:rsidR="00C44CCD" w:rsidRPr="00F269C6" w:rsidRDefault="00C44CCD" w:rsidP="00C44CCD">
      <w:pPr>
        <w:rPr>
          <w:sz w:val="36"/>
          <w:szCs w:val="36"/>
          <w:lang w:val="es-VE"/>
        </w:rPr>
      </w:pPr>
    </w:p>
    <w:p w:rsidR="00C44CCD" w:rsidRPr="00F269C6" w:rsidRDefault="00C44CCD" w:rsidP="00C44CCD">
      <w:pPr>
        <w:rPr>
          <w:sz w:val="36"/>
          <w:szCs w:val="36"/>
          <w:lang w:val="es-VE"/>
        </w:rPr>
      </w:pPr>
    </w:p>
    <w:p w:rsidR="00C44CCD" w:rsidRPr="00F269C6" w:rsidRDefault="00C44CCD" w:rsidP="00C44CCD">
      <w:pPr>
        <w:rPr>
          <w:sz w:val="36"/>
          <w:szCs w:val="36"/>
          <w:lang w:val="es-VE"/>
        </w:rPr>
      </w:pPr>
    </w:p>
    <w:p w:rsidR="00C44CCD" w:rsidRPr="00F269C6" w:rsidRDefault="00C44CCD" w:rsidP="00C44CCD">
      <w:pPr>
        <w:rPr>
          <w:sz w:val="36"/>
          <w:szCs w:val="36"/>
          <w:lang w:val="es-VE"/>
        </w:rPr>
      </w:pPr>
    </w:p>
    <w:p w:rsidR="00C44CCD" w:rsidRPr="00F269C6" w:rsidRDefault="00C44CCD" w:rsidP="00C44CCD">
      <w:pPr>
        <w:rPr>
          <w:sz w:val="36"/>
          <w:szCs w:val="36"/>
          <w:lang w:val="es-VE"/>
        </w:rPr>
      </w:pPr>
    </w:p>
    <w:p w:rsidR="00C44CCD" w:rsidRPr="00F269C6" w:rsidRDefault="00C44CCD">
      <w:pPr>
        <w:rPr>
          <w:sz w:val="36"/>
          <w:szCs w:val="36"/>
          <w:lang w:val="es-VE"/>
        </w:rPr>
      </w:pPr>
      <w:r w:rsidRPr="00F269C6">
        <w:rPr>
          <w:sz w:val="36"/>
          <w:szCs w:val="36"/>
          <w:lang w:val="es-VE"/>
        </w:rPr>
        <w:br w:type="page"/>
      </w:r>
    </w:p>
    <w:p w:rsidR="00C154BB" w:rsidRPr="00D6047A" w:rsidRDefault="00934DCA" w:rsidP="00D6047A">
      <w:pPr>
        <w:pStyle w:val="Ttulo1"/>
        <w:numPr>
          <w:ilvl w:val="0"/>
          <w:numId w:val="0"/>
        </w:numPr>
        <w:spacing w:before="0"/>
        <w:jc w:val="center"/>
        <w:rPr>
          <w:rFonts w:ascii="Times New Roman" w:hAnsi="Times New Roman" w:cs="Times New Roman"/>
          <w:color w:val="auto"/>
          <w:sz w:val="32"/>
          <w:szCs w:val="32"/>
          <w:lang w:val="es-VE"/>
        </w:rPr>
      </w:pPr>
      <w:r w:rsidRPr="00D6047A">
        <w:rPr>
          <w:rFonts w:ascii="Times New Roman" w:hAnsi="Times New Roman" w:cs="Times New Roman"/>
          <w:color w:val="auto"/>
          <w:sz w:val="36"/>
          <w:szCs w:val="36"/>
          <w:lang w:val="es-VE"/>
        </w:rPr>
        <w:lastRenderedPageBreak/>
        <w:t>CAPÍTULO 1</w:t>
      </w:r>
    </w:p>
    <w:p w:rsidR="00C154BB" w:rsidRPr="00F269C6" w:rsidRDefault="00C154BB" w:rsidP="00C44CCD">
      <w:pPr>
        <w:rPr>
          <w:sz w:val="36"/>
          <w:szCs w:val="36"/>
          <w:lang w:val="es-VE"/>
        </w:rPr>
      </w:pPr>
    </w:p>
    <w:p w:rsidR="00C154BB" w:rsidRPr="00F269C6" w:rsidRDefault="00C154BB" w:rsidP="00C44CCD">
      <w:pPr>
        <w:rPr>
          <w:sz w:val="36"/>
          <w:szCs w:val="36"/>
          <w:lang w:val="es-VE"/>
        </w:rPr>
      </w:pPr>
    </w:p>
    <w:p w:rsidR="00934DCA" w:rsidRPr="00F269C6" w:rsidRDefault="00934DCA" w:rsidP="00934DCA">
      <w:pPr>
        <w:pStyle w:val="Ttulo1"/>
        <w:numPr>
          <w:ilvl w:val="0"/>
          <w:numId w:val="0"/>
        </w:numPr>
        <w:spacing w:before="0"/>
        <w:rPr>
          <w:rFonts w:ascii="Times New Roman" w:hAnsi="Times New Roman" w:cs="Times New Roman"/>
          <w:color w:val="auto"/>
          <w:sz w:val="32"/>
          <w:szCs w:val="32"/>
          <w:lang w:val="es-VE"/>
        </w:rPr>
      </w:pPr>
      <w:r w:rsidRPr="00F269C6">
        <w:rPr>
          <w:rFonts w:ascii="Times New Roman" w:hAnsi="Times New Roman" w:cs="Times New Roman"/>
          <w:color w:val="auto"/>
          <w:sz w:val="32"/>
          <w:szCs w:val="32"/>
          <w:lang w:val="es-VE"/>
        </w:rPr>
        <w:t>MARCO TEÓRICO</w:t>
      </w:r>
    </w:p>
    <w:p w:rsidR="00C154BB" w:rsidRPr="00F269C6" w:rsidRDefault="00C154BB" w:rsidP="00C44CCD">
      <w:pPr>
        <w:rPr>
          <w:lang w:val="es-VE"/>
        </w:rPr>
      </w:pPr>
    </w:p>
    <w:p w:rsidR="00C154BB" w:rsidRPr="00F269C6" w:rsidRDefault="00C154BB" w:rsidP="00C44CCD">
      <w:pPr>
        <w:rPr>
          <w:lang w:val="es-VE"/>
        </w:rPr>
      </w:pPr>
    </w:p>
    <w:p w:rsidR="006219CF" w:rsidRDefault="006219CF" w:rsidP="006219CF">
      <w:pPr>
        <w:pStyle w:val="NormalWeb"/>
        <w:jc w:val="center"/>
      </w:pPr>
      <w:r>
        <w:rPr>
          <w:noProof/>
        </w:rPr>
        <w:drawing>
          <wp:inline distT="0" distB="0" distL="0" distR="0">
            <wp:extent cx="4286885" cy="3218815"/>
            <wp:effectExtent l="0" t="0" r="0" b="635"/>
            <wp:docPr id="217" name="Imagen 217" descr="Alineado de ruedas. Flickr (Pe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ineado de ruedas. Flickr (Pedr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885" cy="3218815"/>
                    </a:xfrm>
                    <a:prstGeom prst="rect">
                      <a:avLst/>
                    </a:prstGeom>
                    <a:noFill/>
                    <a:ln>
                      <a:noFill/>
                    </a:ln>
                  </pic:spPr>
                </pic:pic>
              </a:graphicData>
            </a:graphic>
          </wp:inline>
        </w:drawing>
      </w:r>
    </w:p>
    <w:p w:rsidR="006219CF" w:rsidRDefault="006219CF" w:rsidP="006219CF">
      <w:pPr>
        <w:pStyle w:val="NormalWeb"/>
      </w:pPr>
    </w:p>
    <w:p w:rsidR="006219CF" w:rsidRDefault="006219CF" w:rsidP="006219CF">
      <w:pPr>
        <w:pStyle w:val="NormalWeb"/>
        <w:ind w:firstLine="708"/>
        <w:jc w:val="both"/>
      </w:pPr>
      <w:r>
        <w:t xml:space="preserve">Cuando el conductor toma el volante entre sus manos, utiliza el </w:t>
      </w:r>
      <w:r>
        <w:rPr>
          <w:rStyle w:val="Textoennegrita"/>
          <w:rFonts w:eastAsiaTheme="majorEastAsia"/>
        </w:rPr>
        <w:t>sistema de la dirección</w:t>
      </w:r>
      <w:r>
        <w:t xml:space="preserve"> para trazar el recorrido que debe seguir su vehículo. A la dirección se le atribuyen varias características: seguridad, suavidad, precisión e irreversibilidad. Si el sistema funciona adecuadamente, esas características ayudarán al conductor a orientar el vehículo según sus necesidades.</w:t>
      </w:r>
    </w:p>
    <w:p w:rsidR="006219CF" w:rsidRDefault="006219CF" w:rsidP="006219CF">
      <w:pPr>
        <w:pStyle w:val="NormalWeb"/>
        <w:ind w:firstLine="708"/>
        <w:jc w:val="both"/>
      </w:pPr>
      <w:r>
        <w:t xml:space="preserve">La </w:t>
      </w:r>
      <w:r>
        <w:rPr>
          <w:rStyle w:val="Textoennegrita"/>
          <w:rFonts w:eastAsiaTheme="majorEastAsia"/>
        </w:rPr>
        <w:t>seguridad</w:t>
      </w:r>
      <w:r>
        <w:t xml:space="preserve"> del funcionamiento del sistema viene determinada por la fiabilidad de los mecanismos que lo componen. La </w:t>
      </w:r>
      <w:r>
        <w:rPr>
          <w:rStyle w:val="Textoennegrita"/>
          <w:rFonts w:eastAsiaTheme="majorEastAsia"/>
        </w:rPr>
        <w:t>suavidad,</w:t>
      </w:r>
      <w:r>
        <w:t xml:space="preserve"> necesaria para conseguir cómodamente respuestas ágiles, viene dada por la facilidad de manejo que nos dé la propia dirección. La </w:t>
      </w:r>
      <w:r>
        <w:rPr>
          <w:rStyle w:val="Textoennegrita"/>
          <w:rFonts w:eastAsiaTheme="majorEastAsia"/>
        </w:rPr>
        <w:t>precisión</w:t>
      </w:r>
      <w:r>
        <w:t xml:space="preserve"> necesaria para el buen trazado de las rutas designadas por el conductor tiene su base en la exactitud de los mecanismos que componen el sistema. Finalmente, la </w:t>
      </w:r>
      <w:r>
        <w:rPr>
          <w:rStyle w:val="Textoennegrita"/>
          <w:rFonts w:eastAsiaTheme="majorEastAsia"/>
        </w:rPr>
        <w:t>irreversibilidad</w:t>
      </w:r>
      <w:r>
        <w:t xml:space="preserve"> consiste en la capacidad que debe tener la dirección de funcionar al margen de los factores externos que podrían repercutir sobre el volante, como un firme en mal estado.</w:t>
      </w:r>
    </w:p>
    <w:p w:rsidR="006219CF" w:rsidRDefault="006219CF" w:rsidP="006219CF">
      <w:pPr>
        <w:pStyle w:val="NormalWeb"/>
        <w:ind w:firstLine="708"/>
      </w:pPr>
      <w:r>
        <w:t xml:space="preserve">Quizá sea bueno echarle un ojo por encima a la cantidad de </w:t>
      </w:r>
      <w:r>
        <w:rPr>
          <w:rStyle w:val="Textoennegrita"/>
          <w:rFonts w:eastAsiaTheme="majorEastAsia"/>
        </w:rPr>
        <w:t>medidas calculadas</w:t>
      </w:r>
      <w:r>
        <w:t xml:space="preserve"> que se realizan para que la dirección funcione de forma correcta. Será una forma de hacernos una idea sobre lo preciso que es y debe ser este sistema.</w:t>
      </w:r>
    </w:p>
    <w:p w:rsidR="006219CF" w:rsidRDefault="006219CF" w:rsidP="006219CF">
      <w:pPr>
        <w:pStyle w:val="NormalWeb"/>
        <w:ind w:firstLine="708"/>
        <w:jc w:val="both"/>
      </w:pPr>
      <w:r>
        <w:lastRenderedPageBreak/>
        <w:t xml:space="preserve">Para que un vehículo recorra una curva es necesario que se cumpla una condición geométrica, conocida como </w:t>
      </w:r>
      <w:r>
        <w:rPr>
          <w:rStyle w:val="Textoennegrita"/>
          <w:rFonts w:eastAsiaTheme="majorEastAsia"/>
        </w:rPr>
        <w:t xml:space="preserve">principio de </w:t>
      </w:r>
      <w:proofErr w:type="spellStart"/>
      <w:r>
        <w:rPr>
          <w:rStyle w:val="Textoennegrita"/>
          <w:rFonts w:eastAsiaTheme="majorEastAsia"/>
        </w:rPr>
        <w:t>Ackerman</w:t>
      </w:r>
      <w:proofErr w:type="spellEnd"/>
      <w:r>
        <w:t xml:space="preserve"> y que viene a decir que cuando un vehículo gira los ejes de todas las ruedas deben concurrir en un mismo punto, que llamamos centro instantáneo de giro. </w:t>
      </w:r>
    </w:p>
    <w:p w:rsidR="006219CF" w:rsidRDefault="006219CF" w:rsidP="006219CF">
      <w:pPr>
        <w:pStyle w:val="NormalWeb"/>
        <w:jc w:val="center"/>
      </w:pPr>
      <w:r>
        <w:rPr>
          <w:noProof/>
        </w:rPr>
        <w:drawing>
          <wp:inline distT="0" distB="0" distL="0" distR="0">
            <wp:extent cx="4286885" cy="2574925"/>
            <wp:effectExtent l="0" t="0" r="0" b="0"/>
            <wp:docPr id="216" name="Imagen 216" descr="Principio de Ackerman. 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ncipio de Ackerman. S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885" cy="2574925"/>
                    </a:xfrm>
                    <a:prstGeom prst="rect">
                      <a:avLst/>
                    </a:prstGeom>
                    <a:noFill/>
                    <a:ln>
                      <a:noFill/>
                    </a:ln>
                  </pic:spPr>
                </pic:pic>
              </a:graphicData>
            </a:graphic>
          </wp:inline>
        </w:drawing>
      </w:r>
    </w:p>
    <w:p w:rsidR="006219CF" w:rsidRDefault="006219CF" w:rsidP="006219CF">
      <w:pPr>
        <w:pStyle w:val="NormalWeb"/>
        <w:ind w:firstLine="708"/>
        <w:jc w:val="both"/>
      </w:pPr>
      <w:r>
        <w:t xml:space="preserve">Tal como se aprecia en el dibujo de arriba, la rueda que queda en el interior de la curva se cierra más que la rueda que gira por el exterior. Dicho de otra forma, en una curva, cada una de las ruedas directrices se cierra de forma diferente. El ángulo que en una curva forma la rueda exterior con el eje trasero (rotulado como α) es menor que el ángulo que forma la rueda interior con el eje trasero (identificado como ß). Si esto no se respetara, las ruedas se arrastrarían transversalmente, y acabarían destrozándose. Para conseguir estos ángulos, se le da a una parte del eje de las ruedas directrices, las llamadas </w:t>
      </w:r>
      <w:proofErr w:type="spellStart"/>
      <w:r>
        <w:t>bieletas</w:t>
      </w:r>
      <w:proofErr w:type="spellEnd"/>
      <w:r>
        <w:t xml:space="preserve"> de mando, una cierta inclinación. Cuando el vehículo se encuentra en línea recta, la prolongación de esas </w:t>
      </w:r>
      <w:proofErr w:type="spellStart"/>
      <w:r>
        <w:t>bieletas</w:t>
      </w:r>
      <w:proofErr w:type="spellEnd"/>
      <w:r>
        <w:t xml:space="preserve"> llega hasta el centro del eje trasero del vehículo. Es lo que se denomina </w:t>
      </w:r>
      <w:r>
        <w:rPr>
          <w:rStyle w:val="Textoennegrita"/>
          <w:rFonts w:eastAsiaTheme="majorEastAsia"/>
        </w:rPr>
        <w:t xml:space="preserve">trapecio de </w:t>
      </w:r>
      <w:proofErr w:type="spellStart"/>
      <w:r>
        <w:rPr>
          <w:rStyle w:val="Textoennegrita"/>
          <w:rFonts w:eastAsiaTheme="majorEastAsia"/>
        </w:rPr>
        <w:t>Jeantaud</w:t>
      </w:r>
      <w:proofErr w:type="spellEnd"/>
      <w:r>
        <w:t>, marcado en rosa en este otro dibujo.</w:t>
      </w:r>
    </w:p>
    <w:p w:rsidR="006219CF" w:rsidRDefault="006219CF" w:rsidP="006219CF">
      <w:pPr>
        <w:pStyle w:val="NormalWeb"/>
        <w:jc w:val="center"/>
      </w:pPr>
      <w:r>
        <w:rPr>
          <w:noProof/>
        </w:rPr>
        <w:drawing>
          <wp:inline distT="0" distB="0" distL="0" distR="0" wp14:anchorId="4C551424" wp14:editId="76F27A39">
            <wp:extent cx="1426210" cy="2143125"/>
            <wp:effectExtent l="0" t="0" r="2540" b="9525"/>
            <wp:docPr id="215" name="Imagen 215" descr="Trapecio de Jeantaud. 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5" descr="Trapecio de Jeantaud. S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6210" cy="2143125"/>
                    </a:xfrm>
                    <a:prstGeom prst="rect">
                      <a:avLst/>
                    </a:prstGeom>
                    <a:noFill/>
                    <a:ln>
                      <a:noFill/>
                    </a:ln>
                  </pic:spPr>
                </pic:pic>
              </a:graphicData>
            </a:graphic>
          </wp:inline>
        </w:drawing>
      </w:r>
    </w:p>
    <w:p w:rsidR="006219CF" w:rsidRDefault="006219CF" w:rsidP="006219CF">
      <w:pPr>
        <w:pStyle w:val="NormalWeb"/>
        <w:ind w:firstLine="576"/>
        <w:jc w:val="both"/>
      </w:pPr>
      <w:r>
        <w:t xml:space="preserve">Y para que todo el sistema funcione adecuadamente, cada una de las ruedas directrices debe seguir una serie de condiciones geométricas, que llamamos </w:t>
      </w:r>
      <w:r>
        <w:rPr>
          <w:rStyle w:val="Textoennegrita"/>
          <w:rFonts w:eastAsiaTheme="majorEastAsia"/>
        </w:rPr>
        <w:t>cotas de dirección</w:t>
      </w:r>
      <w:r>
        <w:t xml:space="preserve"> y que veremos seguidamente de forma abreviada:</w:t>
      </w:r>
    </w:p>
    <w:p w:rsidR="006219CF" w:rsidRPr="006219CF" w:rsidRDefault="006219CF" w:rsidP="006219CF">
      <w:pPr>
        <w:pStyle w:val="Ttulo2"/>
        <w:rPr>
          <w:rFonts w:ascii="Times New Roman" w:hAnsi="Times New Roman" w:cs="Times New Roman"/>
          <w:color w:val="auto"/>
        </w:rPr>
      </w:pPr>
      <w:r w:rsidRPr="006219CF">
        <w:rPr>
          <w:rFonts w:ascii="Times New Roman" w:hAnsi="Times New Roman" w:cs="Times New Roman"/>
          <w:color w:val="auto"/>
        </w:rPr>
        <w:lastRenderedPageBreak/>
        <w:t>Ángulo de salida (</w:t>
      </w:r>
      <w:proofErr w:type="spellStart"/>
      <w:r w:rsidRPr="006219CF">
        <w:rPr>
          <w:rFonts w:ascii="Times New Roman" w:hAnsi="Times New Roman" w:cs="Times New Roman"/>
          <w:color w:val="auto"/>
        </w:rPr>
        <w:t>kin</w:t>
      </w:r>
      <w:proofErr w:type="spellEnd"/>
      <w:r w:rsidRPr="006219CF">
        <w:rPr>
          <w:rFonts w:ascii="Times New Roman" w:hAnsi="Times New Roman" w:cs="Times New Roman"/>
          <w:color w:val="auto"/>
        </w:rPr>
        <w:t xml:space="preserve">-pin </w:t>
      </w:r>
      <w:proofErr w:type="spellStart"/>
      <w:r w:rsidRPr="006219CF">
        <w:rPr>
          <w:rFonts w:ascii="Times New Roman" w:hAnsi="Times New Roman" w:cs="Times New Roman"/>
          <w:color w:val="auto"/>
        </w:rPr>
        <w:t>inclination</w:t>
      </w:r>
      <w:proofErr w:type="spellEnd"/>
      <w:r w:rsidRPr="006219CF">
        <w:rPr>
          <w:rFonts w:ascii="Times New Roman" w:hAnsi="Times New Roman" w:cs="Times New Roman"/>
          <w:color w:val="auto"/>
        </w:rPr>
        <w:t>)</w:t>
      </w:r>
    </w:p>
    <w:p w:rsidR="006219CF" w:rsidRDefault="006219CF" w:rsidP="006219CF">
      <w:pPr>
        <w:pStyle w:val="NormalWeb"/>
      </w:pPr>
      <w:r>
        <w:rPr>
          <w:noProof/>
        </w:rPr>
        <w:drawing>
          <wp:inline distT="0" distB="0" distL="0" distR="0">
            <wp:extent cx="4286885" cy="3511550"/>
            <wp:effectExtent l="0" t="0" r="0" b="0"/>
            <wp:docPr id="214" name="Imagen 214" descr="Ángulo de salida. 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7" descr="Ángulo de salida. S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885" cy="3511550"/>
                    </a:xfrm>
                    <a:prstGeom prst="rect">
                      <a:avLst/>
                    </a:prstGeom>
                    <a:noFill/>
                    <a:ln>
                      <a:noFill/>
                    </a:ln>
                  </pic:spPr>
                </pic:pic>
              </a:graphicData>
            </a:graphic>
          </wp:inline>
        </w:drawing>
      </w:r>
    </w:p>
    <w:p w:rsidR="006219CF" w:rsidRDefault="006219CF" w:rsidP="006219CF">
      <w:pPr>
        <w:pStyle w:val="NormalWeb"/>
        <w:ind w:firstLine="576"/>
        <w:jc w:val="both"/>
      </w:pPr>
      <w:r>
        <w:t>Es el ángulo que forma la prolongación del eje del pivote, sobre el que gira la rueda para orientarse, con la prolongación del eje vertical que pasa por el centro de apoyo de la rueda. En el dibujo aparece identificado como α. Suele estar comprendido entre 5 y 10º, siendo lo habitual entre 6 y 7º. A la hora de girar las ruedas, es necesario vencer el par resistente que resulta de multiplicar R por C. Al inclinar el pivote, se consigue que la distancia C sea menor, por lo que se necesitará un esfuerzo también menor para conseguir el giro deseado. Vale la pena tener en cuenta que unos neumáticos mal inflados repercuten en la distancia C, con lo que el esfuerzo necesario para girar las ruedas puede verse incrementado.</w:t>
      </w:r>
    </w:p>
    <w:p w:rsidR="006219CF" w:rsidRPr="006219CF" w:rsidRDefault="006219CF" w:rsidP="006219CF">
      <w:pPr>
        <w:pStyle w:val="Ttulo2"/>
        <w:rPr>
          <w:rFonts w:ascii="Times New Roman" w:hAnsi="Times New Roman" w:cs="Times New Roman"/>
          <w:color w:val="auto"/>
        </w:rPr>
      </w:pPr>
      <w:r w:rsidRPr="006219CF">
        <w:rPr>
          <w:rFonts w:ascii="Times New Roman" w:hAnsi="Times New Roman" w:cs="Times New Roman"/>
          <w:color w:val="auto"/>
        </w:rPr>
        <w:lastRenderedPageBreak/>
        <w:t>Ángulo de caída (</w:t>
      </w:r>
      <w:proofErr w:type="spellStart"/>
      <w:r w:rsidRPr="006219CF">
        <w:rPr>
          <w:rFonts w:ascii="Times New Roman" w:hAnsi="Times New Roman" w:cs="Times New Roman"/>
          <w:color w:val="auto"/>
        </w:rPr>
        <w:t>camber</w:t>
      </w:r>
      <w:proofErr w:type="spellEnd"/>
      <w:r w:rsidRPr="006219CF">
        <w:rPr>
          <w:rFonts w:ascii="Times New Roman" w:hAnsi="Times New Roman" w:cs="Times New Roman"/>
          <w:color w:val="auto"/>
        </w:rPr>
        <w:t>)</w:t>
      </w:r>
    </w:p>
    <w:p w:rsidR="006219CF" w:rsidRDefault="006219CF" w:rsidP="006219CF">
      <w:pPr>
        <w:pStyle w:val="NormalWeb"/>
      </w:pPr>
      <w:r>
        <w:rPr>
          <w:noProof/>
        </w:rPr>
        <w:drawing>
          <wp:inline distT="0" distB="0" distL="0" distR="0">
            <wp:extent cx="4286885" cy="3050540"/>
            <wp:effectExtent l="0" t="0" r="0" b="0"/>
            <wp:docPr id="213" name="Imagen 213" descr="Ángulo de caí­da. 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8" descr="Ángulo de caí­da. S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885" cy="3050540"/>
                    </a:xfrm>
                    <a:prstGeom prst="rect">
                      <a:avLst/>
                    </a:prstGeom>
                    <a:noFill/>
                    <a:ln>
                      <a:noFill/>
                    </a:ln>
                  </pic:spPr>
                </pic:pic>
              </a:graphicData>
            </a:graphic>
          </wp:inline>
        </w:drawing>
      </w:r>
    </w:p>
    <w:p w:rsidR="006219CF" w:rsidRDefault="006219CF" w:rsidP="006219CF">
      <w:pPr>
        <w:pStyle w:val="NormalWeb"/>
        <w:ind w:firstLine="576"/>
        <w:jc w:val="both"/>
      </w:pPr>
      <w:r>
        <w:t>Es el ángulo que forma la prolongación del eje de simetría de la rueda con el vertical que pasa por el centro de apoyo de la rueda. En el dibujo aparece identificado como α. Este ángulo se consigue dando al eje de la mangueta una cierta inclinación con respecto al plano horizontal. Así se desplaza el peso del vehículo que gravita sobre este eje hacia el interior de la mangueta y se disminuye el empuje lateral de los cojinetes sobre los que se apoya la rueda. Suele estar comprendido entre treinta minutos y un grado.</w:t>
      </w:r>
    </w:p>
    <w:p w:rsidR="006219CF" w:rsidRPr="006219CF" w:rsidRDefault="006219CF" w:rsidP="006219CF">
      <w:pPr>
        <w:pStyle w:val="Ttulo2"/>
        <w:rPr>
          <w:rFonts w:ascii="Times New Roman" w:hAnsi="Times New Roman" w:cs="Times New Roman"/>
          <w:color w:val="auto"/>
        </w:rPr>
      </w:pPr>
      <w:r w:rsidRPr="006219CF">
        <w:rPr>
          <w:rFonts w:ascii="Times New Roman" w:hAnsi="Times New Roman" w:cs="Times New Roman"/>
          <w:color w:val="auto"/>
        </w:rPr>
        <w:t>Ángulo de inclinación</w:t>
      </w:r>
    </w:p>
    <w:p w:rsidR="006219CF" w:rsidRDefault="006219CF" w:rsidP="006219CF">
      <w:pPr>
        <w:pStyle w:val="NormalWeb"/>
      </w:pPr>
      <w:r>
        <w:rPr>
          <w:noProof/>
        </w:rPr>
        <w:drawing>
          <wp:inline distT="0" distB="0" distL="0" distR="0">
            <wp:extent cx="4286885" cy="1858010"/>
            <wp:effectExtent l="0" t="0" r="0" b="8890"/>
            <wp:docPr id="212" name="Imagen 212" descr="Ángulo de inclinación. 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0" descr="Ángulo de inclinación. S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885" cy="1858010"/>
                    </a:xfrm>
                    <a:prstGeom prst="rect">
                      <a:avLst/>
                    </a:prstGeom>
                    <a:noFill/>
                    <a:ln>
                      <a:noFill/>
                    </a:ln>
                  </pic:spPr>
                </pic:pic>
              </a:graphicData>
            </a:graphic>
          </wp:inline>
        </w:drawing>
      </w:r>
    </w:p>
    <w:p w:rsidR="006219CF" w:rsidRDefault="006219CF" w:rsidP="006219CF">
      <w:pPr>
        <w:pStyle w:val="NormalWeb"/>
        <w:ind w:firstLine="708"/>
        <w:jc w:val="both"/>
      </w:pPr>
      <w:r>
        <w:t>Es la suma de los ángulos de salida y caída, y determina la inclinación que toma la rueda sobre el terreno respecto de su parte superior. Un ángulo de inclinación adecuado redundará en un buen agarre del neumático sobre la calzada. Un ángulo excesivamente negativo o positivo dará pie a deformaciones del neumático, aumento de la temperatura interior y fatiga de los flancos, hasta llegar a la rotura de las bandas que componen la carcasa.</w:t>
      </w:r>
    </w:p>
    <w:p w:rsidR="006219CF" w:rsidRDefault="006219CF" w:rsidP="006219CF">
      <w:pPr>
        <w:pStyle w:val="NormalWeb"/>
      </w:pPr>
      <w:r>
        <w:rPr>
          <w:noProof/>
        </w:rPr>
        <w:lastRenderedPageBreak/>
        <w:drawing>
          <wp:inline distT="0" distB="0" distL="0" distR="0">
            <wp:extent cx="4286885" cy="1668145"/>
            <wp:effectExtent l="0" t="0" r="0" b="8255"/>
            <wp:docPr id="211" name="Imagen 211" descr="Exceso en el ángulo de inclinación. 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1" descr="Exceso en el ángulo de inclinación. S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885" cy="1668145"/>
                    </a:xfrm>
                    <a:prstGeom prst="rect">
                      <a:avLst/>
                    </a:prstGeom>
                    <a:noFill/>
                    <a:ln>
                      <a:noFill/>
                    </a:ln>
                  </pic:spPr>
                </pic:pic>
              </a:graphicData>
            </a:graphic>
          </wp:inline>
        </w:drawing>
      </w:r>
    </w:p>
    <w:p w:rsidR="006219CF" w:rsidRPr="006219CF" w:rsidRDefault="006219CF" w:rsidP="006219CF">
      <w:pPr>
        <w:pStyle w:val="Ttulo2"/>
        <w:rPr>
          <w:rFonts w:ascii="Times New Roman" w:hAnsi="Times New Roman" w:cs="Times New Roman"/>
          <w:color w:val="auto"/>
        </w:rPr>
      </w:pPr>
      <w:r w:rsidRPr="006219CF">
        <w:rPr>
          <w:rFonts w:ascii="Times New Roman" w:hAnsi="Times New Roman" w:cs="Times New Roman"/>
          <w:color w:val="auto"/>
        </w:rPr>
        <w:t>Ángulo de avance (</w:t>
      </w:r>
      <w:proofErr w:type="spellStart"/>
      <w:r w:rsidRPr="006219CF">
        <w:rPr>
          <w:rFonts w:ascii="Times New Roman" w:hAnsi="Times New Roman" w:cs="Times New Roman"/>
          <w:color w:val="auto"/>
        </w:rPr>
        <w:t>caster</w:t>
      </w:r>
      <w:proofErr w:type="spellEnd"/>
      <w:r w:rsidRPr="006219CF">
        <w:rPr>
          <w:rFonts w:ascii="Times New Roman" w:hAnsi="Times New Roman" w:cs="Times New Roman"/>
          <w:color w:val="auto"/>
        </w:rPr>
        <w:t>)</w:t>
      </w:r>
    </w:p>
    <w:p w:rsidR="006219CF" w:rsidRDefault="006219CF" w:rsidP="006219CF">
      <w:pPr>
        <w:pStyle w:val="NormalWeb"/>
      </w:pPr>
      <w:r>
        <w:rPr>
          <w:noProof/>
        </w:rPr>
        <w:drawing>
          <wp:inline distT="0" distB="0" distL="0" distR="0">
            <wp:extent cx="4286885" cy="2948305"/>
            <wp:effectExtent l="0" t="0" r="0" b="4445"/>
            <wp:docPr id="210" name="Imagen 210" descr="Ángulo de avance. 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9" descr="Ángulo de avance. S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885" cy="2948305"/>
                    </a:xfrm>
                    <a:prstGeom prst="rect">
                      <a:avLst/>
                    </a:prstGeom>
                    <a:noFill/>
                    <a:ln>
                      <a:noFill/>
                    </a:ln>
                  </pic:spPr>
                </pic:pic>
              </a:graphicData>
            </a:graphic>
          </wp:inline>
        </w:drawing>
      </w:r>
    </w:p>
    <w:p w:rsidR="006219CF" w:rsidRDefault="006219CF" w:rsidP="006219CF">
      <w:pPr>
        <w:pStyle w:val="NormalWeb"/>
        <w:ind w:firstLine="708"/>
        <w:jc w:val="both"/>
      </w:pPr>
      <w:r>
        <w:t xml:space="preserve">Es el ángulo que forma la prolongación del pivote con el eje vertical que pasa por el centro de la rueda en el sentido de la marcha. La idea es que la prolongación del eje del pivote toque el suelo por delante del punto de contacto de la rueda con el terreno. De esta forma, aparece un efecto remolque en las ruedas, ya que las fuerzas que intervienen (marcadas en rojo en el dibujo) </w:t>
      </w:r>
      <w:r>
        <w:rPr>
          <w:rStyle w:val="nfasis"/>
          <w:rFonts w:eastAsiaTheme="majorEastAsia"/>
        </w:rPr>
        <w:t>tiran</w:t>
      </w:r>
      <w:r>
        <w:t xml:space="preserve"> desde puntos de aplicación diferentes cuando la rueda se encuentra en pleno giro. Esto ayuda a poner rectas las ruedas cuando acabamos de girar y cuando encontramos irregularidades en el terreno. </w:t>
      </w:r>
    </w:p>
    <w:p w:rsidR="006219CF" w:rsidRDefault="006219CF" w:rsidP="006219CF">
      <w:pPr>
        <w:pStyle w:val="NormalWeb"/>
        <w:ind w:firstLine="576"/>
        <w:jc w:val="both"/>
      </w:pPr>
      <w:r>
        <w:t>El ángulo de avance suele estar comprendido entre 0 y 4º para vehículos de tracción y de 6 a 12º para vehículos de propulsión para contrarrestar la inestabilidad que experimenta el eje delantero cuando es empujado desde el eje trasero del vehículo.</w:t>
      </w:r>
    </w:p>
    <w:p w:rsidR="006219CF" w:rsidRPr="006219CF" w:rsidRDefault="006219CF" w:rsidP="006219CF">
      <w:pPr>
        <w:pStyle w:val="Ttulo2"/>
        <w:rPr>
          <w:rFonts w:ascii="Times New Roman" w:hAnsi="Times New Roman" w:cs="Times New Roman"/>
          <w:color w:val="auto"/>
        </w:rPr>
      </w:pPr>
      <w:r w:rsidRPr="006219CF">
        <w:rPr>
          <w:rFonts w:ascii="Times New Roman" w:hAnsi="Times New Roman" w:cs="Times New Roman"/>
          <w:color w:val="auto"/>
        </w:rPr>
        <w:lastRenderedPageBreak/>
        <w:t>Convergencia y divergencia de las ruedas (toe-in, toe-</w:t>
      </w:r>
      <w:proofErr w:type="spellStart"/>
      <w:r w:rsidRPr="006219CF">
        <w:rPr>
          <w:rFonts w:ascii="Times New Roman" w:hAnsi="Times New Roman" w:cs="Times New Roman"/>
          <w:color w:val="auto"/>
        </w:rPr>
        <w:t>out</w:t>
      </w:r>
      <w:proofErr w:type="spellEnd"/>
      <w:r w:rsidRPr="006219CF">
        <w:rPr>
          <w:rFonts w:ascii="Times New Roman" w:hAnsi="Times New Roman" w:cs="Times New Roman"/>
          <w:color w:val="auto"/>
        </w:rPr>
        <w:t>)</w:t>
      </w:r>
    </w:p>
    <w:p w:rsidR="006219CF" w:rsidRDefault="006219CF" w:rsidP="006219CF">
      <w:pPr>
        <w:pStyle w:val="NormalWeb"/>
      </w:pPr>
      <w:r>
        <w:rPr>
          <w:noProof/>
        </w:rPr>
        <w:drawing>
          <wp:inline distT="0" distB="0" distL="0" distR="0">
            <wp:extent cx="4286885" cy="4381500"/>
            <wp:effectExtent l="0" t="0" r="0" b="0"/>
            <wp:docPr id="209" name="Imagen 209" descr="Convergencia - divergencia. S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2" descr="Convergencia - divergencia. S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885" cy="4381500"/>
                    </a:xfrm>
                    <a:prstGeom prst="rect">
                      <a:avLst/>
                    </a:prstGeom>
                    <a:noFill/>
                    <a:ln>
                      <a:noFill/>
                    </a:ln>
                  </pic:spPr>
                </pic:pic>
              </a:graphicData>
            </a:graphic>
          </wp:inline>
        </w:drawing>
      </w:r>
    </w:p>
    <w:p w:rsidR="006219CF" w:rsidRDefault="006219CF" w:rsidP="006219CF">
      <w:pPr>
        <w:pStyle w:val="NormalWeb"/>
        <w:ind w:firstLine="708"/>
        <w:jc w:val="both"/>
      </w:pPr>
      <w:r>
        <w:t xml:space="preserve">Al conjugar las diferentes cotas de la dirección, podemos encontrarnos con que las ruedas delanteras no son completamente paralelas, sino que convergen o divergen dependiendo de las necesidades dinámicas del vehículo en materia de suspensiones, fuerzas del motor sobre las ruedas y resistencia al avance. </w:t>
      </w:r>
    </w:p>
    <w:p w:rsidR="006219CF" w:rsidRDefault="006219CF" w:rsidP="006219CF">
      <w:pPr>
        <w:pStyle w:val="NormalWeb"/>
        <w:ind w:firstLine="708"/>
        <w:jc w:val="both"/>
      </w:pPr>
      <w:r>
        <w:t>Por poner un ejemplo, un turismo de propulsión, por efecto del empuje del eje trasero, tendrá tendencia a que sus ruedas delanteras diverjan. Por ese motivo, el fabricante buscará unos ángulos que lleven a las ruedas delanteras hacia la convergencia. La idea es que cuando el vehículo se mueva las ruedas vayan tan paralelas como sea posible para evitar la inestabilidad de la dirección y asegurar la estabilidad del vehículo. Una convergencia o divergencia excesiva se manifestaría por la propia ingobernabilidad del vehículo y por el desgaste irregular en las bandas de rodadura de los neumáticos.</w:t>
      </w:r>
    </w:p>
    <w:p w:rsidR="00934DCA" w:rsidRPr="006219CF" w:rsidRDefault="00934DCA" w:rsidP="00934DCA"/>
    <w:p w:rsidR="00934DCA" w:rsidRPr="000F6CD2" w:rsidRDefault="00934DCA" w:rsidP="00C44CCD"/>
    <w:p w:rsidR="006219CF" w:rsidRPr="000F6CD2" w:rsidRDefault="006219CF" w:rsidP="00C44CCD"/>
    <w:p w:rsidR="006219CF" w:rsidRPr="000F6CD2" w:rsidRDefault="006219CF" w:rsidP="00C44CCD"/>
    <w:p w:rsidR="006219CF" w:rsidRPr="000F6CD2" w:rsidRDefault="006219CF" w:rsidP="00C44CCD"/>
    <w:p w:rsidR="00CA4EEC" w:rsidRPr="000F6CD2" w:rsidRDefault="00CA4EEC" w:rsidP="00C44CCD"/>
    <w:p w:rsidR="00CA4EEC" w:rsidRPr="000F6CD2" w:rsidRDefault="00CA4EEC" w:rsidP="00C44CCD"/>
    <w:p w:rsidR="00CA4EEC" w:rsidRPr="000F6CD2" w:rsidRDefault="00CA4EEC" w:rsidP="00C44CCD"/>
    <w:p w:rsidR="00CA4EEC" w:rsidRPr="00D6047A" w:rsidRDefault="00CA4EEC" w:rsidP="00CA4EEC">
      <w:pPr>
        <w:pStyle w:val="Ttulo1"/>
        <w:numPr>
          <w:ilvl w:val="0"/>
          <w:numId w:val="0"/>
        </w:numPr>
        <w:spacing w:before="0"/>
        <w:jc w:val="center"/>
        <w:rPr>
          <w:rFonts w:ascii="Times New Roman" w:hAnsi="Times New Roman" w:cs="Times New Roman"/>
          <w:color w:val="auto"/>
          <w:sz w:val="32"/>
          <w:szCs w:val="32"/>
          <w:lang w:val="es-VE"/>
        </w:rPr>
      </w:pPr>
      <w:r w:rsidRPr="00D6047A">
        <w:rPr>
          <w:rFonts w:ascii="Times New Roman" w:hAnsi="Times New Roman" w:cs="Times New Roman"/>
          <w:color w:val="auto"/>
          <w:sz w:val="36"/>
          <w:szCs w:val="36"/>
          <w:lang w:val="es-VE"/>
        </w:rPr>
        <w:lastRenderedPageBreak/>
        <w:t xml:space="preserve">CAPÍTULO </w:t>
      </w:r>
      <w:r>
        <w:rPr>
          <w:rFonts w:ascii="Times New Roman" w:hAnsi="Times New Roman" w:cs="Times New Roman"/>
          <w:color w:val="auto"/>
          <w:sz w:val="36"/>
          <w:szCs w:val="36"/>
          <w:lang w:val="es-VE"/>
        </w:rPr>
        <w:t>2</w:t>
      </w:r>
    </w:p>
    <w:p w:rsidR="00CA4EEC" w:rsidRPr="00F269C6" w:rsidRDefault="00CA4EEC" w:rsidP="00CA4EEC">
      <w:pPr>
        <w:rPr>
          <w:sz w:val="36"/>
          <w:szCs w:val="36"/>
          <w:lang w:val="es-VE"/>
        </w:rPr>
      </w:pPr>
    </w:p>
    <w:p w:rsidR="00CA4EEC" w:rsidRPr="00F269C6" w:rsidRDefault="00CA4EEC" w:rsidP="00CA4EEC">
      <w:pPr>
        <w:rPr>
          <w:sz w:val="36"/>
          <w:szCs w:val="36"/>
          <w:lang w:val="es-VE"/>
        </w:rPr>
      </w:pPr>
    </w:p>
    <w:p w:rsidR="00CA4EEC" w:rsidRDefault="00CA4EEC" w:rsidP="00CA4EEC">
      <w:pPr>
        <w:pStyle w:val="Ttulo1"/>
        <w:numPr>
          <w:ilvl w:val="0"/>
          <w:numId w:val="0"/>
        </w:numPr>
        <w:spacing w:before="0"/>
        <w:rPr>
          <w:rFonts w:ascii="Times New Roman" w:hAnsi="Times New Roman" w:cs="Times New Roman"/>
          <w:color w:val="auto"/>
          <w:sz w:val="32"/>
          <w:szCs w:val="32"/>
          <w:lang w:val="es-VE"/>
        </w:rPr>
      </w:pPr>
      <w:r>
        <w:rPr>
          <w:rFonts w:ascii="Times New Roman" w:hAnsi="Times New Roman" w:cs="Times New Roman"/>
          <w:color w:val="auto"/>
          <w:sz w:val="32"/>
          <w:szCs w:val="32"/>
          <w:lang w:val="es-VE"/>
        </w:rPr>
        <w:t>ANTECEDENTES</w:t>
      </w:r>
    </w:p>
    <w:p w:rsidR="00CA4EEC" w:rsidRDefault="00CA4EEC" w:rsidP="00CA4EEC">
      <w:pPr>
        <w:rPr>
          <w:lang w:val="es-VE"/>
        </w:rPr>
      </w:pPr>
    </w:p>
    <w:p w:rsidR="00CA4EEC" w:rsidRPr="00CA4EEC" w:rsidRDefault="00CA4EEC" w:rsidP="00CA4EEC">
      <w:pPr>
        <w:pStyle w:val="Prrafodelista"/>
        <w:keepNext/>
        <w:keepLines/>
        <w:numPr>
          <w:ilvl w:val="0"/>
          <w:numId w:val="1"/>
        </w:numPr>
        <w:spacing w:before="480"/>
        <w:contextualSpacing w:val="0"/>
        <w:outlineLvl w:val="0"/>
        <w:rPr>
          <w:rFonts w:asciiTheme="majorHAnsi" w:eastAsiaTheme="majorEastAsia" w:hAnsiTheme="majorHAnsi" w:cstheme="majorBidi"/>
          <w:b/>
          <w:bCs/>
          <w:vanish/>
          <w:color w:val="365F91" w:themeColor="accent1" w:themeShade="BF"/>
          <w:sz w:val="28"/>
          <w:szCs w:val="28"/>
          <w:lang w:val="es-VE"/>
        </w:rPr>
      </w:pPr>
    </w:p>
    <w:p w:rsidR="00CA4EEC" w:rsidRPr="00CA4EEC" w:rsidRDefault="00CA4EEC" w:rsidP="00CA4EEC">
      <w:pPr>
        <w:pStyle w:val="Ttulo2"/>
        <w:rPr>
          <w:rFonts w:ascii="Times New Roman" w:hAnsi="Times New Roman" w:cs="Times New Roman"/>
          <w:color w:val="auto"/>
          <w:lang w:val="es-VE"/>
        </w:rPr>
      </w:pPr>
      <w:r>
        <w:rPr>
          <w:rFonts w:ascii="Times New Roman" w:hAnsi="Times New Roman" w:cs="Times New Roman"/>
          <w:color w:val="auto"/>
          <w:lang w:val="es-VE"/>
        </w:rPr>
        <w:t>Método manual</w:t>
      </w:r>
    </w:p>
    <w:p w:rsidR="00CA4EEC" w:rsidRPr="00CA4EEC" w:rsidRDefault="00CA4EEC" w:rsidP="00CA4EEC">
      <w:pPr>
        <w:rPr>
          <w:lang w:val="es-VE"/>
        </w:rPr>
      </w:pPr>
    </w:p>
    <w:p w:rsidR="006219CF" w:rsidRDefault="00CA4EEC" w:rsidP="00CA4EEC">
      <w:pPr>
        <w:ind w:firstLine="576"/>
        <w:jc w:val="both"/>
      </w:pPr>
      <w:r>
        <w:t>Este es un método muy intuitivo que fue utilizado por mucho tiempo por los dueños de vehículos antes de la llega de la alineación electrónica. Consiste en el uso de unos puntos de referencia que se sabe son paralelos entre sí, para ajustar las ruedas en función a dichos puntos, y de esta forma lograr que las ruedas estén paralelas entre sí.</w:t>
      </w:r>
    </w:p>
    <w:p w:rsidR="00CA4EEC" w:rsidRDefault="00CA4EEC" w:rsidP="00CA4EEC">
      <w:pPr>
        <w:ind w:firstLine="576"/>
        <w:jc w:val="both"/>
      </w:pPr>
    </w:p>
    <w:p w:rsidR="00CA4EEC" w:rsidRPr="00CA4EEC" w:rsidRDefault="00CA4EEC" w:rsidP="00CA4EEC">
      <w:pPr>
        <w:ind w:firstLine="576"/>
        <w:jc w:val="both"/>
      </w:pPr>
      <w:r>
        <w:t xml:space="preserve">Este método se ha utilizado en el equipo Baja SAE USB durante mucho tiempo, ya sea mediante la implementación de líneas paralelas entre sí, </w:t>
      </w:r>
      <w:r w:rsidR="00BA2425">
        <w:t>dibujadas</w:t>
      </w:r>
      <w:r>
        <w:t xml:space="preserve"> en el suelo, o mediante el uso de conos unidos por cuerdas, y dispuestos de forma que ellas se encuentran paralelas entre sí. Y por último se procede a ajustar las ruedas para que estén paralelas a dichas líneas o cuerdas utilizando una cinta métrica.</w:t>
      </w:r>
    </w:p>
    <w:p w:rsidR="00CA4EEC" w:rsidRPr="00CA4EEC" w:rsidRDefault="00CA4EEC" w:rsidP="00C44CCD"/>
    <w:p w:rsidR="006219CF" w:rsidRDefault="006219CF" w:rsidP="00C44CCD"/>
    <w:p w:rsidR="00BA2425" w:rsidRPr="00CA4EEC" w:rsidRDefault="00BA2425" w:rsidP="00BA2425">
      <w:pPr>
        <w:pStyle w:val="Ttulo2"/>
        <w:rPr>
          <w:rFonts w:ascii="Times New Roman" w:hAnsi="Times New Roman" w:cs="Times New Roman"/>
          <w:color w:val="auto"/>
          <w:lang w:val="es-VE"/>
        </w:rPr>
      </w:pPr>
      <w:r>
        <w:rPr>
          <w:rFonts w:ascii="Times New Roman" w:hAnsi="Times New Roman" w:cs="Times New Roman"/>
          <w:color w:val="auto"/>
          <w:lang w:val="es-VE"/>
        </w:rPr>
        <w:t>Alineación electrónica</w:t>
      </w:r>
    </w:p>
    <w:p w:rsidR="00CA4EEC" w:rsidRDefault="00CA4EEC" w:rsidP="00C44CCD"/>
    <w:p w:rsidR="00CA4EEC" w:rsidRDefault="00CA4EEC" w:rsidP="00C44CCD"/>
    <w:p w:rsidR="00BA2425" w:rsidRDefault="00BA2425" w:rsidP="00BA2425">
      <w:pPr>
        <w:jc w:val="center"/>
      </w:pPr>
      <w:r>
        <w:rPr>
          <w:noProof/>
        </w:rPr>
        <w:drawing>
          <wp:inline distT="0" distB="0" distL="0" distR="0">
            <wp:extent cx="2618740" cy="2377440"/>
            <wp:effectExtent l="0" t="0" r="0" b="3810"/>
            <wp:docPr id="223" name="Imagen 223" descr="alineacion y balan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lineacion y balance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8740" cy="2377440"/>
                    </a:xfrm>
                    <a:prstGeom prst="rect">
                      <a:avLst/>
                    </a:prstGeom>
                    <a:noFill/>
                    <a:ln>
                      <a:noFill/>
                    </a:ln>
                  </pic:spPr>
                </pic:pic>
              </a:graphicData>
            </a:graphic>
          </wp:inline>
        </w:drawing>
      </w:r>
      <w:r>
        <w:rPr>
          <w:noProof/>
        </w:rPr>
        <w:drawing>
          <wp:inline distT="0" distB="0" distL="0" distR="0">
            <wp:extent cx="2618740" cy="2377440"/>
            <wp:effectExtent l="0" t="0" r="0" b="3810"/>
            <wp:docPr id="222" name="Imagen 222" descr="alineacion y balan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lineacion y balance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8740" cy="2377440"/>
                    </a:xfrm>
                    <a:prstGeom prst="rect">
                      <a:avLst/>
                    </a:prstGeom>
                    <a:noFill/>
                    <a:ln>
                      <a:noFill/>
                    </a:ln>
                  </pic:spPr>
                </pic:pic>
              </a:graphicData>
            </a:graphic>
          </wp:inline>
        </w:drawing>
      </w:r>
    </w:p>
    <w:p w:rsidR="00CA4EEC" w:rsidRDefault="00CA4EEC" w:rsidP="00C44CCD"/>
    <w:p w:rsidR="00CA4EEC" w:rsidRDefault="00CA4EEC" w:rsidP="00C44CCD"/>
    <w:p w:rsidR="00CA4EEC" w:rsidRDefault="00B636D9" w:rsidP="00986D5C">
      <w:pPr>
        <w:jc w:val="both"/>
      </w:pPr>
      <w:r>
        <w:tab/>
        <w:t xml:space="preserve">Este sistema es comúnmente empleado en los talleres que ofrecen la alineación del vehículo, el sistema consiste en montar el carro en un gran banco de prueba, y colocarle un </w:t>
      </w:r>
      <w:r w:rsidR="00986D5C">
        <w:t>dispositivo muy voluminoso</w:t>
      </w:r>
      <w:r w:rsidR="00C820FB">
        <w:t xml:space="preserve"> y costoso</w:t>
      </w:r>
      <w:r w:rsidR="00986D5C">
        <w:t xml:space="preserve"> (que por lo general está anclado al banco de prueba) a cada rueda, dichos dispositivos tienen sensores infrarrojos y se comunican a una computadora que realiza los cálculos, obteniendo de esta forma la información necesaria para la alineación del vehículo. </w:t>
      </w:r>
    </w:p>
    <w:p w:rsidR="00CA4EEC" w:rsidRDefault="00CA4EEC" w:rsidP="00C44CCD"/>
    <w:p w:rsidR="00C820FB" w:rsidRDefault="00C820FB" w:rsidP="00C820FB">
      <w:pPr>
        <w:jc w:val="both"/>
      </w:pPr>
      <w:r>
        <w:tab/>
        <w:t xml:space="preserve">Como ejemplo, se muestra a continuación el </w:t>
      </w:r>
      <w:proofErr w:type="spellStart"/>
      <w:r>
        <w:t>Geoligner</w:t>
      </w:r>
      <w:proofErr w:type="spellEnd"/>
      <w:r>
        <w:t xml:space="preserve"> DSP 6S, un equipamiento desarrollado y producido en Brasil, destinado a alinear vehículos. Este </w:t>
      </w:r>
      <w:r>
        <w:lastRenderedPageBreak/>
        <w:t xml:space="preserve">dispositivo efectúa el alineamiento con un total por 4 cabezas medidoras y 6 sensores infrarrojos. </w:t>
      </w:r>
    </w:p>
    <w:p w:rsidR="00C820FB" w:rsidRDefault="00C820FB" w:rsidP="00C820FB">
      <w:pPr>
        <w:jc w:val="both"/>
      </w:pPr>
    </w:p>
    <w:p w:rsidR="00C820FB" w:rsidRDefault="00C820FB" w:rsidP="00C44CCD"/>
    <w:p w:rsidR="00CA4EEC" w:rsidRDefault="00B636D9" w:rsidP="00C44CCD">
      <w:r>
        <w:rPr>
          <w:noProof/>
        </w:rPr>
        <w:drawing>
          <wp:inline distT="0" distB="0" distL="0" distR="0">
            <wp:extent cx="4564684" cy="8116897"/>
            <wp:effectExtent l="0" t="0" r="7620" b="0"/>
            <wp:docPr id="224" name="Imagen 224" descr="http://bimg1.mlstatic.com/alineadora-hofmann-geoligner-dsprf6-monitor-led-32_MLV-F-4331512675_05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bimg1.mlstatic.com/alineadora-hofmann-geoligner-dsprf6-monitor-led-32_MLV-F-4331512675_05201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0627" cy="8127464"/>
                    </a:xfrm>
                    <a:prstGeom prst="rect">
                      <a:avLst/>
                    </a:prstGeom>
                    <a:noFill/>
                    <a:ln>
                      <a:noFill/>
                    </a:ln>
                  </pic:spPr>
                </pic:pic>
              </a:graphicData>
            </a:graphic>
          </wp:inline>
        </w:drawing>
      </w:r>
    </w:p>
    <w:p w:rsidR="00D6047A" w:rsidRPr="00D6047A" w:rsidRDefault="00D6047A" w:rsidP="00D6047A">
      <w:pPr>
        <w:pStyle w:val="Ttulo1"/>
        <w:numPr>
          <w:ilvl w:val="0"/>
          <w:numId w:val="0"/>
        </w:numPr>
        <w:spacing w:before="0"/>
        <w:jc w:val="center"/>
        <w:rPr>
          <w:rFonts w:ascii="Times New Roman" w:hAnsi="Times New Roman" w:cs="Times New Roman"/>
          <w:color w:val="auto"/>
          <w:sz w:val="32"/>
          <w:szCs w:val="32"/>
          <w:lang w:val="es-VE"/>
        </w:rPr>
      </w:pPr>
      <w:r w:rsidRPr="00D6047A">
        <w:rPr>
          <w:rFonts w:ascii="Times New Roman" w:hAnsi="Times New Roman" w:cs="Times New Roman"/>
          <w:color w:val="auto"/>
          <w:sz w:val="36"/>
          <w:szCs w:val="36"/>
          <w:lang w:val="es-VE"/>
        </w:rPr>
        <w:lastRenderedPageBreak/>
        <w:t xml:space="preserve">CAPÍTULO </w:t>
      </w:r>
      <w:r w:rsidR="00CA4EEC">
        <w:rPr>
          <w:rFonts w:ascii="Times New Roman" w:hAnsi="Times New Roman" w:cs="Times New Roman"/>
          <w:color w:val="auto"/>
          <w:sz w:val="36"/>
          <w:szCs w:val="36"/>
          <w:lang w:val="es-VE"/>
        </w:rPr>
        <w:t>3</w:t>
      </w:r>
    </w:p>
    <w:p w:rsidR="00D6047A" w:rsidRPr="00F269C6" w:rsidRDefault="00D6047A" w:rsidP="00D6047A">
      <w:pPr>
        <w:rPr>
          <w:sz w:val="36"/>
          <w:szCs w:val="36"/>
          <w:lang w:val="es-VE"/>
        </w:rPr>
      </w:pPr>
    </w:p>
    <w:p w:rsidR="00D6047A" w:rsidRPr="00F269C6" w:rsidRDefault="00D6047A" w:rsidP="00D6047A">
      <w:pPr>
        <w:rPr>
          <w:sz w:val="36"/>
          <w:szCs w:val="36"/>
          <w:lang w:val="es-VE"/>
        </w:rPr>
      </w:pPr>
    </w:p>
    <w:p w:rsidR="00D65C48" w:rsidRPr="00E72EB1" w:rsidRDefault="00D6047A" w:rsidP="00E72EB1">
      <w:pPr>
        <w:pStyle w:val="Ttulo1"/>
        <w:numPr>
          <w:ilvl w:val="0"/>
          <w:numId w:val="0"/>
        </w:numPr>
        <w:spacing w:before="0"/>
        <w:rPr>
          <w:rFonts w:ascii="Times New Roman" w:hAnsi="Times New Roman" w:cs="Times New Roman"/>
          <w:color w:val="auto"/>
          <w:sz w:val="32"/>
          <w:szCs w:val="32"/>
          <w:lang w:val="es-VE"/>
        </w:rPr>
      </w:pPr>
      <w:r>
        <w:rPr>
          <w:rFonts w:ascii="Times New Roman" w:hAnsi="Times New Roman" w:cs="Times New Roman"/>
          <w:color w:val="auto"/>
          <w:sz w:val="32"/>
          <w:szCs w:val="32"/>
          <w:lang w:val="es-VE"/>
        </w:rPr>
        <w:t>DESCRIPCIÓN DEL SISTEMA</w:t>
      </w:r>
    </w:p>
    <w:p w:rsidR="00D65C48" w:rsidRDefault="00D65C48" w:rsidP="00D65C48">
      <w:pPr>
        <w:rPr>
          <w:lang w:val="es-VE"/>
        </w:rPr>
      </w:pPr>
    </w:p>
    <w:p w:rsidR="00E72EB1" w:rsidRPr="00D65C48" w:rsidRDefault="00E72EB1" w:rsidP="00D65C48">
      <w:pPr>
        <w:rPr>
          <w:lang w:val="es-VE"/>
        </w:rPr>
      </w:pPr>
    </w:p>
    <w:p w:rsidR="00E72EB1" w:rsidRPr="00E72EB1" w:rsidRDefault="00E72EB1" w:rsidP="00E72EB1">
      <w:pPr>
        <w:pStyle w:val="Prrafodelista"/>
        <w:keepNext/>
        <w:keepLines/>
        <w:numPr>
          <w:ilvl w:val="0"/>
          <w:numId w:val="1"/>
        </w:numPr>
        <w:spacing w:before="480"/>
        <w:contextualSpacing w:val="0"/>
        <w:outlineLvl w:val="0"/>
        <w:rPr>
          <w:rFonts w:asciiTheme="majorHAnsi" w:eastAsiaTheme="majorEastAsia" w:hAnsiTheme="majorHAnsi" w:cstheme="majorBidi"/>
          <w:b/>
          <w:bCs/>
          <w:vanish/>
          <w:color w:val="365F91" w:themeColor="accent1" w:themeShade="BF"/>
          <w:sz w:val="28"/>
          <w:szCs w:val="28"/>
          <w:lang w:val="es-VE"/>
        </w:rPr>
      </w:pPr>
    </w:p>
    <w:p w:rsidR="00D6047A" w:rsidRDefault="003301BC" w:rsidP="00E72EB1">
      <w:pPr>
        <w:pStyle w:val="Ttulo2"/>
        <w:rPr>
          <w:rFonts w:ascii="Times New Roman" w:hAnsi="Times New Roman" w:cs="Times New Roman"/>
          <w:color w:val="auto"/>
          <w:sz w:val="28"/>
          <w:szCs w:val="28"/>
          <w:lang w:val="es-VE"/>
        </w:rPr>
      </w:pPr>
      <w:r>
        <w:rPr>
          <w:rFonts w:ascii="Times New Roman" w:hAnsi="Times New Roman" w:cs="Times New Roman"/>
          <w:color w:val="auto"/>
          <w:sz w:val="28"/>
          <w:szCs w:val="28"/>
          <w:lang w:val="es-VE"/>
        </w:rPr>
        <w:t>Ajuste del Ángulo de inclinación (</w:t>
      </w:r>
      <w:proofErr w:type="spellStart"/>
      <w:r>
        <w:rPr>
          <w:rFonts w:ascii="Times New Roman" w:hAnsi="Times New Roman" w:cs="Times New Roman"/>
          <w:color w:val="auto"/>
          <w:sz w:val="28"/>
          <w:szCs w:val="28"/>
          <w:lang w:val="es-VE"/>
        </w:rPr>
        <w:t>Camber</w:t>
      </w:r>
      <w:proofErr w:type="spellEnd"/>
      <w:r>
        <w:rPr>
          <w:rFonts w:ascii="Times New Roman" w:hAnsi="Times New Roman" w:cs="Times New Roman"/>
          <w:color w:val="auto"/>
          <w:sz w:val="28"/>
          <w:szCs w:val="28"/>
          <w:lang w:val="es-VE"/>
        </w:rPr>
        <w:t>)</w:t>
      </w:r>
    </w:p>
    <w:p w:rsidR="003301BC" w:rsidRDefault="003301BC" w:rsidP="003301BC">
      <w:pPr>
        <w:rPr>
          <w:lang w:val="es-VE"/>
        </w:rPr>
      </w:pPr>
    </w:p>
    <w:p w:rsidR="003301BC" w:rsidRDefault="003301BC" w:rsidP="003301BC">
      <w:pPr>
        <w:spacing w:after="240"/>
        <w:jc w:val="both"/>
      </w:pPr>
      <w:r>
        <w:rPr>
          <w:noProof/>
        </w:rPr>
        <w:drawing>
          <wp:inline distT="0" distB="0" distL="0" distR="0">
            <wp:extent cx="5400040" cy="1517396"/>
            <wp:effectExtent l="0" t="0" r="0" b="6985"/>
            <wp:docPr id="219" name="Imagen 219" descr="C:\Users\L\Pictures\Lecturas\Sistema de alineación 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Pictures\Lecturas\Sistema de alineación 0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1517396"/>
                    </a:xfrm>
                    <a:prstGeom prst="rect">
                      <a:avLst/>
                    </a:prstGeom>
                    <a:noFill/>
                    <a:ln>
                      <a:noFill/>
                    </a:ln>
                  </pic:spPr>
                </pic:pic>
              </a:graphicData>
            </a:graphic>
          </wp:inline>
        </w:drawing>
      </w:r>
    </w:p>
    <w:p w:rsidR="003301BC" w:rsidRDefault="003301BC" w:rsidP="00E50ABB">
      <w:pPr>
        <w:spacing w:after="240"/>
        <w:ind w:firstLine="708"/>
        <w:jc w:val="both"/>
      </w:pPr>
      <w:r>
        <w:t>Para corregir el ángulo de inclinación con respecto al suelo se utilizan acelerómetros. Dichos dispositivos determinan las aceleraciones presentes en los 3 ejes (en el caso del modelo ADXL335).</w:t>
      </w:r>
      <w:r w:rsidR="00E50ABB">
        <w:t xml:space="preserve"> </w:t>
      </w:r>
      <w:r>
        <w:t>Una de las aceleraciones presentes en el sistema es la gravedad, por lo tanto se coloca  el sensor paralelo al ca</w:t>
      </w:r>
      <w:r w:rsidR="00E50ABB">
        <w:t>ucho (como se muestra en la imagen</w:t>
      </w:r>
      <w:r>
        <w:t>), ocasionando que se vean reflejadas las componentes de la gravedad en los ejes; y dicha información se utilizará para calcular el ángulo de inclinación.</w:t>
      </w:r>
    </w:p>
    <w:p w:rsidR="001F1C31" w:rsidRPr="0016764B" w:rsidRDefault="001F1C31" w:rsidP="001F1C31">
      <w:pPr>
        <w:ind w:firstLine="348"/>
        <w:jc w:val="both"/>
        <w:rPr>
          <w:lang w:val="es-VE"/>
        </w:rPr>
      </w:pPr>
      <w:r w:rsidRPr="0016764B">
        <w:rPr>
          <w:lang w:val="es-VE"/>
        </w:rPr>
        <w:t xml:space="preserve">Para realizar el cálculo del </w:t>
      </w:r>
      <w:proofErr w:type="spellStart"/>
      <w:r w:rsidRPr="0016764B">
        <w:rPr>
          <w:lang w:val="es-VE"/>
        </w:rPr>
        <w:t>camber</w:t>
      </w:r>
      <w:proofErr w:type="spellEnd"/>
      <w:r w:rsidRPr="0016764B">
        <w:rPr>
          <w:lang w:val="es-VE"/>
        </w:rPr>
        <w:t xml:space="preserve"> de la rueda, se utilizará el acelerómetro ADXL335:</w:t>
      </w:r>
    </w:p>
    <w:p w:rsidR="001F1C31" w:rsidRPr="0016764B" w:rsidRDefault="001F1C31" w:rsidP="001F1C31">
      <w:pPr>
        <w:jc w:val="center"/>
        <w:rPr>
          <w:lang w:val="es-VE"/>
        </w:rPr>
      </w:pPr>
      <w:r w:rsidRPr="0016764B">
        <w:rPr>
          <w:noProof/>
        </w:rPr>
        <w:drawing>
          <wp:inline distT="0" distB="0" distL="0" distR="0" wp14:anchorId="31CC9ACD" wp14:editId="115B8A02">
            <wp:extent cx="1247775" cy="119062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247775" cy="1190625"/>
                    </a:xfrm>
                    <a:prstGeom prst="rect">
                      <a:avLst/>
                    </a:prstGeom>
                  </pic:spPr>
                </pic:pic>
              </a:graphicData>
            </a:graphic>
          </wp:inline>
        </w:drawing>
      </w:r>
    </w:p>
    <w:p w:rsidR="001F1C31" w:rsidRPr="0016764B" w:rsidRDefault="001F1C31" w:rsidP="001F1C31">
      <w:pPr>
        <w:jc w:val="both"/>
        <w:rPr>
          <w:lang w:val="es-VE"/>
        </w:rPr>
      </w:pPr>
      <w:r w:rsidRPr="0016764B">
        <w:rPr>
          <w:lang w:val="es-VE"/>
        </w:rPr>
        <w:tab/>
        <w:t>Este componente nos permite medir las aceleraciones en los 3 ejes  y consta de 5 pines importantes:</w:t>
      </w:r>
    </w:p>
    <w:p w:rsidR="001F1C31" w:rsidRPr="0016764B" w:rsidRDefault="001F1C31" w:rsidP="001F1C31">
      <w:pPr>
        <w:jc w:val="both"/>
        <w:rPr>
          <w:lang w:val="es-VE"/>
        </w:rPr>
      </w:pPr>
      <w:r w:rsidRPr="0016764B">
        <w:rPr>
          <w:lang w:val="es-VE"/>
        </w:rPr>
        <w:t>-VCC= Alimentación (de 1.8 a 3.6 voltios)</w:t>
      </w:r>
    </w:p>
    <w:p w:rsidR="001F1C31" w:rsidRPr="0016764B" w:rsidRDefault="001F1C31" w:rsidP="001F1C31">
      <w:pPr>
        <w:jc w:val="both"/>
        <w:rPr>
          <w:lang w:val="es-VE"/>
        </w:rPr>
      </w:pPr>
      <w:r w:rsidRPr="0016764B">
        <w:rPr>
          <w:lang w:val="es-VE"/>
        </w:rPr>
        <w:t>-GND= Tierra</w:t>
      </w:r>
    </w:p>
    <w:p w:rsidR="001F1C31" w:rsidRPr="0016764B" w:rsidRDefault="001F1C31" w:rsidP="001F1C31">
      <w:pPr>
        <w:jc w:val="both"/>
        <w:rPr>
          <w:lang w:val="es-VE"/>
        </w:rPr>
      </w:pPr>
      <w:r w:rsidRPr="0016764B">
        <w:rPr>
          <w:lang w:val="es-VE"/>
        </w:rPr>
        <w:t>-X = Punto de lectura de aceleraciones del eje X</w:t>
      </w:r>
    </w:p>
    <w:p w:rsidR="001F1C31" w:rsidRPr="0016764B" w:rsidRDefault="001F1C31" w:rsidP="001F1C31">
      <w:pPr>
        <w:jc w:val="both"/>
        <w:rPr>
          <w:lang w:val="es-VE"/>
        </w:rPr>
      </w:pPr>
      <w:r w:rsidRPr="0016764B">
        <w:rPr>
          <w:lang w:val="es-VE"/>
        </w:rPr>
        <w:t>-Y = Punto de lectura de aceleraciones del eje Y</w:t>
      </w:r>
    </w:p>
    <w:p w:rsidR="001F1C31" w:rsidRPr="0016764B" w:rsidRDefault="001F1C31" w:rsidP="001F1C31">
      <w:pPr>
        <w:jc w:val="both"/>
        <w:rPr>
          <w:lang w:val="es-VE"/>
        </w:rPr>
      </w:pPr>
      <w:r w:rsidRPr="0016764B">
        <w:rPr>
          <w:lang w:val="es-VE"/>
        </w:rPr>
        <w:t>-Z = Punto de lectura de aceleraciones del eje Z</w:t>
      </w:r>
    </w:p>
    <w:p w:rsidR="001F1C31" w:rsidRPr="0016764B" w:rsidRDefault="001F1C31" w:rsidP="001F1C31">
      <w:pPr>
        <w:jc w:val="both"/>
        <w:rPr>
          <w:lang w:val="en-US"/>
        </w:rPr>
      </w:pPr>
      <w:r w:rsidRPr="0016764B">
        <w:rPr>
          <w:lang w:val="en-US"/>
        </w:rPr>
        <w:t xml:space="preserve">-ST= </w:t>
      </w:r>
      <w:proofErr w:type="spellStart"/>
      <w:r w:rsidRPr="0016764B">
        <w:rPr>
          <w:lang w:val="en-US"/>
        </w:rPr>
        <w:t>Self Test</w:t>
      </w:r>
      <w:proofErr w:type="spellEnd"/>
      <w:r w:rsidRPr="0016764B">
        <w:rPr>
          <w:lang w:val="en-US"/>
        </w:rPr>
        <w:t xml:space="preserve"> (no </w:t>
      </w:r>
      <w:proofErr w:type="spellStart"/>
      <w:r w:rsidRPr="0016764B">
        <w:rPr>
          <w:lang w:val="en-US"/>
        </w:rPr>
        <w:t>conectamos</w:t>
      </w:r>
      <w:proofErr w:type="spellEnd"/>
      <w:r w:rsidRPr="0016764B">
        <w:rPr>
          <w:lang w:val="en-US"/>
        </w:rPr>
        <w:t xml:space="preserve"> </w:t>
      </w:r>
      <w:proofErr w:type="spellStart"/>
      <w:proofErr w:type="gramStart"/>
      <w:r w:rsidRPr="0016764B">
        <w:rPr>
          <w:lang w:val="en-US"/>
        </w:rPr>
        <w:t>este</w:t>
      </w:r>
      <w:proofErr w:type="spellEnd"/>
      <w:proofErr w:type="gramEnd"/>
      <w:r w:rsidRPr="0016764B">
        <w:rPr>
          <w:lang w:val="en-US"/>
        </w:rPr>
        <w:t xml:space="preserve"> pin)</w:t>
      </w:r>
    </w:p>
    <w:p w:rsidR="001F1C31" w:rsidRPr="0016764B" w:rsidRDefault="001F1C31" w:rsidP="001F1C31">
      <w:pPr>
        <w:jc w:val="both"/>
        <w:rPr>
          <w:lang w:val="en-US"/>
        </w:rPr>
      </w:pPr>
    </w:p>
    <w:p w:rsidR="001F1C31" w:rsidRPr="0016764B" w:rsidRDefault="001F1C31" w:rsidP="001F1C31">
      <w:pPr>
        <w:jc w:val="both"/>
      </w:pPr>
      <w:r w:rsidRPr="0016764B">
        <w:rPr>
          <w:lang w:val="en-US"/>
        </w:rPr>
        <w:tab/>
      </w:r>
      <w:r w:rsidRPr="0016764B">
        <w:t>Para poder medir un ángulo con respecto a la vertical, hacemos uso de la medición de la aceleración de la gravedad.</w:t>
      </w:r>
    </w:p>
    <w:p w:rsidR="001F1C31" w:rsidRPr="0016764B" w:rsidRDefault="001F1C31" w:rsidP="001F1C31">
      <w:pPr>
        <w:jc w:val="both"/>
      </w:pPr>
    </w:p>
    <w:p w:rsidR="001F1C31" w:rsidRDefault="001F1C31" w:rsidP="00E50ABB">
      <w:pPr>
        <w:spacing w:after="240"/>
        <w:ind w:firstLine="708"/>
        <w:jc w:val="both"/>
      </w:pPr>
    </w:p>
    <w:p w:rsidR="001342DB" w:rsidRDefault="00E50ABB" w:rsidP="001342DB">
      <w:pPr>
        <w:pStyle w:val="Ttulo2"/>
        <w:spacing w:before="0"/>
        <w:rPr>
          <w:rFonts w:ascii="Times New Roman" w:hAnsi="Times New Roman" w:cs="Times New Roman"/>
          <w:color w:val="auto"/>
          <w:sz w:val="28"/>
          <w:szCs w:val="28"/>
          <w:lang w:val="es-VE"/>
        </w:rPr>
      </w:pPr>
      <w:r>
        <w:rPr>
          <w:rFonts w:ascii="Times New Roman" w:hAnsi="Times New Roman" w:cs="Times New Roman"/>
          <w:color w:val="auto"/>
          <w:sz w:val="28"/>
          <w:szCs w:val="28"/>
          <w:lang w:val="es-VE"/>
        </w:rPr>
        <w:lastRenderedPageBreak/>
        <w:t>Distancia entre las ruedas</w:t>
      </w:r>
    </w:p>
    <w:p w:rsidR="00E50ABB" w:rsidRDefault="00E50ABB" w:rsidP="00E50ABB">
      <w:pPr>
        <w:rPr>
          <w:lang w:val="es-VE"/>
        </w:rPr>
      </w:pPr>
    </w:p>
    <w:p w:rsidR="00E50ABB" w:rsidRDefault="00E50ABB" w:rsidP="00E50ABB">
      <w:pPr>
        <w:jc w:val="center"/>
        <w:rPr>
          <w:lang w:val="es-VE"/>
        </w:rPr>
      </w:pPr>
      <w:r>
        <w:rPr>
          <w:noProof/>
        </w:rPr>
        <w:drawing>
          <wp:inline distT="0" distB="0" distL="0" distR="0">
            <wp:extent cx="2355495" cy="3458165"/>
            <wp:effectExtent l="0" t="0" r="6985" b="9525"/>
            <wp:docPr id="220" name="Imagen 220" descr="C:\Users\L\Pictures\Lecturas\Sistema de alineación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Pictures\Lecturas\Sistema de alineación 02.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9668" t="1206" b="3620"/>
                    <a:stretch/>
                  </pic:blipFill>
                  <pic:spPr bwMode="auto">
                    <a:xfrm>
                      <a:off x="0" y="0"/>
                      <a:ext cx="2355579" cy="3458288"/>
                    </a:xfrm>
                    <a:prstGeom prst="rect">
                      <a:avLst/>
                    </a:prstGeom>
                    <a:noFill/>
                    <a:ln>
                      <a:noFill/>
                    </a:ln>
                    <a:extLst>
                      <a:ext uri="{53640926-AAD7-44D8-BBD7-CCE9431645EC}">
                        <a14:shadowObscured xmlns:a14="http://schemas.microsoft.com/office/drawing/2010/main"/>
                      </a:ext>
                    </a:extLst>
                  </pic:spPr>
                </pic:pic>
              </a:graphicData>
            </a:graphic>
          </wp:inline>
        </w:drawing>
      </w:r>
    </w:p>
    <w:p w:rsidR="00E50ABB" w:rsidRDefault="00E50ABB" w:rsidP="00E50ABB">
      <w:pPr>
        <w:jc w:val="center"/>
        <w:rPr>
          <w:lang w:val="es-VE"/>
        </w:rPr>
      </w:pPr>
    </w:p>
    <w:p w:rsidR="00E50ABB" w:rsidRDefault="00E50ABB" w:rsidP="00E50ABB">
      <w:pPr>
        <w:spacing w:after="240"/>
        <w:ind w:firstLine="708"/>
        <w:jc w:val="both"/>
      </w:pPr>
      <w:r>
        <w:t>En la imagen anterior se observan las distancias que permiten determinar la alineación del el carro, se debe cumplir que D1=D2, D3=D4, D5=D6, y estas mediciones se llevarán a cabo utilizando sensores de ultrasonido, estos sensores constan de un emisor y un detector, el emisor genera una onda, y el detector la recibe, si se mide el tiempo en el que ocurre este hecho, junto con la velocidad del sonido en el aire (valor que es conocido) se obtienen dichas distancias.</w:t>
      </w:r>
      <w:r w:rsidR="001F1C31">
        <w:t xml:space="preserve"> Se decidió utilizar los ultrasonido debido al bajo costa y al poco espacio que ocupan los sensores, a diferencia de los sensores que miden distancia por </w:t>
      </w:r>
      <w:proofErr w:type="spellStart"/>
      <w:r w:rsidR="001F1C31">
        <w:t>laser</w:t>
      </w:r>
      <w:proofErr w:type="spellEnd"/>
      <w:r w:rsidR="001F1C31">
        <w:t xml:space="preserve">, y tiene el inconveniente de que necesitan una estructura para el receptor de la señal del </w:t>
      </w:r>
      <w:proofErr w:type="spellStart"/>
      <w:r w:rsidR="001F1C31">
        <w:t>laser</w:t>
      </w:r>
      <w:proofErr w:type="spellEnd"/>
      <w:r w:rsidR="001F1C31">
        <w:t>, lo que lo hace una opción más costosa y voluminosa.</w:t>
      </w:r>
    </w:p>
    <w:p w:rsidR="00E50ABB" w:rsidRDefault="00E50ABB" w:rsidP="00E50ABB">
      <w:pPr>
        <w:spacing w:after="240"/>
        <w:ind w:firstLine="708"/>
        <w:jc w:val="both"/>
      </w:pPr>
    </w:p>
    <w:p w:rsidR="00E50ABB" w:rsidRDefault="00E50ABB" w:rsidP="00E50ABB">
      <w:pPr>
        <w:pStyle w:val="Ttulo2"/>
        <w:spacing w:before="0"/>
        <w:rPr>
          <w:rFonts w:ascii="Times New Roman" w:hAnsi="Times New Roman" w:cs="Times New Roman"/>
          <w:color w:val="auto"/>
          <w:sz w:val="28"/>
          <w:szCs w:val="28"/>
          <w:lang w:val="es-VE"/>
        </w:rPr>
      </w:pPr>
      <w:r>
        <w:rPr>
          <w:rFonts w:ascii="Times New Roman" w:hAnsi="Times New Roman" w:cs="Times New Roman"/>
          <w:color w:val="auto"/>
          <w:sz w:val="28"/>
          <w:szCs w:val="28"/>
          <w:lang w:val="es-VE"/>
        </w:rPr>
        <w:t>Acople a los cauchos</w:t>
      </w:r>
    </w:p>
    <w:p w:rsidR="00E50ABB" w:rsidRPr="00E50ABB" w:rsidRDefault="00E50ABB" w:rsidP="00E50ABB">
      <w:pPr>
        <w:rPr>
          <w:lang w:val="es-VE"/>
        </w:rPr>
      </w:pPr>
    </w:p>
    <w:p w:rsidR="00E50ABB" w:rsidRDefault="00E50ABB" w:rsidP="00E50ABB">
      <w:pPr>
        <w:spacing w:after="240"/>
        <w:jc w:val="center"/>
      </w:pPr>
      <w:r>
        <w:rPr>
          <w:noProof/>
        </w:rPr>
        <w:drawing>
          <wp:inline distT="0" distB="0" distL="0" distR="0" wp14:anchorId="491ED6DE" wp14:editId="3F25DDE9">
            <wp:extent cx="5400040" cy="1781878"/>
            <wp:effectExtent l="0" t="0" r="0" b="8890"/>
            <wp:docPr id="221" name="Imagen 221" descr="C:\Users\L\Pictures\Lecturas\Sistema de alineación 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Pictures\Lecturas\Sistema de alineación 03.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1781878"/>
                    </a:xfrm>
                    <a:prstGeom prst="rect">
                      <a:avLst/>
                    </a:prstGeom>
                    <a:noFill/>
                    <a:ln>
                      <a:noFill/>
                    </a:ln>
                  </pic:spPr>
                </pic:pic>
              </a:graphicData>
            </a:graphic>
          </wp:inline>
        </w:drawing>
      </w:r>
    </w:p>
    <w:p w:rsidR="00E50ABB" w:rsidRDefault="0072774C" w:rsidP="00E50ABB">
      <w:pPr>
        <w:ind w:firstLine="576"/>
        <w:jc w:val="both"/>
      </w:pPr>
      <w:r>
        <w:lastRenderedPageBreak/>
        <w:t>Adicionalmente es necesario unir</w:t>
      </w:r>
      <w:r w:rsidR="00E50ABB">
        <w:t xml:space="preserve"> estos dispositivos a los cauchos, </w:t>
      </w:r>
      <w:r>
        <w:t>la imagen anterior muestra una representación de</w:t>
      </w:r>
      <w:r w:rsidR="00E50ABB">
        <w:t xml:space="preserve"> los cauchos desde distintos ángulos, en la parte lateral interna </w:t>
      </w:r>
      <w:r>
        <w:t>se encuentran</w:t>
      </w:r>
      <w:r w:rsidR="00E50ABB">
        <w:t xml:space="preserve"> los sensores de ultrasonido, por ejemplo U1 y U2 permiten medir la distancia D1, pero las ondas no pued</w:t>
      </w:r>
      <w:r>
        <w:t>en atravesar los objetos por lo que</w:t>
      </w:r>
      <w:r w:rsidR="00E50ABB">
        <w:t xml:space="preserve"> los sensores se debe</w:t>
      </w:r>
      <w:r>
        <w:t>n</w:t>
      </w:r>
      <w:r w:rsidR="00E50ABB">
        <w:t xml:space="preserve"> colocar en la parte lateral interna, el acelerómetro se puede colocar en la parte l</w:t>
      </w:r>
      <w:r>
        <w:t>ateral interna o externa del caucho</w:t>
      </w:r>
      <w:r w:rsidR="00E50ABB">
        <w:t>.</w:t>
      </w:r>
    </w:p>
    <w:p w:rsidR="00E50ABB" w:rsidRDefault="00E50ABB" w:rsidP="00E50ABB">
      <w:pPr>
        <w:ind w:firstLine="576"/>
        <w:jc w:val="both"/>
      </w:pPr>
    </w:p>
    <w:p w:rsidR="00E50ABB" w:rsidRPr="003301BC" w:rsidRDefault="00E50ABB" w:rsidP="00E50ABB">
      <w:pPr>
        <w:ind w:firstLine="576"/>
        <w:jc w:val="both"/>
        <w:rPr>
          <w:lang w:val="es-VE"/>
        </w:rPr>
      </w:pPr>
    </w:p>
    <w:p w:rsidR="00E50ABB" w:rsidRDefault="00E50ABB" w:rsidP="00E50ABB">
      <w:pPr>
        <w:pStyle w:val="Ttulo2"/>
        <w:spacing w:before="0"/>
        <w:rPr>
          <w:rFonts w:ascii="Times New Roman" w:hAnsi="Times New Roman" w:cs="Times New Roman"/>
          <w:color w:val="auto"/>
          <w:sz w:val="28"/>
          <w:szCs w:val="28"/>
          <w:lang w:val="es-VE"/>
        </w:rPr>
      </w:pPr>
      <w:r>
        <w:rPr>
          <w:rFonts w:ascii="Times New Roman" w:hAnsi="Times New Roman" w:cs="Times New Roman"/>
          <w:color w:val="auto"/>
          <w:sz w:val="28"/>
          <w:szCs w:val="28"/>
          <w:lang w:val="es-VE"/>
        </w:rPr>
        <w:t>Interface</w:t>
      </w:r>
    </w:p>
    <w:p w:rsidR="00934DCA" w:rsidRPr="00D6047A" w:rsidRDefault="00934DCA" w:rsidP="00C44CCD"/>
    <w:p w:rsidR="00A40C61" w:rsidRDefault="0072774C" w:rsidP="00CA4EEC">
      <w:pPr>
        <w:ind w:firstLine="576"/>
        <w:jc w:val="both"/>
      </w:pPr>
      <w:r>
        <w:t>Por último, la relación con el usuario es un aspecto muy importante, el sistema contará co</w:t>
      </w:r>
      <w:r w:rsidR="00CA4EEC">
        <w:t>n una pantalla</w:t>
      </w:r>
      <w:r>
        <w:t xml:space="preserve"> de cristal líquido, </w:t>
      </w:r>
      <w:r w:rsidR="00CA4EEC">
        <w:t>esta le transmitirá la información necesaria para realizar los ajustes en el carro y así lograr una correcta alineación. Además de informar sobre los ángulos, dicha pantalla mostrará un esquema muy básico de las ruedas que mostrará de forma muy intuitiva las acciones a tomar en el proceso de alineación.</w:t>
      </w:r>
    </w:p>
    <w:p w:rsidR="00A40C61" w:rsidRDefault="00A40C61" w:rsidP="00E72EB1"/>
    <w:p w:rsidR="00A40C61" w:rsidRDefault="000F6CD2" w:rsidP="00E72EB1">
      <w:pPr>
        <w:pStyle w:val="Ttulo2"/>
        <w:spacing w:before="0"/>
        <w:rPr>
          <w:color w:val="auto"/>
        </w:rPr>
      </w:pPr>
      <w:r w:rsidRPr="000F6CD2">
        <w:rPr>
          <w:color w:val="auto"/>
        </w:rPr>
        <w:t>Funcionamiento del Sistema</w:t>
      </w:r>
    </w:p>
    <w:p w:rsidR="000F6CD2" w:rsidRDefault="000F6CD2" w:rsidP="000F6CD2">
      <w:pPr>
        <w:rPr>
          <w:lang w:val="es-VE"/>
        </w:rPr>
      </w:pPr>
    </w:p>
    <w:p w:rsidR="000F6CD2" w:rsidRDefault="000F6CD2" w:rsidP="000F6CD2">
      <w:pPr>
        <w:ind w:firstLine="576"/>
        <w:rPr>
          <w:lang w:val="es-VE"/>
        </w:rPr>
      </w:pPr>
      <w:r>
        <w:rPr>
          <w:lang w:val="es-VE"/>
        </w:rPr>
        <w:t xml:space="preserve">El sistema consta de 5 módulos: </w:t>
      </w:r>
    </w:p>
    <w:p w:rsidR="000F6CD2" w:rsidRDefault="000F6CD2" w:rsidP="000F6CD2">
      <w:pPr>
        <w:rPr>
          <w:lang w:val="es-VE"/>
        </w:rPr>
      </w:pPr>
    </w:p>
    <w:p w:rsidR="00D57ACA" w:rsidRDefault="000F6CD2" w:rsidP="000F6CD2">
      <w:pPr>
        <w:ind w:firstLine="576"/>
        <w:jc w:val="both"/>
        <w:rPr>
          <w:lang w:val="es-VE"/>
        </w:rPr>
      </w:pPr>
      <w:r>
        <w:rPr>
          <w:lang w:val="es-VE"/>
        </w:rPr>
        <w:t>El primero se encarga de la interface con el usuario, posee una tarjeta te comunicación inalámbrica xbee que se comunicará una de las tarjetas que se e</w:t>
      </w:r>
      <w:r w:rsidR="00D57ACA">
        <w:rPr>
          <w:lang w:val="es-VE"/>
        </w:rPr>
        <w:t>ncuentra en alguno de los cauchos del carro.</w:t>
      </w:r>
    </w:p>
    <w:p w:rsidR="00D57ACA" w:rsidRDefault="00D57ACA" w:rsidP="000F6CD2">
      <w:pPr>
        <w:ind w:firstLine="576"/>
        <w:jc w:val="both"/>
        <w:rPr>
          <w:lang w:val="es-VE"/>
        </w:rPr>
      </w:pPr>
    </w:p>
    <w:p w:rsidR="000F6CD2" w:rsidRDefault="00D57ACA" w:rsidP="000F6CD2">
      <w:pPr>
        <w:ind w:firstLine="576"/>
        <w:jc w:val="both"/>
        <w:rPr>
          <w:lang w:val="es-VE"/>
        </w:rPr>
      </w:pPr>
      <w:r>
        <w:rPr>
          <w:lang w:val="es-VE"/>
        </w:rPr>
        <w:t xml:space="preserve">Los otros 4 </w:t>
      </w:r>
      <w:proofErr w:type="spellStart"/>
      <w:r>
        <w:rPr>
          <w:lang w:val="es-VE"/>
        </w:rPr>
        <w:t>modulos</w:t>
      </w:r>
      <w:proofErr w:type="spellEnd"/>
      <w:r>
        <w:rPr>
          <w:lang w:val="es-VE"/>
        </w:rPr>
        <w:t xml:space="preserve"> se encuentran en cada uno de los cauchos, y se comunican entre sí por I2C, y con el módulo de interface con el usuario a través de un módulo de comunicación inalámbrica xbee.</w:t>
      </w:r>
      <w:r w:rsidR="000F6CD2">
        <w:rPr>
          <w:lang w:val="es-VE"/>
        </w:rPr>
        <w:t xml:space="preserve">  </w:t>
      </w: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4A1433" w:rsidRDefault="004A1433" w:rsidP="000F6CD2">
      <w:pPr>
        <w:ind w:firstLine="576"/>
        <w:jc w:val="both"/>
        <w:rPr>
          <w:lang w:val="es-VE"/>
        </w:rPr>
      </w:pPr>
    </w:p>
    <w:p w:rsidR="00D57ACA" w:rsidRPr="00D57ACA" w:rsidRDefault="00D57ACA" w:rsidP="00D57ACA">
      <w:pPr>
        <w:pStyle w:val="Ttulo3"/>
        <w:rPr>
          <w:rFonts w:ascii="Times New Roman" w:hAnsi="Times New Roman" w:cs="Times New Roman"/>
          <w:color w:val="auto"/>
        </w:rPr>
      </w:pPr>
      <w:r w:rsidRPr="00D57ACA">
        <w:rPr>
          <w:rFonts w:ascii="Times New Roman" w:hAnsi="Times New Roman" w:cs="Times New Roman"/>
          <w:color w:val="auto"/>
        </w:rPr>
        <w:lastRenderedPageBreak/>
        <w:t>Módulo de interface con el usuario</w:t>
      </w:r>
    </w:p>
    <w:p w:rsidR="00D57ACA" w:rsidRPr="000F6CD2" w:rsidRDefault="00D57ACA" w:rsidP="000F6CD2">
      <w:pPr>
        <w:ind w:firstLine="576"/>
        <w:jc w:val="both"/>
        <w:rPr>
          <w:lang w:val="es-VE"/>
        </w:rPr>
      </w:pPr>
    </w:p>
    <w:p w:rsidR="00D57ACA" w:rsidRDefault="00D57ACA" w:rsidP="00E72EB1">
      <w:r>
        <w:t>Esquemático:</w:t>
      </w:r>
    </w:p>
    <w:p w:rsidR="00D57ACA" w:rsidRDefault="00D57ACA" w:rsidP="00E72EB1"/>
    <w:p w:rsidR="00A40C61" w:rsidRDefault="00D57ACA" w:rsidP="00E72EB1">
      <w:r>
        <w:rPr>
          <w:noProof/>
        </w:rPr>
        <w:drawing>
          <wp:inline distT="0" distB="0" distL="0" distR="0">
            <wp:extent cx="5296204" cy="5837530"/>
            <wp:effectExtent l="0" t="0" r="0" b="0"/>
            <wp:docPr id="2" name="Imagen 2" descr="C:\Users\L\Documents\Baja Sae\Electrónica\Sistema de Alineación\Módulo de interface con el usua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Documents\Baja Sae\Electrónica\Sistema de Alineación\Módulo de interface con el usuario.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07" t="7394" r="1367" b="13833"/>
                    <a:stretch/>
                  </pic:blipFill>
                  <pic:spPr bwMode="auto">
                    <a:xfrm>
                      <a:off x="0" y="0"/>
                      <a:ext cx="5304239" cy="5846386"/>
                    </a:xfrm>
                    <a:prstGeom prst="rect">
                      <a:avLst/>
                    </a:prstGeom>
                    <a:noFill/>
                    <a:ln>
                      <a:noFill/>
                    </a:ln>
                    <a:extLst>
                      <a:ext uri="{53640926-AAD7-44D8-BBD7-CCE9431645EC}">
                        <a14:shadowObscured xmlns:a14="http://schemas.microsoft.com/office/drawing/2010/main"/>
                      </a:ext>
                    </a:extLst>
                  </pic:spPr>
                </pic:pic>
              </a:graphicData>
            </a:graphic>
          </wp:inline>
        </w:drawing>
      </w:r>
    </w:p>
    <w:p w:rsidR="00A40C61" w:rsidRDefault="00A40C61" w:rsidP="00E72EB1"/>
    <w:p w:rsidR="00D57ACA" w:rsidRDefault="00D57ACA" w:rsidP="00E72EB1">
      <w:r>
        <w:t xml:space="preserve">Podemos dividirlo en </w:t>
      </w:r>
      <w:r w:rsidR="00677FA9">
        <w:t>6 partes:</w:t>
      </w:r>
    </w:p>
    <w:p w:rsidR="00677FA9" w:rsidRDefault="00677FA9" w:rsidP="00E72EB1"/>
    <w:p w:rsidR="00677FA9" w:rsidRPr="00677FA9" w:rsidRDefault="00677FA9" w:rsidP="00677FA9">
      <w:pPr>
        <w:pStyle w:val="Ttulo4"/>
        <w:rPr>
          <w:rFonts w:ascii="Times New Roman" w:hAnsi="Times New Roman" w:cs="Times New Roman"/>
          <w:i w:val="0"/>
          <w:color w:val="auto"/>
        </w:rPr>
      </w:pPr>
      <w:r w:rsidRPr="00677FA9">
        <w:rPr>
          <w:rFonts w:ascii="Times New Roman" w:hAnsi="Times New Roman" w:cs="Times New Roman"/>
          <w:i w:val="0"/>
          <w:color w:val="auto"/>
        </w:rPr>
        <w:t>LCD 16X2</w:t>
      </w:r>
    </w:p>
    <w:p w:rsidR="00677FA9" w:rsidRDefault="00677FA9" w:rsidP="00E72EB1"/>
    <w:p w:rsidR="00A40C61" w:rsidRDefault="00677FA9" w:rsidP="00677FA9">
      <w:pPr>
        <w:jc w:val="center"/>
      </w:pPr>
      <w:r>
        <w:rPr>
          <w:noProof/>
        </w:rPr>
        <w:lastRenderedPageBreak/>
        <w:drawing>
          <wp:inline distT="0" distB="0" distL="0" distR="0">
            <wp:extent cx="2713990" cy="18510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13990" cy="1851025"/>
                    </a:xfrm>
                    <a:prstGeom prst="rect">
                      <a:avLst/>
                    </a:prstGeom>
                    <a:noFill/>
                    <a:ln>
                      <a:noFill/>
                    </a:ln>
                  </pic:spPr>
                </pic:pic>
              </a:graphicData>
            </a:graphic>
          </wp:inline>
        </w:drawing>
      </w:r>
    </w:p>
    <w:p w:rsidR="00A40C61" w:rsidRDefault="00A40C61" w:rsidP="00E72EB1"/>
    <w:p w:rsidR="00A40C61" w:rsidRDefault="00A40C61" w:rsidP="00E72EB1"/>
    <w:p w:rsidR="00677FA9" w:rsidRDefault="00677FA9" w:rsidP="00677FA9">
      <w:pPr>
        <w:pStyle w:val="Ttulo4"/>
        <w:rPr>
          <w:rFonts w:ascii="Times New Roman" w:hAnsi="Times New Roman" w:cs="Times New Roman"/>
          <w:i w:val="0"/>
          <w:color w:val="auto"/>
        </w:rPr>
      </w:pPr>
      <w:r>
        <w:rPr>
          <w:rFonts w:ascii="Times New Roman" w:hAnsi="Times New Roman" w:cs="Times New Roman"/>
          <w:i w:val="0"/>
          <w:color w:val="auto"/>
        </w:rPr>
        <w:t>Módulo XBEE</w:t>
      </w:r>
    </w:p>
    <w:p w:rsidR="00677FA9" w:rsidRDefault="00677FA9" w:rsidP="00677FA9"/>
    <w:p w:rsidR="00677FA9" w:rsidRDefault="00677FA9" w:rsidP="00677FA9">
      <w:pPr>
        <w:jc w:val="center"/>
      </w:pPr>
      <w:r>
        <w:rPr>
          <w:noProof/>
        </w:rPr>
        <w:drawing>
          <wp:inline distT="0" distB="0" distL="0" distR="0">
            <wp:extent cx="1455420" cy="180657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55420" cy="1806575"/>
                    </a:xfrm>
                    <a:prstGeom prst="rect">
                      <a:avLst/>
                    </a:prstGeom>
                    <a:noFill/>
                    <a:ln>
                      <a:noFill/>
                    </a:ln>
                  </pic:spPr>
                </pic:pic>
              </a:graphicData>
            </a:graphic>
          </wp:inline>
        </w:drawing>
      </w:r>
    </w:p>
    <w:p w:rsidR="00677FA9" w:rsidRDefault="00677FA9" w:rsidP="00677FA9">
      <w:pPr>
        <w:jc w:val="center"/>
      </w:pPr>
    </w:p>
    <w:p w:rsidR="00677FA9" w:rsidRDefault="00677FA9" w:rsidP="00677FA9">
      <w:pPr>
        <w:pStyle w:val="Ttulo4"/>
        <w:rPr>
          <w:rFonts w:ascii="Times New Roman" w:hAnsi="Times New Roman" w:cs="Times New Roman"/>
          <w:i w:val="0"/>
          <w:color w:val="auto"/>
        </w:rPr>
      </w:pPr>
      <w:r>
        <w:rPr>
          <w:rFonts w:ascii="Times New Roman" w:hAnsi="Times New Roman" w:cs="Times New Roman"/>
          <w:i w:val="0"/>
          <w:color w:val="auto"/>
        </w:rPr>
        <w:t>Regulador de voltaje a 5V</w:t>
      </w:r>
    </w:p>
    <w:p w:rsidR="00677FA9" w:rsidRDefault="00677FA9" w:rsidP="00677FA9"/>
    <w:p w:rsidR="00677FA9" w:rsidRPr="00677FA9" w:rsidRDefault="00677FA9" w:rsidP="00677FA9">
      <w:pPr>
        <w:jc w:val="center"/>
      </w:pPr>
      <w:r>
        <w:rPr>
          <w:noProof/>
        </w:rPr>
        <w:drawing>
          <wp:inline distT="0" distB="0" distL="0" distR="0">
            <wp:extent cx="2399665" cy="1126490"/>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99665" cy="1126490"/>
                    </a:xfrm>
                    <a:prstGeom prst="rect">
                      <a:avLst/>
                    </a:prstGeom>
                    <a:noFill/>
                    <a:ln>
                      <a:noFill/>
                    </a:ln>
                  </pic:spPr>
                </pic:pic>
              </a:graphicData>
            </a:graphic>
          </wp:inline>
        </w:drawing>
      </w:r>
    </w:p>
    <w:p w:rsidR="00677FA9" w:rsidRDefault="00677FA9" w:rsidP="00677FA9"/>
    <w:p w:rsidR="00677FA9" w:rsidRPr="00677FA9" w:rsidRDefault="00677FA9" w:rsidP="00677FA9"/>
    <w:p w:rsidR="00677FA9" w:rsidRDefault="00677FA9" w:rsidP="00677FA9">
      <w:pPr>
        <w:pStyle w:val="Ttulo4"/>
        <w:rPr>
          <w:rFonts w:ascii="Times New Roman" w:hAnsi="Times New Roman" w:cs="Times New Roman"/>
          <w:i w:val="0"/>
          <w:color w:val="auto"/>
        </w:rPr>
      </w:pPr>
      <w:r>
        <w:rPr>
          <w:rFonts w:ascii="Times New Roman" w:hAnsi="Times New Roman" w:cs="Times New Roman"/>
          <w:i w:val="0"/>
          <w:color w:val="auto"/>
        </w:rPr>
        <w:t>Conector para programación del microcontrolador</w:t>
      </w:r>
    </w:p>
    <w:p w:rsidR="00677FA9" w:rsidRDefault="00677FA9" w:rsidP="00677FA9"/>
    <w:p w:rsidR="00677FA9" w:rsidRDefault="00677FA9" w:rsidP="00677FA9">
      <w:pPr>
        <w:jc w:val="center"/>
      </w:pPr>
      <w:r>
        <w:rPr>
          <w:noProof/>
        </w:rPr>
        <w:drawing>
          <wp:inline distT="0" distB="0" distL="0" distR="0">
            <wp:extent cx="1170305" cy="10096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70305" cy="1009650"/>
                    </a:xfrm>
                    <a:prstGeom prst="rect">
                      <a:avLst/>
                    </a:prstGeom>
                    <a:noFill/>
                    <a:ln>
                      <a:noFill/>
                    </a:ln>
                  </pic:spPr>
                </pic:pic>
              </a:graphicData>
            </a:graphic>
          </wp:inline>
        </w:drawing>
      </w:r>
    </w:p>
    <w:p w:rsidR="00677FA9" w:rsidRDefault="00677FA9" w:rsidP="00677FA9">
      <w:pPr>
        <w:jc w:val="center"/>
      </w:pPr>
    </w:p>
    <w:p w:rsidR="00677FA9" w:rsidRPr="00677FA9" w:rsidRDefault="00677FA9" w:rsidP="00677FA9">
      <w:pPr>
        <w:jc w:val="both"/>
      </w:pPr>
    </w:p>
    <w:p w:rsidR="00677FA9" w:rsidRDefault="00677FA9" w:rsidP="00677FA9"/>
    <w:p w:rsidR="00677FA9" w:rsidRDefault="00677FA9" w:rsidP="00677FA9"/>
    <w:p w:rsidR="00677FA9" w:rsidRDefault="0074084F" w:rsidP="00677FA9">
      <w:pPr>
        <w:pStyle w:val="Ttulo4"/>
        <w:rPr>
          <w:rFonts w:ascii="Times New Roman" w:hAnsi="Times New Roman" w:cs="Times New Roman"/>
          <w:i w:val="0"/>
          <w:color w:val="auto"/>
        </w:rPr>
      </w:pPr>
      <w:r>
        <w:rPr>
          <w:rFonts w:ascii="Times New Roman" w:hAnsi="Times New Roman" w:cs="Times New Roman"/>
          <w:i w:val="0"/>
          <w:color w:val="auto"/>
        </w:rPr>
        <w:lastRenderedPageBreak/>
        <w:t>Pulsadores:</w:t>
      </w:r>
    </w:p>
    <w:p w:rsidR="0074084F" w:rsidRDefault="0074084F" w:rsidP="0074084F"/>
    <w:p w:rsidR="0074084F" w:rsidRDefault="0074084F" w:rsidP="0074084F">
      <w:pPr>
        <w:jc w:val="center"/>
      </w:pPr>
      <w:r>
        <w:rPr>
          <w:noProof/>
        </w:rPr>
        <w:drawing>
          <wp:inline distT="0" distB="0" distL="0" distR="0">
            <wp:extent cx="2428875" cy="1199515"/>
            <wp:effectExtent l="0" t="0" r="952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28875" cy="1199515"/>
                    </a:xfrm>
                    <a:prstGeom prst="rect">
                      <a:avLst/>
                    </a:prstGeom>
                    <a:noFill/>
                    <a:ln>
                      <a:noFill/>
                    </a:ln>
                  </pic:spPr>
                </pic:pic>
              </a:graphicData>
            </a:graphic>
          </wp:inline>
        </w:drawing>
      </w:r>
    </w:p>
    <w:p w:rsidR="0074084F" w:rsidRDefault="0074084F" w:rsidP="0074084F">
      <w:pPr>
        <w:jc w:val="center"/>
      </w:pPr>
    </w:p>
    <w:p w:rsidR="0074084F" w:rsidRDefault="0074084F" w:rsidP="0074084F">
      <w:pPr>
        <w:pStyle w:val="Ttulo4"/>
        <w:rPr>
          <w:rFonts w:ascii="Times New Roman" w:hAnsi="Times New Roman" w:cs="Times New Roman"/>
          <w:i w:val="0"/>
          <w:color w:val="auto"/>
        </w:rPr>
      </w:pPr>
      <w:r>
        <w:rPr>
          <w:rFonts w:ascii="Times New Roman" w:hAnsi="Times New Roman" w:cs="Times New Roman"/>
          <w:i w:val="0"/>
          <w:color w:val="auto"/>
        </w:rPr>
        <w:t>Microcontrolador ATMEGA328P:</w:t>
      </w:r>
    </w:p>
    <w:p w:rsidR="0074084F" w:rsidRDefault="0074084F" w:rsidP="0074084F">
      <w:pPr>
        <w:jc w:val="center"/>
      </w:pPr>
      <w:r>
        <w:rPr>
          <w:noProof/>
        </w:rPr>
        <w:drawing>
          <wp:inline distT="0" distB="0" distL="0" distR="0">
            <wp:extent cx="4133215" cy="3555365"/>
            <wp:effectExtent l="0" t="0" r="63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3215" cy="3555365"/>
                    </a:xfrm>
                    <a:prstGeom prst="rect">
                      <a:avLst/>
                    </a:prstGeom>
                    <a:noFill/>
                    <a:ln>
                      <a:noFill/>
                    </a:ln>
                  </pic:spPr>
                </pic:pic>
              </a:graphicData>
            </a:graphic>
          </wp:inline>
        </w:drawing>
      </w:r>
    </w:p>
    <w:p w:rsidR="0074084F" w:rsidRPr="0074084F" w:rsidRDefault="0074084F" w:rsidP="0074084F">
      <w:pPr>
        <w:jc w:val="both"/>
      </w:pPr>
      <w:r>
        <w:t>Este se maneja los 4 pulsadores, el LCD 16X2, y el módulo XBEE, además se puede comunicar utilizando el protocolo de I2C (SDA y SCL)</w:t>
      </w:r>
    </w:p>
    <w:p w:rsidR="00677FA9" w:rsidRPr="00677FA9" w:rsidRDefault="00677FA9" w:rsidP="00677FA9"/>
    <w:p w:rsidR="00677FA9" w:rsidRPr="00677FA9" w:rsidRDefault="00677FA9" w:rsidP="00677FA9">
      <w:pPr>
        <w:jc w:val="center"/>
      </w:pPr>
    </w:p>
    <w:p w:rsidR="00A40C61" w:rsidRDefault="00A40C61" w:rsidP="00E72EB1"/>
    <w:p w:rsidR="00A40C61" w:rsidRDefault="00A40C61" w:rsidP="00E72EB1"/>
    <w:p w:rsidR="0074084F" w:rsidRDefault="0074084F" w:rsidP="00E72EB1"/>
    <w:p w:rsidR="0074084F" w:rsidRDefault="0074084F" w:rsidP="00E72EB1"/>
    <w:p w:rsidR="0074084F" w:rsidRDefault="0074084F" w:rsidP="00E72EB1"/>
    <w:p w:rsidR="0074084F" w:rsidRDefault="0074084F" w:rsidP="00E72EB1"/>
    <w:p w:rsidR="0074084F" w:rsidRDefault="0074084F" w:rsidP="00E72EB1"/>
    <w:p w:rsidR="0074084F" w:rsidRDefault="0074084F" w:rsidP="00E72EB1"/>
    <w:p w:rsidR="0074084F" w:rsidRDefault="0074084F" w:rsidP="00E72EB1"/>
    <w:p w:rsidR="0074084F" w:rsidRDefault="0074084F" w:rsidP="00E72EB1"/>
    <w:p w:rsidR="0074084F" w:rsidRDefault="0074084F" w:rsidP="00E72EB1"/>
    <w:p w:rsidR="0074084F" w:rsidRDefault="0074084F" w:rsidP="00E72EB1"/>
    <w:p w:rsidR="0074084F" w:rsidRDefault="0074084F" w:rsidP="00E72EB1"/>
    <w:p w:rsidR="0074084F" w:rsidRDefault="0074084F" w:rsidP="0074084F">
      <w:pPr>
        <w:pStyle w:val="Ttulo3"/>
        <w:rPr>
          <w:rFonts w:ascii="Times New Roman" w:hAnsi="Times New Roman" w:cs="Times New Roman"/>
          <w:color w:val="auto"/>
        </w:rPr>
      </w:pPr>
      <w:r w:rsidRPr="00D57ACA">
        <w:rPr>
          <w:rFonts w:ascii="Times New Roman" w:hAnsi="Times New Roman" w:cs="Times New Roman"/>
          <w:color w:val="auto"/>
        </w:rPr>
        <w:lastRenderedPageBreak/>
        <w:t>M</w:t>
      </w:r>
      <w:r>
        <w:rPr>
          <w:rFonts w:ascii="Times New Roman" w:hAnsi="Times New Roman" w:cs="Times New Roman"/>
          <w:color w:val="auto"/>
        </w:rPr>
        <w:t>ódulos de las ruedas</w:t>
      </w:r>
    </w:p>
    <w:p w:rsidR="0074084F" w:rsidRDefault="0074084F" w:rsidP="0074084F"/>
    <w:p w:rsidR="0074084F" w:rsidRPr="0074084F" w:rsidRDefault="0074084F" w:rsidP="0074084F">
      <w:r>
        <w:rPr>
          <w:noProof/>
        </w:rPr>
        <w:drawing>
          <wp:inline distT="0" distB="0" distL="0" distR="0">
            <wp:extent cx="5252313" cy="5618074"/>
            <wp:effectExtent l="0" t="0" r="5715" b="1905"/>
            <wp:docPr id="12" name="Imagen 12" descr="C:\Users\L\Documents\Baja Sae\Electrónica\Sistema de Alineación\Módulo de Rue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Documents\Baja Sae\Electrónica\Sistema de Alineación\Módulo de Rueda.jp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085" t="10253" r="1626" b="14030"/>
                    <a:stretch/>
                  </pic:blipFill>
                  <pic:spPr bwMode="auto">
                    <a:xfrm>
                      <a:off x="0" y="0"/>
                      <a:ext cx="5253698" cy="5619555"/>
                    </a:xfrm>
                    <a:prstGeom prst="rect">
                      <a:avLst/>
                    </a:prstGeom>
                    <a:noFill/>
                    <a:ln>
                      <a:noFill/>
                    </a:ln>
                    <a:extLst>
                      <a:ext uri="{53640926-AAD7-44D8-BBD7-CCE9431645EC}">
                        <a14:shadowObscured xmlns:a14="http://schemas.microsoft.com/office/drawing/2010/main"/>
                      </a:ext>
                    </a:extLst>
                  </pic:spPr>
                </pic:pic>
              </a:graphicData>
            </a:graphic>
          </wp:inline>
        </w:drawing>
      </w:r>
    </w:p>
    <w:p w:rsidR="00474996" w:rsidRDefault="009C362F" w:rsidP="00E72EB1">
      <w:r>
        <w:t>Podemos dividirlo en 5 partes:</w:t>
      </w:r>
    </w:p>
    <w:p w:rsidR="009C362F" w:rsidRDefault="009C362F" w:rsidP="00E72EB1"/>
    <w:p w:rsidR="009C362F" w:rsidRDefault="009C362F" w:rsidP="009C362F">
      <w:pPr>
        <w:pStyle w:val="Ttulo4"/>
        <w:rPr>
          <w:rFonts w:ascii="Times New Roman" w:hAnsi="Times New Roman" w:cs="Times New Roman"/>
          <w:i w:val="0"/>
          <w:color w:val="auto"/>
        </w:rPr>
      </w:pPr>
      <w:r>
        <w:rPr>
          <w:rFonts w:ascii="Times New Roman" w:hAnsi="Times New Roman" w:cs="Times New Roman"/>
          <w:i w:val="0"/>
          <w:color w:val="auto"/>
        </w:rPr>
        <w:t>Reguladores de voltaje (a 5V y a 3.3V)</w:t>
      </w:r>
    </w:p>
    <w:p w:rsidR="009C362F" w:rsidRDefault="009C362F" w:rsidP="009C362F"/>
    <w:p w:rsidR="009C362F" w:rsidRDefault="00474996" w:rsidP="00474996">
      <w:pPr>
        <w:jc w:val="center"/>
      </w:pPr>
      <w:r>
        <w:rPr>
          <w:noProof/>
        </w:rPr>
        <w:drawing>
          <wp:inline distT="0" distB="0" distL="0" distR="0">
            <wp:extent cx="3649980" cy="1002030"/>
            <wp:effectExtent l="0" t="0" r="762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49980" cy="1002030"/>
                    </a:xfrm>
                    <a:prstGeom prst="rect">
                      <a:avLst/>
                    </a:prstGeom>
                    <a:noFill/>
                    <a:ln>
                      <a:noFill/>
                    </a:ln>
                  </pic:spPr>
                </pic:pic>
              </a:graphicData>
            </a:graphic>
          </wp:inline>
        </w:drawing>
      </w:r>
    </w:p>
    <w:p w:rsidR="00474996" w:rsidRDefault="00474996" w:rsidP="00474996">
      <w:pPr>
        <w:jc w:val="center"/>
      </w:pPr>
    </w:p>
    <w:p w:rsidR="00474996" w:rsidRDefault="00474996" w:rsidP="00474996">
      <w:pPr>
        <w:pStyle w:val="Ttulo4"/>
        <w:rPr>
          <w:rFonts w:ascii="Times New Roman" w:hAnsi="Times New Roman" w:cs="Times New Roman"/>
          <w:i w:val="0"/>
          <w:color w:val="auto"/>
        </w:rPr>
      </w:pPr>
      <w:r>
        <w:rPr>
          <w:rFonts w:ascii="Times New Roman" w:hAnsi="Times New Roman" w:cs="Times New Roman"/>
          <w:i w:val="0"/>
          <w:color w:val="auto"/>
        </w:rPr>
        <w:t>Módulo XBEE</w:t>
      </w:r>
    </w:p>
    <w:p w:rsidR="00474996" w:rsidRDefault="00474996" w:rsidP="00474996">
      <w:pPr>
        <w:jc w:val="center"/>
      </w:pPr>
    </w:p>
    <w:p w:rsidR="00474996" w:rsidRDefault="00474996" w:rsidP="00474996">
      <w:pPr>
        <w:jc w:val="center"/>
      </w:pPr>
      <w:r>
        <w:rPr>
          <w:noProof/>
        </w:rPr>
        <w:lastRenderedPageBreak/>
        <w:drawing>
          <wp:inline distT="0" distB="0" distL="0" distR="0">
            <wp:extent cx="1221740" cy="16383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21740" cy="1638300"/>
                    </a:xfrm>
                    <a:prstGeom prst="rect">
                      <a:avLst/>
                    </a:prstGeom>
                    <a:noFill/>
                    <a:ln>
                      <a:noFill/>
                    </a:ln>
                  </pic:spPr>
                </pic:pic>
              </a:graphicData>
            </a:graphic>
          </wp:inline>
        </w:drawing>
      </w:r>
    </w:p>
    <w:p w:rsidR="00474996" w:rsidRDefault="00474996" w:rsidP="00474996">
      <w:pPr>
        <w:jc w:val="center"/>
      </w:pPr>
    </w:p>
    <w:p w:rsidR="00474996" w:rsidRDefault="00474996" w:rsidP="00474996">
      <w:pPr>
        <w:pStyle w:val="Ttulo4"/>
        <w:rPr>
          <w:rFonts w:ascii="Times New Roman" w:hAnsi="Times New Roman" w:cs="Times New Roman"/>
          <w:i w:val="0"/>
          <w:color w:val="auto"/>
        </w:rPr>
      </w:pPr>
      <w:r>
        <w:rPr>
          <w:rFonts w:ascii="Times New Roman" w:hAnsi="Times New Roman" w:cs="Times New Roman"/>
          <w:i w:val="0"/>
          <w:color w:val="auto"/>
        </w:rPr>
        <w:t>Acelerómetro ADXL335</w:t>
      </w:r>
    </w:p>
    <w:p w:rsidR="00474996" w:rsidRDefault="00474996" w:rsidP="00474996"/>
    <w:p w:rsidR="00474996" w:rsidRDefault="00474996" w:rsidP="00474996">
      <w:pPr>
        <w:jc w:val="center"/>
      </w:pPr>
      <w:r>
        <w:rPr>
          <w:noProof/>
        </w:rPr>
        <w:drawing>
          <wp:inline distT="0" distB="0" distL="0" distR="0">
            <wp:extent cx="1228725" cy="1660525"/>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28725" cy="1660525"/>
                    </a:xfrm>
                    <a:prstGeom prst="rect">
                      <a:avLst/>
                    </a:prstGeom>
                    <a:noFill/>
                    <a:ln>
                      <a:noFill/>
                    </a:ln>
                  </pic:spPr>
                </pic:pic>
              </a:graphicData>
            </a:graphic>
          </wp:inline>
        </w:drawing>
      </w:r>
    </w:p>
    <w:p w:rsidR="00474996" w:rsidRDefault="00474996" w:rsidP="00474996">
      <w:pPr>
        <w:jc w:val="center"/>
      </w:pPr>
    </w:p>
    <w:p w:rsidR="00474996" w:rsidRDefault="00474996" w:rsidP="00474996">
      <w:pPr>
        <w:pStyle w:val="Ttulo4"/>
        <w:rPr>
          <w:rFonts w:ascii="Times New Roman" w:hAnsi="Times New Roman" w:cs="Times New Roman"/>
          <w:i w:val="0"/>
          <w:color w:val="auto"/>
        </w:rPr>
      </w:pPr>
      <w:r>
        <w:rPr>
          <w:rFonts w:ascii="Times New Roman" w:hAnsi="Times New Roman" w:cs="Times New Roman"/>
          <w:i w:val="0"/>
          <w:color w:val="auto"/>
        </w:rPr>
        <w:t>Conector para programación del microcontrolador</w:t>
      </w:r>
    </w:p>
    <w:p w:rsidR="00474996" w:rsidRPr="00474996" w:rsidRDefault="00474996" w:rsidP="00474996"/>
    <w:p w:rsidR="00474996" w:rsidRDefault="00474996" w:rsidP="00474996">
      <w:pPr>
        <w:jc w:val="center"/>
      </w:pPr>
      <w:r>
        <w:rPr>
          <w:noProof/>
        </w:rPr>
        <w:drawing>
          <wp:inline distT="0" distB="0" distL="0" distR="0">
            <wp:extent cx="1038860" cy="965835"/>
            <wp:effectExtent l="0" t="0" r="889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38860" cy="965835"/>
                    </a:xfrm>
                    <a:prstGeom prst="rect">
                      <a:avLst/>
                    </a:prstGeom>
                    <a:noFill/>
                    <a:ln>
                      <a:noFill/>
                    </a:ln>
                  </pic:spPr>
                </pic:pic>
              </a:graphicData>
            </a:graphic>
          </wp:inline>
        </w:drawing>
      </w:r>
    </w:p>
    <w:p w:rsidR="00474996" w:rsidRDefault="00474996" w:rsidP="00474996">
      <w:pPr>
        <w:jc w:val="center"/>
      </w:pPr>
    </w:p>
    <w:p w:rsidR="00474996" w:rsidRPr="00474996" w:rsidRDefault="00474996" w:rsidP="00474996">
      <w:pPr>
        <w:jc w:val="center"/>
      </w:pPr>
    </w:p>
    <w:p w:rsidR="00474996" w:rsidRDefault="00474996" w:rsidP="00474996">
      <w:pPr>
        <w:pStyle w:val="Ttulo4"/>
        <w:rPr>
          <w:rFonts w:ascii="Times New Roman" w:hAnsi="Times New Roman" w:cs="Times New Roman"/>
          <w:i w:val="0"/>
          <w:color w:val="auto"/>
        </w:rPr>
      </w:pPr>
      <w:r>
        <w:rPr>
          <w:rFonts w:ascii="Times New Roman" w:hAnsi="Times New Roman" w:cs="Times New Roman"/>
          <w:i w:val="0"/>
          <w:color w:val="auto"/>
        </w:rPr>
        <w:t>Microcontrolador ATMEGA328P:</w:t>
      </w:r>
    </w:p>
    <w:p w:rsidR="00474996" w:rsidRDefault="00474996" w:rsidP="00474996"/>
    <w:p w:rsidR="00474996" w:rsidRPr="00474996" w:rsidRDefault="00607F89" w:rsidP="00607F89">
      <w:pPr>
        <w:jc w:val="center"/>
      </w:pPr>
      <w:r>
        <w:rPr>
          <w:noProof/>
        </w:rPr>
        <w:lastRenderedPageBreak/>
        <w:drawing>
          <wp:inline distT="0" distB="0" distL="0" distR="0">
            <wp:extent cx="3964940" cy="3306445"/>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64940" cy="3306445"/>
                    </a:xfrm>
                    <a:prstGeom prst="rect">
                      <a:avLst/>
                    </a:prstGeom>
                    <a:noFill/>
                    <a:ln>
                      <a:noFill/>
                    </a:ln>
                  </pic:spPr>
                </pic:pic>
              </a:graphicData>
            </a:graphic>
          </wp:inline>
        </w:drawing>
      </w:r>
    </w:p>
    <w:p w:rsidR="00474996" w:rsidRPr="009C362F" w:rsidRDefault="00474996" w:rsidP="00474996">
      <w:pPr>
        <w:jc w:val="center"/>
      </w:pPr>
    </w:p>
    <w:p w:rsidR="009C362F" w:rsidRDefault="00607F89" w:rsidP="00E72EB1">
      <w:r>
        <w:tab/>
        <w:t xml:space="preserve">El microcontrolador se encarga de manejar 3 sensores de ultrasonido, el módulo de comunicación inalámbrica, 3 </w:t>
      </w:r>
      <w:proofErr w:type="spellStart"/>
      <w:r>
        <w:t>leds</w:t>
      </w:r>
      <w:proofErr w:type="spellEnd"/>
      <w:r>
        <w:t>, y se comunica por medio de I2C con los otros 3 módulos iguales a si mismo que se encuentran en las otras 3 ruedas.</w:t>
      </w:r>
    </w:p>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Default="00607F89" w:rsidP="00E72EB1"/>
    <w:p w:rsidR="00607F89" w:rsidRPr="00D6047A" w:rsidRDefault="00607F89" w:rsidP="00607F89">
      <w:pPr>
        <w:pStyle w:val="Ttulo1"/>
        <w:numPr>
          <w:ilvl w:val="0"/>
          <w:numId w:val="0"/>
        </w:numPr>
        <w:spacing w:before="0"/>
        <w:jc w:val="center"/>
        <w:rPr>
          <w:rFonts w:ascii="Times New Roman" w:hAnsi="Times New Roman" w:cs="Times New Roman"/>
          <w:color w:val="auto"/>
          <w:sz w:val="32"/>
          <w:szCs w:val="32"/>
          <w:lang w:val="es-VE"/>
        </w:rPr>
      </w:pPr>
      <w:r w:rsidRPr="00D6047A">
        <w:rPr>
          <w:rFonts w:ascii="Times New Roman" w:hAnsi="Times New Roman" w:cs="Times New Roman"/>
          <w:color w:val="auto"/>
          <w:sz w:val="36"/>
          <w:szCs w:val="36"/>
          <w:lang w:val="es-VE"/>
        </w:rPr>
        <w:lastRenderedPageBreak/>
        <w:t xml:space="preserve">CAPÍTULO </w:t>
      </w:r>
      <w:r>
        <w:rPr>
          <w:rFonts w:ascii="Times New Roman" w:hAnsi="Times New Roman" w:cs="Times New Roman"/>
          <w:color w:val="auto"/>
          <w:sz w:val="36"/>
          <w:szCs w:val="36"/>
          <w:lang w:val="es-VE"/>
        </w:rPr>
        <w:t>4</w:t>
      </w:r>
    </w:p>
    <w:p w:rsidR="00607F89" w:rsidRPr="00F269C6" w:rsidRDefault="00607F89" w:rsidP="00607F89">
      <w:pPr>
        <w:rPr>
          <w:sz w:val="36"/>
          <w:szCs w:val="36"/>
          <w:lang w:val="es-VE"/>
        </w:rPr>
      </w:pPr>
    </w:p>
    <w:p w:rsidR="00607F89" w:rsidRPr="00F269C6" w:rsidRDefault="00607F89" w:rsidP="00607F89">
      <w:pPr>
        <w:rPr>
          <w:sz w:val="36"/>
          <w:szCs w:val="36"/>
          <w:lang w:val="es-VE"/>
        </w:rPr>
      </w:pPr>
    </w:p>
    <w:p w:rsidR="006B2D31" w:rsidRDefault="006B2D31" w:rsidP="006B2D31">
      <w:pPr>
        <w:pStyle w:val="Ttulo1"/>
        <w:numPr>
          <w:ilvl w:val="0"/>
          <w:numId w:val="0"/>
        </w:numPr>
        <w:spacing w:before="0"/>
        <w:rPr>
          <w:rFonts w:ascii="Times New Roman" w:hAnsi="Times New Roman" w:cs="Times New Roman"/>
          <w:color w:val="auto"/>
          <w:sz w:val="32"/>
          <w:szCs w:val="32"/>
          <w:lang w:val="es-VE"/>
        </w:rPr>
      </w:pPr>
      <w:r>
        <w:rPr>
          <w:rFonts w:ascii="Times New Roman" w:hAnsi="Times New Roman" w:cs="Times New Roman"/>
          <w:color w:val="auto"/>
          <w:sz w:val="32"/>
          <w:szCs w:val="32"/>
          <w:lang w:val="es-VE"/>
        </w:rPr>
        <w:t>PRUEBAS</w:t>
      </w:r>
    </w:p>
    <w:p w:rsidR="006B2D31" w:rsidRDefault="006B2D31" w:rsidP="006B2D31">
      <w:pPr>
        <w:rPr>
          <w:lang w:val="es-VE"/>
        </w:rPr>
      </w:pPr>
    </w:p>
    <w:p w:rsidR="006B2D31" w:rsidRDefault="006B2D31" w:rsidP="006B2D31">
      <w:pPr>
        <w:rPr>
          <w:lang w:val="es-VE"/>
        </w:rPr>
      </w:pPr>
      <w:r>
        <w:rPr>
          <w:lang w:val="es-VE"/>
        </w:rPr>
        <w:tab/>
      </w:r>
    </w:p>
    <w:p w:rsidR="006B2D31" w:rsidRDefault="006B2D31" w:rsidP="00DB255B">
      <w:pPr>
        <w:ind w:firstLine="708"/>
        <w:jc w:val="both"/>
        <w:rPr>
          <w:lang w:val="es-VE"/>
        </w:rPr>
      </w:pPr>
      <w:r>
        <w:rPr>
          <w:lang w:val="es-VE"/>
        </w:rPr>
        <w:t xml:space="preserve">Se realizaron pruebas con el acelerómetro ADXL335 para comprobar su respuesta al medir la aceleración de la gravedad en cada uno de sus ejes, lo que permitirá obtener </w:t>
      </w:r>
      <w:r w:rsidR="00DB255B">
        <w:rPr>
          <w:lang w:val="es-VE"/>
        </w:rPr>
        <w:t xml:space="preserve">el </w:t>
      </w:r>
      <w:proofErr w:type="spellStart"/>
      <w:r w:rsidR="00DB255B">
        <w:rPr>
          <w:lang w:val="es-VE"/>
        </w:rPr>
        <w:t>camber</w:t>
      </w:r>
      <w:proofErr w:type="spellEnd"/>
      <w:r w:rsidR="00DB255B">
        <w:rPr>
          <w:lang w:val="es-VE"/>
        </w:rPr>
        <w:t xml:space="preserve"> de cada rueda.</w:t>
      </w:r>
    </w:p>
    <w:p w:rsidR="00DB255B" w:rsidRDefault="00DB255B" w:rsidP="006B2D31">
      <w:pPr>
        <w:ind w:firstLine="708"/>
        <w:rPr>
          <w:lang w:val="es-VE"/>
        </w:rPr>
      </w:pPr>
    </w:p>
    <w:p w:rsidR="00DB255B" w:rsidRPr="00DB255B" w:rsidRDefault="00DB255B" w:rsidP="006B2D31">
      <w:pPr>
        <w:ind w:firstLine="708"/>
        <w:rPr>
          <w:b/>
          <w:lang w:val="es-VE"/>
        </w:rPr>
      </w:pPr>
      <w:r w:rsidRPr="00DB255B">
        <w:rPr>
          <w:b/>
          <w:lang w:val="es-VE"/>
        </w:rPr>
        <w:t>Montaje del circuito:</w:t>
      </w:r>
    </w:p>
    <w:p w:rsidR="006B2D31" w:rsidRDefault="006B2D31" w:rsidP="006B2D31">
      <w:pPr>
        <w:rPr>
          <w:lang w:val="es-VE"/>
        </w:rPr>
      </w:pPr>
    </w:p>
    <w:p w:rsidR="006B2D31" w:rsidRPr="0016764B" w:rsidRDefault="006B2D31" w:rsidP="006B2D31">
      <w:pPr>
        <w:jc w:val="both"/>
      </w:pPr>
      <w:r w:rsidRPr="0016764B">
        <w:tab/>
        <w:t>La salida de cada uno de los pines relacionados a cada eje ADXL335 tiene un voltaje proporcional a la aceleración medida,  por lo que los conectamos a los pines A0</w:t>
      </w:r>
      <w:proofErr w:type="gramStart"/>
      <w:r w:rsidRPr="0016764B">
        <w:t>,A1</w:t>
      </w:r>
      <w:proofErr w:type="gramEnd"/>
      <w:r w:rsidRPr="0016764B">
        <w:t xml:space="preserve"> y A2 del </w:t>
      </w:r>
      <w:proofErr w:type="spellStart"/>
      <w:r w:rsidRPr="0016764B">
        <w:t>Arduino</w:t>
      </w:r>
      <w:proofErr w:type="spellEnd"/>
      <w:r w:rsidRPr="0016764B">
        <w:t>, ya que el microcontrolador posee ADC (conversor analógico-digital) en los pines que están conectados a esos puertos de la tarjeta por lo que podemos medir las variaciones del voltaje del ADXL335.</w:t>
      </w:r>
    </w:p>
    <w:p w:rsidR="006B2D31" w:rsidRPr="0016764B" w:rsidRDefault="006B2D31" w:rsidP="006B2D31">
      <w:pPr>
        <w:ind w:left="360"/>
        <w:jc w:val="both"/>
      </w:pPr>
    </w:p>
    <w:p w:rsidR="006B2D31" w:rsidRPr="0016764B" w:rsidRDefault="006B2D31" w:rsidP="006B2D31">
      <w:pPr>
        <w:jc w:val="both"/>
      </w:pPr>
      <w:r w:rsidRPr="0016764B">
        <w:tab/>
        <w:t xml:space="preserve">Además conectamos el puerto de 3.3V del </w:t>
      </w:r>
      <w:proofErr w:type="spellStart"/>
      <w:r w:rsidRPr="0016764B">
        <w:t>Arduino</w:t>
      </w:r>
      <w:proofErr w:type="spellEnd"/>
      <w:r w:rsidRPr="0016764B">
        <w:t xml:space="preserve"> a VCC del ADXL335, conectamos las tierras de los dispositivos a la tierra de la batería y el positivo a de la batería lo conectamos al puerto </w:t>
      </w:r>
      <w:proofErr w:type="spellStart"/>
      <w:r w:rsidRPr="0016764B">
        <w:t>Vin</w:t>
      </w:r>
      <w:proofErr w:type="spellEnd"/>
      <w:r w:rsidRPr="0016764B">
        <w:t xml:space="preserve"> del </w:t>
      </w:r>
      <w:proofErr w:type="spellStart"/>
      <w:r w:rsidRPr="0016764B">
        <w:t>Arduino</w:t>
      </w:r>
      <w:proofErr w:type="spellEnd"/>
      <w:r w:rsidRPr="0016764B">
        <w:t xml:space="preserve"> que está conectado a un regulador de voltaje que da los 5 voltios que necesita el microcontrolador y a otro que da los 3.3v que necesita el ADXL335 (los reguladores se encuentran en el </w:t>
      </w:r>
      <w:proofErr w:type="spellStart"/>
      <w:r w:rsidRPr="0016764B">
        <w:t>Arduino</w:t>
      </w:r>
      <w:proofErr w:type="spellEnd"/>
      <w:r w:rsidRPr="0016764B">
        <w:t xml:space="preserve">). El montaje se muestra en las siguientes figuras. </w:t>
      </w:r>
    </w:p>
    <w:p w:rsidR="006B2D31" w:rsidRPr="0016764B" w:rsidRDefault="006B2D31" w:rsidP="006B2D31">
      <w:pPr>
        <w:jc w:val="both"/>
      </w:pPr>
    </w:p>
    <w:p w:rsidR="006B2D31" w:rsidRPr="0016764B" w:rsidRDefault="006B2D31" w:rsidP="006B2D31">
      <w:pPr>
        <w:jc w:val="both"/>
      </w:pPr>
    </w:p>
    <w:p w:rsidR="006B2D31" w:rsidRPr="0016764B" w:rsidRDefault="006B2D31" w:rsidP="006B2D31">
      <w:pPr>
        <w:jc w:val="both"/>
      </w:pPr>
      <w:r>
        <w:rPr>
          <w:noProof/>
        </w:rPr>
        <w:drawing>
          <wp:inline distT="0" distB="0" distL="0" distR="0" wp14:anchorId="7FCA96B1" wp14:editId="1A040E06">
            <wp:extent cx="4652467" cy="360489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653693" cy="3605848"/>
                    </a:xfrm>
                    <a:prstGeom prst="rect">
                      <a:avLst/>
                    </a:prstGeom>
                  </pic:spPr>
                </pic:pic>
              </a:graphicData>
            </a:graphic>
          </wp:inline>
        </w:drawing>
      </w:r>
    </w:p>
    <w:p w:rsidR="006B2D31" w:rsidRPr="0016764B" w:rsidRDefault="006B2D31" w:rsidP="006B2D31">
      <w:pPr>
        <w:jc w:val="both"/>
      </w:pPr>
    </w:p>
    <w:p w:rsidR="006B2D31" w:rsidRPr="0016764B" w:rsidRDefault="006B2D31" w:rsidP="006B2D31">
      <w:pPr>
        <w:jc w:val="center"/>
      </w:pPr>
      <w:r w:rsidRPr="0016764B">
        <w:t>Diagrama del montaje para las pruebas del ADXL335</w:t>
      </w:r>
    </w:p>
    <w:p w:rsidR="006B2D31" w:rsidRPr="0016764B" w:rsidRDefault="006B2D31" w:rsidP="006B2D31">
      <w:pPr>
        <w:jc w:val="both"/>
      </w:pPr>
    </w:p>
    <w:p w:rsidR="006B2D31" w:rsidRDefault="006B2D31" w:rsidP="001F1C31">
      <w:pPr>
        <w:ind w:firstLine="708"/>
        <w:jc w:val="both"/>
      </w:pPr>
      <w:r w:rsidRPr="0016764B">
        <w:t>El acelerómetro tiene un rango de desde -3g hasta 3g, situando el 0g en la mitad del voltaje de alimentación, es decir, si alimentamos el circuito con 3.3v entonces encontraremos 0g en 1,65 voltios. Además la escala del sensor también varía proporcionalmente con el voltaje de alimentación, si alimentamos el circuito con 3.3v el factor que define la escala es 330mV/</w:t>
      </w:r>
      <w:proofErr w:type="spellStart"/>
      <w:r w:rsidRPr="0016764B">
        <w:t>g.Para</w:t>
      </w:r>
      <w:proofErr w:type="spellEnd"/>
      <w:r w:rsidRPr="0016764B">
        <w:t xml:space="preserve"> probar el acelerómetro colocamos el sensor en distintas posiciones de modo que registre la aceleración de la gravedad (1g) en un eje distinto en cada oportunidad. Para determinar la posición del sensor nos guiamos por las siguientes imágenes sacadas del </w:t>
      </w:r>
      <w:proofErr w:type="spellStart"/>
      <w:r w:rsidRPr="0016764B">
        <w:t>Datasheet</w:t>
      </w:r>
      <w:proofErr w:type="spellEnd"/>
      <w:r w:rsidRPr="0016764B">
        <w:t xml:space="preserve"> del ADXL335. Del sensor medimos un voltaje, que el ADC del microcontrolador transforma en 10 bits, por lo que el obtenemos una lectura entre 0 y 1023. </w:t>
      </w:r>
    </w:p>
    <w:p w:rsidR="001F1C31" w:rsidRDefault="001F1C31" w:rsidP="001F1C31">
      <w:pPr>
        <w:ind w:firstLine="708"/>
        <w:jc w:val="both"/>
      </w:pPr>
    </w:p>
    <w:p w:rsidR="006B2D31" w:rsidRPr="0016764B" w:rsidRDefault="006B2D31" w:rsidP="006B2D31">
      <w:pPr>
        <w:ind w:firstLine="348"/>
        <w:jc w:val="both"/>
      </w:pPr>
      <w:r w:rsidRPr="0016764B">
        <w:t>Para obtener la lectura de la aceleración en m/s</w:t>
      </w:r>
      <w:r w:rsidRPr="0016764B">
        <w:rPr>
          <w:vertAlign w:val="superscript"/>
        </w:rPr>
        <w:t>2</w:t>
      </w:r>
      <w:r w:rsidRPr="0016764B">
        <w:t xml:space="preserve"> utilizamos la siguiente ecuación:</w:t>
      </w:r>
    </w:p>
    <w:p w:rsidR="006B2D31" w:rsidRPr="0016764B" w:rsidRDefault="006B2D31" w:rsidP="006B2D31">
      <w:pPr>
        <w:ind w:firstLine="348"/>
        <w:jc w:val="center"/>
      </w:pPr>
      <w:r>
        <w:object w:dxaOrig="5670" w:dyaOrig="1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4pt;height:57.6pt" o:ole="">
            <v:imagedata r:id="rId40" o:title=""/>
          </v:shape>
          <o:OLEObject Type="Embed" ProgID="Mathcad" ShapeID="_x0000_i1025" DrawAspect="Content" ObjectID="_1439327324" r:id="rId41"/>
        </w:object>
      </w:r>
    </w:p>
    <w:p w:rsidR="001F1C31" w:rsidRDefault="001F1C31" w:rsidP="001F1C31">
      <w:pPr>
        <w:ind w:firstLine="708"/>
        <w:jc w:val="both"/>
      </w:pPr>
    </w:p>
    <w:p w:rsidR="006B2D31" w:rsidRDefault="006B2D31" w:rsidP="001F1C31">
      <w:pPr>
        <w:ind w:firstLine="708"/>
        <w:jc w:val="both"/>
      </w:pPr>
      <w:r w:rsidRPr="0016764B">
        <w:t xml:space="preserve">En la </w:t>
      </w:r>
      <w:r>
        <w:t>ecuación la</w:t>
      </w:r>
      <w:r w:rsidRPr="0016764B">
        <w:t xml:space="preserve"> </w:t>
      </w:r>
      <w:r w:rsidRPr="005C0AE8">
        <w:rPr>
          <w:b/>
        </w:rPr>
        <w:t>Lectura</w:t>
      </w:r>
      <w:r w:rsidRPr="0016764B">
        <w:t xml:space="preserve"> es la medida que obtiene el microcontrolador, que convertimos de un número de 10 bits en decimal (valor del voltaje en </w:t>
      </w:r>
      <w:proofErr w:type="spellStart"/>
      <w:r w:rsidRPr="0016764B">
        <w:t>mV</w:t>
      </w:r>
      <w:proofErr w:type="spellEnd"/>
      <w:r w:rsidRPr="0016764B">
        <w:t>), luego le restamos el voltaje que tiene cuando ninguna aceleración actúa sobre él, (Voltaje0G=</w:t>
      </w:r>
      <w:proofErr w:type="spellStart"/>
      <w:proofErr w:type="gramStart"/>
      <w:r w:rsidRPr="005C0AE8">
        <w:rPr>
          <w:b/>
        </w:rPr>
        <w:t>VoltajeAlimentación</w:t>
      </w:r>
      <w:proofErr w:type="spellEnd"/>
      <w:r w:rsidRPr="005C0AE8">
        <w:rPr>
          <w:b/>
        </w:rPr>
        <w:t>(</w:t>
      </w:r>
      <w:proofErr w:type="spellStart"/>
      <w:proofErr w:type="gramEnd"/>
      <w:r w:rsidRPr="005C0AE8">
        <w:rPr>
          <w:b/>
        </w:rPr>
        <w:t>mV</w:t>
      </w:r>
      <w:proofErr w:type="spellEnd"/>
      <w:r w:rsidRPr="005C0AE8">
        <w:rPr>
          <w:b/>
        </w:rPr>
        <w:t>)/2</w:t>
      </w:r>
      <w:r w:rsidRPr="0016764B">
        <w:t xml:space="preserve">=1650mV), </w:t>
      </w:r>
      <w:r>
        <w:t>y</w:t>
      </w:r>
      <w:r w:rsidRPr="0016764B">
        <w:t xml:space="preserve"> lo dividimos entre el factor que determina </w:t>
      </w:r>
      <w:r>
        <w:t xml:space="preserve">la </w:t>
      </w:r>
      <w:r w:rsidRPr="0016764B">
        <w:t>escala (</w:t>
      </w:r>
      <w:proofErr w:type="spellStart"/>
      <w:r w:rsidRPr="005C0AE8">
        <w:rPr>
          <w:b/>
        </w:rPr>
        <w:t>VoltajeAlimentación</w:t>
      </w:r>
      <w:proofErr w:type="spellEnd"/>
      <w:r w:rsidRPr="005C0AE8">
        <w:rPr>
          <w:b/>
        </w:rPr>
        <w:t>(</w:t>
      </w:r>
      <w:proofErr w:type="spellStart"/>
      <w:r w:rsidRPr="005C0AE8">
        <w:rPr>
          <w:b/>
        </w:rPr>
        <w:t>mV</w:t>
      </w:r>
      <w:proofErr w:type="spellEnd"/>
      <w:r w:rsidRPr="0016764B">
        <w:t>)/10=330mV) y lo multiplicamos con el valor de la gravedad G=9.80665m/s</w:t>
      </w:r>
      <w:r w:rsidRPr="0016764B">
        <w:rPr>
          <w:vertAlign w:val="superscript"/>
        </w:rPr>
        <w:t>2</w:t>
      </w:r>
      <w:r w:rsidRPr="0016764B">
        <w:t>.</w:t>
      </w:r>
    </w:p>
    <w:p w:rsidR="001F1C31" w:rsidRDefault="001F1C31" w:rsidP="001F1C31">
      <w:pPr>
        <w:ind w:firstLine="708"/>
        <w:jc w:val="both"/>
      </w:pPr>
    </w:p>
    <w:p w:rsidR="006B2D31" w:rsidRDefault="006B2D31" w:rsidP="001F1C31">
      <w:pPr>
        <w:ind w:firstLine="360"/>
        <w:jc w:val="both"/>
      </w:pPr>
      <w:r>
        <w:t>En las pruebas colocamos el sensor en las siguientes posiciones que nos permitirán medir el valor de la gravedad en los distintos ejes:</w:t>
      </w:r>
    </w:p>
    <w:p w:rsidR="001F1C31" w:rsidRPr="0016764B" w:rsidRDefault="001F1C31" w:rsidP="006B2D31">
      <w:pPr>
        <w:ind w:firstLine="348"/>
        <w:jc w:val="both"/>
      </w:pPr>
    </w:p>
    <w:p w:rsidR="006B2D31" w:rsidRPr="0016764B" w:rsidRDefault="006B2D31" w:rsidP="006B2D31">
      <w:pPr>
        <w:ind w:left="360" w:firstLine="348"/>
        <w:jc w:val="both"/>
      </w:pPr>
      <w:r w:rsidRPr="0016764B">
        <w:rPr>
          <w:noProof/>
        </w:rPr>
        <w:drawing>
          <wp:inline distT="0" distB="0" distL="0" distR="0" wp14:anchorId="289AAA43" wp14:editId="50829B04">
            <wp:extent cx="3694176" cy="2797743"/>
            <wp:effectExtent l="0" t="0" r="1905"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696369" cy="2799404"/>
                    </a:xfrm>
                    <a:prstGeom prst="rect">
                      <a:avLst/>
                    </a:prstGeom>
                  </pic:spPr>
                </pic:pic>
              </a:graphicData>
            </a:graphic>
          </wp:inline>
        </w:drawing>
      </w:r>
    </w:p>
    <w:p w:rsidR="006B2D31" w:rsidRPr="0016764B" w:rsidRDefault="006B2D31" w:rsidP="006B2D31">
      <w:pPr>
        <w:ind w:left="360"/>
        <w:jc w:val="both"/>
      </w:pPr>
      <w:r w:rsidRPr="0016764B">
        <w:rPr>
          <w:noProof/>
        </w:rPr>
        <w:lastRenderedPageBreak/>
        <w:drawing>
          <wp:inline distT="0" distB="0" distL="0" distR="0" wp14:anchorId="3D81B7A7" wp14:editId="346F5B49">
            <wp:extent cx="5400040" cy="38914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00040" cy="3891475"/>
                    </a:xfrm>
                    <a:prstGeom prst="rect">
                      <a:avLst/>
                    </a:prstGeom>
                  </pic:spPr>
                </pic:pic>
              </a:graphicData>
            </a:graphic>
          </wp:inline>
        </w:drawing>
      </w:r>
    </w:p>
    <w:p w:rsidR="006B2D31" w:rsidRPr="0016764B" w:rsidRDefault="006B2D31" w:rsidP="006B2D31">
      <w:pPr>
        <w:jc w:val="both"/>
        <w:rPr>
          <w:b/>
        </w:rPr>
      </w:pPr>
      <w:r w:rsidRPr="0016764B">
        <w:rPr>
          <w:b/>
        </w:rPr>
        <w:t>Resultados:</w:t>
      </w:r>
    </w:p>
    <w:p w:rsidR="006B2D31" w:rsidRPr="0016764B" w:rsidRDefault="006B2D31" w:rsidP="006B2D31">
      <w:pPr>
        <w:jc w:val="both"/>
      </w:pPr>
    </w:p>
    <w:p w:rsidR="006B2D31" w:rsidRPr="0016764B" w:rsidRDefault="006B2D31" w:rsidP="006B2D31">
      <w:pPr>
        <w:jc w:val="both"/>
      </w:pPr>
      <w:r w:rsidRPr="0016764B">
        <w:t>Probamos 3 posiciones, que se muestran a continuación:</w:t>
      </w:r>
    </w:p>
    <w:p w:rsidR="006B2D31" w:rsidRPr="0016764B" w:rsidRDefault="006B2D31" w:rsidP="006B2D31">
      <w:pPr>
        <w:jc w:val="both"/>
      </w:pPr>
    </w:p>
    <w:tbl>
      <w:tblPr>
        <w:tblW w:w="6361" w:type="dxa"/>
        <w:jc w:val="center"/>
        <w:tblInd w:w="55" w:type="dxa"/>
        <w:tblCellMar>
          <w:left w:w="70" w:type="dxa"/>
          <w:right w:w="70" w:type="dxa"/>
        </w:tblCellMar>
        <w:tblLook w:val="04A0" w:firstRow="1" w:lastRow="0" w:firstColumn="1" w:lastColumn="0" w:noHBand="0" w:noVBand="1"/>
      </w:tblPr>
      <w:tblGrid>
        <w:gridCol w:w="640"/>
        <w:gridCol w:w="1300"/>
        <w:gridCol w:w="1300"/>
        <w:gridCol w:w="1475"/>
        <w:gridCol w:w="1300"/>
        <w:gridCol w:w="1407"/>
      </w:tblGrid>
      <w:tr w:rsidR="006B2D31" w:rsidRPr="00887F89" w:rsidTr="00065A22">
        <w:trPr>
          <w:trHeight w:val="315"/>
          <w:jc w:val="center"/>
        </w:trPr>
        <w:tc>
          <w:tcPr>
            <w:tcW w:w="640" w:type="dxa"/>
            <w:tcBorders>
              <w:top w:val="nil"/>
              <w:left w:val="nil"/>
              <w:bottom w:val="nil"/>
              <w:right w:val="nil"/>
            </w:tcBorders>
            <w:shd w:val="clear" w:color="auto" w:fill="auto"/>
            <w:noWrap/>
            <w:vAlign w:val="bottom"/>
            <w:hideMark/>
          </w:tcPr>
          <w:p w:rsidR="006B2D31" w:rsidRPr="00887F89" w:rsidRDefault="006B2D31" w:rsidP="00065A22">
            <w:pPr>
              <w:rPr>
                <w:color w:val="000000"/>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2D31" w:rsidRPr="00887F89" w:rsidRDefault="006B2D31" w:rsidP="00065A22">
            <w:pPr>
              <w:jc w:val="center"/>
              <w:rPr>
                <w:color w:val="000000"/>
              </w:rPr>
            </w:pPr>
            <w:r w:rsidRPr="00887F89">
              <w:rPr>
                <w:color w:val="000000"/>
              </w:rPr>
              <w:t>Posición 1</w:t>
            </w:r>
          </w:p>
        </w:tc>
      </w:tr>
      <w:tr w:rsidR="006B2D31" w:rsidRPr="00887F89" w:rsidTr="00065A22">
        <w:trPr>
          <w:trHeight w:val="315"/>
          <w:jc w:val="center"/>
        </w:trPr>
        <w:tc>
          <w:tcPr>
            <w:tcW w:w="640" w:type="dxa"/>
            <w:tcBorders>
              <w:top w:val="nil"/>
              <w:left w:val="nil"/>
              <w:bottom w:val="nil"/>
              <w:right w:val="nil"/>
            </w:tcBorders>
            <w:shd w:val="clear" w:color="auto" w:fill="auto"/>
            <w:noWrap/>
            <w:vAlign w:val="bottom"/>
            <w:hideMark/>
          </w:tcPr>
          <w:p w:rsidR="006B2D31" w:rsidRPr="00887F89" w:rsidRDefault="006B2D31" w:rsidP="00065A22">
            <w:pPr>
              <w:rPr>
                <w:color w:val="000000"/>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2D31" w:rsidRPr="00887F89" w:rsidRDefault="006B2D31" w:rsidP="00065A22">
            <w:pPr>
              <w:jc w:val="center"/>
              <w:rPr>
                <w:color w:val="000000"/>
              </w:rPr>
            </w:pPr>
            <w:r w:rsidRPr="0016764B">
              <w:rPr>
                <w:noProof/>
              </w:rPr>
              <w:drawing>
                <wp:inline distT="0" distB="0" distL="0" distR="0" wp14:anchorId="536E2037" wp14:editId="42D6CD40">
                  <wp:extent cx="1638300" cy="1447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638300" cy="1447800"/>
                          </a:xfrm>
                          <a:prstGeom prst="rect">
                            <a:avLst/>
                          </a:prstGeom>
                        </pic:spPr>
                      </pic:pic>
                    </a:graphicData>
                  </a:graphic>
                </wp:inline>
              </w:drawing>
            </w:r>
            <w:r w:rsidRPr="00887F89">
              <w:rPr>
                <w:color w:val="000000"/>
              </w:rPr>
              <w:t> </w:t>
            </w:r>
          </w:p>
        </w:tc>
      </w:tr>
      <w:tr w:rsidR="006B2D31" w:rsidRPr="00887F89" w:rsidTr="00065A22">
        <w:trPr>
          <w:trHeight w:val="600"/>
          <w:jc w:val="center"/>
        </w:trPr>
        <w:tc>
          <w:tcPr>
            <w:tcW w:w="640" w:type="dxa"/>
            <w:tcBorders>
              <w:top w:val="nil"/>
              <w:left w:val="nil"/>
              <w:bottom w:val="nil"/>
              <w:right w:val="nil"/>
            </w:tcBorders>
            <w:shd w:val="clear" w:color="auto" w:fill="auto"/>
            <w:noWrap/>
            <w:vAlign w:val="bottom"/>
            <w:hideMark/>
          </w:tcPr>
          <w:p w:rsidR="006B2D31" w:rsidRPr="00887F89" w:rsidRDefault="006B2D31" w:rsidP="00065A22">
            <w:pPr>
              <w:rPr>
                <w:color w:val="000000"/>
              </w:rPr>
            </w:pPr>
          </w:p>
        </w:tc>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Resultados Ideales</w:t>
            </w:r>
          </w:p>
        </w:tc>
        <w:tc>
          <w:tcPr>
            <w:tcW w:w="4182" w:type="dxa"/>
            <w:gridSpan w:val="3"/>
            <w:tcBorders>
              <w:top w:val="single" w:sz="4" w:space="0" w:color="auto"/>
              <w:left w:val="nil"/>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Resultados Reales</w:t>
            </w:r>
          </w:p>
        </w:tc>
      </w:tr>
      <w:tr w:rsidR="006B2D31" w:rsidRPr="00887F89" w:rsidTr="00065A22">
        <w:trPr>
          <w:trHeight w:val="630"/>
          <w:jc w:val="center"/>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Eje</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G</w:t>
            </w:r>
            <w:r w:rsidRPr="0016764B">
              <w:rPr>
                <w:color w:val="000000"/>
              </w:rPr>
              <w:t>)</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m/s</w:t>
            </w:r>
            <w:r w:rsidRPr="0016764B">
              <w:rPr>
                <w:color w:val="000000"/>
                <w:vertAlign w:val="superscript"/>
              </w:rPr>
              <w:t>2</w:t>
            </w:r>
            <w:r w:rsidRPr="0016764B">
              <w:rPr>
                <w:color w:val="000000"/>
              </w:rPr>
              <w:t>)</w:t>
            </w:r>
          </w:p>
        </w:tc>
        <w:tc>
          <w:tcPr>
            <w:tcW w:w="1475" w:type="dxa"/>
            <w:tcBorders>
              <w:top w:val="nil"/>
              <w:left w:val="nil"/>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Voltaje (</w:t>
            </w:r>
            <w:proofErr w:type="spellStart"/>
            <w:r w:rsidRPr="00887F89">
              <w:rPr>
                <w:color w:val="000000"/>
              </w:rPr>
              <w:t>mV</w:t>
            </w:r>
            <w:proofErr w:type="spellEnd"/>
            <w:r w:rsidRPr="00887F89">
              <w:rPr>
                <w:color w:val="000000"/>
              </w:rPr>
              <w:t>)</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G</w:t>
            </w:r>
            <w:r w:rsidRPr="0016764B">
              <w:rPr>
                <w:color w:val="000000"/>
              </w:rPr>
              <w:t>)</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m/s</w:t>
            </w:r>
            <w:r w:rsidRPr="0016764B">
              <w:rPr>
                <w:color w:val="000000"/>
                <w:vertAlign w:val="superscript"/>
              </w:rPr>
              <w:t>2</w:t>
            </w:r>
            <w:r w:rsidRPr="0016764B">
              <w:rPr>
                <w:color w:val="000000"/>
              </w:rPr>
              <w:t>)</w:t>
            </w:r>
          </w:p>
        </w:tc>
      </w:tr>
      <w:tr w:rsidR="006B2D31" w:rsidRPr="00887F89" w:rsidTr="00065A22">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X</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47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1739,98</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0,27267</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2,67395</w:t>
            </w:r>
          </w:p>
        </w:tc>
      </w:tr>
      <w:tr w:rsidR="006B2D31" w:rsidRPr="00887F89" w:rsidTr="00065A22">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Y</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47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1661,78</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0,03570</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0,35007</w:t>
            </w:r>
          </w:p>
        </w:tc>
      </w:tr>
      <w:tr w:rsidR="006B2D31" w:rsidRPr="00887F89" w:rsidTr="00065A22">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Z</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9,80665</w:t>
            </w:r>
          </w:p>
        </w:tc>
        <w:tc>
          <w:tcPr>
            <w:tcW w:w="147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2082,11</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1,30942</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12,84107</w:t>
            </w:r>
          </w:p>
        </w:tc>
      </w:tr>
    </w:tbl>
    <w:p w:rsidR="006B2D31" w:rsidRPr="0016764B" w:rsidRDefault="006B2D31" w:rsidP="006B2D31">
      <w:pPr>
        <w:ind w:left="360"/>
        <w:jc w:val="both"/>
      </w:pPr>
    </w:p>
    <w:p w:rsidR="006B2D31" w:rsidRPr="0016764B" w:rsidRDefault="006B2D31" w:rsidP="006B2D31">
      <w:pPr>
        <w:ind w:left="360"/>
        <w:jc w:val="both"/>
      </w:pPr>
    </w:p>
    <w:tbl>
      <w:tblPr>
        <w:tblW w:w="6361" w:type="dxa"/>
        <w:jc w:val="center"/>
        <w:tblInd w:w="55" w:type="dxa"/>
        <w:tblCellMar>
          <w:left w:w="70" w:type="dxa"/>
          <w:right w:w="70" w:type="dxa"/>
        </w:tblCellMar>
        <w:tblLook w:val="04A0" w:firstRow="1" w:lastRow="0" w:firstColumn="1" w:lastColumn="0" w:noHBand="0" w:noVBand="1"/>
      </w:tblPr>
      <w:tblGrid>
        <w:gridCol w:w="640"/>
        <w:gridCol w:w="1300"/>
        <w:gridCol w:w="1300"/>
        <w:gridCol w:w="1475"/>
        <w:gridCol w:w="1300"/>
        <w:gridCol w:w="1407"/>
      </w:tblGrid>
      <w:tr w:rsidR="006B2D31" w:rsidRPr="00887F89" w:rsidTr="00065A22">
        <w:trPr>
          <w:trHeight w:val="315"/>
          <w:jc w:val="center"/>
        </w:trPr>
        <w:tc>
          <w:tcPr>
            <w:tcW w:w="640" w:type="dxa"/>
            <w:tcBorders>
              <w:top w:val="nil"/>
              <w:left w:val="nil"/>
              <w:bottom w:val="nil"/>
              <w:right w:val="nil"/>
            </w:tcBorders>
            <w:shd w:val="clear" w:color="auto" w:fill="auto"/>
            <w:noWrap/>
            <w:vAlign w:val="bottom"/>
            <w:hideMark/>
          </w:tcPr>
          <w:p w:rsidR="006B2D31" w:rsidRPr="00887F89" w:rsidRDefault="006B2D31" w:rsidP="00065A22">
            <w:pPr>
              <w:rPr>
                <w:color w:val="000000"/>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2D31" w:rsidRPr="00887F89" w:rsidRDefault="006B2D31" w:rsidP="00065A22">
            <w:pPr>
              <w:jc w:val="center"/>
              <w:rPr>
                <w:color w:val="000000"/>
              </w:rPr>
            </w:pPr>
            <w:r w:rsidRPr="00887F89">
              <w:rPr>
                <w:color w:val="000000"/>
              </w:rPr>
              <w:t>Posición 2</w:t>
            </w:r>
          </w:p>
        </w:tc>
      </w:tr>
      <w:tr w:rsidR="006B2D31" w:rsidRPr="00887F89" w:rsidTr="00065A22">
        <w:trPr>
          <w:trHeight w:val="315"/>
          <w:jc w:val="center"/>
        </w:trPr>
        <w:tc>
          <w:tcPr>
            <w:tcW w:w="640" w:type="dxa"/>
            <w:tcBorders>
              <w:top w:val="nil"/>
              <w:left w:val="nil"/>
              <w:bottom w:val="nil"/>
              <w:right w:val="nil"/>
            </w:tcBorders>
            <w:shd w:val="clear" w:color="auto" w:fill="auto"/>
            <w:noWrap/>
            <w:vAlign w:val="bottom"/>
            <w:hideMark/>
          </w:tcPr>
          <w:p w:rsidR="006B2D31" w:rsidRPr="00887F89" w:rsidRDefault="006B2D31" w:rsidP="00065A22">
            <w:pPr>
              <w:rPr>
                <w:color w:val="000000"/>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2D31" w:rsidRPr="00887F89" w:rsidRDefault="006B2D31" w:rsidP="00065A22">
            <w:pPr>
              <w:jc w:val="center"/>
              <w:rPr>
                <w:color w:val="000000"/>
              </w:rPr>
            </w:pPr>
            <w:r w:rsidRPr="00887F89">
              <w:rPr>
                <w:color w:val="000000"/>
              </w:rPr>
              <w:t> </w:t>
            </w:r>
            <w:r w:rsidRPr="0016764B">
              <w:rPr>
                <w:noProof/>
              </w:rPr>
              <w:drawing>
                <wp:inline distT="0" distB="0" distL="0" distR="0" wp14:anchorId="16FD9F4E" wp14:editId="1AD529F6">
                  <wp:extent cx="1647825" cy="91440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647825" cy="914400"/>
                          </a:xfrm>
                          <a:prstGeom prst="rect">
                            <a:avLst/>
                          </a:prstGeom>
                        </pic:spPr>
                      </pic:pic>
                    </a:graphicData>
                  </a:graphic>
                </wp:inline>
              </w:drawing>
            </w:r>
          </w:p>
        </w:tc>
      </w:tr>
      <w:tr w:rsidR="006B2D31" w:rsidRPr="00887F89" w:rsidTr="00065A22">
        <w:trPr>
          <w:trHeight w:val="315"/>
          <w:jc w:val="center"/>
        </w:trPr>
        <w:tc>
          <w:tcPr>
            <w:tcW w:w="640" w:type="dxa"/>
            <w:tcBorders>
              <w:top w:val="nil"/>
              <w:left w:val="nil"/>
              <w:bottom w:val="nil"/>
              <w:right w:val="nil"/>
            </w:tcBorders>
            <w:shd w:val="clear" w:color="auto" w:fill="auto"/>
            <w:noWrap/>
            <w:vAlign w:val="bottom"/>
            <w:hideMark/>
          </w:tcPr>
          <w:p w:rsidR="006B2D31" w:rsidRPr="00887F89" w:rsidRDefault="006B2D31" w:rsidP="00065A22">
            <w:pPr>
              <w:rPr>
                <w:color w:val="000000"/>
              </w:rPr>
            </w:pPr>
          </w:p>
        </w:tc>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Resultados Ideales</w:t>
            </w:r>
          </w:p>
        </w:tc>
        <w:tc>
          <w:tcPr>
            <w:tcW w:w="4182" w:type="dxa"/>
            <w:gridSpan w:val="3"/>
            <w:tcBorders>
              <w:top w:val="single" w:sz="4" w:space="0" w:color="auto"/>
              <w:left w:val="nil"/>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Resultados Reales</w:t>
            </w:r>
          </w:p>
        </w:tc>
      </w:tr>
      <w:tr w:rsidR="006B2D31" w:rsidRPr="00887F89" w:rsidTr="00065A22">
        <w:trPr>
          <w:trHeight w:val="630"/>
          <w:jc w:val="center"/>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Eje</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G</w:t>
            </w:r>
            <w:r w:rsidRPr="0016764B">
              <w:rPr>
                <w:color w:val="000000"/>
              </w:rPr>
              <w:t>)</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m/s</w:t>
            </w:r>
            <w:r w:rsidRPr="0016764B">
              <w:rPr>
                <w:color w:val="000000"/>
                <w:vertAlign w:val="superscript"/>
              </w:rPr>
              <w:t>2</w:t>
            </w:r>
            <w:r w:rsidRPr="0016764B">
              <w:rPr>
                <w:color w:val="000000"/>
              </w:rPr>
              <w:t>)</w:t>
            </w:r>
          </w:p>
        </w:tc>
        <w:tc>
          <w:tcPr>
            <w:tcW w:w="1475" w:type="dxa"/>
            <w:tcBorders>
              <w:top w:val="nil"/>
              <w:left w:val="nil"/>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Voltaje (</w:t>
            </w:r>
            <w:proofErr w:type="spellStart"/>
            <w:r w:rsidRPr="00887F89">
              <w:rPr>
                <w:color w:val="000000"/>
              </w:rPr>
              <w:t>mV</w:t>
            </w:r>
            <w:proofErr w:type="spellEnd"/>
            <w:r w:rsidRPr="00887F89">
              <w:rPr>
                <w:color w:val="000000"/>
              </w:rPr>
              <w:t>)</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G</w:t>
            </w:r>
            <w:r w:rsidRPr="0016764B">
              <w:rPr>
                <w:color w:val="000000"/>
              </w:rPr>
              <w:t>)</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m/s</w:t>
            </w:r>
            <w:r w:rsidRPr="0016764B">
              <w:rPr>
                <w:color w:val="000000"/>
                <w:vertAlign w:val="superscript"/>
              </w:rPr>
              <w:t>2</w:t>
            </w:r>
            <w:r w:rsidRPr="0016764B">
              <w:rPr>
                <w:color w:val="000000"/>
              </w:rPr>
              <w:t>)</w:t>
            </w:r>
          </w:p>
        </w:tc>
      </w:tr>
      <w:tr w:rsidR="006B2D31" w:rsidRPr="00887F89" w:rsidTr="00065A22">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X</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475" w:type="dxa"/>
            <w:tcBorders>
              <w:top w:val="nil"/>
              <w:left w:val="nil"/>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1744,87</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0,28748</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2,81926</w:t>
            </w:r>
          </w:p>
        </w:tc>
      </w:tr>
      <w:tr w:rsidR="006B2D31" w:rsidRPr="00887F89" w:rsidTr="00065A22">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Y</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9,80665</w:t>
            </w:r>
          </w:p>
        </w:tc>
        <w:tc>
          <w:tcPr>
            <w:tcW w:w="147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2038,12</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1,17612</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11,53381</w:t>
            </w:r>
          </w:p>
        </w:tc>
      </w:tr>
      <w:tr w:rsidR="006B2D31" w:rsidRPr="00887F89" w:rsidTr="00065A22">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Z</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47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1739,98</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0,27267</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2,67395</w:t>
            </w:r>
          </w:p>
        </w:tc>
      </w:tr>
    </w:tbl>
    <w:p w:rsidR="006B2D31" w:rsidRPr="0016764B" w:rsidRDefault="006B2D31" w:rsidP="006B2D31">
      <w:pPr>
        <w:tabs>
          <w:tab w:val="left" w:pos="864"/>
        </w:tabs>
        <w:ind w:left="360"/>
        <w:jc w:val="both"/>
      </w:pPr>
      <w:r w:rsidRPr="0016764B">
        <w:tab/>
      </w:r>
    </w:p>
    <w:p w:rsidR="006B2D31" w:rsidRPr="0016764B" w:rsidRDefault="006B2D31" w:rsidP="006B2D31">
      <w:pPr>
        <w:tabs>
          <w:tab w:val="left" w:pos="864"/>
        </w:tabs>
        <w:ind w:left="360"/>
        <w:jc w:val="both"/>
      </w:pPr>
    </w:p>
    <w:p w:rsidR="006B2D31" w:rsidRPr="0016764B" w:rsidRDefault="006B2D31" w:rsidP="006B2D31">
      <w:pPr>
        <w:tabs>
          <w:tab w:val="left" w:pos="864"/>
        </w:tabs>
        <w:ind w:left="360"/>
        <w:jc w:val="both"/>
      </w:pPr>
    </w:p>
    <w:p w:rsidR="006B2D31" w:rsidRPr="0016764B" w:rsidRDefault="006B2D31" w:rsidP="006B2D31">
      <w:pPr>
        <w:tabs>
          <w:tab w:val="left" w:pos="864"/>
        </w:tabs>
        <w:ind w:left="360"/>
        <w:jc w:val="both"/>
      </w:pPr>
    </w:p>
    <w:tbl>
      <w:tblPr>
        <w:tblW w:w="6361" w:type="dxa"/>
        <w:jc w:val="center"/>
        <w:tblInd w:w="55" w:type="dxa"/>
        <w:tblCellMar>
          <w:left w:w="70" w:type="dxa"/>
          <w:right w:w="70" w:type="dxa"/>
        </w:tblCellMar>
        <w:tblLook w:val="04A0" w:firstRow="1" w:lastRow="0" w:firstColumn="1" w:lastColumn="0" w:noHBand="0" w:noVBand="1"/>
      </w:tblPr>
      <w:tblGrid>
        <w:gridCol w:w="640"/>
        <w:gridCol w:w="1300"/>
        <w:gridCol w:w="1300"/>
        <w:gridCol w:w="1475"/>
        <w:gridCol w:w="1300"/>
        <w:gridCol w:w="1407"/>
      </w:tblGrid>
      <w:tr w:rsidR="006B2D31" w:rsidRPr="00887F89" w:rsidTr="00065A22">
        <w:trPr>
          <w:trHeight w:val="315"/>
          <w:jc w:val="center"/>
        </w:trPr>
        <w:tc>
          <w:tcPr>
            <w:tcW w:w="640" w:type="dxa"/>
            <w:tcBorders>
              <w:top w:val="nil"/>
              <w:left w:val="nil"/>
              <w:bottom w:val="nil"/>
              <w:right w:val="nil"/>
            </w:tcBorders>
            <w:shd w:val="clear" w:color="auto" w:fill="auto"/>
            <w:noWrap/>
            <w:vAlign w:val="bottom"/>
            <w:hideMark/>
          </w:tcPr>
          <w:p w:rsidR="006B2D31" w:rsidRPr="00887F89" w:rsidRDefault="006B2D31" w:rsidP="00065A22">
            <w:pPr>
              <w:rPr>
                <w:color w:val="000000"/>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2D31" w:rsidRPr="00887F89" w:rsidRDefault="006B2D31" w:rsidP="00065A22">
            <w:pPr>
              <w:jc w:val="center"/>
              <w:rPr>
                <w:color w:val="000000"/>
              </w:rPr>
            </w:pPr>
            <w:r w:rsidRPr="00887F89">
              <w:rPr>
                <w:color w:val="000000"/>
              </w:rPr>
              <w:t>Posición 3</w:t>
            </w:r>
          </w:p>
        </w:tc>
      </w:tr>
      <w:tr w:rsidR="006B2D31" w:rsidRPr="00887F89" w:rsidTr="00065A22">
        <w:trPr>
          <w:trHeight w:val="315"/>
          <w:jc w:val="center"/>
        </w:trPr>
        <w:tc>
          <w:tcPr>
            <w:tcW w:w="640" w:type="dxa"/>
            <w:tcBorders>
              <w:top w:val="nil"/>
              <w:left w:val="nil"/>
              <w:bottom w:val="nil"/>
              <w:right w:val="nil"/>
            </w:tcBorders>
            <w:shd w:val="clear" w:color="auto" w:fill="auto"/>
            <w:noWrap/>
            <w:vAlign w:val="bottom"/>
            <w:hideMark/>
          </w:tcPr>
          <w:p w:rsidR="006B2D31" w:rsidRPr="00887F89" w:rsidRDefault="006B2D31" w:rsidP="00065A22">
            <w:pPr>
              <w:rPr>
                <w:color w:val="000000"/>
              </w:rPr>
            </w:pPr>
          </w:p>
        </w:tc>
        <w:tc>
          <w:tcPr>
            <w:tcW w:w="57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2D31" w:rsidRPr="00887F89" w:rsidRDefault="006B2D31" w:rsidP="00065A22">
            <w:pPr>
              <w:jc w:val="center"/>
              <w:rPr>
                <w:color w:val="000000"/>
              </w:rPr>
            </w:pPr>
            <w:r w:rsidRPr="00887F89">
              <w:rPr>
                <w:color w:val="000000"/>
              </w:rPr>
              <w:t> </w:t>
            </w:r>
            <w:r w:rsidRPr="0016764B">
              <w:rPr>
                <w:noProof/>
              </w:rPr>
              <w:drawing>
                <wp:inline distT="0" distB="0" distL="0" distR="0" wp14:anchorId="3F533AD4" wp14:editId="7704B845">
                  <wp:extent cx="876300" cy="132397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876300" cy="1323975"/>
                          </a:xfrm>
                          <a:prstGeom prst="rect">
                            <a:avLst/>
                          </a:prstGeom>
                        </pic:spPr>
                      </pic:pic>
                    </a:graphicData>
                  </a:graphic>
                </wp:inline>
              </w:drawing>
            </w:r>
          </w:p>
        </w:tc>
      </w:tr>
      <w:tr w:rsidR="006B2D31" w:rsidRPr="00887F89" w:rsidTr="00065A22">
        <w:trPr>
          <w:trHeight w:val="315"/>
          <w:jc w:val="center"/>
        </w:trPr>
        <w:tc>
          <w:tcPr>
            <w:tcW w:w="640" w:type="dxa"/>
            <w:tcBorders>
              <w:top w:val="nil"/>
              <w:left w:val="nil"/>
              <w:bottom w:val="nil"/>
              <w:right w:val="nil"/>
            </w:tcBorders>
            <w:shd w:val="clear" w:color="auto" w:fill="auto"/>
            <w:noWrap/>
            <w:vAlign w:val="bottom"/>
            <w:hideMark/>
          </w:tcPr>
          <w:p w:rsidR="006B2D31" w:rsidRPr="00887F89" w:rsidRDefault="006B2D31" w:rsidP="00065A22">
            <w:pPr>
              <w:rPr>
                <w:color w:val="000000"/>
              </w:rPr>
            </w:pPr>
          </w:p>
        </w:tc>
        <w:tc>
          <w:tcPr>
            <w:tcW w:w="153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Resultados Ideales</w:t>
            </w:r>
          </w:p>
        </w:tc>
        <w:tc>
          <w:tcPr>
            <w:tcW w:w="4182" w:type="dxa"/>
            <w:gridSpan w:val="3"/>
            <w:tcBorders>
              <w:top w:val="single" w:sz="4" w:space="0" w:color="auto"/>
              <w:left w:val="nil"/>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Resultados Reales</w:t>
            </w:r>
          </w:p>
        </w:tc>
      </w:tr>
      <w:tr w:rsidR="006B2D31" w:rsidRPr="00887F89" w:rsidTr="00065A22">
        <w:trPr>
          <w:trHeight w:val="630"/>
          <w:jc w:val="center"/>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Eje</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G</w:t>
            </w:r>
            <w:r w:rsidRPr="0016764B">
              <w:rPr>
                <w:color w:val="000000"/>
              </w:rPr>
              <w:t>)</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m/s</w:t>
            </w:r>
            <w:r w:rsidRPr="0016764B">
              <w:rPr>
                <w:color w:val="000000"/>
                <w:vertAlign w:val="superscript"/>
              </w:rPr>
              <w:t>2</w:t>
            </w:r>
            <w:r w:rsidRPr="0016764B">
              <w:rPr>
                <w:color w:val="000000"/>
              </w:rPr>
              <w:t>)</w:t>
            </w:r>
          </w:p>
        </w:tc>
        <w:tc>
          <w:tcPr>
            <w:tcW w:w="1475" w:type="dxa"/>
            <w:tcBorders>
              <w:top w:val="nil"/>
              <w:left w:val="nil"/>
              <w:bottom w:val="single" w:sz="4" w:space="0" w:color="auto"/>
              <w:right w:val="single" w:sz="4" w:space="0" w:color="auto"/>
            </w:tcBorders>
            <w:shd w:val="clear" w:color="auto" w:fill="auto"/>
            <w:vAlign w:val="center"/>
            <w:hideMark/>
          </w:tcPr>
          <w:p w:rsidR="006B2D31" w:rsidRPr="00887F89" w:rsidRDefault="006B2D31" w:rsidP="00065A22">
            <w:pPr>
              <w:jc w:val="center"/>
              <w:rPr>
                <w:color w:val="000000"/>
              </w:rPr>
            </w:pPr>
            <w:r w:rsidRPr="00887F89">
              <w:rPr>
                <w:color w:val="000000"/>
              </w:rPr>
              <w:t>Voltaje (</w:t>
            </w:r>
            <w:proofErr w:type="spellStart"/>
            <w:r w:rsidRPr="00887F89">
              <w:rPr>
                <w:color w:val="000000"/>
              </w:rPr>
              <w:t>mV</w:t>
            </w:r>
            <w:proofErr w:type="spellEnd"/>
            <w:r w:rsidRPr="00887F89">
              <w:rPr>
                <w:color w:val="000000"/>
              </w:rPr>
              <w:t>)</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G</w:t>
            </w:r>
            <w:r w:rsidRPr="0016764B">
              <w:rPr>
                <w:color w:val="000000"/>
              </w:rPr>
              <w:t>)</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16764B">
              <w:rPr>
                <w:color w:val="000000"/>
              </w:rPr>
              <w:t>Aceleración (</w:t>
            </w:r>
            <w:r w:rsidRPr="00887F89">
              <w:rPr>
                <w:color w:val="000000"/>
              </w:rPr>
              <w:t>m/s</w:t>
            </w:r>
            <w:r w:rsidRPr="0016764B">
              <w:rPr>
                <w:color w:val="000000"/>
                <w:vertAlign w:val="superscript"/>
              </w:rPr>
              <w:t>2</w:t>
            </w:r>
            <w:r w:rsidRPr="0016764B">
              <w:rPr>
                <w:color w:val="000000"/>
              </w:rPr>
              <w:t>)</w:t>
            </w:r>
          </w:p>
        </w:tc>
      </w:tr>
      <w:tr w:rsidR="006B2D31" w:rsidRPr="00887F89" w:rsidTr="00065A22">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X</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9,80665</w:t>
            </w:r>
          </w:p>
        </w:tc>
        <w:tc>
          <w:tcPr>
            <w:tcW w:w="147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2077,22</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1,29461</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12,69575</w:t>
            </w:r>
          </w:p>
        </w:tc>
      </w:tr>
      <w:tr w:rsidR="006B2D31" w:rsidRPr="00887F89" w:rsidTr="00065A22">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Y</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47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1691,1</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0,12455</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1,22137</w:t>
            </w:r>
          </w:p>
        </w:tc>
      </w:tr>
      <w:tr w:rsidR="006B2D31" w:rsidRPr="00887F89" w:rsidTr="00065A22">
        <w:trPr>
          <w:trHeight w:val="315"/>
          <w:jc w:val="center"/>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Z</w:t>
            </w:r>
          </w:p>
        </w:tc>
        <w:tc>
          <w:tcPr>
            <w:tcW w:w="314"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22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w:t>
            </w:r>
          </w:p>
        </w:tc>
        <w:tc>
          <w:tcPr>
            <w:tcW w:w="1475"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1769,31</w:t>
            </w:r>
          </w:p>
        </w:tc>
        <w:tc>
          <w:tcPr>
            <w:tcW w:w="1300"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0,36155</w:t>
            </w:r>
          </w:p>
        </w:tc>
        <w:tc>
          <w:tcPr>
            <w:tcW w:w="1407" w:type="dxa"/>
            <w:tcBorders>
              <w:top w:val="nil"/>
              <w:left w:val="nil"/>
              <w:bottom w:val="single" w:sz="4" w:space="0" w:color="auto"/>
              <w:right w:val="single" w:sz="4" w:space="0" w:color="auto"/>
            </w:tcBorders>
            <w:shd w:val="clear" w:color="auto" w:fill="auto"/>
            <w:noWrap/>
            <w:vAlign w:val="center"/>
            <w:hideMark/>
          </w:tcPr>
          <w:p w:rsidR="006B2D31" w:rsidRPr="00887F89" w:rsidRDefault="006B2D31" w:rsidP="00065A22">
            <w:pPr>
              <w:jc w:val="center"/>
              <w:rPr>
                <w:color w:val="000000"/>
              </w:rPr>
            </w:pPr>
            <w:r w:rsidRPr="00887F89">
              <w:rPr>
                <w:color w:val="000000"/>
              </w:rPr>
              <w:t>3,54555</w:t>
            </w:r>
          </w:p>
        </w:tc>
      </w:tr>
    </w:tbl>
    <w:p w:rsidR="006B2D31" w:rsidRDefault="006B2D31" w:rsidP="006B2D31">
      <w:pPr>
        <w:tabs>
          <w:tab w:val="left" w:pos="864"/>
        </w:tabs>
        <w:ind w:left="360"/>
        <w:jc w:val="both"/>
      </w:pPr>
    </w:p>
    <w:p w:rsidR="006B2D31" w:rsidRPr="006B2D31" w:rsidRDefault="006B2D31" w:rsidP="006B2D31">
      <w:pPr>
        <w:rPr>
          <w:lang w:val="es-VE"/>
        </w:rPr>
      </w:pPr>
      <w:r>
        <w:rPr>
          <w:lang w:val="es-VE"/>
        </w:rPr>
        <w:t xml:space="preserve"> </w:t>
      </w:r>
    </w:p>
    <w:p w:rsidR="00607F89" w:rsidRDefault="00607F89" w:rsidP="00E72EB1"/>
    <w:p w:rsidR="00607F89" w:rsidRDefault="00607F89" w:rsidP="00E72EB1"/>
    <w:p w:rsidR="009C362F" w:rsidRDefault="009C362F" w:rsidP="00E72EB1"/>
    <w:p w:rsidR="00DB4C11" w:rsidRPr="00D6047A" w:rsidRDefault="00DB4C11" w:rsidP="00DB4C11">
      <w:pPr>
        <w:pStyle w:val="Ttulo1"/>
        <w:numPr>
          <w:ilvl w:val="0"/>
          <w:numId w:val="0"/>
        </w:numPr>
        <w:spacing w:before="0"/>
        <w:jc w:val="center"/>
        <w:rPr>
          <w:rFonts w:ascii="Times New Roman" w:hAnsi="Times New Roman" w:cs="Times New Roman"/>
          <w:color w:val="auto"/>
          <w:sz w:val="32"/>
          <w:szCs w:val="32"/>
          <w:lang w:val="es-VE"/>
        </w:rPr>
      </w:pPr>
      <w:r w:rsidRPr="00D6047A">
        <w:rPr>
          <w:rFonts w:ascii="Times New Roman" w:hAnsi="Times New Roman" w:cs="Times New Roman"/>
          <w:color w:val="auto"/>
          <w:sz w:val="36"/>
          <w:szCs w:val="36"/>
          <w:lang w:val="es-VE"/>
        </w:rPr>
        <w:t>C</w:t>
      </w:r>
      <w:r>
        <w:rPr>
          <w:rFonts w:ascii="Times New Roman" w:hAnsi="Times New Roman" w:cs="Times New Roman"/>
          <w:color w:val="auto"/>
          <w:sz w:val="36"/>
          <w:szCs w:val="36"/>
          <w:lang w:val="es-VE"/>
        </w:rPr>
        <w:t>ONCLUSIONES</w:t>
      </w:r>
    </w:p>
    <w:p w:rsidR="00C154BB" w:rsidRPr="00F269C6" w:rsidRDefault="00C154BB">
      <w:pPr>
        <w:rPr>
          <w:sz w:val="36"/>
          <w:szCs w:val="36"/>
          <w:lang w:val="es-VE"/>
        </w:rPr>
      </w:pPr>
    </w:p>
    <w:p w:rsidR="00065A22" w:rsidRDefault="00065A22" w:rsidP="00065A22">
      <w:pPr>
        <w:tabs>
          <w:tab w:val="left" w:pos="864"/>
        </w:tabs>
        <w:ind w:left="360"/>
        <w:jc w:val="both"/>
      </w:pPr>
    </w:p>
    <w:p w:rsidR="00065A22" w:rsidRPr="0016764B" w:rsidRDefault="00065A22" w:rsidP="00065A22">
      <w:pPr>
        <w:tabs>
          <w:tab w:val="left" w:pos="864"/>
        </w:tabs>
        <w:jc w:val="both"/>
      </w:pPr>
      <w:r>
        <w:tab/>
        <w:t>Se han obtenido los resultados esperados en las pruebas con el acelerómetro, pero es recomendable ajustar las mediciones para obtener valores más exactos. Además se deberán coordinar los sensores de ultrasonido para que no se hagan interferencia entre ellos.</w:t>
      </w:r>
    </w:p>
    <w:p w:rsidR="00DB3418" w:rsidRPr="00065A22" w:rsidRDefault="00DB3418" w:rsidP="00C44CCD">
      <w:pPr>
        <w:rPr>
          <w:sz w:val="36"/>
          <w:szCs w:val="36"/>
        </w:rPr>
      </w:pPr>
    </w:p>
    <w:p w:rsidR="00DB3418" w:rsidRPr="00F269C6" w:rsidRDefault="00DB3418" w:rsidP="00C44CCD">
      <w:pPr>
        <w:rPr>
          <w:sz w:val="36"/>
          <w:szCs w:val="36"/>
          <w:lang w:val="es-VE"/>
        </w:rPr>
      </w:pPr>
    </w:p>
    <w:p w:rsidR="00DB3418" w:rsidRPr="00F269C6" w:rsidRDefault="00DB3418" w:rsidP="00C44CCD">
      <w:pPr>
        <w:rPr>
          <w:sz w:val="36"/>
          <w:szCs w:val="36"/>
          <w:lang w:val="es-VE"/>
        </w:rPr>
      </w:pPr>
    </w:p>
    <w:p w:rsidR="00934DCA" w:rsidRPr="00F269C6" w:rsidRDefault="00934DCA" w:rsidP="00934DCA">
      <w:pPr>
        <w:pStyle w:val="Ttulo1"/>
        <w:numPr>
          <w:ilvl w:val="0"/>
          <w:numId w:val="0"/>
        </w:numPr>
        <w:ind w:left="432" w:hanging="432"/>
        <w:jc w:val="center"/>
        <w:rPr>
          <w:rFonts w:ascii="Times New Roman" w:hAnsi="Times New Roman" w:cs="Times New Roman"/>
          <w:color w:val="auto"/>
          <w:sz w:val="36"/>
          <w:szCs w:val="36"/>
          <w:lang w:val="es-VE"/>
        </w:rPr>
      </w:pPr>
      <w:r w:rsidRPr="00F269C6">
        <w:rPr>
          <w:rFonts w:ascii="Times New Roman" w:hAnsi="Times New Roman" w:cs="Times New Roman"/>
          <w:color w:val="auto"/>
          <w:sz w:val="36"/>
          <w:szCs w:val="36"/>
          <w:lang w:val="es-VE"/>
        </w:rPr>
        <w:lastRenderedPageBreak/>
        <w:t>REFERENCIAS</w:t>
      </w:r>
    </w:p>
    <w:p w:rsidR="00934DCA" w:rsidRPr="00F269C6" w:rsidRDefault="00934DCA" w:rsidP="00934DCA">
      <w:pPr>
        <w:rPr>
          <w:lang w:val="es-VE"/>
        </w:rPr>
      </w:pPr>
    </w:p>
    <w:p w:rsidR="00934DCA" w:rsidRDefault="00934DCA" w:rsidP="00934DCA">
      <w:pPr>
        <w:rPr>
          <w:lang w:val="es-VE"/>
        </w:rPr>
      </w:pPr>
    </w:p>
    <w:p w:rsidR="00073196" w:rsidRDefault="00073196" w:rsidP="00934DCA">
      <w:pPr>
        <w:rPr>
          <w:lang w:val="es-VE"/>
        </w:rPr>
      </w:pPr>
    </w:p>
    <w:p w:rsidR="00073196" w:rsidRDefault="00073196" w:rsidP="00934DCA">
      <w:pPr>
        <w:rPr>
          <w:lang w:val="es-VE"/>
        </w:rPr>
      </w:pPr>
    </w:p>
    <w:p w:rsidR="00073196" w:rsidRDefault="00065A22" w:rsidP="00073196">
      <w:pPr>
        <w:rPr>
          <w:lang w:val="es-VE"/>
        </w:rPr>
      </w:pPr>
      <w:hyperlink r:id="rId47" w:history="1">
        <w:r w:rsidR="00073196" w:rsidRPr="00CE2BAF">
          <w:rPr>
            <w:rStyle w:val="Hipervnculo"/>
            <w:lang w:val="es-VE"/>
          </w:rPr>
          <w:t>http://bimg1.mlstatic.com/alineadora-hofmann-geoligner-dsprf6-monitor-led-32_MLV-F-4331512675_052013.jpg</w:t>
        </w:r>
      </w:hyperlink>
      <w:r w:rsidR="00073196">
        <w:rPr>
          <w:lang w:val="es-VE"/>
        </w:rPr>
        <w:t xml:space="preserve"> </w:t>
      </w:r>
    </w:p>
    <w:p w:rsidR="00B46F0F" w:rsidRDefault="00B46F0F" w:rsidP="00934DCA">
      <w:pPr>
        <w:rPr>
          <w:lang w:val="es-VE"/>
        </w:rPr>
      </w:pPr>
    </w:p>
    <w:p w:rsidR="00934DCA" w:rsidRDefault="00065A22" w:rsidP="00934DCA">
      <w:pPr>
        <w:rPr>
          <w:lang w:val="es-VE"/>
        </w:rPr>
      </w:pPr>
      <w:hyperlink r:id="rId48" w:history="1">
        <w:r w:rsidR="00B46F0F" w:rsidRPr="00CE2BAF">
          <w:rPr>
            <w:rStyle w:val="Hipervnculo"/>
            <w:lang w:val="es-VE"/>
          </w:rPr>
          <w:t>http://www.analog.com/static/imported-files/data_sheets/ADXL335.pdf</w:t>
        </w:r>
      </w:hyperlink>
    </w:p>
    <w:p w:rsidR="00B46F0F" w:rsidRPr="00B46F0F" w:rsidRDefault="00B46F0F" w:rsidP="00934DCA">
      <w:pPr>
        <w:rPr>
          <w:color w:val="0000FF"/>
          <w:lang w:val="es-VE"/>
        </w:rPr>
      </w:pPr>
    </w:p>
    <w:p w:rsidR="00F72376" w:rsidRDefault="00065A22" w:rsidP="00934DCA">
      <w:pPr>
        <w:rPr>
          <w:lang w:val="es-VE"/>
        </w:rPr>
      </w:pPr>
      <w:hyperlink r:id="rId49" w:history="1">
        <w:r w:rsidR="00F72376" w:rsidRPr="00CE2BAF">
          <w:rPr>
            <w:rStyle w:val="Hipervnculo"/>
            <w:lang w:val="es-VE"/>
          </w:rPr>
          <w:t>http://www.circulaseguro.com/la-importancia-del-alineado-de-las-ruedas/</w:t>
        </w:r>
      </w:hyperlink>
    </w:p>
    <w:p w:rsidR="00F72376" w:rsidRDefault="00F72376" w:rsidP="00934DCA">
      <w:pPr>
        <w:rPr>
          <w:lang w:val="es-VE"/>
        </w:rPr>
      </w:pPr>
    </w:p>
    <w:p w:rsidR="00F72376" w:rsidRPr="00B46F0F" w:rsidRDefault="00F72376" w:rsidP="00F72376">
      <w:pPr>
        <w:rPr>
          <w:color w:val="0000FF"/>
          <w:lang w:val="es-VE"/>
        </w:rPr>
      </w:pPr>
      <w:r w:rsidRPr="00B46F0F">
        <w:rPr>
          <w:color w:val="0000FF"/>
          <w:u w:val="single"/>
          <w:lang w:val="es-VE"/>
        </w:rPr>
        <w:t>http://</w:t>
      </w:r>
      <w:hyperlink r:id="rId50" w:history="1">
        <w:r w:rsidRPr="00B46F0F">
          <w:rPr>
            <w:rStyle w:val="Hipervnculo"/>
            <w:color w:val="0000FF"/>
            <w:lang w:val="es-VE"/>
          </w:rPr>
          <w:t>www.electronicamagnabit.com/tienda/attachment.php?id_attachment=12</w:t>
        </w:r>
      </w:hyperlink>
    </w:p>
    <w:p w:rsidR="00F72376" w:rsidRDefault="00F72376" w:rsidP="00934DCA">
      <w:pPr>
        <w:rPr>
          <w:lang w:val="es-VE"/>
        </w:rPr>
      </w:pPr>
    </w:p>
    <w:p w:rsidR="00B46F0F" w:rsidRDefault="00065A22" w:rsidP="00934DCA">
      <w:pPr>
        <w:rPr>
          <w:lang w:val="es-VE"/>
        </w:rPr>
      </w:pPr>
      <w:hyperlink r:id="rId51" w:history="1">
        <w:r w:rsidR="00BA2425" w:rsidRPr="00CE2BAF">
          <w:rPr>
            <w:rStyle w:val="Hipervnculo"/>
            <w:lang w:val="es-VE"/>
          </w:rPr>
          <w:t>http://www.marcadecoche.com/alineacion-y-balanceo.html</w:t>
        </w:r>
      </w:hyperlink>
      <w:r w:rsidR="00BA2425">
        <w:rPr>
          <w:lang w:val="es-VE"/>
        </w:rPr>
        <w:t xml:space="preserve"> </w:t>
      </w:r>
    </w:p>
    <w:p w:rsidR="00D6047A" w:rsidRDefault="00D6047A" w:rsidP="00934DCA">
      <w:pPr>
        <w:rPr>
          <w:lang w:val="es-VE"/>
        </w:rPr>
      </w:pPr>
    </w:p>
    <w:p w:rsidR="00036609" w:rsidRDefault="00065A22" w:rsidP="00934DCA">
      <w:pPr>
        <w:rPr>
          <w:lang w:val="es-VE"/>
        </w:rPr>
      </w:pPr>
      <w:hyperlink r:id="rId52" w:history="1">
        <w:r w:rsidR="00073196" w:rsidRPr="00CE2BAF">
          <w:rPr>
            <w:rStyle w:val="Hipervnculo"/>
            <w:lang w:val="es-VE"/>
          </w:rPr>
          <w:t>http://www.sprintdata.com.py/productos.php?id=9&amp;art=22</w:t>
        </w:r>
      </w:hyperlink>
    </w:p>
    <w:p w:rsidR="00073196" w:rsidRDefault="00073196" w:rsidP="00934DCA">
      <w:pPr>
        <w:rPr>
          <w:lang w:val="es-VE"/>
        </w:rPr>
      </w:pPr>
    </w:p>
    <w:p w:rsidR="00EC541D" w:rsidRDefault="00065A22" w:rsidP="00934DCA">
      <w:pPr>
        <w:rPr>
          <w:lang w:val="es-VE"/>
        </w:rPr>
      </w:pPr>
      <w:hyperlink r:id="rId53" w:history="1">
        <w:r w:rsidRPr="0080008A">
          <w:rPr>
            <w:rStyle w:val="Hipervnculo"/>
            <w:lang w:val="es-VE"/>
          </w:rPr>
          <w:t>https://www.sparkfun.com/products/11373</w:t>
        </w:r>
      </w:hyperlink>
    </w:p>
    <w:p w:rsidR="00065A22" w:rsidRDefault="00065A22" w:rsidP="00934DCA">
      <w:pPr>
        <w:rPr>
          <w:lang w:val="es-VE"/>
        </w:rPr>
      </w:pPr>
    </w:p>
    <w:p w:rsidR="00065A22" w:rsidRDefault="00065A22" w:rsidP="00934DCA">
      <w:pPr>
        <w:rPr>
          <w:lang w:val="es-VE"/>
        </w:rPr>
      </w:pPr>
      <w:hyperlink r:id="rId54" w:history="1">
        <w:r w:rsidRPr="0080008A">
          <w:rPr>
            <w:rStyle w:val="Hipervnculo"/>
            <w:lang w:val="es-VE"/>
          </w:rPr>
          <w:t>http://communityofrobots.com/tutorial/kawal/xbee-and-arduino</w:t>
        </w:r>
      </w:hyperlink>
    </w:p>
    <w:p w:rsidR="00065A22" w:rsidRDefault="00065A22" w:rsidP="00934DCA">
      <w:pPr>
        <w:rPr>
          <w:lang w:val="es-VE"/>
        </w:rPr>
      </w:pPr>
    </w:p>
    <w:p w:rsidR="00065A22" w:rsidRDefault="00065A22" w:rsidP="00934DCA">
      <w:pPr>
        <w:rPr>
          <w:lang w:val="es-VE"/>
        </w:rPr>
      </w:pPr>
      <w:hyperlink r:id="rId55" w:history="1">
        <w:r w:rsidRPr="0080008A">
          <w:rPr>
            <w:rStyle w:val="Hipervnculo"/>
            <w:lang w:val="es-VE"/>
          </w:rPr>
          <w:t>www.ikkaro.com/comunicacion-i2c-arcuino</w:t>
        </w:r>
      </w:hyperlink>
    </w:p>
    <w:p w:rsidR="00065A22" w:rsidRDefault="00065A22" w:rsidP="00934DCA">
      <w:pPr>
        <w:rPr>
          <w:lang w:val="es-VE"/>
        </w:rPr>
      </w:pPr>
    </w:p>
    <w:p w:rsidR="00065A22" w:rsidRDefault="00065A22"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Default="00EC541D" w:rsidP="00934DCA">
      <w:pPr>
        <w:rPr>
          <w:lang w:val="es-VE"/>
        </w:rPr>
      </w:pPr>
    </w:p>
    <w:p w:rsidR="00EC541D" w:rsidRPr="00B46F0F" w:rsidRDefault="00EC541D" w:rsidP="00EC541D">
      <w:pPr>
        <w:pStyle w:val="Ttulo1"/>
        <w:numPr>
          <w:ilvl w:val="0"/>
          <w:numId w:val="0"/>
        </w:numPr>
        <w:ind w:left="432" w:hanging="432"/>
        <w:jc w:val="center"/>
        <w:rPr>
          <w:rFonts w:ascii="Times New Roman" w:hAnsi="Times New Roman" w:cs="Times New Roman"/>
          <w:color w:val="auto"/>
          <w:sz w:val="36"/>
          <w:szCs w:val="36"/>
        </w:rPr>
      </w:pPr>
      <w:r w:rsidRPr="00B46F0F">
        <w:rPr>
          <w:rFonts w:ascii="Times New Roman" w:hAnsi="Times New Roman" w:cs="Times New Roman"/>
          <w:color w:val="auto"/>
          <w:sz w:val="36"/>
          <w:szCs w:val="36"/>
        </w:rPr>
        <w:lastRenderedPageBreak/>
        <w:t>APÉNDICE A</w:t>
      </w:r>
    </w:p>
    <w:p w:rsidR="00F70634" w:rsidRPr="00B46F0F" w:rsidRDefault="00F70634" w:rsidP="00EC541D"/>
    <w:p w:rsidR="00EC541D" w:rsidRPr="00B46F0F" w:rsidRDefault="00F70634" w:rsidP="00B46F0F">
      <w:pPr>
        <w:pStyle w:val="Ttulo2"/>
        <w:numPr>
          <w:ilvl w:val="0"/>
          <w:numId w:val="0"/>
        </w:numPr>
        <w:ind w:left="576" w:hanging="576"/>
        <w:rPr>
          <w:rFonts w:ascii="Times New Roman" w:hAnsi="Times New Roman" w:cs="Times New Roman"/>
          <w:color w:val="auto"/>
        </w:rPr>
      </w:pPr>
      <w:proofErr w:type="spellStart"/>
      <w:r w:rsidRPr="00B46F0F">
        <w:rPr>
          <w:rFonts w:ascii="Times New Roman" w:hAnsi="Times New Roman" w:cs="Times New Roman"/>
          <w:color w:val="auto"/>
        </w:rPr>
        <w:t>Datasheet</w:t>
      </w:r>
      <w:proofErr w:type="spellEnd"/>
      <w:r w:rsidRPr="00B46F0F">
        <w:rPr>
          <w:rFonts w:ascii="Times New Roman" w:hAnsi="Times New Roman" w:cs="Times New Roman"/>
          <w:color w:val="auto"/>
        </w:rPr>
        <w:t xml:space="preserve"> de</w:t>
      </w:r>
      <w:r w:rsidR="004B0311" w:rsidRPr="00B46F0F">
        <w:rPr>
          <w:rFonts w:ascii="Times New Roman" w:hAnsi="Times New Roman" w:cs="Times New Roman"/>
          <w:color w:val="auto"/>
        </w:rPr>
        <w:t xml:space="preserve"> ADXL335 (Acelerómetro)</w:t>
      </w:r>
    </w:p>
    <w:p w:rsidR="004B0311" w:rsidRPr="00B46F0F" w:rsidRDefault="004B0311" w:rsidP="004B0311"/>
    <w:p w:rsidR="004B0311" w:rsidRDefault="004B0311" w:rsidP="004B0311">
      <w:pPr>
        <w:rPr>
          <w:lang w:val="en-US"/>
        </w:rPr>
      </w:pPr>
      <w:r>
        <w:rPr>
          <w:noProof/>
        </w:rPr>
        <w:drawing>
          <wp:inline distT="0" distB="0" distL="0" distR="0" wp14:anchorId="6F726A7E" wp14:editId="504809A9">
            <wp:extent cx="5400040" cy="7441399"/>
            <wp:effectExtent l="0" t="0" r="0" b="762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400040" cy="7441399"/>
                    </a:xfrm>
                    <a:prstGeom prst="rect">
                      <a:avLst/>
                    </a:prstGeom>
                  </pic:spPr>
                </pic:pic>
              </a:graphicData>
            </a:graphic>
          </wp:inline>
        </w:drawing>
      </w:r>
    </w:p>
    <w:p w:rsidR="004B0311" w:rsidRDefault="004B0311" w:rsidP="004B0311">
      <w:pPr>
        <w:rPr>
          <w:lang w:val="en-US"/>
        </w:rPr>
      </w:pPr>
    </w:p>
    <w:p w:rsidR="004B0311" w:rsidRDefault="004B0311" w:rsidP="004B0311">
      <w:pPr>
        <w:rPr>
          <w:lang w:val="en-US"/>
        </w:rPr>
      </w:pPr>
    </w:p>
    <w:p w:rsidR="004B0311" w:rsidRPr="004B0311" w:rsidRDefault="004B0311" w:rsidP="004B0311">
      <w:pPr>
        <w:rPr>
          <w:lang w:val="en-US"/>
        </w:rPr>
      </w:pPr>
      <w:r>
        <w:rPr>
          <w:noProof/>
        </w:rPr>
        <w:lastRenderedPageBreak/>
        <w:drawing>
          <wp:anchor distT="0" distB="0" distL="114300" distR="114300" simplePos="0" relativeHeight="251658240" behindDoc="0" locked="0" layoutInCell="1" allowOverlap="1">
            <wp:simplePos x="0" y="0"/>
            <wp:positionH relativeFrom="column">
              <wp:posOffset>-751205</wp:posOffset>
            </wp:positionH>
            <wp:positionV relativeFrom="paragraph">
              <wp:posOffset>-527050</wp:posOffset>
            </wp:positionV>
            <wp:extent cx="6861810" cy="9107170"/>
            <wp:effectExtent l="0" t="0" r="0" b="0"/>
            <wp:wrapSquare wrapText="bothSides"/>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6861810" cy="9107170"/>
                    </a:xfrm>
                    <a:prstGeom prst="rect">
                      <a:avLst/>
                    </a:prstGeom>
                  </pic:spPr>
                </pic:pic>
              </a:graphicData>
            </a:graphic>
            <wp14:sizeRelH relativeFrom="page">
              <wp14:pctWidth>0</wp14:pctWidth>
            </wp14:sizeRelH>
            <wp14:sizeRelV relativeFrom="page">
              <wp14:pctHeight>0</wp14:pctHeight>
            </wp14:sizeRelV>
          </wp:anchor>
        </w:drawing>
      </w:r>
    </w:p>
    <w:p w:rsidR="00F70634" w:rsidRPr="00F70634" w:rsidRDefault="002C4668" w:rsidP="00F70634">
      <w:pPr>
        <w:rPr>
          <w:lang w:val="en-US"/>
        </w:rPr>
      </w:pPr>
      <w:r>
        <w:rPr>
          <w:noProof/>
        </w:rPr>
        <w:lastRenderedPageBreak/>
        <w:drawing>
          <wp:anchor distT="0" distB="0" distL="114300" distR="114300" simplePos="0" relativeHeight="251659264" behindDoc="0" locked="0" layoutInCell="1" allowOverlap="1">
            <wp:simplePos x="0" y="0"/>
            <wp:positionH relativeFrom="column">
              <wp:posOffset>-692785</wp:posOffset>
            </wp:positionH>
            <wp:positionV relativeFrom="paragraph">
              <wp:posOffset>-556260</wp:posOffset>
            </wp:positionV>
            <wp:extent cx="6791960" cy="9136380"/>
            <wp:effectExtent l="0" t="0" r="8890" b="7620"/>
            <wp:wrapSquare wrapText="bothSides"/>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6791960" cy="9136380"/>
                    </a:xfrm>
                    <a:prstGeom prst="rect">
                      <a:avLst/>
                    </a:prstGeom>
                  </pic:spPr>
                </pic:pic>
              </a:graphicData>
            </a:graphic>
            <wp14:sizeRelH relativeFrom="page">
              <wp14:pctWidth>0</wp14:pctWidth>
            </wp14:sizeRelH>
            <wp14:sizeRelV relativeFrom="page">
              <wp14:pctHeight>0</wp14:pctHeight>
            </wp14:sizeRelV>
          </wp:anchor>
        </w:drawing>
      </w:r>
    </w:p>
    <w:p w:rsidR="00EC541D" w:rsidRDefault="002C4668" w:rsidP="00EC541D">
      <w:pPr>
        <w:rPr>
          <w:lang w:val="es-VE"/>
        </w:rPr>
      </w:pPr>
      <w:r>
        <w:rPr>
          <w:noProof/>
        </w:rPr>
        <w:lastRenderedPageBreak/>
        <w:drawing>
          <wp:anchor distT="0" distB="0" distL="114300" distR="114300" simplePos="0" relativeHeight="251660288" behindDoc="0" locked="0" layoutInCell="1" allowOverlap="1" wp14:anchorId="3524A8A7" wp14:editId="5A66EF40">
            <wp:simplePos x="0" y="0"/>
            <wp:positionH relativeFrom="column">
              <wp:posOffset>-721995</wp:posOffset>
            </wp:positionH>
            <wp:positionV relativeFrom="paragraph">
              <wp:posOffset>-512445</wp:posOffset>
            </wp:positionV>
            <wp:extent cx="6851650" cy="8990330"/>
            <wp:effectExtent l="0" t="0" r="6350" b="1270"/>
            <wp:wrapSquare wrapText="bothSides"/>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9">
                      <a:extLst>
                        <a:ext uri="{28A0092B-C50C-407E-A947-70E740481C1C}">
                          <a14:useLocalDpi xmlns:a14="http://schemas.microsoft.com/office/drawing/2010/main" val="0"/>
                        </a:ext>
                      </a:extLst>
                    </a:blip>
                    <a:srcRect t="-70" b="70"/>
                    <a:stretch/>
                  </pic:blipFill>
                  <pic:spPr>
                    <a:xfrm>
                      <a:off x="0" y="0"/>
                      <a:ext cx="6851650" cy="8990330"/>
                    </a:xfrm>
                    <a:prstGeom prst="rect">
                      <a:avLst/>
                    </a:prstGeom>
                  </pic:spPr>
                </pic:pic>
              </a:graphicData>
            </a:graphic>
            <wp14:sizeRelH relativeFrom="page">
              <wp14:pctWidth>0</wp14:pctWidth>
            </wp14:sizeRelH>
            <wp14:sizeRelV relativeFrom="page">
              <wp14:pctHeight>0</wp14:pctHeight>
            </wp14:sizeRelV>
          </wp:anchor>
        </w:drawing>
      </w:r>
      <w:r w:rsidR="00EC541D">
        <w:rPr>
          <w:lang w:val="es-VE"/>
        </w:rPr>
        <w:t xml:space="preserve"> </w:t>
      </w:r>
    </w:p>
    <w:p w:rsidR="00EC541D" w:rsidRDefault="00EC541D" w:rsidP="00EC541D">
      <w:pPr>
        <w:rPr>
          <w:lang w:val="es-VE"/>
        </w:rPr>
      </w:pPr>
    </w:p>
    <w:p w:rsidR="00EC541D" w:rsidRDefault="002C4668" w:rsidP="00EC541D">
      <w:pPr>
        <w:rPr>
          <w:lang w:val="es-VE"/>
        </w:rPr>
      </w:pPr>
      <w:r>
        <w:rPr>
          <w:noProof/>
        </w:rPr>
        <w:lastRenderedPageBreak/>
        <w:drawing>
          <wp:anchor distT="0" distB="0" distL="114300" distR="114300" simplePos="0" relativeHeight="251661312" behindDoc="0" locked="0" layoutInCell="1" allowOverlap="1">
            <wp:simplePos x="0" y="0"/>
            <wp:positionH relativeFrom="column">
              <wp:posOffset>-670560</wp:posOffset>
            </wp:positionH>
            <wp:positionV relativeFrom="paragraph">
              <wp:posOffset>-541655</wp:posOffset>
            </wp:positionV>
            <wp:extent cx="6768465" cy="8975725"/>
            <wp:effectExtent l="0" t="0" r="0" b="0"/>
            <wp:wrapSquare wrapText="bothSides"/>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6768465" cy="8975725"/>
                    </a:xfrm>
                    <a:prstGeom prst="rect">
                      <a:avLst/>
                    </a:prstGeom>
                  </pic:spPr>
                </pic:pic>
              </a:graphicData>
            </a:graphic>
            <wp14:sizeRelH relativeFrom="page">
              <wp14:pctWidth>0</wp14:pctWidth>
            </wp14:sizeRelH>
            <wp14:sizeRelV relativeFrom="page">
              <wp14:pctHeight>0</wp14:pctHeight>
            </wp14:sizeRelV>
          </wp:anchor>
        </w:drawing>
      </w:r>
    </w:p>
    <w:p w:rsidR="00EC541D" w:rsidRDefault="00EC541D" w:rsidP="00EC541D">
      <w:pPr>
        <w:rPr>
          <w:lang w:val="es-VE"/>
        </w:rPr>
      </w:pPr>
    </w:p>
    <w:p w:rsidR="00EC541D" w:rsidRDefault="00EF62BF" w:rsidP="00EC541D">
      <w:pPr>
        <w:rPr>
          <w:lang w:val="es-VE"/>
        </w:rPr>
      </w:pPr>
      <w:r>
        <w:rPr>
          <w:noProof/>
        </w:rPr>
        <w:lastRenderedPageBreak/>
        <w:drawing>
          <wp:anchor distT="0" distB="0" distL="114300" distR="114300" simplePos="0" relativeHeight="251662336" behindDoc="0" locked="0" layoutInCell="1" allowOverlap="1">
            <wp:simplePos x="0" y="0"/>
            <wp:positionH relativeFrom="column">
              <wp:posOffset>-861060</wp:posOffset>
            </wp:positionH>
            <wp:positionV relativeFrom="paragraph">
              <wp:posOffset>-702310</wp:posOffset>
            </wp:positionV>
            <wp:extent cx="7084695" cy="9165590"/>
            <wp:effectExtent l="0" t="0" r="1905" b="0"/>
            <wp:wrapSquare wrapText="bothSides"/>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7084695" cy="9165590"/>
                    </a:xfrm>
                    <a:prstGeom prst="rect">
                      <a:avLst/>
                    </a:prstGeom>
                  </pic:spPr>
                </pic:pic>
              </a:graphicData>
            </a:graphic>
            <wp14:sizeRelH relativeFrom="page">
              <wp14:pctWidth>0</wp14:pctWidth>
            </wp14:sizeRelH>
            <wp14:sizeRelV relativeFrom="page">
              <wp14:pctHeight>0</wp14:pctHeight>
            </wp14:sizeRelV>
          </wp:anchor>
        </w:drawing>
      </w:r>
    </w:p>
    <w:p w:rsidR="00EC541D" w:rsidRDefault="00EC541D" w:rsidP="00934DCA">
      <w:pPr>
        <w:rPr>
          <w:lang w:val="en-US"/>
        </w:rPr>
      </w:pPr>
    </w:p>
    <w:p w:rsidR="00EC541D" w:rsidRDefault="00EF62BF" w:rsidP="00934DCA">
      <w:pPr>
        <w:rPr>
          <w:lang w:val="en-US"/>
        </w:rPr>
      </w:pPr>
      <w:r>
        <w:rPr>
          <w:noProof/>
        </w:rPr>
        <w:lastRenderedPageBreak/>
        <w:drawing>
          <wp:anchor distT="0" distB="0" distL="114300" distR="114300" simplePos="0" relativeHeight="251663360" behindDoc="0" locked="0" layoutInCell="1" allowOverlap="1" wp14:anchorId="2548A4D6" wp14:editId="6EE866ED">
            <wp:simplePos x="0" y="0"/>
            <wp:positionH relativeFrom="column">
              <wp:posOffset>-802640</wp:posOffset>
            </wp:positionH>
            <wp:positionV relativeFrom="paragraph">
              <wp:posOffset>-746760</wp:posOffset>
            </wp:positionV>
            <wp:extent cx="6988810" cy="9041130"/>
            <wp:effectExtent l="0" t="0" r="2540" b="7620"/>
            <wp:wrapSquare wrapText="bothSides"/>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988810" cy="9041130"/>
                    </a:xfrm>
                    <a:prstGeom prst="rect">
                      <a:avLst/>
                    </a:prstGeom>
                  </pic:spPr>
                </pic:pic>
              </a:graphicData>
            </a:graphic>
            <wp14:sizeRelH relativeFrom="page">
              <wp14:pctWidth>0</wp14:pctWidth>
            </wp14:sizeRelH>
            <wp14:sizeRelV relativeFrom="page">
              <wp14:pctHeight>0</wp14:pctHeight>
            </wp14:sizeRelV>
          </wp:anchor>
        </w:drawing>
      </w:r>
      <w:r w:rsidR="00EC541D">
        <w:rPr>
          <w:lang w:val="en-US"/>
        </w:rPr>
        <w:t xml:space="preserve"> </w:t>
      </w:r>
    </w:p>
    <w:p w:rsidR="00EC541D" w:rsidRDefault="00EC541D" w:rsidP="00934DCA">
      <w:pPr>
        <w:rPr>
          <w:lang w:val="en-US"/>
        </w:rPr>
      </w:pPr>
    </w:p>
    <w:p w:rsidR="00EC541D" w:rsidRDefault="00EC541D" w:rsidP="00934DCA">
      <w:pPr>
        <w:rPr>
          <w:lang w:val="en-US"/>
        </w:rPr>
      </w:pPr>
    </w:p>
    <w:p w:rsidR="00EC541D" w:rsidRDefault="00EF62BF" w:rsidP="00934DCA">
      <w:pPr>
        <w:rPr>
          <w:lang w:val="en-US"/>
        </w:rPr>
      </w:pPr>
      <w:r>
        <w:rPr>
          <w:noProof/>
        </w:rPr>
        <w:lastRenderedPageBreak/>
        <w:drawing>
          <wp:anchor distT="0" distB="0" distL="114300" distR="114300" simplePos="0" relativeHeight="251664384" behindDoc="0" locked="0" layoutInCell="1" allowOverlap="1">
            <wp:simplePos x="0" y="0"/>
            <wp:positionH relativeFrom="column">
              <wp:posOffset>-655955</wp:posOffset>
            </wp:positionH>
            <wp:positionV relativeFrom="paragraph">
              <wp:posOffset>-607695</wp:posOffset>
            </wp:positionV>
            <wp:extent cx="6807835" cy="8807450"/>
            <wp:effectExtent l="0" t="0" r="0" b="0"/>
            <wp:wrapSquare wrapText="bothSides"/>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807835" cy="8807450"/>
                    </a:xfrm>
                    <a:prstGeom prst="rect">
                      <a:avLst/>
                    </a:prstGeom>
                  </pic:spPr>
                </pic:pic>
              </a:graphicData>
            </a:graphic>
            <wp14:sizeRelH relativeFrom="page">
              <wp14:pctWidth>0</wp14:pctWidth>
            </wp14:sizeRelH>
            <wp14:sizeRelV relativeFrom="page">
              <wp14:pctHeight>0</wp14:pctHeight>
            </wp14:sizeRelV>
          </wp:anchor>
        </w:drawing>
      </w:r>
    </w:p>
    <w:p w:rsidR="00EF62BF" w:rsidRDefault="00EC541D" w:rsidP="00934DCA">
      <w:pPr>
        <w:rPr>
          <w:lang w:val="en-US"/>
        </w:rPr>
      </w:pPr>
      <w:r w:rsidRPr="00EC541D">
        <w:rPr>
          <w:lang w:val="en-US"/>
        </w:rPr>
        <w:t xml:space="preserve"> </w:t>
      </w:r>
      <w:r w:rsidR="00EE0404" w:rsidRPr="00EE0404">
        <w:rPr>
          <w:lang w:val="en-US"/>
        </w:rPr>
        <w:t xml:space="preserve"> </w:t>
      </w:r>
    </w:p>
    <w:p w:rsidR="00EF62BF" w:rsidRDefault="00EF62BF" w:rsidP="00934DCA">
      <w:pPr>
        <w:rPr>
          <w:lang w:val="en-US"/>
        </w:rPr>
      </w:pPr>
    </w:p>
    <w:p w:rsidR="00EF62BF" w:rsidRDefault="00EF62BF" w:rsidP="00934DCA">
      <w:pPr>
        <w:rPr>
          <w:lang w:val="en-US"/>
        </w:rPr>
      </w:pPr>
      <w:r>
        <w:rPr>
          <w:noProof/>
        </w:rPr>
        <w:lastRenderedPageBreak/>
        <w:drawing>
          <wp:anchor distT="0" distB="0" distL="114300" distR="114300" simplePos="0" relativeHeight="251665408" behindDoc="0" locked="0" layoutInCell="1" allowOverlap="1">
            <wp:simplePos x="0" y="0"/>
            <wp:positionH relativeFrom="column">
              <wp:posOffset>-626745</wp:posOffset>
            </wp:positionH>
            <wp:positionV relativeFrom="paragraph">
              <wp:posOffset>-600075</wp:posOffset>
            </wp:positionV>
            <wp:extent cx="6734810" cy="8712200"/>
            <wp:effectExtent l="0" t="0" r="8890" b="0"/>
            <wp:wrapSquare wrapText="bothSides"/>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734810" cy="8712200"/>
                    </a:xfrm>
                    <a:prstGeom prst="rect">
                      <a:avLst/>
                    </a:prstGeom>
                  </pic:spPr>
                </pic:pic>
              </a:graphicData>
            </a:graphic>
            <wp14:sizeRelH relativeFrom="page">
              <wp14:pctWidth>0</wp14:pctWidth>
            </wp14:sizeRelH>
            <wp14:sizeRelV relativeFrom="page">
              <wp14:pctHeight>0</wp14:pctHeight>
            </wp14:sizeRelV>
          </wp:anchor>
        </w:drawing>
      </w:r>
    </w:p>
    <w:p w:rsidR="00EF62BF" w:rsidRPr="00EF62BF" w:rsidRDefault="00EF62BF" w:rsidP="00EF62BF">
      <w:pPr>
        <w:rPr>
          <w:lang w:val="en-US"/>
        </w:rPr>
      </w:pPr>
    </w:p>
    <w:p w:rsidR="00EF62BF" w:rsidRDefault="00EF62BF" w:rsidP="00EF62BF">
      <w:pPr>
        <w:rPr>
          <w:lang w:val="en-US"/>
        </w:rPr>
      </w:pPr>
    </w:p>
    <w:p w:rsidR="00EF62BF" w:rsidRDefault="00EF62BF" w:rsidP="00EF62BF">
      <w:pPr>
        <w:rPr>
          <w:lang w:val="en-US"/>
        </w:rPr>
      </w:pPr>
    </w:p>
    <w:p w:rsidR="00EF62BF" w:rsidRDefault="00EF62BF" w:rsidP="00EF62BF">
      <w:pPr>
        <w:rPr>
          <w:lang w:val="en-US"/>
        </w:rPr>
      </w:pPr>
      <w:r>
        <w:rPr>
          <w:noProof/>
        </w:rPr>
        <w:lastRenderedPageBreak/>
        <w:drawing>
          <wp:anchor distT="0" distB="0" distL="114300" distR="114300" simplePos="0" relativeHeight="251666432" behindDoc="0" locked="0" layoutInCell="1" allowOverlap="1">
            <wp:simplePos x="0" y="0"/>
            <wp:positionH relativeFrom="column">
              <wp:posOffset>-692785</wp:posOffset>
            </wp:positionH>
            <wp:positionV relativeFrom="paragraph">
              <wp:posOffset>-658495</wp:posOffset>
            </wp:positionV>
            <wp:extent cx="6892925" cy="8916670"/>
            <wp:effectExtent l="0" t="0" r="3175" b="0"/>
            <wp:wrapSquare wrapText="bothSides"/>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892925" cy="8916670"/>
                    </a:xfrm>
                    <a:prstGeom prst="rect">
                      <a:avLst/>
                    </a:prstGeom>
                  </pic:spPr>
                </pic:pic>
              </a:graphicData>
            </a:graphic>
            <wp14:sizeRelH relativeFrom="page">
              <wp14:pctWidth>0</wp14:pctWidth>
            </wp14:sizeRelH>
            <wp14:sizeRelV relativeFrom="page">
              <wp14:pctHeight>0</wp14:pctHeight>
            </wp14:sizeRelV>
          </wp:anchor>
        </w:drawing>
      </w:r>
    </w:p>
    <w:p w:rsidR="00EF62BF" w:rsidRDefault="00EF62BF" w:rsidP="00EF62BF">
      <w:pPr>
        <w:rPr>
          <w:lang w:val="en-US"/>
        </w:rPr>
      </w:pPr>
    </w:p>
    <w:p w:rsidR="00EF62BF" w:rsidRDefault="00EF62BF" w:rsidP="00EF62BF">
      <w:pPr>
        <w:rPr>
          <w:lang w:val="en-US"/>
        </w:rPr>
      </w:pPr>
    </w:p>
    <w:p w:rsidR="00EF62BF" w:rsidRDefault="00EF62BF" w:rsidP="00EF62BF">
      <w:pPr>
        <w:rPr>
          <w:lang w:val="en-US"/>
        </w:rPr>
      </w:pPr>
      <w:r>
        <w:rPr>
          <w:noProof/>
        </w:rPr>
        <w:lastRenderedPageBreak/>
        <w:drawing>
          <wp:anchor distT="0" distB="0" distL="114300" distR="114300" simplePos="0" relativeHeight="251667456" behindDoc="0" locked="0" layoutInCell="1" allowOverlap="1">
            <wp:simplePos x="0" y="0"/>
            <wp:positionH relativeFrom="column">
              <wp:posOffset>-663575</wp:posOffset>
            </wp:positionH>
            <wp:positionV relativeFrom="paragraph">
              <wp:posOffset>-556260</wp:posOffset>
            </wp:positionV>
            <wp:extent cx="6819265" cy="8822055"/>
            <wp:effectExtent l="0" t="0" r="635" b="0"/>
            <wp:wrapSquare wrapText="bothSides"/>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819265" cy="8822055"/>
                    </a:xfrm>
                    <a:prstGeom prst="rect">
                      <a:avLst/>
                    </a:prstGeom>
                  </pic:spPr>
                </pic:pic>
              </a:graphicData>
            </a:graphic>
            <wp14:sizeRelH relativeFrom="page">
              <wp14:pctWidth>0</wp14:pctWidth>
            </wp14:sizeRelH>
            <wp14:sizeRelV relativeFrom="page">
              <wp14:pctHeight>0</wp14:pctHeight>
            </wp14:sizeRelV>
          </wp:anchor>
        </w:drawing>
      </w:r>
    </w:p>
    <w:p w:rsidR="00EF62BF" w:rsidRDefault="00EF62BF" w:rsidP="00EF62BF">
      <w:pPr>
        <w:tabs>
          <w:tab w:val="left" w:pos="1233"/>
        </w:tabs>
        <w:rPr>
          <w:lang w:val="en-US"/>
        </w:rPr>
      </w:pPr>
      <w:r>
        <w:rPr>
          <w:lang w:val="en-US"/>
        </w:rPr>
        <w:tab/>
      </w:r>
    </w:p>
    <w:p w:rsidR="00EF62BF" w:rsidRDefault="00EF62BF" w:rsidP="00EF62BF">
      <w:pPr>
        <w:tabs>
          <w:tab w:val="left" w:pos="1233"/>
        </w:tabs>
        <w:rPr>
          <w:lang w:val="en-US"/>
        </w:rPr>
      </w:pPr>
    </w:p>
    <w:p w:rsidR="00B46F0F" w:rsidRDefault="00EF62BF" w:rsidP="00EF62BF">
      <w:pPr>
        <w:tabs>
          <w:tab w:val="left" w:pos="1233"/>
        </w:tabs>
        <w:rPr>
          <w:lang w:val="en-US"/>
        </w:rPr>
      </w:pPr>
      <w:r>
        <w:rPr>
          <w:noProof/>
        </w:rPr>
        <w:lastRenderedPageBreak/>
        <w:drawing>
          <wp:anchor distT="0" distB="0" distL="114300" distR="114300" simplePos="0" relativeHeight="251668480" behindDoc="0" locked="0" layoutInCell="1" allowOverlap="1">
            <wp:simplePos x="0" y="0"/>
            <wp:positionH relativeFrom="column">
              <wp:posOffset>-714375</wp:posOffset>
            </wp:positionH>
            <wp:positionV relativeFrom="paragraph">
              <wp:posOffset>-570865</wp:posOffset>
            </wp:positionV>
            <wp:extent cx="6960870" cy="9004935"/>
            <wp:effectExtent l="0" t="0" r="0" b="5715"/>
            <wp:wrapSquare wrapText="bothSides"/>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960870" cy="9004935"/>
                    </a:xfrm>
                    <a:prstGeom prst="rect">
                      <a:avLst/>
                    </a:prstGeom>
                  </pic:spPr>
                </pic:pic>
              </a:graphicData>
            </a:graphic>
            <wp14:sizeRelH relativeFrom="page">
              <wp14:pctWidth>0</wp14:pctWidth>
            </wp14:sizeRelH>
            <wp14:sizeRelV relativeFrom="page">
              <wp14:pctHeight>0</wp14:pctHeight>
            </wp14:sizeRelV>
          </wp:anchor>
        </w:drawing>
      </w:r>
    </w:p>
    <w:p w:rsidR="00EF62BF" w:rsidRDefault="00EF62BF" w:rsidP="00B46F0F">
      <w:pPr>
        <w:rPr>
          <w:lang w:val="en-US"/>
        </w:rPr>
      </w:pPr>
    </w:p>
    <w:p w:rsidR="00B46F0F" w:rsidRDefault="00B46F0F" w:rsidP="00B46F0F">
      <w:pPr>
        <w:rPr>
          <w:lang w:val="en-US"/>
        </w:rPr>
      </w:pPr>
      <w:r>
        <w:rPr>
          <w:noProof/>
        </w:rPr>
        <w:lastRenderedPageBreak/>
        <w:drawing>
          <wp:anchor distT="0" distB="0" distL="114300" distR="114300" simplePos="0" relativeHeight="251669504" behindDoc="0" locked="0" layoutInCell="1" allowOverlap="1">
            <wp:simplePos x="0" y="0"/>
            <wp:positionH relativeFrom="column">
              <wp:posOffset>-751205</wp:posOffset>
            </wp:positionH>
            <wp:positionV relativeFrom="paragraph">
              <wp:posOffset>-607695</wp:posOffset>
            </wp:positionV>
            <wp:extent cx="6978015" cy="9026525"/>
            <wp:effectExtent l="0" t="0" r="0" b="3175"/>
            <wp:wrapSquare wrapText="bothSides"/>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978015" cy="9026525"/>
                    </a:xfrm>
                    <a:prstGeom prst="rect">
                      <a:avLst/>
                    </a:prstGeom>
                  </pic:spPr>
                </pic:pic>
              </a:graphicData>
            </a:graphic>
            <wp14:sizeRelH relativeFrom="page">
              <wp14:pctWidth>0</wp14:pctWidth>
            </wp14:sizeRelH>
            <wp14:sizeRelV relativeFrom="page">
              <wp14:pctHeight>0</wp14:pctHeight>
            </wp14:sizeRelV>
          </wp:anchor>
        </w:drawing>
      </w:r>
    </w:p>
    <w:p w:rsidR="00B46F0F" w:rsidRDefault="00B46F0F" w:rsidP="00B46F0F">
      <w:pPr>
        <w:tabs>
          <w:tab w:val="left" w:pos="4781"/>
        </w:tabs>
        <w:rPr>
          <w:lang w:val="en-US"/>
        </w:rPr>
      </w:pPr>
      <w:r>
        <w:rPr>
          <w:lang w:val="en-US"/>
        </w:rPr>
        <w:tab/>
      </w:r>
    </w:p>
    <w:p w:rsidR="00B46F0F" w:rsidRDefault="00B46F0F" w:rsidP="00B46F0F">
      <w:pPr>
        <w:tabs>
          <w:tab w:val="left" w:pos="4781"/>
        </w:tabs>
        <w:rPr>
          <w:lang w:val="en-US"/>
        </w:rPr>
      </w:pPr>
      <w:r>
        <w:rPr>
          <w:noProof/>
        </w:rPr>
        <w:lastRenderedPageBreak/>
        <w:drawing>
          <wp:anchor distT="0" distB="0" distL="114300" distR="114300" simplePos="0" relativeHeight="251670528" behindDoc="0" locked="0" layoutInCell="1" allowOverlap="1">
            <wp:simplePos x="0" y="0"/>
            <wp:positionH relativeFrom="column">
              <wp:posOffset>-780415</wp:posOffset>
            </wp:positionH>
            <wp:positionV relativeFrom="paragraph">
              <wp:posOffset>-600075</wp:posOffset>
            </wp:positionV>
            <wp:extent cx="6949440" cy="8990330"/>
            <wp:effectExtent l="0" t="0" r="3810" b="1270"/>
            <wp:wrapSquare wrapText="bothSides"/>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949440" cy="8990330"/>
                    </a:xfrm>
                    <a:prstGeom prst="rect">
                      <a:avLst/>
                    </a:prstGeom>
                  </pic:spPr>
                </pic:pic>
              </a:graphicData>
            </a:graphic>
            <wp14:sizeRelH relativeFrom="page">
              <wp14:pctWidth>0</wp14:pctWidth>
            </wp14:sizeRelH>
            <wp14:sizeRelV relativeFrom="page">
              <wp14:pctHeight>0</wp14:pctHeight>
            </wp14:sizeRelV>
          </wp:anchor>
        </w:drawing>
      </w:r>
    </w:p>
    <w:p w:rsidR="00B46F0F" w:rsidRDefault="00B46F0F" w:rsidP="00B46F0F">
      <w:pPr>
        <w:rPr>
          <w:lang w:val="en-US"/>
        </w:rPr>
      </w:pPr>
    </w:p>
    <w:p w:rsidR="00B46F0F" w:rsidRDefault="00B46F0F" w:rsidP="00B46F0F">
      <w:pPr>
        <w:pStyle w:val="Ttulo2"/>
        <w:numPr>
          <w:ilvl w:val="0"/>
          <w:numId w:val="0"/>
        </w:numPr>
        <w:ind w:left="576" w:hanging="576"/>
        <w:rPr>
          <w:rFonts w:ascii="Times New Roman" w:hAnsi="Times New Roman" w:cs="Times New Roman"/>
          <w:color w:val="auto"/>
          <w:lang w:val="en-US"/>
        </w:rPr>
      </w:pPr>
      <w:proofErr w:type="spellStart"/>
      <w:r w:rsidRPr="00B46F0F">
        <w:rPr>
          <w:rFonts w:ascii="Times New Roman" w:hAnsi="Times New Roman" w:cs="Times New Roman"/>
          <w:color w:val="auto"/>
        </w:rPr>
        <w:lastRenderedPageBreak/>
        <w:t>Datasheet</w:t>
      </w:r>
      <w:proofErr w:type="spellEnd"/>
      <w:r w:rsidRPr="00B46F0F">
        <w:rPr>
          <w:rFonts w:ascii="Times New Roman" w:hAnsi="Times New Roman" w:cs="Times New Roman"/>
          <w:color w:val="auto"/>
        </w:rPr>
        <w:t xml:space="preserve"> de</w:t>
      </w:r>
      <w:r w:rsidR="00F72376">
        <w:rPr>
          <w:rFonts w:ascii="Times New Roman" w:hAnsi="Times New Roman" w:cs="Times New Roman"/>
          <w:color w:val="auto"/>
        </w:rPr>
        <w:t>l</w:t>
      </w:r>
      <w:r w:rsidRPr="00B46F0F">
        <w:rPr>
          <w:rFonts w:ascii="Times New Roman" w:hAnsi="Times New Roman" w:cs="Times New Roman"/>
          <w:color w:val="auto"/>
        </w:rPr>
        <w:t xml:space="preserve"> </w:t>
      </w:r>
      <w:r w:rsidRPr="00B46F0F">
        <w:rPr>
          <w:rFonts w:ascii="Times New Roman" w:hAnsi="Times New Roman" w:cs="Times New Roman"/>
          <w:color w:val="auto"/>
          <w:lang w:val="en-US"/>
        </w:rPr>
        <w:t xml:space="preserve">Sensor </w:t>
      </w:r>
      <w:proofErr w:type="spellStart"/>
      <w:r w:rsidRPr="00B46F0F">
        <w:rPr>
          <w:rFonts w:ascii="Times New Roman" w:hAnsi="Times New Roman" w:cs="Times New Roman"/>
          <w:color w:val="auto"/>
          <w:lang w:val="en-US"/>
        </w:rPr>
        <w:t>Ultrasonico</w:t>
      </w:r>
      <w:proofErr w:type="spellEnd"/>
      <w:r w:rsidRPr="00B46F0F">
        <w:rPr>
          <w:rFonts w:ascii="Times New Roman" w:hAnsi="Times New Roman" w:cs="Times New Roman"/>
          <w:color w:val="auto"/>
          <w:lang w:val="en-US"/>
        </w:rPr>
        <w:t xml:space="preserve"> 40 kHz</w:t>
      </w:r>
    </w:p>
    <w:p w:rsidR="00F72376" w:rsidRDefault="00F72376" w:rsidP="00B46F0F">
      <w:pPr>
        <w:rPr>
          <w:lang w:val="en-US"/>
        </w:rPr>
      </w:pPr>
    </w:p>
    <w:p w:rsidR="00F72376" w:rsidRDefault="00F72376" w:rsidP="00B46F0F">
      <w:pPr>
        <w:rPr>
          <w:lang w:val="en-US"/>
        </w:rPr>
      </w:pPr>
    </w:p>
    <w:p w:rsidR="00B46F0F" w:rsidRDefault="00F72376" w:rsidP="00B46F0F">
      <w:pPr>
        <w:rPr>
          <w:lang w:val="en-US"/>
        </w:rPr>
      </w:pPr>
      <w:bookmarkStart w:id="0" w:name="_GoBack"/>
      <w:r>
        <w:rPr>
          <w:noProof/>
        </w:rPr>
        <w:drawing>
          <wp:anchor distT="0" distB="0" distL="114300" distR="114300" simplePos="0" relativeHeight="251671552" behindDoc="0" locked="0" layoutInCell="1" allowOverlap="1" wp14:anchorId="08CE55BD" wp14:editId="6EBBED6D">
            <wp:simplePos x="0" y="0"/>
            <wp:positionH relativeFrom="column">
              <wp:align>left</wp:align>
            </wp:positionH>
            <wp:positionV relativeFrom="paragraph">
              <wp:align>top</wp:align>
            </wp:positionV>
            <wp:extent cx="5506720" cy="7585710"/>
            <wp:effectExtent l="0" t="0" r="0" b="0"/>
            <wp:wrapSquare wrapText="bothSides"/>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0">
                      <a:extLst>
                        <a:ext uri="{28A0092B-C50C-407E-A947-70E740481C1C}">
                          <a14:useLocalDpi xmlns:a14="http://schemas.microsoft.com/office/drawing/2010/main" val="0"/>
                        </a:ext>
                      </a:extLst>
                    </a:blip>
                    <a:srcRect l="5556" t="7450" r="4336" b="5051"/>
                    <a:stretch/>
                  </pic:blipFill>
                  <pic:spPr bwMode="auto">
                    <a:xfrm>
                      <a:off x="0" y="0"/>
                      <a:ext cx="5506628" cy="7585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p>
    <w:p w:rsidR="00B46F0F" w:rsidRDefault="00F72376" w:rsidP="00B46F0F">
      <w:pPr>
        <w:rPr>
          <w:lang w:val="en-US"/>
        </w:rPr>
      </w:pPr>
      <w:r>
        <w:rPr>
          <w:lang w:val="en-US"/>
        </w:rPr>
        <w:br w:type="textWrapping" w:clear="all"/>
      </w:r>
    </w:p>
    <w:p w:rsidR="00F72376" w:rsidRDefault="00F72376" w:rsidP="00B46F0F">
      <w:pPr>
        <w:rPr>
          <w:lang w:val="en-US"/>
        </w:rPr>
      </w:pPr>
    </w:p>
    <w:p w:rsidR="00F72376" w:rsidRPr="00B46F0F" w:rsidRDefault="00F72376" w:rsidP="00B46F0F">
      <w:pPr>
        <w:rPr>
          <w:lang w:val="en-US"/>
        </w:rPr>
      </w:pPr>
      <w:r>
        <w:rPr>
          <w:noProof/>
        </w:rPr>
        <w:lastRenderedPageBreak/>
        <w:drawing>
          <wp:anchor distT="0" distB="0" distL="114300" distR="114300" simplePos="0" relativeHeight="251672576" behindDoc="0" locked="0" layoutInCell="1" allowOverlap="1">
            <wp:simplePos x="0" y="0"/>
            <wp:positionH relativeFrom="column">
              <wp:posOffset>-655955</wp:posOffset>
            </wp:positionH>
            <wp:positionV relativeFrom="paragraph">
              <wp:posOffset>-600075</wp:posOffset>
            </wp:positionV>
            <wp:extent cx="6510020" cy="9253220"/>
            <wp:effectExtent l="0" t="0" r="5080" b="5080"/>
            <wp:wrapSquare wrapText="bothSides"/>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6510020" cy="9253220"/>
                    </a:xfrm>
                    <a:prstGeom prst="rect">
                      <a:avLst/>
                    </a:prstGeom>
                  </pic:spPr>
                </pic:pic>
              </a:graphicData>
            </a:graphic>
            <wp14:sizeRelH relativeFrom="page">
              <wp14:pctWidth>0</wp14:pctWidth>
            </wp14:sizeRelH>
            <wp14:sizeRelV relativeFrom="page">
              <wp14:pctHeight>0</wp14:pctHeight>
            </wp14:sizeRelV>
          </wp:anchor>
        </w:drawing>
      </w:r>
    </w:p>
    <w:sectPr w:rsidR="00F72376" w:rsidRPr="00B46F0F" w:rsidSect="00C44CCD">
      <w:footerReference w:type="default" r:id="rId72"/>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3B57" w:rsidRDefault="00343B57" w:rsidP="00F252A1">
      <w:r>
        <w:separator/>
      </w:r>
    </w:p>
  </w:endnote>
  <w:endnote w:type="continuationSeparator" w:id="0">
    <w:p w:rsidR="00343B57" w:rsidRDefault="00343B57" w:rsidP="00F25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0159719"/>
      <w:docPartObj>
        <w:docPartGallery w:val="Page Numbers (Bottom of Page)"/>
        <w:docPartUnique/>
      </w:docPartObj>
    </w:sdtPr>
    <w:sdtContent>
      <w:p w:rsidR="00065A22" w:rsidRDefault="00065A22">
        <w:pPr>
          <w:pStyle w:val="Piedepgina"/>
          <w:jc w:val="center"/>
        </w:pPr>
        <w:r>
          <w:fldChar w:fldCharType="begin"/>
        </w:r>
        <w:r>
          <w:instrText>PAGE   \* MERGEFORMAT</w:instrText>
        </w:r>
        <w:r>
          <w:fldChar w:fldCharType="separate"/>
        </w:r>
        <w:r w:rsidR="004A1433">
          <w:rPr>
            <w:noProof/>
          </w:rPr>
          <w:t>1</w:t>
        </w:r>
        <w:r>
          <w:fldChar w:fldCharType="end"/>
        </w:r>
      </w:p>
    </w:sdtContent>
  </w:sdt>
  <w:p w:rsidR="00065A22" w:rsidRDefault="00065A2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3B57" w:rsidRDefault="00343B57" w:rsidP="00F252A1">
      <w:r>
        <w:separator/>
      </w:r>
    </w:p>
  </w:footnote>
  <w:footnote w:type="continuationSeparator" w:id="0">
    <w:p w:rsidR="00343B57" w:rsidRDefault="00343B57" w:rsidP="00F252A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3EDB"/>
    <w:multiLevelType w:val="multilevel"/>
    <w:tmpl w:val="20104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2079675D"/>
    <w:multiLevelType w:val="hybridMultilevel"/>
    <w:tmpl w:val="EAF8DE02"/>
    <w:lvl w:ilvl="0" w:tplc="86BEB764">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A6D4D31"/>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2F8A0FB2"/>
    <w:multiLevelType w:val="multilevel"/>
    <w:tmpl w:val="D696C8FC"/>
    <w:lvl w:ilvl="0">
      <w:start w:val="1"/>
      <w:numFmt w:val="decimal"/>
      <w:lvlText w:val="%1"/>
      <w:lvlJc w:val="left"/>
      <w:pPr>
        <w:ind w:left="432" w:hanging="432"/>
      </w:pPr>
    </w:lvl>
    <w:lvl w:ilvl="1">
      <w:start w:val="1"/>
      <w:numFmt w:val="decimal"/>
      <w:lvlText w:val="%1.%2"/>
      <w:lvlJc w:val="left"/>
      <w:pPr>
        <w:ind w:left="576" w:hanging="576"/>
      </w:pPr>
      <w:rPr>
        <w:color w:val="auto"/>
      </w:rPr>
    </w:lvl>
    <w:lvl w:ilvl="2">
      <w:start w:val="1"/>
      <w:numFmt w:val="decimal"/>
      <w:lvlText w:val="%1.%2.%3"/>
      <w:lvlJc w:val="left"/>
      <w:pPr>
        <w:ind w:left="720" w:hanging="720"/>
      </w:pPr>
      <w:rPr>
        <w:color w:val="auto"/>
      </w:rPr>
    </w:lvl>
    <w:lvl w:ilvl="3">
      <w:start w:val="1"/>
      <w:numFmt w:val="decimal"/>
      <w:lvlText w:val="%1.%2.%3.%4"/>
      <w:lvlJc w:val="left"/>
      <w:pPr>
        <w:ind w:left="864" w:hanging="864"/>
      </w:pPr>
      <w:rPr>
        <w:rFonts w:ascii="Times New Roman" w:hAnsi="Times New Roman" w:cs="Times New Roman" w:hint="default"/>
        <w:i w:val="0"/>
        <w:color w:val="auto"/>
        <w:sz w:val="24"/>
        <w:szCs w:val="24"/>
      </w:rPr>
    </w:lvl>
    <w:lvl w:ilvl="4">
      <w:start w:val="1"/>
      <w:numFmt w:val="decimal"/>
      <w:lvlText w:val="%1.%2.%3.%4.%5"/>
      <w:lvlJc w:val="left"/>
      <w:pPr>
        <w:ind w:left="1008" w:hanging="1008"/>
      </w:pPr>
      <w:rPr>
        <w:rFonts w:ascii="Times New Roman" w:hAnsi="Times New Roman" w:cs="Times New Roman" w:hint="default"/>
        <w:color w:val="auto"/>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305C0428"/>
    <w:multiLevelType w:val="multilevel"/>
    <w:tmpl w:val="32F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174787"/>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526773F6"/>
    <w:multiLevelType w:val="multilevel"/>
    <w:tmpl w:val="4466523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ascii="Times New Roman" w:hAnsi="Times New Roman" w:cs="Times New Roman" w:hint="default"/>
        <w:i w:val="0"/>
        <w:color w:val="auto"/>
      </w:rPr>
    </w:lvl>
    <w:lvl w:ilvl="4">
      <w:start w:val="1"/>
      <w:numFmt w:val="decimal"/>
      <w:pStyle w:val="Ttulo5"/>
      <w:lvlText w:val="%1.%2.%3.%4.%5"/>
      <w:lvlJc w:val="left"/>
      <w:pPr>
        <w:ind w:left="1008" w:hanging="1008"/>
      </w:pPr>
      <w:rPr>
        <w:rFonts w:ascii="Times New Roman" w:hAnsi="Times New Roman" w:cs="Times New Roman" w:hint="default"/>
        <w:b/>
        <w:i w:val="0"/>
        <w:color w:val="auto"/>
      </w:rPr>
    </w:lvl>
    <w:lvl w:ilvl="5">
      <w:start w:val="1"/>
      <w:numFmt w:val="decimal"/>
      <w:pStyle w:val="Ttulo6"/>
      <w:lvlText w:val="%1.%2.%3.%4.%5.%6"/>
      <w:lvlJc w:val="left"/>
      <w:pPr>
        <w:ind w:left="1152" w:hanging="1152"/>
      </w:pPr>
      <w:rPr>
        <w:rFonts w:ascii="Times New Roman" w:hAnsi="Times New Roman" w:cs="Times New Roman" w:hint="default"/>
        <w:i w:val="0"/>
        <w:color w:val="auto"/>
      </w:r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nsid w:val="552946A5"/>
    <w:multiLevelType w:val="multilevel"/>
    <w:tmpl w:val="C84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AC3E48"/>
    <w:multiLevelType w:val="multilevel"/>
    <w:tmpl w:val="D696C8FC"/>
    <w:lvl w:ilvl="0">
      <w:start w:val="1"/>
      <w:numFmt w:val="decimal"/>
      <w:lvlText w:val="%1"/>
      <w:lvlJc w:val="left"/>
      <w:pPr>
        <w:ind w:left="432" w:hanging="432"/>
      </w:pPr>
    </w:lvl>
    <w:lvl w:ilvl="1">
      <w:start w:val="1"/>
      <w:numFmt w:val="decimal"/>
      <w:lvlText w:val="%1.%2"/>
      <w:lvlJc w:val="left"/>
      <w:pPr>
        <w:ind w:left="576" w:hanging="576"/>
      </w:pPr>
      <w:rPr>
        <w:color w:val="auto"/>
      </w:rPr>
    </w:lvl>
    <w:lvl w:ilvl="2">
      <w:start w:val="1"/>
      <w:numFmt w:val="decimal"/>
      <w:lvlText w:val="%1.%2.%3"/>
      <w:lvlJc w:val="left"/>
      <w:pPr>
        <w:ind w:left="720" w:hanging="720"/>
      </w:pPr>
      <w:rPr>
        <w:color w:val="auto"/>
      </w:rPr>
    </w:lvl>
    <w:lvl w:ilvl="3">
      <w:start w:val="1"/>
      <w:numFmt w:val="decimal"/>
      <w:lvlText w:val="%1.%2.%3.%4"/>
      <w:lvlJc w:val="left"/>
      <w:pPr>
        <w:ind w:left="864" w:hanging="864"/>
      </w:pPr>
      <w:rPr>
        <w:rFonts w:ascii="Times New Roman" w:hAnsi="Times New Roman" w:cs="Times New Roman" w:hint="default"/>
        <w:i w:val="0"/>
        <w:color w:val="auto"/>
        <w:sz w:val="24"/>
        <w:szCs w:val="24"/>
      </w:rPr>
    </w:lvl>
    <w:lvl w:ilvl="4">
      <w:start w:val="1"/>
      <w:numFmt w:val="decimal"/>
      <w:lvlText w:val="%1.%2.%3.%4.%5"/>
      <w:lvlJc w:val="left"/>
      <w:pPr>
        <w:ind w:left="1008" w:hanging="1008"/>
      </w:pPr>
      <w:rPr>
        <w:rFonts w:ascii="Times New Roman" w:hAnsi="Times New Roman" w:cs="Times New Roman" w:hint="default"/>
        <w:color w:val="auto"/>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5C5C78C8"/>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6B771164"/>
    <w:multiLevelType w:val="hybridMultilevel"/>
    <w:tmpl w:val="DF14B8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8"/>
  </w:num>
  <w:num w:numId="3">
    <w:abstractNumId w:val="4"/>
  </w:num>
  <w:num w:numId="4">
    <w:abstractNumId w:val="7"/>
  </w:num>
  <w:num w:numId="5">
    <w:abstractNumId w:val="9"/>
  </w:num>
  <w:num w:numId="6">
    <w:abstractNumId w:val="3"/>
  </w:num>
  <w:num w:numId="7">
    <w:abstractNumId w:val="0"/>
  </w:num>
  <w:num w:numId="8">
    <w:abstractNumId w:val="2"/>
  </w:num>
  <w:num w:numId="9">
    <w:abstractNumId w:val="5"/>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CCD"/>
    <w:rsid w:val="00036609"/>
    <w:rsid w:val="00065A22"/>
    <w:rsid w:val="00073196"/>
    <w:rsid w:val="000F6CD2"/>
    <w:rsid w:val="00103931"/>
    <w:rsid w:val="0012444C"/>
    <w:rsid w:val="001342DB"/>
    <w:rsid w:val="00162652"/>
    <w:rsid w:val="001F1C31"/>
    <w:rsid w:val="00281973"/>
    <w:rsid w:val="002A0EDC"/>
    <w:rsid w:val="002C4668"/>
    <w:rsid w:val="003301BC"/>
    <w:rsid w:val="00343B57"/>
    <w:rsid w:val="003E6E22"/>
    <w:rsid w:val="00424398"/>
    <w:rsid w:val="00434ED0"/>
    <w:rsid w:val="00474996"/>
    <w:rsid w:val="00491BA2"/>
    <w:rsid w:val="004A1433"/>
    <w:rsid w:val="004B0311"/>
    <w:rsid w:val="005750E2"/>
    <w:rsid w:val="00607F89"/>
    <w:rsid w:val="006219CF"/>
    <w:rsid w:val="00677FA9"/>
    <w:rsid w:val="006B2D31"/>
    <w:rsid w:val="0072774C"/>
    <w:rsid w:val="0074084F"/>
    <w:rsid w:val="00760BDA"/>
    <w:rsid w:val="008B37A5"/>
    <w:rsid w:val="00934DCA"/>
    <w:rsid w:val="00986D5C"/>
    <w:rsid w:val="009C362F"/>
    <w:rsid w:val="00A40C61"/>
    <w:rsid w:val="00B46F0F"/>
    <w:rsid w:val="00B542B8"/>
    <w:rsid w:val="00B636D9"/>
    <w:rsid w:val="00BA2425"/>
    <w:rsid w:val="00C154BB"/>
    <w:rsid w:val="00C44CCD"/>
    <w:rsid w:val="00C820FB"/>
    <w:rsid w:val="00CA4EEC"/>
    <w:rsid w:val="00CB3EB5"/>
    <w:rsid w:val="00D20BD6"/>
    <w:rsid w:val="00D54A43"/>
    <w:rsid w:val="00D57ACA"/>
    <w:rsid w:val="00D57AD0"/>
    <w:rsid w:val="00D6047A"/>
    <w:rsid w:val="00D65C48"/>
    <w:rsid w:val="00D85955"/>
    <w:rsid w:val="00DB255B"/>
    <w:rsid w:val="00DB3418"/>
    <w:rsid w:val="00DB4C11"/>
    <w:rsid w:val="00E50ABB"/>
    <w:rsid w:val="00E72EB1"/>
    <w:rsid w:val="00EC541D"/>
    <w:rsid w:val="00EE0404"/>
    <w:rsid w:val="00EF6263"/>
    <w:rsid w:val="00EF62BF"/>
    <w:rsid w:val="00F238F8"/>
    <w:rsid w:val="00F252A1"/>
    <w:rsid w:val="00F269C6"/>
    <w:rsid w:val="00F3178E"/>
    <w:rsid w:val="00F70634"/>
    <w:rsid w:val="00F72376"/>
    <w:rsid w:val="00FC73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5A22"/>
    <w:rPr>
      <w:sz w:val="24"/>
      <w:szCs w:val="24"/>
    </w:rPr>
  </w:style>
  <w:style w:type="paragraph" w:styleId="Ttulo1">
    <w:name w:val="heading 1"/>
    <w:basedOn w:val="Normal"/>
    <w:next w:val="Normal"/>
    <w:link w:val="Ttulo1Car"/>
    <w:uiPriority w:val="9"/>
    <w:qFormat/>
    <w:rsid w:val="00C44CCD"/>
    <w:pPr>
      <w:keepNext/>
      <w:keepLines/>
      <w:numPr>
        <w:numId w:val="1"/>
      </w:numPr>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424398"/>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424398"/>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24398"/>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424398"/>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424398"/>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424398"/>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424398"/>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424398"/>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4CCD"/>
    <w:rPr>
      <w:rFonts w:asciiTheme="majorHAnsi" w:eastAsiaTheme="majorEastAsia" w:hAnsiTheme="majorHAnsi" w:cstheme="majorBidi"/>
      <w:b/>
      <w:bCs/>
      <w:color w:val="365F91" w:themeColor="accent1" w:themeShade="BF"/>
      <w:sz w:val="28"/>
      <w:szCs w:val="28"/>
    </w:rPr>
  </w:style>
  <w:style w:type="paragraph" w:styleId="Textodeglobo">
    <w:name w:val="Balloon Text"/>
    <w:basedOn w:val="Normal"/>
    <w:link w:val="TextodegloboCar"/>
    <w:rsid w:val="00424398"/>
    <w:rPr>
      <w:rFonts w:ascii="Tahoma" w:hAnsi="Tahoma" w:cs="Tahoma"/>
      <w:sz w:val="16"/>
      <w:szCs w:val="16"/>
    </w:rPr>
  </w:style>
  <w:style w:type="character" w:customStyle="1" w:styleId="TextodegloboCar">
    <w:name w:val="Texto de globo Car"/>
    <w:basedOn w:val="Fuentedeprrafopredeter"/>
    <w:link w:val="Textodeglobo"/>
    <w:rsid w:val="00424398"/>
    <w:rPr>
      <w:rFonts w:ascii="Tahoma" w:hAnsi="Tahoma" w:cs="Tahoma"/>
      <w:sz w:val="16"/>
      <w:szCs w:val="16"/>
    </w:rPr>
  </w:style>
  <w:style w:type="character" w:customStyle="1" w:styleId="Ttulo2Car">
    <w:name w:val="Título 2 Car"/>
    <w:basedOn w:val="Fuentedeprrafopredeter"/>
    <w:link w:val="Ttulo2"/>
    <w:uiPriority w:val="9"/>
    <w:rsid w:val="00424398"/>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424398"/>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rsid w:val="00424398"/>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rsid w:val="00424398"/>
    <w:rPr>
      <w:rFonts w:asciiTheme="majorHAnsi" w:eastAsiaTheme="majorEastAsia" w:hAnsiTheme="majorHAnsi" w:cstheme="majorBidi"/>
      <w:color w:val="243F60" w:themeColor="accent1" w:themeShade="7F"/>
      <w:sz w:val="24"/>
      <w:szCs w:val="24"/>
    </w:rPr>
  </w:style>
  <w:style w:type="character" w:customStyle="1" w:styleId="Ttulo6Car">
    <w:name w:val="Título 6 Car"/>
    <w:basedOn w:val="Fuentedeprrafopredeter"/>
    <w:link w:val="Ttulo6"/>
    <w:uiPriority w:val="9"/>
    <w:rsid w:val="00424398"/>
    <w:rPr>
      <w:rFonts w:asciiTheme="majorHAnsi" w:eastAsiaTheme="majorEastAsia" w:hAnsiTheme="majorHAnsi" w:cstheme="majorBidi"/>
      <w:i/>
      <w:iCs/>
      <w:color w:val="243F60" w:themeColor="accent1" w:themeShade="7F"/>
      <w:sz w:val="24"/>
      <w:szCs w:val="24"/>
    </w:rPr>
  </w:style>
  <w:style w:type="character" w:customStyle="1" w:styleId="Ttulo7Car">
    <w:name w:val="Título 7 Car"/>
    <w:basedOn w:val="Fuentedeprrafopredeter"/>
    <w:link w:val="Ttulo7"/>
    <w:uiPriority w:val="9"/>
    <w:semiHidden/>
    <w:rsid w:val="00424398"/>
    <w:rPr>
      <w:rFonts w:asciiTheme="majorHAnsi" w:eastAsiaTheme="majorEastAsia" w:hAnsiTheme="majorHAnsi" w:cstheme="majorBidi"/>
      <w:i/>
      <w:iCs/>
      <w:color w:val="404040" w:themeColor="text1" w:themeTint="BF"/>
      <w:sz w:val="24"/>
      <w:szCs w:val="24"/>
    </w:rPr>
  </w:style>
  <w:style w:type="character" w:customStyle="1" w:styleId="Ttulo8Car">
    <w:name w:val="Título 8 Car"/>
    <w:basedOn w:val="Fuentedeprrafopredeter"/>
    <w:link w:val="Ttulo8"/>
    <w:uiPriority w:val="9"/>
    <w:semiHidden/>
    <w:rsid w:val="00424398"/>
    <w:rPr>
      <w:rFonts w:asciiTheme="majorHAnsi" w:eastAsiaTheme="majorEastAsia" w:hAnsiTheme="majorHAnsi" w:cstheme="majorBidi"/>
      <w:color w:val="404040" w:themeColor="text1" w:themeTint="BF"/>
    </w:rPr>
  </w:style>
  <w:style w:type="character" w:customStyle="1" w:styleId="Ttulo9Car">
    <w:name w:val="Título 9 Car"/>
    <w:basedOn w:val="Fuentedeprrafopredeter"/>
    <w:link w:val="Ttulo9"/>
    <w:uiPriority w:val="9"/>
    <w:semiHidden/>
    <w:rsid w:val="00424398"/>
    <w:rPr>
      <w:rFonts w:asciiTheme="majorHAnsi" w:eastAsiaTheme="majorEastAsia" w:hAnsiTheme="majorHAnsi" w:cstheme="majorBidi"/>
      <w:i/>
      <w:iCs/>
      <w:color w:val="404040" w:themeColor="text1" w:themeTint="BF"/>
    </w:rPr>
  </w:style>
  <w:style w:type="character" w:styleId="Hipervnculo">
    <w:name w:val="Hyperlink"/>
    <w:basedOn w:val="Fuentedeprrafopredeter"/>
    <w:uiPriority w:val="99"/>
    <w:unhideWhenUsed/>
    <w:rsid w:val="00934DCA"/>
    <w:rPr>
      <w:color w:val="0000FF" w:themeColor="hyperlink"/>
      <w:u w:val="single"/>
    </w:rPr>
  </w:style>
  <w:style w:type="character" w:styleId="Textoennegrita">
    <w:name w:val="Strong"/>
    <w:basedOn w:val="Fuentedeprrafopredeter"/>
    <w:uiPriority w:val="22"/>
    <w:qFormat/>
    <w:rsid w:val="00934DCA"/>
    <w:rPr>
      <w:b/>
      <w:bCs/>
    </w:rPr>
  </w:style>
  <w:style w:type="character" w:styleId="nfasis">
    <w:name w:val="Emphasis"/>
    <w:basedOn w:val="Fuentedeprrafopredeter"/>
    <w:uiPriority w:val="20"/>
    <w:qFormat/>
    <w:rsid w:val="00934DCA"/>
    <w:rPr>
      <w:i/>
      <w:iCs/>
    </w:rPr>
  </w:style>
  <w:style w:type="paragraph" w:styleId="NormalWeb">
    <w:name w:val="Normal (Web)"/>
    <w:basedOn w:val="Normal"/>
    <w:uiPriority w:val="99"/>
    <w:unhideWhenUsed/>
    <w:rsid w:val="00934DCA"/>
    <w:pPr>
      <w:spacing w:before="100" w:beforeAutospacing="1" w:after="100" w:afterAutospacing="1"/>
    </w:pPr>
  </w:style>
  <w:style w:type="character" w:customStyle="1" w:styleId="mw-headline">
    <w:name w:val="mw-headline"/>
    <w:basedOn w:val="Fuentedeprrafopredeter"/>
    <w:rsid w:val="00934DCA"/>
  </w:style>
  <w:style w:type="paragraph" w:styleId="Prrafodelista">
    <w:name w:val="List Paragraph"/>
    <w:basedOn w:val="Normal"/>
    <w:uiPriority w:val="34"/>
    <w:qFormat/>
    <w:rsid w:val="00F269C6"/>
    <w:pPr>
      <w:ind w:left="720"/>
      <w:contextualSpacing/>
    </w:pPr>
  </w:style>
  <w:style w:type="paragraph" w:styleId="Encabezado">
    <w:name w:val="header"/>
    <w:basedOn w:val="Normal"/>
    <w:link w:val="EncabezadoCar"/>
    <w:rsid w:val="00F252A1"/>
    <w:pPr>
      <w:tabs>
        <w:tab w:val="center" w:pos="4252"/>
        <w:tab w:val="right" w:pos="8504"/>
      </w:tabs>
    </w:pPr>
  </w:style>
  <w:style w:type="character" w:customStyle="1" w:styleId="EncabezadoCar">
    <w:name w:val="Encabezado Car"/>
    <w:basedOn w:val="Fuentedeprrafopredeter"/>
    <w:link w:val="Encabezado"/>
    <w:rsid w:val="00F252A1"/>
    <w:rPr>
      <w:sz w:val="24"/>
      <w:szCs w:val="24"/>
    </w:rPr>
  </w:style>
  <w:style w:type="paragraph" w:styleId="Piedepgina">
    <w:name w:val="footer"/>
    <w:basedOn w:val="Normal"/>
    <w:link w:val="PiedepginaCar"/>
    <w:uiPriority w:val="99"/>
    <w:rsid w:val="00F252A1"/>
    <w:pPr>
      <w:tabs>
        <w:tab w:val="center" w:pos="4252"/>
        <w:tab w:val="right" w:pos="8504"/>
      </w:tabs>
    </w:pPr>
  </w:style>
  <w:style w:type="character" w:customStyle="1" w:styleId="PiedepginaCar">
    <w:name w:val="Pie de página Car"/>
    <w:basedOn w:val="Fuentedeprrafopredeter"/>
    <w:link w:val="Piedepgina"/>
    <w:uiPriority w:val="99"/>
    <w:rsid w:val="00F252A1"/>
    <w:rPr>
      <w:sz w:val="24"/>
      <w:szCs w:val="24"/>
    </w:rPr>
  </w:style>
  <w:style w:type="character" w:styleId="CitaHTML">
    <w:name w:val="HTML Cite"/>
    <w:basedOn w:val="Fuentedeprrafopredeter"/>
    <w:uiPriority w:val="99"/>
    <w:unhideWhenUsed/>
    <w:rsid w:val="006219CF"/>
    <w:rPr>
      <w:i/>
      <w:iCs/>
    </w:rPr>
  </w:style>
  <w:style w:type="character" w:customStyle="1" w:styleId="day">
    <w:name w:val="day"/>
    <w:basedOn w:val="Fuentedeprrafopredeter"/>
    <w:rsid w:val="006219CF"/>
  </w:style>
  <w:style w:type="character" w:customStyle="1" w:styleId="month">
    <w:name w:val="month"/>
    <w:basedOn w:val="Fuentedeprrafopredeter"/>
    <w:rsid w:val="006219CF"/>
  </w:style>
  <w:style w:type="character" w:customStyle="1" w:styleId="year">
    <w:name w:val="year"/>
    <w:basedOn w:val="Fuentedeprrafopredeter"/>
    <w:rsid w:val="006219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5A22"/>
    <w:rPr>
      <w:sz w:val="24"/>
      <w:szCs w:val="24"/>
    </w:rPr>
  </w:style>
  <w:style w:type="paragraph" w:styleId="Ttulo1">
    <w:name w:val="heading 1"/>
    <w:basedOn w:val="Normal"/>
    <w:next w:val="Normal"/>
    <w:link w:val="Ttulo1Car"/>
    <w:uiPriority w:val="9"/>
    <w:qFormat/>
    <w:rsid w:val="00C44CCD"/>
    <w:pPr>
      <w:keepNext/>
      <w:keepLines/>
      <w:numPr>
        <w:numId w:val="1"/>
      </w:numPr>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424398"/>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424398"/>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24398"/>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424398"/>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424398"/>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424398"/>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424398"/>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424398"/>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4CCD"/>
    <w:rPr>
      <w:rFonts w:asciiTheme="majorHAnsi" w:eastAsiaTheme="majorEastAsia" w:hAnsiTheme="majorHAnsi" w:cstheme="majorBidi"/>
      <w:b/>
      <w:bCs/>
      <w:color w:val="365F91" w:themeColor="accent1" w:themeShade="BF"/>
      <w:sz w:val="28"/>
      <w:szCs w:val="28"/>
    </w:rPr>
  </w:style>
  <w:style w:type="paragraph" w:styleId="Textodeglobo">
    <w:name w:val="Balloon Text"/>
    <w:basedOn w:val="Normal"/>
    <w:link w:val="TextodegloboCar"/>
    <w:rsid w:val="00424398"/>
    <w:rPr>
      <w:rFonts w:ascii="Tahoma" w:hAnsi="Tahoma" w:cs="Tahoma"/>
      <w:sz w:val="16"/>
      <w:szCs w:val="16"/>
    </w:rPr>
  </w:style>
  <w:style w:type="character" w:customStyle="1" w:styleId="TextodegloboCar">
    <w:name w:val="Texto de globo Car"/>
    <w:basedOn w:val="Fuentedeprrafopredeter"/>
    <w:link w:val="Textodeglobo"/>
    <w:rsid w:val="00424398"/>
    <w:rPr>
      <w:rFonts w:ascii="Tahoma" w:hAnsi="Tahoma" w:cs="Tahoma"/>
      <w:sz w:val="16"/>
      <w:szCs w:val="16"/>
    </w:rPr>
  </w:style>
  <w:style w:type="character" w:customStyle="1" w:styleId="Ttulo2Car">
    <w:name w:val="Título 2 Car"/>
    <w:basedOn w:val="Fuentedeprrafopredeter"/>
    <w:link w:val="Ttulo2"/>
    <w:uiPriority w:val="9"/>
    <w:rsid w:val="00424398"/>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424398"/>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rsid w:val="00424398"/>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rsid w:val="00424398"/>
    <w:rPr>
      <w:rFonts w:asciiTheme="majorHAnsi" w:eastAsiaTheme="majorEastAsia" w:hAnsiTheme="majorHAnsi" w:cstheme="majorBidi"/>
      <w:color w:val="243F60" w:themeColor="accent1" w:themeShade="7F"/>
      <w:sz w:val="24"/>
      <w:szCs w:val="24"/>
    </w:rPr>
  </w:style>
  <w:style w:type="character" w:customStyle="1" w:styleId="Ttulo6Car">
    <w:name w:val="Título 6 Car"/>
    <w:basedOn w:val="Fuentedeprrafopredeter"/>
    <w:link w:val="Ttulo6"/>
    <w:uiPriority w:val="9"/>
    <w:rsid w:val="00424398"/>
    <w:rPr>
      <w:rFonts w:asciiTheme="majorHAnsi" w:eastAsiaTheme="majorEastAsia" w:hAnsiTheme="majorHAnsi" w:cstheme="majorBidi"/>
      <w:i/>
      <w:iCs/>
      <w:color w:val="243F60" w:themeColor="accent1" w:themeShade="7F"/>
      <w:sz w:val="24"/>
      <w:szCs w:val="24"/>
    </w:rPr>
  </w:style>
  <w:style w:type="character" w:customStyle="1" w:styleId="Ttulo7Car">
    <w:name w:val="Título 7 Car"/>
    <w:basedOn w:val="Fuentedeprrafopredeter"/>
    <w:link w:val="Ttulo7"/>
    <w:uiPriority w:val="9"/>
    <w:semiHidden/>
    <w:rsid w:val="00424398"/>
    <w:rPr>
      <w:rFonts w:asciiTheme="majorHAnsi" w:eastAsiaTheme="majorEastAsia" w:hAnsiTheme="majorHAnsi" w:cstheme="majorBidi"/>
      <w:i/>
      <w:iCs/>
      <w:color w:val="404040" w:themeColor="text1" w:themeTint="BF"/>
      <w:sz w:val="24"/>
      <w:szCs w:val="24"/>
    </w:rPr>
  </w:style>
  <w:style w:type="character" w:customStyle="1" w:styleId="Ttulo8Car">
    <w:name w:val="Título 8 Car"/>
    <w:basedOn w:val="Fuentedeprrafopredeter"/>
    <w:link w:val="Ttulo8"/>
    <w:uiPriority w:val="9"/>
    <w:semiHidden/>
    <w:rsid w:val="00424398"/>
    <w:rPr>
      <w:rFonts w:asciiTheme="majorHAnsi" w:eastAsiaTheme="majorEastAsia" w:hAnsiTheme="majorHAnsi" w:cstheme="majorBidi"/>
      <w:color w:val="404040" w:themeColor="text1" w:themeTint="BF"/>
    </w:rPr>
  </w:style>
  <w:style w:type="character" w:customStyle="1" w:styleId="Ttulo9Car">
    <w:name w:val="Título 9 Car"/>
    <w:basedOn w:val="Fuentedeprrafopredeter"/>
    <w:link w:val="Ttulo9"/>
    <w:uiPriority w:val="9"/>
    <w:semiHidden/>
    <w:rsid w:val="00424398"/>
    <w:rPr>
      <w:rFonts w:asciiTheme="majorHAnsi" w:eastAsiaTheme="majorEastAsia" w:hAnsiTheme="majorHAnsi" w:cstheme="majorBidi"/>
      <w:i/>
      <w:iCs/>
      <w:color w:val="404040" w:themeColor="text1" w:themeTint="BF"/>
    </w:rPr>
  </w:style>
  <w:style w:type="character" w:styleId="Hipervnculo">
    <w:name w:val="Hyperlink"/>
    <w:basedOn w:val="Fuentedeprrafopredeter"/>
    <w:uiPriority w:val="99"/>
    <w:unhideWhenUsed/>
    <w:rsid w:val="00934DCA"/>
    <w:rPr>
      <w:color w:val="0000FF" w:themeColor="hyperlink"/>
      <w:u w:val="single"/>
    </w:rPr>
  </w:style>
  <w:style w:type="character" w:styleId="Textoennegrita">
    <w:name w:val="Strong"/>
    <w:basedOn w:val="Fuentedeprrafopredeter"/>
    <w:uiPriority w:val="22"/>
    <w:qFormat/>
    <w:rsid w:val="00934DCA"/>
    <w:rPr>
      <w:b/>
      <w:bCs/>
    </w:rPr>
  </w:style>
  <w:style w:type="character" w:styleId="nfasis">
    <w:name w:val="Emphasis"/>
    <w:basedOn w:val="Fuentedeprrafopredeter"/>
    <w:uiPriority w:val="20"/>
    <w:qFormat/>
    <w:rsid w:val="00934DCA"/>
    <w:rPr>
      <w:i/>
      <w:iCs/>
    </w:rPr>
  </w:style>
  <w:style w:type="paragraph" w:styleId="NormalWeb">
    <w:name w:val="Normal (Web)"/>
    <w:basedOn w:val="Normal"/>
    <w:uiPriority w:val="99"/>
    <w:unhideWhenUsed/>
    <w:rsid w:val="00934DCA"/>
    <w:pPr>
      <w:spacing w:before="100" w:beforeAutospacing="1" w:after="100" w:afterAutospacing="1"/>
    </w:pPr>
  </w:style>
  <w:style w:type="character" w:customStyle="1" w:styleId="mw-headline">
    <w:name w:val="mw-headline"/>
    <w:basedOn w:val="Fuentedeprrafopredeter"/>
    <w:rsid w:val="00934DCA"/>
  </w:style>
  <w:style w:type="paragraph" w:styleId="Prrafodelista">
    <w:name w:val="List Paragraph"/>
    <w:basedOn w:val="Normal"/>
    <w:uiPriority w:val="34"/>
    <w:qFormat/>
    <w:rsid w:val="00F269C6"/>
    <w:pPr>
      <w:ind w:left="720"/>
      <w:contextualSpacing/>
    </w:pPr>
  </w:style>
  <w:style w:type="paragraph" w:styleId="Encabezado">
    <w:name w:val="header"/>
    <w:basedOn w:val="Normal"/>
    <w:link w:val="EncabezadoCar"/>
    <w:rsid w:val="00F252A1"/>
    <w:pPr>
      <w:tabs>
        <w:tab w:val="center" w:pos="4252"/>
        <w:tab w:val="right" w:pos="8504"/>
      </w:tabs>
    </w:pPr>
  </w:style>
  <w:style w:type="character" w:customStyle="1" w:styleId="EncabezadoCar">
    <w:name w:val="Encabezado Car"/>
    <w:basedOn w:val="Fuentedeprrafopredeter"/>
    <w:link w:val="Encabezado"/>
    <w:rsid w:val="00F252A1"/>
    <w:rPr>
      <w:sz w:val="24"/>
      <w:szCs w:val="24"/>
    </w:rPr>
  </w:style>
  <w:style w:type="paragraph" w:styleId="Piedepgina">
    <w:name w:val="footer"/>
    <w:basedOn w:val="Normal"/>
    <w:link w:val="PiedepginaCar"/>
    <w:uiPriority w:val="99"/>
    <w:rsid w:val="00F252A1"/>
    <w:pPr>
      <w:tabs>
        <w:tab w:val="center" w:pos="4252"/>
        <w:tab w:val="right" w:pos="8504"/>
      </w:tabs>
    </w:pPr>
  </w:style>
  <w:style w:type="character" w:customStyle="1" w:styleId="PiedepginaCar">
    <w:name w:val="Pie de página Car"/>
    <w:basedOn w:val="Fuentedeprrafopredeter"/>
    <w:link w:val="Piedepgina"/>
    <w:uiPriority w:val="99"/>
    <w:rsid w:val="00F252A1"/>
    <w:rPr>
      <w:sz w:val="24"/>
      <w:szCs w:val="24"/>
    </w:rPr>
  </w:style>
  <w:style w:type="character" w:styleId="CitaHTML">
    <w:name w:val="HTML Cite"/>
    <w:basedOn w:val="Fuentedeprrafopredeter"/>
    <w:uiPriority w:val="99"/>
    <w:unhideWhenUsed/>
    <w:rsid w:val="006219CF"/>
    <w:rPr>
      <w:i/>
      <w:iCs/>
    </w:rPr>
  </w:style>
  <w:style w:type="character" w:customStyle="1" w:styleId="day">
    <w:name w:val="day"/>
    <w:basedOn w:val="Fuentedeprrafopredeter"/>
    <w:rsid w:val="006219CF"/>
  </w:style>
  <w:style w:type="character" w:customStyle="1" w:styleId="month">
    <w:name w:val="month"/>
    <w:basedOn w:val="Fuentedeprrafopredeter"/>
    <w:rsid w:val="006219CF"/>
  </w:style>
  <w:style w:type="character" w:customStyle="1" w:styleId="year">
    <w:name w:val="year"/>
    <w:basedOn w:val="Fuentedeprrafopredeter"/>
    <w:rsid w:val="00621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8721167">
      <w:bodyDiv w:val="1"/>
      <w:marLeft w:val="0"/>
      <w:marRight w:val="0"/>
      <w:marTop w:val="0"/>
      <w:marBottom w:val="0"/>
      <w:divBdr>
        <w:top w:val="none" w:sz="0" w:space="0" w:color="auto"/>
        <w:left w:val="none" w:sz="0" w:space="0" w:color="auto"/>
        <w:bottom w:val="none" w:sz="0" w:space="0" w:color="auto"/>
        <w:right w:val="none" w:sz="0" w:space="0" w:color="auto"/>
      </w:divBdr>
    </w:div>
    <w:div w:id="1479687386">
      <w:bodyDiv w:val="1"/>
      <w:marLeft w:val="0"/>
      <w:marRight w:val="0"/>
      <w:marTop w:val="0"/>
      <w:marBottom w:val="0"/>
      <w:divBdr>
        <w:top w:val="none" w:sz="0" w:space="0" w:color="auto"/>
        <w:left w:val="none" w:sz="0" w:space="0" w:color="auto"/>
        <w:bottom w:val="none" w:sz="0" w:space="0" w:color="auto"/>
        <w:right w:val="none" w:sz="0" w:space="0" w:color="auto"/>
      </w:divBdr>
      <w:divsChild>
        <w:div w:id="1687292180">
          <w:marLeft w:val="0"/>
          <w:marRight w:val="0"/>
          <w:marTop w:val="0"/>
          <w:marBottom w:val="0"/>
          <w:divBdr>
            <w:top w:val="none" w:sz="0" w:space="0" w:color="auto"/>
            <w:left w:val="none" w:sz="0" w:space="0" w:color="auto"/>
            <w:bottom w:val="none" w:sz="0" w:space="0" w:color="auto"/>
            <w:right w:val="none" w:sz="0" w:space="0" w:color="auto"/>
          </w:divBdr>
          <w:divsChild>
            <w:div w:id="111660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22322">
      <w:bodyDiv w:val="1"/>
      <w:marLeft w:val="0"/>
      <w:marRight w:val="0"/>
      <w:marTop w:val="0"/>
      <w:marBottom w:val="0"/>
      <w:divBdr>
        <w:top w:val="none" w:sz="0" w:space="0" w:color="auto"/>
        <w:left w:val="none" w:sz="0" w:space="0" w:color="auto"/>
        <w:bottom w:val="none" w:sz="0" w:space="0" w:color="auto"/>
        <w:right w:val="none" w:sz="0" w:space="0" w:color="auto"/>
      </w:divBdr>
      <w:divsChild>
        <w:div w:id="39864666">
          <w:marLeft w:val="0"/>
          <w:marRight w:val="0"/>
          <w:marTop w:val="0"/>
          <w:marBottom w:val="0"/>
          <w:divBdr>
            <w:top w:val="none" w:sz="0" w:space="0" w:color="auto"/>
            <w:left w:val="none" w:sz="0" w:space="0" w:color="auto"/>
            <w:bottom w:val="none" w:sz="0" w:space="0" w:color="auto"/>
            <w:right w:val="none" w:sz="0" w:space="0" w:color="auto"/>
          </w:divBdr>
          <w:divsChild>
            <w:div w:id="169761996">
              <w:marLeft w:val="0"/>
              <w:marRight w:val="0"/>
              <w:marTop w:val="0"/>
              <w:marBottom w:val="0"/>
              <w:divBdr>
                <w:top w:val="none" w:sz="0" w:space="0" w:color="auto"/>
                <w:left w:val="none" w:sz="0" w:space="0" w:color="auto"/>
                <w:bottom w:val="none" w:sz="0" w:space="0" w:color="auto"/>
                <w:right w:val="none" w:sz="0" w:space="0" w:color="auto"/>
              </w:divBdr>
            </w:div>
            <w:div w:id="594902095">
              <w:marLeft w:val="0"/>
              <w:marRight w:val="0"/>
              <w:marTop w:val="0"/>
              <w:marBottom w:val="0"/>
              <w:divBdr>
                <w:top w:val="none" w:sz="0" w:space="0" w:color="auto"/>
                <w:left w:val="none" w:sz="0" w:space="0" w:color="auto"/>
                <w:bottom w:val="none" w:sz="0" w:space="0" w:color="auto"/>
                <w:right w:val="none" w:sz="0" w:space="0" w:color="auto"/>
              </w:divBdr>
            </w:div>
          </w:divsChild>
        </w:div>
        <w:div w:id="321854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hyperlink" Target="http://bimg1.mlstatic.com/alineadora-hofmann-geoligner-dsprf6-monitor-led-32_MLV-F-4331512675_052013.jpg" TargetMode="External"/><Relationship Id="rId50" Type="http://schemas.openxmlformats.org/officeDocument/2006/relationships/hyperlink" Target="http://www.electronicamagnabit.com/tienda/attachment.php?id_attachment=12" TargetMode="External"/><Relationship Id="rId55" Type="http://schemas.openxmlformats.org/officeDocument/2006/relationships/hyperlink" Target="http://www.ikkaro.com/comunicacion-i2c-arcuino" TargetMode="External"/><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wmf"/><Relationship Id="rId45" Type="http://schemas.openxmlformats.org/officeDocument/2006/relationships/image" Target="media/image36.png"/><Relationship Id="rId53" Type="http://schemas.openxmlformats.org/officeDocument/2006/relationships/hyperlink" Target="https://www.sparkfun.com/products/11373" TargetMode="External"/><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www.circulaseguro.com/la-importancia-del-alineado-de-las-ruedas/" TargetMode="External"/><Relationship Id="rId57" Type="http://schemas.openxmlformats.org/officeDocument/2006/relationships/image" Target="media/image39.png"/><Relationship Id="rId61" Type="http://schemas.openxmlformats.org/officeDocument/2006/relationships/image" Target="media/image43.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hyperlink" Target="http://www.sprintdata.com.py/productos.php?id=9&amp;art=22" TargetMode="External"/><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hyperlink" Target="http://www.analog.com/static/imported-files/data_sheets/ADXL335.pdf" TargetMode="External"/><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endnotes" Target="endnotes.xml"/><Relationship Id="rId51" Type="http://schemas.openxmlformats.org/officeDocument/2006/relationships/hyperlink" Target="http://www.marcadecoche.com/alineacion-y-balanceo.html"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2.jpeg"/><Relationship Id="rId41" Type="http://schemas.openxmlformats.org/officeDocument/2006/relationships/oleObject" Target="embeddings/oleObject1.bin"/><Relationship Id="rId54" Type="http://schemas.openxmlformats.org/officeDocument/2006/relationships/hyperlink" Target="http://communityofrobots.com/tutorial/kawal/xbee-and-arduino" TargetMode="External"/><Relationship Id="rId62" Type="http://schemas.openxmlformats.org/officeDocument/2006/relationships/image" Target="media/image44.png"/><Relationship Id="rId70"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1AC530-A95D-4408-B640-1A9A5B214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42</Pages>
  <Words>3095</Words>
  <Characters>17023</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Ignacio</dc:creator>
  <cp:lastModifiedBy>L</cp:lastModifiedBy>
  <cp:revision>27</cp:revision>
  <dcterms:created xsi:type="dcterms:W3CDTF">2013-08-05T03:57:00Z</dcterms:created>
  <dcterms:modified xsi:type="dcterms:W3CDTF">2013-08-30T04:51:00Z</dcterms:modified>
</cp:coreProperties>
</file>