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COURSE SYLLABUS</w:t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BASIC IELTS</w:t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4580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45"/>
        <w:gridCol w:w="1530"/>
        <w:gridCol w:w="2745"/>
        <w:gridCol w:w="5235"/>
        <w:gridCol w:w="4125"/>
        <w:tblGridChange w:id="0">
          <w:tblGrid>
            <w:gridCol w:w="945"/>
            <w:gridCol w:w="1530"/>
            <w:gridCol w:w="2745"/>
            <w:gridCol w:w="5235"/>
            <w:gridCol w:w="4125"/>
          </w:tblGrid>
        </w:tblGridChange>
      </w:tblGrid>
      <w:tr>
        <w:tc>
          <w:tcPr/>
          <w:p w:rsidR="00000000" w:rsidDel="00000000" w:rsidP="00000000" w:rsidRDefault="00000000" w:rsidRPr="00000000" w14:paraId="00000004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Session</w:t>
            </w:r>
          </w:p>
        </w:tc>
        <w:tc>
          <w:tcPr/>
          <w:p w:rsidR="00000000" w:rsidDel="00000000" w:rsidP="00000000" w:rsidRDefault="00000000" w:rsidRPr="00000000" w14:paraId="00000005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Part</w:t>
            </w:r>
          </w:p>
        </w:tc>
        <w:tc>
          <w:tcPr/>
          <w:p w:rsidR="00000000" w:rsidDel="00000000" w:rsidP="00000000" w:rsidRDefault="00000000" w:rsidRPr="00000000" w14:paraId="00000006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Focus Topic</w:t>
            </w:r>
          </w:p>
        </w:tc>
        <w:tc>
          <w:tcPr/>
          <w:p w:rsidR="00000000" w:rsidDel="00000000" w:rsidP="00000000" w:rsidRDefault="00000000" w:rsidRPr="00000000" w14:paraId="00000007">
            <w:pPr>
              <w:spacing w:line="240" w:lineRule="auto"/>
              <w:ind w:left="357" w:hanging="283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Learning Objectives</w:t>
            </w:r>
          </w:p>
        </w:tc>
        <w:tc>
          <w:tcPr/>
          <w:p w:rsidR="00000000" w:rsidDel="00000000" w:rsidP="00000000" w:rsidRDefault="00000000" w:rsidRPr="00000000" w14:paraId="00000008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Indicator</w:t>
            </w:r>
          </w:p>
        </w:tc>
      </w:tr>
      <w:tr>
        <w:tc>
          <w:tcPr/>
          <w:p w:rsidR="00000000" w:rsidDel="00000000" w:rsidP="00000000" w:rsidRDefault="00000000" w:rsidRPr="00000000" w14:paraId="00000009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0A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IELTS Pre-Test</w:t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Introduction to IELTS Test (Pre-Test)</w:t>
            </w:r>
          </w:p>
        </w:tc>
        <w:tc>
          <w:tcPr/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57" w:right="0" w:hanging="283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Practice IELTS test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357" w:right="0" w:hanging="283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(Barron’s IELTS Model Test 1)</w:t>
            </w:r>
          </w:p>
        </w:tc>
        <w:tc>
          <w:tcPr/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436" w:right="0" w:hanging="72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/>
          <w:p w:rsidR="00000000" w:rsidDel="00000000" w:rsidP="00000000" w:rsidRDefault="00000000" w:rsidRPr="00000000" w14:paraId="0000000F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LISTENING</w:t>
            </w:r>
          </w:p>
        </w:tc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373" w:right="0" w:hanging="284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Introduction to IELTS Academic Listening</w:t>
            </w:r>
          </w:p>
        </w:tc>
        <w:tc>
          <w:tcPr/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357" w:right="0" w:hanging="283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 introduce IELTS Academic Listening scheme</w:t>
            </w:r>
          </w:p>
        </w:tc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357" w:right="0" w:hanging="72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/>
          <w:p w:rsidR="00000000" w:rsidDel="00000000" w:rsidP="00000000" w:rsidRDefault="00000000" w:rsidRPr="00000000" w14:paraId="00000014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373" w:right="0" w:hanging="284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IELTS Academic Listening Task 1</w:t>
            </w:r>
          </w:p>
        </w:tc>
        <w:tc>
          <w:tcPr/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57" w:right="0" w:hanging="283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 introduce and develop strategies for note completion type task in IELTS Listening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357" w:right="0" w:hanging="283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 improve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prediction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skills using contextual and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co-textual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clues</w:t>
            </w:r>
          </w:p>
        </w:tc>
        <w:tc>
          <w:tcPr/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57" w:right="0" w:hanging="283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Students are able to use strategies to complete listening task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357" w:right="0" w:hanging="283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Students are able to predict answer using contextual and co-textual clues</w:t>
            </w:r>
          </w:p>
        </w:tc>
      </w:tr>
      <w:tr>
        <w:tc>
          <w:tcPr/>
          <w:p w:rsidR="00000000" w:rsidDel="00000000" w:rsidP="00000000" w:rsidRDefault="00000000" w:rsidRPr="00000000" w14:paraId="0000001B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LISTENING</w:t>
            </w:r>
          </w:p>
        </w:tc>
        <w:tc>
          <w:tcPr/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373" w:right="0" w:hanging="284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IELTS Academic Listening Task 1 and 2</w:t>
            </w:r>
          </w:p>
        </w:tc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57" w:right="0" w:hanging="283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 develop and practice a range of strategies to use in the Listening test in order to maximize students’ scores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57" w:right="0" w:hanging="283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 familiarize students with four types of task commonly used in Task 1 and 2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57" w:right="0" w:hanging="283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 raise students’ awareness of common mistakes in the Listening test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357" w:right="0" w:hanging="283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 help students identify the kinds of mistakes they are making</w:t>
            </w:r>
          </w:p>
        </w:tc>
        <w:tc>
          <w:tcPr/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57" w:right="0" w:hanging="283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Students are able to differentiate between four type of listening task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357" w:right="0" w:hanging="283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Students are aware of the common mistake and not repeat it</w:t>
            </w:r>
          </w:p>
        </w:tc>
      </w:tr>
      <w:tr>
        <w:tc>
          <w:tcPr/>
          <w:p w:rsidR="00000000" w:rsidDel="00000000" w:rsidP="00000000" w:rsidRDefault="00000000" w:rsidRPr="00000000" w14:paraId="00000024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25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LISTENING</w:t>
            </w:r>
          </w:p>
        </w:tc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1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425.19685039370046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Spot the Answer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25.1968503937013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to develop students awareness on question statements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25.1968503937013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to familiarize students with common expression used in listening task</w:t>
            </w:r>
          </w:p>
        </w:tc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1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25.1968503937013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students are aware the common expression used in listening task to get the correct answers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vMerge w:val="restart"/>
          </w:tcPr>
          <w:p w:rsidR="00000000" w:rsidDel="00000000" w:rsidP="00000000" w:rsidRDefault="00000000" w:rsidRPr="00000000" w14:paraId="0000002A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2B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READING</w:t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73" w:right="0" w:hanging="284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Introduction to IELTS Academic Reading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373" w:right="0" w:hanging="72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357" w:right="0" w:hanging="283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 introduce IELTS Academic Reading scheme</w:t>
            </w:r>
          </w:p>
        </w:tc>
        <w:tc>
          <w:tcPr/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357" w:right="0" w:hanging="72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1138" w:hRule="atLeast"/>
        </w:trPr>
        <w:tc>
          <w:tcPr>
            <w:vMerge w:val="continue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73" w:right="0" w:hanging="284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Identifying Information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373" w:right="0" w:hanging="284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Identifying Writer’s Views/Claims</w:t>
            </w:r>
          </w:p>
        </w:tc>
        <w:tc>
          <w:tcPr/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57" w:right="0" w:hanging="283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 prepare students for task types Identifying Information and Identifying Writer’s Views/Claims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357" w:right="0" w:hanging="283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 take students complete the task through step-by-step procedure to answer this type of question</w:t>
            </w:r>
          </w:p>
        </w:tc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357" w:right="0" w:hanging="283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students are able to complete the task by using step-by-step procedure</w:t>
            </w:r>
          </w:p>
        </w:tc>
      </w:tr>
      <w:tr>
        <w:tc>
          <w:tcPr/>
          <w:p w:rsidR="00000000" w:rsidDel="00000000" w:rsidP="00000000" w:rsidRDefault="00000000" w:rsidRPr="00000000" w14:paraId="00000037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38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READING</w:t>
            </w:r>
          </w:p>
        </w:tc>
        <w:tc>
          <w:tcPr/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73" w:right="0" w:hanging="284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Matching Information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373" w:right="0" w:hanging="72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57" w:right="0" w:hanging="283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 raise awareness of task type Matching Information by focusing on the questions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57" w:right="0" w:hanging="283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 practice paraphrasing the information points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357" w:right="0" w:hanging="283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 develop a strategy for this type of task based on practice of a sample task</w:t>
            </w:r>
          </w:p>
        </w:tc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57" w:right="0" w:hanging="283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students are able to complete the task by focusing on the question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357" w:right="0" w:hanging="283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students are able to paraphrase the information given</w:t>
            </w:r>
          </w:p>
        </w:tc>
      </w:tr>
      <w:tr>
        <w:tc>
          <w:tcPr/>
          <w:p w:rsidR="00000000" w:rsidDel="00000000" w:rsidP="00000000" w:rsidRDefault="00000000" w:rsidRPr="00000000" w14:paraId="00000040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41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READING</w:t>
            </w:r>
          </w:p>
        </w:tc>
        <w:tc>
          <w:tcPr/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373" w:right="0" w:hanging="284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Matching Headings</w:t>
            </w:r>
          </w:p>
        </w:tc>
        <w:tc>
          <w:tcPr/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357" w:right="0" w:hanging="283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 raise awareness of the skills needed to answer task type Matching Headings, including identifying topic sentences, understanding the main idea, and choosing the most appropriate heading</w:t>
            </w:r>
          </w:p>
        </w:tc>
        <w:tc>
          <w:tcPr/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357" w:right="0" w:hanging="283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students are able to complete the task by identifying topic sentences, understanding the main idea, and choosing the most appropriate heading</w:t>
            </w:r>
          </w:p>
        </w:tc>
      </w:tr>
      <w:tr>
        <w:tc>
          <w:tcPr/>
          <w:p w:rsidR="00000000" w:rsidDel="00000000" w:rsidP="00000000" w:rsidRDefault="00000000" w:rsidRPr="00000000" w14:paraId="00000045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46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WRITING</w:t>
            </w:r>
          </w:p>
        </w:tc>
        <w:tc>
          <w:tcPr/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373" w:right="0" w:hanging="284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Introduction to IELTS Academic Writing</w:t>
            </w:r>
          </w:p>
        </w:tc>
        <w:tc>
          <w:tcPr/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357" w:right="0" w:hanging="283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 introduce task 1 on the Academic Writing paper</w:t>
            </w:r>
          </w:p>
        </w:tc>
        <w:tc>
          <w:tcPr/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357" w:right="0" w:hanging="72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/>
          <w:p w:rsidR="00000000" w:rsidDel="00000000" w:rsidP="00000000" w:rsidRDefault="00000000" w:rsidRPr="00000000" w14:paraId="0000004A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373" w:right="0" w:hanging="284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IELTS Academic Writing Task 1</w:t>
            </w:r>
          </w:p>
        </w:tc>
        <w:tc>
          <w:tcPr/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1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57" w:right="0" w:hanging="283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 introduce and practice the task of describing the stages of a process in IELTS Academic Writing Task 1</w:t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1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357" w:right="0" w:hanging="283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 review and practice transition signals of chronological order (time markers)</w:t>
            </w:r>
          </w:p>
        </w:tc>
        <w:tc>
          <w:tcPr/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1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357" w:right="0" w:hanging="283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students are able to produce essay on IELTS Academic Writing Task 1 using transition signal</w:t>
            </w:r>
          </w:p>
        </w:tc>
      </w:tr>
      <w:tr>
        <w:tc>
          <w:tcPr/>
          <w:p w:rsidR="00000000" w:rsidDel="00000000" w:rsidP="00000000" w:rsidRDefault="00000000" w:rsidRPr="00000000" w14:paraId="00000050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51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WRITING</w:t>
            </w:r>
          </w:p>
        </w:tc>
        <w:tc>
          <w:tcPr/>
          <w:p w:rsidR="00000000" w:rsidDel="00000000" w:rsidP="00000000" w:rsidRDefault="00000000" w:rsidRPr="00000000" w14:paraId="00000052">
            <w:pPr>
              <w:keepNext w:val="0"/>
              <w:keepLines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373" w:right="0" w:hanging="284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IELTS Academic Writing Task 1: Lexis for describing graphs</w:t>
            </w:r>
          </w:p>
        </w:tc>
        <w:tc>
          <w:tcPr/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57" w:right="0" w:hanging="283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 enable students to use a wide range of suitable lexis for describing graphs</w:t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57" w:right="0" w:hanging="283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 improve student’s understanding of the requirements of IELTS Academic Writing Task 1</w:t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357" w:right="0" w:hanging="283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 practice writing an answer under timed conditions</w:t>
            </w:r>
          </w:p>
        </w:tc>
        <w:tc>
          <w:tcPr/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1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57" w:right="0" w:hanging="283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bookmarkStart w:colFirst="0" w:colLast="0" w:name="_heading=h.gjdgxs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students are able to produce essay on IELTS Academic Writing Task 1 using wide range of suitable lexis for describing graphs</w:t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widowControl w:val="1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357" w:right="0" w:hanging="283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students are able to produce essay on given time</w:t>
            </w:r>
          </w:p>
        </w:tc>
      </w:tr>
      <w:tr>
        <w:tc>
          <w:tcPr/>
          <w:p w:rsidR="00000000" w:rsidDel="00000000" w:rsidP="00000000" w:rsidRDefault="00000000" w:rsidRPr="00000000" w14:paraId="00000058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59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WRITING</w:t>
            </w:r>
          </w:p>
        </w:tc>
        <w:tc>
          <w:tcPr/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425.19685039370046" w:right="0" w:hanging="360"/>
              <w:jc w:val="left"/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IELTS Academic Writing Task 2: Longer Phrases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keepNext w:val="0"/>
              <w:keepLines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25.1968503937013" w:right="0" w:hanging="36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to enable students on starting writing IELTS Writing Task 2 using suitable longer phrases</w:t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25.1968503937013" w:right="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to enable students on brainstorming the essay</w:t>
            </w:r>
          </w:p>
        </w:tc>
        <w:tc>
          <w:tcPr/>
          <w:p w:rsidR="00000000" w:rsidDel="00000000" w:rsidP="00000000" w:rsidRDefault="00000000" w:rsidRPr="00000000" w14:paraId="0000005D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25.1968503937013" w:right="0" w:hanging="36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bookmarkStart w:colFirst="0" w:colLast="0" w:name="_heading=h.gjdgxs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students are able to writing essay using the suitable longer phrases</w:t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25.1968503937013" w:right="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bookmarkStart w:colFirst="0" w:colLast="0" w:name="_heading=h.3hkp8s4rmigg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students are able to use brainstorming before writing the essay</w:t>
            </w:r>
          </w:p>
        </w:tc>
      </w:tr>
      <w:tr>
        <w:tc>
          <w:tcPr/>
          <w:p w:rsidR="00000000" w:rsidDel="00000000" w:rsidP="00000000" w:rsidRDefault="00000000" w:rsidRPr="00000000" w14:paraId="0000005F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060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WRITING</w:t>
            </w:r>
          </w:p>
        </w:tc>
        <w:tc>
          <w:tcPr/>
          <w:p w:rsidR="00000000" w:rsidDel="00000000" w:rsidP="00000000" w:rsidRDefault="00000000" w:rsidRPr="00000000" w14:paraId="00000061">
            <w:pPr>
              <w:keepNext w:val="0"/>
              <w:keepLines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373" w:right="0" w:hanging="284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IELTS Academic Writing Task 2: Organizing Paragraphs</w:t>
            </w:r>
          </w:p>
        </w:tc>
        <w:tc>
          <w:tcPr/>
          <w:p w:rsidR="00000000" w:rsidDel="00000000" w:rsidP="00000000" w:rsidRDefault="00000000" w:rsidRPr="00000000" w14:paraId="00000062">
            <w:pPr>
              <w:keepNext w:val="0"/>
              <w:keepLines w:val="0"/>
              <w:widowControl w:val="1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57" w:right="0" w:hanging="283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 enable students to plan in a way that will help them write more cohesive paragraphs</w:t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widowControl w:val="1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57" w:right="0" w:hanging="283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 improve students’ understanding of the requirements of IELTS Academic Writing Task 2</w:t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widowControl w:val="1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357" w:right="0" w:hanging="283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 practice planning and writing well-organized paragraphs</w:t>
            </w:r>
          </w:p>
        </w:tc>
        <w:tc>
          <w:tcPr/>
          <w:p w:rsidR="00000000" w:rsidDel="00000000" w:rsidP="00000000" w:rsidRDefault="00000000" w:rsidRPr="00000000" w14:paraId="00000065">
            <w:pPr>
              <w:keepNext w:val="0"/>
              <w:keepLines w:val="0"/>
              <w:widowControl w:val="1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57" w:right="0" w:hanging="283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students are able to produce essay on IELTS Academic Writing Task 2 with considering the Writing Criteria (Cohesive)</w:t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widowControl w:val="1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357" w:right="0" w:hanging="283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students are able to do essay planning before writing</w:t>
            </w:r>
          </w:p>
        </w:tc>
      </w:tr>
      <w:tr>
        <w:tc>
          <w:tcPr/>
          <w:p w:rsidR="00000000" w:rsidDel="00000000" w:rsidP="00000000" w:rsidRDefault="00000000" w:rsidRPr="00000000" w14:paraId="00000067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068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SPEAKING</w:t>
            </w:r>
          </w:p>
        </w:tc>
        <w:tc>
          <w:tcPr/>
          <w:p w:rsidR="00000000" w:rsidDel="00000000" w:rsidP="00000000" w:rsidRDefault="00000000" w:rsidRPr="00000000" w14:paraId="00000069">
            <w:pPr>
              <w:keepNext w:val="0"/>
              <w:keepLines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373" w:right="0" w:hanging="284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Introduction to IELTS Academic Speaking</w:t>
            </w:r>
          </w:p>
        </w:tc>
        <w:tc>
          <w:tcPr/>
          <w:p w:rsidR="00000000" w:rsidDel="00000000" w:rsidP="00000000" w:rsidRDefault="00000000" w:rsidRPr="00000000" w14:paraId="0000006A">
            <w:pPr>
              <w:keepNext w:val="0"/>
              <w:keepLines w:val="0"/>
              <w:widowControl w:val="1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357" w:right="0" w:hanging="283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 introduce Part 1 speaking and to explain its purpose</w:t>
            </w:r>
          </w:p>
        </w:tc>
        <w:tc>
          <w:tcPr/>
          <w:p w:rsidR="00000000" w:rsidDel="00000000" w:rsidP="00000000" w:rsidRDefault="00000000" w:rsidRPr="00000000" w14:paraId="0000006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357" w:right="0" w:hanging="72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/>
          <w:p w:rsidR="00000000" w:rsidDel="00000000" w:rsidP="00000000" w:rsidRDefault="00000000" w:rsidRPr="00000000" w14:paraId="0000006C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keepNext w:val="0"/>
              <w:keepLines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373" w:right="0" w:hanging="284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IELTS Academic Speaking Task 1</w:t>
            </w:r>
          </w:p>
        </w:tc>
        <w:tc>
          <w:tcPr/>
          <w:p w:rsidR="00000000" w:rsidDel="00000000" w:rsidP="00000000" w:rsidRDefault="00000000" w:rsidRPr="00000000" w14:paraId="0000006F">
            <w:pPr>
              <w:keepNext w:val="0"/>
              <w:keepLines w:val="0"/>
              <w:widowControl w:val="1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57" w:right="0" w:hanging="283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 practice answering the types of question that may be asked in this part of the exam</w:t>
            </w:r>
          </w:p>
          <w:p w:rsidR="00000000" w:rsidDel="00000000" w:rsidP="00000000" w:rsidRDefault="00000000" w:rsidRPr="00000000" w14:paraId="00000070">
            <w:pPr>
              <w:keepNext w:val="0"/>
              <w:keepLines w:val="0"/>
              <w:widowControl w:val="1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357" w:right="0" w:hanging="283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 develop students’ vocabularies</w:t>
            </w:r>
          </w:p>
        </w:tc>
        <w:tc>
          <w:tcPr/>
          <w:p w:rsidR="00000000" w:rsidDel="00000000" w:rsidP="00000000" w:rsidRDefault="00000000" w:rsidRPr="00000000" w14:paraId="00000071">
            <w:pPr>
              <w:keepNext w:val="0"/>
              <w:keepLines w:val="0"/>
              <w:widowControl w:val="1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357" w:right="0" w:hanging="283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students are able to answer on speaking task 1 with variety of vocabularies</w:t>
            </w:r>
          </w:p>
        </w:tc>
      </w:tr>
      <w:tr>
        <w:trPr>
          <w:trHeight w:val="1170" w:hRule="atLeast"/>
        </w:trPr>
        <w:tc>
          <w:tcPr/>
          <w:p w:rsidR="00000000" w:rsidDel="00000000" w:rsidP="00000000" w:rsidRDefault="00000000" w:rsidRPr="00000000" w14:paraId="00000072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073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SPEAKING</w:t>
            </w:r>
          </w:p>
        </w:tc>
        <w:tc>
          <w:tcPr/>
          <w:p w:rsidR="00000000" w:rsidDel="00000000" w:rsidP="00000000" w:rsidRDefault="00000000" w:rsidRPr="00000000" w14:paraId="00000074">
            <w:pPr>
              <w:keepNext w:val="0"/>
              <w:keepLines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373" w:right="0" w:hanging="284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IELTS Academic Writing Task 2</w:t>
            </w:r>
          </w:p>
        </w:tc>
        <w:tc>
          <w:tcPr/>
          <w:p w:rsidR="00000000" w:rsidDel="00000000" w:rsidP="00000000" w:rsidRDefault="00000000" w:rsidRPr="00000000" w14:paraId="00000075">
            <w:pPr>
              <w:keepNext w:val="0"/>
              <w:keepLines w:val="0"/>
              <w:widowControl w:val="1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57" w:right="0" w:hanging="283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 allow students to practice speaking at length on a given topic</w:t>
            </w:r>
          </w:p>
          <w:p w:rsidR="00000000" w:rsidDel="00000000" w:rsidP="00000000" w:rsidRDefault="00000000" w:rsidRPr="00000000" w14:paraId="00000076">
            <w:pPr>
              <w:keepNext w:val="0"/>
              <w:keepLines w:val="0"/>
              <w:widowControl w:val="1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357" w:right="0" w:hanging="283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 raise their awareness of the benefits of thinking about and planning their answers</w:t>
            </w:r>
          </w:p>
        </w:tc>
        <w:tc>
          <w:tcPr/>
          <w:p w:rsidR="00000000" w:rsidDel="00000000" w:rsidP="00000000" w:rsidRDefault="00000000" w:rsidRPr="00000000" w14:paraId="00000077">
            <w:pPr>
              <w:keepNext w:val="0"/>
              <w:keepLines w:val="0"/>
              <w:widowControl w:val="1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357" w:right="0" w:hanging="283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students are able to answer on speaking task 2 in given time</w:t>
            </w:r>
          </w:p>
        </w:tc>
      </w:tr>
      <w:tr>
        <w:tc>
          <w:tcPr/>
          <w:p w:rsidR="00000000" w:rsidDel="00000000" w:rsidP="00000000" w:rsidRDefault="00000000" w:rsidRPr="00000000" w14:paraId="00000078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079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SPEAKING</w:t>
            </w:r>
          </w:p>
        </w:tc>
        <w:tc>
          <w:tcPr/>
          <w:p w:rsidR="00000000" w:rsidDel="00000000" w:rsidP="00000000" w:rsidRDefault="00000000" w:rsidRPr="00000000" w14:paraId="0000007A">
            <w:pPr>
              <w:numPr>
                <w:ilvl w:val="0"/>
                <w:numId w:val="9"/>
              </w:numPr>
              <w:spacing w:after="200" w:line="240" w:lineRule="auto"/>
              <w:ind w:left="425.19685039370046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Functional Language</w:t>
            </w:r>
          </w:p>
        </w:tc>
        <w:tc>
          <w:tcPr/>
          <w:p w:rsidR="00000000" w:rsidDel="00000000" w:rsidP="00000000" w:rsidRDefault="00000000" w:rsidRPr="00000000" w14:paraId="0000007B">
            <w:pPr>
              <w:numPr>
                <w:ilvl w:val="0"/>
                <w:numId w:val="10"/>
              </w:numPr>
              <w:spacing w:after="0" w:afterAutospacing="0" w:line="240" w:lineRule="auto"/>
              <w:ind w:left="425.1968503937013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to allow students to practice on recalling answer on specific topics</w:t>
            </w:r>
          </w:p>
          <w:p w:rsidR="00000000" w:rsidDel="00000000" w:rsidP="00000000" w:rsidRDefault="00000000" w:rsidRPr="00000000" w14:paraId="0000007C">
            <w:pPr>
              <w:numPr>
                <w:ilvl w:val="0"/>
                <w:numId w:val="10"/>
              </w:numPr>
              <w:spacing w:after="200" w:line="240" w:lineRule="auto"/>
              <w:ind w:left="425.1968503937013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to raise their awareness of the benefits of thinking about and planning their answers</w:t>
            </w:r>
          </w:p>
        </w:tc>
        <w:tc>
          <w:tcPr/>
          <w:p w:rsidR="00000000" w:rsidDel="00000000" w:rsidP="00000000" w:rsidRDefault="00000000" w:rsidRPr="00000000" w14:paraId="0000007D">
            <w:pPr>
              <w:numPr>
                <w:ilvl w:val="0"/>
                <w:numId w:val="8"/>
              </w:numPr>
              <w:spacing w:after="200" w:line="240" w:lineRule="auto"/>
              <w:ind w:left="425.1968503937013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students are able to predict and answer on specific topic question</w:t>
            </w:r>
          </w:p>
        </w:tc>
      </w:tr>
      <w:tr>
        <w:tc>
          <w:tcPr/>
          <w:p w:rsidR="00000000" w:rsidDel="00000000" w:rsidP="00000000" w:rsidRDefault="00000000" w:rsidRPr="00000000" w14:paraId="0000007E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07F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IELTS Post-Test</w:t>
            </w:r>
          </w:p>
        </w:tc>
        <w:tc>
          <w:tcPr/>
          <w:p w:rsidR="00000000" w:rsidDel="00000000" w:rsidP="00000000" w:rsidRDefault="00000000" w:rsidRPr="00000000" w14:paraId="00000080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Post-Test</w:t>
            </w:r>
          </w:p>
        </w:tc>
        <w:tc>
          <w:tcPr/>
          <w:p w:rsidR="00000000" w:rsidDel="00000000" w:rsidP="00000000" w:rsidRDefault="00000000" w:rsidRPr="00000000" w14:paraId="00000081">
            <w:pPr>
              <w:spacing w:line="240" w:lineRule="auto"/>
              <w:ind w:left="357" w:hanging="283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Practice IELTS test</w:t>
            </w:r>
          </w:p>
          <w:p w:rsidR="00000000" w:rsidDel="00000000" w:rsidP="00000000" w:rsidRDefault="00000000" w:rsidRPr="00000000" w14:paraId="00000082">
            <w:pPr>
              <w:spacing w:line="240" w:lineRule="auto"/>
              <w:ind w:left="357" w:hanging="283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(Barron’s IELTS Model Test 2)</w:t>
            </w:r>
          </w:p>
        </w:tc>
        <w:tc>
          <w:tcPr/>
          <w:p w:rsidR="00000000" w:rsidDel="00000000" w:rsidP="00000000" w:rsidRDefault="00000000" w:rsidRPr="00000000" w14:paraId="00000083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1906" w:w="16838"/>
      <w:pgMar w:bottom="709" w:top="851" w:left="1134" w:right="962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Courier New"/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59"/>
    <w:rsid w:val="00A131C7"/>
    <w:pPr>
      <w:spacing w:after="0" w:line="240" w:lineRule="auto"/>
    </w:pPr>
    <w:tblPr>
      <w:tblInd w:w="0.0" w:type="dxa"/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  <w:insideV w:color="000000" w:space="0" w:sz="4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ListParagraph">
    <w:name w:val="List Paragraph"/>
    <w:basedOn w:val="Normal"/>
    <w:uiPriority w:val="34"/>
    <w:qFormat w:val="1"/>
    <w:rsid w:val="008C7ADA"/>
    <w:pPr>
      <w:ind w:left="720"/>
      <w:contextualSpacing w:val="1"/>
    </w:pPr>
  </w:style>
  <w:style w:type="paragraph" w:styleId="Default" w:customStyle="1">
    <w:name w:val="Default"/>
    <w:rsid w:val="00426113"/>
    <w:pPr>
      <w:autoSpaceDE w:val="0"/>
      <w:autoSpaceDN w:val="0"/>
      <w:adjustRightInd w:val="0"/>
      <w:spacing w:after="0" w:line="240" w:lineRule="auto"/>
    </w:pPr>
    <w:rPr>
      <w:rFonts w:ascii="Tahoma" w:cs="Tahoma" w:hAnsi="Tahoma"/>
      <w:color w:val="000000"/>
      <w:sz w:val="24"/>
      <w:szCs w:val="24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AzstpUARvlcMEIgP+i0ByO4TbSQ==">AMUW2mW4LNb4rvPdSE+gf5KFi/NHjN+BU5NLm+66wN6H3HwSDfZg6lXMy5hPnjlZkUDhsbOf6fqFIffLUNgmKZPH2nMCtgQfBM7W51/61d6LkMgqnCZ+mVUSNSp82CFSjR8Vtp2aO+UCGxAXljD2MBw5y9SxqyBdHA==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2020-02-01T02:01:00Z</dcterms:created>
  <dc:creator>acer</dc:creator>
</cp:coreProperties>
</file>