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56E2" w:rsidRDefault="003056E2" w:rsidP="003056E2">
      <w:pPr>
        <w:pStyle w:val="Heading1"/>
      </w:pPr>
      <w:r>
        <w:t>IELTS General Training Writing Task 2 – Student’s Worksheet 1</w:t>
      </w:r>
    </w:p>
    <w:p w:rsidR="003056E2" w:rsidRDefault="003056E2" w:rsidP="003056E2">
      <w:pPr>
        <w:pStyle w:val="BodyText"/>
        <w:rPr>
          <w:b/>
          <w:sz w:val="30"/>
        </w:rPr>
      </w:pPr>
    </w:p>
    <w:p w:rsidR="003056E2" w:rsidRDefault="003056E2" w:rsidP="003056E2">
      <w:pPr>
        <w:pStyle w:val="BodyText"/>
        <w:spacing w:before="256"/>
        <w:ind w:left="226"/>
      </w:pPr>
      <w:r>
        <w:t>Information Box</w:t>
      </w:r>
    </w:p>
    <w:p w:rsidR="003056E2" w:rsidRDefault="003056E2" w:rsidP="003056E2">
      <w:pPr>
        <w:pStyle w:val="BodyText"/>
        <w:spacing w:before="5"/>
        <w:rPr>
          <w:sz w:val="14"/>
        </w:rPr>
      </w:pPr>
      <w:r>
        <w:rPr>
          <w:noProof/>
          <w:lang w:bidi="ar-SA"/>
        </w:rPr>
        <mc:AlternateContent>
          <mc:Choice Requires="wps">
            <w:drawing>
              <wp:anchor distT="0" distB="0" distL="0" distR="0" simplePos="0" relativeHeight="251659264" behindDoc="1" locked="0" layoutInCell="1" allowOverlap="1" wp14:anchorId="5D3877BA" wp14:editId="5A56159A">
                <wp:simplePos x="0" y="0"/>
                <wp:positionH relativeFrom="page">
                  <wp:posOffset>288290</wp:posOffset>
                </wp:positionH>
                <wp:positionV relativeFrom="paragraph">
                  <wp:posOffset>133985</wp:posOffset>
                </wp:positionV>
                <wp:extent cx="6430010" cy="3676015"/>
                <wp:effectExtent l="12065" t="13335" r="6350" b="635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010" cy="367601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3056E2" w:rsidRDefault="003056E2" w:rsidP="003056E2">
                            <w:pPr>
                              <w:spacing w:before="156"/>
                              <w:ind w:left="107" w:right="390"/>
                              <w:rPr>
                                <w:i/>
                              </w:rPr>
                            </w:pPr>
                            <w:r>
                              <w:t xml:space="preserve">Topic: </w:t>
                            </w:r>
                            <w:r>
                              <w:rPr>
                                <w:i/>
                              </w:rPr>
                              <w:t>The care of old people is a growing problem. Some say the government should care for old people. Others say that it is the family’s responsibility. Discuss both these views and give your own opinion.</w:t>
                            </w:r>
                          </w:p>
                          <w:p w:rsidR="003056E2" w:rsidRDefault="003056E2" w:rsidP="003056E2">
                            <w:pPr>
                              <w:pStyle w:val="BodyText"/>
                              <w:spacing w:before="201"/>
                              <w:ind w:left="107"/>
                            </w:pPr>
                            <w:r>
                              <w:t xml:space="preserve">A composition where you discuss a topic (discursive writing) may involve discussing the advantages and disadvantages of different solutions. The structure needs to be very clear. Here is one way of </w:t>
                            </w:r>
                            <w:proofErr w:type="spellStart"/>
                            <w:r>
                              <w:t>organising</w:t>
                            </w:r>
                            <w:proofErr w:type="spellEnd"/>
                            <w:r>
                              <w:t xml:space="preserve"> your answer:</w:t>
                            </w:r>
                          </w:p>
                          <w:p w:rsidR="003056E2" w:rsidRDefault="003056E2" w:rsidP="003056E2">
                            <w:pPr>
                              <w:pStyle w:val="BodyText"/>
                              <w:numPr>
                                <w:ilvl w:val="0"/>
                                <w:numId w:val="4"/>
                              </w:numPr>
                              <w:tabs>
                                <w:tab w:val="left" w:pos="353"/>
                              </w:tabs>
                              <w:spacing w:before="141" w:line="252" w:lineRule="exact"/>
                              <w:ind w:hanging="246"/>
                            </w:pPr>
                            <w:r>
                              <w:t>Introduction</w:t>
                            </w:r>
                          </w:p>
                          <w:p w:rsidR="003056E2" w:rsidRDefault="003056E2" w:rsidP="003056E2">
                            <w:pPr>
                              <w:pStyle w:val="BodyText"/>
                              <w:spacing w:line="252" w:lineRule="exact"/>
                              <w:ind w:left="331"/>
                            </w:pPr>
                            <w:r>
                              <w:t>General statement about the topic</w:t>
                            </w:r>
                          </w:p>
                          <w:p w:rsidR="003056E2" w:rsidRDefault="003056E2" w:rsidP="003056E2">
                            <w:pPr>
                              <w:pStyle w:val="BodyText"/>
                              <w:numPr>
                                <w:ilvl w:val="0"/>
                                <w:numId w:val="4"/>
                              </w:numPr>
                              <w:tabs>
                                <w:tab w:val="left" w:pos="356"/>
                              </w:tabs>
                              <w:spacing w:before="78"/>
                              <w:ind w:left="355" w:hanging="249"/>
                            </w:pPr>
                            <w:r>
                              <w:t>Body</w:t>
                            </w:r>
                          </w:p>
                          <w:p w:rsidR="003056E2" w:rsidRDefault="003056E2" w:rsidP="003056E2">
                            <w:pPr>
                              <w:pStyle w:val="BodyText"/>
                              <w:numPr>
                                <w:ilvl w:val="1"/>
                                <w:numId w:val="4"/>
                              </w:numPr>
                              <w:tabs>
                                <w:tab w:val="left" w:pos="1130"/>
                                <w:tab w:val="left" w:pos="1131"/>
                              </w:tabs>
                              <w:spacing w:before="81"/>
                              <w:ind w:hanging="407"/>
                            </w:pPr>
                            <w:r>
                              <w:t>Arguments for solution 1 (+ supporting</w:t>
                            </w:r>
                            <w:r>
                              <w:rPr>
                                <w:spacing w:val="-10"/>
                              </w:rPr>
                              <w:t xml:space="preserve"> </w:t>
                            </w:r>
                            <w:r>
                              <w:t>evidence)</w:t>
                            </w:r>
                          </w:p>
                          <w:p w:rsidR="003056E2" w:rsidRDefault="003056E2" w:rsidP="003056E2">
                            <w:pPr>
                              <w:pStyle w:val="BodyText"/>
                              <w:numPr>
                                <w:ilvl w:val="1"/>
                                <w:numId w:val="4"/>
                              </w:numPr>
                              <w:tabs>
                                <w:tab w:val="left" w:pos="1130"/>
                                <w:tab w:val="left" w:pos="1131"/>
                              </w:tabs>
                              <w:spacing w:before="80" w:line="314" w:lineRule="auto"/>
                              <w:ind w:left="724" w:right="3780" w:firstLine="0"/>
                            </w:pPr>
                            <w:r>
                              <w:t>Arguments against solution 1 (+ supporting evidence) C</w:t>
                            </w:r>
                            <w:r>
                              <w:tab/>
                              <w:t>Arguments for solution 2 (+ supporting</w:t>
                            </w:r>
                            <w:r>
                              <w:rPr>
                                <w:spacing w:val="-15"/>
                              </w:rPr>
                              <w:t xml:space="preserve"> </w:t>
                            </w:r>
                            <w:r>
                              <w:t>evidence)</w:t>
                            </w:r>
                          </w:p>
                          <w:p w:rsidR="003056E2" w:rsidRDefault="003056E2" w:rsidP="003056E2">
                            <w:pPr>
                              <w:pStyle w:val="BodyText"/>
                              <w:tabs>
                                <w:tab w:val="left" w:pos="1130"/>
                              </w:tabs>
                              <w:spacing w:before="2"/>
                              <w:ind w:left="724"/>
                            </w:pPr>
                            <w:r>
                              <w:t>D</w:t>
                            </w:r>
                            <w:r>
                              <w:tab/>
                              <w:t>Arguments against solution 2 (+ supporting evidence)</w:t>
                            </w:r>
                          </w:p>
                          <w:p w:rsidR="003056E2" w:rsidRDefault="003056E2" w:rsidP="003056E2">
                            <w:pPr>
                              <w:pStyle w:val="BodyText"/>
                              <w:spacing w:before="81"/>
                              <w:ind w:left="388"/>
                            </w:pPr>
                            <w:r>
                              <w:t>Continue in the same way with any other solutions you would like to include</w:t>
                            </w:r>
                          </w:p>
                          <w:p w:rsidR="003056E2" w:rsidRDefault="003056E2" w:rsidP="003056E2">
                            <w:pPr>
                              <w:pStyle w:val="BodyText"/>
                              <w:spacing w:before="141"/>
                              <w:ind w:left="107"/>
                            </w:pPr>
                            <w:r>
                              <w:t>3. Conclusion giving writer’s final opinion based on above arguments</w:t>
                            </w:r>
                          </w:p>
                          <w:p w:rsidR="003056E2" w:rsidRDefault="003056E2" w:rsidP="003056E2">
                            <w:pPr>
                              <w:pStyle w:val="BodyText"/>
                              <w:spacing w:before="200"/>
                              <w:ind w:left="107" w:right="671"/>
                            </w:pPr>
                            <w:r>
                              <w:t>N.B. This topic shows just one kind of discursive writing. Others include proposing solutions and justifying opinions. These require different structures.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2.7pt;margin-top:10.55pt;width:506.3pt;height:289.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" filled="f" strokeweight=".48pt">
                <v:textbox inset="0,0,0,0">
                  <w:txbxContent>
                    <w:p w:rsidR="003056E2" w:rsidRDefault="003056E2" w:rsidP="003056E2">
                      <w:pPr>
                        <w:spacing w:before="156"/>
                        <w:ind w:left="107" w:right="390"/>
                        <w:rPr>
                          <w:i/>
                        </w:rPr>
                      </w:pPr>
                      <w:r>
                        <w:t xml:space="preserve">Topic: </w:t>
                      </w:r>
                      <w:r>
                        <w:rPr>
                          <w:i/>
                        </w:rPr>
                        <w:t>The care of old people is a growing problem. Some say the government should care for old people. Others say that it is the family’s responsibility. Discuss both these views and give your own opinion.</w:t>
                      </w:r>
                    </w:p>
                    <w:p w:rsidR="003056E2" w:rsidRDefault="003056E2" w:rsidP="003056E2">
                      <w:pPr>
                        <w:pStyle w:val="BodyText"/>
                        <w:spacing w:before="201"/>
                        <w:ind w:left="107"/>
                      </w:pPr>
                      <w:r>
                        <w:t xml:space="preserve">A composition where you discuss a topic (discursive writing) may involve discussing the advantages and disadvantages of different solutions. The structure needs to be very clear. Here is one way of </w:t>
                      </w:r>
                      <w:proofErr w:type="spellStart"/>
                      <w:r>
                        <w:t>organising</w:t>
                      </w:r>
                      <w:proofErr w:type="spellEnd"/>
                      <w:r>
                        <w:t xml:space="preserve"> your answer:</w:t>
                      </w:r>
                    </w:p>
                    <w:p w:rsidR="003056E2" w:rsidRDefault="003056E2" w:rsidP="003056E2">
                      <w:pPr>
                        <w:pStyle w:val="BodyText"/>
                        <w:numPr>
                          <w:ilvl w:val="0"/>
                          <w:numId w:val="4"/>
                        </w:numPr>
                        <w:tabs>
                          <w:tab w:val="left" w:pos="353"/>
                        </w:tabs>
                        <w:spacing w:before="141" w:line="252" w:lineRule="exact"/>
                        <w:ind w:hanging="246"/>
                      </w:pPr>
                      <w:r>
                        <w:t>Introduction</w:t>
                      </w:r>
                    </w:p>
                    <w:p w:rsidR="003056E2" w:rsidRDefault="003056E2" w:rsidP="003056E2">
                      <w:pPr>
                        <w:pStyle w:val="BodyText"/>
                        <w:spacing w:line="252" w:lineRule="exact"/>
                        <w:ind w:left="331"/>
                      </w:pPr>
                      <w:r>
                        <w:t>General statement about the topic</w:t>
                      </w:r>
                    </w:p>
                    <w:p w:rsidR="003056E2" w:rsidRDefault="003056E2" w:rsidP="003056E2">
                      <w:pPr>
                        <w:pStyle w:val="BodyText"/>
                        <w:numPr>
                          <w:ilvl w:val="0"/>
                          <w:numId w:val="4"/>
                        </w:numPr>
                        <w:tabs>
                          <w:tab w:val="left" w:pos="356"/>
                        </w:tabs>
                        <w:spacing w:before="78"/>
                        <w:ind w:left="355" w:hanging="249"/>
                      </w:pPr>
                      <w:r>
                        <w:t>Body</w:t>
                      </w:r>
                    </w:p>
                    <w:p w:rsidR="003056E2" w:rsidRDefault="003056E2" w:rsidP="003056E2">
                      <w:pPr>
                        <w:pStyle w:val="BodyText"/>
                        <w:numPr>
                          <w:ilvl w:val="1"/>
                          <w:numId w:val="4"/>
                        </w:numPr>
                        <w:tabs>
                          <w:tab w:val="left" w:pos="1130"/>
                          <w:tab w:val="left" w:pos="1131"/>
                        </w:tabs>
                        <w:spacing w:before="81"/>
                        <w:ind w:hanging="407"/>
                      </w:pPr>
                      <w:r>
                        <w:t>Arguments for solution 1 (+ supporting</w:t>
                      </w:r>
                      <w:r>
                        <w:rPr>
                          <w:spacing w:val="-10"/>
                        </w:rPr>
                        <w:t xml:space="preserve"> </w:t>
                      </w:r>
                      <w:r>
                        <w:t>evidence)</w:t>
                      </w:r>
                    </w:p>
                    <w:p w:rsidR="003056E2" w:rsidRDefault="003056E2" w:rsidP="003056E2">
                      <w:pPr>
                        <w:pStyle w:val="BodyText"/>
                        <w:numPr>
                          <w:ilvl w:val="1"/>
                          <w:numId w:val="4"/>
                        </w:numPr>
                        <w:tabs>
                          <w:tab w:val="left" w:pos="1130"/>
                          <w:tab w:val="left" w:pos="1131"/>
                        </w:tabs>
                        <w:spacing w:before="80" w:line="314" w:lineRule="auto"/>
                        <w:ind w:left="724" w:right="3780" w:firstLine="0"/>
                      </w:pPr>
                      <w:r>
                        <w:t>Arguments against solution 1 (+ supporting evidence) C</w:t>
                      </w:r>
                      <w:r>
                        <w:tab/>
                        <w:t>Arguments for solution 2 (+ supporting</w:t>
                      </w:r>
                      <w:r>
                        <w:rPr>
                          <w:spacing w:val="-15"/>
                        </w:rPr>
                        <w:t xml:space="preserve"> </w:t>
                      </w:r>
                      <w:r>
                        <w:t>evidence)</w:t>
                      </w:r>
                    </w:p>
                    <w:p w:rsidR="003056E2" w:rsidRDefault="003056E2" w:rsidP="003056E2">
                      <w:pPr>
                        <w:pStyle w:val="BodyText"/>
                        <w:tabs>
                          <w:tab w:val="left" w:pos="1130"/>
                        </w:tabs>
                        <w:spacing w:before="2"/>
                        <w:ind w:left="724"/>
                      </w:pPr>
                      <w:r>
                        <w:t>D</w:t>
                      </w:r>
                      <w:r>
                        <w:tab/>
                        <w:t>Arguments against solution 2 (+ supporting evidence)</w:t>
                      </w:r>
                    </w:p>
                    <w:p w:rsidR="003056E2" w:rsidRDefault="003056E2" w:rsidP="003056E2">
                      <w:pPr>
                        <w:pStyle w:val="BodyText"/>
                        <w:spacing w:before="81"/>
                        <w:ind w:left="388"/>
                      </w:pPr>
                      <w:r>
                        <w:t>Continue in the same way with any other solutions you would like to include</w:t>
                      </w:r>
                    </w:p>
                    <w:p w:rsidR="003056E2" w:rsidRDefault="003056E2" w:rsidP="003056E2">
                      <w:pPr>
                        <w:pStyle w:val="BodyText"/>
                        <w:spacing w:before="141"/>
                        <w:ind w:left="107"/>
                      </w:pPr>
                      <w:r>
                        <w:t>3. Conclusion giving writer’s final opinion based on above arguments</w:t>
                      </w:r>
                    </w:p>
                    <w:p w:rsidR="003056E2" w:rsidRDefault="003056E2" w:rsidP="003056E2">
                      <w:pPr>
                        <w:pStyle w:val="BodyText"/>
                        <w:spacing w:before="200"/>
                        <w:ind w:left="107" w:right="671"/>
                      </w:pPr>
                      <w:r>
                        <w:t>N.B. This topic shows just one kind of discursive writing. Others include proposing solutions and justifying opinions. These require different structures.</w:t>
                      </w:r>
                    </w:p>
                  </w:txbxContent>
                </v:textbox>
                <w10:wrap type="topAndBottom" anchorx="page"/>
              </v:shape>
            </w:pict>
          </mc:Fallback>
        </mc:AlternateContent>
      </w:r>
    </w:p>
    <w:p w:rsidR="003056E2" w:rsidRDefault="003056E2" w:rsidP="003056E2">
      <w:pPr>
        <w:pStyle w:val="BodyText"/>
        <w:spacing w:before="11"/>
        <w:rPr>
          <w:sz w:val="9"/>
        </w:rPr>
      </w:pPr>
    </w:p>
    <w:p w:rsidR="003056E2" w:rsidRDefault="003056E2" w:rsidP="003056E2">
      <w:pPr>
        <w:pStyle w:val="BodyText"/>
        <w:spacing w:before="94"/>
        <w:ind w:left="226" w:right="1300" w:hanging="1"/>
      </w:pPr>
      <w:r>
        <w:t>Read the writing below and mark on it the following different parts in its structure. Write the appropriate letter beside each part – e.g. 1, 2B.</w:t>
      </w:r>
    </w:p>
    <w:p w:rsidR="003056E2" w:rsidRDefault="003056E2" w:rsidP="003056E2">
      <w:pPr>
        <w:spacing w:before="199"/>
        <w:ind w:left="584" w:right="841"/>
        <w:rPr>
          <w:i/>
          <w:sz w:val="20"/>
        </w:rPr>
      </w:pPr>
      <w:r>
        <w:rPr>
          <w:i/>
          <w:sz w:val="20"/>
        </w:rPr>
        <w:t>The care of old people is an issue all over the world as it is no longer clear who has the responsibility for looking after old people. There are two main choices: the government or the family.</w:t>
      </w:r>
    </w:p>
    <w:p w:rsidR="003056E2" w:rsidRDefault="003056E2" w:rsidP="003056E2">
      <w:pPr>
        <w:spacing w:before="162"/>
        <w:ind w:left="583" w:right="796"/>
        <w:rPr>
          <w:i/>
          <w:sz w:val="20"/>
        </w:rPr>
      </w:pPr>
      <w:r>
        <w:rPr>
          <w:i/>
          <w:sz w:val="20"/>
        </w:rPr>
        <w:t>If the government pays for the care of old people this usually means that the old people go into old people’s homes. In these all people are given equal and high quality care. Countries such as Sweden operate this system very efficiently.</w:t>
      </w:r>
    </w:p>
    <w:p w:rsidR="003056E2" w:rsidRDefault="003056E2" w:rsidP="003056E2">
      <w:pPr>
        <w:spacing w:before="159"/>
        <w:ind w:left="583" w:right="886"/>
        <w:rPr>
          <w:i/>
          <w:sz w:val="20"/>
        </w:rPr>
      </w:pPr>
      <w:r>
        <w:rPr>
          <w:i/>
          <w:sz w:val="20"/>
        </w:rPr>
        <w:t>The problem is that this solution is very expensive. The money comes from tax and many countries simply can’t afford it. It also often means that old people go into homes where they know no one and have nothing to do.</w:t>
      </w:r>
    </w:p>
    <w:p w:rsidR="003056E2" w:rsidRDefault="003056E2" w:rsidP="003056E2">
      <w:pPr>
        <w:spacing w:before="160"/>
        <w:ind w:left="583" w:right="841"/>
        <w:rPr>
          <w:i/>
          <w:sz w:val="20"/>
        </w:rPr>
      </w:pPr>
      <w:r>
        <w:rPr>
          <w:i/>
          <w:sz w:val="20"/>
        </w:rPr>
        <w:t>The</w:t>
      </w:r>
      <w:r>
        <w:rPr>
          <w:i/>
          <w:spacing w:val="-4"/>
          <w:sz w:val="20"/>
        </w:rPr>
        <w:t xml:space="preserve"> </w:t>
      </w:r>
      <w:r>
        <w:rPr>
          <w:i/>
          <w:sz w:val="20"/>
        </w:rPr>
        <w:t>alternative</w:t>
      </w:r>
      <w:r>
        <w:rPr>
          <w:i/>
          <w:spacing w:val="-2"/>
          <w:sz w:val="20"/>
        </w:rPr>
        <w:t xml:space="preserve"> </w:t>
      </w:r>
      <w:r>
        <w:rPr>
          <w:i/>
          <w:sz w:val="20"/>
        </w:rPr>
        <w:t>is</w:t>
      </w:r>
      <w:r>
        <w:rPr>
          <w:i/>
          <w:spacing w:val="-2"/>
          <w:sz w:val="20"/>
        </w:rPr>
        <w:t xml:space="preserve"> </w:t>
      </w:r>
      <w:r>
        <w:rPr>
          <w:i/>
          <w:sz w:val="20"/>
        </w:rPr>
        <w:t>for</w:t>
      </w:r>
      <w:r>
        <w:rPr>
          <w:i/>
          <w:spacing w:val="-3"/>
          <w:sz w:val="20"/>
        </w:rPr>
        <w:t xml:space="preserve"> </w:t>
      </w:r>
      <w:r>
        <w:rPr>
          <w:i/>
          <w:sz w:val="20"/>
        </w:rPr>
        <w:t>families</w:t>
      </w:r>
      <w:r>
        <w:rPr>
          <w:i/>
          <w:spacing w:val="-3"/>
          <w:sz w:val="20"/>
        </w:rPr>
        <w:t xml:space="preserve"> </w:t>
      </w:r>
      <w:r>
        <w:rPr>
          <w:i/>
          <w:sz w:val="20"/>
        </w:rPr>
        <w:t>to</w:t>
      </w:r>
      <w:r>
        <w:rPr>
          <w:i/>
          <w:spacing w:val="-3"/>
          <w:sz w:val="20"/>
        </w:rPr>
        <w:t xml:space="preserve"> </w:t>
      </w:r>
      <w:r>
        <w:rPr>
          <w:i/>
          <w:sz w:val="20"/>
        </w:rPr>
        <w:t>support</w:t>
      </w:r>
      <w:r>
        <w:rPr>
          <w:i/>
          <w:spacing w:val="-3"/>
          <w:sz w:val="20"/>
        </w:rPr>
        <w:t xml:space="preserve"> </w:t>
      </w:r>
      <w:r>
        <w:rPr>
          <w:i/>
          <w:sz w:val="20"/>
        </w:rPr>
        <w:t>their</w:t>
      </w:r>
      <w:r>
        <w:rPr>
          <w:i/>
          <w:spacing w:val="-2"/>
          <w:sz w:val="20"/>
        </w:rPr>
        <w:t xml:space="preserve"> </w:t>
      </w:r>
      <w:r>
        <w:rPr>
          <w:i/>
          <w:sz w:val="20"/>
        </w:rPr>
        <w:t>elderly</w:t>
      </w:r>
      <w:r>
        <w:rPr>
          <w:i/>
          <w:spacing w:val="-3"/>
          <w:sz w:val="20"/>
        </w:rPr>
        <w:t xml:space="preserve"> </w:t>
      </w:r>
      <w:r>
        <w:rPr>
          <w:i/>
          <w:sz w:val="20"/>
        </w:rPr>
        <w:t>relatives.</w:t>
      </w:r>
      <w:r>
        <w:rPr>
          <w:i/>
          <w:spacing w:val="-4"/>
          <w:sz w:val="20"/>
        </w:rPr>
        <w:t xml:space="preserve"> </w:t>
      </w:r>
      <w:r>
        <w:rPr>
          <w:i/>
          <w:sz w:val="20"/>
        </w:rPr>
        <w:t>In</w:t>
      </w:r>
      <w:r>
        <w:rPr>
          <w:i/>
          <w:spacing w:val="-3"/>
          <w:sz w:val="20"/>
        </w:rPr>
        <w:t xml:space="preserve"> </w:t>
      </w:r>
      <w:r>
        <w:rPr>
          <w:i/>
          <w:sz w:val="20"/>
        </w:rPr>
        <w:t>theory</w:t>
      </w:r>
      <w:r>
        <w:rPr>
          <w:i/>
          <w:spacing w:val="-3"/>
          <w:sz w:val="20"/>
        </w:rPr>
        <w:t xml:space="preserve"> </w:t>
      </w:r>
      <w:r>
        <w:rPr>
          <w:i/>
          <w:sz w:val="20"/>
        </w:rPr>
        <w:t>this provides</w:t>
      </w:r>
      <w:r>
        <w:rPr>
          <w:i/>
          <w:spacing w:val="-2"/>
          <w:sz w:val="20"/>
        </w:rPr>
        <w:t xml:space="preserve"> </w:t>
      </w:r>
      <w:r>
        <w:rPr>
          <w:i/>
          <w:sz w:val="20"/>
        </w:rPr>
        <w:t>loving</w:t>
      </w:r>
      <w:r>
        <w:rPr>
          <w:i/>
          <w:spacing w:val="-4"/>
          <w:sz w:val="20"/>
        </w:rPr>
        <w:t xml:space="preserve"> </w:t>
      </w:r>
      <w:r>
        <w:rPr>
          <w:i/>
          <w:sz w:val="20"/>
        </w:rPr>
        <w:t>care</w:t>
      </w:r>
      <w:r>
        <w:rPr>
          <w:i/>
          <w:spacing w:val="-2"/>
          <w:sz w:val="20"/>
        </w:rPr>
        <w:t xml:space="preserve"> </w:t>
      </w:r>
      <w:r>
        <w:rPr>
          <w:i/>
          <w:sz w:val="20"/>
        </w:rPr>
        <w:t>and means the old person can be an active member of the family. In practice, it often does not work out, as families don’t have enough money, and so, much bitterness is created, and the old people are neglected. I can see this happening all around me in my country where there is no government support for old</w:t>
      </w:r>
      <w:r>
        <w:rPr>
          <w:i/>
          <w:spacing w:val="-3"/>
          <w:sz w:val="20"/>
        </w:rPr>
        <w:t xml:space="preserve"> </w:t>
      </w:r>
      <w:r>
        <w:rPr>
          <w:i/>
          <w:sz w:val="20"/>
        </w:rPr>
        <w:t>people.</w:t>
      </w:r>
    </w:p>
    <w:p w:rsidR="003056E2" w:rsidRDefault="003056E2" w:rsidP="003056E2">
      <w:pPr>
        <w:spacing w:before="161"/>
        <w:ind w:left="583" w:right="804"/>
        <w:rPr>
          <w:i/>
          <w:sz w:val="20"/>
        </w:rPr>
      </w:pPr>
      <w:r>
        <w:rPr>
          <w:i/>
          <w:sz w:val="20"/>
        </w:rPr>
        <w:t>It</w:t>
      </w:r>
      <w:r>
        <w:rPr>
          <w:i/>
          <w:spacing w:val="-3"/>
          <w:sz w:val="20"/>
        </w:rPr>
        <w:t xml:space="preserve"> </w:t>
      </w:r>
      <w:r>
        <w:rPr>
          <w:i/>
          <w:sz w:val="20"/>
        </w:rPr>
        <w:t>is</w:t>
      </w:r>
      <w:r>
        <w:rPr>
          <w:i/>
          <w:spacing w:val="-2"/>
          <w:sz w:val="20"/>
        </w:rPr>
        <w:t xml:space="preserve"> </w:t>
      </w:r>
      <w:r>
        <w:rPr>
          <w:i/>
          <w:sz w:val="20"/>
        </w:rPr>
        <w:t>clear</w:t>
      </w:r>
      <w:r>
        <w:rPr>
          <w:i/>
          <w:spacing w:val="-2"/>
          <w:sz w:val="20"/>
        </w:rPr>
        <w:t xml:space="preserve"> </w:t>
      </w:r>
      <w:r>
        <w:rPr>
          <w:i/>
          <w:sz w:val="20"/>
        </w:rPr>
        <w:t>that</w:t>
      </w:r>
      <w:r>
        <w:rPr>
          <w:i/>
          <w:spacing w:val="-3"/>
          <w:sz w:val="20"/>
        </w:rPr>
        <w:t xml:space="preserve"> </w:t>
      </w:r>
      <w:r>
        <w:rPr>
          <w:i/>
          <w:sz w:val="20"/>
        </w:rPr>
        <w:t>neither</w:t>
      </w:r>
      <w:r>
        <w:rPr>
          <w:i/>
          <w:spacing w:val="-2"/>
          <w:sz w:val="20"/>
        </w:rPr>
        <w:t xml:space="preserve"> </w:t>
      </w:r>
      <w:r>
        <w:rPr>
          <w:i/>
          <w:sz w:val="20"/>
        </w:rPr>
        <w:t>of these</w:t>
      </w:r>
      <w:r>
        <w:rPr>
          <w:i/>
          <w:spacing w:val="-3"/>
          <w:sz w:val="20"/>
        </w:rPr>
        <w:t xml:space="preserve"> </w:t>
      </w:r>
      <w:r>
        <w:rPr>
          <w:i/>
          <w:sz w:val="20"/>
        </w:rPr>
        <w:t>solutions</w:t>
      </w:r>
      <w:r>
        <w:rPr>
          <w:i/>
          <w:spacing w:val="1"/>
          <w:sz w:val="20"/>
        </w:rPr>
        <w:t xml:space="preserve"> </w:t>
      </w:r>
      <w:r>
        <w:rPr>
          <w:i/>
          <w:sz w:val="20"/>
        </w:rPr>
        <w:t>is</w:t>
      </w:r>
      <w:r>
        <w:rPr>
          <w:i/>
          <w:spacing w:val="-2"/>
          <w:sz w:val="20"/>
        </w:rPr>
        <w:t xml:space="preserve"> </w:t>
      </w:r>
      <w:r>
        <w:rPr>
          <w:i/>
          <w:sz w:val="20"/>
        </w:rPr>
        <w:t>good.</w:t>
      </w:r>
      <w:r>
        <w:rPr>
          <w:i/>
          <w:spacing w:val="-3"/>
          <w:sz w:val="20"/>
        </w:rPr>
        <w:t xml:space="preserve"> </w:t>
      </w:r>
      <w:r>
        <w:rPr>
          <w:i/>
          <w:sz w:val="20"/>
        </w:rPr>
        <w:t>Therefore,</w:t>
      </w:r>
      <w:r>
        <w:rPr>
          <w:i/>
          <w:spacing w:val="-3"/>
          <w:sz w:val="20"/>
        </w:rPr>
        <w:t xml:space="preserve"> </w:t>
      </w:r>
      <w:r>
        <w:rPr>
          <w:i/>
          <w:sz w:val="20"/>
        </w:rPr>
        <w:t>it</w:t>
      </w:r>
      <w:r>
        <w:rPr>
          <w:i/>
          <w:spacing w:val="-1"/>
          <w:sz w:val="20"/>
        </w:rPr>
        <w:t xml:space="preserve"> </w:t>
      </w:r>
      <w:r>
        <w:rPr>
          <w:i/>
          <w:sz w:val="20"/>
        </w:rPr>
        <w:t>seems</w:t>
      </w:r>
      <w:r>
        <w:rPr>
          <w:i/>
          <w:spacing w:val="-1"/>
          <w:sz w:val="20"/>
        </w:rPr>
        <w:t xml:space="preserve"> </w:t>
      </w:r>
      <w:r>
        <w:rPr>
          <w:i/>
          <w:sz w:val="20"/>
        </w:rPr>
        <w:t>to</w:t>
      </w:r>
      <w:r>
        <w:rPr>
          <w:i/>
          <w:spacing w:val="-3"/>
          <w:sz w:val="20"/>
        </w:rPr>
        <w:t xml:space="preserve"> </w:t>
      </w:r>
      <w:r>
        <w:rPr>
          <w:i/>
          <w:sz w:val="20"/>
        </w:rPr>
        <w:t>me</w:t>
      </w:r>
      <w:r>
        <w:rPr>
          <w:i/>
          <w:spacing w:val="-3"/>
          <w:sz w:val="20"/>
        </w:rPr>
        <w:t xml:space="preserve"> </w:t>
      </w:r>
      <w:r>
        <w:rPr>
          <w:i/>
          <w:sz w:val="20"/>
        </w:rPr>
        <w:t>that</w:t>
      </w:r>
      <w:r>
        <w:rPr>
          <w:i/>
          <w:spacing w:val="-3"/>
          <w:sz w:val="20"/>
        </w:rPr>
        <w:t xml:space="preserve"> </w:t>
      </w:r>
      <w:r>
        <w:rPr>
          <w:i/>
          <w:sz w:val="20"/>
        </w:rPr>
        <w:t>a</w:t>
      </w:r>
      <w:r>
        <w:rPr>
          <w:i/>
          <w:spacing w:val="-1"/>
          <w:sz w:val="20"/>
        </w:rPr>
        <w:t xml:space="preserve"> </w:t>
      </w:r>
      <w:r>
        <w:rPr>
          <w:i/>
          <w:sz w:val="20"/>
        </w:rPr>
        <w:t>mixture</w:t>
      </w:r>
      <w:r>
        <w:rPr>
          <w:i/>
          <w:spacing w:val="-1"/>
          <w:sz w:val="20"/>
        </w:rPr>
        <w:t xml:space="preserve"> </w:t>
      </w:r>
      <w:r>
        <w:rPr>
          <w:i/>
          <w:sz w:val="20"/>
        </w:rPr>
        <w:t>of</w:t>
      </w:r>
      <w:r>
        <w:rPr>
          <w:i/>
          <w:spacing w:val="-2"/>
          <w:sz w:val="20"/>
        </w:rPr>
        <w:t xml:space="preserve"> </w:t>
      </w:r>
      <w:r>
        <w:rPr>
          <w:i/>
          <w:sz w:val="20"/>
        </w:rPr>
        <w:t>the</w:t>
      </w:r>
      <w:r>
        <w:rPr>
          <w:i/>
          <w:spacing w:val="-3"/>
          <w:sz w:val="20"/>
        </w:rPr>
        <w:t xml:space="preserve"> </w:t>
      </w:r>
      <w:r>
        <w:rPr>
          <w:i/>
          <w:sz w:val="20"/>
        </w:rPr>
        <w:t>two</w:t>
      </w:r>
      <w:r>
        <w:rPr>
          <w:i/>
          <w:spacing w:val="-3"/>
          <w:sz w:val="20"/>
        </w:rPr>
        <w:t xml:space="preserve"> </w:t>
      </w:r>
      <w:r>
        <w:rPr>
          <w:i/>
          <w:sz w:val="20"/>
        </w:rPr>
        <w:t>is the best solution. The government should provide money to families to look after their elderly relatives. But I also think that old people should save up money during their working lives to look</w:t>
      </w:r>
      <w:r>
        <w:rPr>
          <w:i/>
          <w:spacing w:val="-39"/>
          <w:sz w:val="20"/>
        </w:rPr>
        <w:t xml:space="preserve"> </w:t>
      </w:r>
      <w:r>
        <w:rPr>
          <w:i/>
          <w:sz w:val="20"/>
        </w:rPr>
        <w:t>after themselves in old</w:t>
      </w:r>
      <w:r>
        <w:rPr>
          <w:i/>
          <w:spacing w:val="-1"/>
          <w:sz w:val="20"/>
        </w:rPr>
        <w:t xml:space="preserve"> </w:t>
      </w:r>
      <w:r>
        <w:rPr>
          <w:i/>
          <w:sz w:val="20"/>
        </w:rPr>
        <w:t>age.</w:t>
      </w:r>
    </w:p>
    <w:p w:rsidR="003056E2" w:rsidRDefault="003056E2" w:rsidP="003056E2">
      <w:pPr>
        <w:pStyle w:val="BodyText"/>
        <w:rPr>
          <w:i/>
          <w:sz w:val="20"/>
        </w:rPr>
      </w:pPr>
    </w:p>
    <w:p w:rsidR="003056E2" w:rsidRDefault="003056E2" w:rsidP="003056E2">
      <w:pPr>
        <w:pStyle w:val="BodyText"/>
        <w:rPr>
          <w:i/>
          <w:sz w:val="20"/>
        </w:rPr>
      </w:pPr>
    </w:p>
    <w:p w:rsidR="003056E2" w:rsidRDefault="003056E2" w:rsidP="003056E2">
      <w:pPr>
        <w:pStyle w:val="BodyText"/>
        <w:rPr>
          <w:i/>
          <w:sz w:val="20"/>
        </w:rPr>
      </w:pPr>
    </w:p>
    <w:p w:rsidR="003056E2" w:rsidRDefault="003056E2" w:rsidP="003056E2">
      <w:pPr>
        <w:pStyle w:val="Heading1"/>
      </w:pPr>
      <w:bookmarkStart w:id="0" w:name="IELTS_General_Training_Writing_Task_2_–_"/>
      <w:bookmarkStart w:id="1" w:name="_GoBack"/>
      <w:bookmarkEnd w:id="0"/>
      <w:bookmarkEnd w:id="1"/>
      <w:r>
        <w:lastRenderedPageBreak/>
        <w:t>IELTS General Training Writing Task 2 – Student’s Worksheet 2</w:t>
      </w:r>
    </w:p>
    <w:p w:rsidR="003056E2" w:rsidRDefault="003056E2" w:rsidP="003056E2">
      <w:pPr>
        <w:pStyle w:val="BodyText"/>
        <w:rPr>
          <w:b/>
          <w:sz w:val="30"/>
        </w:rPr>
      </w:pPr>
    </w:p>
    <w:p w:rsidR="003056E2" w:rsidRDefault="003056E2" w:rsidP="003056E2">
      <w:pPr>
        <w:spacing w:before="259"/>
        <w:ind w:left="226" w:right="883"/>
        <w:rPr>
          <w:i/>
        </w:rPr>
      </w:pPr>
      <w:r>
        <w:rPr>
          <w:i/>
        </w:rPr>
        <w:t>Some people believe that children’s leisure activities must be educational, otherwise they are a complete waste of time.</w:t>
      </w:r>
    </w:p>
    <w:p w:rsidR="003056E2" w:rsidRDefault="003056E2" w:rsidP="003056E2">
      <w:pPr>
        <w:spacing w:before="197"/>
        <w:ind w:left="226"/>
        <w:rPr>
          <w:i/>
        </w:rPr>
      </w:pPr>
      <w:r>
        <w:rPr>
          <w:i/>
        </w:rPr>
        <w:t>Do you agree or disagree?</w:t>
      </w:r>
    </w:p>
    <w:p w:rsidR="003056E2" w:rsidRDefault="003056E2" w:rsidP="003056E2">
      <w:pPr>
        <w:spacing w:before="203"/>
        <w:ind w:left="226" w:right="957"/>
        <w:rPr>
          <w:i/>
        </w:rPr>
      </w:pPr>
      <w:r>
        <w:rPr>
          <w:i/>
        </w:rPr>
        <w:t>Give reasons for your answer and include any relevant examples from your own knowledge or experience.</w:t>
      </w:r>
    </w:p>
    <w:p w:rsidR="003056E2" w:rsidRDefault="003056E2" w:rsidP="003056E2">
      <w:pPr>
        <w:pStyle w:val="BodyText"/>
        <w:spacing w:before="197"/>
        <w:ind w:left="226"/>
      </w:pPr>
      <w:r>
        <w:t>Here are two possible structures for this essay:</w:t>
      </w:r>
    </w:p>
    <w:p w:rsidR="003056E2" w:rsidRDefault="003056E2" w:rsidP="003056E2">
      <w:pPr>
        <w:pStyle w:val="BodyText"/>
        <w:spacing w:before="5"/>
        <w:rPr>
          <w:sz w:val="14"/>
        </w:rPr>
      </w:pPr>
      <w:r>
        <w:rPr>
          <w:noProof/>
          <w:lang w:bidi="ar-SA"/>
        </w:rPr>
        <mc:AlternateContent>
          <mc:Choice Requires="wps">
            <w:drawing>
              <wp:anchor distT="0" distB="0" distL="0" distR="0" simplePos="0" relativeHeight="251660288" behindDoc="1" locked="0" layoutInCell="1" allowOverlap="1" wp14:anchorId="6D78A120" wp14:editId="47CA2C48">
                <wp:simplePos x="0" y="0"/>
                <wp:positionH relativeFrom="page">
                  <wp:posOffset>288290</wp:posOffset>
                </wp:positionH>
                <wp:positionV relativeFrom="paragraph">
                  <wp:posOffset>133985</wp:posOffset>
                </wp:positionV>
                <wp:extent cx="6430010" cy="2463165"/>
                <wp:effectExtent l="12065" t="6985" r="6350" b="635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010" cy="246316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3056E2" w:rsidRDefault="003056E2" w:rsidP="003056E2">
                            <w:pPr>
                              <w:pStyle w:val="BodyText"/>
                              <w:numPr>
                                <w:ilvl w:val="0"/>
                                <w:numId w:val="3"/>
                              </w:numPr>
                              <w:tabs>
                                <w:tab w:val="left" w:pos="353"/>
                              </w:tabs>
                              <w:spacing w:before="137"/>
                              <w:ind w:hanging="246"/>
                            </w:pPr>
                            <w:r>
                              <w:t>Introduction</w:t>
                            </w:r>
                          </w:p>
                          <w:p w:rsidR="003056E2" w:rsidRDefault="003056E2" w:rsidP="003056E2">
                            <w:pPr>
                              <w:pStyle w:val="BodyText"/>
                              <w:spacing w:before="1"/>
                              <w:ind w:left="331"/>
                            </w:pPr>
                            <w:r>
                              <w:t>General statement about the topic</w:t>
                            </w:r>
                          </w:p>
                          <w:p w:rsidR="003056E2" w:rsidRDefault="003056E2" w:rsidP="003056E2">
                            <w:pPr>
                              <w:pStyle w:val="BodyText"/>
                              <w:numPr>
                                <w:ilvl w:val="0"/>
                                <w:numId w:val="3"/>
                              </w:numPr>
                              <w:tabs>
                                <w:tab w:val="left" w:pos="356"/>
                              </w:tabs>
                              <w:spacing w:before="198"/>
                              <w:ind w:left="355" w:hanging="249"/>
                            </w:pPr>
                            <w:r>
                              <w:t>Body</w:t>
                            </w:r>
                          </w:p>
                          <w:p w:rsidR="003056E2" w:rsidRDefault="003056E2" w:rsidP="003056E2">
                            <w:pPr>
                              <w:pStyle w:val="BodyText"/>
                              <w:tabs>
                                <w:tab w:val="left" w:pos="1199"/>
                              </w:tabs>
                              <w:spacing w:before="100" w:line="297" w:lineRule="auto"/>
                              <w:ind w:left="739" w:right="3152"/>
                            </w:pPr>
                            <w:r>
                              <w:t>A</w:t>
                            </w:r>
                            <w:r>
                              <w:tab/>
                              <w:t>First argument agreeing with topic (+ supporting evidence) B</w:t>
                            </w:r>
                            <w:r>
                              <w:tab/>
                              <w:t>First argument disagreeing with 2A (+ supporting</w:t>
                            </w:r>
                            <w:r>
                              <w:rPr>
                                <w:spacing w:val="-30"/>
                              </w:rPr>
                              <w:t xml:space="preserve"> </w:t>
                            </w:r>
                            <w:r>
                              <w:t>evidence)</w:t>
                            </w:r>
                          </w:p>
                          <w:p w:rsidR="003056E2" w:rsidRDefault="003056E2" w:rsidP="003056E2">
                            <w:pPr>
                              <w:pStyle w:val="BodyText"/>
                              <w:tabs>
                                <w:tab w:val="left" w:pos="1199"/>
                              </w:tabs>
                              <w:spacing w:line="297" w:lineRule="auto"/>
                              <w:ind w:left="739" w:right="2916"/>
                            </w:pPr>
                            <w:r>
                              <w:t>C</w:t>
                            </w:r>
                            <w:r>
                              <w:tab/>
                              <w:t>Second argument agreeing with topic (+ supporting evidence) D</w:t>
                            </w:r>
                            <w:r>
                              <w:tab/>
                              <w:t>Second argument disagreeing 2C (+ supporting</w:t>
                            </w:r>
                            <w:r>
                              <w:rPr>
                                <w:spacing w:val="-15"/>
                              </w:rPr>
                              <w:t xml:space="preserve"> </w:t>
                            </w:r>
                            <w:r>
                              <w:t>evidence)</w:t>
                            </w:r>
                          </w:p>
                          <w:p w:rsidR="003056E2" w:rsidRDefault="003056E2" w:rsidP="003056E2">
                            <w:pPr>
                              <w:pStyle w:val="BodyText"/>
                              <w:tabs>
                                <w:tab w:val="left" w:pos="1199"/>
                              </w:tabs>
                              <w:spacing w:line="252" w:lineRule="exact"/>
                              <w:ind w:left="739"/>
                            </w:pPr>
                            <w:r>
                              <w:t>E</w:t>
                            </w:r>
                            <w:r>
                              <w:tab/>
                              <w:t>Continue in the same way with further arguments as</w:t>
                            </w:r>
                            <w:r>
                              <w:rPr>
                                <w:spacing w:val="-9"/>
                              </w:rPr>
                              <w:t xml:space="preserve"> </w:t>
                            </w:r>
                            <w:r>
                              <w:t>relevant</w:t>
                            </w:r>
                          </w:p>
                          <w:p w:rsidR="003056E2" w:rsidRDefault="003056E2" w:rsidP="003056E2">
                            <w:pPr>
                              <w:pStyle w:val="BodyText"/>
                              <w:spacing w:before="10"/>
                              <w:rPr>
                                <w:sz w:val="25"/>
                              </w:rPr>
                            </w:pPr>
                          </w:p>
                          <w:p w:rsidR="003056E2" w:rsidRDefault="003056E2" w:rsidP="003056E2">
                            <w:pPr>
                              <w:pStyle w:val="BodyText"/>
                              <w:spacing w:before="1"/>
                              <w:ind w:left="107"/>
                            </w:pPr>
                            <w:r>
                              <w:t>3. Conclusion giving writer’s final opinion based on above arguments</w:t>
                            </w:r>
                          </w:p>
                          <w:p w:rsidR="003056E2" w:rsidRDefault="003056E2" w:rsidP="003056E2">
                            <w:pPr>
                              <w:pStyle w:val="BodyText"/>
                              <w:spacing w:before="3"/>
                              <w:rPr>
                                <w:sz w:val="19"/>
                              </w:rPr>
                            </w:pPr>
                          </w:p>
                          <w:p w:rsidR="003056E2" w:rsidRDefault="003056E2" w:rsidP="003056E2">
                            <w:pPr>
                              <w:pStyle w:val="BodyText"/>
                              <w:ind w:left="107"/>
                            </w:pPr>
                            <w:r>
                              <w:t>N.B. There may be different numbers of agreeing and disagreeing arguments. This does not matter.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2.7pt;margin-top:10.55pt;width:506.3pt;height:193.9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" filled="f" strokeweight=".48pt">
                <v:textbox inset="0,0,0,0">
                  <w:txbxContent>
                    <w:p w:rsidR="003056E2" w:rsidRDefault="003056E2" w:rsidP="003056E2">
                      <w:pPr>
                        <w:pStyle w:val="BodyText"/>
                        <w:numPr>
                          <w:ilvl w:val="0"/>
                          <w:numId w:val="3"/>
                        </w:numPr>
                        <w:tabs>
                          <w:tab w:val="left" w:pos="353"/>
                        </w:tabs>
                        <w:spacing w:before="137"/>
                        <w:ind w:hanging="246"/>
                      </w:pPr>
                      <w:r>
                        <w:t>Introduction</w:t>
                      </w:r>
                    </w:p>
                    <w:p w:rsidR="003056E2" w:rsidRDefault="003056E2" w:rsidP="003056E2">
                      <w:pPr>
                        <w:pStyle w:val="BodyText"/>
                        <w:spacing w:before="1"/>
                        <w:ind w:left="331"/>
                      </w:pPr>
                      <w:r>
                        <w:t>General statement about the topic</w:t>
                      </w:r>
                    </w:p>
                    <w:p w:rsidR="003056E2" w:rsidRDefault="003056E2" w:rsidP="003056E2">
                      <w:pPr>
                        <w:pStyle w:val="BodyText"/>
                        <w:numPr>
                          <w:ilvl w:val="0"/>
                          <w:numId w:val="3"/>
                        </w:numPr>
                        <w:tabs>
                          <w:tab w:val="left" w:pos="356"/>
                        </w:tabs>
                        <w:spacing w:before="198"/>
                        <w:ind w:left="355" w:hanging="249"/>
                      </w:pPr>
                      <w:r>
                        <w:t>Body</w:t>
                      </w:r>
                    </w:p>
                    <w:p w:rsidR="003056E2" w:rsidRDefault="003056E2" w:rsidP="003056E2">
                      <w:pPr>
                        <w:pStyle w:val="BodyText"/>
                        <w:tabs>
                          <w:tab w:val="left" w:pos="1199"/>
                        </w:tabs>
                        <w:spacing w:before="100" w:line="297" w:lineRule="auto"/>
                        <w:ind w:left="739" w:right="3152"/>
                      </w:pPr>
                      <w:r>
                        <w:t>A</w:t>
                      </w:r>
                      <w:r>
                        <w:tab/>
                        <w:t>First argument agreeing with topic (+ supporting evidence) B</w:t>
                      </w:r>
                      <w:r>
                        <w:tab/>
                        <w:t>First argument disagreeing with 2A (+ supporting</w:t>
                      </w:r>
                      <w:r>
                        <w:rPr>
                          <w:spacing w:val="-30"/>
                        </w:rPr>
                        <w:t xml:space="preserve"> </w:t>
                      </w:r>
                      <w:r>
                        <w:t>evidence)</w:t>
                      </w:r>
                    </w:p>
                    <w:p w:rsidR="003056E2" w:rsidRDefault="003056E2" w:rsidP="003056E2">
                      <w:pPr>
                        <w:pStyle w:val="BodyText"/>
                        <w:tabs>
                          <w:tab w:val="left" w:pos="1199"/>
                        </w:tabs>
                        <w:spacing w:line="297" w:lineRule="auto"/>
                        <w:ind w:left="739" w:right="2916"/>
                      </w:pPr>
                      <w:r>
                        <w:t>C</w:t>
                      </w:r>
                      <w:r>
                        <w:tab/>
                        <w:t>Second argument agreeing with topic (+ supporting evidence) D</w:t>
                      </w:r>
                      <w:r>
                        <w:tab/>
                        <w:t>Second argument disagreeing 2C (+ supporting</w:t>
                      </w:r>
                      <w:r>
                        <w:rPr>
                          <w:spacing w:val="-15"/>
                        </w:rPr>
                        <w:t xml:space="preserve"> </w:t>
                      </w:r>
                      <w:r>
                        <w:t>evidence)</w:t>
                      </w:r>
                    </w:p>
                    <w:p w:rsidR="003056E2" w:rsidRDefault="003056E2" w:rsidP="003056E2">
                      <w:pPr>
                        <w:pStyle w:val="BodyText"/>
                        <w:tabs>
                          <w:tab w:val="left" w:pos="1199"/>
                        </w:tabs>
                        <w:spacing w:line="252" w:lineRule="exact"/>
                        <w:ind w:left="739"/>
                      </w:pPr>
                      <w:r>
                        <w:t>E</w:t>
                      </w:r>
                      <w:r>
                        <w:tab/>
                        <w:t>Continue in the same way with further arguments as</w:t>
                      </w:r>
                      <w:r>
                        <w:rPr>
                          <w:spacing w:val="-9"/>
                        </w:rPr>
                        <w:t xml:space="preserve"> </w:t>
                      </w:r>
                      <w:r>
                        <w:t>relevant</w:t>
                      </w:r>
                    </w:p>
                    <w:p w:rsidR="003056E2" w:rsidRDefault="003056E2" w:rsidP="003056E2">
                      <w:pPr>
                        <w:pStyle w:val="BodyText"/>
                        <w:spacing w:before="10"/>
                        <w:rPr>
                          <w:sz w:val="25"/>
                        </w:rPr>
                      </w:pPr>
                    </w:p>
                    <w:p w:rsidR="003056E2" w:rsidRDefault="003056E2" w:rsidP="003056E2">
                      <w:pPr>
                        <w:pStyle w:val="BodyText"/>
                        <w:spacing w:before="1"/>
                        <w:ind w:left="107"/>
                      </w:pPr>
                      <w:r>
                        <w:t>3. Conclusion giving writer’s final opinion based on above arguments</w:t>
                      </w:r>
                    </w:p>
                    <w:p w:rsidR="003056E2" w:rsidRDefault="003056E2" w:rsidP="003056E2">
                      <w:pPr>
                        <w:pStyle w:val="BodyText"/>
                        <w:spacing w:before="3"/>
                        <w:rPr>
                          <w:sz w:val="19"/>
                        </w:rPr>
                      </w:pPr>
                    </w:p>
                    <w:p w:rsidR="003056E2" w:rsidRDefault="003056E2" w:rsidP="003056E2">
                      <w:pPr>
                        <w:pStyle w:val="BodyText"/>
                        <w:ind w:left="107"/>
                      </w:pPr>
                      <w:r>
                        <w:t>N.B. There may be different numbers of agreeing and disagreeing arguments. This does not matter.</w:t>
                      </w:r>
                    </w:p>
                  </w:txbxContent>
                </v:textbox>
                <w10:wrap type="topAndBottom" anchorx="page"/>
              </v:shape>
            </w:pict>
          </mc:Fallback>
        </mc:AlternateContent>
      </w:r>
      <w:r>
        <w:rPr>
          <w:noProof/>
          <w:lang w:bidi="ar-SA"/>
        </w:rPr>
        <mc:AlternateContent>
          <mc:Choice Requires="wps">
            <w:drawing>
              <wp:anchor distT="0" distB="0" distL="0" distR="0" simplePos="0" relativeHeight="251661312" behindDoc="1" locked="0" layoutInCell="1" allowOverlap="1" wp14:anchorId="32118FF6" wp14:editId="66CCA6FB">
                <wp:simplePos x="0" y="0"/>
                <wp:positionH relativeFrom="page">
                  <wp:posOffset>288290</wp:posOffset>
                </wp:positionH>
                <wp:positionV relativeFrom="paragraph">
                  <wp:posOffset>2730500</wp:posOffset>
                </wp:positionV>
                <wp:extent cx="6430010" cy="2726690"/>
                <wp:effectExtent l="12065" t="12700" r="6350" b="13335"/>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010" cy="272669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3056E2" w:rsidRDefault="003056E2" w:rsidP="003056E2">
                            <w:pPr>
                              <w:pStyle w:val="BodyText"/>
                              <w:numPr>
                                <w:ilvl w:val="0"/>
                                <w:numId w:val="2"/>
                              </w:numPr>
                              <w:tabs>
                                <w:tab w:val="left" w:pos="353"/>
                              </w:tabs>
                              <w:spacing w:before="137"/>
                              <w:ind w:hanging="246"/>
                            </w:pPr>
                            <w:r>
                              <w:t>Introduction</w:t>
                            </w:r>
                          </w:p>
                          <w:p w:rsidR="003056E2" w:rsidRDefault="003056E2" w:rsidP="003056E2">
                            <w:pPr>
                              <w:pStyle w:val="BodyText"/>
                              <w:spacing w:before="198"/>
                              <w:ind w:left="107"/>
                            </w:pPr>
                            <w:r>
                              <w:t>General statement about the topic</w:t>
                            </w:r>
                          </w:p>
                          <w:p w:rsidR="003056E2" w:rsidRDefault="003056E2" w:rsidP="003056E2">
                            <w:pPr>
                              <w:pStyle w:val="BodyText"/>
                              <w:numPr>
                                <w:ilvl w:val="0"/>
                                <w:numId w:val="2"/>
                              </w:numPr>
                              <w:tabs>
                                <w:tab w:val="left" w:pos="356"/>
                              </w:tabs>
                              <w:spacing w:before="200"/>
                              <w:ind w:left="355" w:hanging="249"/>
                            </w:pPr>
                            <w:r>
                              <w:t>Body</w:t>
                            </w:r>
                          </w:p>
                          <w:p w:rsidR="003056E2" w:rsidRDefault="003056E2" w:rsidP="003056E2">
                            <w:pPr>
                              <w:pStyle w:val="BodyText"/>
                              <w:numPr>
                                <w:ilvl w:val="1"/>
                                <w:numId w:val="2"/>
                              </w:numPr>
                              <w:tabs>
                                <w:tab w:val="left" w:pos="1214"/>
                                <w:tab w:val="left" w:pos="1215"/>
                              </w:tabs>
                              <w:spacing w:before="103"/>
                            </w:pPr>
                            <w:r>
                              <w:t>First argument agreeing with topic (+ supporting</w:t>
                            </w:r>
                            <w:r>
                              <w:rPr>
                                <w:spacing w:val="-2"/>
                              </w:rPr>
                              <w:t xml:space="preserve"> </w:t>
                            </w:r>
                            <w:r>
                              <w:t>evidence)</w:t>
                            </w:r>
                          </w:p>
                          <w:p w:rsidR="003056E2" w:rsidRDefault="003056E2" w:rsidP="003056E2">
                            <w:pPr>
                              <w:pStyle w:val="BodyText"/>
                              <w:numPr>
                                <w:ilvl w:val="1"/>
                                <w:numId w:val="2"/>
                              </w:numPr>
                              <w:tabs>
                                <w:tab w:val="left" w:pos="1214"/>
                                <w:tab w:val="left" w:pos="1215"/>
                              </w:tabs>
                              <w:spacing w:before="59" w:line="297" w:lineRule="auto"/>
                              <w:ind w:left="751" w:right="2903" w:firstLine="0"/>
                            </w:pPr>
                            <w:r>
                              <w:t>Second argument agreeing with topic (+ supporting</w:t>
                            </w:r>
                            <w:r>
                              <w:rPr>
                                <w:spacing w:val="-29"/>
                              </w:rPr>
                              <w:t xml:space="preserve"> </w:t>
                            </w:r>
                            <w:r>
                              <w:t>evidence) C</w:t>
                            </w:r>
                            <w:r>
                              <w:tab/>
                              <w:t>Third argument agreeing with topic (+ supporting</w:t>
                            </w:r>
                            <w:r>
                              <w:rPr>
                                <w:spacing w:val="-22"/>
                              </w:rPr>
                              <w:t xml:space="preserve"> </w:t>
                            </w:r>
                            <w:r>
                              <w:t>evidence)</w:t>
                            </w:r>
                          </w:p>
                          <w:p w:rsidR="003056E2" w:rsidRDefault="003056E2" w:rsidP="003056E2">
                            <w:pPr>
                              <w:pStyle w:val="BodyText"/>
                              <w:numPr>
                                <w:ilvl w:val="0"/>
                                <w:numId w:val="1"/>
                              </w:numPr>
                              <w:tabs>
                                <w:tab w:val="left" w:pos="1214"/>
                                <w:tab w:val="left" w:pos="1215"/>
                              </w:tabs>
                              <w:spacing w:line="252" w:lineRule="exact"/>
                            </w:pPr>
                            <w:r>
                              <w:t>etc. for further arguments in</w:t>
                            </w:r>
                            <w:r>
                              <w:rPr>
                                <w:spacing w:val="-5"/>
                              </w:rPr>
                              <w:t xml:space="preserve"> </w:t>
                            </w:r>
                            <w:r>
                              <w:t>agreement</w:t>
                            </w:r>
                          </w:p>
                          <w:p w:rsidR="003056E2" w:rsidRDefault="003056E2" w:rsidP="003056E2">
                            <w:pPr>
                              <w:pStyle w:val="BodyText"/>
                              <w:numPr>
                                <w:ilvl w:val="0"/>
                                <w:numId w:val="1"/>
                              </w:numPr>
                              <w:tabs>
                                <w:tab w:val="left" w:pos="1214"/>
                                <w:tab w:val="left" w:pos="1215"/>
                              </w:tabs>
                              <w:spacing w:before="61"/>
                            </w:pPr>
                            <w:r>
                              <w:t>First argument disagreeing with topic (+ supporting</w:t>
                            </w:r>
                            <w:r>
                              <w:rPr>
                                <w:spacing w:val="-3"/>
                              </w:rPr>
                              <w:t xml:space="preserve"> </w:t>
                            </w:r>
                            <w:r>
                              <w:t>evidence)</w:t>
                            </w:r>
                          </w:p>
                          <w:p w:rsidR="003056E2" w:rsidRDefault="003056E2" w:rsidP="003056E2">
                            <w:pPr>
                              <w:pStyle w:val="BodyText"/>
                              <w:numPr>
                                <w:ilvl w:val="0"/>
                                <w:numId w:val="1"/>
                              </w:numPr>
                              <w:tabs>
                                <w:tab w:val="left" w:pos="1214"/>
                                <w:tab w:val="left" w:pos="1215"/>
                              </w:tabs>
                              <w:spacing w:before="59" w:line="295" w:lineRule="auto"/>
                              <w:ind w:left="751" w:right="2620" w:firstLine="0"/>
                            </w:pPr>
                            <w:r>
                              <w:t>Second argument disagreeing with topic (+ supporting evidence) G</w:t>
                            </w:r>
                            <w:r>
                              <w:tab/>
                              <w:t>etc. with further arguments in</w:t>
                            </w:r>
                            <w:r>
                              <w:rPr>
                                <w:spacing w:val="-5"/>
                              </w:rPr>
                              <w:t xml:space="preserve"> </w:t>
                            </w:r>
                            <w:r>
                              <w:t>disagreement</w:t>
                            </w:r>
                          </w:p>
                          <w:p w:rsidR="003056E2" w:rsidRDefault="003056E2" w:rsidP="003056E2">
                            <w:pPr>
                              <w:pStyle w:val="BodyText"/>
                              <w:spacing w:before="5"/>
                              <w:rPr>
                                <w:sz w:val="21"/>
                              </w:rPr>
                            </w:pPr>
                          </w:p>
                          <w:p w:rsidR="003056E2" w:rsidRDefault="003056E2" w:rsidP="003056E2">
                            <w:pPr>
                              <w:pStyle w:val="BodyText"/>
                              <w:ind w:left="107"/>
                            </w:pPr>
                            <w:r>
                              <w:t>3. Conclusion giving writer’s final opinion based on above arguments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8" type="#_x0000_t202" style="position:absolute;margin-left:22.7pt;margin-top:215pt;width:506.3pt;height:214.7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" filled="f" strokeweight=".48pt">
                <v:textbox inset="0,0,0,0">
                  <w:txbxContent>
                    <w:p w:rsidR="003056E2" w:rsidRDefault="003056E2" w:rsidP="003056E2">
                      <w:pPr>
                        <w:pStyle w:val="BodyText"/>
                        <w:numPr>
                          <w:ilvl w:val="0"/>
                          <w:numId w:val="2"/>
                        </w:numPr>
                        <w:tabs>
                          <w:tab w:val="left" w:pos="353"/>
                        </w:tabs>
                        <w:spacing w:before="137"/>
                        <w:ind w:hanging="246"/>
                      </w:pPr>
                      <w:r>
                        <w:t>Introduction</w:t>
                      </w:r>
                    </w:p>
                    <w:p w:rsidR="003056E2" w:rsidRDefault="003056E2" w:rsidP="003056E2">
                      <w:pPr>
                        <w:pStyle w:val="BodyText"/>
                        <w:spacing w:before="198"/>
                        <w:ind w:left="107"/>
                      </w:pPr>
                      <w:r>
                        <w:t>General statement about the topic</w:t>
                      </w:r>
                    </w:p>
                    <w:p w:rsidR="003056E2" w:rsidRDefault="003056E2" w:rsidP="003056E2">
                      <w:pPr>
                        <w:pStyle w:val="BodyText"/>
                        <w:numPr>
                          <w:ilvl w:val="0"/>
                          <w:numId w:val="2"/>
                        </w:numPr>
                        <w:tabs>
                          <w:tab w:val="left" w:pos="356"/>
                        </w:tabs>
                        <w:spacing w:before="200"/>
                        <w:ind w:left="355" w:hanging="249"/>
                      </w:pPr>
                      <w:r>
                        <w:t>Body</w:t>
                      </w:r>
                    </w:p>
                    <w:p w:rsidR="003056E2" w:rsidRDefault="003056E2" w:rsidP="003056E2">
                      <w:pPr>
                        <w:pStyle w:val="BodyText"/>
                        <w:numPr>
                          <w:ilvl w:val="1"/>
                          <w:numId w:val="2"/>
                        </w:numPr>
                        <w:tabs>
                          <w:tab w:val="left" w:pos="1214"/>
                          <w:tab w:val="left" w:pos="1215"/>
                        </w:tabs>
                        <w:spacing w:before="103"/>
                      </w:pPr>
                      <w:r>
                        <w:t>First argument agreeing with topic (+ supporting</w:t>
                      </w:r>
                      <w:r>
                        <w:rPr>
                          <w:spacing w:val="-2"/>
                        </w:rPr>
                        <w:t xml:space="preserve"> </w:t>
                      </w:r>
                      <w:r>
                        <w:t>evidence)</w:t>
                      </w:r>
                    </w:p>
                    <w:p w:rsidR="003056E2" w:rsidRDefault="003056E2" w:rsidP="003056E2">
                      <w:pPr>
                        <w:pStyle w:val="BodyText"/>
                        <w:numPr>
                          <w:ilvl w:val="1"/>
                          <w:numId w:val="2"/>
                        </w:numPr>
                        <w:tabs>
                          <w:tab w:val="left" w:pos="1214"/>
                          <w:tab w:val="left" w:pos="1215"/>
                        </w:tabs>
                        <w:spacing w:before="59" w:line="297" w:lineRule="auto"/>
                        <w:ind w:left="751" w:right="2903" w:firstLine="0"/>
                      </w:pPr>
                      <w:r>
                        <w:t>Second argument agreeing with topic (+ supporting</w:t>
                      </w:r>
                      <w:r>
                        <w:rPr>
                          <w:spacing w:val="-29"/>
                        </w:rPr>
                        <w:t xml:space="preserve"> </w:t>
                      </w:r>
                      <w:r>
                        <w:t>evidence) C</w:t>
                      </w:r>
                      <w:r>
                        <w:tab/>
                        <w:t>Third argument agreeing with topic (+ supporting</w:t>
                      </w:r>
                      <w:r>
                        <w:rPr>
                          <w:spacing w:val="-22"/>
                        </w:rPr>
                        <w:t xml:space="preserve"> </w:t>
                      </w:r>
                      <w:r>
                        <w:t>evidence)</w:t>
                      </w:r>
                    </w:p>
                    <w:p w:rsidR="003056E2" w:rsidRDefault="003056E2" w:rsidP="003056E2">
                      <w:pPr>
                        <w:pStyle w:val="BodyText"/>
                        <w:numPr>
                          <w:ilvl w:val="0"/>
                          <w:numId w:val="1"/>
                        </w:numPr>
                        <w:tabs>
                          <w:tab w:val="left" w:pos="1214"/>
                          <w:tab w:val="left" w:pos="1215"/>
                        </w:tabs>
                        <w:spacing w:line="252" w:lineRule="exact"/>
                      </w:pPr>
                      <w:r>
                        <w:t>etc. for further arguments in</w:t>
                      </w:r>
                      <w:r>
                        <w:rPr>
                          <w:spacing w:val="-5"/>
                        </w:rPr>
                        <w:t xml:space="preserve"> </w:t>
                      </w:r>
                      <w:r>
                        <w:t>agreement</w:t>
                      </w:r>
                    </w:p>
                    <w:p w:rsidR="003056E2" w:rsidRDefault="003056E2" w:rsidP="003056E2">
                      <w:pPr>
                        <w:pStyle w:val="BodyText"/>
                        <w:numPr>
                          <w:ilvl w:val="0"/>
                          <w:numId w:val="1"/>
                        </w:numPr>
                        <w:tabs>
                          <w:tab w:val="left" w:pos="1214"/>
                          <w:tab w:val="left" w:pos="1215"/>
                        </w:tabs>
                        <w:spacing w:before="61"/>
                      </w:pPr>
                      <w:r>
                        <w:t>First argument disagreeing with topic (+ supporting</w:t>
                      </w:r>
                      <w:r>
                        <w:rPr>
                          <w:spacing w:val="-3"/>
                        </w:rPr>
                        <w:t xml:space="preserve"> </w:t>
                      </w:r>
                      <w:r>
                        <w:t>evidence)</w:t>
                      </w:r>
                    </w:p>
                    <w:p w:rsidR="003056E2" w:rsidRDefault="003056E2" w:rsidP="003056E2">
                      <w:pPr>
                        <w:pStyle w:val="BodyText"/>
                        <w:numPr>
                          <w:ilvl w:val="0"/>
                          <w:numId w:val="1"/>
                        </w:numPr>
                        <w:tabs>
                          <w:tab w:val="left" w:pos="1214"/>
                          <w:tab w:val="left" w:pos="1215"/>
                        </w:tabs>
                        <w:spacing w:before="59" w:line="295" w:lineRule="auto"/>
                        <w:ind w:left="751" w:right="2620" w:firstLine="0"/>
                      </w:pPr>
                      <w:r>
                        <w:t>Second argument disagreeing with topic (+ supporting evidence) G</w:t>
                      </w:r>
                      <w:r>
                        <w:tab/>
                        <w:t>etc. with further arguments in</w:t>
                      </w:r>
                      <w:r>
                        <w:rPr>
                          <w:spacing w:val="-5"/>
                        </w:rPr>
                        <w:t xml:space="preserve"> </w:t>
                      </w:r>
                      <w:r>
                        <w:t>disagreement</w:t>
                      </w:r>
                    </w:p>
                    <w:p w:rsidR="003056E2" w:rsidRDefault="003056E2" w:rsidP="003056E2">
                      <w:pPr>
                        <w:pStyle w:val="BodyText"/>
                        <w:spacing w:before="5"/>
                        <w:rPr>
                          <w:sz w:val="21"/>
                        </w:rPr>
                      </w:pPr>
                    </w:p>
                    <w:p w:rsidR="003056E2" w:rsidRDefault="003056E2" w:rsidP="003056E2">
                      <w:pPr>
                        <w:pStyle w:val="BodyText"/>
                        <w:ind w:left="107"/>
                      </w:pPr>
                      <w:r>
                        <w:t>3. Conclusion giving writer’s final opinion based on above arguments</w:t>
                      </w:r>
                    </w:p>
                  </w:txbxContent>
                </v:textbox>
                <w10:wrap type="topAndBottom" anchorx="page"/>
              </v:shape>
            </w:pict>
          </mc:Fallback>
        </mc:AlternateContent>
      </w:r>
    </w:p>
    <w:p w:rsidR="003056E2" w:rsidRDefault="003056E2" w:rsidP="003056E2">
      <w:pPr>
        <w:pStyle w:val="BodyText"/>
        <w:spacing w:before="6"/>
        <w:rPr>
          <w:sz w:val="11"/>
        </w:rPr>
      </w:pPr>
    </w:p>
    <w:p w:rsidR="00C703DD" w:rsidRDefault="00C703DD"/>
    <w:sectPr w:rsidR="00C703DD" w:rsidSect="003056E2">
      <w:type w:val="nextPage"/>
      <w:pgSz w:w="11910" w:h="16840"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A11B3"/>
    <w:multiLevelType w:val="hybridMultilevel"/>
    <w:tmpl w:val="681EA458"/>
    <w:lvl w:ilvl="0" w:tplc="629C628A">
      <w:start w:val="1"/>
      <w:numFmt w:val="decimal"/>
      <w:lvlText w:val="%1."/>
      <w:lvlJc w:val="left"/>
      <w:pPr>
        <w:ind w:left="352" w:hanging="245"/>
        <w:jc w:val="left"/>
      </w:pPr>
      <w:rPr>
        <w:rFonts w:ascii="Arial" w:eastAsia="Arial" w:hAnsi="Arial" w:cs="Arial" w:hint="default"/>
        <w:spacing w:val="-1"/>
        <w:w w:val="100"/>
        <w:sz w:val="22"/>
        <w:szCs w:val="22"/>
        <w:lang w:val="en-US" w:eastAsia="en-US" w:bidi="en-US"/>
      </w:rPr>
    </w:lvl>
    <w:lvl w:ilvl="1" w:tplc="D0B2DF84">
      <w:start w:val="1"/>
      <w:numFmt w:val="upperLetter"/>
      <w:lvlText w:val="%2"/>
      <w:lvlJc w:val="left"/>
      <w:pPr>
        <w:ind w:left="1130" w:hanging="406"/>
        <w:jc w:val="left"/>
      </w:pPr>
      <w:rPr>
        <w:rFonts w:ascii="Arial" w:eastAsia="Arial" w:hAnsi="Arial" w:cs="Arial" w:hint="default"/>
        <w:w w:val="100"/>
        <w:sz w:val="22"/>
        <w:szCs w:val="22"/>
        <w:lang w:val="en-US" w:eastAsia="en-US" w:bidi="en-US"/>
      </w:rPr>
    </w:lvl>
    <w:lvl w:ilvl="2" w:tplc="5A1C542A">
      <w:numFmt w:val="bullet"/>
      <w:lvlText w:val="•"/>
      <w:lvlJc w:val="left"/>
      <w:pPr>
        <w:ind w:left="2137" w:hanging="406"/>
      </w:pPr>
      <w:rPr>
        <w:rFonts w:hint="default"/>
        <w:lang w:val="en-US" w:eastAsia="en-US" w:bidi="en-US"/>
      </w:rPr>
    </w:lvl>
    <w:lvl w:ilvl="3" w:tplc="6A3CD9D2">
      <w:numFmt w:val="bullet"/>
      <w:lvlText w:val="•"/>
      <w:lvlJc w:val="left"/>
      <w:pPr>
        <w:ind w:left="3134" w:hanging="406"/>
      </w:pPr>
      <w:rPr>
        <w:rFonts w:hint="default"/>
        <w:lang w:val="en-US" w:eastAsia="en-US" w:bidi="en-US"/>
      </w:rPr>
    </w:lvl>
    <w:lvl w:ilvl="4" w:tplc="D9F05208">
      <w:numFmt w:val="bullet"/>
      <w:lvlText w:val="•"/>
      <w:lvlJc w:val="left"/>
      <w:pPr>
        <w:ind w:left="4132" w:hanging="406"/>
      </w:pPr>
      <w:rPr>
        <w:rFonts w:hint="default"/>
        <w:lang w:val="en-US" w:eastAsia="en-US" w:bidi="en-US"/>
      </w:rPr>
    </w:lvl>
    <w:lvl w:ilvl="5" w:tplc="4F3AE66E">
      <w:numFmt w:val="bullet"/>
      <w:lvlText w:val="•"/>
      <w:lvlJc w:val="left"/>
      <w:pPr>
        <w:ind w:left="5129" w:hanging="406"/>
      </w:pPr>
      <w:rPr>
        <w:rFonts w:hint="default"/>
        <w:lang w:val="en-US" w:eastAsia="en-US" w:bidi="en-US"/>
      </w:rPr>
    </w:lvl>
    <w:lvl w:ilvl="6" w:tplc="A7CCD056">
      <w:numFmt w:val="bullet"/>
      <w:lvlText w:val="•"/>
      <w:lvlJc w:val="left"/>
      <w:pPr>
        <w:ind w:left="6126" w:hanging="406"/>
      </w:pPr>
      <w:rPr>
        <w:rFonts w:hint="default"/>
        <w:lang w:val="en-US" w:eastAsia="en-US" w:bidi="en-US"/>
      </w:rPr>
    </w:lvl>
    <w:lvl w:ilvl="7" w:tplc="096CD764">
      <w:numFmt w:val="bullet"/>
      <w:lvlText w:val="•"/>
      <w:lvlJc w:val="left"/>
      <w:pPr>
        <w:ind w:left="7124" w:hanging="406"/>
      </w:pPr>
      <w:rPr>
        <w:rFonts w:hint="default"/>
        <w:lang w:val="en-US" w:eastAsia="en-US" w:bidi="en-US"/>
      </w:rPr>
    </w:lvl>
    <w:lvl w:ilvl="8" w:tplc="95125176">
      <w:numFmt w:val="bullet"/>
      <w:lvlText w:val="•"/>
      <w:lvlJc w:val="left"/>
      <w:pPr>
        <w:ind w:left="8121" w:hanging="406"/>
      </w:pPr>
      <w:rPr>
        <w:rFonts w:hint="default"/>
        <w:lang w:val="en-US" w:eastAsia="en-US" w:bidi="en-US"/>
      </w:rPr>
    </w:lvl>
  </w:abstractNum>
  <w:abstractNum w:abstractNumId="1">
    <w:nsid w:val="11937990"/>
    <w:multiLevelType w:val="hybridMultilevel"/>
    <w:tmpl w:val="CF5EDD90"/>
    <w:lvl w:ilvl="0" w:tplc="94ECA352">
      <w:start w:val="1"/>
      <w:numFmt w:val="decimal"/>
      <w:lvlText w:val="%1."/>
      <w:lvlJc w:val="left"/>
      <w:pPr>
        <w:ind w:left="352" w:hanging="245"/>
        <w:jc w:val="left"/>
      </w:pPr>
      <w:rPr>
        <w:rFonts w:ascii="Arial" w:eastAsia="Arial" w:hAnsi="Arial" w:cs="Arial" w:hint="default"/>
        <w:spacing w:val="-1"/>
        <w:w w:val="100"/>
        <w:sz w:val="22"/>
        <w:szCs w:val="22"/>
        <w:lang w:val="en-US" w:eastAsia="en-US" w:bidi="en-US"/>
      </w:rPr>
    </w:lvl>
    <w:lvl w:ilvl="1" w:tplc="1422A1AE">
      <w:numFmt w:val="bullet"/>
      <w:lvlText w:val="•"/>
      <w:lvlJc w:val="left"/>
      <w:pPr>
        <w:ind w:left="740" w:hanging="245"/>
      </w:pPr>
      <w:rPr>
        <w:rFonts w:hint="default"/>
        <w:lang w:val="en-US" w:eastAsia="en-US" w:bidi="en-US"/>
      </w:rPr>
    </w:lvl>
    <w:lvl w:ilvl="2" w:tplc="310A95B0">
      <w:numFmt w:val="bullet"/>
      <w:lvlText w:val="•"/>
      <w:lvlJc w:val="left"/>
      <w:pPr>
        <w:ind w:left="1781" w:hanging="245"/>
      </w:pPr>
      <w:rPr>
        <w:rFonts w:hint="default"/>
        <w:lang w:val="en-US" w:eastAsia="en-US" w:bidi="en-US"/>
      </w:rPr>
    </w:lvl>
    <w:lvl w:ilvl="3" w:tplc="02F251FC">
      <w:numFmt w:val="bullet"/>
      <w:lvlText w:val="•"/>
      <w:lvlJc w:val="left"/>
      <w:pPr>
        <w:ind w:left="2823" w:hanging="245"/>
      </w:pPr>
      <w:rPr>
        <w:rFonts w:hint="default"/>
        <w:lang w:val="en-US" w:eastAsia="en-US" w:bidi="en-US"/>
      </w:rPr>
    </w:lvl>
    <w:lvl w:ilvl="4" w:tplc="9050E3A0">
      <w:numFmt w:val="bullet"/>
      <w:lvlText w:val="•"/>
      <w:lvlJc w:val="left"/>
      <w:pPr>
        <w:ind w:left="3865" w:hanging="245"/>
      </w:pPr>
      <w:rPr>
        <w:rFonts w:hint="default"/>
        <w:lang w:val="en-US" w:eastAsia="en-US" w:bidi="en-US"/>
      </w:rPr>
    </w:lvl>
    <w:lvl w:ilvl="5" w:tplc="376EFEF0">
      <w:numFmt w:val="bullet"/>
      <w:lvlText w:val="•"/>
      <w:lvlJc w:val="left"/>
      <w:pPr>
        <w:ind w:left="4907" w:hanging="245"/>
      </w:pPr>
      <w:rPr>
        <w:rFonts w:hint="default"/>
        <w:lang w:val="en-US" w:eastAsia="en-US" w:bidi="en-US"/>
      </w:rPr>
    </w:lvl>
    <w:lvl w:ilvl="6" w:tplc="F7925506">
      <w:numFmt w:val="bullet"/>
      <w:lvlText w:val="•"/>
      <w:lvlJc w:val="left"/>
      <w:pPr>
        <w:ind w:left="5948" w:hanging="245"/>
      </w:pPr>
      <w:rPr>
        <w:rFonts w:hint="default"/>
        <w:lang w:val="en-US" w:eastAsia="en-US" w:bidi="en-US"/>
      </w:rPr>
    </w:lvl>
    <w:lvl w:ilvl="7" w:tplc="5C78F3C8">
      <w:numFmt w:val="bullet"/>
      <w:lvlText w:val="•"/>
      <w:lvlJc w:val="left"/>
      <w:pPr>
        <w:ind w:left="6990" w:hanging="245"/>
      </w:pPr>
      <w:rPr>
        <w:rFonts w:hint="default"/>
        <w:lang w:val="en-US" w:eastAsia="en-US" w:bidi="en-US"/>
      </w:rPr>
    </w:lvl>
    <w:lvl w:ilvl="8" w:tplc="0776BA34">
      <w:numFmt w:val="bullet"/>
      <w:lvlText w:val="•"/>
      <w:lvlJc w:val="left"/>
      <w:pPr>
        <w:ind w:left="8032" w:hanging="245"/>
      </w:pPr>
      <w:rPr>
        <w:rFonts w:hint="default"/>
        <w:lang w:val="en-US" w:eastAsia="en-US" w:bidi="en-US"/>
      </w:rPr>
    </w:lvl>
  </w:abstractNum>
  <w:abstractNum w:abstractNumId="2">
    <w:nsid w:val="200F25CD"/>
    <w:multiLevelType w:val="hybridMultilevel"/>
    <w:tmpl w:val="DF008770"/>
    <w:lvl w:ilvl="0" w:tplc="5C441BE4">
      <w:start w:val="4"/>
      <w:numFmt w:val="upperLetter"/>
      <w:lvlText w:val="%1"/>
      <w:lvlJc w:val="left"/>
      <w:pPr>
        <w:ind w:left="1214" w:hanging="464"/>
        <w:jc w:val="left"/>
      </w:pPr>
      <w:rPr>
        <w:rFonts w:ascii="Arial" w:eastAsia="Arial" w:hAnsi="Arial" w:cs="Arial" w:hint="default"/>
        <w:w w:val="100"/>
        <w:sz w:val="22"/>
        <w:szCs w:val="22"/>
        <w:lang w:val="en-US" w:eastAsia="en-US" w:bidi="en-US"/>
      </w:rPr>
    </w:lvl>
    <w:lvl w:ilvl="1" w:tplc="73E82300">
      <w:numFmt w:val="bullet"/>
      <w:lvlText w:val="•"/>
      <w:lvlJc w:val="left"/>
      <w:pPr>
        <w:ind w:left="2109" w:hanging="464"/>
      </w:pPr>
      <w:rPr>
        <w:rFonts w:hint="default"/>
        <w:lang w:val="en-US" w:eastAsia="en-US" w:bidi="en-US"/>
      </w:rPr>
    </w:lvl>
    <w:lvl w:ilvl="2" w:tplc="15E2029A">
      <w:numFmt w:val="bullet"/>
      <w:lvlText w:val="•"/>
      <w:lvlJc w:val="left"/>
      <w:pPr>
        <w:ind w:left="2999" w:hanging="464"/>
      </w:pPr>
      <w:rPr>
        <w:rFonts w:hint="default"/>
        <w:lang w:val="en-US" w:eastAsia="en-US" w:bidi="en-US"/>
      </w:rPr>
    </w:lvl>
    <w:lvl w:ilvl="3" w:tplc="4B185700">
      <w:numFmt w:val="bullet"/>
      <w:lvlText w:val="•"/>
      <w:lvlJc w:val="left"/>
      <w:pPr>
        <w:ind w:left="3888" w:hanging="464"/>
      </w:pPr>
      <w:rPr>
        <w:rFonts w:hint="default"/>
        <w:lang w:val="en-US" w:eastAsia="en-US" w:bidi="en-US"/>
      </w:rPr>
    </w:lvl>
    <w:lvl w:ilvl="4" w:tplc="322ABACA">
      <w:numFmt w:val="bullet"/>
      <w:lvlText w:val="•"/>
      <w:lvlJc w:val="left"/>
      <w:pPr>
        <w:ind w:left="4778" w:hanging="464"/>
      </w:pPr>
      <w:rPr>
        <w:rFonts w:hint="default"/>
        <w:lang w:val="en-US" w:eastAsia="en-US" w:bidi="en-US"/>
      </w:rPr>
    </w:lvl>
    <w:lvl w:ilvl="5" w:tplc="5EFC62DC">
      <w:numFmt w:val="bullet"/>
      <w:lvlText w:val="•"/>
      <w:lvlJc w:val="left"/>
      <w:pPr>
        <w:ind w:left="5668" w:hanging="464"/>
      </w:pPr>
      <w:rPr>
        <w:rFonts w:hint="default"/>
        <w:lang w:val="en-US" w:eastAsia="en-US" w:bidi="en-US"/>
      </w:rPr>
    </w:lvl>
    <w:lvl w:ilvl="6" w:tplc="2E1647C2">
      <w:numFmt w:val="bullet"/>
      <w:lvlText w:val="•"/>
      <w:lvlJc w:val="left"/>
      <w:pPr>
        <w:ind w:left="6557" w:hanging="464"/>
      </w:pPr>
      <w:rPr>
        <w:rFonts w:hint="default"/>
        <w:lang w:val="en-US" w:eastAsia="en-US" w:bidi="en-US"/>
      </w:rPr>
    </w:lvl>
    <w:lvl w:ilvl="7" w:tplc="4232C6B2">
      <w:numFmt w:val="bullet"/>
      <w:lvlText w:val="•"/>
      <w:lvlJc w:val="left"/>
      <w:pPr>
        <w:ind w:left="7447" w:hanging="464"/>
      </w:pPr>
      <w:rPr>
        <w:rFonts w:hint="default"/>
        <w:lang w:val="en-US" w:eastAsia="en-US" w:bidi="en-US"/>
      </w:rPr>
    </w:lvl>
    <w:lvl w:ilvl="8" w:tplc="479CA50C">
      <w:numFmt w:val="bullet"/>
      <w:lvlText w:val="•"/>
      <w:lvlJc w:val="left"/>
      <w:pPr>
        <w:ind w:left="8336" w:hanging="464"/>
      </w:pPr>
      <w:rPr>
        <w:rFonts w:hint="default"/>
        <w:lang w:val="en-US" w:eastAsia="en-US" w:bidi="en-US"/>
      </w:rPr>
    </w:lvl>
  </w:abstractNum>
  <w:abstractNum w:abstractNumId="3">
    <w:nsid w:val="339942FA"/>
    <w:multiLevelType w:val="hybridMultilevel"/>
    <w:tmpl w:val="83C491FA"/>
    <w:lvl w:ilvl="0" w:tplc="92924FF8">
      <w:start w:val="1"/>
      <w:numFmt w:val="decimal"/>
      <w:lvlText w:val="%1."/>
      <w:lvlJc w:val="left"/>
      <w:pPr>
        <w:ind w:left="352" w:hanging="245"/>
        <w:jc w:val="left"/>
      </w:pPr>
      <w:rPr>
        <w:rFonts w:ascii="Arial" w:eastAsia="Arial" w:hAnsi="Arial" w:cs="Arial" w:hint="default"/>
        <w:spacing w:val="-1"/>
        <w:w w:val="100"/>
        <w:sz w:val="22"/>
        <w:szCs w:val="22"/>
        <w:lang w:val="en-US" w:eastAsia="en-US" w:bidi="en-US"/>
      </w:rPr>
    </w:lvl>
    <w:lvl w:ilvl="1" w:tplc="55BC735A">
      <w:start w:val="1"/>
      <w:numFmt w:val="upperLetter"/>
      <w:lvlText w:val="%2"/>
      <w:lvlJc w:val="left"/>
      <w:pPr>
        <w:ind w:left="1214" w:hanging="464"/>
        <w:jc w:val="left"/>
      </w:pPr>
      <w:rPr>
        <w:rFonts w:ascii="Arial" w:eastAsia="Arial" w:hAnsi="Arial" w:cs="Arial" w:hint="default"/>
        <w:w w:val="100"/>
        <w:sz w:val="22"/>
        <w:szCs w:val="22"/>
        <w:lang w:val="en-US" w:eastAsia="en-US" w:bidi="en-US"/>
      </w:rPr>
    </w:lvl>
    <w:lvl w:ilvl="2" w:tplc="9EC46E24">
      <w:numFmt w:val="bullet"/>
      <w:lvlText w:val="•"/>
      <w:lvlJc w:val="left"/>
      <w:pPr>
        <w:ind w:left="2208" w:hanging="464"/>
      </w:pPr>
      <w:rPr>
        <w:rFonts w:hint="default"/>
        <w:lang w:val="en-US" w:eastAsia="en-US" w:bidi="en-US"/>
      </w:rPr>
    </w:lvl>
    <w:lvl w:ilvl="3" w:tplc="C0B8C37E">
      <w:numFmt w:val="bullet"/>
      <w:lvlText w:val="•"/>
      <w:lvlJc w:val="left"/>
      <w:pPr>
        <w:ind w:left="3196" w:hanging="464"/>
      </w:pPr>
      <w:rPr>
        <w:rFonts w:hint="default"/>
        <w:lang w:val="en-US" w:eastAsia="en-US" w:bidi="en-US"/>
      </w:rPr>
    </w:lvl>
    <w:lvl w:ilvl="4" w:tplc="5788811C">
      <w:numFmt w:val="bullet"/>
      <w:lvlText w:val="•"/>
      <w:lvlJc w:val="left"/>
      <w:pPr>
        <w:ind w:left="4185" w:hanging="464"/>
      </w:pPr>
      <w:rPr>
        <w:rFonts w:hint="default"/>
        <w:lang w:val="en-US" w:eastAsia="en-US" w:bidi="en-US"/>
      </w:rPr>
    </w:lvl>
    <w:lvl w:ilvl="5" w:tplc="8B302D98">
      <w:numFmt w:val="bullet"/>
      <w:lvlText w:val="•"/>
      <w:lvlJc w:val="left"/>
      <w:pPr>
        <w:ind w:left="5173" w:hanging="464"/>
      </w:pPr>
      <w:rPr>
        <w:rFonts w:hint="default"/>
        <w:lang w:val="en-US" w:eastAsia="en-US" w:bidi="en-US"/>
      </w:rPr>
    </w:lvl>
    <w:lvl w:ilvl="6" w:tplc="6FD00060">
      <w:numFmt w:val="bullet"/>
      <w:lvlText w:val="•"/>
      <w:lvlJc w:val="left"/>
      <w:pPr>
        <w:ind w:left="6162" w:hanging="464"/>
      </w:pPr>
      <w:rPr>
        <w:rFonts w:hint="default"/>
        <w:lang w:val="en-US" w:eastAsia="en-US" w:bidi="en-US"/>
      </w:rPr>
    </w:lvl>
    <w:lvl w:ilvl="7" w:tplc="E4B0B028">
      <w:numFmt w:val="bullet"/>
      <w:lvlText w:val="•"/>
      <w:lvlJc w:val="left"/>
      <w:pPr>
        <w:ind w:left="7150" w:hanging="464"/>
      </w:pPr>
      <w:rPr>
        <w:rFonts w:hint="default"/>
        <w:lang w:val="en-US" w:eastAsia="en-US" w:bidi="en-US"/>
      </w:rPr>
    </w:lvl>
    <w:lvl w:ilvl="8" w:tplc="7DFE0D6C">
      <w:numFmt w:val="bullet"/>
      <w:lvlText w:val="•"/>
      <w:lvlJc w:val="left"/>
      <w:pPr>
        <w:ind w:left="8139" w:hanging="464"/>
      </w:pPr>
      <w:rPr>
        <w:rFonts w:hint="default"/>
        <w:lang w:val="en-US" w:eastAsia="en-US" w:bidi="en-U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6E2"/>
    <w:rsid w:val="00192278"/>
    <w:rsid w:val="003056E2"/>
    <w:rsid w:val="003329CF"/>
    <w:rsid w:val="00806B04"/>
    <w:rsid w:val="009229EF"/>
    <w:rsid w:val="00C703DD"/>
    <w:rsid w:val="00DF3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56E2"/>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3056E2"/>
    <w:pPr>
      <w:spacing w:before="99"/>
      <w:ind w:left="22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056E2"/>
    <w:rPr>
      <w:rFonts w:ascii="Arial" w:eastAsia="Arial" w:hAnsi="Arial" w:cs="Arial"/>
      <w:b/>
      <w:bCs/>
      <w:sz w:val="28"/>
      <w:szCs w:val="28"/>
      <w:lang w:bidi="en-US"/>
    </w:rPr>
  </w:style>
  <w:style w:type="paragraph" w:styleId="BodyText">
    <w:name w:val="Body Text"/>
    <w:basedOn w:val="Normal"/>
    <w:link w:val="BodyTextChar"/>
    <w:uiPriority w:val="1"/>
    <w:qFormat/>
    <w:rsid w:val="003056E2"/>
  </w:style>
  <w:style w:type="character" w:customStyle="1" w:styleId="BodyTextChar">
    <w:name w:val="Body Text Char"/>
    <w:basedOn w:val="DefaultParagraphFont"/>
    <w:link w:val="BodyText"/>
    <w:uiPriority w:val="1"/>
    <w:rsid w:val="003056E2"/>
    <w:rPr>
      <w:rFonts w:ascii="Arial" w:eastAsia="Arial" w:hAnsi="Arial" w:cs="Arial"/>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56E2"/>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3056E2"/>
    <w:pPr>
      <w:spacing w:before="99"/>
      <w:ind w:left="22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056E2"/>
    <w:rPr>
      <w:rFonts w:ascii="Arial" w:eastAsia="Arial" w:hAnsi="Arial" w:cs="Arial"/>
      <w:b/>
      <w:bCs/>
      <w:sz w:val="28"/>
      <w:szCs w:val="28"/>
      <w:lang w:bidi="en-US"/>
    </w:rPr>
  </w:style>
  <w:style w:type="paragraph" w:styleId="BodyText">
    <w:name w:val="Body Text"/>
    <w:basedOn w:val="Normal"/>
    <w:link w:val="BodyTextChar"/>
    <w:uiPriority w:val="1"/>
    <w:qFormat/>
    <w:rsid w:val="003056E2"/>
  </w:style>
  <w:style w:type="character" w:customStyle="1" w:styleId="BodyTextChar">
    <w:name w:val="Body Text Char"/>
    <w:basedOn w:val="DefaultParagraphFont"/>
    <w:link w:val="BodyText"/>
    <w:uiPriority w:val="1"/>
    <w:rsid w:val="003056E2"/>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2020-02-05T05:51:00Z</dcterms:created>
  <dcterms:modified xsi:type="dcterms:W3CDTF">2020-02-05T05:52:00Z</dcterms:modified>
</cp:coreProperties>
</file>