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EduBot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DEEP DIVE SYSTEM AUDIT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What's Missing, What's Broken, What Needs Content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7,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 users | 1,848 questions | 4 test types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audit examines EduBot's entire system: database, backend services, frontend mini app, Telegram bot commands, and question content across all 4 test types (TOEFL iBT, TOEFL ITP, IELTS, TOEIC). The goal is to identify everything that's missing or broken so we can prioritize fixes.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System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 registered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 onboarded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 premium (trial)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1,848 questions in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1,353 answers 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4,846 bot messages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tests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624 spaced rep 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$2.06 total API cost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Top Findings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TOEIC has only 8 questions (needs 200)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Test is unusable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IELTS Reading has 27 questions (needs 120+), missing 4 of 6 question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Section nearly empty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IELTS Speaking Part 2 (cue card) completely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Core section absent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test is identical for all test types (hardcoded 20 questions)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Wrong placement for non-IBT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Study plan ignores test type (always targets Band 4.0, same topics for everyone)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Irrelevant study plans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623 of 624 spaced repetition items overdue (99.8%) — nobody is reviewing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Feature unused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test_content table (0 rows) vs active test_contents (1,848 rows)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Dead table, confusion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Cron morning handler uses else fallback instead of explicit pattern 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Could misfire on unexpected cron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IELTS Listening has only 36 questions (needs 120+), missing 3 of 5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 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TOEFL ITP Reading has only 25 questions (needs 150+)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 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Settings allows invalid test_type values (no input validation)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integrity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frontend pages not routed (StudentReportGenerator, WeaknessDashboard)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Dead code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Question Content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database has 1,848 questions across 4 test types in the test_contents table. However, the distribution is extremely uneven. TOEFL iBT is well-stocked while TOEIC is essentially empty.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Content Inventory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TOEFL iBT (20 users targeting)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500"/>
        <w:gridCol w:w="1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complete_the_words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read_in_daily_life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read_academic_passage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listen_choose_response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listen_conversation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listen_announcement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listen_academic_talk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Speaking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listen_and_repeat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take_interview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build_sentence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write_email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write_academic_discussion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1,426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READY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IELTS (2 users targeting)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500"/>
        <w:gridCol w:w="1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fill_in_blank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multiple_choice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matching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map_diagram_labeling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note_completion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sentence_completion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true_false_not_given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matching_headings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matching_information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summary_completion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multiple_choice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Speaking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part2 / cue card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8 missing question types out of 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NOT READY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TOEFL ITP (2 users targeting)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500"/>
        <w:gridCol w:w="1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listen_short_dialogue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listen_long_conversation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listen_talk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sentence_completion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error_identification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reading_passage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5500"/>
                <w:sz w:val="18"/>
                <w:szCs w:val="18"/>
              </w:rPr>
              <w:t xml:space="preserve">PARTIAL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TOEIC (0 users targeting, 1 test taken)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500"/>
        <w:gridCol w:w="1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photographs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question_response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conversations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talks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incomplete_sentences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text_completion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reading_comprehension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4 missing question types out of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UNUSABLE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Backend Services Audit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Diagnostic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diagnostic test generates 20 hardcoded questions that are identical for all test types. A TOEFL ITP student gets the same placement test as an IELTS student. This defeats the purpose of placement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 questions: 8 grammar, 4 vocabulary, 3 reading, 3 listening, 1 writing, 1 word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test-type branching: user.target_test is only used for the display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TOEIC-specific question formats (photographs, incomplete sentences)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IELTS-specific formats (TFNG, matching, cue 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Scoring uses generic band scale, not TOEFL ITP 310-677 or TOEIC 10-990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Create separate question banks per test type, use target_test to select the appropriate bank, and apply test-specific scoring formulas.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Study Plan Generator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study plan service has several test-type agnostic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 band is hardcoded to 4.0 (IELTS scale) for everyone, including TOEFL/TOEIC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Topic order is identical regardless of test type (same curriculum for TOEIC and IELTS)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schedule is fixed: 20 min/day for all tests (TOEFL iBT needs more writing/speaking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3 active study plans in the database despite 25 onboarded users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Parameterize by test type with different topic priorities, target scores, and daily time allocations.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Spaced Repetition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spaced repetition system is technically functional but effectively dead: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624 total items in spaced_repetition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623 items are overdue (99.8%) — almost nobody is doing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/review command works but users aren't being prompted effectively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Evening cron sends reminders at 6 PM WIB but users may not respond to them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Make reviews more prominent — auto-inject 2-3 review questions into daily study sessions instead of relying on users to type /review.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2.4 Cron Handlers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morning cron handler (3 1 * * * = 8:03 AM WIB) relies on an else-clause fallback instead of an explicit pattern check. If Cloudflare fires an unexpected cron event, it would incorrectly trigger the morning handler.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Change to explicit pattern match: if (event.cron === '3 1 * * *').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2.5 Empty/Duplicate Tables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content tables exist: test_content (0 rows) and test_contents (1,848 rows). All code uses test_contents. The empty test_content table is dead weight and a confusion risk.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Drop the empty test_content table after verifying no references exist.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Frontend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frontend is largely production-ready. All 12 .tsx files are syntactically complete. TestRunner handles 24+ question types across all 4 test formats. TestSelection supports all 4 test types.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Dead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StudentReportGenerator.tsx — complete but not routed in 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WeaknessDashboard.tsx — complete but not routed (superseded by AdminAnalytics weakness view)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Either route these pages or remove them.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Bot Commands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21 documented commands plus 12 additional commands are implemented. Payment flow (Telegram Stars) is complete. Key issues: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Settings test type callback accepts any string — no whitelist validation against TOEFL_IBT/IELTS/TOEFL_ITP/TOEIC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Proficiency level callback has no validation either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payload parsing uses parseInt without bounds checking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7+ empty catch {} blocks that silently swallow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Sub_plan button returns silently on unknown plan (no user feedback)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Hardcoded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WhatsApp number (628112467784) appears 7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GoPay account (085643597072) appears 4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 username hardcoded in 2 places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Move to environment variables.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Prioritized Action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P0 — Fix Now (Blocks Users)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TOEIC content: minimum 200 questions across all 7 parts (photographs, question-response, conversations, talks, incomplete sentences, text completion, reading comprehension)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IELTS missing types: matching, map_diagram_labeling, note_completion, matching_headings, matching_information, summary_completion, multiple_choice (reading), part2 (speaking)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Expand IELTS thin content: true_false_not_given (3→40+), part3 speaking (6→30+), listening fill_blank/MC (18 each →40+ each)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Differentiate diagnostic test by target_test — different question sets for each test type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P1 — Fix This Week (Hurts Experience)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Parameterize study plan by test type (different topics, scoring, daily schedule)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Expand TOEFL ITP Reading (25→150+ questions) and Listening Parts B/C (13→60+)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spaced repetition engagement: inject review questions into daily study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input validation for test type and proficiency level in settings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P2 — Fix This Sprint (Quality)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cron routing to use explicit pattern matching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Drop empty test_content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silent catch blocks with proper error logging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hardcoded values (WhatsApp, GoPay, bot username) to env vars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Route or remove dead frontend pages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P3 — Nice to Have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group event handlers (new_chat_members, left_chat_member) for classroom groups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 spaced repetition intervals beyond 30 days for long-term retention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TOEFL iBT Speaking/Writing content (currently 33-37 per type — increase to 50+)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Content Production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bring all test types to production readiness, here is the minimum content needed: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1200"/>
        <w:gridCol w:w="12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TOEIC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7 parts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192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IELTS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Reading (5 types missing)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133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Listening (3 types missing)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84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Speaking Part 2 (missing)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Speaking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125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55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Listening Parts B+C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47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55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IBT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Speaking + Writing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00"/>
                <w:sz w:val="18"/>
                <w:szCs w:val="18"/>
              </w:rPr>
              <w:t xml:space="preserve">77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GAP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712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most urgent gap is TOEIC (192 questions needed) and IELTS Reading/Listening (217 questions + 8 missing question types). These should be the top priority for content production.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EduBot System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2026-04-07T09:25:29.284Z</dcterms:created>
  <dcterms:modified xsi:type="dcterms:W3CDTF">2026-04-07T09:25:29.284Z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