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D953A" w14:textId="4ACA64BC" w:rsidR="00D4684D" w:rsidRDefault="00D4684D" w:rsidP="00D4684D">
      <w:pPr>
        <w:jc w:val="center"/>
        <w:rPr>
          <w:rFonts w:ascii="Trebuchet MS" w:hAnsi="Trebuchet MS"/>
          <w:color w:val="FF0000"/>
          <w:sz w:val="28"/>
          <w:szCs w:val="28"/>
        </w:rPr>
      </w:pPr>
      <w:r w:rsidRPr="00D4684D">
        <w:rPr>
          <w:rFonts w:ascii="Trebuchet MS" w:hAnsi="Trebuchet MS"/>
          <w:color w:val="FF0000"/>
          <w:sz w:val="28"/>
          <w:szCs w:val="28"/>
          <w:highlight w:val="lightGray"/>
        </w:rPr>
        <w:t>Travail réalisé UE 902-1 Webmapping</w:t>
      </w:r>
    </w:p>
    <w:p w14:paraId="57E84143" w14:textId="79FDEA70" w:rsidR="00D4684D" w:rsidRDefault="00D4684D" w:rsidP="00D4684D">
      <w:pPr>
        <w:rPr>
          <w:rFonts w:ascii="Trebuchet MS" w:hAnsi="Trebuchet MS"/>
        </w:rPr>
      </w:pPr>
      <w:r>
        <w:rPr>
          <w:rFonts w:ascii="Trebuchet MS" w:hAnsi="Trebuchet MS"/>
        </w:rPr>
        <w:t>Ce document va permettre d’expliquer le travail que j’ai réalisé pour ce projet et les différents choix que j’ai effectué.</w:t>
      </w:r>
    </w:p>
    <w:p w14:paraId="3467E33B" w14:textId="77777777" w:rsidR="00D4684D" w:rsidRPr="00D4684D" w:rsidRDefault="00D4684D" w:rsidP="00D4684D">
      <w:pPr>
        <w:rPr>
          <w:rFonts w:ascii="Trebuchet MS" w:hAnsi="Trebuchet MS"/>
        </w:rPr>
      </w:pPr>
    </w:p>
    <w:p w14:paraId="516E78D1" w14:textId="37BAFA83" w:rsidR="00D4684D" w:rsidRPr="00D4684D" w:rsidRDefault="00D4684D" w:rsidP="00D4684D">
      <w:pPr>
        <w:pStyle w:val="Paragraphedeliste"/>
        <w:numPr>
          <w:ilvl w:val="0"/>
          <w:numId w:val="1"/>
        </w:numPr>
        <w:rPr>
          <w:rFonts w:ascii="Trebuchet MS" w:hAnsi="Trebuchet MS"/>
          <w:sz w:val="28"/>
          <w:szCs w:val="28"/>
          <w:u w:val="single"/>
        </w:rPr>
      </w:pPr>
      <w:r w:rsidRPr="00D4684D">
        <w:rPr>
          <w:rFonts w:ascii="Trebuchet MS" w:hAnsi="Trebuchet MS"/>
          <w:sz w:val="28"/>
          <w:szCs w:val="28"/>
          <w:u w:val="single"/>
        </w:rPr>
        <w:t>Côté serveur</w:t>
      </w:r>
    </w:p>
    <w:p w14:paraId="78F4BE58" w14:textId="2784EDAB" w:rsidR="00D4684D" w:rsidRDefault="00D4684D" w:rsidP="00D4684D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Pour le côté serveur, je suis partie sur la solution proposé par </w:t>
      </w:r>
      <w:proofErr w:type="spellStart"/>
      <w:r>
        <w:rPr>
          <w:rFonts w:ascii="Trebuchet MS" w:hAnsi="Trebuchet MS"/>
        </w:rPr>
        <w:t>M.Jegou</w:t>
      </w:r>
      <w:proofErr w:type="spellEnd"/>
      <w:r>
        <w:rPr>
          <w:rFonts w:ascii="Trebuchet MS" w:hAnsi="Trebuchet MS"/>
        </w:rPr>
        <w:t xml:space="preserve">, c’est-à-dire le serveur </w:t>
      </w:r>
      <w:proofErr w:type="spellStart"/>
      <w:r>
        <w:rPr>
          <w:rFonts w:ascii="Trebuchet MS" w:hAnsi="Trebuchet MS"/>
        </w:rPr>
        <w:t>GeoServer</w:t>
      </w:r>
      <w:proofErr w:type="spellEnd"/>
      <w:r>
        <w:rPr>
          <w:rFonts w:ascii="Trebuchet MS" w:hAnsi="Trebuchet MS"/>
        </w:rPr>
        <w:t xml:space="preserve"> mis à disposition.</w:t>
      </w:r>
      <w:r>
        <w:rPr>
          <w:rFonts w:ascii="Trebuchet MS" w:hAnsi="Trebuchet MS"/>
        </w:rPr>
        <w:br/>
        <w:t>Sur ce serveur, j’ai réalisé les étapes suivantes :</w:t>
      </w:r>
    </w:p>
    <w:p w14:paraId="29E92B04" w14:textId="0663479E" w:rsidR="00D4684D" w:rsidRDefault="00D4684D" w:rsidP="00D4684D">
      <w:pPr>
        <w:pStyle w:val="Paragraphedeliste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Création de mon espace de travail que j’ai nommé ‘</w:t>
      </w:r>
      <w:proofErr w:type="spellStart"/>
      <w:r w:rsidRPr="00D4684D">
        <w:rPr>
          <w:rFonts w:ascii="Trebuchet MS" w:hAnsi="Trebuchet MS"/>
          <w:color w:val="FF0000"/>
        </w:rPr>
        <w:t>lnavarro</w:t>
      </w:r>
      <w:proofErr w:type="spellEnd"/>
      <w:r>
        <w:rPr>
          <w:rFonts w:ascii="Trebuchet MS" w:hAnsi="Trebuchet MS"/>
        </w:rPr>
        <w:t>’. J’ai laissé le paramétrage par défaut.</w:t>
      </w:r>
    </w:p>
    <w:p w14:paraId="2598A6D5" w14:textId="425C53C1" w:rsidR="00D4684D" w:rsidRDefault="00D4684D" w:rsidP="00D4684D">
      <w:pPr>
        <w:pStyle w:val="Paragraphedeliste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Création de mes entrepôts (3 au total) à partir de données publiées sur le serveur </w:t>
      </w:r>
      <w:proofErr w:type="spellStart"/>
      <w:r>
        <w:rPr>
          <w:rFonts w:ascii="Trebuchet MS" w:hAnsi="Trebuchet MS"/>
        </w:rPr>
        <w:t>NextCloud</w:t>
      </w:r>
      <w:proofErr w:type="spellEnd"/>
      <w:r>
        <w:rPr>
          <w:rFonts w:ascii="Trebuchet MS" w:hAnsi="Trebuchet MS"/>
        </w:rPr>
        <w:t xml:space="preserve"> :</w:t>
      </w:r>
    </w:p>
    <w:p w14:paraId="5F9664D5" w14:textId="77777777" w:rsidR="00D4684D" w:rsidRDefault="00D4684D" w:rsidP="00D4684D">
      <w:pPr>
        <w:pStyle w:val="Paragraphedeliste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‘</w:t>
      </w:r>
      <w:proofErr w:type="spellStart"/>
      <w:r w:rsidRPr="00D4684D">
        <w:rPr>
          <w:rFonts w:ascii="Trebuchet MS" w:hAnsi="Trebuchet MS"/>
          <w:color w:val="FF0000"/>
        </w:rPr>
        <w:t>Serie_temp_NDVI</w:t>
      </w:r>
      <w:proofErr w:type="spellEnd"/>
      <w:r>
        <w:rPr>
          <w:rFonts w:ascii="Trebuchet MS" w:hAnsi="Trebuchet MS"/>
        </w:rPr>
        <w:t>’</w:t>
      </w:r>
    </w:p>
    <w:p w14:paraId="45841CD3" w14:textId="77777777" w:rsidR="00D4684D" w:rsidRDefault="00D4684D" w:rsidP="00D4684D">
      <w:pPr>
        <w:pStyle w:val="Paragraphedeliste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‘</w:t>
      </w:r>
      <w:proofErr w:type="spellStart"/>
      <w:r w:rsidRPr="00D4684D">
        <w:rPr>
          <w:rFonts w:ascii="Trebuchet MS" w:hAnsi="Trebuchet MS"/>
          <w:color w:val="FF0000"/>
        </w:rPr>
        <w:t>emprise_etude</w:t>
      </w:r>
      <w:proofErr w:type="spellEnd"/>
      <w:r w:rsidRPr="00D4684D">
        <w:rPr>
          <w:rFonts w:ascii="Trebuchet MS" w:hAnsi="Trebuchet MS"/>
          <w:color w:val="FF0000"/>
        </w:rPr>
        <w:t>’</w:t>
      </w:r>
    </w:p>
    <w:p w14:paraId="37490194" w14:textId="7E2DF20B" w:rsidR="00D4684D" w:rsidRDefault="00D4684D" w:rsidP="00D4684D">
      <w:pPr>
        <w:pStyle w:val="Paragraphedeliste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‘</w:t>
      </w:r>
      <w:proofErr w:type="spellStart"/>
      <w:r w:rsidRPr="00D4684D">
        <w:rPr>
          <w:rFonts w:ascii="Trebuchet MS" w:hAnsi="Trebuchet MS"/>
          <w:color w:val="FF0000"/>
        </w:rPr>
        <w:t>raster_calssif_pixel</w:t>
      </w:r>
      <w:proofErr w:type="spellEnd"/>
      <w:r>
        <w:rPr>
          <w:rFonts w:ascii="Trebuchet MS" w:hAnsi="Trebuchet MS"/>
        </w:rPr>
        <w:t>’</w:t>
      </w:r>
    </w:p>
    <w:p w14:paraId="2951947C" w14:textId="2FC9174D" w:rsidR="00D4684D" w:rsidRDefault="00D4684D" w:rsidP="00D4684D">
      <w:pPr>
        <w:pStyle w:val="Paragraphedeliste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 partir de ces entrepôts, j’ai créé 3 couches différentes :</w:t>
      </w:r>
    </w:p>
    <w:p w14:paraId="33985A41" w14:textId="298E0D2A" w:rsidR="00D4684D" w:rsidRDefault="00D4684D" w:rsidP="00D4684D">
      <w:pPr>
        <w:pStyle w:val="Paragraphedeliste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‘</w:t>
      </w:r>
      <w:r w:rsidRPr="00D4684D">
        <w:rPr>
          <w:rFonts w:ascii="Trebuchet MS" w:hAnsi="Trebuchet MS"/>
          <w:color w:val="FF0000"/>
        </w:rPr>
        <w:t>lnavarro:Serie_temp_S2_NDVI</w:t>
      </w:r>
      <w:r>
        <w:rPr>
          <w:rFonts w:ascii="Trebuchet MS" w:hAnsi="Trebuchet MS"/>
        </w:rPr>
        <w:t>’, j’ai configuré l’EPSG et les emprises.</w:t>
      </w:r>
    </w:p>
    <w:p w14:paraId="78F81588" w14:textId="6F5CCF9C" w:rsidR="00D4684D" w:rsidRDefault="00D4684D" w:rsidP="00D4684D">
      <w:pPr>
        <w:pStyle w:val="Paragraphedeliste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‘</w:t>
      </w:r>
      <w:proofErr w:type="spellStart"/>
      <w:r w:rsidRPr="00D4684D">
        <w:rPr>
          <w:rFonts w:ascii="Trebuchet MS" w:hAnsi="Trebuchet MS"/>
          <w:color w:val="FF0000"/>
        </w:rPr>
        <w:t>lnavarro:</w:t>
      </w:r>
      <w:r>
        <w:rPr>
          <w:rFonts w:ascii="Trebuchet MS" w:hAnsi="Trebuchet MS"/>
          <w:color w:val="FF0000"/>
        </w:rPr>
        <w:t>emprise_etude</w:t>
      </w:r>
      <w:proofErr w:type="spellEnd"/>
      <w:r>
        <w:rPr>
          <w:rFonts w:ascii="Trebuchet MS" w:hAnsi="Trebuchet MS"/>
        </w:rPr>
        <w:t>’, j’ai configuré l’EPSG, les emprises et j’ai défini un style à partir d’un fichier .SLD généré sur QGIS.</w:t>
      </w:r>
    </w:p>
    <w:p w14:paraId="1276A5A9" w14:textId="1EDE82EE" w:rsidR="00357928" w:rsidRPr="00D4684D" w:rsidRDefault="00357928" w:rsidP="00D4684D">
      <w:pPr>
        <w:pStyle w:val="Paragraphedeliste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‘</w:t>
      </w:r>
      <w:proofErr w:type="spellStart"/>
      <w:r w:rsidRPr="00D4684D">
        <w:rPr>
          <w:rFonts w:ascii="Trebuchet MS" w:hAnsi="Trebuchet MS"/>
          <w:color w:val="FF0000"/>
        </w:rPr>
        <w:t>lnavarro:</w:t>
      </w:r>
      <w:r>
        <w:rPr>
          <w:rFonts w:ascii="Trebuchet MS" w:hAnsi="Trebuchet MS"/>
          <w:color w:val="FF0000"/>
        </w:rPr>
        <w:t>Carte_essences_echelle_pixel</w:t>
      </w:r>
      <w:proofErr w:type="spellEnd"/>
      <w:r>
        <w:rPr>
          <w:rFonts w:ascii="Trebuchet MS" w:hAnsi="Trebuchet MS"/>
        </w:rPr>
        <w:t>’, j’ai configuré l’EPSG, les emprises et j’ai défini un style à partir d’un fichier .SLD généré sur QGIS.</w:t>
      </w:r>
    </w:p>
    <w:p w14:paraId="1705AF3E" w14:textId="1571B619" w:rsidR="00D4684D" w:rsidRDefault="00D4684D" w:rsidP="00D4684D">
      <w:pPr>
        <w:pStyle w:val="Paragraphedeliste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Côté client</w:t>
      </w:r>
    </w:p>
    <w:p w14:paraId="4929FB8F" w14:textId="2CDF394A" w:rsidR="00357928" w:rsidRDefault="00357928" w:rsidP="0035792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Je suis parti sur une interface simple mais efficace. Cette interface centre par défaut sur la zone d’étude qui est délimité avec le WMS ‘</w:t>
      </w:r>
      <w:proofErr w:type="spellStart"/>
      <w:r>
        <w:rPr>
          <w:rFonts w:ascii="Trebuchet MS" w:hAnsi="Trebuchet MS"/>
          <w:sz w:val="28"/>
          <w:szCs w:val="28"/>
        </w:rPr>
        <w:t>lnavarro:emprise_etude</w:t>
      </w:r>
      <w:proofErr w:type="spellEnd"/>
      <w:r>
        <w:rPr>
          <w:rFonts w:ascii="Trebuchet MS" w:hAnsi="Trebuchet MS"/>
          <w:sz w:val="28"/>
          <w:szCs w:val="28"/>
        </w:rPr>
        <w:t>’.</w:t>
      </w:r>
    </w:p>
    <w:p w14:paraId="4236D81D" w14:textId="554A833B" w:rsidR="00357928" w:rsidRDefault="00B9301A" w:rsidP="00357928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Plusieurs fonctionnalités sont à retrouve</w:t>
      </w:r>
      <w:r w:rsidR="00E46290">
        <w:rPr>
          <w:rFonts w:ascii="Trebuchet MS" w:hAnsi="Trebuchet MS"/>
          <w:sz w:val="28"/>
          <w:szCs w:val="28"/>
        </w:rPr>
        <w:t>r</w:t>
      </w:r>
      <w:r w:rsidR="0060789B">
        <w:rPr>
          <w:rFonts w:ascii="Trebuchet MS" w:hAnsi="Trebuchet MS"/>
          <w:sz w:val="28"/>
          <w:szCs w:val="28"/>
        </w:rPr>
        <w:t> :</w:t>
      </w:r>
    </w:p>
    <w:p w14:paraId="600F2744" w14:textId="5879037A" w:rsidR="0060789B" w:rsidRDefault="0060789B" w:rsidP="0060789B">
      <w:pPr>
        <w:pStyle w:val="Paragraphedeliste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Visualisation des couches</w:t>
      </w:r>
      <w:r w:rsidR="00EC2AC0">
        <w:rPr>
          <w:rFonts w:ascii="Trebuchet MS" w:hAnsi="Trebuchet MS"/>
          <w:sz w:val="28"/>
          <w:szCs w:val="28"/>
        </w:rPr>
        <w:t>.</w:t>
      </w:r>
    </w:p>
    <w:p w14:paraId="3BD779DA" w14:textId="291652F3" w:rsidR="0060789B" w:rsidRDefault="00473145" w:rsidP="0060789B">
      <w:pPr>
        <w:pStyle w:val="Paragraphedeliste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Gérer l’affichage des couches</w:t>
      </w:r>
      <w:r w:rsidR="00EC2AC0">
        <w:rPr>
          <w:rFonts w:ascii="Trebuchet MS" w:hAnsi="Trebuchet MS"/>
          <w:sz w:val="28"/>
          <w:szCs w:val="28"/>
        </w:rPr>
        <w:t>.</w:t>
      </w:r>
    </w:p>
    <w:p w14:paraId="6C0811A7" w14:textId="19D204FE" w:rsidR="00473145" w:rsidRDefault="005B322D" w:rsidP="0060789B">
      <w:pPr>
        <w:pStyle w:val="Paragraphedeliste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Affichage d’un </w:t>
      </w:r>
      <w:r w:rsidR="00AC39E1">
        <w:rPr>
          <w:rFonts w:ascii="Trebuchet MS" w:hAnsi="Trebuchet MS"/>
          <w:sz w:val="28"/>
          <w:szCs w:val="28"/>
        </w:rPr>
        <w:t xml:space="preserve">résultat graphique lors de l’affichage des couches, cette image est </w:t>
      </w:r>
      <w:proofErr w:type="spellStart"/>
      <w:r w:rsidR="00AC39E1">
        <w:rPr>
          <w:rFonts w:ascii="Trebuchet MS" w:hAnsi="Trebuchet MS"/>
          <w:sz w:val="28"/>
          <w:szCs w:val="28"/>
        </w:rPr>
        <w:t>zoomable</w:t>
      </w:r>
      <w:proofErr w:type="spellEnd"/>
      <w:r w:rsidR="00AC39E1">
        <w:rPr>
          <w:rFonts w:ascii="Trebuchet MS" w:hAnsi="Trebuchet MS"/>
          <w:sz w:val="28"/>
          <w:szCs w:val="28"/>
        </w:rPr>
        <w:t xml:space="preserve"> en cliquant dessus</w:t>
      </w:r>
      <w:r w:rsidR="00EC2AC0">
        <w:rPr>
          <w:rFonts w:ascii="Trebuchet MS" w:hAnsi="Trebuchet MS"/>
          <w:sz w:val="28"/>
          <w:szCs w:val="28"/>
        </w:rPr>
        <w:t>.</w:t>
      </w:r>
    </w:p>
    <w:p w14:paraId="55F2568F" w14:textId="1CAC51FC" w:rsidR="00AC39E1" w:rsidRDefault="00986109" w:rsidP="0060789B">
      <w:pPr>
        <w:pStyle w:val="Paragraphedeliste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Affichage de la légende associé à la couche ‘Classification pixel’ en </w:t>
      </w:r>
      <w:r w:rsidR="00EC2AC0">
        <w:rPr>
          <w:rFonts w:ascii="Trebuchet MS" w:hAnsi="Trebuchet MS"/>
          <w:sz w:val="28"/>
          <w:szCs w:val="28"/>
        </w:rPr>
        <w:t>requêtant</w:t>
      </w:r>
      <w:r>
        <w:rPr>
          <w:rFonts w:ascii="Trebuchet MS" w:hAnsi="Trebuchet MS"/>
          <w:sz w:val="28"/>
          <w:szCs w:val="28"/>
        </w:rPr>
        <w:t xml:space="preserve"> le </w:t>
      </w:r>
      <w:proofErr w:type="spellStart"/>
      <w:r>
        <w:rPr>
          <w:rFonts w:ascii="Trebuchet MS" w:hAnsi="Trebuchet MS"/>
          <w:sz w:val="28"/>
          <w:szCs w:val="28"/>
        </w:rPr>
        <w:t>GetLegendGraphic</w:t>
      </w:r>
      <w:proofErr w:type="spellEnd"/>
      <w:r w:rsidR="00EC2AC0">
        <w:rPr>
          <w:rFonts w:ascii="Trebuchet MS" w:hAnsi="Trebuchet MS"/>
          <w:sz w:val="28"/>
          <w:szCs w:val="28"/>
        </w:rPr>
        <w:t>.</w:t>
      </w:r>
    </w:p>
    <w:p w14:paraId="6BF58FFE" w14:textId="64EABEF3" w:rsidR="00986109" w:rsidRPr="0060789B" w:rsidRDefault="00172F40" w:rsidP="0060789B">
      <w:pPr>
        <w:pStyle w:val="Paragraphedeliste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Interrogation de la couche ‘Classification pixel’ </w:t>
      </w:r>
      <w:r w:rsidR="00EC2AC0">
        <w:rPr>
          <w:rFonts w:ascii="Trebuchet MS" w:hAnsi="Trebuchet MS"/>
          <w:sz w:val="28"/>
          <w:szCs w:val="28"/>
        </w:rPr>
        <w:t xml:space="preserve">en requêtant le </w:t>
      </w:r>
      <w:proofErr w:type="spellStart"/>
      <w:r w:rsidR="00EC2AC0">
        <w:rPr>
          <w:rFonts w:ascii="Trebuchet MS" w:hAnsi="Trebuchet MS"/>
          <w:sz w:val="28"/>
          <w:szCs w:val="28"/>
        </w:rPr>
        <w:t>GetFeatureInfo</w:t>
      </w:r>
      <w:proofErr w:type="spellEnd"/>
      <w:r w:rsidR="00EC2AC0">
        <w:rPr>
          <w:rFonts w:ascii="Trebuchet MS" w:hAnsi="Trebuchet MS"/>
          <w:sz w:val="28"/>
          <w:szCs w:val="28"/>
        </w:rPr>
        <w:t>, affichage sous forme d’infobulle.</w:t>
      </w:r>
    </w:p>
    <w:sectPr w:rsidR="00986109" w:rsidRPr="00607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7D03"/>
    <w:multiLevelType w:val="hybridMultilevel"/>
    <w:tmpl w:val="DF404F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41C7A"/>
    <w:multiLevelType w:val="hybridMultilevel"/>
    <w:tmpl w:val="66AC3C26"/>
    <w:lvl w:ilvl="0" w:tplc="561CDD1E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96208">
    <w:abstractNumId w:val="0"/>
  </w:num>
  <w:num w:numId="2" w16cid:durableId="120803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4D"/>
    <w:rsid w:val="00172F40"/>
    <w:rsid w:val="00357928"/>
    <w:rsid w:val="00473145"/>
    <w:rsid w:val="004A231D"/>
    <w:rsid w:val="005977E4"/>
    <w:rsid w:val="005B322D"/>
    <w:rsid w:val="0060789B"/>
    <w:rsid w:val="00986109"/>
    <w:rsid w:val="00AC39E1"/>
    <w:rsid w:val="00B9301A"/>
    <w:rsid w:val="00D4684D"/>
    <w:rsid w:val="00E46290"/>
    <w:rsid w:val="00EC2AC0"/>
    <w:rsid w:val="00FC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F938"/>
  <w15:chartTrackingRefBased/>
  <w15:docId w15:val="{7E45BBCB-9B6B-4AE1-8EC9-6710FE21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6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6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6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6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6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6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6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6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6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6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6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6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68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68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68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68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68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68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6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6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6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6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6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68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68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68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6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68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6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Navarro</dc:creator>
  <cp:keywords/>
  <dc:description/>
  <cp:lastModifiedBy>Léo Navarro</cp:lastModifiedBy>
  <cp:revision>2</cp:revision>
  <dcterms:created xsi:type="dcterms:W3CDTF">2025-02-05T10:42:00Z</dcterms:created>
  <dcterms:modified xsi:type="dcterms:W3CDTF">2025-02-05T10:42:00Z</dcterms:modified>
</cp:coreProperties>
</file>