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8250" w14:textId="322B04A4" w:rsidR="00E10F96" w:rsidRPr="00E10F96" w:rsidRDefault="00E10F96" w:rsidP="00E10F96">
      <w:pPr>
        <w:pStyle w:val="ABNT-Leone"/>
        <w:spacing w:after="0" w:line="240" w:lineRule="auto"/>
        <w:rPr>
          <w:rFonts w:cs="Times New Roman"/>
          <w:sz w:val="20"/>
          <w:szCs w:val="20"/>
        </w:rPr>
      </w:pPr>
      <w:bookmarkStart w:id="0" w:name="Tabela_8"/>
      <w:r w:rsidRPr="00E10F96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9819A" wp14:editId="7D9BECF6">
                <wp:simplePos x="0" y="0"/>
                <wp:positionH relativeFrom="column">
                  <wp:posOffset>1233170</wp:posOffset>
                </wp:positionH>
                <wp:positionV relativeFrom="paragraph">
                  <wp:posOffset>82296</wp:posOffset>
                </wp:positionV>
                <wp:extent cx="3550285" cy="583565"/>
                <wp:effectExtent l="0" t="0" r="0" b="0"/>
                <wp:wrapNone/>
                <wp:docPr id="542" name="Retângulo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0285" cy="58356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8AC67A" w14:textId="77777777" w:rsidR="00E10F96" w:rsidRPr="00E10F96" w:rsidRDefault="00E10F96" w:rsidP="00E10F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F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UNIVERSIDADE FEDERAL DA BAHIA</w:t>
                            </w:r>
                          </w:p>
                          <w:p w14:paraId="55ED0A77" w14:textId="77777777" w:rsidR="00E10F96" w:rsidRPr="00E10F96" w:rsidRDefault="00E10F96" w:rsidP="00E10F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F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ESCOLA DE ADMINISTRAÇÃO</w:t>
                            </w:r>
                          </w:p>
                          <w:p w14:paraId="01B75066" w14:textId="77777777" w:rsidR="00E10F96" w:rsidRPr="001544BA" w:rsidRDefault="00E10F96" w:rsidP="00E10F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93526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NÚCLEO DE PÓS-GRADUAÇÃO EM ADMINISTRAÇÃO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9819A" id="Retângulo 542" o:spid="_x0000_s1026" style="position:absolute;left:0;text-align:left;margin-left:97.1pt;margin-top:6.5pt;width:279.55pt;height:4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" filled="f" stroked="f" strokeweight=".5pt">
                <v:textbox>
                  <w:txbxContent>
                    <w:p w14:paraId="3B8AC67A" w14:textId="77777777" w:rsidR="00E10F96" w:rsidRPr="00E10F96" w:rsidRDefault="00E10F96" w:rsidP="00E10F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F96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UNIVERSIDADE FEDERAL DA BAHIA</w:t>
                      </w:r>
                    </w:p>
                    <w:p w14:paraId="55ED0A77" w14:textId="77777777" w:rsidR="00E10F96" w:rsidRPr="00E10F96" w:rsidRDefault="00E10F96" w:rsidP="00E10F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F96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ESCOLA DE ADMINISTRAÇÃO</w:t>
                      </w:r>
                    </w:p>
                    <w:p w14:paraId="01B75066" w14:textId="77777777" w:rsidR="00E10F96" w:rsidRPr="001544BA" w:rsidRDefault="00E10F96" w:rsidP="00E10F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93526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NÚCLEO DE PÓS-GRADUAÇÃO EM ADMINISTRAÇÃO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EB39945" wp14:editId="4B0BDD48">
            <wp:simplePos x="0" y="0"/>
            <wp:positionH relativeFrom="column">
              <wp:posOffset>5232823</wp:posOffset>
            </wp:positionH>
            <wp:positionV relativeFrom="paragraph">
              <wp:posOffset>163830</wp:posOffset>
            </wp:positionV>
            <wp:extent cx="534670" cy="459105"/>
            <wp:effectExtent l="0" t="0" r="0" b="0"/>
            <wp:wrapNone/>
            <wp:docPr id="11" name="Imagem 543" descr="logo_ufba_adm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43" descr="logo_ufba_adm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5" t="8273" r="74515" b="5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34FEAE" wp14:editId="091B25CB">
            <wp:simplePos x="0" y="0"/>
            <wp:positionH relativeFrom="column">
              <wp:posOffset>614892</wp:posOffset>
            </wp:positionH>
            <wp:positionV relativeFrom="paragraph">
              <wp:posOffset>80010</wp:posOffset>
            </wp:positionV>
            <wp:extent cx="693420" cy="584200"/>
            <wp:effectExtent l="0" t="0" r="5080" b="0"/>
            <wp:wrapNone/>
            <wp:docPr id="10" name="Imagem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8" t="13226" r="8731" b="14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8248" wp14:editId="29E4046F">
            <wp:simplePos x="0" y="0"/>
            <wp:positionH relativeFrom="column">
              <wp:posOffset>-5080</wp:posOffset>
            </wp:positionH>
            <wp:positionV relativeFrom="paragraph">
              <wp:posOffset>88265</wp:posOffset>
            </wp:positionV>
            <wp:extent cx="635000" cy="573405"/>
            <wp:effectExtent l="0" t="0" r="0" b="0"/>
            <wp:wrapNone/>
            <wp:docPr id="9" name="Imagem 541" descr="InÃ­ci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41" descr="InÃ­cio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24" r="58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B8AEEF7" wp14:editId="0BFE4F01">
            <wp:simplePos x="0" y="0"/>
            <wp:positionH relativeFrom="column">
              <wp:posOffset>4664287</wp:posOffset>
            </wp:positionH>
            <wp:positionV relativeFrom="paragraph">
              <wp:posOffset>20955</wp:posOffset>
            </wp:positionV>
            <wp:extent cx="590550" cy="486410"/>
            <wp:effectExtent l="0" t="0" r="6350" b="0"/>
            <wp:wrapNone/>
            <wp:docPr id="12" name="Imagem 544" descr="logo_ufba_adm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44" descr="logo_ufba_adm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39" t="7561" r="6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926B4" w14:textId="77777777" w:rsidR="00E10F96" w:rsidRPr="00E10F96" w:rsidRDefault="00E10F96" w:rsidP="00E10F96">
      <w:pPr>
        <w:pStyle w:val="ABNT-Leone"/>
        <w:spacing w:after="0" w:line="240" w:lineRule="auto"/>
        <w:rPr>
          <w:rFonts w:cs="Times New Roman"/>
          <w:sz w:val="20"/>
          <w:szCs w:val="20"/>
        </w:rPr>
      </w:pPr>
    </w:p>
    <w:p w14:paraId="514EBA1B" w14:textId="5EB141B7" w:rsidR="00E10F96" w:rsidRPr="00E10F96" w:rsidRDefault="00E10F96" w:rsidP="00E10F9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506A8A67" w14:textId="77777777" w:rsidR="00E10F96" w:rsidRDefault="00E10F96" w:rsidP="00E10F9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6A7C0079" w14:textId="77777777" w:rsidR="00E10F96" w:rsidRDefault="00E10F96" w:rsidP="00E10F9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54467B2B" w14:textId="224C76F3" w:rsidR="00E10F96" w:rsidRDefault="00E10F96" w:rsidP="00E10F9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10F96">
        <w:rPr>
          <w:rFonts w:ascii="Times New Roman" w:hAnsi="Times New Roman" w:cs="Times New Roman"/>
          <w:b/>
          <w:bCs/>
          <w:iCs/>
          <w:sz w:val="20"/>
          <w:szCs w:val="20"/>
        </w:rPr>
        <w:t>QUESTIONÁRIO</w:t>
      </w:r>
    </w:p>
    <w:p w14:paraId="577D0886" w14:textId="77777777" w:rsidR="00E10F96" w:rsidRPr="00E10F96" w:rsidRDefault="00E10F96" w:rsidP="00E10F9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2EF006E6" w14:textId="77777777" w:rsidR="00E10F96" w:rsidRPr="00E10F96" w:rsidRDefault="00E10F96" w:rsidP="00E10F96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10F96">
        <w:rPr>
          <w:rFonts w:ascii="Times New Roman" w:hAnsi="Times New Roman" w:cs="Times New Roman"/>
          <w:b/>
          <w:bCs/>
          <w:iCs/>
          <w:sz w:val="20"/>
          <w:szCs w:val="20"/>
        </w:rPr>
        <w:t>Prezado (a) participante:</w:t>
      </w:r>
    </w:p>
    <w:p w14:paraId="49457D12" w14:textId="77777777" w:rsidR="00E10F96" w:rsidRPr="00E10F96" w:rsidRDefault="00E10F96" w:rsidP="00E10F96">
      <w:pPr>
        <w:spacing w:after="0" w:line="240" w:lineRule="auto"/>
        <w:ind w:right="-1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10F96">
        <w:rPr>
          <w:rFonts w:ascii="Times New Roman" w:hAnsi="Times New Roman" w:cs="Times New Roman"/>
          <w:iCs/>
          <w:sz w:val="20"/>
          <w:szCs w:val="20"/>
        </w:rPr>
        <w:t xml:space="preserve">Este questionário tem como objetivo medir a capacidade de inovação em hospitais que adotam os modelos de gestão do tipo: Organização Social de Saúde, Parceria Público-Privada e Administração Pública Direta. As informações disponibilizadas pelos respondentes estão sob sigilo e serão tratadas de forma confidencial para não haver quaisquer identificações de respondentes e de hospitais. As informações serão utilizadas para fins científicos, no desenvolvimento de tese de doutorado de Leone Coelho Bagagi, sob orientação da </w:t>
      </w:r>
      <w:proofErr w:type="spellStart"/>
      <w:r w:rsidRPr="00E10F96">
        <w:rPr>
          <w:rFonts w:ascii="Times New Roman" w:hAnsi="Times New Roman" w:cs="Times New Roman"/>
          <w:iCs/>
          <w:sz w:val="20"/>
          <w:szCs w:val="20"/>
        </w:rPr>
        <w:t>Profª</w:t>
      </w:r>
      <w:proofErr w:type="spellEnd"/>
      <w:r w:rsidRPr="00E10F96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E10F96">
        <w:rPr>
          <w:rFonts w:ascii="Times New Roman" w:hAnsi="Times New Roman" w:cs="Times New Roman"/>
          <w:iCs/>
          <w:sz w:val="20"/>
          <w:szCs w:val="20"/>
        </w:rPr>
        <w:t>Dr</w:t>
      </w:r>
      <w:proofErr w:type="spellEnd"/>
      <w:r w:rsidRPr="00E10F96">
        <w:rPr>
          <w:rFonts w:ascii="Times New Roman" w:hAnsi="Times New Roman" w:cs="Times New Roman"/>
          <w:iCs/>
          <w:sz w:val="20"/>
          <w:szCs w:val="20"/>
        </w:rPr>
        <w:t>ª Vera Mendes.</w:t>
      </w:r>
    </w:p>
    <w:p w14:paraId="09DBFB60" w14:textId="77777777" w:rsidR="00E10F96" w:rsidRPr="00E10F96" w:rsidRDefault="00E10F96" w:rsidP="00E10F96">
      <w:pPr>
        <w:spacing w:after="0" w:line="240" w:lineRule="auto"/>
        <w:ind w:right="-1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10F96">
        <w:rPr>
          <w:rFonts w:ascii="Times New Roman" w:hAnsi="Times New Roman" w:cs="Times New Roman"/>
          <w:iCs/>
          <w:sz w:val="20"/>
          <w:szCs w:val="20"/>
        </w:rPr>
        <w:t xml:space="preserve">Agradecemos antecipadamente pela gentileza de participar e disponibilizamos os contatos para possíveis esclarecimentos: Leone Coelho Bagagi (87) 98814-3940, e-mail: leone.bagagi@gmail.com; </w:t>
      </w:r>
      <w:hyperlink r:id="rId9" w:history="1">
        <w:r w:rsidRPr="00E10F96">
          <w:rPr>
            <w:rStyle w:val="Hyperlink"/>
            <w:rFonts w:ascii="Times New Roman" w:hAnsi="Times New Roman" w:cs="Times New Roman"/>
            <w:iCs/>
            <w:sz w:val="20"/>
            <w:szCs w:val="20"/>
          </w:rPr>
          <w:t>vmendes@ufba.br</w:t>
        </w:r>
      </w:hyperlink>
      <w:r w:rsidRPr="00E10F96">
        <w:rPr>
          <w:rFonts w:ascii="Times New Roman" w:hAnsi="Times New Roman" w:cs="Times New Roman"/>
          <w:iCs/>
          <w:sz w:val="20"/>
          <w:szCs w:val="20"/>
        </w:rPr>
        <w:t xml:space="preserve">. </w:t>
      </w:r>
    </w:p>
    <w:p w14:paraId="57475190" w14:textId="77777777" w:rsidR="00E10F96" w:rsidRPr="00E10F96" w:rsidRDefault="00E10F96" w:rsidP="00E10F96">
      <w:pPr>
        <w:spacing w:after="0" w:line="240" w:lineRule="auto"/>
        <w:ind w:right="-1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10F96">
        <w:rPr>
          <w:rFonts w:ascii="Times New Roman" w:hAnsi="Times New Roman" w:cs="Times New Roman"/>
          <w:b/>
          <w:bCs/>
          <w:iCs/>
          <w:sz w:val="20"/>
          <w:szCs w:val="20"/>
        </w:rPr>
        <w:t>Nas afirmativas seguintes, marque o ponto da escala que melhor representa a sua resposta</w:t>
      </w:r>
      <w:r w:rsidRPr="00E10F96">
        <w:rPr>
          <w:rFonts w:ascii="Times New Roman" w:hAnsi="Times New Roman" w:cs="Times New Roman"/>
          <w:iCs/>
          <w:sz w:val="20"/>
          <w:szCs w:val="20"/>
        </w:rPr>
        <w:t>:</w:t>
      </w:r>
    </w:p>
    <w:tbl>
      <w:tblPr>
        <w:tblW w:w="0" w:type="auto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618"/>
        <w:gridCol w:w="1829"/>
        <w:gridCol w:w="2079"/>
        <w:gridCol w:w="1875"/>
        <w:gridCol w:w="1664"/>
      </w:tblGrid>
      <w:tr w:rsidR="00E10F96" w:rsidRPr="00E10F96" w14:paraId="381A4736" w14:textId="77777777" w:rsidTr="00947E7C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10EA4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Discordo totalmente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8DEB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Discordo parcialmente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4F76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Nem discordo e nem concordo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14445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Concordo parcialmente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DDB1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Concordo totalmente</w:t>
            </w:r>
          </w:p>
        </w:tc>
      </w:tr>
      <w:tr w:rsidR="00E10F96" w:rsidRPr="00E10F96" w14:paraId="12B7E8D7" w14:textId="77777777" w:rsidTr="00947E7C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32ABE4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1A31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9D31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D4D6D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424E0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</w:tbl>
    <w:p w14:paraId="346C3D79" w14:textId="77777777" w:rsidR="00E10F96" w:rsidRPr="00E10F96" w:rsidRDefault="00E10F96" w:rsidP="00E10F96">
      <w:pPr>
        <w:spacing w:after="0" w:line="240" w:lineRule="auto"/>
        <w:ind w:left="-993" w:right="-858"/>
        <w:jc w:val="both"/>
        <w:rPr>
          <w:rFonts w:ascii="Times New Roman" w:hAnsi="Times New Roman" w:cs="Times New Roman"/>
          <w:iCs/>
          <w:sz w:val="20"/>
          <w:szCs w:val="20"/>
        </w:rPr>
      </w:pPr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716"/>
        <w:gridCol w:w="6703"/>
        <w:gridCol w:w="18"/>
        <w:gridCol w:w="308"/>
        <w:gridCol w:w="18"/>
        <w:gridCol w:w="308"/>
        <w:gridCol w:w="18"/>
        <w:gridCol w:w="308"/>
        <w:gridCol w:w="18"/>
        <w:gridCol w:w="308"/>
        <w:gridCol w:w="18"/>
        <w:gridCol w:w="308"/>
        <w:gridCol w:w="16"/>
      </w:tblGrid>
      <w:tr w:rsidR="00E10F96" w:rsidRPr="00E10F96" w14:paraId="66508D7A" w14:textId="77777777" w:rsidTr="00947E7C">
        <w:tc>
          <w:tcPr>
            <w:tcW w:w="4154" w:type="pct"/>
            <w:gridSpan w:val="3"/>
            <w:shd w:val="clear" w:color="auto" w:fill="00B0F0"/>
            <w:vAlign w:val="center"/>
          </w:tcPr>
          <w:p w14:paraId="377F1BBB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Você concorda que essas práticas ocorrem neste hospital?</w:t>
            </w:r>
          </w:p>
        </w:tc>
        <w:tc>
          <w:tcPr>
            <w:tcW w:w="169" w:type="pct"/>
            <w:gridSpan w:val="2"/>
            <w:shd w:val="clear" w:color="auto" w:fill="00B0F0"/>
            <w:vAlign w:val="center"/>
          </w:tcPr>
          <w:p w14:paraId="2257A76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00B0F0"/>
            <w:vAlign w:val="center"/>
          </w:tcPr>
          <w:p w14:paraId="17BF004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00B0F0"/>
            <w:vAlign w:val="center"/>
          </w:tcPr>
          <w:p w14:paraId="157A6B0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00B0F0"/>
            <w:vAlign w:val="center"/>
          </w:tcPr>
          <w:p w14:paraId="1469A19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00B0F0"/>
            <w:vAlign w:val="center"/>
          </w:tcPr>
          <w:p w14:paraId="3369363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E10F96" w:rsidRPr="00E10F96" w14:paraId="67F064D7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B506A72" w14:textId="77777777" w:rsidR="00E10F96" w:rsidRPr="00E10F96" w:rsidRDefault="00E10F96" w:rsidP="00E10F96">
            <w:pPr>
              <w:spacing w:after="0" w:line="240" w:lineRule="auto"/>
              <w:ind w:right="6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IE01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17106B30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Tentam enfatizar a Pesquisa e Desenvolvimento (P&amp;D), alcançar a liderança tecnológica e desenvolver inovações</w:t>
            </w:r>
            <w:r w:rsidRPr="00E10F96">
              <w:rPr>
                <w:rStyle w:val="Refdenotaderodap"/>
                <w:rFonts w:ascii="Times New Roman" w:hAnsi="Times New Roman" w:cs="Times New Roman"/>
                <w:color w:val="000000"/>
                <w:sz w:val="20"/>
                <w:szCs w:val="20"/>
              </w:rPr>
              <w:footnoteReference w:id="1"/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BECC6C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591F4C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B67D97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A0DC6F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D963EB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71DD77D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C598A1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IE02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62124840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Dispõem de variedade de produtos e serviços suficientes no atendimento dos usuários.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26AA12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FB64B0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F6A674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008C6C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BBE1AF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FECB197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4EE0C8D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IE03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20852E95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Buscam criar soluções por meio de mudanças nos processos e serviços existentes, sendo capazes de impactar a atenção à saúde deste hospital. 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058BB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70FD93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60E342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9F4B0F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B34B41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8903BD8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2665B7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IE04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27382588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Introduzem novas técnicas administrativas.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004957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AE6E5E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70D8E9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E23933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5D286F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64E97622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054BB5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IE05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DA2D0D7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Introduzem   novas tecnologias assistenciais nos processos de produção dos serviços deste hospital.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A32ADB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53EDE4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7E24EB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FF2A55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ABCB7F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48AF3A1D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6B65F18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IE06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0EFDFEC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Adotam postura proativa para explorar potenciais oportunidades.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D6E41C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9DDDEA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FB3C6C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EDE4BE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114092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69674C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05553F6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IE07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26F3115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Priorizam a oferta de novos serviços de saúde à sociedade.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EBACF7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FB5E41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FFC3AD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A6B41C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FC7FF3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62E2599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650A34E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539B85F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Inspiram os colaboradores (funcionários/empregados) a construírem com o futuro do hospital.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070041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45AB8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756C3E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6A6165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CB3BB8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F1FD69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63654C9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4037961E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Tratam os colaboradores como “gente”, apoiam e incentivam o desenvolvimento pleno dessas pessoas em todos os aspectos.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F86DA4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36FFC4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A2D212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05CCED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77345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F3EB648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2377D7F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7A4DD4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Instilam nos outros: orgulho, respeito e competência.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ACA79C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4AEF14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66C1CA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C93C19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B762A3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2E7D0F1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13E3BF7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233469B5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 hospital pratica os valores que prega.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CC810C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23996B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656AE5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66AEF4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F69A4E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56859B6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324768A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78874E05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Encorajam e apoiam os esforços dos colaboradores (funcionários/empregados).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9C9173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28C8D7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51D05F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57BDEB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C1B7BC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6F7DB6A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5F465B7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LT06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293058A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Estimulam o envolvimento, a confiança e a cooperação entre as pessoas.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EC59F6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E81677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56A544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B2F4BA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0754FA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3F1F88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4D4D73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LT07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345256BE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Encorajam a pensar diferente e com base em novos pressupostos.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5D67C1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06403C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7F1DFA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51EEFC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EE074E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A1AB325" w14:textId="77777777" w:rsidTr="00947E7C">
        <w:trPr>
          <w:gridAfter w:val="1"/>
          <w:wAfter w:w="8" w:type="pct"/>
          <w:trHeight w:val="318"/>
        </w:trPr>
        <w:tc>
          <w:tcPr>
            <w:tcW w:w="369" w:type="pct"/>
            <w:shd w:val="clear" w:color="auto" w:fill="auto"/>
            <w:vAlign w:val="center"/>
          </w:tcPr>
          <w:p w14:paraId="14D7D30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OR01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6C826D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Possuem estrutura organizacional (organograma) flexível e com poucos níveis hierárquicos.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786B16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55108E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0CF2DC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71C1D6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CA1111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72D51ED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D5766F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OR02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2D15C10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Possui estrutura organizacional (</w:t>
            </w:r>
            <w:r w:rsidRPr="00E10F9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setores e chefias</w:t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que permite a tomada rápida de decisões.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69A5B2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AA85A9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7A8F24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763854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FFDD05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0CBB91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70ACA1C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OR03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29C811D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Existem trocas intensas (maior volume e frequência) e fluidas (espontânea e corrente) de informações (</w:t>
            </w:r>
            <w:r w:rsidRPr="00E10F9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horizontal)</w:t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entre as várias áreas do hospital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B61FD6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94392D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06518F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17AE9D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697C2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CFC772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728926B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OR04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129EEF2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Existem trocas intensas (maior volume e frequência) e fluida (espontânea e corrente) de informações (</w:t>
            </w:r>
            <w:r w:rsidRPr="00E10F9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vertical)</w:t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entre os vários níveis hierárquicos do hospital.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6499FA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17FC1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D29B6A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451AC9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C5611F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3C2725BB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7C73795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OR05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7501FF2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comunicação interna aberta (para ouvir, pedir e expor ideias) e transparente (clara, objetiva, direta e sem segredos).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8A6563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045FD6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817439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F87E1C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AED497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A3DFD2E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4DF3AD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OR06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2E0537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 hospital é muito hierarquizado e burocrático.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2EFF45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A7EB40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9CE6B3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EF490B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760DE5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2A8FF96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57269E2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OR07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7F8F4E0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processo decisório que envolve várias instâncias hierárquicas, qualquer que seja o assunto.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7B27F4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5C8800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7E3AAB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417F33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5DB21B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C0E21F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861E75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OR08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6EF6051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Estabelecem que a implementação de quaisquer ações depende da aprovação das chefias.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F2E64E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1E1BD1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C1F3C9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5638F7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784C88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426F7597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2539AD5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OR09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0BAB2D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Ocorre que, mesmo pequenos problemas, têm que ser levados à chefia para uma resposta final. 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56B1D8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95955F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3445B0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064AAC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0F7832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04F4C32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8FEF67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7841766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São oferecidas oportunidades de treinamento e desenvolvimento a todos os colaboradores (funcionários/empregados).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267A14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CA347F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F0C650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98DE63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3C67A5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4AF8A67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1D2ADAD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1019C77E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cultura organizacional (valores e crenças difundidos no hospital) do hospital valoriza a capacidade de inovação e a criatividade dos colaboradores. (funcionários/empregados).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806E36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B4E837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E173E8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CC6C5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08E787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91FC2B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7D5D54E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008FFB31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Orientam-se por critérios de avaliação do desempenho dos colaboradores que valorizam a iniciativa e o empreendedorismo.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EA43A4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D5C877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1C5C52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B28133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B7741A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48D449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427D04B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12A1F4B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Reconhece e recompensa formalmente seus colaboradores pelos seus desempenhos.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7FF590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A07917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F64BBA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680CB4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602CD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E2801C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5A8C826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PEP5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5B74BDA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Disponibilizam condições de trabalho (p. </w:t>
            </w:r>
            <w:proofErr w:type="spellStart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</w:t>
            </w:r>
            <w:proofErr w:type="spellEnd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flexibilidade de horário) e os serviços de apoio (p. </w:t>
            </w:r>
            <w:proofErr w:type="spellStart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</w:t>
            </w:r>
            <w:proofErr w:type="spellEnd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transporte) que facilitam a vida pessoal dos colaboradores.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89CAE0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DCBF2E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432EEB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0FC0DE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0AD948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EF034A4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7FD9A12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PE06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B08941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partir de objetivos negociados com as chefias, os colaboradores têm autonomia para realizar as suas tarefas e tomar decisões rotineiras.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32752F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6A772B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0E81F4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40405D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960BAE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6FADEEFE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6020854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PE07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5AA56E20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Promovem os colaboradores (funcionários /empregados) com base em critérios que valorizam a competência, a iniciativa e o empreendedorismo.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77E951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E2AA0E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46B4F9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3D99BB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E36998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895F32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7EB683A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PE08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AE48CFB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Valorizam e estimulam os colaboradores a fazerem uma carreira dentro do hospital.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D015CC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8508E0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565F05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2C3451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83DDEB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7C1ADCE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2B9D6BD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PE09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513F071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Adotam práticas de avaliação de desempenho de pessoas e equipes que estimulam a inovação e a criatividade.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A011F4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81AD48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857BC6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8E447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892833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19E9882" w14:textId="77777777" w:rsidTr="00947E7C">
        <w:trPr>
          <w:gridAfter w:val="1"/>
          <w:wAfter w:w="8" w:type="pct"/>
          <w:trHeight w:val="288"/>
        </w:trPr>
        <w:tc>
          <w:tcPr>
            <w:tcW w:w="369" w:type="pct"/>
            <w:shd w:val="clear" w:color="auto" w:fill="auto"/>
            <w:vAlign w:val="center"/>
          </w:tcPr>
          <w:p w14:paraId="7C3567D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PE10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27DE73A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Reconhecem e recompensam formalmente as equipes pelos seus desempenhos.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C08D7B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A486AD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737680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9F085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710FBF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1F69259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3C4D770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02DC7CE0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Identifica regularmente os requisitos e as necessidades dos pacientes.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FAF4BD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2FCF58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D645A5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DEB9A9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295A56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870F62E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6B59097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1CD0FB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Analisam como os pacientes acessam e usam os serviços do hospital para descobrir novas necessidades.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2E0EF9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A5372D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E69111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FC1BD0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67CAFC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475ED45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0A1311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2E4BB7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Descobrem necessidades dos pacientes, as quais eles próprios desconhecem.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BF8669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385D56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057A8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DD9D52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8D3FB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F167EAF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1C05A26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1F33AF6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Analisam requisitos e necessidades dos pacientes para ofertar novos serviços de saúde. 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CDD749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6CE7AB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A47226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600054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9D6C37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8AC57B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6D06C51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37C48C3A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Envolvem os pacientes em projetos e testes de novos processos e novos serviços.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A446AC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DC2439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0A7E1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37490C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9E2B0F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4A766050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66AEBD3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CP06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89E7CE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Avaliam regularmente, junto aos pacientes, a qualidade dos processos e a satisfação com os serviços utilizados.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2A055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E1C355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B366CA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1F2D85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C61AEA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33EECB0B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3A59AB8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CP07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1D15A140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Recebem </w:t>
            </w:r>
            <w:r w:rsidRPr="00E10F9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feedback </w:t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 pacientes sobre o desempenho dos processos e a satisfação com os serviços do hospital.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1D7D3D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FE7A74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509B23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006331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8E27D5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7C65129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6AF0426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CP08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1E316335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Pesquisam regularmente a satisfação dos pacientes.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7B7BBC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EAC6F4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834EAE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124750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EAAC14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CA3339A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2E244F7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20A2DBA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Buscam permanecer na vanguarda (liderança) em novas tecnologias no hospital. 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B88FEB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1A019D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60BBD1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B613A7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C0D131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F68E70A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0BFF5C4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E841EFB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Desenvolvem capacitação tecnológica à frente das necessidades atuais (pensando em necessidades futuras).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DA5617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C98193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20C6C2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19D38A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7944D5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17C3C6A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5674527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78BBF79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Pensam constantemente sobre a próxima geração de tecnologia.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73D598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7A152D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2F3A2B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7B5876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A17E36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5AC688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6267F5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7DF09F85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Estudam, em profundidade, as tecnologias emergentes (novas) que podem influenciar nos processos e serviços de saúde agora ou num futuro mais distante. 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324ACE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108D51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AE359F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EFE988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82DF21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27501E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723270D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141F9657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Buscam identificar quais são as tecnologias que poderão oportunizar ao hospital vantagens competitivas.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AD73DE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E6FA16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B8F293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E2CB2B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3D0F5D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99287F3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5DD6632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GT06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04A72C3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Buscam alcançar ou superar tecnologicamente outros hospitais de referência no Brasil.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C57D7F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104784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87A81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6495CD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77B8B0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3FA59B51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5767CC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GT07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2D9C94D0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Fazem esforço para explorar todo o potencial das novas tecnologias aplicadas.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B05B8D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59102A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7204FFC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DA945A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1E2AA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40DC4A3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4F44386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GT08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0734E0A6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Acompanham, de perto, as ações de outros hospitais de referência no Brasil, para identificar mudanças tecnológicas e outras que possam impactar na assistência ao usuário.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29B053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024D33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FC6FD6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FF53DC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E4ED20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0D3F49A0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5E18A4A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GP01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7271981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Acompanham os projetos de inovação e melhorias, por meio de cronograma que definem prazos e responsabilidades para cada atividade.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AE4D37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7917B1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32BC25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0CAC0F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D5ABE3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95EC04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4FF8413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GP02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01EA9667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Realizam projetos de inovação e melhorias com base em processos preestabelecidos.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F98A27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D9DA02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315B86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534F54A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56E73D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47C1122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6303D82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GP03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258776DB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Monitoram o progresso dos projetos de inovação e de melhorias.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8E7759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29801D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C8C88D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669E51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7856B8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85387B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6AA2A9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GP04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93058D1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Dedicam tempo e recursos financeiros para a realização de inovações e melhorias.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ECC16B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690BE6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9E45CC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8C88B2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08EFB8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4B02736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178B2B8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GP05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51110FDD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Avaliam os resultados dos projetos de inovação e melhorias.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69A71D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E0F30A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7CA832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F16857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E0B5B0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64C56DDA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44DD0C4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IP01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6F2CA21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alcançado melhor desempenho em produtividade e competitividade nos processos de oferta dos serviços de saúde em relação aos principais hospitais de referência no Brasil.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E53ED5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4C5862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8B8C56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3792F6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B1D0E9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EB33787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5142A7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IP02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71AE3B78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Acompanham a velocidade em que são adotadas as últimas inovações tecnológicas nos processos de oferta dos serviços de saúde em relação aos principais hospitais de referência no Brasil.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42C70C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7EFDB8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7C4FA2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ABE2BD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CA4F0B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5927236A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C6625D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IP03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35C65CE2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Atualizam as tecnologias utilizadas nos processos de oferta dos serviços de saúde em relação aos principais hospitais de referência no Brasil.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5E6114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631E66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361B35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62934D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5DC229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0DBE2B4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D86745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IP04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3A294D5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Adotam novas tecnologia para redução dos custos nos processos de oferta dos serviços de saúde (</w:t>
            </w:r>
            <w:proofErr w:type="spellStart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</w:t>
            </w:r>
            <w:proofErr w:type="spellEnd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 compra de equipamentos de diagnóstico e terapia).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D88335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D2616F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494C392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C39803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4F75DF3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4CBF175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E9512C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IP05 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77FDE14F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Adotam novas tecnologias de Informação e Comunicação para agilizar atendimentos e reduzir custos nos processos de oferta dos serviços de saúde.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1B99A6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865EB7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907F47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13AAC8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2F9D0C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76BB01A1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4EFAFD2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IS01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0DCDBCEC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alcançado melhor nível de inovação e criatividade dos novos produtos e serviços.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8D56CB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EB8B78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F6539A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96117A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CD4472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DF77031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7F3A629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IS02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7DE42FDC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aplicado as últimas inovações tecnológicas em novos produtos e serviços.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60D0D5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DC6D87E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406C3197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11B7433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E99D11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3984CCA0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897E5E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IS03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465BFAE1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sz w:val="20"/>
                <w:szCs w:val="20"/>
              </w:rPr>
              <w:t>Têm alcançado maior velocidade de desenvolvimento de novos produtos e serviços em relação aos principais hospitais de referência no Brasil</w:t>
            </w: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51B45E6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0F969F5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06C75A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BE92F7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BD01A1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2BA26174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36AAF6C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IS04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7CA3CA2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Têm aumentado o número de novos produtos e/ou serviços desenvolvidos pelo hospital em relação a outros de referência.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484F4D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7BB265D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5FB26EF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0F114950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536352A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1C5196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8D08D"/>
            <w:vAlign w:val="center"/>
          </w:tcPr>
          <w:p w14:paraId="0F8166C6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IS05</w:t>
            </w:r>
          </w:p>
        </w:tc>
        <w:tc>
          <w:tcPr>
            <w:tcW w:w="3776" w:type="pct"/>
            <w:shd w:val="clear" w:color="auto" w:fill="A8D08D"/>
            <w:vAlign w:val="center"/>
          </w:tcPr>
          <w:p w14:paraId="72508647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Vêm desenvolvendo novos produtos e/ou serviços que são pioneiros no setor.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163C5585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23A98F62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3AEE61B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66269AE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8D08D"/>
            <w:vAlign w:val="center"/>
          </w:tcPr>
          <w:p w14:paraId="721103A1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92D050"/>
                <w:spacing w:val="10"/>
                <w:sz w:val="20"/>
                <w:szCs w:val="20"/>
              </w:rPr>
              <w:t>5</w:t>
            </w:r>
          </w:p>
        </w:tc>
      </w:tr>
      <w:tr w:rsidR="00E10F96" w:rsidRPr="00E10F96" w14:paraId="1454933C" w14:textId="77777777" w:rsidTr="00947E7C">
        <w:trPr>
          <w:gridAfter w:val="1"/>
          <w:wAfter w:w="8" w:type="pct"/>
        </w:trPr>
        <w:tc>
          <w:tcPr>
            <w:tcW w:w="369" w:type="pct"/>
            <w:shd w:val="clear" w:color="auto" w:fill="auto"/>
            <w:vAlign w:val="center"/>
          </w:tcPr>
          <w:p w14:paraId="516D074B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IS06</w:t>
            </w:r>
          </w:p>
        </w:tc>
        <w:tc>
          <w:tcPr>
            <w:tcW w:w="3776" w:type="pct"/>
            <w:shd w:val="clear" w:color="auto" w:fill="auto"/>
            <w:vAlign w:val="center"/>
          </w:tcPr>
          <w:p w14:paraId="5EBDB7E3" w14:textId="77777777" w:rsidR="00E10F96" w:rsidRPr="00E10F96" w:rsidRDefault="00E10F96" w:rsidP="00E10F9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Disponibilizam novos serviços alternativos para redução dos custos com tratamentos de alta complexidade (</w:t>
            </w:r>
            <w:proofErr w:type="spellStart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</w:t>
            </w:r>
            <w:proofErr w:type="spellEnd"/>
            <w:r w:rsidRPr="00E10F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continuação do tratamento em casa com suporte dos profissionais de saúde).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F447208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1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FD76C5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2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3663C109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3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2BF14D1D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4</w:t>
            </w:r>
          </w:p>
        </w:tc>
        <w:tc>
          <w:tcPr>
            <w:tcW w:w="169" w:type="pct"/>
            <w:gridSpan w:val="2"/>
            <w:shd w:val="clear" w:color="auto" w:fill="auto"/>
            <w:vAlign w:val="center"/>
          </w:tcPr>
          <w:p w14:paraId="63281904" w14:textId="77777777" w:rsidR="00E10F96" w:rsidRPr="00E10F96" w:rsidRDefault="00E10F96" w:rsidP="00E10F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color w:val="E7E6E6"/>
                <w:spacing w:val="10"/>
                <w:sz w:val="20"/>
                <w:szCs w:val="20"/>
              </w:rPr>
              <w:t>5</w:t>
            </w:r>
          </w:p>
        </w:tc>
      </w:tr>
    </w:tbl>
    <w:p w14:paraId="0BA1240A" w14:textId="77777777" w:rsidR="00E10F96" w:rsidRPr="00E10F96" w:rsidRDefault="00E10F96" w:rsidP="00E10F96">
      <w:pPr>
        <w:spacing w:after="0" w:line="240" w:lineRule="auto"/>
        <w:ind w:left="-992" w:right="-856" w:firstLine="992"/>
        <w:jc w:val="both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10F96">
        <w:rPr>
          <w:rFonts w:ascii="Times New Roman" w:hAnsi="Times New Roman" w:cs="Times New Roman"/>
          <w:b/>
          <w:bCs/>
          <w:iCs/>
          <w:sz w:val="20"/>
          <w:szCs w:val="20"/>
        </w:rPr>
        <w:t>Marque abaixo o ponto da escala que melhor representa sua resposta:</w:t>
      </w:r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523"/>
        <w:gridCol w:w="220"/>
        <w:gridCol w:w="877"/>
        <w:gridCol w:w="221"/>
        <w:gridCol w:w="816"/>
        <w:gridCol w:w="221"/>
        <w:gridCol w:w="867"/>
        <w:gridCol w:w="221"/>
        <w:gridCol w:w="1189"/>
        <w:gridCol w:w="221"/>
        <w:gridCol w:w="1142"/>
        <w:gridCol w:w="379"/>
        <w:gridCol w:w="964"/>
        <w:gridCol w:w="363"/>
        <w:gridCol w:w="841"/>
      </w:tblGrid>
      <w:tr w:rsidR="00E10F96" w:rsidRPr="00E10F96" w14:paraId="01A53AAC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3FF052CC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GÊNERO</w:t>
            </w:r>
          </w:p>
        </w:tc>
      </w:tr>
      <w:tr w:rsidR="00E10F96" w:rsidRPr="00E10F96" w14:paraId="6AFF9286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3AC894CD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DSC1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3C015EC8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1B9DE996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Masculino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1416EB8C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4E571B5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Feminino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EC0F5BA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263" w:type="pct"/>
            <w:gridSpan w:val="6"/>
            <w:shd w:val="clear" w:color="auto" w:fill="auto"/>
            <w:vAlign w:val="center"/>
          </w:tcPr>
          <w:p w14:paraId="4B9FDCF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Outros:_______________________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4EEC443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87" w:type="pct"/>
            <w:shd w:val="clear" w:color="auto" w:fill="auto"/>
            <w:vAlign w:val="center"/>
          </w:tcPr>
          <w:p w14:paraId="59011DE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9" w:type="pct"/>
            <w:shd w:val="clear" w:color="auto" w:fill="auto"/>
          </w:tcPr>
          <w:p w14:paraId="1AE55521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E10F96" w:rsidRPr="00E10F96" w14:paraId="7ECC93C7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69A52014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IDADE</w:t>
            </w:r>
          </w:p>
        </w:tc>
      </w:tr>
      <w:tr w:rsidR="00E10F96" w:rsidRPr="00E10F96" w14:paraId="6ED689BE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094E2472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DSC2</w:t>
            </w:r>
          </w:p>
        </w:tc>
        <w:tc>
          <w:tcPr>
            <w:tcW w:w="129" w:type="pct"/>
            <w:shd w:val="clear" w:color="auto" w:fill="auto"/>
          </w:tcPr>
          <w:p w14:paraId="15D8D34D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3A2EF90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18 a 30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37155DE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49BF921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31 a 39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5554B19B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14:paraId="2D2E700F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41 a 49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698DC6BD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14:paraId="7F0E31F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51 a 59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5E9F29B1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1B0F533B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61 a 69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5F8AF7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41" w:type="pct"/>
            <w:shd w:val="clear" w:color="auto" w:fill="auto"/>
            <w:vAlign w:val="center"/>
          </w:tcPr>
          <w:p w14:paraId="206F2D96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70 a 75</w:t>
            </w:r>
          </w:p>
        </w:tc>
        <w:tc>
          <w:tcPr>
            <w:tcW w:w="187" w:type="pct"/>
            <w:shd w:val="clear" w:color="auto" w:fill="auto"/>
            <w:vAlign w:val="center"/>
          </w:tcPr>
          <w:p w14:paraId="64349B6C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9" w:type="pct"/>
            <w:shd w:val="clear" w:color="auto" w:fill="auto"/>
            <w:vAlign w:val="center"/>
          </w:tcPr>
          <w:p w14:paraId="513B6675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E10F96" w:rsidRPr="00E10F96" w14:paraId="3E09F2FA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376F25CD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GRAU DE INSTRUÇÃO</w:t>
            </w:r>
          </w:p>
        </w:tc>
      </w:tr>
      <w:tr w:rsidR="00E10F96" w:rsidRPr="00E10F96" w14:paraId="0BF2E8FE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1EBB41EE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DSC3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10DD0A86" w14:textId="77777777" w:rsidR="00E10F96" w:rsidRPr="00E10F96" w:rsidRDefault="00E10F96" w:rsidP="00E10F96">
            <w:pPr>
              <w:spacing w:after="0" w:line="240" w:lineRule="auto"/>
              <w:ind w:right="-856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0AE97FF7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  <w:r w:rsidRPr="00E10F96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o</w:t>
            </w: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Grau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3ADECC9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105ACC77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2º Grau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0662B964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14:paraId="146EE1BC" w14:textId="77777777" w:rsidR="00E10F96" w:rsidRPr="00E10F96" w:rsidRDefault="00E10F96" w:rsidP="00E10F96">
            <w:pPr>
              <w:spacing w:after="0" w:line="240" w:lineRule="auto"/>
              <w:ind w:left="-35"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Graduação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CD6A9CF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14:paraId="523D531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Especialização/</w:t>
            </w:r>
          </w:p>
          <w:p w14:paraId="15A9CB5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Residência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2DE97EC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71B0588C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/>
                <w:sz w:val="20"/>
                <w:szCs w:val="20"/>
              </w:rPr>
              <w:t>MBA</w:t>
            </w: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14:paraId="1541FA08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Executivo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F21D276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41" w:type="pct"/>
            <w:shd w:val="clear" w:color="auto" w:fill="auto"/>
            <w:vAlign w:val="center"/>
          </w:tcPr>
          <w:p w14:paraId="6F93AC44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Mestrado</w:t>
            </w:r>
          </w:p>
        </w:tc>
        <w:tc>
          <w:tcPr>
            <w:tcW w:w="187" w:type="pct"/>
            <w:shd w:val="clear" w:color="auto" w:fill="auto"/>
            <w:vAlign w:val="center"/>
          </w:tcPr>
          <w:p w14:paraId="0F449DC6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69" w:type="pct"/>
            <w:shd w:val="clear" w:color="auto" w:fill="auto"/>
            <w:vAlign w:val="center"/>
          </w:tcPr>
          <w:p w14:paraId="56656C27" w14:textId="77777777" w:rsidR="00E10F96" w:rsidRPr="00E10F96" w:rsidRDefault="00E10F96" w:rsidP="00E10F96">
            <w:pPr>
              <w:spacing w:after="0" w:line="240" w:lineRule="auto"/>
              <w:ind w:left="-70"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Doutorado</w:t>
            </w:r>
          </w:p>
        </w:tc>
      </w:tr>
      <w:tr w:rsidR="00E10F96" w:rsidRPr="00E10F96" w14:paraId="52592FC5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00E0FD11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ORGANIZAÇÃO PERTENCENTE</w:t>
            </w:r>
          </w:p>
        </w:tc>
      </w:tr>
      <w:tr w:rsidR="00E10F96" w:rsidRPr="00E10F96" w14:paraId="675C3BD2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428A740E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DSC4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54931A1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14:paraId="2A5C0E57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ICOM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289EE55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shd w:val="clear" w:color="auto" w:fill="auto"/>
            <w:vAlign w:val="center"/>
          </w:tcPr>
          <w:p w14:paraId="72D1FEB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HGESF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D26B6A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039" w:type="pct"/>
            <w:gridSpan w:val="5"/>
            <w:shd w:val="clear" w:color="auto" w:fill="auto"/>
            <w:vAlign w:val="center"/>
          </w:tcPr>
          <w:p w14:paraId="513B348F" w14:textId="77777777" w:rsidR="00E10F96" w:rsidRPr="00E10F96" w:rsidRDefault="00E10F96" w:rsidP="00E10F96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OSID</w:t>
            </w:r>
          </w:p>
        </w:tc>
      </w:tr>
      <w:tr w:rsidR="00E10F96" w:rsidRPr="00E10F96" w14:paraId="56199514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586FDA61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ÁREA DE ATUAÇÃO</w:t>
            </w:r>
          </w:p>
        </w:tc>
      </w:tr>
      <w:tr w:rsidR="00E10F96" w:rsidRPr="00E10F96" w14:paraId="01F9B18C" w14:textId="77777777" w:rsidTr="00947E7C">
        <w:trPr>
          <w:trHeight w:val="2551"/>
        </w:trPr>
        <w:tc>
          <w:tcPr>
            <w:tcW w:w="195" w:type="pct"/>
            <w:shd w:val="clear" w:color="auto" w:fill="auto"/>
            <w:vAlign w:val="center"/>
          </w:tcPr>
          <w:p w14:paraId="2E78F1F0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DSC5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0E65D9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14:paraId="50A0C4FD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Profissional de saúde:</w:t>
            </w:r>
          </w:p>
          <w:p w14:paraId="42B21007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441DA885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Biomédico</w:t>
            </w:r>
          </w:p>
          <w:p w14:paraId="40D6D733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Enfermeiro</w:t>
            </w:r>
          </w:p>
          <w:p w14:paraId="0D0A940D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Médico</w:t>
            </w:r>
          </w:p>
          <w:p w14:paraId="69DE6600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Psicólogo</w:t>
            </w:r>
          </w:p>
          <w:p w14:paraId="13FBFF72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Fisioterapeuta</w:t>
            </w:r>
          </w:p>
          <w:p w14:paraId="45836C0A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Farmacêutico</w:t>
            </w:r>
          </w:p>
          <w:p w14:paraId="5DD49B3D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Nutricionista</w:t>
            </w:r>
          </w:p>
          <w:p w14:paraId="40546AAC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Odontólogo</w:t>
            </w:r>
          </w:p>
          <w:p w14:paraId="018D1777" w14:textId="77777777" w:rsidR="00E10F96" w:rsidRPr="00E10F96" w:rsidRDefault="00E10F96" w:rsidP="00E10F96">
            <w:pPr>
              <w:spacing w:after="0" w:line="240" w:lineRule="auto"/>
              <w:ind w:right="319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Técnico de Enfermagem</w:t>
            </w:r>
          </w:p>
          <w:p w14:paraId="1CC9CE94" w14:textId="77777777" w:rsidR="00E10F96" w:rsidRPr="00E10F96" w:rsidRDefault="00E10F96" w:rsidP="00E10F96">
            <w:pPr>
              <w:spacing w:after="0" w:line="240" w:lineRule="auto"/>
              <w:ind w:right="319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(___) Técnico de Radiologia </w:t>
            </w:r>
          </w:p>
          <w:p w14:paraId="0506CCE7" w14:textId="77777777" w:rsidR="00E10F96" w:rsidRPr="00E10F96" w:rsidRDefault="00E10F96" w:rsidP="00E10F96">
            <w:pPr>
              <w:spacing w:after="0" w:line="240" w:lineRule="auto"/>
              <w:ind w:right="-856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Outro: ______________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0EF5D5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shd w:val="clear" w:color="auto" w:fill="auto"/>
          </w:tcPr>
          <w:p w14:paraId="29DBF91B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Função Administrativa:</w:t>
            </w:r>
          </w:p>
          <w:p w14:paraId="76F048A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7B20830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Administrador</w:t>
            </w:r>
          </w:p>
          <w:p w14:paraId="294F019A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Advogado</w:t>
            </w:r>
          </w:p>
          <w:p w14:paraId="56FD3FF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Analista de Informação</w:t>
            </w:r>
          </w:p>
          <w:p w14:paraId="4C8CE55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Assistente Social</w:t>
            </w:r>
          </w:p>
          <w:p w14:paraId="5446196F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Contador</w:t>
            </w:r>
          </w:p>
          <w:p w14:paraId="204A9C54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Economista</w:t>
            </w:r>
          </w:p>
          <w:p w14:paraId="695C16A8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Tecnólogo:______________</w:t>
            </w:r>
          </w:p>
          <w:p w14:paraId="0CDE2A9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(___) Outro: __________________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42138FA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039" w:type="pct"/>
            <w:gridSpan w:val="5"/>
            <w:shd w:val="clear" w:color="auto" w:fill="auto"/>
          </w:tcPr>
          <w:p w14:paraId="037A11F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Outros (especificar):</w:t>
            </w:r>
          </w:p>
          <w:p w14:paraId="7D1021F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6EF32C5C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__________________________________________</w:t>
            </w:r>
          </w:p>
        </w:tc>
      </w:tr>
      <w:tr w:rsidR="00E10F96" w:rsidRPr="00E10F96" w14:paraId="6A83DCAC" w14:textId="77777777" w:rsidTr="00947E7C">
        <w:trPr>
          <w:trHeight w:val="283"/>
        </w:trPr>
        <w:tc>
          <w:tcPr>
            <w:tcW w:w="5000" w:type="pct"/>
            <w:gridSpan w:val="15"/>
            <w:shd w:val="clear" w:color="auto" w:fill="A8D08D"/>
            <w:vAlign w:val="center"/>
          </w:tcPr>
          <w:p w14:paraId="631CFF87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CONTRATO</w:t>
            </w:r>
          </w:p>
        </w:tc>
      </w:tr>
      <w:tr w:rsidR="00E10F96" w:rsidRPr="00E10F96" w14:paraId="05CC0F77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5FB5A247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DSC6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561F57EE" w14:textId="77777777" w:rsidR="00E10F96" w:rsidRPr="00E10F96" w:rsidRDefault="00E10F96" w:rsidP="00E10F96">
            <w:pPr>
              <w:spacing w:after="0" w:line="240" w:lineRule="auto"/>
              <w:ind w:left="-107"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14:paraId="0B7D330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Carteira de Trabalho </w:t>
            </w:r>
          </w:p>
          <w:p w14:paraId="5D1A9CA1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(CLT)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60F7C293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shd w:val="clear" w:color="auto" w:fill="auto"/>
            <w:vAlign w:val="center"/>
          </w:tcPr>
          <w:p w14:paraId="1BF0656F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Contrato Pessoa Jurídica (PJ)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7070199B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039" w:type="pct"/>
            <w:gridSpan w:val="5"/>
            <w:shd w:val="clear" w:color="auto" w:fill="auto"/>
            <w:vAlign w:val="center"/>
          </w:tcPr>
          <w:p w14:paraId="179337B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Contrato de Trabalho Temporário </w:t>
            </w:r>
          </w:p>
        </w:tc>
      </w:tr>
      <w:tr w:rsidR="00E10F96" w:rsidRPr="00E10F96" w14:paraId="6E8179C6" w14:textId="77777777" w:rsidTr="00947E7C">
        <w:trPr>
          <w:trHeight w:val="283"/>
        </w:trPr>
        <w:tc>
          <w:tcPr>
            <w:tcW w:w="195" w:type="pct"/>
            <w:shd w:val="clear" w:color="auto" w:fill="auto"/>
            <w:vAlign w:val="center"/>
          </w:tcPr>
          <w:p w14:paraId="007A0860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14:paraId="649FEA91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14:paraId="65F6B682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Contrato de Trabalho </w:t>
            </w:r>
          </w:p>
          <w:p w14:paraId="44C48BDE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P. Física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43369A0A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shd w:val="clear" w:color="auto" w:fill="auto"/>
            <w:vAlign w:val="center"/>
          </w:tcPr>
          <w:p w14:paraId="20C05C09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Servidor Estatutário</w:t>
            </w:r>
          </w:p>
        </w:tc>
        <w:tc>
          <w:tcPr>
            <w:tcW w:w="129" w:type="pct"/>
            <w:shd w:val="clear" w:color="auto" w:fill="auto"/>
            <w:vAlign w:val="center"/>
          </w:tcPr>
          <w:p w14:paraId="0E97760D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039" w:type="pct"/>
            <w:gridSpan w:val="5"/>
            <w:shd w:val="clear" w:color="auto" w:fill="auto"/>
            <w:vAlign w:val="center"/>
          </w:tcPr>
          <w:p w14:paraId="63988DB6" w14:textId="77777777" w:rsidR="00E10F96" w:rsidRPr="00E10F96" w:rsidRDefault="00E10F96" w:rsidP="00E10F96">
            <w:pPr>
              <w:spacing w:after="0" w:line="240" w:lineRule="auto"/>
              <w:ind w:right="-856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10F96">
              <w:rPr>
                <w:rFonts w:ascii="Times New Roman" w:hAnsi="Times New Roman" w:cs="Times New Roman"/>
                <w:iCs/>
                <w:sz w:val="20"/>
                <w:szCs w:val="20"/>
              </w:rPr>
              <w:t>Outro:_______________________________</w:t>
            </w:r>
          </w:p>
        </w:tc>
      </w:tr>
    </w:tbl>
    <w:p w14:paraId="78298807" w14:textId="77777777" w:rsidR="00E10F96" w:rsidRPr="00E10F96" w:rsidRDefault="00E10F96" w:rsidP="00E10F96">
      <w:pPr>
        <w:spacing w:after="0" w:line="240" w:lineRule="auto"/>
        <w:ind w:left="-992" w:right="-856" w:firstLine="992"/>
        <w:rPr>
          <w:rFonts w:ascii="Times New Roman" w:hAnsi="Times New Roman" w:cs="Times New Roman"/>
          <w:iCs/>
          <w:sz w:val="20"/>
          <w:szCs w:val="20"/>
        </w:rPr>
      </w:pPr>
      <w:r w:rsidRPr="00E10F96">
        <w:rPr>
          <w:rFonts w:ascii="Times New Roman" w:hAnsi="Times New Roman" w:cs="Times New Roman"/>
          <w:iCs/>
          <w:sz w:val="20"/>
          <w:szCs w:val="20"/>
        </w:rPr>
        <w:t>Obrigado!</w:t>
      </w:r>
    </w:p>
    <w:p w14:paraId="6C547258" w14:textId="77777777" w:rsidR="00E10F96" w:rsidRPr="00E10F96" w:rsidRDefault="00E10F96" w:rsidP="00E10F96">
      <w:pPr>
        <w:spacing w:after="0" w:line="240" w:lineRule="auto"/>
        <w:ind w:left="-992" w:right="-856" w:firstLine="992"/>
        <w:rPr>
          <w:rFonts w:ascii="Times New Roman" w:hAnsi="Times New Roman" w:cs="Times New Roman"/>
          <w:iCs/>
          <w:sz w:val="20"/>
          <w:szCs w:val="20"/>
        </w:rPr>
      </w:pPr>
    </w:p>
    <w:bookmarkEnd w:id="0"/>
    <w:p w14:paraId="41FF6238" w14:textId="77777777" w:rsidR="00006222" w:rsidRPr="00E10F96" w:rsidRDefault="00006222" w:rsidP="00E10F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06222" w:rsidRPr="00E10F96" w:rsidSect="0000622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BC1B7" w14:textId="77777777" w:rsidR="00BB4FC9" w:rsidRDefault="00BB4FC9" w:rsidP="006C3606">
      <w:pPr>
        <w:spacing w:after="0" w:line="240" w:lineRule="auto"/>
      </w:pPr>
      <w:r>
        <w:separator/>
      </w:r>
    </w:p>
  </w:endnote>
  <w:endnote w:type="continuationSeparator" w:id="0">
    <w:p w14:paraId="5282A168" w14:textId="77777777" w:rsidR="00BB4FC9" w:rsidRDefault="00BB4FC9" w:rsidP="006C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208A" w14:textId="77777777" w:rsidR="00BB4FC9" w:rsidRDefault="00BB4FC9" w:rsidP="006C3606">
      <w:pPr>
        <w:spacing w:after="0" w:line="240" w:lineRule="auto"/>
      </w:pPr>
      <w:r>
        <w:separator/>
      </w:r>
    </w:p>
  </w:footnote>
  <w:footnote w:type="continuationSeparator" w:id="0">
    <w:p w14:paraId="08813D8F" w14:textId="77777777" w:rsidR="00BB4FC9" w:rsidRDefault="00BB4FC9" w:rsidP="006C3606">
      <w:pPr>
        <w:spacing w:after="0" w:line="240" w:lineRule="auto"/>
      </w:pPr>
      <w:r>
        <w:continuationSeparator/>
      </w:r>
    </w:p>
  </w:footnote>
  <w:footnote w:id="1">
    <w:p w14:paraId="3395D116" w14:textId="77777777" w:rsidR="00E10F96" w:rsidRPr="00790219" w:rsidRDefault="00E10F96" w:rsidP="00E10F96">
      <w:pPr>
        <w:ind w:left="284" w:right="-1" w:hanging="284"/>
        <w:jc w:val="both"/>
        <w:rPr>
          <w:sz w:val="20"/>
          <w:szCs w:val="20"/>
        </w:rPr>
      </w:pPr>
      <w:r w:rsidRPr="007F795C">
        <w:rPr>
          <w:rStyle w:val="Refdenotaderodap"/>
          <w:sz w:val="16"/>
          <w:szCs w:val="16"/>
        </w:rPr>
        <w:footnoteRef/>
      </w:r>
      <w:r w:rsidRPr="007F795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z w:val="20"/>
          <w:szCs w:val="20"/>
        </w:rPr>
        <w:t>Nos</w:t>
      </w:r>
      <w:r w:rsidRPr="00E0597E">
        <w:rPr>
          <w:sz w:val="20"/>
          <w:szCs w:val="20"/>
        </w:rPr>
        <w:t xml:space="preserve"> termos dessa pesquisa, essa compreensão se alinha com </w:t>
      </w:r>
      <w:proofErr w:type="spellStart"/>
      <w:r w:rsidRPr="00E0597E">
        <w:rPr>
          <w:sz w:val="20"/>
          <w:szCs w:val="20"/>
        </w:rPr>
        <w:t>Fruhling</w:t>
      </w:r>
      <w:proofErr w:type="spellEnd"/>
      <w:r w:rsidRPr="00E0597E">
        <w:rPr>
          <w:sz w:val="20"/>
          <w:szCs w:val="20"/>
        </w:rPr>
        <w:t xml:space="preserve"> e </w:t>
      </w:r>
      <w:proofErr w:type="spellStart"/>
      <w:r w:rsidRPr="00E0597E">
        <w:rPr>
          <w:sz w:val="20"/>
          <w:szCs w:val="20"/>
        </w:rPr>
        <w:t>Siau</w:t>
      </w:r>
      <w:proofErr w:type="spellEnd"/>
      <w:r w:rsidRPr="00E0597E">
        <w:rPr>
          <w:sz w:val="20"/>
          <w:szCs w:val="20"/>
        </w:rPr>
        <w:t xml:space="preserve"> (2007) e Lin, Chen e Chiu (2010, p. 113) para considerar a “[...] inovação como uma ideia, prática ou objeto que é percebido como novo para um indivíduo ou para a unidade de adoção</w:t>
      </w:r>
      <w:proofErr w:type="gramStart"/>
      <w:r w:rsidRPr="00E0597E">
        <w:rPr>
          <w:sz w:val="20"/>
          <w:szCs w:val="20"/>
        </w:rPr>
        <w:t xml:space="preserve">”.   </w:t>
      </w:r>
      <w:proofErr w:type="gramEnd"/>
      <w:r w:rsidRPr="00790219">
        <w:rPr>
          <w:sz w:val="20"/>
          <w:szCs w:val="20"/>
        </w:rPr>
        <w:t>.</w:t>
      </w:r>
    </w:p>
    <w:p w14:paraId="1582F576" w14:textId="77777777" w:rsidR="00E10F96" w:rsidRPr="00790219" w:rsidRDefault="00E10F96" w:rsidP="00E10F96">
      <w:pPr>
        <w:ind w:right="-1"/>
        <w:jc w:val="both"/>
        <w:rPr>
          <w:sz w:val="16"/>
          <w:szCs w:val="16"/>
        </w:rPr>
      </w:pPr>
    </w:p>
    <w:p w14:paraId="5C0F79BF" w14:textId="77777777" w:rsidR="00E10F96" w:rsidRDefault="00E10F96" w:rsidP="00E10F96">
      <w:pPr>
        <w:pStyle w:val="Textodenotaderodap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06"/>
    <w:rsid w:val="00006222"/>
    <w:rsid w:val="001900B8"/>
    <w:rsid w:val="00295ED4"/>
    <w:rsid w:val="002A42AD"/>
    <w:rsid w:val="00340634"/>
    <w:rsid w:val="00362D33"/>
    <w:rsid w:val="00503572"/>
    <w:rsid w:val="006A5F3D"/>
    <w:rsid w:val="006C3606"/>
    <w:rsid w:val="00925A3B"/>
    <w:rsid w:val="00BB4FC9"/>
    <w:rsid w:val="00BE5D8D"/>
    <w:rsid w:val="00C42753"/>
    <w:rsid w:val="00C4470D"/>
    <w:rsid w:val="00D41FC2"/>
    <w:rsid w:val="00E10F96"/>
    <w:rsid w:val="00E1363C"/>
    <w:rsid w:val="00FB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1681"/>
  <w15:chartTrackingRefBased/>
  <w15:docId w15:val="{5813D13C-AEB7-4156-994F-271ACC5F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0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2D33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606"/>
    <w:pPr>
      <w:ind w:left="720"/>
      <w:contextualSpacing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6C360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6C3606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C3606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6C3606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362D33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ABNT-LeoneChar">
    <w:name w:val="ABNT - Leone Char"/>
    <w:link w:val="ABNT-Leone"/>
    <w:locked/>
    <w:rsid w:val="00362D33"/>
    <w:rPr>
      <w:rFonts w:ascii="Times New Roman" w:hAnsi="Times New Roman"/>
      <w:bCs/>
      <w:sz w:val="24"/>
      <w:szCs w:val="24"/>
    </w:rPr>
  </w:style>
  <w:style w:type="paragraph" w:customStyle="1" w:styleId="ABNT-Leone">
    <w:name w:val="ABNT - Leone"/>
    <w:basedOn w:val="Normal"/>
    <w:link w:val="ABNT-LeoneChar"/>
    <w:autoRedefine/>
    <w:qFormat/>
    <w:rsid w:val="00362D33"/>
    <w:pPr>
      <w:spacing w:after="120" w:line="360" w:lineRule="auto"/>
      <w:jc w:val="both"/>
    </w:pPr>
    <w:rPr>
      <w:rFonts w:ascii="Times New Roman" w:hAnsi="Times New Roman"/>
      <w:bCs/>
      <w:sz w:val="24"/>
      <w:szCs w:val="24"/>
    </w:rPr>
  </w:style>
  <w:style w:type="character" w:styleId="Hyperlink">
    <w:name w:val="Hyperlink"/>
    <w:uiPriority w:val="99"/>
    <w:unhideWhenUsed/>
    <w:rsid w:val="00362D3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vmendes@ufba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1557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Coelho Bagagi</dc:creator>
  <cp:keywords/>
  <dc:description/>
  <cp:lastModifiedBy>Leone Coelho Bagagi</cp:lastModifiedBy>
  <cp:revision>3</cp:revision>
  <dcterms:created xsi:type="dcterms:W3CDTF">2022-07-21T14:59:00Z</dcterms:created>
  <dcterms:modified xsi:type="dcterms:W3CDTF">2022-07-21T14:59:00Z</dcterms:modified>
</cp:coreProperties>
</file>