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F8AC80" w14:textId="4B372590" w:rsidR="00EE130C" w:rsidRDefault="00A14E6C" w:rsidP="00BA35FA">
      <w:pPr>
        <w:pStyle w:val="papertitle"/>
      </w:pPr>
      <w:r>
        <w:t xml:space="preserve">Forest Areas Segmentation on </w:t>
      </w:r>
      <w:r w:rsidR="00D11647">
        <w:br/>
      </w:r>
      <w:r>
        <w:t xml:space="preserve">Aerial </w:t>
      </w:r>
      <w:r w:rsidR="00015BD0">
        <w:t>I</w:t>
      </w:r>
      <w:r>
        <w:t>mages by Deep Learning</w:t>
      </w:r>
    </w:p>
    <w:p w14:paraId="19FEA948" w14:textId="77777777" w:rsidR="00D7522C" w:rsidRDefault="00D7522C" w:rsidP="003B4E04">
      <w:pPr>
        <w:pStyle w:val="Author"/>
        <w:spacing w:before="100" w:beforeAutospacing="1" w:after="100" w:afterAutospacing="1" w:line="120" w:lineRule="auto"/>
        <w:rPr>
          <w:sz w:val="16"/>
          <w:szCs w:val="16"/>
        </w:rPr>
      </w:pPr>
    </w:p>
    <w:p w14:paraId="59B0EF85"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B81A92">
          <w:footerReference w:type="first" r:id="rId8"/>
          <w:pgSz w:w="11906" w:h="16838" w:code="9"/>
          <w:pgMar w:top="539" w:right="890" w:bottom="1440" w:left="890" w:header="720" w:footer="720" w:gutter="0"/>
          <w:cols w:space="720"/>
          <w:titlePg/>
          <w:docGrid w:linePitch="360"/>
        </w:sectPr>
      </w:pPr>
    </w:p>
    <w:p w14:paraId="73E19C47" w14:textId="77777777" w:rsidR="00BA35FA" w:rsidRPr="001B4A91" w:rsidRDefault="00BA35FA" w:rsidP="00BA35FA">
      <w:pPr>
        <w:pStyle w:val="Author"/>
        <w:spacing w:before="100" w:beforeAutospacing="1"/>
        <w:rPr>
          <w:sz w:val="24"/>
          <w:szCs w:val="24"/>
        </w:rPr>
      </w:pPr>
      <w:r w:rsidRPr="001B4A91">
        <w:rPr>
          <w:sz w:val="24"/>
          <w:szCs w:val="24"/>
        </w:rPr>
        <w:lastRenderedPageBreak/>
        <w:t>Vladimir Khryashchev</w:t>
      </w:r>
      <w:r w:rsidRPr="001B4A91">
        <w:rPr>
          <w:sz w:val="24"/>
          <w:szCs w:val="24"/>
        </w:rPr>
        <w:br/>
        <w:t>P.G. Demidov Yaroslavl State University</w:t>
      </w:r>
      <w:r w:rsidRPr="001B4A91">
        <w:rPr>
          <w:i/>
          <w:sz w:val="24"/>
          <w:szCs w:val="24"/>
        </w:rPr>
        <w:t xml:space="preserve"> </w:t>
      </w:r>
      <w:r w:rsidRPr="001B4A91">
        <w:rPr>
          <w:i/>
          <w:sz w:val="24"/>
          <w:szCs w:val="24"/>
        </w:rPr>
        <w:br/>
      </w:r>
      <w:r w:rsidRPr="001B4A91">
        <w:rPr>
          <w:sz w:val="24"/>
          <w:szCs w:val="24"/>
        </w:rPr>
        <w:t>Yaroslavl, Russia</w:t>
      </w:r>
      <w:r w:rsidRPr="001B4A91">
        <w:rPr>
          <w:sz w:val="24"/>
          <w:szCs w:val="24"/>
        </w:rPr>
        <w:br/>
        <w:t>v.khryashchev@uniyar.ac.ru</w:t>
      </w:r>
    </w:p>
    <w:p w14:paraId="31353D44" w14:textId="77777777" w:rsidR="00BA35FA" w:rsidRPr="001B4A91" w:rsidRDefault="00BA35FA" w:rsidP="00BA35FA">
      <w:pPr>
        <w:pStyle w:val="Author"/>
        <w:spacing w:before="100" w:beforeAutospacing="1"/>
        <w:rPr>
          <w:sz w:val="24"/>
          <w:szCs w:val="24"/>
        </w:rPr>
      </w:pPr>
      <w:r w:rsidRPr="001B4A91">
        <w:rPr>
          <w:sz w:val="24"/>
          <w:szCs w:val="24"/>
        </w:rPr>
        <w:t>Anna Ostrovskaya</w:t>
      </w:r>
      <w:r w:rsidRPr="001B4A91">
        <w:rPr>
          <w:sz w:val="24"/>
          <w:szCs w:val="24"/>
        </w:rPr>
        <w:br/>
        <w:t>People’s Friendship University of Russia</w:t>
      </w:r>
      <w:r w:rsidRPr="001B4A91">
        <w:rPr>
          <w:i/>
          <w:sz w:val="24"/>
          <w:szCs w:val="24"/>
        </w:rPr>
        <w:br/>
      </w:r>
      <w:r w:rsidRPr="001B4A91">
        <w:rPr>
          <w:sz w:val="24"/>
          <w:szCs w:val="24"/>
        </w:rPr>
        <w:t>Moscow, Russia</w:t>
      </w:r>
      <w:r w:rsidRPr="001B4A91">
        <w:rPr>
          <w:sz w:val="24"/>
          <w:szCs w:val="24"/>
        </w:rPr>
        <w:br/>
        <w:t>ostrovskaya_aa@rudn.university</w:t>
      </w:r>
    </w:p>
    <w:p w14:paraId="627C1BB7" w14:textId="659CBF2F" w:rsidR="00BA35FA" w:rsidRPr="001B4A91" w:rsidRDefault="00BD670B" w:rsidP="00BA35FA">
      <w:pPr>
        <w:pStyle w:val="Author"/>
        <w:spacing w:before="0" w:after="0"/>
        <w:rPr>
          <w:sz w:val="24"/>
          <w:szCs w:val="24"/>
        </w:rPr>
      </w:pPr>
      <w:r w:rsidRPr="001B4A91">
        <w:rPr>
          <w:sz w:val="24"/>
          <w:szCs w:val="24"/>
        </w:rPr>
        <w:br w:type="column"/>
      </w:r>
      <w:r w:rsidR="00EE130C" w:rsidRPr="001B4A91">
        <w:rPr>
          <w:sz w:val="24"/>
          <w:szCs w:val="24"/>
        </w:rPr>
        <w:lastRenderedPageBreak/>
        <w:t>Vladimir Pavlov</w:t>
      </w:r>
      <w:r w:rsidR="00BA35FA" w:rsidRPr="001B4A91">
        <w:rPr>
          <w:sz w:val="24"/>
          <w:szCs w:val="24"/>
        </w:rPr>
        <w:br/>
        <w:t>P.G. Demidov Yaroslavl State University</w:t>
      </w:r>
      <w:r w:rsidR="00BA35FA" w:rsidRPr="001B4A91">
        <w:rPr>
          <w:i/>
          <w:sz w:val="24"/>
          <w:szCs w:val="24"/>
        </w:rPr>
        <w:br/>
      </w:r>
      <w:r w:rsidR="00BA35FA" w:rsidRPr="001B4A91">
        <w:rPr>
          <w:sz w:val="24"/>
          <w:szCs w:val="24"/>
        </w:rPr>
        <w:t>Yaroslavl, Russia</w:t>
      </w:r>
      <w:r w:rsidR="00BA35FA" w:rsidRPr="001B4A91">
        <w:rPr>
          <w:sz w:val="24"/>
          <w:szCs w:val="24"/>
        </w:rPr>
        <w:br/>
      </w:r>
      <w:r w:rsidR="00E24CC9">
        <w:rPr>
          <w:sz w:val="24"/>
          <w:szCs w:val="24"/>
        </w:rPr>
        <w:t>i@yaj</w:t>
      </w:r>
      <w:r w:rsidR="00EE130C" w:rsidRPr="001B4A91">
        <w:rPr>
          <w:sz w:val="24"/>
          <w:szCs w:val="24"/>
        </w:rPr>
        <w:t>on</w:t>
      </w:r>
      <w:r w:rsidR="00BA35FA" w:rsidRPr="001B4A91">
        <w:rPr>
          <w:sz w:val="24"/>
          <w:szCs w:val="24"/>
        </w:rPr>
        <w:t>.ru</w:t>
      </w:r>
    </w:p>
    <w:p w14:paraId="4E40164B" w14:textId="48DDD178" w:rsidR="00BA35FA" w:rsidRPr="001B4A91" w:rsidRDefault="001B4A91" w:rsidP="00BA35FA">
      <w:pPr>
        <w:pStyle w:val="Author"/>
        <w:spacing w:before="100" w:beforeAutospacing="1"/>
        <w:rPr>
          <w:sz w:val="24"/>
          <w:szCs w:val="24"/>
        </w:rPr>
      </w:pPr>
      <w:r>
        <w:rPr>
          <w:sz w:val="24"/>
          <w:szCs w:val="24"/>
        </w:rPr>
        <w:t>Roman Larionov</w:t>
      </w:r>
      <w:r w:rsidR="00BA35FA" w:rsidRPr="001B4A91">
        <w:rPr>
          <w:sz w:val="24"/>
          <w:szCs w:val="24"/>
        </w:rPr>
        <w:br/>
      </w:r>
      <w:r w:rsidRPr="001B4A91">
        <w:rPr>
          <w:sz w:val="24"/>
          <w:szCs w:val="24"/>
        </w:rPr>
        <w:t>P.G. Demidov Yaroslavl State University</w:t>
      </w:r>
      <w:r w:rsidRPr="001B4A91">
        <w:rPr>
          <w:i/>
          <w:sz w:val="24"/>
          <w:szCs w:val="24"/>
        </w:rPr>
        <w:br/>
      </w:r>
      <w:r w:rsidRPr="001B4A91">
        <w:rPr>
          <w:sz w:val="24"/>
          <w:szCs w:val="24"/>
        </w:rPr>
        <w:t>Yaroslavl, Russia</w:t>
      </w:r>
      <w:r>
        <w:rPr>
          <w:sz w:val="24"/>
          <w:szCs w:val="24"/>
        </w:rPr>
        <w:br/>
        <w:t>r.larionov@uniyar.ac.ru</w:t>
      </w:r>
      <w:r w:rsidR="00BA35FA" w:rsidRPr="001B4A91">
        <w:rPr>
          <w:sz w:val="24"/>
          <w:szCs w:val="24"/>
        </w:rPr>
        <w:t xml:space="preserve"> </w:t>
      </w:r>
    </w:p>
    <w:p w14:paraId="0BA41AC8" w14:textId="77777777" w:rsidR="00BA35FA" w:rsidRDefault="00BA35FA" w:rsidP="00BA35FA">
      <w:pPr>
        <w:pStyle w:val="Author"/>
        <w:spacing w:before="100" w:beforeAutospacing="1"/>
        <w:rPr>
          <w:sz w:val="18"/>
          <w:szCs w:val="18"/>
        </w:rPr>
        <w:sectPr w:rsidR="00BA35FA" w:rsidSect="00B81A92">
          <w:type w:val="continuous"/>
          <w:pgSz w:w="11906" w:h="16838" w:code="9"/>
          <w:pgMar w:top="539" w:right="890" w:bottom="1440" w:left="890" w:header="720" w:footer="720" w:gutter="0"/>
          <w:cols w:num="2" w:space="720"/>
          <w:docGrid w:linePitch="360"/>
        </w:sectPr>
      </w:pPr>
    </w:p>
    <w:p w14:paraId="31A434D6" w14:textId="77777777" w:rsidR="009303D9" w:rsidRPr="005B520E" w:rsidRDefault="009303D9" w:rsidP="00386959">
      <w:pPr>
        <w:pStyle w:val="Author"/>
        <w:spacing w:before="100" w:beforeAutospacing="1"/>
        <w:sectPr w:rsidR="009303D9" w:rsidRPr="005B520E" w:rsidSect="00B81A92">
          <w:type w:val="continuous"/>
          <w:pgSz w:w="11906" w:h="16838" w:code="9"/>
          <w:pgMar w:top="539" w:right="890" w:bottom="1440" w:left="890" w:header="720" w:footer="720" w:gutter="0"/>
          <w:cols w:num="3" w:space="720"/>
          <w:docGrid w:linePitch="360"/>
        </w:sectPr>
      </w:pPr>
    </w:p>
    <w:p w14:paraId="038BC8D7" w14:textId="4DFD78B1" w:rsidR="005F08CD" w:rsidRPr="004A28F1" w:rsidRDefault="00BA35FA" w:rsidP="004A28F1">
      <w:pPr>
        <w:pStyle w:val="Abstract"/>
      </w:pPr>
      <w:r w:rsidRPr="004A28F1">
        <w:lastRenderedPageBreak/>
        <w:t xml:space="preserve">Abstract </w:t>
      </w:r>
      <w:r w:rsidRPr="00783A9D">
        <w:t xml:space="preserve">— </w:t>
      </w:r>
      <w:r w:rsidR="005F08CD" w:rsidRPr="00783A9D">
        <w:t xml:space="preserve">The aim of </w:t>
      </w:r>
      <w:r w:rsidR="00015BD0">
        <w:t>this</w:t>
      </w:r>
      <w:r w:rsidR="005F08CD" w:rsidRPr="00783A9D">
        <w:t xml:space="preserve"> research </w:t>
      </w:r>
      <w:r w:rsidR="00015BD0">
        <w:t>is</w:t>
      </w:r>
      <w:r w:rsidR="005F08CD" w:rsidRPr="00783A9D">
        <w:t xml:space="preserve"> to create a deep learning algorithm for automated </w:t>
      </w:r>
      <w:r w:rsidR="00604BA1" w:rsidRPr="00783A9D">
        <w:t>forest areas</w:t>
      </w:r>
      <w:r w:rsidR="005F08CD" w:rsidRPr="00783A9D">
        <w:t xml:space="preserve"> </w:t>
      </w:r>
      <w:r w:rsidR="00015BD0">
        <w:t>segmentation</w:t>
      </w:r>
      <w:r w:rsidR="005F08CD" w:rsidRPr="00783A9D">
        <w:t xml:space="preserve"> on high-resolution aerial images. </w:t>
      </w:r>
      <w:r w:rsidR="00015BD0">
        <w:t xml:space="preserve">Loss values and </w:t>
      </w:r>
      <w:r w:rsidR="005F08CD" w:rsidRPr="00783A9D">
        <w:t>Dice coefficient, which compares results of algorithms with real masks, was used to measure the quality of developed model. On the whole this paper demonstrates how convolutional neural network implemented on modern GPUs can b</w:t>
      </w:r>
      <w:r w:rsidR="00AE7DAB" w:rsidRPr="00783A9D">
        <w:t xml:space="preserve">e applied for the detection of </w:t>
      </w:r>
      <w:r w:rsidR="00604BA1" w:rsidRPr="00783A9D">
        <w:t>forests</w:t>
      </w:r>
      <w:r w:rsidR="00AE7DAB" w:rsidRPr="00783A9D">
        <w:t xml:space="preserve"> on satellite images.</w:t>
      </w:r>
    </w:p>
    <w:p w14:paraId="24A4A471" w14:textId="6C74A70D" w:rsidR="00BA35FA" w:rsidRPr="004A28F1" w:rsidRDefault="00BA35FA" w:rsidP="004A28F1">
      <w:pPr>
        <w:pStyle w:val="Keywords"/>
      </w:pPr>
      <w:r w:rsidRPr="004A28F1">
        <w:t xml:space="preserve">Keywords — </w:t>
      </w:r>
      <w:r w:rsidR="00AE7DAB" w:rsidRPr="004A28F1">
        <w:t xml:space="preserve">computer vision, </w:t>
      </w:r>
      <w:r w:rsidRPr="004A28F1">
        <w:t xml:space="preserve">image segmentation, </w:t>
      </w:r>
      <w:r w:rsidR="00D11647" w:rsidRPr="004A28F1">
        <w:t>aerial</w:t>
      </w:r>
      <w:r w:rsidR="00AE7DAB" w:rsidRPr="004A28F1">
        <w:t xml:space="preserve"> </w:t>
      </w:r>
      <w:r w:rsidR="00D11647" w:rsidRPr="004A28F1">
        <w:t>images</w:t>
      </w:r>
      <w:r w:rsidRPr="004A28F1">
        <w:t xml:space="preserve">, </w:t>
      </w:r>
      <w:r w:rsidR="00D11647" w:rsidRPr="004A28F1">
        <w:t>forest area detection</w:t>
      </w:r>
      <w:r w:rsidR="00AE7DAB" w:rsidRPr="004A28F1">
        <w:t>.</w:t>
      </w:r>
    </w:p>
    <w:p w14:paraId="5B454FB3" w14:textId="7A3B962C" w:rsidR="009303D9" w:rsidRPr="004A28F1" w:rsidRDefault="00BA35FA" w:rsidP="004A28F1">
      <w:pPr>
        <w:pStyle w:val="1"/>
      </w:pPr>
      <w:r w:rsidRPr="004A28F1">
        <w:t xml:space="preserve">Introduction </w:t>
      </w:r>
    </w:p>
    <w:p w14:paraId="6CFAD68F" w14:textId="03910471" w:rsidR="00261A0F" w:rsidRPr="00E40FC2" w:rsidRDefault="007255EC" w:rsidP="00E40FC2">
      <w:pPr>
        <w:pStyle w:val="a4"/>
      </w:pPr>
      <w:r w:rsidRPr="00E40FC2">
        <w:rPr>
          <w:rStyle w:val="tlid-translation"/>
        </w:rPr>
        <w:t>Remote sensing cannot completely replace ground-based data collection, but can help in monitoring large areas and hard-to-reach regions.</w:t>
      </w:r>
      <w:r w:rsidR="007C0487" w:rsidRPr="00E40FC2">
        <w:t xml:space="preserve"> </w:t>
      </w:r>
      <w:r w:rsidR="00261A0F" w:rsidRPr="00E40FC2">
        <w:t>Although computer vision algorithms for detecting objects in image develop quickly methods of automatic segmentation of satellite images is inferior to the man by the quality of work.  Despite the rapid development of computer vision algorithms for detecting objects in an image, the task of segmentation of images of remote sensing of the Earth’s surface has not been brought to automatism with similar accuracy as with manual marking [1]. Although a human is able to solve a segmentation problem better than a computer, it takes too much time. In addition, in this case it is impossible to obtain results in real time, so the task of satellite image segmentation using computer vision algorit</w:t>
      </w:r>
      <w:r w:rsidR="00010B38">
        <w:t>hms is particularly relevant</w:t>
      </w:r>
      <w:r w:rsidR="00261A0F" w:rsidRPr="00E40FC2">
        <w:t>.</w:t>
      </w:r>
    </w:p>
    <w:p w14:paraId="6E062688" w14:textId="695AA1C0" w:rsidR="00261A0F" w:rsidRPr="00BF1A07" w:rsidRDefault="00261A0F" w:rsidP="004A28F1">
      <w:pPr>
        <w:pStyle w:val="a4"/>
      </w:pPr>
      <w:r w:rsidRPr="00BF1A07">
        <w:t>Today, large number of algorithms for detecting objects in an image exist. This problem is solved in the biometrics, medicine and robotics [</w:t>
      </w:r>
      <w:r w:rsidR="00010B38">
        <w:t>2</w:t>
      </w:r>
      <w:r w:rsidRPr="00BF1A07">
        <w:t>]. Most of these algorithms can be applied to remote sensing tasks. Segmentation of satellite images is a difficult task. The main approach of its solution based on machine learning methods is marking of the image pixels to c</w:t>
      </w:r>
      <w:r w:rsidR="00A4032F">
        <w:t xml:space="preserve">orresponding classes of objects. </w:t>
      </w:r>
      <w:r w:rsidRPr="00BF1A07">
        <w:t>Nowadays, the greatest effectiveness of solving this problem is achieved by using convolutional neural networks. The uniqueness of this method is based on the automatic determination of descriptors in the training process. So improvement of the segmentation accuracy and unique features that distinguish one class of objects from others is achieved</w:t>
      </w:r>
      <w:r w:rsidR="00010B38">
        <w:t xml:space="preserve"> [3]</w:t>
      </w:r>
      <w:r w:rsidRPr="00BF1A07">
        <w:t xml:space="preserve">. </w:t>
      </w:r>
    </w:p>
    <w:p w14:paraId="6D68E40A" w14:textId="100BFD3D" w:rsidR="00261A0F" w:rsidRPr="00BF1A07" w:rsidRDefault="00261A0F" w:rsidP="004A28F1">
      <w:pPr>
        <w:pStyle w:val="a4"/>
      </w:pPr>
      <w:r w:rsidRPr="00BF1A07">
        <w:t xml:space="preserve">Moreover, there are some reasons that CNN isn’t trivial solution of image segmentation. A unique approach is </w:t>
      </w:r>
      <w:r w:rsidRPr="00BF1A07">
        <w:lastRenderedPageBreak/>
        <w:t>needed to solve the problem of the spatial extent of detected objects, taking into account the invariance to rotation of image or rescaling [</w:t>
      </w:r>
      <w:r w:rsidR="00010B38">
        <w:t>4</w:t>
      </w:r>
      <w:r w:rsidRPr="00BF1A07">
        <w:t>]. Such algorithms should</w:t>
      </w:r>
      <w:r w:rsidR="00010B38">
        <w:t> [5,</w:t>
      </w:r>
      <w:r w:rsidR="00015BD0">
        <w:t xml:space="preserve"> </w:t>
      </w:r>
      <w:r w:rsidR="00010B38">
        <w:t>6]</w:t>
      </w:r>
      <w:r w:rsidRPr="00BF1A07">
        <w:t>:</w:t>
      </w:r>
    </w:p>
    <w:p w14:paraId="6C0146A5" w14:textId="735A8C63" w:rsidR="00261A0F" w:rsidRPr="00BF1A07" w:rsidRDefault="00261A0F" w:rsidP="004A28F1">
      <w:pPr>
        <w:pStyle w:val="bulletlist"/>
      </w:pPr>
      <w:r w:rsidRPr="00BF1A07">
        <w:t>Have a sufficient number of sample images of each class in the training set. As a rule, open satellite image datasets</w:t>
      </w:r>
      <w:r w:rsidR="00010B38">
        <w:t xml:space="preserve"> don’t contain enough images</w:t>
      </w:r>
      <w:r w:rsidRPr="00BF1A07">
        <w:t>. It’s necessary to expand the training sets of images by self-marking and mixing images from several datasets.</w:t>
      </w:r>
    </w:p>
    <w:p w14:paraId="08002141" w14:textId="5574E0B8" w:rsidR="00261A0F" w:rsidRPr="00BF1A07" w:rsidRDefault="00261A0F" w:rsidP="004A28F1">
      <w:pPr>
        <w:pStyle w:val="bulletlist"/>
      </w:pPr>
      <w:r w:rsidRPr="00BF1A07">
        <w:t>Be invariant to rotation. Objects in the image can be rotated absolutely at any angle. The segmentation algorithm should be able to select the borders, regardless of the positioning of object in the image.</w:t>
      </w:r>
    </w:p>
    <w:p w14:paraId="2EE3838F" w14:textId="1B8260EC" w:rsidR="00261A0F" w:rsidRDefault="00261A0F" w:rsidP="004A28F1">
      <w:pPr>
        <w:pStyle w:val="bulletlist"/>
      </w:pPr>
      <w:r w:rsidRPr="00BF1A07">
        <w:t>Capture small spatial extent of objects. Most neural network algorithms solve the problem of selecting a large object in the image. These objects can be found in the ImageNet database [</w:t>
      </w:r>
      <w:r w:rsidR="00010B38">
        <w:t>7</w:t>
      </w:r>
      <w:r w:rsidRPr="00BF1A07">
        <w:t>]. Satellite images have a high resolution and cover large area where you need to find small, compared to the whole scene, objects. At the same time, if the work is not done with images of centimeters/pixel, most classes are deprived of unique small details that could become good distinguishing features of the class.</w:t>
      </w:r>
    </w:p>
    <w:p w14:paraId="025A09CB" w14:textId="10CFB247" w:rsidR="007C0487" w:rsidRPr="007255EC" w:rsidRDefault="007255EC" w:rsidP="004A28F1">
      <w:pPr>
        <w:pStyle w:val="a4"/>
      </w:pPr>
      <w:r w:rsidRPr="007255EC">
        <w:t>This paper discusses satellite imagery of the forest surface, w</w:t>
      </w:r>
      <w:r w:rsidR="00010B38">
        <w:t>hich has the following features:</w:t>
      </w:r>
    </w:p>
    <w:p w14:paraId="62CB7073" w14:textId="77777777" w:rsidR="007255EC" w:rsidRDefault="007255EC" w:rsidP="004A28F1">
      <w:pPr>
        <w:pStyle w:val="bulletlist"/>
        <w:rPr>
          <w:lang w:eastAsia="ru-RU"/>
        </w:rPr>
      </w:pPr>
      <w:r w:rsidRPr="007255EC">
        <w:rPr>
          <w:lang w:eastAsia="ru-RU"/>
        </w:rPr>
        <w:t>high repeatability of shooting, thanks to which it is possible to repeatedly obtain data on the territory of interest, which increases the probability of obtaining cloudless or low-cloud images;</w:t>
      </w:r>
    </w:p>
    <w:p w14:paraId="1E5564BF" w14:textId="77777777" w:rsidR="007255EC" w:rsidRDefault="007255EC" w:rsidP="004A28F1">
      <w:pPr>
        <w:pStyle w:val="bulletlist"/>
        <w:rPr>
          <w:lang w:eastAsia="ru-RU"/>
        </w:rPr>
      </w:pPr>
      <w:r w:rsidRPr="007255EC">
        <w:rPr>
          <w:lang w:eastAsia="ru-RU"/>
        </w:rPr>
        <w:t xml:space="preserve">large surface area </w:t>
      </w:r>
      <w:r>
        <w:rPr>
          <w:lang w:eastAsia="ru-RU"/>
        </w:rPr>
        <w:t>with</w:t>
      </w:r>
      <w:r w:rsidRPr="007255EC">
        <w:rPr>
          <w:lang w:eastAsia="ru-RU"/>
        </w:rPr>
        <w:t xml:space="preserve"> high spatial resolution;</w:t>
      </w:r>
    </w:p>
    <w:p w14:paraId="7DD5A4F5" w14:textId="394DE26F" w:rsidR="007C0487" w:rsidRPr="007255EC" w:rsidRDefault="007255EC" w:rsidP="004A28F1">
      <w:pPr>
        <w:pStyle w:val="bulletlist"/>
        <w:rPr>
          <w:lang w:eastAsia="ru-RU"/>
        </w:rPr>
      </w:pPr>
      <w:r>
        <w:rPr>
          <w:lang w:eastAsia="ru-RU"/>
        </w:rPr>
        <w:t>multichannel</w:t>
      </w:r>
      <w:r w:rsidRPr="007255EC">
        <w:rPr>
          <w:lang w:eastAsia="ru-RU"/>
        </w:rPr>
        <w:t xml:space="preserve"> </w:t>
      </w:r>
      <w:r w:rsidR="0079292C" w:rsidRPr="0079292C">
        <w:rPr>
          <w:lang w:eastAsia="ru-RU"/>
        </w:rPr>
        <w:t xml:space="preserve">multispectral </w:t>
      </w:r>
      <w:r w:rsidR="0079292C">
        <w:rPr>
          <w:lang w:eastAsia="ru-RU"/>
        </w:rPr>
        <w:t>photos</w:t>
      </w:r>
      <w:r w:rsidR="0079292C" w:rsidRPr="0079292C">
        <w:rPr>
          <w:lang w:eastAsia="ru-RU"/>
        </w:rPr>
        <w:t xml:space="preserve"> in the visible and invisible ranges, including ultraviolet and infrared channels</w:t>
      </w:r>
    </w:p>
    <w:p w14:paraId="6E536A48" w14:textId="563FFC71" w:rsidR="0079292C" w:rsidRDefault="0079292C" w:rsidP="004A28F1">
      <w:pPr>
        <w:pStyle w:val="a4"/>
      </w:pPr>
      <w:r w:rsidRPr="0079292C">
        <w:t xml:space="preserve">Information obtained in the process of shooting with RGB-channels, as well as with the </w:t>
      </w:r>
      <w:r w:rsidR="00270402">
        <w:t xml:space="preserve">near infrared </w:t>
      </w:r>
      <w:r w:rsidRPr="0079292C">
        <w:t>channel</w:t>
      </w:r>
      <w:r w:rsidR="00270402">
        <w:t xml:space="preserve"> (NIR)</w:t>
      </w:r>
      <w:r w:rsidRPr="0079292C">
        <w:t>, has a number of features in terms of their use in the analysis of forest areas.</w:t>
      </w:r>
    </w:p>
    <w:p w14:paraId="751F45A9" w14:textId="77777777" w:rsidR="0023228E" w:rsidRDefault="0023228E" w:rsidP="004A28F1">
      <w:pPr>
        <w:pStyle w:val="a4"/>
        <w:sectPr w:rsidR="0023228E" w:rsidSect="00E40FC2">
          <w:type w:val="continuous"/>
          <w:pgSz w:w="11906" w:h="16838" w:code="9"/>
          <w:pgMar w:top="539" w:right="890" w:bottom="1440" w:left="890" w:header="720" w:footer="720" w:gutter="0"/>
          <w:cols w:num="2" w:space="720"/>
          <w:docGrid w:linePitch="360"/>
        </w:sectPr>
      </w:pPr>
    </w:p>
    <w:p w14:paraId="08264D62" w14:textId="437DA8A3" w:rsidR="007C0487" w:rsidRPr="0023228E" w:rsidRDefault="00270402" w:rsidP="0023228E">
      <w:pPr>
        <w:pStyle w:val="a4"/>
      </w:pPr>
      <w:r w:rsidRPr="0023228E">
        <w:lastRenderedPageBreak/>
        <w:t>The blue zone of spectral radiation is actively absorbed by chlorophyll (mainly chlorophyll B</w:t>
      </w:r>
      <w:r w:rsidR="0023228E">
        <w:t xml:space="preserve">). This area is very </w:t>
      </w:r>
      <w:r w:rsidRPr="0023228E">
        <w:t>sensitive to atmospheric conditions such as fog or haze. Compared with red or NIR channels, blue is less sensitive to changes in chlorophyll</w:t>
      </w:r>
      <w:r w:rsidR="00AE3BD8" w:rsidRPr="0023228E">
        <w:t xml:space="preserve"> content</w:t>
      </w:r>
      <w:r w:rsidRPr="0023228E">
        <w:t>. As a result, it is used only for special purposes, for example, water monitoring. To solv</w:t>
      </w:r>
      <w:r w:rsidR="00AE3BD8" w:rsidRPr="0023228E">
        <w:t>e the problems of forestry, it’s</w:t>
      </w:r>
      <w:r w:rsidRPr="0023228E">
        <w:t xml:space="preserve"> best to use green and red channel composites to obtain high-quality color images that serve as the basis </w:t>
      </w:r>
      <w:r w:rsidR="00AE3BD8" w:rsidRPr="0023228E">
        <w:t>in</w:t>
      </w:r>
      <w:r w:rsidRPr="0023228E">
        <w:t xml:space="preserve"> geographic information systems. </w:t>
      </w:r>
      <w:r w:rsidR="00AE3BD8" w:rsidRPr="0023228E">
        <w:t>Blue channel facilitates recognition of forest fires in cloudless images</w:t>
      </w:r>
      <w:r w:rsidR="00010B38" w:rsidRPr="0023228E">
        <w:t xml:space="preserve"> [8].</w:t>
      </w:r>
    </w:p>
    <w:p w14:paraId="1555E16F" w14:textId="247C5DEB" w:rsidR="00AE3BD8" w:rsidRDefault="00AE3BD8" w:rsidP="004A28F1">
      <w:pPr>
        <w:pStyle w:val="a4"/>
        <w:rPr>
          <w:spacing w:val="0"/>
        </w:rPr>
      </w:pPr>
      <w:r w:rsidRPr="00AE3BD8">
        <w:rPr>
          <w:spacing w:val="0"/>
        </w:rPr>
        <w:t xml:space="preserve">Healthy vegetation </w:t>
      </w:r>
      <w:r>
        <w:rPr>
          <w:spacing w:val="0"/>
        </w:rPr>
        <w:t xml:space="preserve">mostly </w:t>
      </w:r>
      <w:r w:rsidRPr="00AE3BD8">
        <w:rPr>
          <w:spacing w:val="0"/>
        </w:rPr>
        <w:t xml:space="preserve">absorbs </w:t>
      </w:r>
      <w:r>
        <w:rPr>
          <w:spacing w:val="0"/>
        </w:rPr>
        <w:t>in red and blue spectrum</w:t>
      </w:r>
      <w:r w:rsidRPr="00AE3BD8">
        <w:rPr>
          <w:spacing w:val="0"/>
        </w:rPr>
        <w:t xml:space="preserve">, reflecting much of the green. The green channel serves not only to form a composite RGB image, but also allows </w:t>
      </w:r>
      <w:r>
        <w:rPr>
          <w:spacing w:val="0"/>
        </w:rPr>
        <w:t>humans</w:t>
      </w:r>
      <w:r w:rsidRPr="00AE3BD8">
        <w:rPr>
          <w:spacing w:val="0"/>
        </w:rPr>
        <w:t xml:space="preserve"> to classify vegetation when </w:t>
      </w:r>
      <w:r>
        <w:rPr>
          <w:spacing w:val="0"/>
        </w:rPr>
        <w:t>it’s used in combination</w:t>
      </w:r>
      <w:r w:rsidRPr="00AE3BD8">
        <w:rPr>
          <w:spacing w:val="0"/>
        </w:rPr>
        <w:t xml:space="preserve"> with other spectral channels. It</w:t>
      </w:r>
      <w:r>
        <w:rPr>
          <w:spacing w:val="0"/>
        </w:rPr>
        <w:t>’s</w:t>
      </w:r>
      <w:r w:rsidRPr="00AE3BD8">
        <w:rPr>
          <w:spacing w:val="0"/>
        </w:rPr>
        <w:t xml:space="preserve"> also indispensable in assessing the overall condition of the forest</w:t>
      </w:r>
    </w:p>
    <w:p w14:paraId="57B815DE" w14:textId="48C03C0B" w:rsidR="001021BD" w:rsidRDefault="001021BD" w:rsidP="004A28F1">
      <w:pPr>
        <w:pStyle w:val="a4"/>
      </w:pPr>
      <w:r w:rsidRPr="001021BD">
        <w:t>The red channel is very important for the analysis of vegetation (mainly forests) and is actively used. The wavelength of the red channel is greater than the blue</w:t>
      </w:r>
      <w:r w:rsidR="005161B3" w:rsidRPr="005161B3">
        <w:t xml:space="preserve"> </w:t>
      </w:r>
      <w:r w:rsidR="005161B3">
        <w:t>one</w:t>
      </w:r>
      <w:r>
        <w:t xml:space="preserve">. For this </w:t>
      </w:r>
      <w:r w:rsidR="00A661DC">
        <w:t>reason,</w:t>
      </w:r>
      <w:r w:rsidRPr="001021BD">
        <w:t xml:space="preserve"> the state of the atmosphere affects it much less. The red channel plays a crucial role in the analysis of changes in forest cover, for example, in the mapping of damage from natural disasters, classification of vegetation species, monitoring of forest cover, etc.</w:t>
      </w:r>
      <w:r w:rsidR="00010B38">
        <w:t xml:space="preserve"> [9]. </w:t>
      </w:r>
    </w:p>
    <w:p w14:paraId="182FB473" w14:textId="641E65BB" w:rsidR="005161B3" w:rsidRDefault="005161B3" w:rsidP="004A28F1">
      <w:pPr>
        <w:pStyle w:val="a4"/>
      </w:pPr>
      <w:r w:rsidRPr="005161B3">
        <w:t xml:space="preserve">The reflectivity of tree foliage varies greatly </w:t>
      </w:r>
      <w:r>
        <w:t>in different species</w:t>
      </w:r>
      <w:r w:rsidRPr="005161B3">
        <w:t>. The reflecting capacity of coniferous leaves is much lower than that of deciduous ones. Values (</w:t>
      </w:r>
      <w:r w:rsidR="00010B38">
        <w:t>NDVIRE</w:t>
      </w:r>
      <w:r w:rsidRPr="005161B3">
        <w:t>) NIR of young coniferous forest is higher than old one. Therefore, the NIR channel is very important for forest classification, determination of species composition, as well as for monitoring forest infestation by pests. The NIR channel also plays a key role in mapping the effects of hurricane winds, and is now becoming an important component in the calculation of some indicators that determine the biophysical parameters of vegetation.</w:t>
      </w:r>
    </w:p>
    <w:p w14:paraId="3469EBE4" w14:textId="6B3A6280" w:rsidR="005161B3" w:rsidRPr="00E630D6" w:rsidRDefault="005161B3" w:rsidP="004A28F1">
      <w:pPr>
        <w:pStyle w:val="a4"/>
      </w:pPr>
      <w:r>
        <w:t xml:space="preserve">This paper presents convolutional neural networks that can </w:t>
      </w:r>
      <w:r w:rsidR="00E630D6">
        <w:t xml:space="preserve">be used for forest segmentation. The training process, </w:t>
      </w:r>
      <w:r w:rsidR="00E630D6">
        <w:lastRenderedPageBreak/>
        <w:t>testing and special metrics for assessing the quality of neural network work are described.</w:t>
      </w:r>
    </w:p>
    <w:p w14:paraId="7F9CC911" w14:textId="2CA33D91" w:rsidR="005E6487" w:rsidRPr="004A28F1" w:rsidRDefault="005E6487" w:rsidP="004A28F1">
      <w:pPr>
        <w:pStyle w:val="1"/>
      </w:pPr>
      <w:r w:rsidRPr="004A28F1">
        <w:t>Neural Network Architecture</w:t>
      </w:r>
    </w:p>
    <w:p w14:paraId="4038D7E7" w14:textId="458D4D0D" w:rsidR="001D2F2E" w:rsidRPr="00BF1A07" w:rsidRDefault="005E6487" w:rsidP="004A28F1">
      <w:pPr>
        <w:pStyle w:val="a4"/>
      </w:pPr>
      <w:r w:rsidRPr="00BF1A07">
        <w:t xml:space="preserve">In this section we describe </w:t>
      </w:r>
      <w:r w:rsidR="001D2F2E" w:rsidRPr="00BF1A07">
        <w:t xml:space="preserve">architecture of the neural network which was used for segmentation of forests in images taken by </w:t>
      </w:r>
      <w:r w:rsidR="003125EE">
        <w:t>two different</w:t>
      </w:r>
      <w:r w:rsidR="001D2F2E" w:rsidRPr="00BF1A07">
        <w:t xml:space="preserve"> satellite</w:t>
      </w:r>
      <w:r w:rsidR="0011756F">
        <w:t xml:space="preserve"> sourc</w:t>
      </w:r>
      <w:r w:rsidR="003125EE">
        <w:t>es</w:t>
      </w:r>
      <w:r w:rsidR="001D2F2E" w:rsidRPr="00BF1A07">
        <w:t>.</w:t>
      </w:r>
    </w:p>
    <w:p w14:paraId="115B9BA8" w14:textId="319F64E8" w:rsidR="00D95F90" w:rsidRPr="00BF1A07" w:rsidRDefault="001D2F2E" w:rsidP="004A28F1">
      <w:pPr>
        <w:pStyle w:val="a4"/>
      </w:pPr>
      <w:r w:rsidRPr="00BF1A07">
        <w:t>The network is based on very popular and widespread architecture called U-Net</w:t>
      </w:r>
      <w:r w:rsidR="00D95F90" w:rsidRPr="00BF1A07">
        <w:t>,</w:t>
      </w:r>
      <w:r w:rsidRPr="00BF1A07">
        <w:t xml:space="preserve"> </w:t>
      </w:r>
      <w:r w:rsidR="00D95F90" w:rsidRPr="00BF1A07">
        <w:t>which</w:t>
      </w:r>
      <w:r w:rsidRPr="00BF1A07">
        <w:t xml:space="preserve"> is a convolutional neural network used for the task of semantic segmentation. Originally it was developed for segmentation of medical images of neuronal</w:t>
      </w:r>
      <w:r w:rsidR="003A2AB9" w:rsidRPr="00BF1A07">
        <w:t xml:space="preserve"> and other</w:t>
      </w:r>
      <w:r w:rsidRPr="00BF1A07">
        <w:t xml:space="preserve"> structures</w:t>
      </w:r>
      <w:r w:rsidR="00D95F90" w:rsidRPr="00BF1A07">
        <w:t xml:space="preserve"> and </w:t>
      </w:r>
      <w:r w:rsidR="00511BF0" w:rsidRPr="00BF1A07">
        <w:t>outperformed many other competitors</w:t>
      </w:r>
      <w:r w:rsidR="00D95F90" w:rsidRPr="00BF1A07">
        <w:t xml:space="preserve"> on the ISBI challenge [</w:t>
      </w:r>
      <w:r w:rsidR="00010B38">
        <w:t>10</w:t>
      </w:r>
      <w:r w:rsidR="00D95F90" w:rsidRPr="00BF1A07">
        <w:t>].</w:t>
      </w:r>
    </w:p>
    <w:p w14:paraId="77F653DD" w14:textId="29FC8900" w:rsidR="00D95F90" w:rsidRPr="00BF1A07" w:rsidRDefault="00D95F90" w:rsidP="004A28F1">
      <w:pPr>
        <w:pStyle w:val="a4"/>
      </w:pPr>
      <w:r w:rsidRPr="00BF1A07">
        <w:t>U-Net is a u-shaped convolutional network, that is it consists of two</w:t>
      </w:r>
      <w:r w:rsidR="003A2AB9" w:rsidRPr="00BF1A07">
        <w:t xml:space="preserve"> </w:t>
      </w:r>
      <w:r w:rsidR="003F094E" w:rsidRPr="00BF1A07">
        <w:t>parts</w:t>
      </w:r>
      <w:r w:rsidR="00ED3B4D" w:rsidRPr="00BF1A07">
        <w:t>:</w:t>
      </w:r>
      <w:r w:rsidRPr="00BF1A07">
        <w:t> encoder and decoder</w:t>
      </w:r>
      <w:r w:rsidR="001D7938">
        <w:t xml:space="preserve">. </w:t>
      </w:r>
      <w:r w:rsidR="003F094E" w:rsidRPr="00BF1A07">
        <w:t xml:space="preserve">Both encoder and decoder </w:t>
      </w:r>
      <w:r w:rsidR="002B2700" w:rsidRPr="00BF1A07">
        <w:t xml:space="preserve">are CNNs consisting of </w:t>
      </w:r>
      <w:r w:rsidR="00025588">
        <w:t>six</w:t>
      </w:r>
      <w:r w:rsidR="002B2700" w:rsidRPr="00BF1A07">
        <w:t xml:space="preserve"> blocks. Encoder</w:t>
      </w:r>
      <w:r w:rsidR="00511BF0" w:rsidRPr="00BF1A07">
        <w:t>’s each</w:t>
      </w:r>
      <w:r w:rsidR="002B2700" w:rsidRPr="00BF1A07">
        <w:t xml:space="preserve"> </w:t>
      </w:r>
      <w:r w:rsidR="00511BF0" w:rsidRPr="00BF1A07">
        <w:t>block includes two convolutions followed by rectified linear unit activation (</w:t>
      </w:r>
      <w:proofErr w:type="spellStart"/>
      <w:r w:rsidR="00511BF0" w:rsidRPr="00BF1A07">
        <w:t>ReLU</w:t>
      </w:r>
      <w:proofErr w:type="spellEnd"/>
      <w:r w:rsidR="00511BF0" w:rsidRPr="00BF1A07">
        <w:t xml:space="preserve">) and max pooling operation. Encoder represents </w:t>
      </w:r>
      <w:proofErr w:type="spellStart"/>
      <w:r w:rsidR="00511BF0" w:rsidRPr="00BF1A07">
        <w:t>downsampling</w:t>
      </w:r>
      <w:proofErr w:type="spellEnd"/>
      <w:r w:rsidR="00511BF0" w:rsidRPr="00BF1A07">
        <w:t xml:space="preserve"> path. Decoder also consists of </w:t>
      </w:r>
      <w:r w:rsidR="00025588">
        <w:t>six</w:t>
      </w:r>
      <w:r w:rsidR="00511BF0" w:rsidRPr="00BF1A07">
        <w:t xml:space="preserve"> blocks where each block includes</w:t>
      </w:r>
      <w:r w:rsidR="0098653D" w:rsidRPr="00BF1A07">
        <w:t xml:space="preserve"> up-convolution to </w:t>
      </w:r>
      <w:proofErr w:type="spellStart"/>
      <w:r w:rsidR="0098653D" w:rsidRPr="00BF1A07">
        <w:t>upsample</w:t>
      </w:r>
      <w:proofErr w:type="spellEnd"/>
      <w:r w:rsidR="0098653D" w:rsidRPr="00BF1A07">
        <w:t xml:space="preserve"> spatial size of each map, concatenation with corresponding feature map from </w:t>
      </w:r>
      <w:proofErr w:type="spellStart"/>
      <w:r w:rsidR="0098653D" w:rsidRPr="00BF1A07">
        <w:t>downsampling</w:t>
      </w:r>
      <w:proofErr w:type="spellEnd"/>
      <w:r w:rsidR="0098653D" w:rsidRPr="00BF1A07">
        <w:t xml:space="preserve"> path and</w:t>
      </w:r>
      <w:r w:rsidR="00511BF0" w:rsidRPr="00BF1A07">
        <w:t xml:space="preserve"> </w:t>
      </w:r>
      <w:r w:rsidR="0098653D" w:rsidRPr="00BF1A07">
        <w:t xml:space="preserve">two convolutions followed by </w:t>
      </w:r>
      <w:proofErr w:type="spellStart"/>
      <w:r w:rsidR="0098653D" w:rsidRPr="00BF1A07">
        <w:t>ReLU</w:t>
      </w:r>
      <w:proofErr w:type="spellEnd"/>
      <w:r w:rsidR="0098653D" w:rsidRPr="00BF1A07">
        <w:t xml:space="preserve">. Decoder represents </w:t>
      </w:r>
      <w:proofErr w:type="spellStart"/>
      <w:r w:rsidR="0098653D" w:rsidRPr="00BF1A07">
        <w:t>upsampling</w:t>
      </w:r>
      <w:proofErr w:type="spellEnd"/>
      <w:r w:rsidR="0098653D" w:rsidRPr="00BF1A07">
        <w:t xml:space="preserve"> path which is used for restoration of segmentation mask. The last layer of the network is a convolutional K-channel layer, where K is the number of classes and its output is computed by applying pixel-wise </w:t>
      </w:r>
      <w:proofErr w:type="spellStart"/>
      <w:r w:rsidR="0098653D" w:rsidRPr="00BF1A07">
        <w:t>softmax</w:t>
      </w:r>
      <w:proofErr w:type="spellEnd"/>
      <w:r w:rsidR="0098653D" w:rsidRPr="00BF1A07">
        <w:t xml:space="preserve"> function.</w:t>
      </w:r>
      <w:r w:rsidR="00025588">
        <w:t xml:space="preserve"> In our task, K is equal 2.</w:t>
      </w:r>
    </w:p>
    <w:p w14:paraId="58D5E46D" w14:textId="2279E3A6" w:rsidR="0098653D" w:rsidRPr="00BF1A07" w:rsidRDefault="0098653D" w:rsidP="004A28F1">
      <w:pPr>
        <w:pStyle w:val="a4"/>
      </w:pPr>
      <w:r w:rsidRPr="00BF1A07">
        <w:t>Since our images contain four channels: regular RGB and near-IR (NIR) channel, we modified U-Net by adding another encoder which separately accepts</w:t>
      </w:r>
      <w:r w:rsidR="000553E7" w:rsidRPr="00BF1A07">
        <w:t xml:space="preserve"> processes</w:t>
      </w:r>
      <w:r w:rsidRPr="00BF1A07">
        <w:t xml:space="preserve"> NIR channel.</w:t>
      </w:r>
      <w:r w:rsidR="00CA571E" w:rsidRPr="00BF1A07">
        <w:t xml:space="preserve"> Results of both encoders are concatenated in the center of the network and also in each block of </w:t>
      </w:r>
      <w:proofErr w:type="spellStart"/>
      <w:r w:rsidR="00CA571E" w:rsidRPr="00BF1A07">
        <w:t>upsampling</w:t>
      </w:r>
      <w:proofErr w:type="spellEnd"/>
      <w:r w:rsidR="00CA571E" w:rsidRPr="00BF1A07">
        <w:t xml:space="preserve"> path</w:t>
      </w:r>
      <w:r w:rsidR="000553E7" w:rsidRPr="00BF1A07">
        <w:t xml:space="preserve"> like in original U-Net</w:t>
      </w:r>
      <w:r w:rsidR="001D7938">
        <w:t xml:space="preserve"> (see Fig. 1)</w:t>
      </w:r>
      <w:r w:rsidR="00CA571E" w:rsidRPr="00BF1A07">
        <w:t>.</w:t>
      </w:r>
    </w:p>
    <w:p w14:paraId="68FF0291" w14:textId="412167DD" w:rsidR="00CA571E" w:rsidRPr="00BF1A07" w:rsidRDefault="00CA571E" w:rsidP="00D6443D">
      <w:pPr>
        <w:pStyle w:val="a4"/>
        <w:spacing w:after="600"/>
        <w:ind w:firstLine="289"/>
      </w:pPr>
      <w:r w:rsidRPr="00BF1A07">
        <w:t xml:space="preserve">Modified version of the network </w:t>
      </w:r>
      <w:r w:rsidR="00A661DC">
        <w:t>was</w:t>
      </w:r>
      <w:r w:rsidRPr="00BF1A07">
        <w:t xml:space="preserve"> implemented</w:t>
      </w:r>
      <w:r w:rsidR="00E72CE2" w:rsidRPr="00BF1A07">
        <w:t xml:space="preserve"> in Python language</w:t>
      </w:r>
      <w:r w:rsidRPr="00BF1A07">
        <w:t xml:space="preserve"> using </w:t>
      </w:r>
      <w:proofErr w:type="spellStart"/>
      <w:r w:rsidRPr="00BF1A07">
        <w:t>Tensorflow</w:t>
      </w:r>
      <w:proofErr w:type="spellEnd"/>
      <w:r w:rsidRPr="00BF1A07">
        <w:t xml:space="preserve"> library. </w:t>
      </w:r>
      <w:proofErr w:type="spellStart"/>
      <w:r w:rsidRPr="00BF1A07">
        <w:t>Tensorflow</w:t>
      </w:r>
      <w:proofErr w:type="spellEnd"/>
      <w:r w:rsidRPr="00BF1A07">
        <w:t xml:space="preserve"> is a </w:t>
      </w:r>
      <w:r w:rsidR="00E72CE2" w:rsidRPr="00BF1A07">
        <w:t xml:space="preserve">high performance </w:t>
      </w:r>
      <w:r w:rsidRPr="00BF1A07">
        <w:t>graph</w:t>
      </w:r>
      <w:r w:rsidR="00E72CE2" w:rsidRPr="00BF1A07">
        <w:t>-computation library leveraging GPUs for fast numerical computation and used for machine</w:t>
      </w:r>
      <w:r w:rsidR="00304A56" w:rsidRPr="00BF1A07">
        <w:t xml:space="preserve"> learning</w:t>
      </w:r>
      <w:r w:rsidR="00010B38">
        <w:t xml:space="preserve"> and deep learning tasks.</w:t>
      </w:r>
    </w:p>
    <w:p w14:paraId="35D0ED4A" w14:textId="77777777" w:rsidR="00E40FC2" w:rsidRDefault="00E40FC2" w:rsidP="005B520E">
      <w:pPr>
        <w:rPr>
          <w:sz w:val="28"/>
          <w:szCs w:val="28"/>
        </w:rPr>
        <w:sectPr w:rsidR="00E40FC2" w:rsidSect="0023228E">
          <w:type w:val="continuous"/>
          <w:pgSz w:w="11906" w:h="16838" w:code="9"/>
          <w:pgMar w:top="539" w:right="890" w:bottom="1440" w:left="890" w:header="720" w:footer="720" w:gutter="0"/>
          <w:cols w:num="2" w:space="720"/>
          <w:docGrid w:linePitch="360"/>
        </w:sectPr>
      </w:pPr>
    </w:p>
    <w:p w14:paraId="45DE7B7B" w14:textId="4C11F388" w:rsidR="009303D9" w:rsidRPr="00D6443D" w:rsidRDefault="00A661DC" w:rsidP="005B520E">
      <w:pPr>
        <w:rPr>
          <w:sz w:val="28"/>
          <w:szCs w:val="28"/>
        </w:rPr>
      </w:pPr>
      <w:r>
        <w:rPr>
          <w:noProof/>
          <w:sz w:val="28"/>
          <w:szCs w:val="28"/>
          <w:lang w:val="ru-RU" w:eastAsia="ru-RU"/>
        </w:rPr>
        <w:lastRenderedPageBreak/>
        <w:drawing>
          <wp:inline distT="0" distB="0" distL="0" distR="0" wp14:anchorId="67B89653" wp14:editId="4A1F7406">
            <wp:extent cx="6430010" cy="3192780"/>
            <wp:effectExtent l="0" t="0" r="889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et_2encoders_forest.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0010" cy="3192780"/>
                    </a:xfrm>
                    <a:prstGeom prst="rect">
                      <a:avLst/>
                    </a:prstGeom>
                  </pic:spPr>
                </pic:pic>
              </a:graphicData>
            </a:graphic>
          </wp:inline>
        </w:drawing>
      </w:r>
    </w:p>
    <w:p w14:paraId="0333E6AB" w14:textId="79C3509A" w:rsidR="00BA35FA" w:rsidRPr="00E40FC2" w:rsidRDefault="00015BD0" w:rsidP="00E40FC2">
      <w:pPr>
        <w:pStyle w:val="figurecaption"/>
      </w:pPr>
      <w:r>
        <w:t xml:space="preserve">Architecture </w:t>
      </w:r>
      <w:r w:rsidR="00A661DC">
        <w:t>of U-Net network with 2 encoders</w:t>
      </w:r>
    </w:p>
    <w:p w14:paraId="7924DE72" w14:textId="437ADED6" w:rsidR="00AD1E5A" w:rsidRPr="00BF1A07" w:rsidRDefault="00E40FC2" w:rsidP="00AD1E5A">
      <w:pPr>
        <w:rPr>
          <w:sz w:val="28"/>
          <w:szCs w:val="28"/>
        </w:rPr>
      </w:pPr>
      <w:r>
        <w:rPr>
          <w:noProof/>
          <w:sz w:val="28"/>
          <w:szCs w:val="28"/>
          <w:lang w:val="ru-RU" w:eastAsia="ru-RU"/>
        </w:rPr>
        <w:lastRenderedPageBreak/>
        <w:drawing>
          <wp:inline distT="0" distB="0" distL="0" distR="0" wp14:anchorId="5BC38E22" wp14:editId="4CD41242">
            <wp:extent cx="4700016" cy="4584192"/>
            <wp:effectExtent l="0" t="0" r="571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_example_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0016" cy="4584192"/>
                    </a:xfrm>
                    <a:prstGeom prst="rect">
                      <a:avLst/>
                    </a:prstGeom>
                  </pic:spPr>
                </pic:pic>
              </a:graphicData>
            </a:graphic>
          </wp:inline>
        </w:drawing>
      </w:r>
    </w:p>
    <w:p w14:paraId="1676C1B1" w14:textId="4DEC4C99" w:rsidR="00AD1E5A" w:rsidRPr="00E40FC2" w:rsidRDefault="00C05D1C" w:rsidP="00E40FC2">
      <w:pPr>
        <w:pStyle w:val="figurecaption"/>
      </w:pPr>
      <w:r w:rsidRPr="00E40FC2">
        <w:t>Example</w:t>
      </w:r>
      <w:r w:rsidR="00C45A6D" w:rsidRPr="00E40FC2">
        <w:t>s</w:t>
      </w:r>
      <w:r w:rsidRPr="00E40FC2">
        <w:t xml:space="preserve"> of </w:t>
      </w:r>
      <w:r w:rsidR="000553E7" w:rsidRPr="00E40FC2">
        <w:t>extracted</w:t>
      </w:r>
      <w:r w:rsidRPr="00E40FC2">
        <w:t xml:space="preserve"> </w:t>
      </w:r>
      <w:r w:rsidR="001D7938">
        <w:t>RGB-</w:t>
      </w:r>
      <w:r w:rsidR="00613828" w:rsidRPr="00E40FC2">
        <w:t>patch</w:t>
      </w:r>
      <w:r w:rsidR="00C45A6D" w:rsidRPr="00E40FC2">
        <w:t>es</w:t>
      </w:r>
      <w:r w:rsidR="00613828" w:rsidRPr="00E40FC2">
        <w:t xml:space="preserve"> and </w:t>
      </w:r>
      <w:r w:rsidR="00A665D0" w:rsidRPr="00E40FC2">
        <w:t>its</w:t>
      </w:r>
      <w:r w:rsidR="00613828" w:rsidRPr="00E40FC2">
        <w:t xml:space="preserve"> corresponding</w:t>
      </w:r>
      <w:r w:rsidRPr="00E40FC2">
        <w:t xml:space="preserve"> mask</w:t>
      </w:r>
      <w:r w:rsidR="00C45A6D" w:rsidRPr="00E40FC2">
        <w:t>s</w:t>
      </w:r>
      <w:r w:rsidR="00A665D0" w:rsidRPr="00E40FC2">
        <w:t>.</w:t>
      </w:r>
    </w:p>
    <w:p w14:paraId="64F15AAC" w14:textId="77777777" w:rsidR="00AD1E5A" w:rsidRPr="00BF1A07" w:rsidRDefault="00AD1E5A" w:rsidP="00AD1E5A">
      <w:pPr>
        <w:pStyle w:val="figurecaption"/>
        <w:numPr>
          <w:ilvl w:val="0"/>
          <w:numId w:val="0"/>
        </w:numPr>
        <w:jc w:val="left"/>
        <w:rPr>
          <w:sz w:val="28"/>
          <w:szCs w:val="28"/>
        </w:rPr>
        <w:sectPr w:rsidR="00AD1E5A" w:rsidRPr="00BF1A07" w:rsidSect="007C0487">
          <w:type w:val="continuous"/>
          <w:pgSz w:w="11906" w:h="16838" w:code="9"/>
          <w:pgMar w:top="539" w:right="890" w:bottom="1440" w:left="890" w:header="720" w:footer="720" w:gutter="0"/>
          <w:cols w:space="360"/>
          <w:docGrid w:linePitch="360"/>
        </w:sectPr>
      </w:pPr>
    </w:p>
    <w:p w14:paraId="75FAB5F3" w14:textId="4E7DCD67" w:rsidR="000553E7" w:rsidRPr="004A28F1" w:rsidRDefault="000553E7" w:rsidP="004A28F1">
      <w:pPr>
        <w:pStyle w:val="1"/>
      </w:pPr>
      <w:r w:rsidRPr="004A28F1">
        <w:lastRenderedPageBreak/>
        <w:t>Numerical Results</w:t>
      </w:r>
    </w:p>
    <w:p w14:paraId="2C057010" w14:textId="7175C7F3" w:rsidR="00D76F58" w:rsidRPr="00BF1A07" w:rsidRDefault="007B65E5" w:rsidP="004A28F1">
      <w:pPr>
        <w:pStyle w:val="a4"/>
      </w:pPr>
      <w:r w:rsidRPr="00BF1A07">
        <w:t>It was necessary to perform some preprocessing steps before directly training the network. The whole dataset consists of 17 imag</w:t>
      </w:r>
      <w:r w:rsidR="00D65FBD">
        <w:t>es in total from</w:t>
      </w:r>
      <w:r w:rsidRPr="00BF1A07">
        <w:t xml:space="preserve"> and each image channel contains 16-bit values unlike 8-bit RGB and also prone to the problem of outliers (or impulse noise).</w:t>
      </w:r>
      <w:r w:rsidR="00D76F58" w:rsidRPr="00BF1A07">
        <w:t xml:space="preserve"> Presence of outliers negatively affects results and overall training time and convergence.</w:t>
      </w:r>
      <w:r w:rsidRPr="00BF1A07">
        <w:t xml:space="preserve"> </w:t>
      </w:r>
      <w:r w:rsidR="00D76F58" w:rsidRPr="00BF1A07">
        <w:t>So first, t</w:t>
      </w:r>
      <w:r w:rsidRPr="00BF1A07">
        <w:t>o tackle this problem we performed per-channel histogram equalization with min-max values chosen by thresholding cumulative distribution function of channel intensities</w:t>
      </w:r>
      <w:r w:rsidR="00D76F58" w:rsidRPr="00BF1A07">
        <w:t xml:space="preserve"> (also known as so-called cumulative count cut)</w:t>
      </w:r>
      <w:r w:rsidRPr="00BF1A07">
        <w:t>. After this</w:t>
      </w:r>
      <w:r w:rsidR="00D76F58" w:rsidRPr="00BF1A07">
        <w:t xml:space="preserve"> preprocessing</w:t>
      </w:r>
      <w:r w:rsidRPr="00BF1A07">
        <w:t xml:space="preserve"> step each image channel </w:t>
      </w:r>
      <w:r w:rsidR="00D76F58" w:rsidRPr="00BF1A07">
        <w:t>contains values in [0, 1] range with equalized histogram.</w:t>
      </w:r>
    </w:p>
    <w:p w14:paraId="77F400EE" w14:textId="186F22E7" w:rsidR="00D76F58" w:rsidRPr="00BF1A07" w:rsidRDefault="00D76F58" w:rsidP="004A28F1">
      <w:pPr>
        <w:pStyle w:val="a4"/>
      </w:pPr>
      <w:r w:rsidRPr="00BF1A07">
        <w:t>Since the dataset is very small, the second step was to split images into training and testing sets, which was performed by cutting each original image horizontally and taking part containing approximately 15% of objects’ pixels into test set, while taking</w:t>
      </w:r>
      <w:r w:rsidR="00200327" w:rsidRPr="00BF1A07">
        <w:t xml:space="preserve"> the rest</w:t>
      </w:r>
      <w:r w:rsidRPr="00BF1A07">
        <w:t xml:space="preserve"> into training set.</w:t>
      </w:r>
    </w:p>
    <w:p w14:paraId="6261BE02" w14:textId="0FD85210" w:rsidR="00200327" w:rsidRPr="00BF1A07" w:rsidRDefault="00D76F58" w:rsidP="004A28F1">
      <w:pPr>
        <w:pStyle w:val="a4"/>
      </w:pPr>
      <w:r w:rsidRPr="00BF1A07">
        <w:t xml:space="preserve">The third step consisted in extracting patches from training and testing set </w:t>
      </w:r>
      <w:r w:rsidR="00030950" w:rsidRPr="00BF1A07">
        <w:t>as</w:t>
      </w:r>
      <w:r w:rsidR="007B65E5" w:rsidRPr="00BF1A07">
        <w:t xml:space="preserve"> </w:t>
      </w:r>
      <w:r w:rsidRPr="00BF1A07">
        <w:t>i</w:t>
      </w:r>
      <w:r w:rsidR="007B65E5" w:rsidRPr="00BF1A07">
        <w:t>mages sizes vary from 700 pixels</w:t>
      </w:r>
      <w:r w:rsidR="00A665D0" w:rsidRPr="00BF1A07">
        <w:t xml:space="preserve"> </w:t>
      </w:r>
      <w:r w:rsidR="007B65E5" w:rsidRPr="00BF1A07">
        <w:t>to 12000 pixels per side</w:t>
      </w:r>
      <w:r w:rsidRPr="00BF1A07">
        <w:t xml:space="preserve"> and </w:t>
      </w:r>
      <w:r w:rsidR="00FB0CF8" w:rsidRPr="00BF1A07">
        <w:t xml:space="preserve">it </w:t>
      </w:r>
      <w:r w:rsidRPr="00BF1A07">
        <w:t>would be impossible to train network using such data due to limited amount of GPU memory</w:t>
      </w:r>
      <w:r w:rsidR="007B65E5" w:rsidRPr="00BF1A07">
        <w:t>.</w:t>
      </w:r>
      <w:r w:rsidRPr="00BF1A07">
        <w:t xml:space="preserve"> Each patch represents image of size 512 by 512 pixels extracted from original image using sliding window with step 256 pixel per each axis.</w:t>
      </w:r>
      <w:r w:rsidR="00200327" w:rsidRPr="00BF1A07">
        <w:t xml:space="preserve"> </w:t>
      </w:r>
      <w:r w:rsidR="00015BD0">
        <w:t xml:space="preserve">Examples of extracted </w:t>
      </w:r>
      <w:r w:rsidR="001D7938">
        <w:t>RGB-</w:t>
      </w:r>
      <w:r w:rsidR="00015BD0">
        <w:t xml:space="preserve">patches and corresponding masks are shown at Fig. 2. </w:t>
      </w:r>
      <w:r w:rsidR="00200327" w:rsidRPr="00BF1A07">
        <w:t xml:space="preserve">Training set was also split into smaller training set and validation set to compute metrics </w:t>
      </w:r>
      <w:r w:rsidR="00FB0CF8" w:rsidRPr="00BF1A07">
        <w:t xml:space="preserve">to </w:t>
      </w:r>
      <w:r w:rsidR="00200327" w:rsidRPr="00BF1A07">
        <w:t xml:space="preserve">control </w:t>
      </w:r>
      <w:r w:rsidR="00200327" w:rsidRPr="00BF1A07">
        <w:lastRenderedPageBreak/>
        <w:t>training process per each epoch. Sizes of training and tes</w:t>
      </w:r>
      <w:r w:rsidR="00E40FC2">
        <w:t xml:space="preserve">ting sets can be seen in Table </w:t>
      </w:r>
      <w:r w:rsidR="00200327" w:rsidRPr="00BF1A07">
        <w:t>I.</w:t>
      </w:r>
    </w:p>
    <w:p w14:paraId="099378D5" w14:textId="3B4FBB3B" w:rsidR="00200327" w:rsidRPr="00BF1A07" w:rsidRDefault="00200327" w:rsidP="00327034">
      <w:pPr>
        <w:pStyle w:val="tablehead"/>
        <w:jc w:val="both"/>
      </w:pPr>
      <w:r w:rsidRPr="00BF1A07">
        <w:t>Sizes of training and testing sets</w:t>
      </w:r>
    </w:p>
    <w:tbl>
      <w:tblPr>
        <w:tblW w:w="4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418"/>
      </w:tblGrid>
      <w:tr w:rsidR="00200327" w:rsidRPr="00BF1A07" w14:paraId="644BC320" w14:textId="77777777" w:rsidTr="00613178">
        <w:tc>
          <w:tcPr>
            <w:tcW w:w="4928" w:type="dxa"/>
            <w:gridSpan w:val="2"/>
            <w:shd w:val="clear" w:color="auto" w:fill="auto"/>
          </w:tcPr>
          <w:p w14:paraId="5A7F64D2" w14:textId="6AB27AF0" w:rsidR="00200327" w:rsidRPr="00010B38" w:rsidRDefault="00200327" w:rsidP="004A28F1">
            <w:pPr>
              <w:pStyle w:val="a4"/>
              <w:jc w:val="center"/>
              <w:rPr>
                <w:b/>
                <w:sz w:val="16"/>
                <w:szCs w:val="16"/>
              </w:rPr>
            </w:pPr>
            <w:r w:rsidRPr="00010B38">
              <w:rPr>
                <w:b/>
                <w:sz w:val="16"/>
                <w:szCs w:val="16"/>
              </w:rPr>
              <w:t>Training set</w:t>
            </w:r>
          </w:p>
        </w:tc>
      </w:tr>
      <w:tr w:rsidR="00200327" w:rsidRPr="00BF1A07" w14:paraId="23131260" w14:textId="77777777" w:rsidTr="00200327">
        <w:tc>
          <w:tcPr>
            <w:tcW w:w="3510" w:type="dxa"/>
            <w:shd w:val="clear" w:color="auto" w:fill="auto"/>
          </w:tcPr>
          <w:p w14:paraId="2BDF9276" w14:textId="7E0ED4DF" w:rsidR="00200327" w:rsidRPr="00010B38" w:rsidRDefault="00200327" w:rsidP="004A28F1">
            <w:pPr>
              <w:pStyle w:val="a4"/>
              <w:rPr>
                <w:sz w:val="16"/>
                <w:szCs w:val="16"/>
              </w:rPr>
            </w:pPr>
            <w:r w:rsidRPr="00010B38">
              <w:rPr>
                <w:sz w:val="16"/>
                <w:szCs w:val="16"/>
              </w:rPr>
              <w:t>Total number of patches</w:t>
            </w:r>
          </w:p>
        </w:tc>
        <w:tc>
          <w:tcPr>
            <w:tcW w:w="1418" w:type="dxa"/>
            <w:shd w:val="clear" w:color="auto" w:fill="auto"/>
          </w:tcPr>
          <w:p w14:paraId="3B028B97" w14:textId="5039AF3A" w:rsidR="00200327" w:rsidRPr="00010B38" w:rsidRDefault="00200327" w:rsidP="004A28F1">
            <w:pPr>
              <w:pStyle w:val="a4"/>
              <w:rPr>
                <w:sz w:val="16"/>
                <w:szCs w:val="16"/>
              </w:rPr>
            </w:pPr>
            <w:r w:rsidRPr="00010B38">
              <w:rPr>
                <w:sz w:val="16"/>
                <w:szCs w:val="16"/>
              </w:rPr>
              <w:t>14139</w:t>
            </w:r>
          </w:p>
        </w:tc>
      </w:tr>
      <w:tr w:rsidR="00200327" w:rsidRPr="00BF1A07" w14:paraId="5434BDA7" w14:textId="77777777" w:rsidTr="00200327">
        <w:tc>
          <w:tcPr>
            <w:tcW w:w="3510" w:type="dxa"/>
            <w:shd w:val="clear" w:color="auto" w:fill="auto"/>
          </w:tcPr>
          <w:p w14:paraId="2DB4BE06" w14:textId="41D94B73" w:rsidR="00200327" w:rsidRPr="00010B38" w:rsidRDefault="00200327" w:rsidP="004A28F1">
            <w:pPr>
              <w:pStyle w:val="a4"/>
              <w:rPr>
                <w:sz w:val="16"/>
                <w:szCs w:val="16"/>
              </w:rPr>
            </w:pPr>
            <w:r w:rsidRPr="00010B38">
              <w:rPr>
                <w:sz w:val="16"/>
                <w:szCs w:val="16"/>
              </w:rPr>
              <w:t>Number of patches with objects</w:t>
            </w:r>
          </w:p>
        </w:tc>
        <w:tc>
          <w:tcPr>
            <w:tcW w:w="1418" w:type="dxa"/>
            <w:shd w:val="clear" w:color="auto" w:fill="auto"/>
          </w:tcPr>
          <w:p w14:paraId="09EABB28" w14:textId="74BB2FD4" w:rsidR="00200327" w:rsidRPr="00010B38" w:rsidRDefault="00200327" w:rsidP="004A28F1">
            <w:pPr>
              <w:pStyle w:val="a4"/>
              <w:rPr>
                <w:sz w:val="16"/>
                <w:szCs w:val="16"/>
              </w:rPr>
            </w:pPr>
            <w:r w:rsidRPr="00010B38">
              <w:rPr>
                <w:sz w:val="16"/>
                <w:szCs w:val="16"/>
              </w:rPr>
              <w:t>8655</w:t>
            </w:r>
          </w:p>
        </w:tc>
      </w:tr>
      <w:tr w:rsidR="00200327" w:rsidRPr="00BF1A07" w14:paraId="0A7C9857" w14:textId="77777777" w:rsidTr="00200327">
        <w:tc>
          <w:tcPr>
            <w:tcW w:w="3510" w:type="dxa"/>
            <w:shd w:val="clear" w:color="auto" w:fill="auto"/>
          </w:tcPr>
          <w:p w14:paraId="065C944D" w14:textId="0C2446E7" w:rsidR="00200327" w:rsidRPr="00010B38" w:rsidRDefault="00200327" w:rsidP="004A28F1">
            <w:pPr>
              <w:pStyle w:val="a4"/>
              <w:rPr>
                <w:sz w:val="16"/>
                <w:szCs w:val="16"/>
              </w:rPr>
            </w:pPr>
            <w:r w:rsidRPr="00010B38">
              <w:rPr>
                <w:sz w:val="16"/>
                <w:szCs w:val="16"/>
              </w:rPr>
              <w:t>Number of patches without objects</w:t>
            </w:r>
          </w:p>
        </w:tc>
        <w:tc>
          <w:tcPr>
            <w:tcW w:w="1418" w:type="dxa"/>
            <w:shd w:val="clear" w:color="auto" w:fill="auto"/>
          </w:tcPr>
          <w:p w14:paraId="28B1FF47" w14:textId="53E5C903" w:rsidR="00200327" w:rsidRPr="00010B38" w:rsidRDefault="00200327" w:rsidP="004A28F1">
            <w:pPr>
              <w:pStyle w:val="a4"/>
              <w:rPr>
                <w:sz w:val="16"/>
                <w:szCs w:val="16"/>
              </w:rPr>
            </w:pPr>
            <w:r w:rsidRPr="00010B38">
              <w:rPr>
                <w:sz w:val="16"/>
                <w:szCs w:val="16"/>
              </w:rPr>
              <w:t>5484</w:t>
            </w:r>
          </w:p>
        </w:tc>
      </w:tr>
      <w:tr w:rsidR="00200327" w:rsidRPr="00BF1A07" w14:paraId="39C7D7FF" w14:textId="77777777" w:rsidTr="00613178">
        <w:tc>
          <w:tcPr>
            <w:tcW w:w="4928" w:type="dxa"/>
            <w:gridSpan w:val="2"/>
            <w:shd w:val="clear" w:color="auto" w:fill="auto"/>
          </w:tcPr>
          <w:p w14:paraId="67E45CE2" w14:textId="013E33FA" w:rsidR="00200327" w:rsidRPr="00010B38" w:rsidRDefault="00200327" w:rsidP="004A28F1">
            <w:pPr>
              <w:pStyle w:val="a4"/>
              <w:jc w:val="center"/>
              <w:rPr>
                <w:b/>
                <w:sz w:val="16"/>
                <w:szCs w:val="16"/>
              </w:rPr>
            </w:pPr>
            <w:r w:rsidRPr="00010B38">
              <w:rPr>
                <w:b/>
                <w:sz w:val="16"/>
                <w:szCs w:val="16"/>
              </w:rPr>
              <w:t>Testing set</w:t>
            </w:r>
          </w:p>
        </w:tc>
      </w:tr>
      <w:tr w:rsidR="00200327" w:rsidRPr="00BF1A07" w14:paraId="257CF6D4" w14:textId="77777777" w:rsidTr="00200327">
        <w:tc>
          <w:tcPr>
            <w:tcW w:w="3510" w:type="dxa"/>
            <w:shd w:val="clear" w:color="auto" w:fill="auto"/>
          </w:tcPr>
          <w:p w14:paraId="42B63212" w14:textId="593B48CA" w:rsidR="00200327" w:rsidRPr="00010B38" w:rsidRDefault="00200327" w:rsidP="004A28F1">
            <w:pPr>
              <w:pStyle w:val="a4"/>
              <w:rPr>
                <w:sz w:val="16"/>
                <w:szCs w:val="16"/>
              </w:rPr>
            </w:pPr>
            <w:r w:rsidRPr="00010B38">
              <w:rPr>
                <w:sz w:val="16"/>
                <w:szCs w:val="16"/>
              </w:rPr>
              <w:t>Total number of patches</w:t>
            </w:r>
          </w:p>
        </w:tc>
        <w:tc>
          <w:tcPr>
            <w:tcW w:w="1418" w:type="dxa"/>
            <w:shd w:val="clear" w:color="auto" w:fill="auto"/>
          </w:tcPr>
          <w:p w14:paraId="62ABAD9C" w14:textId="43982F3C" w:rsidR="00200327" w:rsidRPr="00010B38" w:rsidRDefault="00200327" w:rsidP="004A28F1">
            <w:pPr>
              <w:pStyle w:val="a4"/>
              <w:rPr>
                <w:sz w:val="16"/>
                <w:szCs w:val="16"/>
              </w:rPr>
            </w:pPr>
            <w:r w:rsidRPr="00010B38">
              <w:rPr>
                <w:sz w:val="16"/>
                <w:szCs w:val="16"/>
              </w:rPr>
              <w:t>3282</w:t>
            </w:r>
          </w:p>
        </w:tc>
      </w:tr>
      <w:tr w:rsidR="00200327" w:rsidRPr="00BF1A07" w14:paraId="1EAFD5A6" w14:textId="77777777" w:rsidTr="00200327">
        <w:tc>
          <w:tcPr>
            <w:tcW w:w="3510" w:type="dxa"/>
            <w:shd w:val="clear" w:color="auto" w:fill="auto"/>
          </w:tcPr>
          <w:p w14:paraId="4615EBC5" w14:textId="262FBD3F" w:rsidR="00200327" w:rsidRPr="00010B38" w:rsidRDefault="00200327" w:rsidP="004A28F1">
            <w:pPr>
              <w:pStyle w:val="a4"/>
              <w:rPr>
                <w:sz w:val="16"/>
                <w:szCs w:val="16"/>
              </w:rPr>
            </w:pPr>
            <w:r w:rsidRPr="00010B38">
              <w:rPr>
                <w:sz w:val="16"/>
                <w:szCs w:val="16"/>
              </w:rPr>
              <w:t>Number of patches with objects</w:t>
            </w:r>
          </w:p>
        </w:tc>
        <w:tc>
          <w:tcPr>
            <w:tcW w:w="1418" w:type="dxa"/>
            <w:shd w:val="clear" w:color="auto" w:fill="auto"/>
          </w:tcPr>
          <w:p w14:paraId="5202CCB7" w14:textId="570366CE" w:rsidR="00200327" w:rsidRPr="00010B38" w:rsidRDefault="00200327" w:rsidP="004A28F1">
            <w:pPr>
              <w:pStyle w:val="a4"/>
              <w:rPr>
                <w:sz w:val="16"/>
                <w:szCs w:val="16"/>
              </w:rPr>
            </w:pPr>
            <w:r w:rsidRPr="00010B38">
              <w:rPr>
                <w:sz w:val="16"/>
                <w:szCs w:val="16"/>
              </w:rPr>
              <w:t>1785</w:t>
            </w:r>
          </w:p>
        </w:tc>
      </w:tr>
      <w:tr w:rsidR="00200327" w:rsidRPr="00BF1A07" w14:paraId="094F7DE8" w14:textId="77777777" w:rsidTr="00200327">
        <w:tc>
          <w:tcPr>
            <w:tcW w:w="3510" w:type="dxa"/>
            <w:shd w:val="clear" w:color="auto" w:fill="auto"/>
          </w:tcPr>
          <w:p w14:paraId="5AA40A5C" w14:textId="7A42A647" w:rsidR="00200327" w:rsidRPr="00010B38" w:rsidRDefault="00200327" w:rsidP="004A28F1">
            <w:pPr>
              <w:pStyle w:val="a4"/>
              <w:rPr>
                <w:sz w:val="16"/>
                <w:szCs w:val="16"/>
              </w:rPr>
            </w:pPr>
            <w:r w:rsidRPr="00010B38">
              <w:rPr>
                <w:sz w:val="16"/>
                <w:szCs w:val="16"/>
              </w:rPr>
              <w:t>Number of patches without objects</w:t>
            </w:r>
          </w:p>
        </w:tc>
        <w:tc>
          <w:tcPr>
            <w:tcW w:w="1418" w:type="dxa"/>
            <w:shd w:val="clear" w:color="auto" w:fill="auto"/>
          </w:tcPr>
          <w:p w14:paraId="622E4915" w14:textId="3B0B355D" w:rsidR="00200327" w:rsidRPr="00010B38" w:rsidRDefault="00200327" w:rsidP="004A28F1">
            <w:pPr>
              <w:pStyle w:val="a4"/>
              <w:rPr>
                <w:sz w:val="16"/>
                <w:szCs w:val="16"/>
              </w:rPr>
            </w:pPr>
            <w:r w:rsidRPr="00010B38">
              <w:rPr>
                <w:sz w:val="16"/>
                <w:szCs w:val="16"/>
              </w:rPr>
              <w:t>1497</w:t>
            </w:r>
          </w:p>
        </w:tc>
      </w:tr>
    </w:tbl>
    <w:p w14:paraId="632F3040" w14:textId="77777777" w:rsidR="004A28F1" w:rsidRDefault="004A28F1" w:rsidP="004A28F1">
      <w:pPr>
        <w:pStyle w:val="a4"/>
      </w:pPr>
    </w:p>
    <w:p w14:paraId="1E1B46D5" w14:textId="2D45A09B" w:rsidR="00A665D0" w:rsidRPr="004A28F1" w:rsidRDefault="00030950" w:rsidP="004A28F1">
      <w:pPr>
        <w:pStyle w:val="a4"/>
      </w:pPr>
      <w:r w:rsidRPr="004A28F1">
        <w:t xml:space="preserve">It can also be seen that training dataset is imbalanced what negatively affects network’s learning process. To reduce this imbalance each batch is constructed by randomly selecting </w:t>
      </w:r>
      <m:oMath>
        <m:f>
          <m:fPr>
            <m:type m:val="skw"/>
            <m:ctrlPr>
              <w:rPr>
                <w:rFonts w:ascii="Cambria Math" w:hAnsi="Cambria Math"/>
              </w:rPr>
            </m:ctrlPr>
          </m:fPr>
          <m:num>
            <m:r>
              <w:rPr>
                <w:rFonts w:ascii="Cambria Math" w:hAnsi="Cambria Math"/>
              </w:rPr>
              <m:t>N</m:t>
            </m:r>
          </m:num>
          <m:den>
            <m:r>
              <m:rPr>
                <m:sty m:val="p"/>
              </m:rPr>
              <w:rPr>
                <w:rFonts w:ascii="Cambria Math" w:hAnsi="Cambria Math"/>
              </w:rPr>
              <m:t>2</m:t>
            </m:r>
          </m:den>
        </m:f>
      </m:oMath>
      <w:r w:rsidRPr="004A28F1">
        <w:t xml:space="preserve"> patches with</w:t>
      </w:r>
      <w:r w:rsidR="00613828" w:rsidRPr="004A28F1">
        <w:t>out</w:t>
      </w:r>
      <w:r w:rsidRPr="004A28F1">
        <w:t xml:space="preserve"> objects and the same number of patches with objects. This way of constructing batch showed better segmentation and detection results in comparison to standard sequential feeding of images to network.</w:t>
      </w:r>
    </w:p>
    <w:p w14:paraId="371B4B93" w14:textId="1E1CBC32" w:rsidR="00A665D0" w:rsidRPr="004A28F1" w:rsidRDefault="00A665D0" w:rsidP="004A28F1">
      <w:pPr>
        <w:pStyle w:val="a4"/>
      </w:pPr>
      <w:r w:rsidRPr="004A28F1">
        <w:t xml:space="preserve">Moreover, to further increase size of training set we add </w:t>
      </w:r>
      <w:r w:rsidR="00E4036B" w:rsidRPr="004A28F1">
        <w:t>different</w:t>
      </w:r>
      <w:r w:rsidRPr="004A28F1">
        <w:t xml:space="preserve"> image augmentations: random flips</w:t>
      </w:r>
      <w:r w:rsidR="00D43B37" w:rsidRPr="004A28F1">
        <w:t xml:space="preserve"> (RF);</w:t>
      </w:r>
      <w:r w:rsidRPr="004A28F1">
        <w:t xml:space="preserve"> rotations, spatial shifts, shifts in scale</w:t>
      </w:r>
      <w:r w:rsidR="00D43B37" w:rsidRPr="004A28F1">
        <w:t xml:space="preserve"> (SSR)</w:t>
      </w:r>
      <w:r w:rsidRPr="004A28F1">
        <w:t xml:space="preserve"> and random noise in HSV color scheme</w:t>
      </w:r>
      <w:r w:rsidR="00D43B37" w:rsidRPr="004A28F1">
        <w:t xml:space="preserve"> (RN)</w:t>
      </w:r>
      <w:r w:rsidRPr="004A28F1">
        <w:t xml:space="preserve"> which significantly increase</w:t>
      </w:r>
      <w:r w:rsidR="00FB0CF8" w:rsidRPr="004A28F1">
        <w:t>s</w:t>
      </w:r>
      <w:r w:rsidRPr="004A28F1">
        <w:t xml:space="preserve"> quality of</w:t>
      </w:r>
      <w:r w:rsidR="00E4036B" w:rsidRPr="004A28F1">
        <w:t xml:space="preserve"> final</w:t>
      </w:r>
      <w:r w:rsidRPr="004A28F1">
        <w:t xml:space="preserve"> segmentation.</w:t>
      </w:r>
    </w:p>
    <w:p w14:paraId="7144436C" w14:textId="77777777" w:rsidR="008F7E3B" w:rsidRDefault="008F7E3B" w:rsidP="004A28F1">
      <w:pPr>
        <w:pStyle w:val="a4"/>
        <w:sectPr w:rsidR="008F7E3B" w:rsidSect="00E40FC2">
          <w:type w:val="continuous"/>
          <w:pgSz w:w="11906" w:h="16838"/>
          <w:pgMar w:top="539" w:right="890" w:bottom="1440" w:left="890" w:header="708" w:footer="708" w:gutter="0"/>
          <w:cols w:num="2" w:space="708"/>
          <w:docGrid w:linePitch="360"/>
        </w:sectPr>
      </w:pPr>
    </w:p>
    <w:p w14:paraId="46711197" w14:textId="77BEE42B" w:rsidR="00A665D0" w:rsidRPr="004A28F1" w:rsidRDefault="00A665D0" w:rsidP="004A28F1">
      <w:pPr>
        <w:pStyle w:val="a4"/>
      </w:pPr>
      <w:r w:rsidRPr="004A28F1">
        <w:lastRenderedPageBreak/>
        <w:t xml:space="preserve">Learning process </w:t>
      </w:r>
      <w:r w:rsidR="00E4036B" w:rsidRPr="004A28F1">
        <w:t>is monitored after each epoch by evaluating loss and Dice coefficient computed on validation set. Dice coefficient:</w:t>
      </w:r>
    </w:p>
    <w:p w14:paraId="218F7801" w14:textId="7301AA3A" w:rsidR="00E4036B" w:rsidRPr="00BF1A07" w:rsidRDefault="00B844FC" w:rsidP="00E40FC2">
      <w:pPr>
        <w:pStyle w:val="equation"/>
      </w:pPr>
      <m:oMathPara>
        <m:oMath>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2</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den>
          </m:f>
        </m:oMath>
      </m:oMathPara>
    </w:p>
    <w:p w14:paraId="1885B84E" w14:textId="1DFFFF4C" w:rsidR="00B844FC" w:rsidRPr="00BF1A07" w:rsidRDefault="00B844FC" w:rsidP="00E40FC2">
      <w:pPr>
        <w:pStyle w:val="a4"/>
        <w:ind w:firstLine="0"/>
      </w:pPr>
      <w:r w:rsidRPr="00BF1A07">
        <w:t xml:space="preserve">where X and Y are grayscale or binary masks. </w:t>
      </w:r>
      <w:r w:rsidR="00944EDE" w:rsidRPr="00BF1A07">
        <w:t>We used two losses to train models:</w:t>
      </w:r>
    </w:p>
    <w:p w14:paraId="27B3A483" w14:textId="1D0CA1C3" w:rsidR="00682166" w:rsidRPr="00327034" w:rsidRDefault="00E40FC2" w:rsidP="00E40FC2">
      <w:pPr>
        <w:jc w:val="left"/>
      </w:pPr>
      <w:r>
        <w:t xml:space="preserve">1. </w:t>
      </w:r>
      <w:r w:rsidR="00B844FC" w:rsidRPr="00327034">
        <w:t>Binary cross entropy</w:t>
      </w:r>
      <w:r w:rsidR="005A455F" w:rsidRPr="00327034">
        <w:t xml:space="preserve"> loss</w:t>
      </w:r>
      <w:r w:rsidR="00B844FC" w:rsidRPr="00327034">
        <w:t xml:space="preserve"> + </w:t>
      </w:r>
      <w:r w:rsidR="005A455F" w:rsidRPr="00327034">
        <w:t>d</w:t>
      </w:r>
      <w:r w:rsidR="00B844FC" w:rsidRPr="00327034">
        <w:t>ice loss</w:t>
      </w:r>
      <w:r w:rsidR="00D43B37" w:rsidRPr="00327034">
        <w:t xml:space="preserve"> (BCE + DL)</w:t>
      </w:r>
      <w:r w:rsidR="00B844FC" w:rsidRPr="00327034">
        <w:t>:</w:t>
      </w:r>
    </w:p>
    <w:p w14:paraId="17F99C02" w14:textId="26A312E1" w:rsidR="00682166" w:rsidRPr="00BF1A07" w:rsidRDefault="00682166" w:rsidP="00E40FC2">
      <w:pPr>
        <w:pStyle w:val="equation"/>
      </w:pPr>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 xml:space="preserve">, </m:t>
            </m:r>
            <m:r>
              <w:rPr>
                <w:rFonts w:ascii="Cambria Math" w:hAnsi="Cambria Math"/>
              </w:rPr>
              <m:t>y</m:t>
            </m:r>
          </m:sub>
          <m:sup/>
          <m:e>
            <m:r>
              <w:rPr>
                <w:rFonts w:ascii="Cambria Math" w:hAnsi="Cambria Math"/>
              </w:rPr>
              <m:t>BCE</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r>
                  <w:rPr>
                    <w:rFonts w:ascii="Cambria Math" w:hAnsi="Cambria Math"/>
                  </w:rPr>
                  <m:t>y</m:t>
                </m:r>
              </m:e>
            </m:d>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e>
        </m:nary>
      </m:oMath>
      <w:r w:rsidRPr="00BF1A07">
        <w:t></w:t>
      </w:r>
    </w:p>
    <w:p w14:paraId="61ED87F5" w14:textId="5BA304BD" w:rsidR="00613178" w:rsidRPr="00BF1A07" w:rsidRDefault="00613178" w:rsidP="00E40FC2">
      <w:pPr>
        <w:pStyle w:val="equation"/>
      </w:pPr>
      <m:oMathPara>
        <m:oMath>
          <m:r>
            <w:rPr>
              <w:rFonts w:ascii="Cambria Math" w:hAnsi="Cambria Math"/>
            </w:rPr>
            <m:t>BCE</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w:rPr>
                      <w:rFonts w:ascii="Cambria Math" w:hAnsi="Cambria Math"/>
                    </w:rPr>
                    <m:t>p</m:t>
                  </m:r>
                </m:e>
                <m:sub>
                  <m:r>
                    <w:rPr>
                      <w:rFonts w:ascii="Cambria Math" w:hAnsi="Cambria Math"/>
                    </w:rPr>
                    <m:t>x</m:t>
                  </m:r>
                </m:sub>
              </m:sSub>
            </m:e>
          </m:func>
        </m:oMath>
      </m:oMathPara>
    </w:p>
    <w:p w14:paraId="61E01F1A" w14:textId="7FDE80FE" w:rsidR="00613178" w:rsidRPr="00BF1A07" w:rsidRDefault="00613178" w:rsidP="00E40FC2">
      <w:pPr>
        <w:pStyle w:val="a4"/>
        <w:ind w:firstLine="0"/>
      </w:pPr>
      <w:r w:rsidRPr="00BF1A07">
        <w:t>where</w:t>
      </w:r>
    </w:p>
    <w:p w14:paraId="16078F6E" w14:textId="6317F261" w:rsidR="00613178" w:rsidRPr="00BF1A07" w:rsidRDefault="004550E7" w:rsidP="00E40FC2">
      <w:pPr>
        <w:pStyle w:val="equation"/>
      </w:pPr>
      <m:oMathPara>
        <m:oMath>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    </m:t>
                  </m:r>
                  <m:r>
                    <w:rPr>
                      <w:rFonts w:ascii="Cambria Math" w:hAnsi="Cambria Math"/>
                    </w:rPr>
                    <m:t>p</m:t>
                  </m:r>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=1</m:t>
                  </m:r>
                </m:e>
                <m:e>
                  <m:r>
                    <m:rPr>
                      <m:sty m:val="p"/>
                    </m:rPr>
                    <w:rPr>
                      <w:rFonts w:ascii="Cambria Math" w:hAnsi="Cambria Math"/>
                    </w:rPr>
                    <m:t>1-</m:t>
                  </m:r>
                  <m:r>
                    <w:rPr>
                      <w:rFonts w:ascii="Cambria Math" w:hAnsi="Cambria Math"/>
                    </w:rPr>
                    <m:t>p</m:t>
                  </m:r>
                  <m:r>
                    <m:rPr>
                      <m:sty m:val="p"/>
                    </m:rPr>
                    <w:rPr>
                      <w:rFonts w:ascii="Cambria Math" w:hAnsi="Cambria Math"/>
                    </w:rPr>
                    <m:t xml:space="preserve">,  </m:t>
                  </m:r>
                  <m:r>
                    <w:rPr>
                      <w:rFonts w:ascii="Cambria Math" w:hAnsi="Cambria Math"/>
                    </w:rPr>
                    <m:t>otherwise</m:t>
                  </m:r>
                </m:e>
              </m:eqArr>
            </m:e>
          </m:d>
        </m:oMath>
      </m:oMathPara>
    </w:p>
    <w:p w14:paraId="665FEBEC" w14:textId="5635E1B7" w:rsidR="00682166" w:rsidRDefault="00682166" w:rsidP="00E40FC2">
      <w:pPr>
        <w:pStyle w:val="a4"/>
        <w:ind w:firstLine="0"/>
      </w:pPr>
      <m:oMath>
        <m:r>
          <w:rPr>
            <w:rFonts w:ascii="Cambria Math" w:hAnsi="Cambria Math"/>
          </w:rPr>
          <m:t>y</m:t>
        </m:r>
      </m:oMath>
      <w:r w:rsidRPr="00BF1A07">
        <w:t xml:space="preserve"> is the label of sample </w:t>
      </w:r>
      <m:oMath>
        <m:r>
          <w:rPr>
            <w:rFonts w:ascii="Cambria Math" w:hAnsi="Cambria Math"/>
          </w:rPr>
          <m:t>x</m:t>
        </m:r>
      </m:oMath>
      <w:r w:rsidRPr="00BF1A07">
        <w:t xml:space="preserve">, </w:t>
      </w:r>
      <m:oMath>
        <m:r>
          <w:rPr>
            <w:rFonts w:ascii="Cambria Math" w:hAnsi="Cambria Math"/>
          </w:rPr>
          <m:t>p</m:t>
        </m:r>
      </m:oMath>
      <w:r w:rsidRPr="00BF1A07">
        <w:t xml:space="preserve"> is the predicted probability of sample </w:t>
      </w:r>
      <m:oMath>
        <m:r>
          <w:rPr>
            <w:rFonts w:ascii="Cambria Math" w:hAnsi="Cambria Math"/>
          </w:rPr>
          <m:t>x</m:t>
        </m:r>
      </m:oMath>
      <w:r w:rsidRPr="00BF1A07">
        <w:t xml:space="preserve"> and </w:t>
      </w:r>
      <m:oMath>
        <m:r>
          <w:rPr>
            <w:rFonts w:ascii="Cambria Math" w:hAnsi="Cambria Math"/>
          </w:rPr>
          <m:t>D</m:t>
        </m:r>
      </m:oMath>
      <w:r w:rsidRPr="00BF1A07">
        <w:t xml:space="preserve"> is the Dice </w:t>
      </w:r>
      <w:r w:rsidR="00580535" w:rsidRPr="00BF1A07">
        <w:t>coefficient.</w:t>
      </w:r>
    </w:p>
    <w:p w14:paraId="6C211D8B" w14:textId="3AA34C56" w:rsidR="00E40FC2" w:rsidRPr="004A28F1" w:rsidRDefault="00BF0ECF" w:rsidP="00BF0ECF">
      <w:pPr>
        <w:jc w:val="left"/>
      </w:pPr>
      <w:r>
        <w:t>2</w:t>
      </w:r>
      <w:r w:rsidR="00E40FC2">
        <w:t>. Focal loss + dice loss (FL</w:t>
      </w:r>
      <w:r w:rsidR="00E40FC2" w:rsidRPr="00327034">
        <w:t xml:space="preserve"> + DL):</w:t>
      </w:r>
    </w:p>
    <w:p w14:paraId="4C48DC8D" w14:textId="6FFBDA34" w:rsidR="005A455F" w:rsidRPr="00BF1A07" w:rsidRDefault="005A455F" w:rsidP="00E40FC2">
      <w:pPr>
        <w:pStyle w:val="equation"/>
      </w:pPr>
      <m:oMathPara>
        <m:oMath>
          <m:r>
            <w:rPr>
              <w:rFonts w:ascii="Cambria Math" w:hAnsi="Cambria Math"/>
            </w:rPr>
            <m:t>L</m:t>
          </m:r>
          <m:r>
            <m:rPr>
              <m:sty m:val="p"/>
            </m:rPr>
            <w:rPr>
              <w:rFonts w:ascii="Cambria Math" w:hAnsi="Cambria Math"/>
            </w:rPr>
            <m:t>=</m:t>
          </m:r>
          <m:r>
            <w:rPr>
              <w:rFonts w:ascii="Cambria Math" w:hAnsi="Cambria Math"/>
            </w:rPr>
            <m:t>FL</m:t>
          </m:r>
          <m:r>
            <m:rPr>
              <m:sty m:val="p"/>
            </m:rPr>
            <w:rPr>
              <w:rFonts w:ascii="Cambria Math" w:hAnsi="Cambria Math"/>
            </w:rPr>
            <m:t>+1-</m:t>
          </m:r>
          <m:r>
            <w:rPr>
              <w:rFonts w:ascii="Cambria Math" w:hAnsi="Cambria Math"/>
            </w:rPr>
            <m:t>D</m:t>
          </m:r>
        </m:oMath>
      </m:oMathPara>
    </w:p>
    <w:p w14:paraId="54E88F36" w14:textId="21F09514" w:rsidR="00944EDE" w:rsidRPr="00BF1A07" w:rsidRDefault="00613178" w:rsidP="00327034">
      <w:pPr>
        <w:pStyle w:val="a4"/>
        <w:ind w:firstLine="0"/>
      </w:pPr>
      <w:r w:rsidRPr="00BF1A07">
        <w:t>where</w:t>
      </w:r>
    </w:p>
    <w:p w14:paraId="7F4788F0" w14:textId="188B9267" w:rsidR="00682166" w:rsidRPr="00BF1A07" w:rsidRDefault="00682166" w:rsidP="00E40FC2">
      <w:pPr>
        <w:pStyle w:val="equation"/>
      </w:pPr>
      <m:oMathPara>
        <m:oMath>
          <m:r>
            <w:rPr>
              <w:rFonts w:ascii="Cambria Math" w:hAnsi="Cambria Math"/>
            </w:rPr>
            <m:t>FL</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x</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e>
            <m:sup>
              <m:r>
                <w:rPr>
                  <w:rFonts w:ascii="Cambria Math" w:hAnsi="Cambria Math"/>
                </w:rPr>
                <m:t>c</m:t>
              </m:r>
            </m:sup>
          </m:sSup>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w:rPr>
                      <w:rFonts w:ascii="Cambria Math" w:hAnsi="Cambria Math"/>
                    </w:rPr>
                    <m:t>p</m:t>
                  </m:r>
                </m:e>
                <m:sub>
                  <m:r>
                    <w:rPr>
                      <w:rFonts w:ascii="Cambria Math" w:hAnsi="Cambria Math"/>
                    </w:rPr>
                    <m:t>x</m:t>
                  </m:r>
                </m:sub>
              </m:sSub>
            </m:e>
          </m:func>
        </m:oMath>
      </m:oMathPara>
    </w:p>
    <w:p w14:paraId="3D7C4851" w14:textId="7452B007" w:rsidR="00944EDE" w:rsidRPr="00BF1A07" w:rsidRDefault="00015BD0" w:rsidP="00327034">
      <w:pPr>
        <w:pStyle w:val="a4"/>
        <w:ind w:firstLine="0"/>
      </w:pPr>
      <w:r>
        <w:t>is the focal loss</w:t>
      </w:r>
      <w:r w:rsidR="00944EDE" w:rsidRPr="00BF1A07">
        <w:t xml:space="preserve"> and </w:t>
      </w:r>
      <m:oMath>
        <m:r>
          <w:rPr>
            <w:rFonts w:ascii="Cambria Math" w:hAnsi="Cambria Math"/>
          </w:rPr>
          <m:t>c≥0</m:t>
        </m:r>
      </m:oMath>
      <w:r w:rsidR="00944EDE" w:rsidRPr="00BF1A07">
        <w:t>.</w:t>
      </w:r>
    </w:p>
    <w:p w14:paraId="57037291" w14:textId="4DBC9738" w:rsidR="00944EDE" w:rsidRPr="00BF1A07" w:rsidRDefault="00944EDE" w:rsidP="00327034">
      <w:pPr>
        <w:pStyle w:val="a4"/>
      </w:pPr>
      <w:r w:rsidRPr="00BF1A07">
        <w:t>Focal loss was specifically developed for tasks where</w:t>
      </w:r>
      <w:r w:rsidR="000C4B30" w:rsidRPr="00BF1A07">
        <w:t xml:space="preserve"> </w:t>
      </w:r>
      <w:r w:rsidR="00955001" w:rsidRPr="00BF1A07">
        <w:t>the data</w:t>
      </w:r>
      <w:r w:rsidRPr="00BF1A07">
        <w:t xml:space="preserve"> is highly imbalanced and </w:t>
      </w:r>
      <w:r w:rsidR="00D43B37" w:rsidRPr="00BF1A07">
        <w:t>outperformed other competitors on COCO dataset.</w:t>
      </w:r>
    </w:p>
    <w:p w14:paraId="6D79E457" w14:textId="6B0C23B9" w:rsidR="00D43B37" w:rsidRDefault="00D43B37" w:rsidP="00327034">
      <w:pPr>
        <w:pStyle w:val="a4"/>
      </w:pPr>
      <w:r w:rsidRPr="00BF1A07">
        <w:t>We trained the following four models (BB is for balanced batch)</w:t>
      </w:r>
      <w:r w:rsidR="009F08BA" w:rsidRPr="00BF1A07">
        <w:t xml:space="preserve"> during 100 epoch</w:t>
      </w:r>
      <w:r w:rsidR="00955001" w:rsidRPr="00BF1A07">
        <w:t>s</w:t>
      </w:r>
      <w:r w:rsidR="009F08BA" w:rsidRPr="00BF1A07">
        <w:t xml:space="preserve"> with batch size of </w:t>
      </w:r>
      <w:r w:rsidR="00122574" w:rsidRPr="00BF1A07">
        <w:t>16</w:t>
      </w:r>
      <w:r w:rsidR="000C4B30" w:rsidRPr="00BF1A07">
        <w:t xml:space="preserve"> images</w:t>
      </w:r>
      <w:r w:rsidR="00FB0CF8" w:rsidRPr="00BF1A07">
        <w:t xml:space="preserve"> and Adam optimizer</w:t>
      </w:r>
      <w:r w:rsidRPr="00BF1A07">
        <w:t>:</w:t>
      </w:r>
    </w:p>
    <w:p w14:paraId="23B84975" w14:textId="77777777" w:rsidR="00061FC6" w:rsidRPr="00061FC6" w:rsidRDefault="00061FC6" w:rsidP="00327034">
      <w:pPr>
        <w:pStyle w:val="a4"/>
      </w:pPr>
      <w:r w:rsidRPr="00061FC6">
        <w:t>1.</w:t>
      </w:r>
      <w:r w:rsidRPr="00061FC6">
        <w:tab/>
        <w:t>BCE + DL / BB / RF + SSR (BCE #1)</w:t>
      </w:r>
    </w:p>
    <w:p w14:paraId="6FE6D07D" w14:textId="77777777" w:rsidR="00061FC6" w:rsidRPr="00061FC6" w:rsidRDefault="00061FC6" w:rsidP="00327034">
      <w:pPr>
        <w:pStyle w:val="a4"/>
      </w:pPr>
      <w:r w:rsidRPr="00061FC6">
        <w:t>2.</w:t>
      </w:r>
      <w:r w:rsidRPr="00061FC6">
        <w:tab/>
        <w:t>BCE + DL / BB / RF + SSR + RN (BCE #2)</w:t>
      </w:r>
    </w:p>
    <w:p w14:paraId="04D93417" w14:textId="77777777" w:rsidR="00061FC6" w:rsidRPr="00061FC6" w:rsidRDefault="00061FC6" w:rsidP="00327034">
      <w:pPr>
        <w:pStyle w:val="a4"/>
      </w:pPr>
      <w:r w:rsidRPr="00061FC6">
        <w:t>3.</w:t>
      </w:r>
      <w:r w:rsidRPr="00061FC6">
        <w:tab/>
        <w:t>FL + DL / RF + SSR (FL #1)</w:t>
      </w:r>
    </w:p>
    <w:p w14:paraId="4BC34D91" w14:textId="1BB00065" w:rsidR="00061FC6" w:rsidRDefault="00061FC6" w:rsidP="00327034">
      <w:pPr>
        <w:pStyle w:val="a4"/>
      </w:pPr>
      <w:r w:rsidRPr="00061FC6">
        <w:t>4.</w:t>
      </w:r>
      <w:r w:rsidRPr="00061FC6">
        <w:tab/>
        <w:t>FL + DL / RF + SSR + HSV (FL #2)</w:t>
      </w:r>
    </w:p>
    <w:p w14:paraId="2053FD03" w14:textId="7DE3944B" w:rsidR="00061FC6" w:rsidRDefault="00061FC6" w:rsidP="00327034">
      <w:pPr>
        <w:pStyle w:val="a4"/>
      </w:pPr>
      <w:r w:rsidRPr="00061FC6">
        <w:lastRenderedPageBreak/>
        <w:t>Models were trained on superco</w:t>
      </w:r>
      <w:r w:rsidR="0011756F">
        <w:t>mputer NVIDIA DGX-1 in AI-center</w:t>
      </w:r>
      <w:r w:rsidRPr="00061FC6">
        <w:t xml:space="preserve"> of P.G. </w:t>
      </w:r>
      <w:proofErr w:type="spellStart"/>
      <w:r w:rsidRPr="00061FC6">
        <w:t>Demidov</w:t>
      </w:r>
      <w:proofErr w:type="spellEnd"/>
      <w:r w:rsidR="00010B38">
        <w:t xml:space="preserve"> Yaroslavl State University</w:t>
      </w:r>
      <w:r w:rsidRPr="00061FC6">
        <w:t xml:space="preserve">. Loss values and Dice coefficient values </w:t>
      </w:r>
      <w:r w:rsidR="00015BD0">
        <w:t xml:space="preserve">changes during validation process </w:t>
      </w:r>
      <w:r w:rsidRPr="00061FC6">
        <w:t xml:space="preserve">are shown in Fig. </w:t>
      </w:r>
      <w:r w:rsidR="00015BD0">
        <w:t>3</w:t>
      </w:r>
      <w:r w:rsidRPr="00061FC6">
        <w:t>.</w:t>
      </w:r>
    </w:p>
    <w:p w14:paraId="3A034C1B" w14:textId="7C6279EE" w:rsidR="00FB0CF8" w:rsidRPr="00BF1A07" w:rsidRDefault="00FB0CF8" w:rsidP="00327034">
      <w:pPr>
        <w:pStyle w:val="a4"/>
      </w:pPr>
      <w:r w:rsidRPr="00BF1A07">
        <w:t xml:space="preserve">The final network output is the segmentation map with values ranging from 0 to 1 and it is necessary to select appropriate value for threshold </w:t>
      </w:r>
      <m:oMath>
        <m:r>
          <w:rPr>
            <w:rFonts w:ascii="Cambria Math" w:hAnsi="Cambria Math"/>
          </w:rPr>
          <m:t>T</m:t>
        </m:r>
      </m:oMath>
      <w:r w:rsidRPr="00BF1A07">
        <w:t xml:space="preserve"> to obtain binary mask. For this task we used simple grid search</w:t>
      </w:r>
      <w:r w:rsidR="00CB0D54" w:rsidRPr="00BF1A07">
        <w:t xml:space="preserve"> to maximize F1</w:t>
      </w:r>
      <w:r w:rsidRPr="00BF1A07">
        <w:t xml:space="preserve"> on validation set with step of </w:t>
      </w:r>
      <m:oMath>
        <m:r>
          <w:rPr>
            <w:rFonts w:ascii="Cambria Math" w:hAnsi="Cambria Math"/>
          </w:rPr>
          <m:t>0.01</m:t>
        </m:r>
      </m:oMath>
      <w:r w:rsidRPr="00BF1A07">
        <w:t>. Selected values of threshold for differe</w:t>
      </w:r>
      <w:r w:rsidR="00010B38">
        <w:t>nt models are shown in Table II</w:t>
      </w:r>
      <w:r w:rsidRPr="00BF1A07">
        <w:t>.</w:t>
      </w:r>
    </w:p>
    <w:p w14:paraId="06391F6C" w14:textId="0DACDABA" w:rsidR="00FB0CF8" w:rsidRPr="00BF1A07" w:rsidRDefault="00580E05" w:rsidP="00327034">
      <w:pPr>
        <w:pStyle w:val="tablehead"/>
        <w:jc w:val="both"/>
      </w:pPr>
      <w:r w:rsidRPr="00BF1A07">
        <w:t>Selected values for threshold on validation set</w:t>
      </w:r>
    </w:p>
    <w:tbl>
      <w:tblPr>
        <w:tblW w:w="4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417"/>
        <w:gridCol w:w="1418"/>
      </w:tblGrid>
      <w:tr w:rsidR="00580E05" w:rsidRPr="00BF1A07" w14:paraId="42E28F23" w14:textId="79DB1C28" w:rsidTr="00933CD2">
        <w:tc>
          <w:tcPr>
            <w:tcW w:w="2122" w:type="dxa"/>
            <w:shd w:val="clear" w:color="auto" w:fill="auto"/>
          </w:tcPr>
          <w:p w14:paraId="6574101C" w14:textId="1EFED6FA" w:rsidR="00580E05" w:rsidRPr="008D7DBF" w:rsidRDefault="00580E05" w:rsidP="00327034">
            <w:pPr>
              <w:pStyle w:val="a4"/>
              <w:rPr>
                <w:b/>
                <w:sz w:val="16"/>
                <w:szCs w:val="16"/>
              </w:rPr>
            </w:pPr>
            <w:r w:rsidRPr="008D7DBF">
              <w:rPr>
                <w:b/>
                <w:sz w:val="16"/>
                <w:szCs w:val="16"/>
              </w:rPr>
              <w:t>Model</w:t>
            </w:r>
          </w:p>
        </w:tc>
        <w:tc>
          <w:tcPr>
            <w:tcW w:w="1417" w:type="dxa"/>
            <w:shd w:val="clear" w:color="auto" w:fill="auto"/>
          </w:tcPr>
          <w:p w14:paraId="309AEF7E" w14:textId="3189EBE5" w:rsidR="00580E05" w:rsidRPr="008D7DBF" w:rsidRDefault="00580E05" w:rsidP="00327034">
            <w:pPr>
              <w:pStyle w:val="a4"/>
              <w:rPr>
                <w:b/>
                <w:sz w:val="16"/>
                <w:szCs w:val="16"/>
              </w:rPr>
            </w:pPr>
            <w:r w:rsidRPr="008D7DBF">
              <w:rPr>
                <w:b/>
                <w:sz w:val="16"/>
                <w:szCs w:val="16"/>
              </w:rPr>
              <w:t>T</w:t>
            </w:r>
          </w:p>
        </w:tc>
        <w:tc>
          <w:tcPr>
            <w:tcW w:w="1418" w:type="dxa"/>
          </w:tcPr>
          <w:p w14:paraId="799D1284" w14:textId="00EEB329" w:rsidR="00580E05" w:rsidRPr="008D7DBF" w:rsidRDefault="00D23597" w:rsidP="00327034">
            <w:pPr>
              <w:pStyle w:val="a4"/>
              <w:rPr>
                <w:b/>
                <w:sz w:val="16"/>
                <w:szCs w:val="16"/>
              </w:rPr>
            </w:pPr>
            <w:r w:rsidRPr="008D7DBF">
              <w:rPr>
                <w:b/>
                <w:sz w:val="16"/>
                <w:szCs w:val="16"/>
              </w:rPr>
              <w:t>F1</w:t>
            </w:r>
          </w:p>
        </w:tc>
      </w:tr>
      <w:tr w:rsidR="00580E05" w:rsidRPr="00BF1A07" w14:paraId="58F4C6BC" w14:textId="79617F0A" w:rsidTr="00933CD2">
        <w:tc>
          <w:tcPr>
            <w:tcW w:w="2122" w:type="dxa"/>
            <w:shd w:val="clear" w:color="auto" w:fill="auto"/>
          </w:tcPr>
          <w:p w14:paraId="6B31CB74" w14:textId="02797E25" w:rsidR="00580E05" w:rsidRPr="008D7DBF" w:rsidRDefault="00933CD2" w:rsidP="00327034">
            <w:pPr>
              <w:pStyle w:val="a4"/>
              <w:rPr>
                <w:sz w:val="16"/>
                <w:szCs w:val="16"/>
              </w:rPr>
            </w:pPr>
            <w:r w:rsidRPr="008D7DBF">
              <w:rPr>
                <w:sz w:val="16"/>
                <w:szCs w:val="16"/>
              </w:rPr>
              <w:t>BCE #1</w:t>
            </w:r>
          </w:p>
        </w:tc>
        <w:tc>
          <w:tcPr>
            <w:tcW w:w="1417" w:type="dxa"/>
            <w:shd w:val="clear" w:color="auto" w:fill="auto"/>
          </w:tcPr>
          <w:p w14:paraId="70571CB2" w14:textId="7C851BF3" w:rsidR="00580E05" w:rsidRPr="008D7DBF" w:rsidRDefault="00580E05" w:rsidP="00327034">
            <w:pPr>
              <w:pStyle w:val="a4"/>
              <w:rPr>
                <w:sz w:val="16"/>
                <w:szCs w:val="16"/>
              </w:rPr>
            </w:pPr>
            <w:r w:rsidRPr="008D7DBF">
              <w:rPr>
                <w:sz w:val="16"/>
                <w:szCs w:val="16"/>
              </w:rPr>
              <w:t>0.39</w:t>
            </w:r>
          </w:p>
        </w:tc>
        <w:tc>
          <w:tcPr>
            <w:tcW w:w="1418" w:type="dxa"/>
          </w:tcPr>
          <w:p w14:paraId="06881506" w14:textId="30429317" w:rsidR="00580E05" w:rsidRPr="008D7DBF" w:rsidRDefault="00580E05" w:rsidP="00327034">
            <w:pPr>
              <w:pStyle w:val="a4"/>
              <w:rPr>
                <w:sz w:val="16"/>
                <w:szCs w:val="16"/>
              </w:rPr>
            </w:pPr>
            <w:r w:rsidRPr="008D7DBF">
              <w:rPr>
                <w:sz w:val="16"/>
                <w:szCs w:val="16"/>
              </w:rPr>
              <w:t>0.</w:t>
            </w:r>
            <w:r w:rsidR="00D23597" w:rsidRPr="008D7DBF">
              <w:rPr>
                <w:sz w:val="16"/>
                <w:szCs w:val="16"/>
              </w:rPr>
              <w:t>3089</w:t>
            </w:r>
          </w:p>
        </w:tc>
      </w:tr>
      <w:tr w:rsidR="00580E05" w:rsidRPr="00BF1A07" w14:paraId="1ABAC556" w14:textId="77777777" w:rsidTr="00933CD2">
        <w:tc>
          <w:tcPr>
            <w:tcW w:w="2122" w:type="dxa"/>
            <w:shd w:val="clear" w:color="auto" w:fill="auto"/>
          </w:tcPr>
          <w:p w14:paraId="5F783842" w14:textId="54BB2E9C" w:rsidR="00580E05" w:rsidRPr="008D7DBF" w:rsidRDefault="00933CD2" w:rsidP="00327034">
            <w:pPr>
              <w:pStyle w:val="a4"/>
              <w:rPr>
                <w:b/>
                <w:sz w:val="16"/>
                <w:szCs w:val="16"/>
              </w:rPr>
            </w:pPr>
            <w:r w:rsidRPr="008D7DBF">
              <w:rPr>
                <w:b/>
                <w:sz w:val="16"/>
                <w:szCs w:val="16"/>
              </w:rPr>
              <w:t>BCE #2</w:t>
            </w:r>
          </w:p>
        </w:tc>
        <w:tc>
          <w:tcPr>
            <w:tcW w:w="1417" w:type="dxa"/>
            <w:shd w:val="clear" w:color="auto" w:fill="auto"/>
          </w:tcPr>
          <w:p w14:paraId="221337D6" w14:textId="70DBE088" w:rsidR="00580E05" w:rsidRPr="008D7DBF" w:rsidRDefault="00580E05" w:rsidP="00327034">
            <w:pPr>
              <w:pStyle w:val="a4"/>
              <w:rPr>
                <w:b/>
                <w:sz w:val="16"/>
                <w:szCs w:val="16"/>
              </w:rPr>
            </w:pPr>
            <w:r w:rsidRPr="008D7DBF">
              <w:rPr>
                <w:b/>
                <w:sz w:val="16"/>
                <w:szCs w:val="16"/>
              </w:rPr>
              <w:t>0.62</w:t>
            </w:r>
          </w:p>
        </w:tc>
        <w:tc>
          <w:tcPr>
            <w:tcW w:w="1418" w:type="dxa"/>
          </w:tcPr>
          <w:p w14:paraId="5651C9E2" w14:textId="38BFCA11" w:rsidR="00580E05" w:rsidRPr="008D7DBF" w:rsidRDefault="00580E05" w:rsidP="00327034">
            <w:pPr>
              <w:pStyle w:val="a4"/>
              <w:rPr>
                <w:b/>
                <w:sz w:val="16"/>
                <w:szCs w:val="16"/>
              </w:rPr>
            </w:pPr>
            <w:r w:rsidRPr="008D7DBF">
              <w:rPr>
                <w:b/>
                <w:sz w:val="16"/>
                <w:szCs w:val="16"/>
              </w:rPr>
              <w:t>0.</w:t>
            </w:r>
            <w:r w:rsidR="00D23597" w:rsidRPr="008D7DBF">
              <w:rPr>
                <w:b/>
                <w:sz w:val="16"/>
                <w:szCs w:val="16"/>
              </w:rPr>
              <w:t>4504</w:t>
            </w:r>
          </w:p>
        </w:tc>
      </w:tr>
      <w:tr w:rsidR="00580E05" w:rsidRPr="00BF1A07" w14:paraId="13EBB391" w14:textId="77777777" w:rsidTr="00933CD2">
        <w:tc>
          <w:tcPr>
            <w:tcW w:w="2122" w:type="dxa"/>
            <w:shd w:val="clear" w:color="auto" w:fill="auto"/>
          </w:tcPr>
          <w:p w14:paraId="29CBBFC8" w14:textId="4B5F1DF7" w:rsidR="00580E05" w:rsidRPr="008D7DBF" w:rsidRDefault="00933CD2" w:rsidP="00327034">
            <w:pPr>
              <w:pStyle w:val="a4"/>
              <w:rPr>
                <w:sz w:val="16"/>
                <w:szCs w:val="16"/>
              </w:rPr>
            </w:pPr>
            <w:r w:rsidRPr="008D7DBF">
              <w:rPr>
                <w:sz w:val="16"/>
                <w:szCs w:val="16"/>
              </w:rPr>
              <w:t>FL #1</w:t>
            </w:r>
          </w:p>
        </w:tc>
        <w:tc>
          <w:tcPr>
            <w:tcW w:w="1417" w:type="dxa"/>
            <w:shd w:val="clear" w:color="auto" w:fill="auto"/>
          </w:tcPr>
          <w:p w14:paraId="088921A5" w14:textId="50F45ABD" w:rsidR="00580E05" w:rsidRPr="008D7DBF" w:rsidRDefault="00580E05" w:rsidP="00327034">
            <w:pPr>
              <w:pStyle w:val="a4"/>
              <w:rPr>
                <w:sz w:val="16"/>
                <w:szCs w:val="16"/>
              </w:rPr>
            </w:pPr>
            <w:r w:rsidRPr="008D7DBF">
              <w:rPr>
                <w:sz w:val="16"/>
                <w:szCs w:val="16"/>
              </w:rPr>
              <w:t>0.52</w:t>
            </w:r>
          </w:p>
        </w:tc>
        <w:tc>
          <w:tcPr>
            <w:tcW w:w="1418" w:type="dxa"/>
          </w:tcPr>
          <w:p w14:paraId="0FDC5D15" w14:textId="2F7C2FF6" w:rsidR="00580E05" w:rsidRPr="008D7DBF" w:rsidRDefault="00580E05" w:rsidP="00327034">
            <w:pPr>
              <w:pStyle w:val="a4"/>
              <w:rPr>
                <w:sz w:val="16"/>
                <w:szCs w:val="16"/>
              </w:rPr>
            </w:pPr>
            <w:r w:rsidRPr="008D7DBF">
              <w:rPr>
                <w:sz w:val="16"/>
                <w:szCs w:val="16"/>
              </w:rPr>
              <w:t>0.</w:t>
            </w:r>
            <w:r w:rsidR="009F55DE" w:rsidRPr="008D7DBF">
              <w:rPr>
                <w:sz w:val="16"/>
                <w:szCs w:val="16"/>
              </w:rPr>
              <w:t>2175</w:t>
            </w:r>
          </w:p>
        </w:tc>
      </w:tr>
      <w:tr w:rsidR="00580E05" w:rsidRPr="00BF1A07" w14:paraId="650F31B4" w14:textId="77777777" w:rsidTr="00933CD2">
        <w:tc>
          <w:tcPr>
            <w:tcW w:w="2122" w:type="dxa"/>
            <w:shd w:val="clear" w:color="auto" w:fill="auto"/>
          </w:tcPr>
          <w:p w14:paraId="133088B8" w14:textId="32A24F96" w:rsidR="00580E05" w:rsidRPr="008D7DBF" w:rsidRDefault="00933CD2" w:rsidP="00327034">
            <w:pPr>
              <w:pStyle w:val="a4"/>
              <w:rPr>
                <w:sz w:val="16"/>
                <w:szCs w:val="16"/>
              </w:rPr>
            </w:pPr>
            <w:r w:rsidRPr="008D7DBF">
              <w:rPr>
                <w:sz w:val="16"/>
                <w:szCs w:val="16"/>
              </w:rPr>
              <w:t>FL</w:t>
            </w:r>
            <w:r w:rsidR="00A86707" w:rsidRPr="008D7DBF">
              <w:rPr>
                <w:sz w:val="16"/>
                <w:szCs w:val="16"/>
              </w:rPr>
              <w:t xml:space="preserve"> </w:t>
            </w:r>
            <w:r w:rsidRPr="008D7DBF">
              <w:rPr>
                <w:sz w:val="16"/>
                <w:szCs w:val="16"/>
              </w:rPr>
              <w:t>#2</w:t>
            </w:r>
          </w:p>
        </w:tc>
        <w:tc>
          <w:tcPr>
            <w:tcW w:w="1417" w:type="dxa"/>
            <w:shd w:val="clear" w:color="auto" w:fill="auto"/>
          </w:tcPr>
          <w:p w14:paraId="47F9C134" w14:textId="7371DE3C" w:rsidR="00580E05" w:rsidRPr="008D7DBF" w:rsidRDefault="00580E05" w:rsidP="00327034">
            <w:pPr>
              <w:pStyle w:val="a4"/>
              <w:rPr>
                <w:sz w:val="16"/>
                <w:szCs w:val="16"/>
              </w:rPr>
            </w:pPr>
            <w:r w:rsidRPr="008D7DBF">
              <w:rPr>
                <w:sz w:val="16"/>
                <w:szCs w:val="16"/>
              </w:rPr>
              <w:t>0.56</w:t>
            </w:r>
          </w:p>
        </w:tc>
        <w:tc>
          <w:tcPr>
            <w:tcW w:w="1418" w:type="dxa"/>
          </w:tcPr>
          <w:p w14:paraId="5375B0DF" w14:textId="0A8DA1AD" w:rsidR="00580E05" w:rsidRPr="008D7DBF" w:rsidRDefault="00580E05" w:rsidP="00327034">
            <w:pPr>
              <w:pStyle w:val="a4"/>
              <w:rPr>
                <w:sz w:val="16"/>
                <w:szCs w:val="16"/>
              </w:rPr>
            </w:pPr>
            <w:r w:rsidRPr="008D7DBF">
              <w:rPr>
                <w:sz w:val="16"/>
                <w:szCs w:val="16"/>
              </w:rPr>
              <w:t>0.</w:t>
            </w:r>
            <w:r w:rsidR="009F55DE" w:rsidRPr="008D7DBF">
              <w:rPr>
                <w:sz w:val="16"/>
                <w:szCs w:val="16"/>
              </w:rPr>
              <w:t>361</w:t>
            </w:r>
          </w:p>
        </w:tc>
      </w:tr>
    </w:tbl>
    <w:p w14:paraId="17E6BF45" w14:textId="77777777" w:rsidR="00327034" w:rsidRDefault="00327034" w:rsidP="00BF1A07">
      <w:pPr>
        <w:pStyle w:val="references0"/>
        <w:spacing w:after="0" w:line="240" w:lineRule="auto"/>
        <w:rPr>
          <w:sz w:val="28"/>
          <w:szCs w:val="28"/>
        </w:rPr>
      </w:pPr>
    </w:p>
    <w:p w14:paraId="2144A4D0" w14:textId="189A4132" w:rsidR="008F7E3B" w:rsidRDefault="00FB0CF8" w:rsidP="008D7DBF">
      <w:pPr>
        <w:pStyle w:val="a4"/>
      </w:pPr>
      <w:r w:rsidRPr="00BF1A07">
        <w:t>Results</w:t>
      </w:r>
      <w:r w:rsidR="00580E05" w:rsidRPr="00BF1A07">
        <w:t xml:space="preserve"> </w:t>
      </w:r>
      <w:r w:rsidR="00933CD2" w:rsidRPr="00BF1A07">
        <w:t>obtained</w:t>
      </w:r>
      <w:r w:rsidR="00580E05" w:rsidRPr="00BF1A07">
        <w:t xml:space="preserve"> on test set</w:t>
      </w:r>
      <w:r w:rsidR="00010B38">
        <w:t xml:space="preserve"> are shown in Table III</w:t>
      </w:r>
      <w:r w:rsidRPr="00BF1A07">
        <w:t>.</w:t>
      </w:r>
      <w:r w:rsidR="00CA52BB" w:rsidRPr="00BF1A07">
        <w:t xml:space="preserve"> F1 is the standard F-measure computed using precision P and recall R, both of which are calculated according to correct detection. Object is considered correctly detected if it has </w:t>
      </w:r>
      <m:oMath>
        <m:r>
          <w:rPr>
            <w:rFonts w:ascii="Cambria Math" w:hAnsi="Cambria Math"/>
          </w:rPr>
          <m:t>IoU≥0.5</m:t>
        </m:r>
      </m:oMath>
      <w:r w:rsidR="00CA52BB" w:rsidRPr="00BF1A07">
        <w:t xml:space="preserve"> with ground truth object.</w:t>
      </w:r>
      <w:r w:rsidR="00580E05" w:rsidRPr="00BF1A07">
        <w:t xml:space="preserve"> </w:t>
      </w:r>
      <w:r w:rsidR="00933CD2" w:rsidRPr="00BF1A07">
        <w:t>I</w:t>
      </w:r>
      <w:r w:rsidR="00580E05" w:rsidRPr="00BF1A07">
        <w:t>t can be seen that</w:t>
      </w:r>
      <w:r w:rsidR="00CA52BB" w:rsidRPr="00BF1A07">
        <w:t xml:space="preserve"> best results showed model BCE #2 for </w:t>
      </w:r>
      <m:oMath>
        <m:r>
          <w:rPr>
            <w:rFonts w:ascii="Cambria Math" w:hAnsi="Cambria Math"/>
          </w:rPr>
          <m:t>T=0.62</m:t>
        </m:r>
      </m:oMath>
      <w:r w:rsidR="00CA52BB" w:rsidRPr="00BF1A07">
        <w:t xml:space="preserve">. </w:t>
      </w:r>
      <w:r w:rsidR="00DD6495" w:rsidRPr="00BF1A07">
        <w:t>FL #2 with RN</w:t>
      </w:r>
      <w:r w:rsidR="00CB0D54" w:rsidRPr="00BF1A07">
        <w:t xml:space="preserve"> did not show any significant increase in quality of segmentation</w:t>
      </w:r>
      <w:r w:rsidR="00DD6495" w:rsidRPr="00BF1A07">
        <w:t>. Moreover, it can be supposed that it produces t</w:t>
      </w:r>
      <w:r w:rsidR="004E08A1" w:rsidRPr="00BF1A07">
        <w:t>o</w:t>
      </w:r>
      <w:r w:rsidR="00DD6495" w:rsidRPr="00BF1A07">
        <w:t>o many false positives as P value is quite low. The same can be said about BCE #1.</w:t>
      </w:r>
    </w:p>
    <w:p w14:paraId="461919C4" w14:textId="77777777" w:rsidR="008D7DBF" w:rsidRPr="00864AF9" w:rsidRDefault="008D7DBF" w:rsidP="008D7DBF">
      <w:pPr>
        <w:pStyle w:val="tablehead"/>
        <w:jc w:val="both"/>
      </w:pPr>
      <w:r w:rsidRPr="00864AF9">
        <w:t>Segmentation results on test set for different values of threshold</w:t>
      </w:r>
    </w:p>
    <w:tbl>
      <w:tblPr>
        <w:tblW w:w="4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681"/>
        <w:gridCol w:w="702"/>
        <w:gridCol w:w="741"/>
        <w:gridCol w:w="736"/>
        <w:gridCol w:w="656"/>
      </w:tblGrid>
      <w:tr w:rsidR="008D7DBF" w:rsidRPr="00955001" w14:paraId="459A9F3F" w14:textId="77777777" w:rsidTr="00784E02">
        <w:tc>
          <w:tcPr>
            <w:tcW w:w="1555" w:type="dxa"/>
            <w:shd w:val="clear" w:color="auto" w:fill="auto"/>
          </w:tcPr>
          <w:p w14:paraId="3F7187D6" w14:textId="77777777" w:rsidR="008D7DBF" w:rsidRPr="00010B38" w:rsidRDefault="008D7DBF" w:rsidP="00784E02">
            <w:pPr>
              <w:rPr>
                <w:b/>
                <w:sz w:val="16"/>
                <w:szCs w:val="16"/>
              </w:rPr>
            </w:pPr>
            <w:r w:rsidRPr="00010B38">
              <w:rPr>
                <w:b/>
                <w:sz w:val="16"/>
                <w:szCs w:val="16"/>
              </w:rPr>
              <w:t>Model</w:t>
            </w:r>
          </w:p>
        </w:tc>
        <w:tc>
          <w:tcPr>
            <w:tcW w:w="708" w:type="dxa"/>
            <w:shd w:val="clear" w:color="auto" w:fill="auto"/>
          </w:tcPr>
          <w:p w14:paraId="0174F011" w14:textId="77777777" w:rsidR="008D7DBF" w:rsidRPr="00010B38" w:rsidRDefault="008D7DBF" w:rsidP="00784E02">
            <w:pPr>
              <w:rPr>
                <w:b/>
                <w:sz w:val="16"/>
                <w:szCs w:val="16"/>
              </w:rPr>
            </w:pPr>
            <w:r w:rsidRPr="00010B38">
              <w:rPr>
                <w:b/>
                <w:sz w:val="16"/>
                <w:szCs w:val="16"/>
              </w:rPr>
              <w:t>T</w:t>
            </w:r>
          </w:p>
        </w:tc>
        <w:tc>
          <w:tcPr>
            <w:tcW w:w="709" w:type="dxa"/>
          </w:tcPr>
          <w:p w14:paraId="7E2A6F0C" w14:textId="77777777" w:rsidR="008D7DBF" w:rsidRPr="00010B38" w:rsidRDefault="008D7DBF" w:rsidP="00784E02">
            <w:pPr>
              <w:rPr>
                <w:b/>
                <w:sz w:val="16"/>
                <w:szCs w:val="16"/>
              </w:rPr>
            </w:pPr>
            <w:r w:rsidRPr="00010B38">
              <w:rPr>
                <w:b/>
                <w:sz w:val="16"/>
                <w:szCs w:val="16"/>
              </w:rPr>
              <w:t>D</w:t>
            </w:r>
          </w:p>
        </w:tc>
        <w:tc>
          <w:tcPr>
            <w:tcW w:w="753" w:type="dxa"/>
          </w:tcPr>
          <w:p w14:paraId="3CF32C60" w14:textId="77777777" w:rsidR="008D7DBF" w:rsidRPr="00010B38" w:rsidRDefault="008D7DBF" w:rsidP="00784E02">
            <w:pPr>
              <w:rPr>
                <w:b/>
                <w:sz w:val="16"/>
                <w:szCs w:val="16"/>
              </w:rPr>
            </w:pPr>
            <w:r w:rsidRPr="00010B38">
              <w:rPr>
                <w:b/>
                <w:sz w:val="16"/>
                <w:szCs w:val="16"/>
              </w:rPr>
              <w:t>F1</w:t>
            </w:r>
          </w:p>
        </w:tc>
        <w:tc>
          <w:tcPr>
            <w:tcW w:w="576" w:type="dxa"/>
          </w:tcPr>
          <w:p w14:paraId="57FA3E68" w14:textId="77777777" w:rsidR="008D7DBF" w:rsidRPr="00010B38" w:rsidRDefault="008D7DBF" w:rsidP="00784E02">
            <w:pPr>
              <w:rPr>
                <w:b/>
                <w:sz w:val="16"/>
                <w:szCs w:val="16"/>
              </w:rPr>
            </w:pPr>
            <w:r w:rsidRPr="00010B38">
              <w:rPr>
                <w:b/>
                <w:sz w:val="16"/>
                <w:szCs w:val="16"/>
              </w:rPr>
              <w:t>P</w:t>
            </w:r>
          </w:p>
        </w:tc>
        <w:tc>
          <w:tcPr>
            <w:tcW w:w="656" w:type="dxa"/>
          </w:tcPr>
          <w:p w14:paraId="36390C53" w14:textId="77777777" w:rsidR="008D7DBF" w:rsidRPr="00010B38" w:rsidRDefault="008D7DBF" w:rsidP="00784E02">
            <w:pPr>
              <w:rPr>
                <w:b/>
                <w:sz w:val="16"/>
                <w:szCs w:val="16"/>
              </w:rPr>
            </w:pPr>
            <w:r w:rsidRPr="00010B38">
              <w:rPr>
                <w:b/>
                <w:sz w:val="16"/>
                <w:szCs w:val="16"/>
              </w:rPr>
              <w:t>R</w:t>
            </w:r>
          </w:p>
        </w:tc>
      </w:tr>
      <w:tr w:rsidR="008D7DBF" w14:paraId="1256622A" w14:textId="77777777" w:rsidTr="00784E02">
        <w:tc>
          <w:tcPr>
            <w:tcW w:w="1555" w:type="dxa"/>
            <w:shd w:val="clear" w:color="auto" w:fill="auto"/>
          </w:tcPr>
          <w:p w14:paraId="57DC1E95" w14:textId="77777777" w:rsidR="008D7DBF" w:rsidRPr="00010B38" w:rsidRDefault="008D7DBF" w:rsidP="00784E02">
            <w:pPr>
              <w:jc w:val="left"/>
              <w:rPr>
                <w:sz w:val="16"/>
                <w:szCs w:val="16"/>
              </w:rPr>
            </w:pPr>
            <w:r w:rsidRPr="00010B38">
              <w:rPr>
                <w:sz w:val="16"/>
                <w:szCs w:val="16"/>
              </w:rPr>
              <w:t>BCE #1</w:t>
            </w:r>
          </w:p>
        </w:tc>
        <w:tc>
          <w:tcPr>
            <w:tcW w:w="708" w:type="dxa"/>
            <w:shd w:val="clear" w:color="auto" w:fill="auto"/>
          </w:tcPr>
          <w:p w14:paraId="328E2D25" w14:textId="77777777" w:rsidR="008D7DBF" w:rsidRPr="00010B38" w:rsidRDefault="008D7DBF" w:rsidP="00784E02">
            <w:pPr>
              <w:jc w:val="left"/>
              <w:rPr>
                <w:sz w:val="16"/>
                <w:szCs w:val="16"/>
              </w:rPr>
            </w:pPr>
            <w:r w:rsidRPr="00010B38">
              <w:rPr>
                <w:sz w:val="16"/>
                <w:szCs w:val="16"/>
              </w:rPr>
              <w:t>0.39</w:t>
            </w:r>
          </w:p>
        </w:tc>
        <w:tc>
          <w:tcPr>
            <w:tcW w:w="709" w:type="dxa"/>
          </w:tcPr>
          <w:p w14:paraId="1366B751" w14:textId="77777777" w:rsidR="008D7DBF" w:rsidRPr="00010B38" w:rsidRDefault="008D7DBF" w:rsidP="00784E02">
            <w:pPr>
              <w:jc w:val="left"/>
              <w:rPr>
                <w:sz w:val="16"/>
                <w:szCs w:val="16"/>
              </w:rPr>
            </w:pPr>
            <w:r w:rsidRPr="00010B38">
              <w:rPr>
                <w:sz w:val="16"/>
                <w:szCs w:val="16"/>
              </w:rPr>
              <w:t>0.8439</w:t>
            </w:r>
          </w:p>
        </w:tc>
        <w:tc>
          <w:tcPr>
            <w:tcW w:w="753" w:type="dxa"/>
          </w:tcPr>
          <w:p w14:paraId="66934DDA" w14:textId="77777777" w:rsidR="008D7DBF" w:rsidRPr="00010B38" w:rsidRDefault="008D7DBF" w:rsidP="00784E02">
            <w:pPr>
              <w:jc w:val="left"/>
              <w:rPr>
                <w:sz w:val="16"/>
                <w:szCs w:val="16"/>
              </w:rPr>
            </w:pPr>
            <w:r w:rsidRPr="00010B38">
              <w:rPr>
                <w:sz w:val="16"/>
                <w:szCs w:val="16"/>
              </w:rPr>
              <w:t>0.1641</w:t>
            </w:r>
          </w:p>
        </w:tc>
        <w:tc>
          <w:tcPr>
            <w:tcW w:w="576" w:type="dxa"/>
          </w:tcPr>
          <w:p w14:paraId="3C1EA393" w14:textId="77777777" w:rsidR="008D7DBF" w:rsidRPr="00010B38" w:rsidRDefault="008D7DBF" w:rsidP="00784E02">
            <w:pPr>
              <w:jc w:val="left"/>
              <w:rPr>
                <w:sz w:val="16"/>
                <w:szCs w:val="16"/>
              </w:rPr>
            </w:pPr>
            <w:r w:rsidRPr="00010B38">
              <w:rPr>
                <w:sz w:val="16"/>
                <w:szCs w:val="16"/>
              </w:rPr>
              <w:t>0.09475</w:t>
            </w:r>
          </w:p>
        </w:tc>
        <w:tc>
          <w:tcPr>
            <w:tcW w:w="656" w:type="dxa"/>
          </w:tcPr>
          <w:p w14:paraId="7E761025" w14:textId="77777777" w:rsidR="008D7DBF" w:rsidRPr="00010B38" w:rsidRDefault="008D7DBF" w:rsidP="00784E02">
            <w:pPr>
              <w:jc w:val="left"/>
              <w:rPr>
                <w:sz w:val="16"/>
                <w:szCs w:val="16"/>
              </w:rPr>
            </w:pPr>
            <w:r w:rsidRPr="00010B38">
              <w:rPr>
                <w:sz w:val="16"/>
                <w:szCs w:val="16"/>
              </w:rPr>
              <w:t>0.6136</w:t>
            </w:r>
          </w:p>
        </w:tc>
      </w:tr>
      <w:tr w:rsidR="008D7DBF" w14:paraId="394AE190" w14:textId="77777777" w:rsidTr="00784E02">
        <w:tc>
          <w:tcPr>
            <w:tcW w:w="1555" w:type="dxa"/>
            <w:shd w:val="clear" w:color="auto" w:fill="auto"/>
          </w:tcPr>
          <w:p w14:paraId="1700AF84" w14:textId="77777777" w:rsidR="008D7DBF" w:rsidRPr="00010B38" w:rsidRDefault="008D7DBF" w:rsidP="00784E02">
            <w:pPr>
              <w:jc w:val="left"/>
              <w:rPr>
                <w:sz w:val="16"/>
                <w:szCs w:val="16"/>
              </w:rPr>
            </w:pPr>
            <w:r w:rsidRPr="00010B38">
              <w:rPr>
                <w:sz w:val="16"/>
                <w:szCs w:val="16"/>
              </w:rPr>
              <w:t>BCE #1</w:t>
            </w:r>
          </w:p>
        </w:tc>
        <w:tc>
          <w:tcPr>
            <w:tcW w:w="708" w:type="dxa"/>
            <w:shd w:val="clear" w:color="auto" w:fill="auto"/>
          </w:tcPr>
          <w:p w14:paraId="105A0EA8" w14:textId="77777777" w:rsidR="008D7DBF" w:rsidRPr="00010B38" w:rsidRDefault="008D7DBF" w:rsidP="00784E02">
            <w:pPr>
              <w:jc w:val="left"/>
              <w:rPr>
                <w:sz w:val="16"/>
                <w:szCs w:val="16"/>
              </w:rPr>
            </w:pPr>
            <w:r w:rsidRPr="00010B38">
              <w:rPr>
                <w:sz w:val="16"/>
                <w:szCs w:val="16"/>
              </w:rPr>
              <w:t>0.5</w:t>
            </w:r>
          </w:p>
        </w:tc>
        <w:tc>
          <w:tcPr>
            <w:tcW w:w="709" w:type="dxa"/>
          </w:tcPr>
          <w:p w14:paraId="69F1033E" w14:textId="77777777" w:rsidR="008D7DBF" w:rsidRPr="00010B38" w:rsidRDefault="008D7DBF" w:rsidP="00784E02">
            <w:pPr>
              <w:jc w:val="left"/>
              <w:rPr>
                <w:sz w:val="16"/>
                <w:szCs w:val="16"/>
              </w:rPr>
            </w:pPr>
            <w:r w:rsidRPr="00010B38">
              <w:rPr>
                <w:sz w:val="16"/>
                <w:szCs w:val="16"/>
              </w:rPr>
              <w:t>0.8446</w:t>
            </w:r>
          </w:p>
        </w:tc>
        <w:tc>
          <w:tcPr>
            <w:tcW w:w="753" w:type="dxa"/>
          </w:tcPr>
          <w:p w14:paraId="5E1654E9" w14:textId="77777777" w:rsidR="008D7DBF" w:rsidRPr="00010B38" w:rsidRDefault="008D7DBF" w:rsidP="00784E02">
            <w:pPr>
              <w:jc w:val="left"/>
              <w:rPr>
                <w:sz w:val="16"/>
                <w:szCs w:val="16"/>
              </w:rPr>
            </w:pPr>
            <w:r w:rsidRPr="00010B38">
              <w:rPr>
                <w:sz w:val="16"/>
                <w:szCs w:val="16"/>
              </w:rPr>
              <w:t>0.17</w:t>
            </w:r>
          </w:p>
        </w:tc>
        <w:tc>
          <w:tcPr>
            <w:tcW w:w="576" w:type="dxa"/>
          </w:tcPr>
          <w:p w14:paraId="19C4645C" w14:textId="77777777" w:rsidR="008D7DBF" w:rsidRPr="00010B38" w:rsidRDefault="008D7DBF" w:rsidP="00784E02">
            <w:pPr>
              <w:jc w:val="left"/>
              <w:rPr>
                <w:sz w:val="16"/>
                <w:szCs w:val="16"/>
              </w:rPr>
            </w:pPr>
            <w:r w:rsidRPr="00010B38">
              <w:rPr>
                <w:sz w:val="16"/>
                <w:szCs w:val="16"/>
              </w:rPr>
              <w:t>0.09873</w:t>
            </w:r>
          </w:p>
        </w:tc>
        <w:tc>
          <w:tcPr>
            <w:tcW w:w="656" w:type="dxa"/>
          </w:tcPr>
          <w:p w14:paraId="1E4ADE9D" w14:textId="77777777" w:rsidR="008D7DBF" w:rsidRPr="00010B38" w:rsidRDefault="008D7DBF" w:rsidP="00784E02">
            <w:pPr>
              <w:jc w:val="left"/>
              <w:rPr>
                <w:sz w:val="16"/>
                <w:szCs w:val="16"/>
              </w:rPr>
            </w:pPr>
            <w:r w:rsidRPr="00010B38">
              <w:rPr>
                <w:sz w:val="16"/>
                <w:szCs w:val="16"/>
              </w:rPr>
              <w:t>0.6105</w:t>
            </w:r>
          </w:p>
        </w:tc>
      </w:tr>
      <w:tr w:rsidR="008D7DBF" w:rsidRPr="00CA52BB" w14:paraId="7FB87A12" w14:textId="77777777" w:rsidTr="00784E02">
        <w:tc>
          <w:tcPr>
            <w:tcW w:w="1555" w:type="dxa"/>
            <w:shd w:val="clear" w:color="auto" w:fill="auto"/>
          </w:tcPr>
          <w:p w14:paraId="08BC1174" w14:textId="77777777" w:rsidR="008D7DBF" w:rsidRPr="00010B38" w:rsidRDefault="008D7DBF" w:rsidP="00784E02">
            <w:pPr>
              <w:jc w:val="left"/>
              <w:rPr>
                <w:b/>
                <w:sz w:val="16"/>
                <w:szCs w:val="16"/>
              </w:rPr>
            </w:pPr>
            <w:r w:rsidRPr="00010B38">
              <w:rPr>
                <w:b/>
                <w:sz w:val="16"/>
                <w:szCs w:val="16"/>
              </w:rPr>
              <w:t>BCE #2</w:t>
            </w:r>
          </w:p>
        </w:tc>
        <w:tc>
          <w:tcPr>
            <w:tcW w:w="708" w:type="dxa"/>
            <w:shd w:val="clear" w:color="auto" w:fill="auto"/>
          </w:tcPr>
          <w:p w14:paraId="31F65533" w14:textId="77777777" w:rsidR="008D7DBF" w:rsidRPr="00010B38" w:rsidRDefault="008D7DBF" w:rsidP="00784E02">
            <w:pPr>
              <w:jc w:val="left"/>
              <w:rPr>
                <w:b/>
                <w:sz w:val="16"/>
                <w:szCs w:val="16"/>
              </w:rPr>
            </w:pPr>
            <w:r w:rsidRPr="00010B38">
              <w:rPr>
                <w:b/>
                <w:sz w:val="16"/>
                <w:szCs w:val="16"/>
              </w:rPr>
              <w:t>0.62</w:t>
            </w:r>
          </w:p>
        </w:tc>
        <w:tc>
          <w:tcPr>
            <w:tcW w:w="709" w:type="dxa"/>
          </w:tcPr>
          <w:p w14:paraId="522F58FF" w14:textId="77777777" w:rsidR="008D7DBF" w:rsidRPr="00010B38" w:rsidRDefault="008D7DBF" w:rsidP="00784E02">
            <w:pPr>
              <w:jc w:val="left"/>
              <w:rPr>
                <w:b/>
                <w:sz w:val="16"/>
                <w:szCs w:val="16"/>
              </w:rPr>
            </w:pPr>
            <w:r w:rsidRPr="00010B38">
              <w:rPr>
                <w:b/>
                <w:sz w:val="16"/>
                <w:szCs w:val="16"/>
              </w:rPr>
              <w:t>0.7652</w:t>
            </w:r>
          </w:p>
        </w:tc>
        <w:tc>
          <w:tcPr>
            <w:tcW w:w="753" w:type="dxa"/>
          </w:tcPr>
          <w:p w14:paraId="7D7615CF" w14:textId="77777777" w:rsidR="008D7DBF" w:rsidRPr="00010B38" w:rsidRDefault="008D7DBF" w:rsidP="00784E02">
            <w:pPr>
              <w:jc w:val="left"/>
              <w:rPr>
                <w:b/>
                <w:sz w:val="16"/>
                <w:szCs w:val="16"/>
              </w:rPr>
            </w:pPr>
            <w:r w:rsidRPr="00010B38">
              <w:rPr>
                <w:b/>
                <w:sz w:val="16"/>
                <w:szCs w:val="16"/>
              </w:rPr>
              <w:t>0.3488</w:t>
            </w:r>
          </w:p>
        </w:tc>
        <w:tc>
          <w:tcPr>
            <w:tcW w:w="576" w:type="dxa"/>
          </w:tcPr>
          <w:p w14:paraId="362FAAF9" w14:textId="77777777" w:rsidR="008D7DBF" w:rsidRPr="00010B38" w:rsidRDefault="008D7DBF" w:rsidP="00784E02">
            <w:pPr>
              <w:jc w:val="left"/>
              <w:rPr>
                <w:b/>
                <w:sz w:val="16"/>
                <w:szCs w:val="16"/>
              </w:rPr>
            </w:pPr>
            <w:r w:rsidRPr="00010B38">
              <w:rPr>
                <w:b/>
                <w:sz w:val="16"/>
                <w:szCs w:val="16"/>
              </w:rPr>
              <w:t>0.248</w:t>
            </w:r>
          </w:p>
        </w:tc>
        <w:tc>
          <w:tcPr>
            <w:tcW w:w="656" w:type="dxa"/>
          </w:tcPr>
          <w:p w14:paraId="5DBEE733" w14:textId="77777777" w:rsidR="008D7DBF" w:rsidRPr="00010B38" w:rsidRDefault="008D7DBF" w:rsidP="00784E02">
            <w:pPr>
              <w:jc w:val="left"/>
              <w:rPr>
                <w:b/>
                <w:sz w:val="16"/>
                <w:szCs w:val="16"/>
              </w:rPr>
            </w:pPr>
            <w:r w:rsidRPr="00010B38">
              <w:rPr>
                <w:b/>
                <w:sz w:val="16"/>
                <w:szCs w:val="16"/>
              </w:rPr>
              <w:t>0.5876</w:t>
            </w:r>
          </w:p>
        </w:tc>
      </w:tr>
      <w:tr w:rsidR="008D7DBF" w14:paraId="24A8789E" w14:textId="77777777" w:rsidTr="00784E02">
        <w:tc>
          <w:tcPr>
            <w:tcW w:w="1555" w:type="dxa"/>
            <w:shd w:val="clear" w:color="auto" w:fill="auto"/>
          </w:tcPr>
          <w:p w14:paraId="63300FFB" w14:textId="77777777" w:rsidR="008D7DBF" w:rsidRPr="00010B38" w:rsidRDefault="008D7DBF" w:rsidP="00784E02">
            <w:pPr>
              <w:jc w:val="left"/>
              <w:rPr>
                <w:sz w:val="16"/>
                <w:szCs w:val="16"/>
              </w:rPr>
            </w:pPr>
            <w:r w:rsidRPr="00010B38">
              <w:rPr>
                <w:sz w:val="16"/>
                <w:szCs w:val="16"/>
              </w:rPr>
              <w:t>BCE #2</w:t>
            </w:r>
          </w:p>
        </w:tc>
        <w:tc>
          <w:tcPr>
            <w:tcW w:w="708" w:type="dxa"/>
            <w:shd w:val="clear" w:color="auto" w:fill="auto"/>
          </w:tcPr>
          <w:p w14:paraId="45E1EB5F" w14:textId="77777777" w:rsidR="008D7DBF" w:rsidRPr="00010B38" w:rsidRDefault="008D7DBF" w:rsidP="00784E02">
            <w:pPr>
              <w:jc w:val="left"/>
              <w:rPr>
                <w:sz w:val="16"/>
                <w:szCs w:val="16"/>
              </w:rPr>
            </w:pPr>
            <w:r w:rsidRPr="00010B38">
              <w:rPr>
                <w:sz w:val="16"/>
                <w:szCs w:val="16"/>
              </w:rPr>
              <w:t>0.5</w:t>
            </w:r>
          </w:p>
        </w:tc>
        <w:tc>
          <w:tcPr>
            <w:tcW w:w="709" w:type="dxa"/>
          </w:tcPr>
          <w:p w14:paraId="070F7787" w14:textId="77777777" w:rsidR="008D7DBF" w:rsidRPr="00010B38" w:rsidRDefault="008D7DBF" w:rsidP="00784E02">
            <w:pPr>
              <w:jc w:val="left"/>
              <w:rPr>
                <w:sz w:val="16"/>
                <w:szCs w:val="16"/>
              </w:rPr>
            </w:pPr>
            <w:r w:rsidRPr="00010B38">
              <w:rPr>
                <w:sz w:val="16"/>
                <w:szCs w:val="16"/>
              </w:rPr>
              <w:t>0.7554</w:t>
            </w:r>
          </w:p>
        </w:tc>
        <w:tc>
          <w:tcPr>
            <w:tcW w:w="753" w:type="dxa"/>
          </w:tcPr>
          <w:p w14:paraId="77692B9D" w14:textId="77777777" w:rsidR="008D7DBF" w:rsidRPr="00010B38" w:rsidRDefault="008D7DBF" w:rsidP="00784E02">
            <w:pPr>
              <w:jc w:val="left"/>
              <w:rPr>
                <w:sz w:val="16"/>
                <w:szCs w:val="16"/>
              </w:rPr>
            </w:pPr>
            <w:r w:rsidRPr="00010B38">
              <w:rPr>
                <w:sz w:val="16"/>
                <w:szCs w:val="16"/>
              </w:rPr>
              <w:t>0.3319</w:t>
            </w:r>
          </w:p>
        </w:tc>
        <w:tc>
          <w:tcPr>
            <w:tcW w:w="576" w:type="dxa"/>
          </w:tcPr>
          <w:p w14:paraId="18BB215F" w14:textId="77777777" w:rsidR="008D7DBF" w:rsidRPr="00010B38" w:rsidRDefault="008D7DBF" w:rsidP="00784E02">
            <w:pPr>
              <w:jc w:val="left"/>
              <w:rPr>
                <w:sz w:val="16"/>
                <w:szCs w:val="16"/>
              </w:rPr>
            </w:pPr>
            <w:r w:rsidRPr="00010B38">
              <w:rPr>
                <w:sz w:val="16"/>
                <w:szCs w:val="16"/>
              </w:rPr>
              <w:t>0.2309</w:t>
            </w:r>
          </w:p>
        </w:tc>
        <w:tc>
          <w:tcPr>
            <w:tcW w:w="656" w:type="dxa"/>
          </w:tcPr>
          <w:p w14:paraId="5DFBEC63" w14:textId="77777777" w:rsidR="008D7DBF" w:rsidRPr="00010B38" w:rsidRDefault="008D7DBF" w:rsidP="00784E02">
            <w:pPr>
              <w:jc w:val="left"/>
              <w:rPr>
                <w:sz w:val="16"/>
                <w:szCs w:val="16"/>
              </w:rPr>
            </w:pPr>
            <w:r w:rsidRPr="00010B38">
              <w:rPr>
                <w:sz w:val="16"/>
                <w:szCs w:val="16"/>
              </w:rPr>
              <w:t>0.59</w:t>
            </w:r>
          </w:p>
        </w:tc>
      </w:tr>
      <w:tr w:rsidR="008D7DBF" w14:paraId="5D80F919" w14:textId="77777777" w:rsidTr="00784E02">
        <w:tc>
          <w:tcPr>
            <w:tcW w:w="1555" w:type="dxa"/>
            <w:shd w:val="clear" w:color="auto" w:fill="auto"/>
          </w:tcPr>
          <w:p w14:paraId="6E281964" w14:textId="77777777" w:rsidR="008D7DBF" w:rsidRPr="00010B38" w:rsidRDefault="008D7DBF" w:rsidP="00784E02">
            <w:pPr>
              <w:jc w:val="left"/>
              <w:rPr>
                <w:sz w:val="16"/>
                <w:szCs w:val="16"/>
              </w:rPr>
            </w:pPr>
            <w:r w:rsidRPr="00010B38">
              <w:rPr>
                <w:sz w:val="16"/>
                <w:szCs w:val="16"/>
              </w:rPr>
              <w:t>FL #1</w:t>
            </w:r>
          </w:p>
        </w:tc>
        <w:tc>
          <w:tcPr>
            <w:tcW w:w="708" w:type="dxa"/>
            <w:shd w:val="clear" w:color="auto" w:fill="auto"/>
          </w:tcPr>
          <w:p w14:paraId="136302EC" w14:textId="77777777" w:rsidR="008D7DBF" w:rsidRPr="00010B38" w:rsidRDefault="008D7DBF" w:rsidP="00784E02">
            <w:pPr>
              <w:jc w:val="left"/>
              <w:rPr>
                <w:sz w:val="16"/>
                <w:szCs w:val="16"/>
              </w:rPr>
            </w:pPr>
            <w:r w:rsidRPr="00010B38">
              <w:rPr>
                <w:sz w:val="16"/>
                <w:szCs w:val="16"/>
              </w:rPr>
              <w:t>0.52</w:t>
            </w:r>
          </w:p>
        </w:tc>
        <w:tc>
          <w:tcPr>
            <w:tcW w:w="709" w:type="dxa"/>
          </w:tcPr>
          <w:p w14:paraId="5873D94C" w14:textId="77777777" w:rsidR="008D7DBF" w:rsidRPr="00010B38" w:rsidRDefault="008D7DBF" w:rsidP="00784E02">
            <w:pPr>
              <w:jc w:val="left"/>
              <w:rPr>
                <w:sz w:val="16"/>
                <w:szCs w:val="16"/>
              </w:rPr>
            </w:pPr>
            <w:r w:rsidRPr="00010B38">
              <w:rPr>
                <w:sz w:val="16"/>
                <w:szCs w:val="16"/>
              </w:rPr>
              <w:t>0.8222</w:t>
            </w:r>
          </w:p>
        </w:tc>
        <w:tc>
          <w:tcPr>
            <w:tcW w:w="753" w:type="dxa"/>
          </w:tcPr>
          <w:p w14:paraId="6F640FF9" w14:textId="77777777" w:rsidR="008D7DBF" w:rsidRPr="00010B38" w:rsidRDefault="008D7DBF" w:rsidP="00784E02">
            <w:pPr>
              <w:jc w:val="left"/>
              <w:rPr>
                <w:sz w:val="16"/>
                <w:szCs w:val="16"/>
              </w:rPr>
            </w:pPr>
            <w:r w:rsidRPr="00010B38">
              <w:rPr>
                <w:sz w:val="16"/>
                <w:szCs w:val="16"/>
              </w:rPr>
              <w:t>0.1967</w:t>
            </w:r>
          </w:p>
        </w:tc>
        <w:tc>
          <w:tcPr>
            <w:tcW w:w="576" w:type="dxa"/>
          </w:tcPr>
          <w:p w14:paraId="6CC5BBB7" w14:textId="77777777" w:rsidR="008D7DBF" w:rsidRPr="00010B38" w:rsidRDefault="008D7DBF" w:rsidP="00784E02">
            <w:pPr>
              <w:jc w:val="left"/>
              <w:rPr>
                <w:sz w:val="16"/>
                <w:szCs w:val="16"/>
              </w:rPr>
            </w:pPr>
            <w:r w:rsidRPr="00010B38">
              <w:rPr>
                <w:sz w:val="16"/>
                <w:szCs w:val="16"/>
              </w:rPr>
              <w:t>0.1168</w:t>
            </w:r>
          </w:p>
        </w:tc>
        <w:tc>
          <w:tcPr>
            <w:tcW w:w="656" w:type="dxa"/>
          </w:tcPr>
          <w:p w14:paraId="78BF49D9" w14:textId="77777777" w:rsidR="008D7DBF" w:rsidRPr="00010B38" w:rsidRDefault="008D7DBF" w:rsidP="00784E02">
            <w:pPr>
              <w:jc w:val="left"/>
              <w:rPr>
                <w:sz w:val="16"/>
                <w:szCs w:val="16"/>
              </w:rPr>
            </w:pPr>
            <w:r w:rsidRPr="00010B38">
              <w:rPr>
                <w:sz w:val="16"/>
                <w:szCs w:val="16"/>
              </w:rPr>
              <w:t>0.6211</w:t>
            </w:r>
          </w:p>
        </w:tc>
      </w:tr>
      <w:tr w:rsidR="008D7DBF" w14:paraId="045CDEAE" w14:textId="77777777" w:rsidTr="00784E02">
        <w:tc>
          <w:tcPr>
            <w:tcW w:w="1555" w:type="dxa"/>
            <w:shd w:val="clear" w:color="auto" w:fill="auto"/>
          </w:tcPr>
          <w:p w14:paraId="37E12A3F" w14:textId="77777777" w:rsidR="008D7DBF" w:rsidRPr="00010B38" w:rsidRDefault="008D7DBF" w:rsidP="00784E02">
            <w:pPr>
              <w:jc w:val="left"/>
              <w:rPr>
                <w:sz w:val="16"/>
                <w:szCs w:val="16"/>
              </w:rPr>
            </w:pPr>
            <w:r w:rsidRPr="00010B38">
              <w:rPr>
                <w:sz w:val="16"/>
                <w:szCs w:val="16"/>
              </w:rPr>
              <w:t>FL #1</w:t>
            </w:r>
          </w:p>
        </w:tc>
        <w:tc>
          <w:tcPr>
            <w:tcW w:w="708" w:type="dxa"/>
            <w:shd w:val="clear" w:color="auto" w:fill="auto"/>
          </w:tcPr>
          <w:p w14:paraId="541E7785" w14:textId="77777777" w:rsidR="008D7DBF" w:rsidRPr="00010B38" w:rsidRDefault="008D7DBF" w:rsidP="00784E02">
            <w:pPr>
              <w:jc w:val="left"/>
              <w:rPr>
                <w:sz w:val="16"/>
                <w:szCs w:val="16"/>
              </w:rPr>
            </w:pPr>
            <w:r w:rsidRPr="00010B38">
              <w:rPr>
                <w:sz w:val="16"/>
                <w:szCs w:val="16"/>
              </w:rPr>
              <w:t>0.5</w:t>
            </w:r>
          </w:p>
        </w:tc>
        <w:tc>
          <w:tcPr>
            <w:tcW w:w="709" w:type="dxa"/>
          </w:tcPr>
          <w:p w14:paraId="2FDC11D8" w14:textId="77777777" w:rsidR="008D7DBF" w:rsidRPr="00010B38" w:rsidRDefault="008D7DBF" w:rsidP="00784E02">
            <w:pPr>
              <w:jc w:val="left"/>
              <w:rPr>
                <w:sz w:val="16"/>
                <w:szCs w:val="16"/>
              </w:rPr>
            </w:pPr>
            <w:r w:rsidRPr="00010B38">
              <w:rPr>
                <w:sz w:val="16"/>
                <w:szCs w:val="16"/>
              </w:rPr>
              <w:t>0.8181</w:t>
            </w:r>
          </w:p>
        </w:tc>
        <w:tc>
          <w:tcPr>
            <w:tcW w:w="753" w:type="dxa"/>
          </w:tcPr>
          <w:p w14:paraId="28A54DDB" w14:textId="77777777" w:rsidR="008D7DBF" w:rsidRPr="00010B38" w:rsidRDefault="008D7DBF" w:rsidP="00784E02">
            <w:pPr>
              <w:jc w:val="left"/>
              <w:rPr>
                <w:sz w:val="16"/>
                <w:szCs w:val="16"/>
              </w:rPr>
            </w:pPr>
            <w:r w:rsidRPr="00010B38">
              <w:rPr>
                <w:sz w:val="16"/>
                <w:szCs w:val="16"/>
              </w:rPr>
              <w:t>0.1775</w:t>
            </w:r>
          </w:p>
        </w:tc>
        <w:tc>
          <w:tcPr>
            <w:tcW w:w="576" w:type="dxa"/>
          </w:tcPr>
          <w:p w14:paraId="68A8A1D9" w14:textId="77777777" w:rsidR="008D7DBF" w:rsidRPr="00010B38" w:rsidRDefault="008D7DBF" w:rsidP="00784E02">
            <w:pPr>
              <w:jc w:val="left"/>
              <w:rPr>
                <w:sz w:val="16"/>
                <w:szCs w:val="16"/>
              </w:rPr>
            </w:pPr>
            <w:r w:rsidRPr="00010B38">
              <w:rPr>
                <w:sz w:val="16"/>
                <w:szCs w:val="16"/>
              </w:rPr>
              <w:t>0.1038</w:t>
            </w:r>
          </w:p>
        </w:tc>
        <w:tc>
          <w:tcPr>
            <w:tcW w:w="656" w:type="dxa"/>
          </w:tcPr>
          <w:p w14:paraId="2855F320" w14:textId="77777777" w:rsidR="008D7DBF" w:rsidRPr="00010B38" w:rsidRDefault="008D7DBF" w:rsidP="00784E02">
            <w:pPr>
              <w:jc w:val="left"/>
              <w:rPr>
                <w:sz w:val="16"/>
                <w:szCs w:val="16"/>
              </w:rPr>
            </w:pPr>
            <w:r w:rsidRPr="00010B38">
              <w:rPr>
                <w:sz w:val="16"/>
                <w:szCs w:val="16"/>
              </w:rPr>
              <w:t>0.6144</w:t>
            </w:r>
          </w:p>
        </w:tc>
      </w:tr>
      <w:tr w:rsidR="008D7DBF" w14:paraId="4064D9D6" w14:textId="77777777" w:rsidTr="00784E02">
        <w:tc>
          <w:tcPr>
            <w:tcW w:w="1555" w:type="dxa"/>
            <w:shd w:val="clear" w:color="auto" w:fill="auto"/>
          </w:tcPr>
          <w:p w14:paraId="79D77AB2" w14:textId="77777777" w:rsidR="008D7DBF" w:rsidRPr="00010B38" w:rsidRDefault="008D7DBF" w:rsidP="00784E02">
            <w:pPr>
              <w:jc w:val="left"/>
              <w:rPr>
                <w:sz w:val="16"/>
                <w:szCs w:val="16"/>
              </w:rPr>
            </w:pPr>
            <w:r w:rsidRPr="00010B38">
              <w:rPr>
                <w:sz w:val="16"/>
                <w:szCs w:val="16"/>
              </w:rPr>
              <w:t>FL #2</w:t>
            </w:r>
          </w:p>
        </w:tc>
        <w:tc>
          <w:tcPr>
            <w:tcW w:w="708" w:type="dxa"/>
            <w:shd w:val="clear" w:color="auto" w:fill="auto"/>
          </w:tcPr>
          <w:p w14:paraId="5A8AF56D" w14:textId="77777777" w:rsidR="008D7DBF" w:rsidRPr="00010B38" w:rsidRDefault="008D7DBF" w:rsidP="00784E02">
            <w:pPr>
              <w:jc w:val="left"/>
              <w:rPr>
                <w:sz w:val="16"/>
                <w:szCs w:val="16"/>
              </w:rPr>
            </w:pPr>
            <w:r w:rsidRPr="00010B38">
              <w:rPr>
                <w:sz w:val="16"/>
                <w:szCs w:val="16"/>
              </w:rPr>
              <w:t>0.56</w:t>
            </w:r>
          </w:p>
        </w:tc>
        <w:tc>
          <w:tcPr>
            <w:tcW w:w="709" w:type="dxa"/>
          </w:tcPr>
          <w:p w14:paraId="1FF62CB1" w14:textId="77777777" w:rsidR="008D7DBF" w:rsidRPr="00010B38" w:rsidRDefault="008D7DBF" w:rsidP="00784E02">
            <w:pPr>
              <w:jc w:val="left"/>
              <w:rPr>
                <w:sz w:val="16"/>
                <w:szCs w:val="16"/>
              </w:rPr>
            </w:pPr>
            <w:r w:rsidRPr="00010B38">
              <w:rPr>
                <w:sz w:val="16"/>
                <w:szCs w:val="16"/>
              </w:rPr>
              <w:t>0.7874</w:t>
            </w:r>
          </w:p>
        </w:tc>
        <w:tc>
          <w:tcPr>
            <w:tcW w:w="753" w:type="dxa"/>
          </w:tcPr>
          <w:p w14:paraId="421D50D3" w14:textId="77777777" w:rsidR="008D7DBF" w:rsidRPr="00010B38" w:rsidRDefault="008D7DBF" w:rsidP="00784E02">
            <w:pPr>
              <w:jc w:val="left"/>
              <w:rPr>
                <w:sz w:val="16"/>
                <w:szCs w:val="16"/>
              </w:rPr>
            </w:pPr>
            <w:r w:rsidRPr="00010B38">
              <w:rPr>
                <w:sz w:val="16"/>
                <w:szCs w:val="16"/>
              </w:rPr>
              <w:t>0.1549</w:t>
            </w:r>
          </w:p>
        </w:tc>
        <w:tc>
          <w:tcPr>
            <w:tcW w:w="576" w:type="dxa"/>
          </w:tcPr>
          <w:p w14:paraId="79B29646" w14:textId="77777777" w:rsidR="008D7DBF" w:rsidRPr="00010B38" w:rsidRDefault="008D7DBF" w:rsidP="00784E02">
            <w:pPr>
              <w:jc w:val="left"/>
              <w:rPr>
                <w:sz w:val="16"/>
                <w:szCs w:val="16"/>
              </w:rPr>
            </w:pPr>
            <w:r w:rsidRPr="00010B38">
              <w:rPr>
                <w:sz w:val="16"/>
                <w:szCs w:val="16"/>
              </w:rPr>
              <w:t>0.09027</w:t>
            </w:r>
          </w:p>
        </w:tc>
        <w:tc>
          <w:tcPr>
            <w:tcW w:w="656" w:type="dxa"/>
          </w:tcPr>
          <w:p w14:paraId="533C03A6" w14:textId="77777777" w:rsidR="008D7DBF" w:rsidRPr="00010B38" w:rsidRDefault="008D7DBF" w:rsidP="00784E02">
            <w:pPr>
              <w:jc w:val="left"/>
              <w:rPr>
                <w:sz w:val="16"/>
                <w:szCs w:val="16"/>
              </w:rPr>
            </w:pPr>
            <w:r w:rsidRPr="00010B38">
              <w:rPr>
                <w:sz w:val="16"/>
                <w:szCs w:val="16"/>
              </w:rPr>
              <w:t>0.5443</w:t>
            </w:r>
          </w:p>
        </w:tc>
      </w:tr>
      <w:tr w:rsidR="008D7DBF" w14:paraId="47FDD2C3" w14:textId="77777777" w:rsidTr="00784E02">
        <w:tc>
          <w:tcPr>
            <w:tcW w:w="1555" w:type="dxa"/>
            <w:shd w:val="clear" w:color="auto" w:fill="auto"/>
          </w:tcPr>
          <w:p w14:paraId="7805BB1C" w14:textId="77777777" w:rsidR="008D7DBF" w:rsidRPr="00010B38" w:rsidRDefault="008D7DBF" w:rsidP="00784E02">
            <w:pPr>
              <w:jc w:val="left"/>
              <w:rPr>
                <w:sz w:val="16"/>
                <w:szCs w:val="16"/>
              </w:rPr>
            </w:pPr>
            <w:r w:rsidRPr="00010B38">
              <w:rPr>
                <w:sz w:val="16"/>
                <w:szCs w:val="16"/>
              </w:rPr>
              <w:t>FL #2</w:t>
            </w:r>
          </w:p>
        </w:tc>
        <w:tc>
          <w:tcPr>
            <w:tcW w:w="708" w:type="dxa"/>
            <w:shd w:val="clear" w:color="auto" w:fill="auto"/>
          </w:tcPr>
          <w:p w14:paraId="0EE80F3F" w14:textId="77777777" w:rsidR="008D7DBF" w:rsidRPr="00010B38" w:rsidRDefault="008D7DBF" w:rsidP="00784E02">
            <w:pPr>
              <w:jc w:val="left"/>
              <w:rPr>
                <w:sz w:val="16"/>
                <w:szCs w:val="16"/>
              </w:rPr>
            </w:pPr>
            <w:r w:rsidRPr="00010B38">
              <w:rPr>
                <w:sz w:val="16"/>
                <w:szCs w:val="16"/>
              </w:rPr>
              <w:t>0.5</w:t>
            </w:r>
          </w:p>
        </w:tc>
        <w:tc>
          <w:tcPr>
            <w:tcW w:w="709" w:type="dxa"/>
          </w:tcPr>
          <w:p w14:paraId="779D90EA" w14:textId="77777777" w:rsidR="008D7DBF" w:rsidRPr="00010B38" w:rsidRDefault="008D7DBF" w:rsidP="00784E02">
            <w:pPr>
              <w:jc w:val="left"/>
              <w:rPr>
                <w:sz w:val="16"/>
                <w:szCs w:val="16"/>
              </w:rPr>
            </w:pPr>
            <w:r w:rsidRPr="00010B38">
              <w:rPr>
                <w:sz w:val="16"/>
                <w:szCs w:val="16"/>
              </w:rPr>
              <w:t>0.7632</w:t>
            </w:r>
          </w:p>
        </w:tc>
        <w:tc>
          <w:tcPr>
            <w:tcW w:w="753" w:type="dxa"/>
          </w:tcPr>
          <w:p w14:paraId="72CD6794" w14:textId="77777777" w:rsidR="008D7DBF" w:rsidRPr="00010B38" w:rsidRDefault="008D7DBF" w:rsidP="00784E02">
            <w:pPr>
              <w:jc w:val="left"/>
              <w:rPr>
                <w:sz w:val="16"/>
                <w:szCs w:val="16"/>
              </w:rPr>
            </w:pPr>
            <w:r w:rsidRPr="00010B38">
              <w:rPr>
                <w:sz w:val="16"/>
                <w:szCs w:val="16"/>
              </w:rPr>
              <w:t>0.1288</w:t>
            </w:r>
          </w:p>
        </w:tc>
        <w:tc>
          <w:tcPr>
            <w:tcW w:w="576" w:type="dxa"/>
          </w:tcPr>
          <w:p w14:paraId="4D0B7B4C" w14:textId="77777777" w:rsidR="008D7DBF" w:rsidRPr="00010B38" w:rsidRDefault="008D7DBF" w:rsidP="00784E02">
            <w:pPr>
              <w:jc w:val="left"/>
              <w:rPr>
                <w:sz w:val="16"/>
                <w:szCs w:val="16"/>
              </w:rPr>
            </w:pPr>
            <w:r w:rsidRPr="00010B38">
              <w:rPr>
                <w:sz w:val="16"/>
                <w:szCs w:val="16"/>
              </w:rPr>
              <w:t>0.07269</w:t>
            </w:r>
          </w:p>
        </w:tc>
        <w:tc>
          <w:tcPr>
            <w:tcW w:w="656" w:type="dxa"/>
          </w:tcPr>
          <w:p w14:paraId="4C85E70E" w14:textId="77777777" w:rsidR="008D7DBF" w:rsidRPr="00010B38" w:rsidRDefault="008D7DBF" w:rsidP="00784E02">
            <w:pPr>
              <w:jc w:val="left"/>
              <w:rPr>
                <w:sz w:val="16"/>
                <w:szCs w:val="16"/>
              </w:rPr>
            </w:pPr>
            <w:r w:rsidRPr="00010B38">
              <w:rPr>
                <w:sz w:val="16"/>
                <w:szCs w:val="16"/>
              </w:rPr>
              <w:t>0.5664</w:t>
            </w:r>
          </w:p>
        </w:tc>
      </w:tr>
    </w:tbl>
    <w:p w14:paraId="0C5394F7" w14:textId="77777777" w:rsidR="008D7DBF" w:rsidRDefault="008D7DBF" w:rsidP="008D7DBF">
      <w:pPr>
        <w:pStyle w:val="a4"/>
        <w:ind w:firstLine="0"/>
      </w:pPr>
      <w:r>
        <w:tab/>
      </w:r>
    </w:p>
    <w:p w14:paraId="7D913131" w14:textId="69E7C759" w:rsidR="008D7DBF" w:rsidRDefault="008D7DBF" w:rsidP="00F951A4">
      <w:pPr>
        <w:pStyle w:val="a4"/>
        <w:ind w:firstLine="0"/>
        <w:sectPr w:rsidR="008D7DBF" w:rsidSect="008D7DBF">
          <w:type w:val="continuous"/>
          <w:pgSz w:w="11906" w:h="16838"/>
          <w:pgMar w:top="539" w:right="890" w:bottom="1440" w:left="890" w:header="708" w:footer="708" w:gutter="0"/>
          <w:cols w:num="2" w:space="708"/>
          <w:docGrid w:linePitch="360"/>
        </w:sectPr>
      </w:pPr>
      <w:r>
        <w:tab/>
      </w:r>
      <w:r w:rsidRPr="008D7DBF">
        <w:t>Examples of final segmentation are show</w:t>
      </w:r>
      <w:r w:rsidR="00015BD0">
        <w:t>n</w:t>
      </w:r>
      <w:r w:rsidRPr="008D7DBF">
        <w:t xml:space="preserve"> in Fig. </w:t>
      </w:r>
      <w:r w:rsidR="00015BD0">
        <w:t>4</w:t>
      </w:r>
      <w:r w:rsidRPr="008D7DBF">
        <w:t>.</w:t>
      </w:r>
      <w:r w:rsidR="00015BD0" w:rsidRPr="00015BD0">
        <w:t xml:space="preserve"> The first image is source patch, the second image is ground truth mask and </w:t>
      </w:r>
      <w:r w:rsidR="00F951A4">
        <w:t xml:space="preserve">the third one is algorithm </w:t>
      </w:r>
      <w:r w:rsidR="00015BD0" w:rsidRPr="00015BD0">
        <w:t>prediction</w:t>
      </w:r>
      <w:r w:rsidR="00F951A4">
        <w:t>.</w:t>
      </w:r>
    </w:p>
    <w:p w14:paraId="0C232148" w14:textId="147167FE" w:rsidR="008D7DBF" w:rsidRDefault="008D7DBF" w:rsidP="008D7DBF">
      <w:pPr>
        <w:pStyle w:val="figurecaption"/>
        <w:numPr>
          <w:ilvl w:val="0"/>
          <w:numId w:val="0"/>
        </w:numPr>
      </w:pPr>
      <w:r>
        <w:rPr>
          <w:lang w:val="ru-RU" w:eastAsia="ru-RU"/>
        </w:rPr>
        <w:lastRenderedPageBreak/>
        <w:drawing>
          <wp:inline distT="0" distB="0" distL="0" distR="0" wp14:anchorId="683D3A3C" wp14:editId="5916EC04">
            <wp:extent cx="6324600" cy="25395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est_results.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0313" cy="2545893"/>
                    </a:xfrm>
                    <a:prstGeom prst="rect">
                      <a:avLst/>
                    </a:prstGeom>
                  </pic:spPr>
                </pic:pic>
              </a:graphicData>
            </a:graphic>
          </wp:inline>
        </w:drawing>
      </w:r>
    </w:p>
    <w:p w14:paraId="5DAF3FAE" w14:textId="28D777B3" w:rsidR="00BF0ECF" w:rsidRPr="00BF0ECF" w:rsidRDefault="00BF0ECF" w:rsidP="00BF0ECF">
      <w:pPr>
        <w:pStyle w:val="figurecaption"/>
      </w:pPr>
      <w:r w:rsidRPr="00BF0ECF">
        <w:t>Loss values and Dice coefficient on computed validation set</w:t>
      </w:r>
    </w:p>
    <w:p w14:paraId="2BCF1DA5" w14:textId="2CE2999B" w:rsidR="008D7DBF" w:rsidRDefault="008D7DBF" w:rsidP="008F7E3B">
      <w:pPr>
        <w:pStyle w:val="figurecaption"/>
        <w:numPr>
          <w:ilvl w:val="0"/>
          <w:numId w:val="0"/>
        </w:numPr>
      </w:pPr>
    </w:p>
    <w:p w14:paraId="1693F747" w14:textId="6C015BE9" w:rsidR="008F7E3B" w:rsidRDefault="008F7E3B" w:rsidP="008F7E3B">
      <w:pPr>
        <w:pStyle w:val="figurecaption"/>
        <w:numPr>
          <w:ilvl w:val="0"/>
          <w:numId w:val="0"/>
        </w:numPr>
        <w:rPr>
          <w:rFonts w:eastAsia="MS Mincho"/>
          <w:spacing w:val="-1"/>
          <w:sz w:val="28"/>
          <w:szCs w:val="28"/>
          <w:lang w:eastAsia="ru-RU"/>
        </w:rPr>
      </w:pPr>
      <w:r w:rsidRPr="00BF1A07">
        <w:rPr>
          <w:rFonts w:eastAsia="MS Mincho"/>
          <w:spacing w:val="-1"/>
          <w:sz w:val="28"/>
          <w:szCs w:val="28"/>
          <w:lang w:val="ru-RU" w:eastAsia="ru-RU"/>
        </w:rPr>
        <w:drawing>
          <wp:inline distT="0" distB="0" distL="0" distR="0" wp14:anchorId="56F4BCF9" wp14:editId="08C2886F">
            <wp:extent cx="6430010" cy="1997740"/>
            <wp:effectExtent l="0" t="0" r="8890" b="254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lip_0041_0303_23390_1_03509_03_10_mosaic_sharpen_0_588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30010" cy="1997740"/>
                    </a:xfrm>
                    <a:prstGeom prst="rect">
                      <a:avLst/>
                    </a:prstGeom>
                  </pic:spPr>
                </pic:pic>
              </a:graphicData>
            </a:graphic>
          </wp:inline>
        </w:drawing>
      </w:r>
      <w:r w:rsidRPr="008F7E3B">
        <w:rPr>
          <w:rFonts w:eastAsia="MS Mincho"/>
          <w:spacing w:val="-1"/>
          <w:sz w:val="28"/>
          <w:szCs w:val="28"/>
          <w:lang w:eastAsia="ru-RU"/>
        </w:rPr>
        <w:t xml:space="preserve"> </w:t>
      </w:r>
      <w:r w:rsidRPr="00BF1A07">
        <w:rPr>
          <w:rFonts w:eastAsia="MS Mincho"/>
          <w:spacing w:val="-1"/>
          <w:sz w:val="28"/>
          <w:szCs w:val="28"/>
          <w:lang w:val="ru-RU" w:eastAsia="ru-RU"/>
        </w:rPr>
        <w:drawing>
          <wp:inline distT="0" distB="0" distL="0" distR="0" wp14:anchorId="5F54F091" wp14:editId="589DCF01">
            <wp:extent cx="6423123" cy="2024191"/>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lip_0041_0303_23390_1_03509_03_10_mosaic_sharpen_0_179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65669" cy="2037599"/>
                    </a:xfrm>
                    <a:prstGeom prst="rect">
                      <a:avLst/>
                    </a:prstGeom>
                  </pic:spPr>
                </pic:pic>
              </a:graphicData>
            </a:graphic>
          </wp:inline>
        </w:drawing>
      </w:r>
    </w:p>
    <w:p w14:paraId="7E607D8C" w14:textId="39700373" w:rsidR="00BF0ECF" w:rsidRDefault="008F7E3B" w:rsidP="00015BD0">
      <w:pPr>
        <w:pStyle w:val="figurecaption"/>
        <w:jc w:val="left"/>
        <w:sectPr w:rsidR="00BF0ECF" w:rsidSect="00BF0ECF">
          <w:type w:val="continuous"/>
          <w:pgSz w:w="11906" w:h="16838"/>
          <w:pgMar w:top="539" w:right="890" w:bottom="1440" w:left="890" w:header="708" w:footer="708" w:gutter="0"/>
          <w:cols w:space="708"/>
          <w:docGrid w:linePitch="360"/>
        </w:sectPr>
      </w:pPr>
      <w:r w:rsidRPr="00BF0ECF">
        <w:t xml:space="preserve">Examples of </w:t>
      </w:r>
      <w:r w:rsidR="00015BD0">
        <w:t>aerial forest areas images</w:t>
      </w:r>
      <w:r w:rsidRPr="00BF0ECF">
        <w:t xml:space="preserve"> segmentation</w:t>
      </w:r>
    </w:p>
    <w:p w14:paraId="4D97CE20" w14:textId="4E35BB55" w:rsidR="00A6713C" w:rsidRPr="00327034" w:rsidRDefault="00DD6495" w:rsidP="00327034">
      <w:pPr>
        <w:pStyle w:val="1"/>
      </w:pPr>
      <w:r w:rsidRPr="00327034">
        <w:lastRenderedPageBreak/>
        <w:t>Conclusion</w:t>
      </w:r>
    </w:p>
    <w:p w14:paraId="21C58A57" w14:textId="29EC082F" w:rsidR="00C45A6D" w:rsidRPr="00BF1A07" w:rsidRDefault="00C87E49" w:rsidP="00327034">
      <w:pPr>
        <w:pStyle w:val="a4"/>
      </w:pPr>
      <w:r w:rsidRPr="00BF1A07">
        <w:t xml:space="preserve">In this article we showed that </w:t>
      </w:r>
      <w:r w:rsidR="002A7578" w:rsidRPr="00BF1A07">
        <w:t xml:space="preserve">our proposed modification of U-Net </w:t>
      </w:r>
      <w:r w:rsidR="000269AB" w:rsidRPr="00BF1A07">
        <w:t xml:space="preserve">with balanced batch </w:t>
      </w:r>
      <w:r w:rsidR="002A7578" w:rsidRPr="00BF1A07">
        <w:t>is capable</w:t>
      </w:r>
      <w:r w:rsidR="00DF030A" w:rsidRPr="00BF1A07">
        <w:t xml:space="preserve"> of</w:t>
      </w:r>
      <w:r w:rsidR="002A7578" w:rsidRPr="00BF1A07">
        <w:t xml:space="preserve"> segment</w:t>
      </w:r>
      <w:r w:rsidR="00DF030A" w:rsidRPr="00BF1A07">
        <w:t>ing</w:t>
      </w:r>
      <w:r w:rsidR="002A7578" w:rsidRPr="00BF1A07">
        <w:t xml:space="preserve"> forests in satellite images and generalization to test set. Although it does not show high results </w:t>
      </w:r>
      <w:r w:rsidR="000269AB" w:rsidRPr="00BF1A07">
        <w:t>in</w:t>
      </w:r>
      <w:r w:rsidR="00015BD0">
        <w:t xml:space="preserve"> detection</w:t>
      </w:r>
      <w:r w:rsidR="004E7A50">
        <w:t xml:space="preserve"> (max </w:t>
      </w:r>
      <w:r w:rsidR="004E7A50">
        <w:t>value of F1 is 0.34</w:t>
      </w:r>
      <w:r w:rsidR="004E7A50">
        <w:t>)</w:t>
      </w:r>
      <w:r w:rsidR="002A7578" w:rsidRPr="00BF1A07">
        <w:t>, it can be connected with incorrect or incomplete segmentation of ground truth images by experts, since visually prediction on many test examples look correct. Further research is required to increase quality of segmentation and detection what can be done by increasing number of source images in dataset, adding more aggressive augmentations and usage of modified versions of U-Net with new losses</w:t>
      </w:r>
      <w:r w:rsidR="002C5653" w:rsidRPr="00BF1A07">
        <w:t xml:space="preserve"> that can correctly tackle problem of imbalanced data</w:t>
      </w:r>
      <w:r w:rsidR="002A7578" w:rsidRPr="00BF1A07">
        <w:t>.</w:t>
      </w:r>
    </w:p>
    <w:p w14:paraId="5BEB175A" w14:textId="14869D62" w:rsidR="00037212" w:rsidRPr="00E4215B" w:rsidRDefault="00037212" w:rsidP="00327034">
      <w:pPr>
        <w:pStyle w:val="5"/>
        <w:rPr>
          <w:lang w:val="ru-RU"/>
        </w:rPr>
      </w:pPr>
      <w:r w:rsidRPr="00327034">
        <w:t>Acknowledgment</w:t>
      </w:r>
      <w:r w:rsidR="00EE7162" w:rsidRPr="00327034">
        <w:t>s</w:t>
      </w:r>
      <w:r w:rsidRPr="00327034">
        <w:t xml:space="preserve"> </w:t>
      </w:r>
      <w:bookmarkStart w:id="0" w:name="_GoBack"/>
      <w:bookmarkEnd w:id="0"/>
    </w:p>
    <w:p w14:paraId="27726BFC" w14:textId="77777777" w:rsidR="00D11647" w:rsidRPr="00327034" w:rsidRDefault="00D11647" w:rsidP="00327034">
      <w:pPr>
        <w:pStyle w:val="a4"/>
      </w:pPr>
      <w:r w:rsidRPr="00327034">
        <w:t xml:space="preserve">This article was prepared with the financial support of the Ministry of science and education of the Russian Federation under the agreement No. </w:t>
      </w:r>
      <w:r w:rsidRPr="00327034">
        <w:rPr>
          <w:rStyle w:val="a5"/>
        </w:rPr>
        <w:t xml:space="preserve">075-15-2019-249 </w:t>
      </w:r>
      <w:r w:rsidRPr="00327034">
        <w:t xml:space="preserve">from 04.06.2019 (identifier works </w:t>
      </w:r>
      <w:r w:rsidRPr="00327034">
        <w:rPr>
          <w:rStyle w:val="a5"/>
        </w:rPr>
        <w:t>RFMEFI57517X0167)</w:t>
      </w:r>
      <w:r w:rsidRPr="00327034">
        <w:t xml:space="preserve">. </w:t>
      </w:r>
    </w:p>
    <w:p w14:paraId="6D6D4356" w14:textId="10880C35" w:rsidR="00D11647" w:rsidRDefault="00D11647" w:rsidP="00327034">
      <w:pPr>
        <w:pStyle w:val="5"/>
      </w:pPr>
      <w:r w:rsidRPr="00327034">
        <w:t>References</w:t>
      </w:r>
    </w:p>
    <w:p w14:paraId="42439DF4" w14:textId="77777777" w:rsidR="00D10CDD" w:rsidRPr="00D10CDD" w:rsidRDefault="00D10CDD" w:rsidP="00A4032F">
      <w:pPr>
        <w:pStyle w:val="references0"/>
        <w:numPr>
          <w:ilvl w:val="0"/>
          <w:numId w:val="38"/>
        </w:numPr>
      </w:pPr>
      <w:r w:rsidRPr="00D10CDD">
        <w:t>Sayfeddin D., Bulgkov A., Kruglova T. Neirosetevaya sistema otslejivaniya mestopolozheniya dinamicheskogo agenta na baze kvadrokoptera // Inzhenernyi vestnik Dona, 2014, No. 1, URL: http://ivdon.ru/magazine/archive/n1y2014/2293/</w:t>
      </w:r>
    </w:p>
    <w:p w14:paraId="370F78E0" w14:textId="06768E08" w:rsidR="00D10CDD" w:rsidRDefault="00D10CDD" w:rsidP="00A4032F">
      <w:pPr>
        <w:pStyle w:val="references0"/>
        <w:numPr>
          <w:ilvl w:val="0"/>
          <w:numId w:val="38"/>
        </w:numPr>
      </w:pPr>
      <w:r w:rsidRPr="00D10CDD">
        <w:t xml:space="preserve">Plutogarenko N., Varnavskiy A. Primenenie neironnykh setei dlya postroeniya modeli prognozirovaniya sostoyaniya gorodskoi vozdushnoi sredy // Inzhenernyi vestnik Dona, </w:t>
      </w:r>
      <w:r w:rsidRPr="00D10CDD">
        <w:lastRenderedPageBreak/>
        <w:t xml:space="preserve">2012, No. 4-2, URL: </w:t>
      </w:r>
      <w:r w:rsidR="00010B38" w:rsidRPr="00010B38">
        <w:t>http://ivdon.ru/magazine/archive/n4p2y2012/1351/</w:t>
      </w:r>
    </w:p>
    <w:p w14:paraId="2D1CAB3A" w14:textId="566E001B" w:rsidR="00010B38" w:rsidRDefault="00010B38" w:rsidP="00010B38">
      <w:pPr>
        <w:pStyle w:val="references0"/>
        <w:numPr>
          <w:ilvl w:val="0"/>
          <w:numId w:val="38"/>
        </w:numPr>
      </w:pPr>
      <w:r w:rsidRPr="00F42D5A">
        <w:t>L. Deng, D. Yu Deep Learning : Methods and Application Foundations and Trends in Signal Processing. 2014, vol. 7, no. 3-4,  pp. 197-387.</w:t>
      </w:r>
    </w:p>
    <w:p w14:paraId="40EB6766" w14:textId="235E8416" w:rsidR="00284969" w:rsidRDefault="00284969" w:rsidP="00A4032F">
      <w:pPr>
        <w:pStyle w:val="references0"/>
        <w:numPr>
          <w:ilvl w:val="0"/>
          <w:numId w:val="38"/>
        </w:numPr>
      </w:pPr>
      <w:r w:rsidRPr="005B591C">
        <w:t xml:space="preserve">Solov’ev R. A., Telpukhov D. V., Kustov A. G., Avtomaticheskaya segmentatsiya sputnikovykh snimkov na baze modifitsirovannoi svertochnoi neironnoi seti UNET (Automatic segmentation of satellite images based on the modified UNET convolutional neural network), Inzhenernyi vestnik Dona, 2017, Vol. 47, No. 4(47), URL: </w:t>
      </w:r>
      <w:r w:rsidR="00010B38" w:rsidRPr="00010B38">
        <w:t>http://ivdon.ru/uploads/article/pdf/IVD_56_soloviev_N.pdf_116222c2f5.pdf</w:t>
      </w:r>
      <w:r w:rsidRPr="005B591C">
        <w:t>.</w:t>
      </w:r>
    </w:p>
    <w:p w14:paraId="7B6A4A49" w14:textId="77777777" w:rsidR="00010B38" w:rsidRDefault="00010B38" w:rsidP="00010B38">
      <w:pPr>
        <w:pStyle w:val="references0"/>
        <w:numPr>
          <w:ilvl w:val="0"/>
          <w:numId w:val="38"/>
        </w:numPr>
      </w:pPr>
      <w:r w:rsidRPr="0062483B">
        <w:t>V.Khryashchev, L.Ivanovsky, V.Pavlov, A.Ostrovskaya, A.Rubtsov Comparison of Different Convolutional Neural Network Architectures f</w:t>
      </w:r>
      <w:r>
        <w:t>or Satellite Image Segmentation //</w:t>
      </w:r>
      <w:r w:rsidRPr="0062483B">
        <w:t xml:space="preserve"> Proceedings of the FRUCT’23, Bologna, Italy, 13–16 November 2018. pp.172–179.</w:t>
      </w:r>
    </w:p>
    <w:p w14:paraId="19CCDC33" w14:textId="1F60DA69" w:rsidR="00010B38" w:rsidRDefault="00010B38" w:rsidP="00010B38">
      <w:pPr>
        <w:pStyle w:val="references0"/>
        <w:numPr>
          <w:ilvl w:val="0"/>
          <w:numId w:val="38"/>
        </w:numPr>
      </w:pPr>
      <w:r w:rsidRPr="00D86EDA">
        <w:t>Khryashchev V., Pavlov V., Priorov A., Ostrovskaya A. Deep learning for region detection in high-resolution aerial images // IEEE East-West Design &amp; Test Symposium (EWDTS). 2018. pp. 1–5.</w:t>
      </w:r>
    </w:p>
    <w:p w14:paraId="61A7ADD5" w14:textId="3221ECEA" w:rsidR="00010B38" w:rsidRDefault="00010B38" w:rsidP="00010B38">
      <w:pPr>
        <w:pStyle w:val="references0"/>
        <w:numPr>
          <w:ilvl w:val="0"/>
          <w:numId w:val="38"/>
        </w:numPr>
      </w:pPr>
      <w:r>
        <w:t xml:space="preserve">ImageNet Large Scale Visual Recognition Challenge 2012 (ILSVRC2012), Web: </w:t>
      </w:r>
      <w:r w:rsidRPr="00284969">
        <w:t>http://image-net.org/challenges/LSVRC/2012/</w:t>
      </w:r>
    </w:p>
    <w:p w14:paraId="71913161" w14:textId="05468510" w:rsidR="00010B38" w:rsidRPr="00010B38" w:rsidRDefault="00010B38" w:rsidP="00010B38">
      <w:pPr>
        <w:pStyle w:val="references0"/>
        <w:numPr>
          <w:ilvl w:val="0"/>
          <w:numId w:val="38"/>
        </w:numPr>
        <w:rPr>
          <w:lang w:val="ru-RU"/>
        </w:rPr>
      </w:pPr>
      <w:r w:rsidRPr="00D10CDD">
        <w:t>W G.. Rees Physical principles of Remote Sensing. Cambridge University Press, 2006, 336 p.</w:t>
      </w:r>
    </w:p>
    <w:p w14:paraId="5EDC3196" w14:textId="5F2904DA" w:rsidR="00A4032F" w:rsidRDefault="00284969" w:rsidP="00A4032F">
      <w:pPr>
        <w:pStyle w:val="references0"/>
        <w:numPr>
          <w:ilvl w:val="0"/>
          <w:numId w:val="38"/>
        </w:numPr>
      </w:pPr>
      <w:r w:rsidRPr="00284969">
        <w:t>Campell J.B. Introduction to remote sensing / J.B. Campell.–N.Y.–London: The Guilford press, 1996–P. 120–549.</w:t>
      </w:r>
    </w:p>
    <w:p w14:paraId="17F33449" w14:textId="77777777" w:rsidR="00010B38" w:rsidRDefault="00010B38" w:rsidP="00010B38">
      <w:pPr>
        <w:pStyle w:val="references0"/>
        <w:numPr>
          <w:ilvl w:val="0"/>
          <w:numId w:val="38"/>
        </w:numPr>
      </w:pPr>
      <w:r w:rsidRPr="00864AF9">
        <w:t>O. Ronneberger, P. Fischer, T. Brox. U-Net: Convolutional Networks for Biomedical Image Segmentation. Medical Image Computing and Computer-Assisted Intervention (MICCAI), Springer, LNCS, vol. 9351, 2015, pp. 234–241.</w:t>
      </w:r>
    </w:p>
    <w:p w14:paraId="2EB2AF13" w14:textId="77777777" w:rsidR="00010B38" w:rsidRDefault="00010B38" w:rsidP="00A4032F">
      <w:pPr>
        <w:pStyle w:val="references0"/>
        <w:sectPr w:rsidR="00010B38" w:rsidSect="00BF0ECF">
          <w:type w:val="continuous"/>
          <w:pgSz w:w="11906" w:h="16838"/>
          <w:pgMar w:top="539" w:right="890" w:bottom="1440" w:left="890" w:header="708" w:footer="708" w:gutter="0"/>
          <w:cols w:num="2" w:space="708"/>
          <w:docGrid w:linePitch="360"/>
        </w:sectPr>
      </w:pPr>
    </w:p>
    <w:p w14:paraId="563DEB5B" w14:textId="60F8BFC0" w:rsidR="00864AF9" w:rsidRPr="00864AF9" w:rsidRDefault="00864AF9" w:rsidP="00864AF9">
      <w:pPr>
        <w:pStyle w:val="references0"/>
      </w:pPr>
    </w:p>
    <w:p w14:paraId="60133C5A" w14:textId="77777777" w:rsidR="00864AF9" w:rsidRPr="00864AF9" w:rsidRDefault="00864AF9" w:rsidP="00864AF9"/>
    <w:sectPr w:rsidR="00864AF9" w:rsidRPr="00864AF9" w:rsidSect="00BF0ECF">
      <w:type w:val="continuous"/>
      <w:pgSz w:w="11906" w:h="16838"/>
      <w:pgMar w:top="539" w:right="890" w:bottom="1440" w:left="89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EEB5F7" w14:textId="77777777" w:rsidR="004550E7" w:rsidRDefault="004550E7" w:rsidP="001A3B3D">
      <w:r>
        <w:separator/>
      </w:r>
    </w:p>
  </w:endnote>
  <w:endnote w:type="continuationSeparator" w:id="0">
    <w:p w14:paraId="6E6E4973" w14:textId="77777777" w:rsidR="004550E7" w:rsidRDefault="004550E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CF55" w14:textId="77777777" w:rsidR="00784E02" w:rsidRPr="00311B7C" w:rsidRDefault="00784E02" w:rsidP="00311B7C">
    <w:pPr>
      <w:pStyle w:val="a8"/>
      <w:framePr w:w="3585" w:wrap="auto" w:vAnchor="page" w:hAnchor="page" w:x="931" w:y="15451"/>
      <w:pBdr>
        <w:top w:val="single" w:sz="4" w:space="2" w:color="auto"/>
      </w:pBdr>
      <w:jc w:val="left"/>
      <w:rPr>
        <w:sz w:val="16"/>
        <w:szCs w:val="16"/>
      </w:rPr>
    </w:pPr>
    <w:r w:rsidRPr="00311B7C">
      <w:rPr>
        <w:sz w:val="16"/>
        <w:szCs w:val="16"/>
      </w:rPr>
      <w:t>978-1-7281-1003-5/19/$31.00 ©2019 IEEE</w:t>
    </w:r>
  </w:p>
  <w:p w14:paraId="5B1BF7CC" w14:textId="77777777" w:rsidR="00784E02" w:rsidRPr="006F6D3D" w:rsidRDefault="00784E02" w:rsidP="00311B7C">
    <w:pPr>
      <w:pStyle w:val="a8"/>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1FBE91" w14:textId="77777777" w:rsidR="004550E7" w:rsidRDefault="004550E7" w:rsidP="001A3B3D">
      <w:r>
        <w:separator/>
      </w:r>
    </w:p>
  </w:footnote>
  <w:footnote w:type="continuationSeparator" w:id="0">
    <w:p w14:paraId="14BE7AF6" w14:textId="77777777" w:rsidR="004550E7" w:rsidRDefault="004550E7"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F3AF8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D38AA0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AB2486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228C3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5CB20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4961E8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F9099A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794AA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E6AA3A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774B5A8"/>
    <w:lvl w:ilvl="0">
      <w:start w:val="1"/>
      <w:numFmt w:val="bullet"/>
      <w:pStyle w:val="a"/>
      <w:lvlText w:val=""/>
      <w:lvlJc w:val="left"/>
      <w:pPr>
        <w:tabs>
          <w:tab w:val="num" w:pos="360"/>
        </w:tabs>
        <w:ind w:left="360" w:hanging="360"/>
      </w:pPr>
      <w:rPr>
        <w:rFonts w:ascii="Symbol" w:hAnsi="Symbol" w:hint="default"/>
      </w:rPr>
    </w:lvl>
  </w:abstractNum>
  <w:abstractNum w:abstractNumId="11" w15:restartNumberingAfterBreak="0">
    <w:nsid w:val="05A35C94"/>
    <w:multiLevelType w:val="hybridMultilevel"/>
    <w:tmpl w:val="A8FC7812"/>
    <w:lvl w:ilvl="0" w:tplc="780CECB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0A13324"/>
    <w:multiLevelType w:val="hybridMultilevel"/>
    <w:tmpl w:val="32F43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E00D18"/>
    <w:multiLevelType w:val="hybridMultilevel"/>
    <w:tmpl w:val="0D782D0E"/>
    <w:lvl w:ilvl="0" w:tplc="A0F66824">
      <w:start w:val="1"/>
      <w:numFmt w:val="decimal"/>
      <w:pStyle w:val="References"/>
      <w:lvlText w:val="%1."/>
      <w:lvlJc w:val="left"/>
      <w:pPr>
        <w:tabs>
          <w:tab w:val="num" w:pos="360"/>
        </w:tabs>
        <w:ind w:left="284" w:hanging="284"/>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4" w15:restartNumberingAfterBreak="0">
    <w:nsid w:val="1CE82DBD"/>
    <w:multiLevelType w:val="singleLevel"/>
    <w:tmpl w:val="0419000F"/>
    <w:lvl w:ilvl="0">
      <w:start w:val="1"/>
      <w:numFmt w:val="decimal"/>
      <w:lvlText w:val="%1."/>
      <w:lvlJc w:val="left"/>
      <w:pPr>
        <w:ind w:left="720" w:hanging="360"/>
      </w:pPr>
      <w:rPr>
        <w:rFonts w:hint="default"/>
        <w:b w:val="0"/>
        <w:bCs w:val="0"/>
        <w:i w:val="0"/>
        <w:iCs w:val="0"/>
        <w:sz w:val="16"/>
        <w:szCs w:val="16"/>
      </w:rPr>
    </w:lvl>
  </w:abstractNum>
  <w:abstractNum w:abstractNumId="15" w15:restartNumberingAfterBreak="0">
    <w:nsid w:val="1CF1747B"/>
    <w:multiLevelType w:val="hybridMultilevel"/>
    <w:tmpl w:val="82BCEA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31D53EF"/>
    <w:multiLevelType w:val="hybridMultilevel"/>
    <w:tmpl w:val="9690B4EE"/>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E72D4D"/>
    <w:multiLevelType w:val="hybridMultilevel"/>
    <w:tmpl w:val="5214238C"/>
    <w:lvl w:ilvl="0" w:tplc="F530D08E">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3B1371"/>
    <w:multiLevelType w:val="hybridMultilevel"/>
    <w:tmpl w:val="EF6A4A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6" w15:restartNumberingAfterBreak="0">
    <w:nsid w:val="4E8B7CB5"/>
    <w:multiLevelType w:val="hybridMultilevel"/>
    <w:tmpl w:val="FF80990A"/>
    <w:lvl w:ilvl="0" w:tplc="EE40CA7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0005028"/>
    <w:multiLevelType w:val="multilevel"/>
    <w:tmpl w:val="A5E2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CA544A"/>
    <w:multiLevelType w:val="singleLevel"/>
    <w:tmpl w:val="16C04AB0"/>
    <w:lvl w:ilvl="0">
      <w:start w:val="1"/>
      <w:numFmt w:val="decimal"/>
      <w:lvlText w:val="%1."/>
      <w:lvlJc w:val="left"/>
      <w:pPr>
        <w:ind w:left="720" w:hanging="360"/>
      </w:pPr>
      <w:rPr>
        <w:rFonts w:ascii="Times New Roman" w:eastAsia="MS Mincho" w:hAnsi="Times New Roman" w:cs="Times New Roman"/>
        <w:b w:val="0"/>
        <w:bCs w:val="0"/>
        <w:i w:val="0"/>
        <w:iCs w:val="0"/>
        <w:sz w:val="16"/>
        <w:szCs w:val="16"/>
      </w:rPr>
    </w:lvl>
  </w:abstractNum>
  <w:abstractNum w:abstractNumId="29" w15:restartNumberingAfterBreak="0">
    <w:nsid w:val="670F777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0"/>
  </w:num>
  <w:num w:numId="2">
    <w:abstractNumId w:val="30"/>
  </w:num>
  <w:num w:numId="3">
    <w:abstractNumId w:val="19"/>
  </w:num>
  <w:num w:numId="4">
    <w:abstractNumId w:val="22"/>
  </w:num>
  <w:num w:numId="5">
    <w:abstractNumId w:val="22"/>
  </w:num>
  <w:num w:numId="6">
    <w:abstractNumId w:val="22"/>
  </w:num>
  <w:num w:numId="7">
    <w:abstractNumId w:val="22"/>
  </w:num>
  <w:num w:numId="8">
    <w:abstractNumId w:val="28"/>
  </w:num>
  <w:num w:numId="9">
    <w:abstractNumId w:val="31"/>
  </w:num>
  <w:num w:numId="10">
    <w:abstractNumId w:val="21"/>
  </w:num>
  <w:num w:numId="11">
    <w:abstractNumId w:val="17"/>
  </w:num>
  <w:num w:numId="12">
    <w:abstractNumId w:val="16"/>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25"/>
  </w:num>
  <w:num w:numId="26">
    <w:abstractNumId w:val="18"/>
  </w:num>
  <w:num w:numId="27">
    <w:abstractNumId w:val="15"/>
  </w:num>
  <w:num w:numId="28">
    <w:abstractNumId w:val="28"/>
    <w:lvlOverride w:ilvl="0">
      <w:startOverride w:val="1"/>
    </w:lvlOverride>
  </w:num>
  <w:num w:numId="29">
    <w:abstractNumId w:val="14"/>
  </w:num>
  <w:num w:numId="30">
    <w:abstractNumId w:val="12"/>
  </w:num>
  <w:num w:numId="31">
    <w:abstractNumId w:val="27"/>
  </w:num>
  <w:num w:numId="32">
    <w:abstractNumId w:val="30"/>
    <w:lvlOverride w:ilvl="0">
      <w:startOverride w:val="1"/>
    </w:lvlOverride>
    <w:lvlOverride w:ilvl="1">
      <w:startOverride w:val="1"/>
    </w:lvlOverride>
    <w:lvlOverride w:ilvl="2">
      <w:startOverride w:val="1"/>
    </w:lvlOverride>
    <w:lvlOverride w:ilvl="3">
      <w:startOverride w:val="2"/>
    </w:lvlOverride>
  </w:num>
  <w:num w:numId="33">
    <w:abstractNumId w:val="30"/>
    <w:lvlOverride w:ilvl="0">
      <w:startOverride w:val="1"/>
    </w:lvlOverride>
    <w:lvlOverride w:ilvl="1">
      <w:startOverride w:val="1"/>
    </w:lvlOverride>
    <w:lvlOverride w:ilvl="2">
      <w:startOverride w:val="1"/>
    </w:lvlOverride>
    <w:lvlOverride w:ilvl="3">
      <w:startOverride w:val="2"/>
    </w:lvlOverride>
  </w:num>
  <w:num w:numId="34">
    <w:abstractNumId w:val="24"/>
  </w:num>
  <w:num w:numId="35">
    <w:abstractNumId w:val="11"/>
  </w:num>
  <w:num w:numId="36">
    <w:abstractNumId w:val="13"/>
  </w:num>
  <w:num w:numId="37">
    <w:abstractNumId w:val="29"/>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4160"/>
    <w:rsid w:val="00005EDE"/>
    <w:rsid w:val="00010B38"/>
    <w:rsid w:val="00015BD0"/>
    <w:rsid w:val="00025588"/>
    <w:rsid w:val="000269AB"/>
    <w:rsid w:val="00027DA1"/>
    <w:rsid w:val="00030950"/>
    <w:rsid w:val="00031CAB"/>
    <w:rsid w:val="00037212"/>
    <w:rsid w:val="0004781E"/>
    <w:rsid w:val="000553E7"/>
    <w:rsid w:val="00061FC6"/>
    <w:rsid w:val="00070BFE"/>
    <w:rsid w:val="00086DD4"/>
    <w:rsid w:val="0008758A"/>
    <w:rsid w:val="000970FC"/>
    <w:rsid w:val="000B160E"/>
    <w:rsid w:val="000C1E68"/>
    <w:rsid w:val="000C4B30"/>
    <w:rsid w:val="000E4D11"/>
    <w:rsid w:val="000E4E22"/>
    <w:rsid w:val="000F67BD"/>
    <w:rsid w:val="00101036"/>
    <w:rsid w:val="001021BD"/>
    <w:rsid w:val="0011756F"/>
    <w:rsid w:val="00122574"/>
    <w:rsid w:val="0012780D"/>
    <w:rsid w:val="00151DAF"/>
    <w:rsid w:val="001617EF"/>
    <w:rsid w:val="00186DB2"/>
    <w:rsid w:val="001A2EFD"/>
    <w:rsid w:val="001A3B3D"/>
    <w:rsid w:val="001A3DED"/>
    <w:rsid w:val="001B4A91"/>
    <w:rsid w:val="001B67DC"/>
    <w:rsid w:val="001D2F2E"/>
    <w:rsid w:val="001D7530"/>
    <w:rsid w:val="001D7938"/>
    <w:rsid w:val="00200327"/>
    <w:rsid w:val="002254A9"/>
    <w:rsid w:val="0022623B"/>
    <w:rsid w:val="0023228E"/>
    <w:rsid w:val="00233D97"/>
    <w:rsid w:val="002347A2"/>
    <w:rsid w:val="002504B6"/>
    <w:rsid w:val="00261A0F"/>
    <w:rsid w:val="0026358B"/>
    <w:rsid w:val="00270402"/>
    <w:rsid w:val="00284969"/>
    <w:rsid w:val="002850E3"/>
    <w:rsid w:val="00295341"/>
    <w:rsid w:val="002A7578"/>
    <w:rsid w:val="002B2700"/>
    <w:rsid w:val="002C5653"/>
    <w:rsid w:val="002E5804"/>
    <w:rsid w:val="002F0198"/>
    <w:rsid w:val="003046EE"/>
    <w:rsid w:val="00304A56"/>
    <w:rsid w:val="00311B7C"/>
    <w:rsid w:val="003125EE"/>
    <w:rsid w:val="00327034"/>
    <w:rsid w:val="00332D23"/>
    <w:rsid w:val="00343E93"/>
    <w:rsid w:val="00345A78"/>
    <w:rsid w:val="00354FCF"/>
    <w:rsid w:val="0037643A"/>
    <w:rsid w:val="00386959"/>
    <w:rsid w:val="003A19E2"/>
    <w:rsid w:val="003A2AB9"/>
    <w:rsid w:val="003A6E62"/>
    <w:rsid w:val="003B2B40"/>
    <w:rsid w:val="003B4E04"/>
    <w:rsid w:val="003B518F"/>
    <w:rsid w:val="003C7819"/>
    <w:rsid w:val="003D2B04"/>
    <w:rsid w:val="003E0D51"/>
    <w:rsid w:val="003E3D3B"/>
    <w:rsid w:val="003F094E"/>
    <w:rsid w:val="003F4561"/>
    <w:rsid w:val="003F5A08"/>
    <w:rsid w:val="003F7CB7"/>
    <w:rsid w:val="00420716"/>
    <w:rsid w:val="004210F5"/>
    <w:rsid w:val="004325FB"/>
    <w:rsid w:val="00434741"/>
    <w:rsid w:val="00434D0A"/>
    <w:rsid w:val="004432BA"/>
    <w:rsid w:val="0044407E"/>
    <w:rsid w:val="00444DB9"/>
    <w:rsid w:val="00447BB9"/>
    <w:rsid w:val="004550E7"/>
    <w:rsid w:val="0046031D"/>
    <w:rsid w:val="00473AC9"/>
    <w:rsid w:val="00492502"/>
    <w:rsid w:val="004A28F1"/>
    <w:rsid w:val="004D72B5"/>
    <w:rsid w:val="004E08A1"/>
    <w:rsid w:val="004E49F7"/>
    <w:rsid w:val="004E5181"/>
    <w:rsid w:val="004E7A50"/>
    <w:rsid w:val="004F4776"/>
    <w:rsid w:val="005056EA"/>
    <w:rsid w:val="00511BF0"/>
    <w:rsid w:val="005161B3"/>
    <w:rsid w:val="0053176E"/>
    <w:rsid w:val="00545263"/>
    <w:rsid w:val="00551B7F"/>
    <w:rsid w:val="0056610F"/>
    <w:rsid w:val="00570DE3"/>
    <w:rsid w:val="00575523"/>
    <w:rsid w:val="00575BCA"/>
    <w:rsid w:val="00580535"/>
    <w:rsid w:val="00580E05"/>
    <w:rsid w:val="0058265E"/>
    <w:rsid w:val="00583EFA"/>
    <w:rsid w:val="00585239"/>
    <w:rsid w:val="00594088"/>
    <w:rsid w:val="005A455F"/>
    <w:rsid w:val="005B0344"/>
    <w:rsid w:val="005B520E"/>
    <w:rsid w:val="005C681C"/>
    <w:rsid w:val="005E2800"/>
    <w:rsid w:val="005E34E4"/>
    <w:rsid w:val="005E6487"/>
    <w:rsid w:val="005F08CD"/>
    <w:rsid w:val="005F4E00"/>
    <w:rsid w:val="00604BA1"/>
    <w:rsid w:val="00605825"/>
    <w:rsid w:val="00613178"/>
    <w:rsid w:val="00613828"/>
    <w:rsid w:val="006205A6"/>
    <w:rsid w:val="00633F87"/>
    <w:rsid w:val="00643B3B"/>
    <w:rsid w:val="00645D22"/>
    <w:rsid w:val="0065130E"/>
    <w:rsid w:val="00651A08"/>
    <w:rsid w:val="00654204"/>
    <w:rsid w:val="00661218"/>
    <w:rsid w:val="00670434"/>
    <w:rsid w:val="006733AD"/>
    <w:rsid w:val="00675103"/>
    <w:rsid w:val="00681C04"/>
    <w:rsid w:val="00682166"/>
    <w:rsid w:val="006907C6"/>
    <w:rsid w:val="006A4380"/>
    <w:rsid w:val="006A69B0"/>
    <w:rsid w:val="006B6B66"/>
    <w:rsid w:val="006E21BB"/>
    <w:rsid w:val="006E4CBA"/>
    <w:rsid w:val="006F4D53"/>
    <w:rsid w:val="006F6D3D"/>
    <w:rsid w:val="00715BEA"/>
    <w:rsid w:val="007255EC"/>
    <w:rsid w:val="00735741"/>
    <w:rsid w:val="00740EEA"/>
    <w:rsid w:val="007415C7"/>
    <w:rsid w:val="00742599"/>
    <w:rsid w:val="00752B99"/>
    <w:rsid w:val="00760AF3"/>
    <w:rsid w:val="00761475"/>
    <w:rsid w:val="00783A9D"/>
    <w:rsid w:val="00784E02"/>
    <w:rsid w:val="00791F6C"/>
    <w:rsid w:val="0079292C"/>
    <w:rsid w:val="00794804"/>
    <w:rsid w:val="007948DE"/>
    <w:rsid w:val="007B33F1"/>
    <w:rsid w:val="007B356B"/>
    <w:rsid w:val="007B57E2"/>
    <w:rsid w:val="007B65E5"/>
    <w:rsid w:val="007B6DDA"/>
    <w:rsid w:val="007C0308"/>
    <w:rsid w:val="007C0487"/>
    <w:rsid w:val="007C2FF2"/>
    <w:rsid w:val="007D6232"/>
    <w:rsid w:val="007F1F99"/>
    <w:rsid w:val="007F3E16"/>
    <w:rsid w:val="007F6848"/>
    <w:rsid w:val="007F768F"/>
    <w:rsid w:val="00803F8B"/>
    <w:rsid w:val="008070C1"/>
    <w:rsid w:val="0080791D"/>
    <w:rsid w:val="00821FB9"/>
    <w:rsid w:val="00836367"/>
    <w:rsid w:val="00864AF9"/>
    <w:rsid w:val="00873603"/>
    <w:rsid w:val="008759F4"/>
    <w:rsid w:val="00885D78"/>
    <w:rsid w:val="008A2C7D"/>
    <w:rsid w:val="008B167F"/>
    <w:rsid w:val="008B33BB"/>
    <w:rsid w:val="008B6524"/>
    <w:rsid w:val="008C290F"/>
    <w:rsid w:val="008C4B23"/>
    <w:rsid w:val="008C6737"/>
    <w:rsid w:val="008D7DBF"/>
    <w:rsid w:val="008E26B4"/>
    <w:rsid w:val="008F6E2C"/>
    <w:rsid w:val="008F7E3B"/>
    <w:rsid w:val="00915945"/>
    <w:rsid w:val="009279DA"/>
    <w:rsid w:val="009303D9"/>
    <w:rsid w:val="009307DA"/>
    <w:rsid w:val="00933C64"/>
    <w:rsid w:val="00933CD2"/>
    <w:rsid w:val="00944EDE"/>
    <w:rsid w:val="00955001"/>
    <w:rsid w:val="00956876"/>
    <w:rsid w:val="00972203"/>
    <w:rsid w:val="0098653D"/>
    <w:rsid w:val="009951A1"/>
    <w:rsid w:val="009952D9"/>
    <w:rsid w:val="009A6AAB"/>
    <w:rsid w:val="009D0AE6"/>
    <w:rsid w:val="009E6970"/>
    <w:rsid w:val="009F08BA"/>
    <w:rsid w:val="009F1D79"/>
    <w:rsid w:val="009F55DE"/>
    <w:rsid w:val="00A04246"/>
    <w:rsid w:val="00A059B3"/>
    <w:rsid w:val="00A12336"/>
    <w:rsid w:val="00A14E6C"/>
    <w:rsid w:val="00A16AF6"/>
    <w:rsid w:val="00A244C5"/>
    <w:rsid w:val="00A32FEB"/>
    <w:rsid w:val="00A4032F"/>
    <w:rsid w:val="00A50DAE"/>
    <w:rsid w:val="00A6266B"/>
    <w:rsid w:val="00A64C3E"/>
    <w:rsid w:val="00A661DC"/>
    <w:rsid w:val="00A665D0"/>
    <w:rsid w:val="00A6713C"/>
    <w:rsid w:val="00A86707"/>
    <w:rsid w:val="00A93937"/>
    <w:rsid w:val="00AC7A11"/>
    <w:rsid w:val="00AD1E5A"/>
    <w:rsid w:val="00AE3409"/>
    <w:rsid w:val="00AE3BD8"/>
    <w:rsid w:val="00AE57F1"/>
    <w:rsid w:val="00AE7DAB"/>
    <w:rsid w:val="00AE7F5C"/>
    <w:rsid w:val="00AF6B3B"/>
    <w:rsid w:val="00B11A60"/>
    <w:rsid w:val="00B20A72"/>
    <w:rsid w:val="00B22613"/>
    <w:rsid w:val="00B30C68"/>
    <w:rsid w:val="00B43877"/>
    <w:rsid w:val="00B44A76"/>
    <w:rsid w:val="00B457FC"/>
    <w:rsid w:val="00B46EFC"/>
    <w:rsid w:val="00B51A04"/>
    <w:rsid w:val="00B520A6"/>
    <w:rsid w:val="00B5309C"/>
    <w:rsid w:val="00B70483"/>
    <w:rsid w:val="00B75B58"/>
    <w:rsid w:val="00B768D1"/>
    <w:rsid w:val="00B81A92"/>
    <w:rsid w:val="00B844FC"/>
    <w:rsid w:val="00BA1025"/>
    <w:rsid w:val="00BA35FA"/>
    <w:rsid w:val="00BC3420"/>
    <w:rsid w:val="00BD670B"/>
    <w:rsid w:val="00BE632F"/>
    <w:rsid w:val="00BE7D3C"/>
    <w:rsid w:val="00BF0ECF"/>
    <w:rsid w:val="00BF1A07"/>
    <w:rsid w:val="00BF5FF6"/>
    <w:rsid w:val="00C0207F"/>
    <w:rsid w:val="00C05D1C"/>
    <w:rsid w:val="00C13821"/>
    <w:rsid w:val="00C16117"/>
    <w:rsid w:val="00C25004"/>
    <w:rsid w:val="00C3075A"/>
    <w:rsid w:val="00C45A6D"/>
    <w:rsid w:val="00C60058"/>
    <w:rsid w:val="00C73F9A"/>
    <w:rsid w:val="00C7594D"/>
    <w:rsid w:val="00C87E49"/>
    <w:rsid w:val="00C919A4"/>
    <w:rsid w:val="00CA4392"/>
    <w:rsid w:val="00CA52BB"/>
    <w:rsid w:val="00CA571E"/>
    <w:rsid w:val="00CB0D54"/>
    <w:rsid w:val="00CC393F"/>
    <w:rsid w:val="00CC7830"/>
    <w:rsid w:val="00CD78D0"/>
    <w:rsid w:val="00D10CDD"/>
    <w:rsid w:val="00D11647"/>
    <w:rsid w:val="00D13A95"/>
    <w:rsid w:val="00D17BFD"/>
    <w:rsid w:val="00D2176E"/>
    <w:rsid w:val="00D225B7"/>
    <w:rsid w:val="00D23597"/>
    <w:rsid w:val="00D43B37"/>
    <w:rsid w:val="00D62FA2"/>
    <w:rsid w:val="00D632BE"/>
    <w:rsid w:val="00D6443D"/>
    <w:rsid w:val="00D65FBD"/>
    <w:rsid w:val="00D72D06"/>
    <w:rsid w:val="00D733E8"/>
    <w:rsid w:val="00D7522C"/>
    <w:rsid w:val="00D7536F"/>
    <w:rsid w:val="00D755E0"/>
    <w:rsid w:val="00D76668"/>
    <w:rsid w:val="00D76F58"/>
    <w:rsid w:val="00D832EF"/>
    <w:rsid w:val="00D95F90"/>
    <w:rsid w:val="00DC3B31"/>
    <w:rsid w:val="00DD6495"/>
    <w:rsid w:val="00DD6A82"/>
    <w:rsid w:val="00DD7E59"/>
    <w:rsid w:val="00DE44C4"/>
    <w:rsid w:val="00DF030A"/>
    <w:rsid w:val="00DF7145"/>
    <w:rsid w:val="00E07383"/>
    <w:rsid w:val="00E165BC"/>
    <w:rsid w:val="00E22334"/>
    <w:rsid w:val="00E24CC9"/>
    <w:rsid w:val="00E33EA0"/>
    <w:rsid w:val="00E4036B"/>
    <w:rsid w:val="00E40FC2"/>
    <w:rsid w:val="00E4215B"/>
    <w:rsid w:val="00E61D15"/>
    <w:rsid w:val="00E61E12"/>
    <w:rsid w:val="00E630D6"/>
    <w:rsid w:val="00E72CE2"/>
    <w:rsid w:val="00E7596C"/>
    <w:rsid w:val="00E80778"/>
    <w:rsid w:val="00E878F2"/>
    <w:rsid w:val="00E95755"/>
    <w:rsid w:val="00EA1F24"/>
    <w:rsid w:val="00ED0149"/>
    <w:rsid w:val="00ED3B4D"/>
    <w:rsid w:val="00ED51EB"/>
    <w:rsid w:val="00EE130C"/>
    <w:rsid w:val="00EE5FB8"/>
    <w:rsid w:val="00EE7162"/>
    <w:rsid w:val="00EF7DE3"/>
    <w:rsid w:val="00F03103"/>
    <w:rsid w:val="00F271DE"/>
    <w:rsid w:val="00F35778"/>
    <w:rsid w:val="00F42D5A"/>
    <w:rsid w:val="00F55330"/>
    <w:rsid w:val="00F608C2"/>
    <w:rsid w:val="00F627DA"/>
    <w:rsid w:val="00F647EE"/>
    <w:rsid w:val="00F7288F"/>
    <w:rsid w:val="00F73AC6"/>
    <w:rsid w:val="00F73B78"/>
    <w:rsid w:val="00F75253"/>
    <w:rsid w:val="00F847A6"/>
    <w:rsid w:val="00F9441B"/>
    <w:rsid w:val="00F951A4"/>
    <w:rsid w:val="00FA38CB"/>
    <w:rsid w:val="00FA4C32"/>
    <w:rsid w:val="00FB0CF8"/>
    <w:rsid w:val="00FB2C0E"/>
    <w:rsid w:val="00FC04B1"/>
    <w:rsid w:val="00FC3D25"/>
    <w:rsid w:val="00FC5435"/>
    <w:rsid w:val="00FD56A3"/>
    <w:rsid w:val="00FE473D"/>
    <w:rsid w:val="00FE7114"/>
    <w:rsid w:val="00FF1684"/>
    <w:rsid w:val="00FF69C7"/>
    <w:rsid w:val="00FF7B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2B0A40"/>
  <w15:docId w15:val="{2554FD6C-5B8F-4931-BE52-D4F1480E0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948DE"/>
    <w:pPr>
      <w:jc w:val="center"/>
    </w:pPr>
    <w:rPr>
      <w:lang w:val="en-US" w:eastAsia="en-US"/>
    </w:rPr>
  </w:style>
  <w:style w:type="paragraph" w:styleId="1">
    <w:name w:val="heading 1"/>
    <w:basedOn w:val="a0"/>
    <w:next w:val="a0"/>
    <w:link w:val="10"/>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0"/>
    <w:next w:val="a0"/>
    <w:qFormat/>
    <w:rsid w:val="00ED0149"/>
    <w:pPr>
      <w:keepNext/>
      <w:keepLines/>
      <w:numPr>
        <w:ilvl w:val="1"/>
        <w:numId w:val="4"/>
      </w:numPr>
      <w:tabs>
        <w:tab w:val="clear" w:pos="360"/>
        <w:tab w:val="num" w:pos="288"/>
      </w:tabs>
      <w:spacing w:before="120" w:after="60"/>
      <w:jc w:val="left"/>
      <w:outlineLvl w:val="1"/>
    </w:pPr>
    <w:rPr>
      <w:i/>
      <w:iCs/>
      <w:noProof/>
    </w:rPr>
  </w:style>
  <w:style w:type="paragraph" w:styleId="3">
    <w:name w:val="heading 3"/>
    <w:basedOn w:val="a0"/>
    <w:next w:val="a0"/>
    <w:qFormat/>
    <w:rsid w:val="00794804"/>
    <w:pPr>
      <w:numPr>
        <w:ilvl w:val="2"/>
        <w:numId w:val="4"/>
      </w:numPr>
      <w:spacing w:line="240" w:lineRule="exact"/>
      <w:ind w:firstLine="288"/>
      <w:jc w:val="both"/>
      <w:outlineLvl w:val="2"/>
    </w:pPr>
    <w:rPr>
      <w:i/>
      <w:iCs/>
      <w:noProof/>
    </w:rPr>
  </w:style>
  <w:style w:type="paragraph" w:styleId="4">
    <w:name w:val="heading 4"/>
    <w:basedOn w:val="a0"/>
    <w:next w:val="a0"/>
    <w:link w:val="40"/>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0"/>
    <w:next w:val="a0"/>
    <w:link w:val="50"/>
    <w:qFormat/>
    <w:rsid w:val="007948DE"/>
    <w:pPr>
      <w:tabs>
        <w:tab w:val="left" w:pos="360"/>
      </w:tabs>
      <w:spacing w:before="160" w:after="80"/>
      <w:outlineLvl w:val="4"/>
    </w:pPr>
    <w:rPr>
      <w:smallCaps/>
      <w:noProo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rsid w:val="007948DE"/>
    <w:pPr>
      <w:jc w:val="center"/>
    </w:pPr>
    <w:rPr>
      <w:lang w:val="en-US" w:eastAsia="en-US"/>
    </w:rPr>
  </w:style>
  <w:style w:type="paragraph" w:customStyle="1" w:styleId="Author">
    <w:name w:val="Author"/>
    <w:rsid w:val="007948DE"/>
    <w:pPr>
      <w:spacing w:before="360" w:after="40"/>
      <w:jc w:val="center"/>
    </w:pPr>
    <w:rPr>
      <w:noProof/>
      <w:sz w:val="22"/>
      <w:szCs w:val="22"/>
      <w:lang w:val="en-US" w:eastAsia="en-US"/>
    </w:rPr>
  </w:style>
  <w:style w:type="paragraph" w:styleId="a4">
    <w:name w:val="Body Text"/>
    <w:basedOn w:val="a0"/>
    <w:link w:val="a5"/>
    <w:rsid w:val="00E7596C"/>
    <w:pPr>
      <w:tabs>
        <w:tab w:val="left" w:pos="288"/>
      </w:tabs>
      <w:spacing w:after="120" w:line="228" w:lineRule="auto"/>
      <w:ind w:firstLine="288"/>
      <w:jc w:val="both"/>
    </w:pPr>
    <w:rPr>
      <w:spacing w:val="-1"/>
    </w:rPr>
  </w:style>
  <w:style w:type="character" w:customStyle="1" w:styleId="a5">
    <w:name w:val="Основной текст Знак"/>
    <w:link w:val="a4"/>
    <w:rsid w:val="00E7596C"/>
    <w:rPr>
      <w:spacing w:val="-1"/>
    </w:rPr>
  </w:style>
  <w:style w:type="paragraph" w:customStyle="1" w:styleId="bulletlist">
    <w:name w:val="bullet list"/>
    <w:basedOn w:val="a4"/>
    <w:rsid w:val="001B67DC"/>
    <w:pPr>
      <w:numPr>
        <w:numId w:val="1"/>
      </w:numPr>
      <w:tabs>
        <w:tab w:val="clear" w:pos="648"/>
      </w:tabs>
      <w:ind w:left="576" w:hanging="288"/>
    </w:pPr>
  </w:style>
  <w:style w:type="paragraph" w:customStyle="1" w:styleId="equation">
    <w:name w:val="equation"/>
    <w:basedOn w:val="a0"/>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rsid w:val="007948D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rsid w:val="007948DE"/>
    <w:pPr>
      <w:spacing w:after="120"/>
      <w:jc w:val="center"/>
    </w:pPr>
    <w:rPr>
      <w:rFonts w:eastAsia="MS Mincho"/>
      <w:noProof/>
      <w:sz w:val="28"/>
      <w:szCs w:val="28"/>
      <w:lang w:val="en-US" w:eastAsia="en-US"/>
    </w:rPr>
  </w:style>
  <w:style w:type="paragraph" w:customStyle="1" w:styleId="papertitle">
    <w:name w:val="paper title"/>
    <w:rsid w:val="007948DE"/>
    <w:pPr>
      <w:spacing w:after="120"/>
      <w:jc w:val="center"/>
    </w:pPr>
    <w:rPr>
      <w:rFonts w:eastAsia="MS Mincho"/>
      <w:noProof/>
      <w:sz w:val="48"/>
      <w:szCs w:val="48"/>
      <w:lang w:val="en-US" w:eastAsia="en-US"/>
    </w:rPr>
  </w:style>
  <w:style w:type="paragraph" w:customStyle="1" w:styleId="references0">
    <w:name w:val="references"/>
    <w:rsid w:val="007948DE"/>
    <w:pPr>
      <w:spacing w:after="50" w:line="180" w:lineRule="exact"/>
      <w:jc w:val="both"/>
    </w:pPr>
    <w:rPr>
      <w:rFonts w:eastAsia="MS Mincho"/>
      <w:noProof/>
      <w:sz w:val="16"/>
      <w:szCs w:val="16"/>
      <w:lang w:val="en-US" w:eastAsia="en-US"/>
    </w:rPr>
  </w:style>
  <w:style w:type="paragraph" w:customStyle="1" w:styleId="sponsors">
    <w:name w:val="sponsors"/>
    <w:rsid w:val="007948DE"/>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a0"/>
    <w:rsid w:val="007948DE"/>
    <w:rPr>
      <w:b/>
      <w:bCs/>
      <w:sz w:val="16"/>
      <w:szCs w:val="16"/>
    </w:rPr>
  </w:style>
  <w:style w:type="paragraph" w:customStyle="1" w:styleId="tablecolsubhead">
    <w:name w:val="table col subhead"/>
    <w:basedOn w:val="tablecolhead"/>
    <w:rsid w:val="007948DE"/>
    <w:rPr>
      <w:i/>
      <w:iCs/>
      <w:sz w:val="15"/>
      <w:szCs w:val="15"/>
    </w:rPr>
  </w:style>
  <w:style w:type="paragraph" w:customStyle="1" w:styleId="tablecopy">
    <w:name w:val="table copy"/>
    <w:rsid w:val="007948DE"/>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rsid w:val="007948DE"/>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a6">
    <w:name w:val="header"/>
    <w:basedOn w:val="a0"/>
    <w:link w:val="a7"/>
    <w:rsid w:val="001A3B3D"/>
    <w:pPr>
      <w:tabs>
        <w:tab w:val="center" w:pos="4680"/>
        <w:tab w:val="right" w:pos="9360"/>
      </w:tabs>
    </w:pPr>
  </w:style>
  <w:style w:type="character" w:customStyle="1" w:styleId="a7">
    <w:name w:val="Верхний колонтитул Знак"/>
    <w:basedOn w:val="a1"/>
    <w:link w:val="a6"/>
    <w:rsid w:val="001A3B3D"/>
  </w:style>
  <w:style w:type="paragraph" w:styleId="a8">
    <w:name w:val="footer"/>
    <w:basedOn w:val="a0"/>
    <w:link w:val="a9"/>
    <w:uiPriority w:val="99"/>
    <w:rsid w:val="001A3B3D"/>
    <w:pPr>
      <w:tabs>
        <w:tab w:val="center" w:pos="4680"/>
        <w:tab w:val="right" w:pos="9360"/>
      </w:tabs>
    </w:pPr>
  </w:style>
  <w:style w:type="character" w:customStyle="1" w:styleId="a9">
    <w:name w:val="Нижний колонтитул Знак"/>
    <w:basedOn w:val="a1"/>
    <w:link w:val="a8"/>
    <w:uiPriority w:val="99"/>
    <w:rsid w:val="001A3B3D"/>
  </w:style>
  <w:style w:type="character" w:customStyle="1" w:styleId="tlid-translation">
    <w:name w:val="tlid-translation"/>
    <w:basedOn w:val="a1"/>
    <w:rsid w:val="00BA35FA"/>
  </w:style>
  <w:style w:type="character" w:customStyle="1" w:styleId="40">
    <w:name w:val="Заголовок 4 Знак"/>
    <w:link w:val="4"/>
    <w:rsid w:val="00037212"/>
    <w:rPr>
      <w:i/>
      <w:iCs/>
      <w:noProof/>
    </w:rPr>
  </w:style>
  <w:style w:type="character" w:customStyle="1" w:styleId="10">
    <w:name w:val="Заголовок 1 Знак"/>
    <w:link w:val="1"/>
    <w:rsid w:val="00037212"/>
    <w:rPr>
      <w:smallCaps/>
      <w:noProof/>
    </w:rPr>
  </w:style>
  <w:style w:type="character" w:customStyle="1" w:styleId="50">
    <w:name w:val="Заголовок 5 Знак"/>
    <w:link w:val="5"/>
    <w:rsid w:val="00037212"/>
    <w:rPr>
      <w:smallCaps/>
      <w:noProof/>
    </w:rPr>
  </w:style>
  <w:style w:type="paragraph" w:styleId="aa">
    <w:name w:val="Balloon Text"/>
    <w:basedOn w:val="a0"/>
    <w:link w:val="ab"/>
    <w:rsid w:val="0065130E"/>
    <w:rPr>
      <w:rFonts w:ascii="Tahoma" w:hAnsi="Tahoma" w:cs="Tahoma"/>
      <w:sz w:val="16"/>
      <w:szCs w:val="16"/>
    </w:rPr>
  </w:style>
  <w:style w:type="character" w:customStyle="1" w:styleId="ab">
    <w:name w:val="Текст выноски Знак"/>
    <w:link w:val="aa"/>
    <w:rsid w:val="0065130E"/>
    <w:rPr>
      <w:rFonts w:ascii="Tahoma" w:hAnsi="Tahoma" w:cs="Tahoma"/>
      <w:sz w:val="16"/>
      <w:szCs w:val="16"/>
    </w:rPr>
  </w:style>
  <w:style w:type="paragraph" w:styleId="ac">
    <w:name w:val="Block Text"/>
    <w:basedOn w:val="a0"/>
    <w:rsid w:val="003B518F"/>
    <w:pPr>
      <w:widowControl w:val="0"/>
      <w:autoSpaceDE w:val="0"/>
      <w:autoSpaceDN w:val="0"/>
      <w:ind w:left="28" w:right="28"/>
      <w:jc w:val="both"/>
    </w:pPr>
    <w:rPr>
      <w:rFonts w:eastAsia="Times New Roman"/>
      <w:color w:val="000000"/>
      <w:lang w:eastAsia="ru-RU"/>
    </w:rPr>
  </w:style>
  <w:style w:type="character" w:styleId="ad">
    <w:name w:val="Hyperlink"/>
    <w:rsid w:val="006733AD"/>
    <w:rPr>
      <w:color w:val="0563C1"/>
      <w:u w:val="single"/>
    </w:rPr>
  </w:style>
  <w:style w:type="paragraph" w:customStyle="1" w:styleId="ae">
    <w:name w:val="ПодписьТабл"/>
    <w:basedOn w:val="a0"/>
    <w:uiPriority w:val="99"/>
    <w:qFormat/>
    <w:rsid w:val="00A6266B"/>
    <w:pPr>
      <w:spacing w:line="360" w:lineRule="auto"/>
      <w:jc w:val="right"/>
    </w:pPr>
    <w:rPr>
      <w:rFonts w:eastAsia="Times New Roman"/>
      <w:color w:val="00000A"/>
      <w:sz w:val="22"/>
      <w:lang w:val="ru-RU" w:eastAsia="ru-RU"/>
    </w:rPr>
  </w:style>
  <w:style w:type="paragraph" w:customStyle="1" w:styleId="text">
    <w:name w:val="text"/>
    <w:basedOn w:val="a0"/>
    <w:qFormat/>
    <w:rsid w:val="00A6266B"/>
    <w:pPr>
      <w:spacing w:line="288" w:lineRule="auto"/>
      <w:ind w:firstLine="567"/>
      <w:jc w:val="both"/>
    </w:pPr>
    <w:rPr>
      <w:rFonts w:eastAsia="Times New Roman"/>
      <w:color w:val="00000A"/>
      <w:sz w:val="24"/>
      <w:lang w:val="ru-RU" w:eastAsia="ru-RU"/>
    </w:rPr>
  </w:style>
  <w:style w:type="table" w:styleId="af">
    <w:name w:val="Table Grid"/>
    <w:basedOn w:val="a2"/>
    <w:rsid w:val="00ED51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Таблица текст"/>
    <w:basedOn w:val="a0"/>
    <w:qFormat/>
    <w:rsid w:val="00ED51EB"/>
    <w:pPr>
      <w:keepNext/>
      <w:jc w:val="left"/>
    </w:pPr>
    <w:rPr>
      <w:rFonts w:eastAsia="Calibri"/>
      <w:sz w:val="24"/>
      <w:szCs w:val="24"/>
      <w:lang w:val="ru-RU" w:eastAsia="ru-RU"/>
    </w:rPr>
  </w:style>
  <w:style w:type="character" w:styleId="af1">
    <w:name w:val="Placeholder Text"/>
    <w:basedOn w:val="a1"/>
    <w:uiPriority w:val="99"/>
    <w:semiHidden/>
    <w:rsid w:val="00613828"/>
    <w:rPr>
      <w:color w:val="808080"/>
    </w:rPr>
  </w:style>
  <w:style w:type="paragraph" w:styleId="af2">
    <w:name w:val="List Paragraph"/>
    <w:basedOn w:val="a0"/>
    <w:uiPriority w:val="34"/>
    <w:qFormat/>
    <w:rsid w:val="00B844FC"/>
    <w:pPr>
      <w:ind w:left="720"/>
      <w:contextualSpacing/>
    </w:pPr>
  </w:style>
  <w:style w:type="character" w:customStyle="1" w:styleId="11">
    <w:name w:val="Неразрешенное упоминание1"/>
    <w:basedOn w:val="a1"/>
    <w:uiPriority w:val="99"/>
    <w:semiHidden/>
    <w:unhideWhenUsed/>
    <w:rsid w:val="00613178"/>
    <w:rPr>
      <w:color w:val="605E5C"/>
      <w:shd w:val="clear" w:color="auto" w:fill="E1DFDD"/>
    </w:rPr>
  </w:style>
  <w:style w:type="paragraph" w:styleId="af3">
    <w:name w:val="Normal (Web)"/>
    <w:basedOn w:val="a0"/>
    <w:uiPriority w:val="99"/>
    <w:semiHidden/>
    <w:unhideWhenUsed/>
    <w:rsid w:val="007C0487"/>
    <w:pPr>
      <w:spacing w:before="100" w:beforeAutospacing="1" w:after="100" w:afterAutospacing="1"/>
      <w:jc w:val="left"/>
    </w:pPr>
    <w:rPr>
      <w:rFonts w:eastAsia="Times New Roman"/>
      <w:sz w:val="24"/>
      <w:szCs w:val="24"/>
      <w:lang w:val="ru-RU" w:eastAsia="ru-RU"/>
    </w:rPr>
  </w:style>
  <w:style w:type="paragraph" w:styleId="a">
    <w:name w:val="List Bullet"/>
    <w:basedOn w:val="a0"/>
    <w:rsid w:val="00327034"/>
    <w:pPr>
      <w:numPr>
        <w:numId w:val="14"/>
      </w:numPr>
      <w:contextualSpacing/>
    </w:pPr>
  </w:style>
  <w:style w:type="paragraph" w:styleId="20">
    <w:name w:val="List Continue 2"/>
    <w:basedOn w:val="a0"/>
    <w:rsid w:val="00327034"/>
    <w:pPr>
      <w:spacing w:after="120"/>
      <w:ind w:left="566"/>
      <w:contextualSpacing/>
    </w:pPr>
  </w:style>
  <w:style w:type="paragraph" w:styleId="af4">
    <w:name w:val="List"/>
    <w:basedOn w:val="a0"/>
    <w:rsid w:val="00327034"/>
    <w:pPr>
      <w:ind w:left="283" w:hanging="283"/>
      <w:contextualSpacing/>
    </w:pPr>
  </w:style>
  <w:style w:type="paragraph" w:customStyle="1" w:styleId="References">
    <w:name w:val="References"/>
    <w:basedOn w:val="a0"/>
    <w:rsid w:val="00F42D5A"/>
    <w:pPr>
      <w:numPr>
        <w:numId w:val="36"/>
      </w:numPr>
      <w:tabs>
        <w:tab w:val="left" w:pos="284"/>
      </w:tabs>
      <w:jc w:val="both"/>
    </w:pPr>
    <w:rPr>
      <w:rFonts w:eastAsia="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384493">
      <w:bodyDiv w:val="1"/>
      <w:marLeft w:val="0"/>
      <w:marRight w:val="0"/>
      <w:marTop w:val="0"/>
      <w:marBottom w:val="0"/>
      <w:divBdr>
        <w:top w:val="none" w:sz="0" w:space="0" w:color="auto"/>
        <w:left w:val="none" w:sz="0" w:space="0" w:color="auto"/>
        <w:bottom w:val="none" w:sz="0" w:space="0" w:color="auto"/>
        <w:right w:val="none" w:sz="0" w:space="0" w:color="auto"/>
      </w:divBdr>
      <w:divsChild>
        <w:div w:id="376784452">
          <w:marLeft w:val="0"/>
          <w:marRight w:val="0"/>
          <w:marTop w:val="0"/>
          <w:marBottom w:val="0"/>
          <w:divBdr>
            <w:top w:val="none" w:sz="0" w:space="0" w:color="auto"/>
            <w:left w:val="none" w:sz="0" w:space="0" w:color="auto"/>
            <w:bottom w:val="none" w:sz="0" w:space="0" w:color="auto"/>
            <w:right w:val="none" w:sz="0" w:space="0" w:color="auto"/>
          </w:divBdr>
          <w:divsChild>
            <w:div w:id="843789800">
              <w:marLeft w:val="0"/>
              <w:marRight w:val="0"/>
              <w:marTop w:val="0"/>
              <w:marBottom w:val="0"/>
              <w:divBdr>
                <w:top w:val="none" w:sz="0" w:space="0" w:color="auto"/>
                <w:left w:val="none" w:sz="0" w:space="0" w:color="auto"/>
                <w:bottom w:val="none" w:sz="0" w:space="0" w:color="auto"/>
                <w:right w:val="none" w:sz="0" w:space="0" w:color="auto"/>
              </w:divBdr>
              <w:divsChild>
                <w:div w:id="1286739133">
                  <w:marLeft w:val="0"/>
                  <w:marRight w:val="0"/>
                  <w:marTop w:val="0"/>
                  <w:marBottom w:val="0"/>
                  <w:divBdr>
                    <w:top w:val="none" w:sz="0" w:space="0" w:color="auto"/>
                    <w:left w:val="none" w:sz="0" w:space="0" w:color="auto"/>
                    <w:bottom w:val="none" w:sz="0" w:space="0" w:color="auto"/>
                    <w:right w:val="none" w:sz="0" w:space="0" w:color="auto"/>
                  </w:divBdr>
                  <w:divsChild>
                    <w:div w:id="1044868539">
                      <w:marLeft w:val="0"/>
                      <w:marRight w:val="0"/>
                      <w:marTop w:val="0"/>
                      <w:marBottom w:val="0"/>
                      <w:divBdr>
                        <w:top w:val="none" w:sz="0" w:space="0" w:color="auto"/>
                        <w:left w:val="none" w:sz="0" w:space="0" w:color="auto"/>
                        <w:bottom w:val="none" w:sz="0" w:space="0" w:color="auto"/>
                        <w:right w:val="none" w:sz="0" w:space="0" w:color="auto"/>
                      </w:divBdr>
                      <w:divsChild>
                        <w:div w:id="1597128993">
                          <w:marLeft w:val="0"/>
                          <w:marRight w:val="0"/>
                          <w:marTop w:val="0"/>
                          <w:marBottom w:val="0"/>
                          <w:divBdr>
                            <w:top w:val="none" w:sz="0" w:space="0" w:color="auto"/>
                            <w:left w:val="none" w:sz="0" w:space="0" w:color="auto"/>
                            <w:bottom w:val="none" w:sz="0" w:space="0" w:color="auto"/>
                            <w:right w:val="none" w:sz="0" w:space="0" w:color="auto"/>
                          </w:divBdr>
                          <w:divsChild>
                            <w:div w:id="995573215">
                              <w:marLeft w:val="0"/>
                              <w:marRight w:val="0"/>
                              <w:marTop w:val="0"/>
                              <w:marBottom w:val="0"/>
                              <w:divBdr>
                                <w:top w:val="none" w:sz="0" w:space="0" w:color="auto"/>
                                <w:left w:val="none" w:sz="0" w:space="0" w:color="auto"/>
                                <w:bottom w:val="none" w:sz="0" w:space="0" w:color="auto"/>
                                <w:right w:val="none" w:sz="0" w:space="0" w:color="auto"/>
                              </w:divBdr>
                            </w:div>
                            <w:div w:id="1095369267">
                              <w:marLeft w:val="0"/>
                              <w:marRight w:val="0"/>
                              <w:marTop w:val="0"/>
                              <w:marBottom w:val="0"/>
                              <w:divBdr>
                                <w:top w:val="none" w:sz="0" w:space="0" w:color="auto"/>
                                <w:left w:val="none" w:sz="0" w:space="0" w:color="auto"/>
                                <w:bottom w:val="none" w:sz="0" w:space="0" w:color="auto"/>
                                <w:right w:val="none" w:sz="0" w:space="0" w:color="auto"/>
                              </w:divBdr>
                            </w:div>
                          </w:divsChild>
                        </w:div>
                        <w:div w:id="1544056444">
                          <w:marLeft w:val="0"/>
                          <w:marRight w:val="0"/>
                          <w:marTop w:val="0"/>
                          <w:marBottom w:val="0"/>
                          <w:divBdr>
                            <w:top w:val="none" w:sz="0" w:space="0" w:color="auto"/>
                            <w:left w:val="none" w:sz="0" w:space="0" w:color="auto"/>
                            <w:bottom w:val="none" w:sz="0" w:space="0" w:color="auto"/>
                            <w:right w:val="none" w:sz="0" w:space="0" w:color="auto"/>
                          </w:divBdr>
                          <w:divsChild>
                            <w:div w:id="598636942">
                              <w:marLeft w:val="0"/>
                              <w:marRight w:val="300"/>
                              <w:marTop w:val="180"/>
                              <w:marBottom w:val="0"/>
                              <w:divBdr>
                                <w:top w:val="none" w:sz="0" w:space="0" w:color="auto"/>
                                <w:left w:val="none" w:sz="0" w:space="0" w:color="auto"/>
                                <w:bottom w:val="none" w:sz="0" w:space="0" w:color="auto"/>
                                <w:right w:val="none" w:sz="0" w:space="0" w:color="auto"/>
                              </w:divBdr>
                              <w:divsChild>
                                <w:div w:id="43143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757067">
          <w:marLeft w:val="0"/>
          <w:marRight w:val="0"/>
          <w:marTop w:val="0"/>
          <w:marBottom w:val="0"/>
          <w:divBdr>
            <w:top w:val="none" w:sz="0" w:space="0" w:color="auto"/>
            <w:left w:val="none" w:sz="0" w:space="0" w:color="auto"/>
            <w:bottom w:val="none" w:sz="0" w:space="0" w:color="auto"/>
            <w:right w:val="none" w:sz="0" w:space="0" w:color="auto"/>
          </w:divBdr>
          <w:divsChild>
            <w:div w:id="940794629">
              <w:marLeft w:val="0"/>
              <w:marRight w:val="0"/>
              <w:marTop w:val="0"/>
              <w:marBottom w:val="0"/>
              <w:divBdr>
                <w:top w:val="none" w:sz="0" w:space="0" w:color="auto"/>
                <w:left w:val="none" w:sz="0" w:space="0" w:color="auto"/>
                <w:bottom w:val="none" w:sz="0" w:space="0" w:color="auto"/>
                <w:right w:val="none" w:sz="0" w:space="0" w:color="auto"/>
              </w:divBdr>
              <w:divsChild>
                <w:div w:id="133721874">
                  <w:marLeft w:val="0"/>
                  <w:marRight w:val="0"/>
                  <w:marTop w:val="0"/>
                  <w:marBottom w:val="0"/>
                  <w:divBdr>
                    <w:top w:val="none" w:sz="0" w:space="0" w:color="auto"/>
                    <w:left w:val="none" w:sz="0" w:space="0" w:color="auto"/>
                    <w:bottom w:val="none" w:sz="0" w:space="0" w:color="auto"/>
                    <w:right w:val="none" w:sz="0" w:space="0" w:color="auto"/>
                  </w:divBdr>
                  <w:divsChild>
                    <w:div w:id="119227383">
                      <w:marLeft w:val="0"/>
                      <w:marRight w:val="0"/>
                      <w:marTop w:val="0"/>
                      <w:marBottom w:val="0"/>
                      <w:divBdr>
                        <w:top w:val="none" w:sz="0" w:space="0" w:color="auto"/>
                        <w:left w:val="none" w:sz="0" w:space="0" w:color="auto"/>
                        <w:bottom w:val="none" w:sz="0" w:space="0" w:color="auto"/>
                        <w:right w:val="none" w:sz="0" w:space="0" w:color="auto"/>
                      </w:divBdr>
                      <w:divsChild>
                        <w:div w:id="7452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988026">
      <w:bodyDiv w:val="1"/>
      <w:marLeft w:val="0"/>
      <w:marRight w:val="0"/>
      <w:marTop w:val="0"/>
      <w:marBottom w:val="0"/>
      <w:divBdr>
        <w:top w:val="none" w:sz="0" w:space="0" w:color="auto"/>
        <w:left w:val="none" w:sz="0" w:space="0" w:color="auto"/>
        <w:bottom w:val="none" w:sz="0" w:space="0" w:color="auto"/>
        <w:right w:val="none" w:sz="0" w:space="0" w:color="auto"/>
      </w:divBdr>
    </w:div>
    <w:div w:id="168809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D250A9-62B7-44BE-96E7-F56310153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5</Pages>
  <Words>2579</Words>
  <Characters>14703</Characters>
  <Application>Microsoft Office Word</Application>
  <DocSecurity>0</DocSecurity>
  <Lines>122</Lines>
  <Paragraphs>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Roman</cp:lastModifiedBy>
  <cp:revision>27</cp:revision>
  <cp:lastPrinted>2019-07-29T20:29:00Z</cp:lastPrinted>
  <dcterms:created xsi:type="dcterms:W3CDTF">2019-07-26T14:45:00Z</dcterms:created>
  <dcterms:modified xsi:type="dcterms:W3CDTF">2019-07-30T14:46:00Z</dcterms:modified>
</cp:coreProperties>
</file>