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6826D" w14:textId="27BD0C64" w:rsidR="00A52BF3" w:rsidRPr="0093407D" w:rsidRDefault="0093407D" w:rsidP="0093407D">
      <w:pPr>
        <w:pStyle w:val="papertitle"/>
        <w:rPr>
          <w:rFonts w:eastAsia="MS Mincho"/>
        </w:rPr>
      </w:pPr>
      <w:bookmarkStart w:id="0" w:name="_Hlk10454005"/>
      <w:bookmarkEnd w:id="0"/>
      <w:r w:rsidRPr="0093407D">
        <w:rPr>
          <w:rFonts w:eastAsia="MS Mincho"/>
        </w:rPr>
        <w:t xml:space="preserve">Loss Function Selection </w:t>
      </w:r>
      <w:r>
        <w:rPr>
          <w:rFonts w:eastAsia="MS Mincho"/>
        </w:rPr>
        <w:t>i</w:t>
      </w:r>
      <w:r w:rsidRPr="0093407D">
        <w:rPr>
          <w:rFonts w:eastAsia="MS Mincho"/>
        </w:rPr>
        <w:t xml:space="preserve">n </w:t>
      </w:r>
      <w:r>
        <w:rPr>
          <w:rFonts w:eastAsia="MS Mincho"/>
        </w:rPr>
        <w:t>a</w:t>
      </w:r>
      <w:r w:rsidRPr="0093407D">
        <w:rPr>
          <w:rFonts w:eastAsia="MS Mincho"/>
        </w:rPr>
        <w:t xml:space="preserve"> Problem </w:t>
      </w:r>
      <w:r>
        <w:rPr>
          <w:rFonts w:eastAsia="MS Mincho"/>
        </w:rPr>
        <w:t>o</w:t>
      </w:r>
      <w:r w:rsidRPr="0093407D">
        <w:rPr>
          <w:rFonts w:eastAsia="MS Mincho"/>
        </w:rPr>
        <w:t xml:space="preserve">f </w:t>
      </w:r>
      <w:r w:rsidR="00910796">
        <w:rPr>
          <w:rFonts w:eastAsia="MS Mincho"/>
        </w:rPr>
        <w:br/>
      </w:r>
      <w:r w:rsidRPr="0093407D">
        <w:rPr>
          <w:rFonts w:eastAsia="MS Mincho"/>
        </w:rPr>
        <w:t xml:space="preserve">Satellite Image Segmentation </w:t>
      </w:r>
      <w:r w:rsidR="00910796">
        <w:rPr>
          <w:rFonts w:eastAsia="MS Mincho"/>
        </w:rPr>
        <w:br/>
      </w:r>
      <w:r w:rsidRPr="0093407D">
        <w:rPr>
          <w:rFonts w:eastAsia="MS Mincho"/>
        </w:rPr>
        <w:t xml:space="preserve">Using Convolutional Neural Network </w:t>
      </w:r>
    </w:p>
    <w:p w14:paraId="2B85122C" w14:textId="77777777" w:rsidR="00F021DE" w:rsidRDefault="00F021DE" w:rsidP="00A52BF3">
      <w:pPr>
        <w:pStyle w:val="Author"/>
        <w:rPr>
          <w:rFonts w:eastAsia="MS Mincho"/>
        </w:rPr>
        <w:sectPr w:rsidR="00F021DE" w:rsidSect="00C324BB">
          <w:type w:val="continuous"/>
          <w:pgSz w:w="11909" w:h="16834" w:code="9"/>
          <w:pgMar w:top="1080" w:right="734" w:bottom="2434" w:left="734" w:header="720" w:footer="720" w:gutter="0"/>
          <w:cols w:space="360"/>
          <w:docGrid w:linePitch="360"/>
        </w:sectPr>
      </w:pPr>
    </w:p>
    <w:p w14:paraId="6B4660AB" w14:textId="23E5F5E6" w:rsidR="00A52BF3" w:rsidRPr="00367736" w:rsidRDefault="00A52BF3" w:rsidP="00A52BF3">
      <w:pPr>
        <w:pStyle w:val="Author"/>
        <w:rPr>
          <w:rFonts w:eastAsia="MS Mincho"/>
        </w:rPr>
      </w:pPr>
      <w:r>
        <w:rPr>
          <w:rFonts w:eastAsia="MS Mincho"/>
        </w:rPr>
        <w:t>A</w:t>
      </w:r>
      <w:r w:rsidR="0091344F">
        <w:rPr>
          <w:rFonts w:eastAsia="MS Mincho"/>
        </w:rPr>
        <w:t>.G.</w:t>
      </w:r>
      <w:r>
        <w:rPr>
          <w:rFonts w:eastAsia="MS Mincho"/>
        </w:rPr>
        <w:t>Sedov, V</w:t>
      </w:r>
      <w:r w:rsidR="0091344F">
        <w:rPr>
          <w:rFonts w:eastAsia="MS Mincho"/>
        </w:rPr>
        <w:t xml:space="preserve">.V. </w:t>
      </w:r>
      <w:r w:rsidRPr="00367736">
        <w:rPr>
          <w:rFonts w:eastAsia="MS Mincho"/>
        </w:rPr>
        <w:t xml:space="preserve">Khryashchev, </w:t>
      </w:r>
      <w:r>
        <w:rPr>
          <w:rFonts w:eastAsia="MS Mincho"/>
        </w:rPr>
        <w:t>R</w:t>
      </w:r>
      <w:r w:rsidR="0091344F">
        <w:rPr>
          <w:rFonts w:eastAsia="MS Mincho"/>
        </w:rPr>
        <w:t>.V.</w:t>
      </w:r>
      <w:r>
        <w:rPr>
          <w:rFonts w:eastAsia="MS Mincho"/>
        </w:rPr>
        <w:t xml:space="preserve"> Larionov</w:t>
      </w:r>
      <w:r w:rsidRPr="00367736">
        <w:rPr>
          <w:rFonts w:eastAsia="MS Mincho"/>
        </w:rPr>
        <w:t xml:space="preserve"> </w:t>
      </w:r>
    </w:p>
    <w:p w14:paraId="40A8441D" w14:textId="77777777" w:rsidR="00F021DE" w:rsidRDefault="00A52BF3" w:rsidP="00A52BF3">
      <w:pPr>
        <w:pStyle w:val="Affiliation"/>
        <w:rPr>
          <w:rFonts w:eastAsia="MS Mincho"/>
        </w:rPr>
      </w:pPr>
      <w:r w:rsidRPr="00367736">
        <w:rPr>
          <w:rFonts w:eastAsia="MS Mincho"/>
        </w:rPr>
        <w:t xml:space="preserve">P.G. Demidov Yaroslavl State University, </w:t>
      </w:r>
    </w:p>
    <w:p w14:paraId="05F76E7F" w14:textId="1C09D7CB" w:rsidR="00A52BF3" w:rsidRPr="00367736" w:rsidRDefault="00A52BF3" w:rsidP="00A52BF3">
      <w:pPr>
        <w:pStyle w:val="Affiliation"/>
        <w:rPr>
          <w:rFonts w:eastAsia="MS Mincho"/>
        </w:rPr>
      </w:pPr>
      <w:r w:rsidRPr="00367736">
        <w:rPr>
          <w:rFonts w:eastAsia="MS Mincho"/>
        </w:rPr>
        <w:t>Yaroslavl, Russia</w:t>
      </w:r>
    </w:p>
    <w:p w14:paraId="0056A0AF" w14:textId="77777777" w:rsidR="00A52BF3" w:rsidRPr="00367736" w:rsidRDefault="00A52BF3" w:rsidP="00A52BF3">
      <w:pPr>
        <w:pStyle w:val="Affiliation"/>
        <w:rPr>
          <w:rFonts w:eastAsia="MS Mincho"/>
        </w:rPr>
      </w:pPr>
      <w:r w:rsidRPr="00A52BF3">
        <w:rPr>
          <w:rFonts w:eastAsia="MS Mincho"/>
        </w:rPr>
        <w:t>agsedov@gmail.com</w:t>
      </w:r>
      <w:r>
        <w:rPr>
          <w:rFonts w:eastAsia="MS Mincho"/>
        </w:rPr>
        <w:t xml:space="preserve">, </w:t>
      </w:r>
      <w:hyperlink r:id="rId6" w:history="1">
        <w:r w:rsidRPr="00367736">
          <w:rPr>
            <w:rFonts w:eastAsia="MS Mincho"/>
          </w:rPr>
          <w:t>v.khryashchev@uniyar.ac.ru</w:t>
        </w:r>
      </w:hyperlink>
      <w:r w:rsidRPr="00367736">
        <w:rPr>
          <w:rFonts w:eastAsia="MS Mincho"/>
        </w:rPr>
        <w:t xml:space="preserve">, </w:t>
      </w:r>
      <w:r w:rsidRPr="00A52BF3">
        <w:rPr>
          <w:rFonts w:eastAsia="MS Mincho"/>
        </w:rPr>
        <w:t>r.larionov@uniyar.ac.ru</w:t>
      </w:r>
    </w:p>
    <w:p w14:paraId="165F02F0" w14:textId="2A0B672E" w:rsidR="00A52BF3" w:rsidRPr="00367736" w:rsidRDefault="00A52BF3" w:rsidP="00A52BF3">
      <w:pPr>
        <w:pStyle w:val="Author"/>
        <w:rPr>
          <w:rFonts w:eastAsia="MS Mincho"/>
        </w:rPr>
      </w:pPr>
      <w:r>
        <w:rPr>
          <w:rFonts w:eastAsia="MS Mincho"/>
        </w:rPr>
        <w:t>A</w:t>
      </w:r>
      <w:r w:rsidR="0091344F">
        <w:rPr>
          <w:rFonts w:eastAsia="MS Mincho"/>
        </w:rPr>
        <w:t>.</w:t>
      </w:r>
      <w:r>
        <w:rPr>
          <w:rFonts w:eastAsia="MS Mincho"/>
        </w:rPr>
        <w:t>A. Ostrovskaya</w:t>
      </w:r>
    </w:p>
    <w:p w14:paraId="3FD1AAB7" w14:textId="77777777" w:rsidR="00F021DE" w:rsidRDefault="00A52BF3" w:rsidP="00A52BF3">
      <w:pPr>
        <w:autoSpaceDE w:val="0"/>
        <w:autoSpaceDN w:val="0"/>
        <w:adjustRightInd w:val="0"/>
        <w:ind w:left="-284"/>
        <w:rPr>
          <w:szCs w:val="24"/>
          <w:lang w:eastAsia="ru-RU"/>
        </w:rPr>
      </w:pPr>
      <w:r w:rsidRPr="009A6162">
        <w:rPr>
          <w:szCs w:val="24"/>
          <w:lang w:eastAsia="ru-RU"/>
        </w:rPr>
        <w:t xml:space="preserve">People’s Friendship University of Russia </w:t>
      </w:r>
    </w:p>
    <w:p w14:paraId="56006EDB" w14:textId="63C9626C" w:rsidR="00A52BF3" w:rsidRPr="009A6162" w:rsidRDefault="00A52BF3" w:rsidP="00A52BF3">
      <w:pPr>
        <w:autoSpaceDE w:val="0"/>
        <w:autoSpaceDN w:val="0"/>
        <w:adjustRightInd w:val="0"/>
        <w:ind w:left="-284"/>
        <w:rPr>
          <w:szCs w:val="24"/>
          <w:lang w:eastAsia="ru-RU"/>
        </w:rPr>
      </w:pPr>
      <w:r w:rsidRPr="009A6162">
        <w:rPr>
          <w:szCs w:val="24"/>
          <w:lang w:eastAsia="ru-RU"/>
        </w:rPr>
        <w:t>(RUDN University)</w:t>
      </w:r>
    </w:p>
    <w:p w14:paraId="69A99C35" w14:textId="77777777" w:rsidR="00A52BF3" w:rsidRPr="009A6162" w:rsidRDefault="00A52BF3" w:rsidP="00A52BF3">
      <w:pPr>
        <w:autoSpaceDE w:val="0"/>
        <w:autoSpaceDN w:val="0"/>
        <w:adjustRightInd w:val="0"/>
        <w:rPr>
          <w:szCs w:val="24"/>
          <w:lang w:eastAsia="ru-RU"/>
        </w:rPr>
      </w:pPr>
      <w:r w:rsidRPr="009A6162">
        <w:rPr>
          <w:szCs w:val="24"/>
          <w:lang w:eastAsia="ru-RU"/>
        </w:rPr>
        <w:t>Moscow, Russian Federation,</w:t>
      </w:r>
    </w:p>
    <w:p w14:paraId="299FB828" w14:textId="6C736373" w:rsidR="00F021DE" w:rsidRDefault="00910796" w:rsidP="00910796">
      <w:pPr>
        <w:pStyle w:val="Abstract"/>
        <w:jc w:val="center"/>
        <w:rPr>
          <w:rFonts w:eastAsia="MS Mincho"/>
          <w:i/>
          <w:iCs/>
        </w:rPr>
        <w:sectPr w:rsidR="00F021DE" w:rsidSect="00F021DE">
          <w:type w:val="continuous"/>
          <w:pgSz w:w="11909" w:h="16834" w:code="9"/>
          <w:pgMar w:top="1080" w:right="734" w:bottom="2434" w:left="734" w:header="720" w:footer="720" w:gutter="0"/>
          <w:cols w:num="2" w:space="567" w:equalWidth="0">
            <w:col w:w="5273" w:space="567"/>
            <w:col w:w="4601"/>
          </w:cols>
          <w:docGrid w:linePitch="360"/>
        </w:sectPr>
      </w:pPr>
      <w:r w:rsidRPr="00910796">
        <w:rPr>
          <w:b w:val="0"/>
          <w:bCs w:val="0"/>
          <w:sz w:val="20"/>
          <w:szCs w:val="24"/>
          <w:lang w:eastAsia="ru-RU"/>
        </w:rPr>
        <w:t>ostrovskaya-aa@rudn.ru</w:t>
      </w:r>
    </w:p>
    <w:p w14:paraId="254AE4E0" w14:textId="2B16ED70" w:rsidR="0093407D" w:rsidRDefault="0093407D">
      <w:pPr>
        <w:pStyle w:val="Abstract"/>
        <w:rPr>
          <w:rFonts w:eastAsia="MS Mincho"/>
          <w:i/>
          <w:iCs/>
        </w:rPr>
      </w:pPr>
    </w:p>
    <w:p w14:paraId="310DCEA4" w14:textId="77777777" w:rsidR="00F021DE" w:rsidRDefault="00F021DE">
      <w:pPr>
        <w:pStyle w:val="Abstract"/>
        <w:rPr>
          <w:rFonts w:eastAsia="MS Mincho"/>
          <w:i/>
          <w:iCs/>
        </w:rPr>
        <w:sectPr w:rsidR="00F021DE" w:rsidSect="00C324BB">
          <w:type w:val="continuous"/>
          <w:pgSz w:w="11909" w:h="16834" w:code="9"/>
          <w:pgMar w:top="1080" w:right="734" w:bottom="2434" w:left="734" w:header="720" w:footer="720" w:gutter="0"/>
          <w:cols w:space="360"/>
          <w:docGrid w:linePitch="360"/>
        </w:sectPr>
      </w:pPr>
    </w:p>
    <w:p w14:paraId="7941413C" w14:textId="698F1461" w:rsidR="008A55B5" w:rsidRPr="00806D2B" w:rsidRDefault="008A55B5">
      <w:pPr>
        <w:pStyle w:val="Abstract"/>
        <w:rPr>
          <w:rFonts w:eastAsia="MS Mincho"/>
        </w:rPr>
      </w:pPr>
      <w:r>
        <w:rPr>
          <w:rFonts w:eastAsia="MS Mincho"/>
          <w:i/>
          <w:iCs/>
        </w:rPr>
        <w:t>Abstract</w:t>
      </w:r>
      <w:r>
        <w:rPr>
          <w:rFonts w:eastAsia="MS Mincho"/>
        </w:rPr>
        <w:t>—</w:t>
      </w:r>
      <w:r w:rsidR="00094626" w:rsidRPr="00094626">
        <w:t xml:space="preserve"> Results of training a convolutional neural network for the satellite image</w:t>
      </w:r>
      <w:r w:rsidR="006B7977">
        <w:t xml:space="preserve"> segmentation are presented. Input</w:t>
      </w:r>
      <w:r w:rsidR="00094626" w:rsidRPr="00094626">
        <w:t xml:space="preserve"> images use four channels: R</w:t>
      </w:r>
      <w:r w:rsidR="00094626">
        <w:t xml:space="preserve">ed, </w:t>
      </w:r>
      <w:r w:rsidR="00094626" w:rsidRPr="00094626">
        <w:t>G</w:t>
      </w:r>
      <w:r w:rsidR="00094626">
        <w:t xml:space="preserve">reen, </w:t>
      </w:r>
      <w:r w:rsidR="00094626" w:rsidRPr="00094626">
        <w:t>B</w:t>
      </w:r>
      <w:r w:rsidR="00094626">
        <w:t>lue</w:t>
      </w:r>
      <w:r w:rsidR="00094626" w:rsidRPr="00094626">
        <w:t xml:space="preserve"> and </w:t>
      </w:r>
      <w:proofErr w:type="gramStart"/>
      <w:r w:rsidR="00094626" w:rsidRPr="00094626">
        <w:t>N</w:t>
      </w:r>
      <w:r w:rsidR="00094626">
        <w:t>ear-infrared</w:t>
      </w:r>
      <w:proofErr w:type="gramEnd"/>
      <w:r w:rsidR="00094626" w:rsidRPr="00094626">
        <w:t xml:space="preserve">. The </w:t>
      </w:r>
      <w:r w:rsidR="00165226">
        <w:t xml:space="preserve">convolutional neural </w:t>
      </w:r>
      <w:r w:rsidR="00094626" w:rsidRPr="00094626">
        <w:t xml:space="preserve">network was trained to mark areas containing buildings and facilities. U-Net architecture was used for the task. </w:t>
      </w:r>
      <w:r w:rsidR="00165226" w:rsidRPr="00165226">
        <w:t>For learning procedure supercomputer NVIDIA DGX-1</w:t>
      </w:r>
      <w:r w:rsidR="00165226">
        <w:t xml:space="preserve"> </w:t>
      </w:r>
      <w:r w:rsidR="00165226" w:rsidRPr="00165226">
        <w:t>was used.</w:t>
      </w:r>
      <w:r w:rsidR="00165226">
        <w:t xml:space="preserve"> </w:t>
      </w:r>
      <w:r w:rsidR="000F16DA" w:rsidRPr="000F16DA">
        <w:t>The process of dat</w:t>
      </w:r>
      <w:bookmarkStart w:id="1" w:name="_GoBack"/>
      <w:bookmarkEnd w:id="1"/>
      <w:r w:rsidR="000F16DA" w:rsidRPr="000F16DA">
        <w:t>a augmentation is described.</w:t>
      </w:r>
      <w:r w:rsidR="006B7977">
        <w:t xml:space="preserve"> Results of training with different loss functions are compared.</w:t>
      </w:r>
      <w:r w:rsidR="00165226">
        <w:t xml:space="preserve"> </w:t>
      </w:r>
      <w:r w:rsidR="00094626" w:rsidRPr="00094626">
        <w:t xml:space="preserve">Network evaluation results for different types of residential areas are </w:t>
      </w:r>
      <w:r w:rsidR="006B7977">
        <w:t>presented</w:t>
      </w:r>
      <w:r w:rsidR="00094626" w:rsidRPr="00094626">
        <w:t>.</w:t>
      </w:r>
    </w:p>
    <w:p w14:paraId="57708DE3" w14:textId="77777777" w:rsidR="008A55B5" w:rsidRDefault="0072064C">
      <w:pPr>
        <w:pStyle w:val="keywords"/>
        <w:rPr>
          <w:rFonts w:eastAsia="MS Mincho"/>
        </w:rPr>
      </w:pPr>
      <w:r>
        <w:rPr>
          <w:rFonts w:eastAsia="MS Mincho"/>
        </w:rPr>
        <w:t>Keywords—</w:t>
      </w:r>
      <w:r w:rsidR="00094626" w:rsidRPr="00094626">
        <w:rPr>
          <w:rFonts w:eastAsia="MS Mincho"/>
        </w:rPr>
        <w:t xml:space="preserve">satellite imagery, </w:t>
      </w:r>
      <w:r w:rsidR="00165226">
        <w:rPr>
          <w:rFonts w:eastAsia="MS Mincho"/>
        </w:rPr>
        <w:t>image</w:t>
      </w:r>
      <w:r w:rsidR="00094626" w:rsidRPr="00094626">
        <w:rPr>
          <w:rFonts w:eastAsia="MS Mincho"/>
        </w:rPr>
        <w:t xml:space="preserve"> segmentation,</w:t>
      </w:r>
      <w:r w:rsidR="00094626">
        <w:rPr>
          <w:rFonts w:eastAsia="MS Mincho"/>
        </w:rPr>
        <w:t xml:space="preserve"> data augmentation</w:t>
      </w:r>
      <w:r w:rsidR="006B7977">
        <w:rPr>
          <w:rFonts w:eastAsia="MS Mincho"/>
        </w:rPr>
        <w:t>, loss function</w:t>
      </w:r>
      <w:r w:rsidR="00434130">
        <w:rPr>
          <w:rFonts w:eastAsia="MS Mincho"/>
        </w:rPr>
        <w:t>, U-Net</w:t>
      </w:r>
      <w:r w:rsidR="00165226">
        <w:rPr>
          <w:rFonts w:eastAsia="MS Mincho"/>
        </w:rPr>
        <w:t xml:space="preserve"> network architecture</w:t>
      </w:r>
    </w:p>
    <w:p w14:paraId="1400174F" w14:textId="23452ADB" w:rsidR="008A55B5" w:rsidRPr="00F021DE" w:rsidRDefault="00525394" w:rsidP="00525394">
      <w:pPr>
        <w:pStyle w:val="1"/>
        <w:numPr>
          <w:ilvl w:val="0"/>
          <w:numId w:val="4"/>
        </w:numPr>
        <w:tabs>
          <w:tab w:val="left" w:pos="216"/>
        </w:tabs>
        <w:spacing w:before="160" w:after="80"/>
        <w:ind w:firstLine="0"/>
        <w:rPr>
          <w:lang w:val="x-none" w:eastAsia="x-none"/>
        </w:rPr>
      </w:pPr>
      <w:r w:rsidRPr="00525394">
        <w:rPr>
          <w:lang w:val="x-none" w:eastAsia="x-none"/>
        </w:rPr>
        <w:t xml:space="preserve"> </w:t>
      </w:r>
      <w:r w:rsidR="008A55B5" w:rsidRPr="00F021DE">
        <w:rPr>
          <w:lang w:val="x-none" w:eastAsia="x-none"/>
        </w:rPr>
        <w:t xml:space="preserve">Introduction </w:t>
      </w:r>
    </w:p>
    <w:p w14:paraId="628ADD02" w14:textId="77777777" w:rsidR="00B1734F" w:rsidRPr="00EB511E" w:rsidRDefault="00B57120" w:rsidP="00B1734F">
      <w:pPr>
        <w:pStyle w:val="a3"/>
        <w:rPr>
          <w:lang w:val="x-none" w:eastAsia="x-none"/>
        </w:rPr>
      </w:pPr>
      <w:proofErr w:type="spellStart"/>
      <w:r w:rsidRPr="00EB511E">
        <w:rPr>
          <w:lang w:val="x-none" w:eastAsia="x-none"/>
        </w:rPr>
        <w:t>Deep</w:t>
      </w:r>
      <w:proofErr w:type="spellEnd"/>
      <w:r w:rsidRPr="00EB511E">
        <w:rPr>
          <w:lang w:val="x-none" w:eastAsia="x-none"/>
        </w:rPr>
        <w:t xml:space="preserve"> </w:t>
      </w:r>
      <w:proofErr w:type="spellStart"/>
      <w:r w:rsidRPr="00EB511E">
        <w:rPr>
          <w:lang w:val="x-none" w:eastAsia="x-none"/>
        </w:rPr>
        <w:t>learning</w:t>
      </w:r>
      <w:proofErr w:type="spellEnd"/>
      <w:r w:rsidRPr="00EB511E">
        <w:rPr>
          <w:lang w:val="x-none" w:eastAsia="x-none"/>
        </w:rPr>
        <w:t xml:space="preserve"> </w:t>
      </w:r>
      <w:proofErr w:type="spellStart"/>
      <w:r w:rsidRPr="00EB511E">
        <w:rPr>
          <w:lang w:val="x-none" w:eastAsia="x-none"/>
        </w:rPr>
        <w:t>algorithms</w:t>
      </w:r>
      <w:proofErr w:type="spellEnd"/>
      <w:r w:rsidRPr="00EB511E">
        <w:rPr>
          <w:lang w:val="x-none" w:eastAsia="x-none"/>
        </w:rPr>
        <w:t xml:space="preserve"> </w:t>
      </w:r>
      <w:proofErr w:type="spellStart"/>
      <w:r w:rsidRPr="00EB511E">
        <w:rPr>
          <w:lang w:val="x-none" w:eastAsia="x-none"/>
        </w:rPr>
        <w:t>became</w:t>
      </w:r>
      <w:proofErr w:type="spellEnd"/>
      <w:r w:rsidRPr="00EB511E">
        <w:rPr>
          <w:lang w:val="x-none" w:eastAsia="x-none"/>
        </w:rPr>
        <w:t xml:space="preserve"> </w:t>
      </w:r>
      <w:proofErr w:type="spellStart"/>
      <w:r w:rsidRPr="00EB511E">
        <w:rPr>
          <w:lang w:val="x-none" w:eastAsia="x-none"/>
        </w:rPr>
        <w:t>very</w:t>
      </w:r>
      <w:proofErr w:type="spellEnd"/>
      <w:r w:rsidRPr="00EB511E">
        <w:rPr>
          <w:lang w:val="x-none" w:eastAsia="x-none"/>
        </w:rPr>
        <w:t xml:space="preserve"> </w:t>
      </w:r>
      <w:proofErr w:type="spellStart"/>
      <w:r w:rsidRPr="00EB511E">
        <w:rPr>
          <w:lang w:val="x-none" w:eastAsia="x-none"/>
        </w:rPr>
        <w:t>popular</w:t>
      </w:r>
      <w:proofErr w:type="spellEnd"/>
      <w:r w:rsidRPr="00EB511E">
        <w:rPr>
          <w:lang w:val="x-none" w:eastAsia="x-none"/>
        </w:rPr>
        <w:t xml:space="preserve"> </w:t>
      </w:r>
      <w:proofErr w:type="spellStart"/>
      <w:r w:rsidRPr="00EB511E">
        <w:rPr>
          <w:lang w:val="x-none" w:eastAsia="x-none"/>
        </w:rPr>
        <w:t>in</w:t>
      </w:r>
      <w:proofErr w:type="spellEnd"/>
      <w:r w:rsidRPr="00EB511E">
        <w:rPr>
          <w:lang w:val="x-none" w:eastAsia="x-none"/>
        </w:rPr>
        <w:t xml:space="preserve"> </w:t>
      </w:r>
      <w:proofErr w:type="spellStart"/>
      <w:r w:rsidRPr="00EB511E">
        <w:rPr>
          <w:lang w:val="x-none" w:eastAsia="x-none"/>
        </w:rPr>
        <w:t>recent</w:t>
      </w:r>
      <w:proofErr w:type="spellEnd"/>
      <w:r w:rsidRPr="00EB511E">
        <w:rPr>
          <w:lang w:val="x-none" w:eastAsia="x-none"/>
        </w:rPr>
        <w:t xml:space="preserve"> </w:t>
      </w:r>
      <w:proofErr w:type="spellStart"/>
      <w:r w:rsidRPr="00EB511E">
        <w:rPr>
          <w:lang w:val="x-none" w:eastAsia="x-none"/>
        </w:rPr>
        <w:t>years</w:t>
      </w:r>
      <w:proofErr w:type="spellEnd"/>
      <w:r w:rsidRPr="00EB511E">
        <w:rPr>
          <w:lang w:val="x-none" w:eastAsia="x-none"/>
        </w:rPr>
        <w:t xml:space="preserve"> </w:t>
      </w:r>
      <w:proofErr w:type="spellStart"/>
      <w:r w:rsidRPr="00EB511E">
        <w:rPr>
          <w:lang w:val="x-none" w:eastAsia="x-none"/>
        </w:rPr>
        <w:t>because</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increas</w:t>
      </w:r>
      <w:r w:rsidR="002E028E" w:rsidRPr="00EB511E">
        <w:rPr>
          <w:lang w:val="x-none" w:eastAsia="x-none"/>
        </w:rPr>
        <w:t>ing</w:t>
      </w:r>
      <w:proofErr w:type="spellEnd"/>
      <w:r w:rsidRPr="00EB511E">
        <w:rPr>
          <w:lang w:val="x-none" w:eastAsia="x-none"/>
        </w:rPr>
        <w:t xml:space="preserve"> </w:t>
      </w:r>
      <w:proofErr w:type="spellStart"/>
      <w:r w:rsidRPr="00EB511E">
        <w:rPr>
          <w:lang w:val="x-none" w:eastAsia="x-none"/>
        </w:rPr>
        <w:t>availability</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computing</w:t>
      </w:r>
      <w:proofErr w:type="spellEnd"/>
      <w:r w:rsidRPr="00EB511E">
        <w:rPr>
          <w:lang w:val="x-none" w:eastAsia="x-none"/>
        </w:rPr>
        <w:t xml:space="preserve"> </w:t>
      </w:r>
      <w:proofErr w:type="spellStart"/>
      <w:r w:rsidRPr="00EB511E">
        <w:rPr>
          <w:lang w:val="x-none" w:eastAsia="x-none"/>
        </w:rPr>
        <w:t>power</w:t>
      </w:r>
      <w:proofErr w:type="spellEnd"/>
      <w:r w:rsidRPr="00EB511E">
        <w:rPr>
          <w:lang w:val="x-none" w:eastAsia="x-none"/>
        </w:rPr>
        <w:t xml:space="preserve"> </w:t>
      </w:r>
      <w:proofErr w:type="spellStart"/>
      <w:r w:rsidRPr="00EB511E">
        <w:rPr>
          <w:lang w:val="x-none" w:eastAsia="x-none"/>
        </w:rPr>
        <w:t>due</w:t>
      </w:r>
      <w:proofErr w:type="spellEnd"/>
      <w:r w:rsidRPr="00EB511E">
        <w:rPr>
          <w:lang w:val="x-none" w:eastAsia="x-none"/>
        </w:rPr>
        <w:t xml:space="preserve"> </w:t>
      </w:r>
      <w:proofErr w:type="spellStart"/>
      <w:r w:rsidRPr="00EB511E">
        <w:rPr>
          <w:lang w:val="x-none" w:eastAsia="x-none"/>
        </w:rPr>
        <w:t>to</w:t>
      </w:r>
      <w:proofErr w:type="spellEnd"/>
      <w:r w:rsidRPr="00EB511E">
        <w:rPr>
          <w:lang w:val="x-none" w:eastAsia="x-none"/>
        </w:rPr>
        <w:t xml:space="preserve"> GPU </w:t>
      </w:r>
      <w:proofErr w:type="spellStart"/>
      <w:r w:rsidRPr="00EB511E">
        <w:rPr>
          <w:lang w:val="x-none" w:eastAsia="x-none"/>
        </w:rPr>
        <w:t>technology</w:t>
      </w:r>
      <w:proofErr w:type="spellEnd"/>
      <w:r w:rsidRPr="00EB511E">
        <w:rPr>
          <w:lang w:val="x-none" w:eastAsia="x-none"/>
        </w:rPr>
        <w:t xml:space="preserve"> </w:t>
      </w:r>
      <w:proofErr w:type="spellStart"/>
      <w:r w:rsidRPr="00EB511E">
        <w:rPr>
          <w:lang w:val="x-none" w:eastAsia="x-none"/>
        </w:rPr>
        <w:t>improvements</w:t>
      </w:r>
      <w:proofErr w:type="spellEnd"/>
      <w:r w:rsidRPr="00EB511E">
        <w:rPr>
          <w:lang w:val="x-none" w:eastAsia="x-none"/>
        </w:rPr>
        <w:t xml:space="preserve">. </w:t>
      </w:r>
      <w:proofErr w:type="spellStart"/>
      <w:r w:rsidR="00B1734F" w:rsidRPr="00EB511E">
        <w:rPr>
          <w:lang w:val="x-none" w:eastAsia="x-none"/>
        </w:rPr>
        <w:t>Remote-sensing</w:t>
      </w:r>
      <w:proofErr w:type="spellEnd"/>
      <w:r w:rsidR="00B1734F" w:rsidRPr="00EB511E">
        <w:rPr>
          <w:lang w:val="x-none" w:eastAsia="x-none"/>
        </w:rPr>
        <w:t xml:space="preserve"> </w:t>
      </w:r>
      <w:proofErr w:type="spellStart"/>
      <w:r w:rsidR="00B1734F" w:rsidRPr="00EB511E">
        <w:rPr>
          <w:lang w:val="x-none" w:eastAsia="x-none"/>
        </w:rPr>
        <w:t>data</w:t>
      </w:r>
      <w:proofErr w:type="spellEnd"/>
      <w:r w:rsidR="00B1734F" w:rsidRPr="00EB511E">
        <w:rPr>
          <w:lang w:val="x-none" w:eastAsia="x-none"/>
        </w:rPr>
        <w:t xml:space="preserve"> </w:t>
      </w:r>
      <w:proofErr w:type="spellStart"/>
      <w:r w:rsidR="00B1734F" w:rsidRPr="00EB511E">
        <w:rPr>
          <w:lang w:val="x-none" w:eastAsia="x-none"/>
        </w:rPr>
        <w:t>present</w:t>
      </w:r>
      <w:proofErr w:type="spellEnd"/>
      <w:r w:rsidR="00B1734F" w:rsidRPr="00EB511E">
        <w:rPr>
          <w:lang w:val="x-none" w:eastAsia="x-none"/>
        </w:rPr>
        <w:t xml:space="preserve"> </w:t>
      </w:r>
      <w:proofErr w:type="spellStart"/>
      <w:r w:rsidR="00B1734F" w:rsidRPr="00EB511E">
        <w:rPr>
          <w:lang w:val="x-none" w:eastAsia="x-none"/>
        </w:rPr>
        <w:t>some</w:t>
      </w:r>
      <w:proofErr w:type="spellEnd"/>
      <w:r w:rsidR="00B1734F" w:rsidRPr="00EB511E">
        <w:rPr>
          <w:lang w:val="x-none" w:eastAsia="x-none"/>
        </w:rPr>
        <w:t xml:space="preserve"> </w:t>
      </w:r>
      <w:proofErr w:type="spellStart"/>
      <w:r w:rsidR="00B1734F" w:rsidRPr="00EB511E">
        <w:rPr>
          <w:lang w:val="x-none" w:eastAsia="x-none"/>
        </w:rPr>
        <w:t>new</w:t>
      </w:r>
      <w:proofErr w:type="spellEnd"/>
      <w:r w:rsidR="00B1734F" w:rsidRPr="00EB511E">
        <w:rPr>
          <w:lang w:val="x-none" w:eastAsia="x-none"/>
        </w:rPr>
        <w:t xml:space="preserve"> </w:t>
      </w:r>
      <w:proofErr w:type="spellStart"/>
      <w:r w:rsidR="00B1734F" w:rsidRPr="00EB511E">
        <w:rPr>
          <w:lang w:val="x-none" w:eastAsia="x-none"/>
        </w:rPr>
        <w:t>challenges</w:t>
      </w:r>
      <w:proofErr w:type="spellEnd"/>
      <w:r w:rsidR="00B1734F" w:rsidRPr="00EB511E">
        <w:rPr>
          <w:lang w:val="x-none" w:eastAsia="x-none"/>
        </w:rPr>
        <w:t xml:space="preserve"> </w:t>
      </w:r>
      <w:proofErr w:type="spellStart"/>
      <w:r w:rsidR="00B1734F" w:rsidRPr="00EB511E">
        <w:rPr>
          <w:lang w:val="x-none" w:eastAsia="x-none"/>
        </w:rPr>
        <w:t>for</w:t>
      </w:r>
      <w:proofErr w:type="spellEnd"/>
      <w:r w:rsidR="00B1734F" w:rsidRPr="00EB511E">
        <w:rPr>
          <w:lang w:val="x-none" w:eastAsia="x-none"/>
        </w:rPr>
        <w:t xml:space="preserve"> </w:t>
      </w:r>
      <w:proofErr w:type="spellStart"/>
      <w:r w:rsidR="00B1734F" w:rsidRPr="00EB511E">
        <w:rPr>
          <w:lang w:val="x-none" w:eastAsia="x-none"/>
        </w:rPr>
        <w:t>deep</w:t>
      </w:r>
      <w:proofErr w:type="spellEnd"/>
      <w:r w:rsidR="00B1734F" w:rsidRPr="00EB511E">
        <w:rPr>
          <w:lang w:val="x-none" w:eastAsia="x-none"/>
        </w:rPr>
        <w:t xml:space="preserve"> </w:t>
      </w:r>
      <w:proofErr w:type="spellStart"/>
      <w:r w:rsidR="00B1734F" w:rsidRPr="00EB511E">
        <w:rPr>
          <w:lang w:val="x-none" w:eastAsia="x-none"/>
        </w:rPr>
        <w:t>learning</w:t>
      </w:r>
      <w:proofErr w:type="spellEnd"/>
      <w:r w:rsidR="00B1734F" w:rsidRPr="00EB511E">
        <w:rPr>
          <w:lang w:val="x-none" w:eastAsia="x-none"/>
        </w:rPr>
        <w:t xml:space="preserve">, </w:t>
      </w:r>
      <w:proofErr w:type="spellStart"/>
      <w:r w:rsidR="00B1734F" w:rsidRPr="00EB511E">
        <w:rPr>
          <w:lang w:val="x-none" w:eastAsia="x-none"/>
        </w:rPr>
        <w:t>because</w:t>
      </w:r>
      <w:proofErr w:type="spellEnd"/>
      <w:r w:rsidR="00B1734F" w:rsidRPr="00EB511E">
        <w:rPr>
          <w:lang w:val="x-none" w:eastAsia="x-none"/>
        </w:rPr>
        <w:t xml:space="preserve"> </w:t>
      </w:r>
      <w:proofErr w:type="spellStart"/>
      <w:r w:rsidR="00B1734F" w:rsidRPr="00EB511E">
        <w:rPr>
          <w:lang w:val="x-none" w:eastAsia="x-none"/>
        </w:rPr>
        <w:t>satellite</w:t>
      </w:r>
      <w:proofErr w:type="spellEnd"/>
      <w:r w:rsidR="00B1734F" w:rsidRPr="00EB511E">
        <w:rPr>
          <w:lang w:val="x-none" w:eastAsia="x-none"/>
        </w:rPr>
        <w:t xml:space="preserve"> </w:t>
      </w:r>
      <w:proofErr w:type="spellStart"/>
      <w:r w:rsidR="00B1734F" w:rsidRPr="00EB511E">
        <w:rPr>
          <w:lang w:val="x-none" w:eastAsia="x-none"/>
        </w:rPr>
        <w:t>image</w:t>
      </w:r>
      <w:proofErr w:type="spellEnd"/>
      <w:r w:rsidR="00B1734F" w:rsidRPr="00EB511E">
        <w:rPr>
          <w:lang w:val="x-none" w:eastAsia="x-none"/>
        </w:rPr>
        <w:t xml:space="preserve"> </w:t>
      </w:r>
      <w:proofErr w:type="spellStart"/>
      <w:r w:rsidR="00B1734F" w:rsidRPr="00EB511E">
        <w:rPr>
          <w:lang w:val="x-none" w:eastAsia="x-none"/>
        </w:rPr>
        <w:t>analysisraises</w:t>
      </w:r>
      <w:proofErr w:type="spellEnd"/>
      <w:r w:rsidR="00B1734F" w:rsidRPr="00EB511E">
        <w:rPr>
          <w:lang w:val="x-none" w:eastAsia="x-none"/>
        </w:rPr>
        <w:t xml:space="preserve"> </w:t>
      </w:r>
      <w:proofErr w:type="spellStart"/>
      <w:r w:rsidR="00B1734F" w:rsidRPr="00EB511E">
        <w:rPr>
          <w:lang w:val="x-none" w:eastAsia="x-none"/>
        </w:rPr>
        <w:t>unique</w:t>
      </w:r>
      <w:proofErr w:type="spellEnd"/>
      <w:r w:rsidR="00B1734F" w:rsidRPr="00EB511E">
        <w:rPr>
          <w:lang w:val="x-none" w:eastAsia="x-none"/>
        </w:rPr>
        <w:t xml:space="preserve"> </w:t>
      </w:r>
      <w:proofErr w:type="spellStart"/>
      <w:r w:rsidR="00B1734F" w:rsidRPr="00EB511E">
        <w:rPr>
          <w:lang w:val="x-none" w:eastAsia="x-none"/>
        </w:rPr>
        <w:t>issues</w:t>
      </w:r>
      <w:proofErr w:type="spellEnd"/>
      <w:r w:rsidR="00B1734F" w:rsidRPr="00EB511E">
        <w:rPr>
          <w:lang w:val="x-none" w:eastAsia="x-none"/>
        </w:rPr>
        <w:t xml:space="preserve"> </w:t>
      </w:r>
      <w:proofErr w:type="spellStart"/>
      <w:r w:rsidR="00B1734F" w:rsidRPr="00EB511E">
        <w:rPr>
          <w:lang w:val="x-none" w:eastAsia="x-none"/>
        </w:rPr>
        <w:t>that</w:t>
      </w:r>
      <w:proofErr w:type="spellEnd"/>
      <w:r w:rsidR="00B1734F" w:rsidRPr="00EB511E">
        <w:rPr>
          <w:lang w:val="x-none" w:eastAsia="x-none"/>
        </w:rPr>
        <w:t xml:space="preserve"> </w:t>
      </w:r>
      <w:proofErr w:type="spellStart"/>
      <w:r w:rsidR="00B1734F" w:rsidRPr="00EB511E">
        <w:rPr>
          <w:lang w:val="x-none" w:eastAsia="x-none"/>
        </w:rPr>
        <w:t>pose</w:t>
      </w:r>
      <w:proofErr w:type="spellEnd"/>
      <w:r w:rsidR="00B1734F" w:rsidRPr="00EB511E">
        <w:rPr>
          <w:lang w:val="x-none" w:eastAsia="x-none"/>
        </w:rPr>
        <w:t xml:space="preserve"> </w:t>
      </w:r>
      <w:proofErr w:type="spellStart"/>
      <w:r w:rsidR="00B1734F" w:rsidRPr="00EB511E">
        <w:rPr>
          <w:lang w:val="x-none" w:eastAsia="x-none"/>
        </w:rPr>
        <w:t>difficult</w:t>
      </w:r>
      <w:proofErr w:type="spellEnd"/>
      <w:r w:rsidR="00B1734F" w:rsidRPr="00EB511E">
        <w:rPr>
          <w:lang w:val="x-none" w:eastAsia="x-none"/>
        </w:rPr>
        <w:t xml:space="preserve"> </w:t>
      </w:r>
      <w:proofErr w:type="spellStart"/>
      <w:r w:rsidR="00B1734F" w:rsidRPr="00EB511E">
        <w:rPr>
          <w:lang w:val="x-none" w:eastAsia="x-none"/>
        </w:rPr>
        <w:t>new</w:t>
      </w:r>
      <w:proofErr w:type="spellEnd"/>
      <w:r w:rsidR="00B1734F" w:rsidRPr="00EB511E">
        <w:rPr>
          <w:lang w:val="x-none" w:eastAsia="x-none"/>
        </w:rPr>
        <w:t xml:space="preserve"> </w:t>
      </w:r>
      <w:proofErr w:type="spellStart"/>
      <w:r w:rsidR="00B1734F" w:rsidRPr="00EB511E">
        <w:rPr>
          <w:lang w:val="x-none" w:eastAsia="x-none"/>
        </w:rPr>
        <w:t>scientific</w:t>
      </w:r>
      <w:proofErr w:type="spellEnd"/>
      <w:r w:rsidR="00B1734F" w:rsidRPr="00EB511E">
        <w:rPr>
          <w:lang w:val="x-none" w:eastAsia="x-none"/>
        </w:rPr>
        <w:t xml:space="preserve"> </w:t>
      </w:r>
      <w:proofErr w:type="spellStart"/>
      <w:r w:rsidR="00B1734F" w:rsidRPr="00EB511E">
        <w:rPr>
          <w:lang w:val="x-none" w:eastAsia="x-none"/>
        </w:rPr>
        <w:t>questions</w:t>
      </w:r>
      <w:proofErr w:type="spellEnd"/>
      <w:r w:rsidR="00B1734F" w:rsidRPr="00EB511E">
        <w:rPr>
          <w:lang w:val="x-none" w:eastAsia="x-none"/>
        </w:rPr>
        <w:t xml:space="preserve"> [1</w:t>
      </w:r>
      <w:r w:rsidR="002E028E" w:rsidRPr="00EB511E">
        <w:rPr>
          <w:lang w:val="x-none" w:eastAsia="x-none"/>
        </w:rPr>
        <w:t>-3</w:t>
      </w:r>
      <w:r w:rsidR="00BD0C23" w:rsidRPr="00EB511E">
        <w:rPr>
          <w:lang w:val="x-none" w:eastAsia="x-none"/>
        </w:rPr>
        <w:t>]</w:t>
      </w:r>
      <w:r w:rsidR="002E028E" w:rsidRPr="00EB511E">
        <w:rPr>
          <w:lang w:val="x-none" w:eastAsia="x-none"/>
        </w:rPr>
        <w:t>.</w:t>
      </w:r>
    </w:p>
    <w:p w14:paraId="044D6F1F" w14:textId="77777777" w:rsidR="00094626" w:rsidRPr="00EB511E" w:rsidRDefault="00B1734F" w:rsidP="00753F7B">
      <w:pPr>
        <w:pStyle w:val="a3"/>
        <w:rPr>
          <w:lang w:val="x-none" w:eastAsia="x-none"/>
        </w:rPr>
      </w:pPr>
      <w:proofErr w:type="spellStart"/>
      <w:r w:rsidRPr="00EB511E">
        <w:rPr>
          <w:lang w:val="x-none" w:eastAsia="x-none"/>
        </w:rPr>
        <w:t>One</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most</w:t>
      </w:r>
      <w:proofErr w:type="spellEnd"/>
      <w:r w:rsidRPr="00EB511E">
        <w:rPr>
          <w:lang w:val="x-none" w:eastAsia="x-none"/>
        </w:rPr>
        <w:t xml:space="preserve"> </w:t>
      </w:r>
      <w:proofErr w:type="spellStart"/>
      <w:r w:rsidRPr="00EB511E">
        <w:rPr>
          <w:lang w:val="x-none" w:eastAsia="x-none"/>
        </w:rPr>
        <w:t>common</w:t>
      </w:r>
      <w:proofErr w:type="spellEnd"/>
      <w:r w:rsidRPr="00EB511E">
        <w:rPr>
          <w:lang w:val="x-none" w:eastAsia="x-none"/>
        </w:rPr>
        <w:t xml:space="preserve"> </w:t>
      </w:r>
      <w:proofErr w:type="spellStart"/>
      <w:r w:rsidRPr="00EB511E">
        <w:rPr>
          <w:lang w:val="x-none" w:eastAsia="x-none"/>
        </w:rPr>
        <w:t>challenges</w:t>
      </w:r>
      <w:proofErr w:type="spellEnd"/>
      <w:r w:rsidRPr="00EB511E">
        <w:rPr>
          <w:lang w:val="x-none" w:eastAsia="x-none"/>
        </w:rPr>
        <w:t xml:space="preserve"> </w:t>
      </w:r>
      <w:proofErr w:type="spellStart"/>
      <w:r w:rsidRPr="00EB511E">
        <w:rPr>
          <w:lang w:val="x-none" w:eastAsia="x-none"/>
        </w:rPr>
        <w:t>related</w:t>
      </w:r>
      <w:proofErr w:type="spellEnd"/>
      <w:r w:rsidRPr="00EB511E">
        <w:rPr>
          <w:lang w:val="x-none" w:eastAsia="x-none"/>
        </w:rPr>
        <w:t xml:space="preserve"> </w:t>
      </w:r>
      <w:proofErr w:type="spellStart"/>
      <w:r w:rsidRPr="00EB511E">
        <w:rPr>
          <w:lang w:val="x-none" w:eastAsia="x-none"/>
        </w:rPr>
        <w:t>to</w:t>
      </w:r>
      <w:proofErr w:type="spellEnd"/>
      <w:r w:rsidRPr="00EB511E">
        <w:rPr>
          <w:lang w:val="x-none" w:eastAsia="x-none"/>
        </w:rPr>
        <w:t xml:space="preserve"> </w:t>
      </w:r>
      <w:proofErr w:type="spellStart"/>
      <w:r w:rsidR="00434130" w:rsidRPr="00EB511E">
        <w:rPr>
          <w:lang w:val="x-none" w:eastAsia="x-none"/>
        </w:rPr>
        <w:t>satellite</w:t>
      </w:r>
      <w:proofErr w:type="spellEnd"/>
      <w:r w:rsidR="00434130" w:rsidRPr="00EB511E">
        <w:rPr>
          <w:lang w:val="x-none" w:eastAsia="x-none"/>
        </w:rPr>
        <w:t xml:space="preserve"> </w:t>
      </w:r>
      <w:proofErr w:type="spellStart"/>
      <w:r w:rsidR="00434130" w:rsidRPr="00EB511E">
        <w:rPr>
          <w:lang w:val="x-none" w:eastAsia="x-none"/>
        </w:rPr>
        <w:t>image</w:t>
      </w:r>
      <w:proofErr w:type="spellEnd"/>
      <w:r w:rsidR="00434130" w:rsidRPr="00EB511E">
        <w:rPr>
          <w:lang w:val="x-none" w:eastAsia="x-none"/>
        </w:rPr>
        <w:t xml:space="preserve"> </w:t>
      </w:r>
      <w:proofErr w:type="spellStart"/>
      <w:r w:rsidR="00434130" w:rsidRPr="00EB511E">
        <w:rPr>
          <w:lang w:val="x-none" w:eastAsia="x-none"/>
        </w:rPr>
        <w:t>analysis</w:t>
      </w:r>
      <w:proofErr w:type="spellEnd"/>
      <w:r w:rsidR="00434130" w:rsidRPr="00EB511E">
        <w:rPr>
          <w:lang w:val="x-none" w:eastAsia="x-none"/>
        </w:rPr>
        <w:t xml:space="preserve"> </w:t>
      </w:r>
      <w:proofErr w:type="spellStart"/>
      <w:r w:rsidRPr="00EB511E">
        <w:rPr>
          <w:lang w:val="x-none" w:eastAsia="x-none"/>
        </w:rPr>
        <w:t>is</w:t>
      </w:r>
      <w:proofErr w:type="spellEnd"/>
      <w:r w:rsidRPr="00EB511E">
        <w:rPr>
          <w:lang w:val="x-none" w:eastAsia="x-none"/>
        </w:rPr>
        <w:t xml:space="preserve"> </w:t>
      </w:r>
      <w:proofErr w:type="spellStart"/>
      <w:r w:rsidRPr="00EB511E">
        <w:rPr>
          <w:lang w:val="x-none" w:eastAsia="x-none"/>
        </w:rPr>
        <w:t>automatic</w:t>
      </w:r>
      <w:proofErr w:type="spellEnd"/>
      <w:r w:rsidR="00094626" w:rsidRPr="00EB511E">
        <w:rPr>
          <w:lang w:val="x-none" w:eastAsia="x-none"/>
        </w:rPr>
        <w:t xml:space="preserve"> </w:t>
      </w:r>
      <w:proofErr w:type="spellStart"/>
      <w:r w:rsidR="00094626" w:rsidRPr="00EB511E">
        <w:rPr>
          <w:lang w:val="x-none" w:eastAsia="x-none"/>
        </w:rPr>
        <w:t>image</w:t>
      </w:r>
      <w:r w:rsidRPr="00EB511E">
        <w:rPr>
          <w:lang w:val="x-none" w:eastAsia="x-none"/>
        </w:rPr>
        <w:t>s</w:t>
      </w:r>
      <w:proofErr w:type="spellEnd"/>
      <w:r w:rsidR="00094626" w:rsidRPr="00EB511E">
        <w:rPr>
          <w:lang w:val="x-none" w:eastAsia="x-none"/>
        </w:rPr>
        <w:t xml:space="preserve"> </w:t>
      </w:r>
      <w:proofErr w:type="spellStart"/>
      <w:r w:rsidR="00094626" w:rsidRPr="00EB511E">
        <w:rPr>
          <w:lang w:val="x-none" w:eastAsia="x-none"/>
        </w:rPr>
        <w:t>segmentation</w:t>
      </w:r>
      <w:proofErr w:type="spellEnd"/>
      <w:r w:rsidRPr="00EB511E">
        <w:rPr>
          <w:lang w:val="x-none" w:eastAsia="x-none"/>
        </w:rPr>
        <w:t xml:space="preserve">. </w:t>
      </w:r>
      <w:proofErr w:type="spellStart"/>
      <w:r w:rsidRPr="00EB511E">
        <w:rPr>
          <w:lang w:val="x-none" w:eastAsia="x-none"/>
        </w:rPr>
        <w:t>It</w:t>
      </w:r>
      <w:proofErr w:type="spellEnd"/>
      <w:r w:rsidR="00094626" w:rsidRPr="00EB511E">
        <w:rPr>
          <w:lang w:val="x-none" w:eastAsia="x-none"/>
        </w:rPr>
        <w:t xml:space="preserve"> </w:t>
      </w:r>
      <w:proofErr w:type="spellStart"/>
      <w:r w:rsidR="00094626" w:rsidRPr="00EB511E">
        <w:rPr>
          <w:lang w:val="x-none" w:eastAsia="x-none"/>
        </w:rPr>
        <w:t>is</w:t>
      </w:r>
      <w:proofErr w:type="spellEnd"/>
      <w:r w:rsidR="00094626" w:rsidRPr="00EB511E">
        <w:rPr>
          <w:lang w:val="x-none" w:eastAsia="x-none"/>
        </w:rPr>
        <w:t xml:space="preserve"> </w:t>
      </w:r>
      <w:proofErr w:type="spellStart"/>
      <w:r w:rsidR="00094626" w:rsidRPr="00EB511E">
        <w:rPr>
          <w:lang w:val="x-none" w:eastAsia="x-none"/>
        </w:rPr>
        <w:t>an</w:t>
      </w:r>
      <w:proofErr w:type="spellEnd"/>
      <w:r w:rsidR="00094626" w:rsidRPr="00EB511E">
        <w:rPr>
          <w:lang w:val="x-none" w:eastAsia="x-none"/>
        </w:rPr>
        <w:t xml:space="preserve"> </w:t>
      </w:r>
      <w:proofErr w:type="spellStart"/>
      <w:r w:rsidR="00094626" w:rsidRPr="00EB511E">
        <w:rPr>
          <w:lang w:val="x-none" w:eastAsia="x-none"/>
        </w:rPr>
        <w:t>important</w:t>
      </w:r>
      <w:proofErr w:type="spellEnd"/>
      <w:r w:rsidR="00094626" w:rsidRPr="00EB511E">
        <w:rPr>
          <w:lang w:val="x-none" w:eastAsia="x-none"/>
        </w:rPr>
        <w:t xml:space="preserve"> </w:t>
      </w:r>
      <w:proofErr w:type="spellStart"/>
      <w:r w:rsidR="00094626" w:rsidRPr="00EB511E">
        <w:rPr>
          <w:lang w:val="x-none" w:eastAsia="x-none"/>
        </w:rPr>
        <w:t>st</w:t>
      </w:r>
      <w:r w:rsidRPr="00EB511E">
        <w:rPr>
          <w:lang w:val="x-none" w:eastAsia="x-none"/>
        </w:rPr>
        <w:t>ep</w:t>
      </w:r>
      <w:proofErr w:type="spellEnd"/>
      <w:r w:rsidR="00094626" w:rsidRPr="00EB511E">
        <w:rPr>
          <w:lang w:val="x-none" w:eastAsia="x-none"/>
        </w:rPr>
        <w:t xml:space="preserve"> </w:t>
      </w:r>
      <w:proofErr w:type="spellStart"/>
      <w:r w:rsidR="00094626" w:rsidRPr="00EB511E">
        <w:rPr>
          <w:lang w:val="x-none" w:eastAsia="x-none"/>
        </w:rPr>
        <w:t>of</w:t>
      </w:r>
      <w:proofErr w:type="spellEnd"/>
      <w:r w:rsidR="00094626" w:rsidRPr="00EB511E">
        <w:rPr>
          <w:lang w:val="x-none" w:eastAsia="x-none"/>
        </w:rPr>
        <w:t xml:space="preserve"> </w:t>
      </w:r>
      <w:proofErr w:type="spellStart"/>
      <w:r w:rsidR="00094626" w:rsidRPr="00EB511E">
        <w:rPr>
          <w:lang w:val="x-none" w:eastAsia="x-none"/>
        </w:rPr>
        <w:t>their</w:t>
      </w:r>
      <w:proofErr w:type="spellEnd"/>
      <w:r w:rsidR="00094626" w:rsidRPr="00EB511E">
        <w:rPr>
          <w:lang w:val="x-none" w:eastAsia="x-none"/>
        </w:rPr>
        <w:t xml:space="preserve"> </w:t>
      </w:r>
      <w:proofErr w:type="spellStart"/>
      <w:r w:rsidR="00094626" w:rsidRPr="00EB511E">
        <w:rPr>
          <w:lang w:val="x-none" w:eastAsia="x-none"/>
        </w:rPr>
        <w:t>preliminary</w:t>
      </w:r>
      <w:proofErr w:type="spellEnd"/>
      <w:r w:rsidR="00094626" w:rsidRPr="00EB511E">
        <w:rPr>
          <w:lang w:val="x-none" w:eastAsia="x-none"/>
        </w:rPr>
        <w:t xml:space="preserve"> </w:t>
      </w:r>
      <w:proofErr w:type="spellStart"/>
      <w:r w:rsidR="00094626" w:rsidRPr="00EB511E">
        <w:rPr>
          <w:lang w:val="x-none" w:eastAsia="x-none"/>
        </w:rPr>
        <w:t>processing</w:t>
      </w:r>
      <w:proofErr w:type="spellEnd"/>
      <w:r w:rsidR="00094626" w:rsidRPr="00EB511E">
        <w:rPr>
          <w:lang w:val="x-none" w:eastAsia="x-none"/>
        </w:rPr>
        <w:t xml:space="preserve">. </w:t>
      </w:r>
      <w:proofErr w:type="spellStart"/>
      <w:r w:rsidRPr="00EB511E">
        <w:rPr>
          <w:lang w:val="x-none" w:eastAsia="x-none"/>
        </w:rPr>
        <w:t>Convolutional</w:t>
      </w:r>
      <w:proofErr w:type="spellEnd"/>
      <w:r w:rsidRPr="00EB511E">
        <w:rPr>
          <w:lang w:val="x-none" w:eastAsia="x-none"/>
        </w:rPr>
        <w:t xml:space="preserve"> </w:t>
      </w:r>
      <w:proofErr w:type="spellStart"/>
      <w:r w:rsidRPr="00EB511E">
        <w:rPr>
          <w:lang w:val="x-none" w:eastAsia="x-none"/>
        </w:rPr>
        <w:t>n</w:t>
      </w:r>
      <w:r w:rsidR="00094626" w:rsidRPr="00EB511E">
        <w:rPr>
          <w:lang w:val="x-none" w:eastAsia="x-none"/>
        </w:rPr>
        <w:t>eural</w:t>
      </w:r>
      <w:proofErr w:type="spellEnd"/>
      <w:r w:rsidR="00094626" w:rsidRPr="00EB511E">
        <w:rPr>
          <w:lang w:val="x-none" w:eastAsia="x-none"/>
        </w:rPr>
        <w:t xml:space="preserve"> </w:t>
      </w:r>
      <w:proofErr w:type="spellStart"/>
      <w:r w:rsidR="00094626" w:rsidRPr="00EB511E">
        <w:rPr>
          <w:lang w:val="x-none" w:eastAsia="x-none"/>
        </w:rPr>
        <w:t>networks</w:t>
      </w:r>
      <w:proofErr w:type="spellEnd"/>
      <w:r w:rsidR="00094626" w:rsidRPr="00EB511E">
        <w:rPr>
          <w:lang w:val="x-none" w:eastAsia="x-none"/>
        </w:rPr>
        <w:t xml:space="preserve"> </w:t>
      </w:r>
      <w:proofErr w:type="spellStart"/>
      <w:r w:rsidR="00094626" w:rsidRPr="00EB511E">
        <w:rPr>
          <w:lang w:val="x-none" w:eastAsia="x-none"/>
        </w:rPr>
        <w:t>are</w:t>
      </w:r>
      <w:proofErr w:type="spellEnd"/>
      <w:r w:rsidR="00094626" w:rsidRPr="00EB511E">
        <w:rPr>
          <w:lang w:val="x-none" w:eastAsia="x-none"/>
        </w:rPr>
        <w:t xml:space="preserve"> </w:t>
      </w:r>
      <w:proofErr w:type="spellStart"/>
      <w:r w:rsidR="00094626" w:rsidRPr="00EB511E">
        <w:rPr>
          <w:lang w:val="x-none" w:eastAsia="x-none"/>
        </w:rPr>
        <w:t>widely</w:t>
      </w:r>
      <w:proofErr w:type="spellEnd"/>
      <w:r w:rsidR="00094626" w:rsidRPr="00EB511E">
        <w:rPr>
          <w:lang w:val="x-none" w:eastAsia="x-none"/>
        </w:rPr>
        <w:t xml:space="preserve"> </w:t>
      </w:r>
      <w:proofErr w:type="spellStart"/>
      <w:r w:rsidR="00094626" w:rsidRPr="00EB511E">
        <w:rPr>
          <w:lang w:val="x-none" w:eastAsia="x-none"/>
        </w:rPr>
        <w:t>used</w:t>
      </w:r>
      <w:proofErr w:type="spellEnd"/>
      <w:r w:rsidR="00094626" w:rsidRPr="00EB511E">
        <w:rPr>
          <w:lang w:val="x-none" w:eastAsia="x-none"/>
        </w:rPr>
        <w:t xml:space="preserve"> </w:t>
      </w:r>
      <w:proofErr w:type="spellStart"/>
      <w:r w:rsidR="00094626" w:rsidRPr="00EB511E">
        <w:rPr>
          <w:lang w:val="x-none" w:eastAsia="x-none"/>
        </w:rPr>
        <w:t>for</w:t>
      </w:r>
      <w:proofErr w:type="spellEnd"/>
      <w:r w:rsidR="00094626" w:rsidRPr="00EB511E">
        <w:rPr>
          <w:lang w:val="x-none" w:eastAsia="x-none"/>
        </w:rPr>
        <w:t xml:space="preserve"> </w:t>
      </w:r>
      <w:proofErr w:type="spellStart"/>
      <w:r w:rsidR="00094626" w:rsidRPr="00EB511E">
        <w:rPr>
          <w:lang w:val="x-none" w:eastAsia="x-none"/>
        </w:rPr>
        <w:t>this</w:t>
      </w:r>
      <w:proofErr w:type="spellEnd"/>
      <w:r w:rsidR="00094626" w:rsidRPr="00EB511E">
        <w:rPr>
          <w:lang w:val="x-none" w:eastAsia="x-none"/>
        </w:rPr>
        <w:t xml:space="preserve"> </w:t>
      </w:r>
      <w:proofErr w:type="spellStart"/>
      <w:r w:rsidRPr="00EB511E">
        <w:rPr>
          <w:lang w:val="x-none" w:eastAsia="x-none"/>
        </w:rPr>
        <w:t>task</w:t>
      </w:r>
      <w:proofErr w:type="spellEnd"/>
      <w:r w:rsidRPr="00EB511E">
        <w:rPr>
          <w:lang w:val="x-none" w:eastAsia="x-none"/>
        </w:rPr>
        <w:t xml:space="preserve"> </w:t>
      </w:r>
      <w:proofErr w:type="spellStart"/>
      <w:r w:rsidR="00094626" w:rsidRPr="00EB511E">
        <w:rPr>
          <w:lang w:val="x-none" w:eastAsia="x-none"/>
        </w:rPr>
        <w:t>at</w:t>
      </w:r>
      <w:proofErr w:type="spellEnd"/>
      <w:r w:rsidR="00094626" w:rsidRPr="00EB511E">
        <w:rPr>
          <w:lang w:val="x-none" w:eastAsia="x-none"/>
        </w:rPr>
        <w:t xml:space="preserve"> </w:t>
      </w:r>
      <w:proofErr w:type="spellStart"/>
      <w:r w:rsidR="00094626" w:rsidRPr="00EB511E">
        <w:rPr>
          <w:lang w:val="x-none" w:eastAsia="x-none"/>
        </w:rPr>
        <w:t>the</w:t>
      </w:r>
      <w:proofErr w:type="spellEnd"/>
      <w:r w:rsidR="00094626" w:rsidRPr="00EB511E">
        <w:rPr>
          <w:lang w:val="x-none" w:eastAsia="x-none"/>
        </w:rPr>
        <w:t xml:space="preserve"> </w:t>
      </w:r>
      <w:proofErr w:type="spellStart"/>
      <w:r w:rsidR="00094626" w:rsidRPr="00EB511E">
        <w:rPr>
          <w:lang w:val="x-none" w:eastAsia="x-none"/>
        </w:rPr>
        <w:t>present</w:t>
      </w:r>
      <w:proofErr w:type="spellEnd"/>
      <w:r w:rsidR="00094626" w:rsidRPr="00EB511E">
        <w:rPr>
          <w:lang w:val="x-none" w:eastAsia="x-none"/>
        </w:rPr>
        <w:t xml:space="preserve"> </w:t>
      </w:r>
      <w:proofErr w:type="spellStart"/>
      <w:r w:rsidR="00094626" w:rsidRPr="00EB511E">
        <w:rPr>
          <w:lang w:val="x-none" w:eastAsia="x-none"/>
        </w:rPr>
        <w:t>time</w:t>
      </w:r>
      <w:proofErr w:type="spellEnd"/>
      <w:r w:rsidR="00094626" w:rsidRPr="00EB511E">
        <w:rPr>
          <w:lang w:val="x-none" w:eastAsia="x-none"/>
        </w:rPr>
        <w:t xml:space="preserve">. </w:t>
      </w:r>
      <w:proofErr w:type="spellStart"/>
      <w:r w:rsidR="00094626" w:rsidRPr="00EB511E">
        <w:rPr>
          <w:lang w:val="x-none" w:eastAsia="x-none"/>
        </w:rPr>
        <w:t>One</w:t>
      </w:r>
      <w:proofErr w:type="spellEnd"/>
      <w:r w:rsidR="00094626" w:rsidRPr="00EB511E">
        <w:rPr>
          <w:lang w:val="x-none" w:eastAsia="x-none"/>
        </w:rPr>
        <w:t xml:space="preserve"> </w:t>
      </w:r>
      <w:proofErr w:type="spellStart"/>
      <w:r w:rsidR="00094626" w:rsidRPr="00EB511E">
        <w:rPr>
          <w:lang w:val="x-none" w:eastAsia="x-none"/>
        </w:rPr>
        <w:t>of</w:t>
      </w:r>
      <w:proofErr w:type="spellEnd"/>
      <w:r w:rsidR="00094626" w:rsidRPr="00EB511E">
        <w:rPr>
          <w:lang w:val="x-none" w:eastAsia="x-none"/>
        </w:rPr>
        <w:t xml:space="preserve"> </w:t>
      </w:r>
      <w:proofErr w:type="spellStart"/>
      <w:r w:rsidR="00094626" w:rsidRPr="00EB511E">
        <w:rPr>
          <w:lang w:val="x-none" w:eastAsia="x-none"/>
        </w:rPr>
        <w:t>such</w:t>
      </w:r>
      <w:proofErr w:type="spellEnd"/>
      <w:r w:rsidR="00094626" w:rsidRPr="00EB511E">
        <w:rPr>
          <w:lang w:val="x-none" w:eastAsia="x-none"/>
        </w:rPr>
        <w:t xml:space="preserve"> </w:t>
      </w:r>
      <w:proofErr w:type="spellStart"/>
      <w:r w:rsidR="00094626" w:rsidRPr="00EB511E">
        <w:rPr>
          <w:lang w:val="x-none" w:eastAsia="x-none"/>
        </w:rPr>
        <w:t>neural</w:t>
      </w:r>
      <w:proofErr w:type="spellEnd"/>
      <w:r w:rsidR="00094626" w:rsidRPr="00EB511E">
        <w:rPr>
          <w:lang w:val="x-none" w:eastAsia="x-none"/>
        </w:rPr>
        <w:t xml:space="preserve"> </w:t>
      </w:r>
      <w:proofErr w:type="spellStart"/>
      <w:r w:rsidR="00094626" w:rsidRPr="00EB511E">
        <w:rPr>
          <w:lang w:val="x-none" w:eastAsia="x-none"/>
        </w:rPr>
        <w:t>network</w:t>
      </w:r>
      <w:proofErr w:type="spellEnd"/>
      <w:r w:rsidR="00094626" w:rsidRPr="00EB511E">
        <w:rPr>
          <w:lang w:val="x-none" w:eastAsia="x-none"/>
        </w:rPr>
        <w:t xml:space="preserve"> </w:t>
      </w:r>
      <w:proofErr w:type="spellStart"/>
      <w:r w:rsidR="00094626" w:rsidRPr="00EB511E">
        <w:rPr>
          <w:lang w:val="x-none" w:eastAsia="x-none"/>
        </w:rPr>
        <w:t>architectures</w:t>
      </w:r>
      <w:proofErr w:type="spellEnd"/>
      <w:r w:rsidR="00094626" w:rsidRPr="00EB511E">
        <w:rPr>
          <w:lang w:val="x-none" w:eastAsia="x-none"/>
        </w:rPr>
        <w:t xml:space="preserve"> </w:t>
      </w:r>
      <w:proofErr w:type="spellStart"/>
      <w:r w:rsidR="00094626" w:rsidRPr="00EB511E">
        <w:rPr>
          <w:lang w:val="x-none" w:eastAsia="x-none"/>
        </w:rPr>
        <w:t>is</w:t>
      </w:r>
      <w:proofErr w:type="spellEnd"/>
      <w:r w:rsidR="00094626" w:rsidRPr="00EB511E">
        <w:rPr>
          <w:lang w:val="x-none" w:eastAsia="x-none"/>
        </w:rPr>
        <w:t xml:space="preserve"> U-</w:t>
      </w:r>
      <w:proofErr w:type="spellStart"/>
      <w:r w:rsidR="00094626" w:rsidRPr="00EB511E">
        <w:rPr>
          <w:lang w:val="x-none" w:eastAsia="x-none"/>
        </w:rPr>
        <w:t>Net</w:t>
      </w:r>
      <w:proofErr w:type="spellEnd"/>
      <w:r w:rsidRPr="00EB511E">
        <w:rPr>
          <w:lang w:val="x-none" w:eastAsia="x-none"/>
        </w:rPr>
        <w:t xml:space="preserve"> </w:t>
      </w:r>
      <w:proofErr w:type="spellStart"/>
      <w:r w:rsidRPr="00EB511E">
        <w:rPr>
          <w:lang w:val="x-none" w:eastAsia="x-none"/>
        </w:rPr>
        <w:t>architecture</w:t>
      </w:r>
      <w:proofErr w:type="spellEnd"/>
      <w:r w:rsidR="00094626" w:rsidRPr="00EB511E">
        <w:rPr>
          <w:lang w:val="x-none" w:eastAsia="x-none"/>
        </w:rPr>
        <w:t xml:space="preserve">. </w:t>
      </w:r>
      <w:r w:rsidR="00434130" w:rsidRPr="00EB511E">
        <w:rPr>
          <w:lang w:val="x-none" w:eastAsia="x-none"/>
        </w:rPr>
        <w:t>U-</w:t>
      </w:r>
      <w:proofErr w:type="spellStart"/>
      <w:r w:rsidR="00434130" w:rsidRPr="00EB511E">
        <w:rPr>
          <w:lang w:val="x-none" w:eastAsia="x-none"/>
        </w:rPr>
        <w:t>Net</w:t>
      </w:r>
      <w:proofErr w:type="spellEnd"/>
      <w:r w:rsidR="00434130" w:rsidRPr="00EB511E">
        <w:rPr>
          <w:lang w:val="x-none" w:eastAsia="x-none"/>
        </w:rPr>
        <w:t xml:space="preserve"> </w:t>
      </w:r>
      <w:proofErr w:type="spellStart"/>
      <w:r w:rsidR="00434130" w:rsidRPr="00EB511E">
        <w:rPr>
          <w:lang w:val="x-none" w:eastAsia="x-none"/>
        </w:rPr>
        <w:t>architecture</w:t>
      </w:r>
      <w:proofErr w:type="spellEnd"/>
      <w:r w:rsidR="00434130" w:rsidRPr="00EB511E">
        <w:rPr>
          <w:lang w:val="x-none" w:eastAsia="x-none"/>
        </w:rPr>
        <w:t xml:space="preserve"> </w:t>
      </w:r>
      <w:proofErr w:type="spellStart"/>
      <w:r w:rsidR="00434130" w:rsidRPr="00EB511E">
        <w:rPr>
          <w:lang w:val="x-none" w:eastAsia="x-none"/>
        </w:rPr>
        <w:t>uses</w:t>
      </w:r>
      <w:proofErr w:type="spellEnd"/>
      <w:r w:rsidR="00434130" w:rsidRPr="00EB511E">
        <w:rPr>
          <w:lang w:val="x-none" w:eastAsia="x-none"/>
        </w:rPr>
        <w:t xml:space="preserve"> </w:t>
      </w:r>
      <w:proofErr w:type="spellStart"/>
      <w:r w:rsidR="00434130" w:rsidRPr="00EB511E">
        <w:rPr>
          <w:lang w:val="x-none" w:eastAsia="x-none"/>
        </w:rPr>
        <w:t>skip-connections</w:t>
      </w:r>
      <w:proofErr w:type="spellEnd"/>
      <w:r w:rsidR="00434130" w:rsidRPr="00EB511E">
        <w:rPr>
          <w:lang w:val="x-none" w:eastAsia="x-none"/>
        </w:rPr>
        <w:t xml:space="preserve"> </w:t>
      </w:r>
      <w:proofErr w:type="spellStart"/>
      <w:r w:rsidR="00434130" w:rsidRPr="00EB511E">
        <w:rPr>
          <w:lang w:val="x-none" w:eastAsia="x-none"/>
        </w:rPr>
        <w:t>to</w:t>
      </w:r>
      <w:proofErr w:type="spellEnd"/>
      <w:r w:rsidR="00434130" w:rsidRPr="00EB511E">
        <w:rPr>
          <w:lang w:val="x-none" w:eastAsia="x-none"/>
        </w:rPr>
        <w:t xml:space="preserve"> </w:t>
      </w:r>
      <w:proofErr w:type="spellStart"/>
      <w:r w:rsidR="00434130" w:rsidRPr="00EB511E">
        <w:rPr>
          <w:lang w:val="x-none" w:eastAsia="x-none"/>
        </w:rPr>
        <w:t>join</w:t>
      </w:r>
      <w:proofErr w:type="spellEnd"/>
      <w:r w:rsidR="00434130" w:rsidRPr="00EB511E">
        <w:rPr>
          <w:lang w:val="x-none" w:eastAsia="x-none"/>
        </w:rPr>
        <w:t xml:space="preserve"> </w:t>
      </w:r>
      <w:proofErr w:type="spellStart"/>
      <w:r w:rsidR="00434130" w:rsidRPr="00EB511E">
        <w:rPr>
          <w:lang w:val="x-none" w:eastAsia="x-none"/>
        </w:rPr>
        <w:t>results</w:t>
      </w:r>
      <w:proofErr w:type="spellEnd"/>
      <w:r w:rsidR="00434130" w:rsidRPr="00EB511E">
        <w:rPr>
          <w:lang w:val="x-none" w:eastAsia="x-none"/>
        </w:rPr>
        <w:t xml:space="preserve"> </w:t>
      </w:r>
      <w:proofErr w:type="spellStart"/>
      <w:r w:rsidR="00434130" w:rsidRPr="00EB511E">
        <w:rPr>
          <w:lang w:val="x-none" w:eastAsia="x-none"/>
        </w:rPr>
        <w:t>obtained</w:t>
      </w:r>
      <w:proofErr w:type="spellEnd"/>
      <w:r w:rsidR="00434130" w:rsidRPr="00EB511E">
        <w:rPr>
          <w:lang w:val="x-none" w:eastAsia="x-none"/>
        </w:rPr>
        <w:t xml:space="preserve"> </w:t>
      </w:r>
      <w:proofErr w:type="spellStart"/>
      <w:r w:rsidR="00434130" w:rsidRPr="00EB511E">
        <w:rPr>
          <w:lang w:val="x-none" w:eastAsia="x-none"/>
        </w:rPr>
        <w:t>in</w:t>
      </w:r>
      <w:proofErr w:type="spellEnd"/>
      <w:r w:rsidR="00434130" w:rsidRPr="00EB511E">
        <w:rPr>
          <w:lang w:val="x-none" w:eastAsia="x-none"/>
        </w:rPr>
        <w:t xml:space="preserve"> </w:t>
      </w:r>
      <w:proofErr w:type="spellStart"/>
      <w:r w:rsidR="00434130" w:rsidRPr="00EB511E">
        <w:rPr>
          <w:lang w:val="x-none" w:eastAsia="x-none"/>
        </w:rPr>
        <w:t>different</w:t>
      </w:r>
      <w:proofErr w:type="spellEnd"/>
      <w:r w:rsidR="00434130" w:rsidRPr="00EB511E">
        <w:rPr>
          <w:lang w:val="x-none" w:eastAsia="x-none"/>
        </w:rPr>
        <w:t xml:space="preserve"> </w:t>
      </w:r>
      <w:proofErr w:type="spellStart"/>
      <w:r w:rsidR="00434130" w:rsidRPr="00EB511E">
        <w:rPr>
          <w:lang w:val="x-none" w:eastAsia="x-none"/>
        </w:rPr>
        <w:t>convolutional</w:t>
      </w:r>
      <w:proofErr w:type="spellEnd"/>
      <w:r w:rsidR="00434130" w:rsidRPr="00EB511E">
        <w:rPr>
          <w:lang w:val="x-none" w:eastAsia="x-none"/>
        </w:rPr>
        <w:t xml:space="preserve"> </w:t>
      </w:r>
      <w:proofErr w:type="spellStart"/>
      <w:r w:rsidR="00434130" w:rsidRPr="00EB511E">
        <w:rPr>
          <w:lang w:val="x-none" w:eastAsia="x-none"/>
        </w:rPr>
        <w:t>layers</w:t>
      </w:r>
      <w:proofErr w:type="spellEnd"/>
      <w:r w:rsidR="00434130" w:rsidRPr="00EB511E">
        <w:rPr>
          <w:lang w:val="x-none" w:eastAsia="x-none"/>
        </w:rPr>
        <w:t xml:space="preserve">. </w:t>
      </w:r>
      <w:proofErr w:type="spellStart"/>
      <w:r w:rsidR="00434130" w:rsidRPr="00EB511E">
        <w:rPr>
          <w:lang w:val="x-none" w:eastAsia="x-none"/>
        </w:rPr>
        <w:t>This</w:t>
      </w:r>
      <w:proofErr w:type="spellEnd"/>
      <w:r w:rsidR="00434130" w:rsidRPr="00EB511E">
        <w:rPr>
          <w:lang w:val="x-none" w:eastAsia="x-none"/>
        </w:rPr>
        <w:t xml:space="preserve"> </w:t>
      </w:r>
      <w:proofErr w:type="spellStart"/>
      <w:r w:rsidR="00F03828" w:rsidRPr="00EB511E">
        <w:rPr>
          <w:lang w:val="x-none" w:eastAsia="x-none"/>
        </w:rPr>
        <w:t>convolutional</w:t>
      </w:r>
      <w:proofErr w:type="spellEnd"/>
      <w:r w:rsidR="00F03828" w:rsidRPr="00EB511E">
        <w:rPr>
          <w:lang w:val="x-none" w:eastAsia="x-none"/>
        </w:rPr>
        <w:t xml:space="preserve"> </w:t>
      </w:r>
      <w:proofErr w:type="spellStart"/>
      <w:r w:rsidR="00F03828" w:rsidRPr="00EB511E">
        <w:rPr>
          <w:lang w:val="x-none" w:eastAsia="x-none"/>
        </w:rPr>
        <w:t>neural</w:t>
      </w:r>
      <w:proofErr w:type="spellEnd"/>
      <w:r w:rsidR="00F03828" w:rsidRPr="00EB511E">
        <w:rPr>
          <w:lang w:val="x-none" w:eastAsia="x-none"/>
        </w:rPr>
        <w:t xml:space="preserve"> </w:t>
      </w:r>
      <w:proofErr w:type="spellStart"/>
      <w:r w:rsidR="00F03828" w:rsidRPr="00EB511E">
        <w:rPr>
          <w:lang w:val="x-none" w:eastAsia="x-none"/>
        </w:rPr>
        <w:t>networks</w:t>
      </w:r>
      <w:proofErr w:type="spellEnd"/>
      <w:r w:rsidR="00F03828" w:rsidRPr="00EB511E">
        <w:rPr>
          <w:lang w:val="x-none" w:eastAsia="x-none"/>
        </w:rPr>
        <w:t xml:space="preserve"> (</w:t>
      </w:r>
      <w:r w:rsidR="00B57120" w:rsidRPr="00EB511E">
        <w:rPr>
          <w:lang w:val="x-none" w:eastAsia="x-none"/>
        </w:rPr>
        <w:t>CNN</w:t>
      </w:r>
      <w:r w:rsidR="00F03828" w:rsidRPr="00EB511E">
        <w:rPr>
          <w:lang w:val="x-none" w:eastAsia="x-none"/>
        </w:rPr>
        <w:t>)</w:t>
      </w:r>
      <w:r w:rsidR="002E028E" w:rsidRPr="00EB511E">
        <w:rPr>
          <w:lang w:val="x-none" w:eastAsia="x-none"/>
        </w:rPr>
        <w:t xml:space="preserve"> </w:t>
      </w:r>
      <w:proofErr w:type="spellStart"/>
      <w:r w:rsidR="00094626" w:rsidRPr="00EB511E">
        <w:rPr>
          <w:lang w:val="x-none" w:eastAsia="x-none"/>
        </w:rPr>
        <w:t>ha</w:t>
      </w:r>
      <w:r w:rsidRPr="00EB511E">
        <w:rPr>
          <w:lang w:val="x-none" w:eastAsia="x-none"/>
        </w:rPr>
        <w:t>d</w:t>
      </w:r>
      <w:proofErr w:type="spellEnd"/>
      <w:r w:rsidR="00094626" w:rsidRPr="00EB511E">
        <w:rPr>
          <w:lang w:val="x-none" w:eastAsia="x-none"/>
        </w:rPr>
        <w:t xml:space="preserve"> </w:t>
      </w:r>
      <w:proofErr w:type="spellStart"/>
      <w:r w:rsidR="00094626" w:rsidRPr="00EB511E">
        <w:rPr>
          <w:lang w:val="x-none" w:eastAsia="x-none"/>
        </w:rPr>
        <w:t>shown</w:t>
      </w:r>
      <w:proofErr w:type="spellEnd"/>
      <w:r w:rsidR="00B57120" w:rsidRPr="00EB511E">
        <w:rPr>
          <w:lang w:val="x-none" w:eastAsia="x-none"/>
        </w:rPr>
        <w:t xml:space="preserve"> </w:t>
      </w:r>
      <w:proofErr w:type="spellStart"/>
      <w:r w:rsidR="00B57120" w:rsidRPr="00EB511E">
        <w:rPr>
          <w:lang w:val="x-none" w:eastAsia="x-none"/>
        </w:rPr>
        <w:t>its</w:t>
      </w:r>
      <w:proofErr w:type="spellEnd"/>
      <w:r w:rsidR="00094626" w:rsidRPr="00EB511E">
        <w:rPr>
          <w:lang w:val="x-none" w:eastAsia="x-none"/>
        </w:rPr>
        <w:t xml:space="preserve"> </w:t>
      </w:r>
      <w:proofErr w:type="spellStart"/>
      <w:r w:rsidR="00094626" w:rsidRPr="00EB511E">
        <w:rPr>
          <w:lang w:val="x-none" w:eastAsia="x-none"/>
        </w:rPr>
        <w:t>effectiveness</w:t>
      </w:r>
      <w:proofErr w:type="spellEnd"/>
      <w:r w:rsidR="00094626" w:rsidRPr="00EB511E">
        <w:rPr>
          <w:lang w:val="x-none" w:eastAsia="x-none"/>
        </w:rPr>
        <w:t xml:space="preserve"> </w:t>
      </w:r>
      <w:proofErr w:type="spellStart"/>
      <w:r w:rsidR="00094626" w:rsidRPr="00EB511E">
        <w:rPr>
          <w:lang w:val="x-none" w:eastAsia="x-none"/>
        </w:rPr>
        <w:t>in</w:t>
      </w:r>
      <w:proofErr w:type="spellEnd"/>
      <w:r w:rsidR="00094626" w:rsidRPr="00EB511E">
        <w:rPr>
          <w:lang w:val="x-none" w:eastAsia="x-none"/>
        </w:rPr>
        <w:t xml:space="preserve"> </w:t>
      </w:r>
      <w:proofErr w:type="spellStart"/>
      <w:r w:rsidR="00094626" w:rsidRPr="00EB511E">
        <w:rPr>
          <w:lang w:val="x-none" w:eastAsia="x-none"/>
        </w:rPr>
        <w:t>medical</w:t>
      </w:r>
      <w:proofErr w:type="spellEnd"/>
      <w:r w:rsidR="00094626" w:rsidRPr="00EB511E">
        <w:rPr>
          <w:lang w:val="x-none" w:eastAsia="x-none"/>
        </w:rPr>
        <w:t xml:space="preserve"> </w:t>
      </w:r>
      <w:proofErr w:type="spellStart"/>
      <w:r w:rsidR="00094626" w:rsidRPr="00EB511E">
        <w:rPr>
          <w:lang w:val="x-none" w:eastAsia="x-none"/>
        </w:rPr>
        <w:t>images</w:t>
      </w:r>
      <w:proofErr w:type="spellEnd"/>
      <w:r w:rsidR="00094626" w:rsidRPr="00EB511E">
        <w:rPr>
          <w:lang w:val="x-none" w:eastAsia="x-none"/>
        </w:rPr>
        <w:t xml:space="preserve"> </w:t>
      </w:r>
      <w:proofErr w:type="spellStart"/>
      <w:r w:rsidR="00094626" w:rsidRPr="00EB511E">
        <w:rPr>
          <w:lang w:val="x-none" w:eastAsia="x-none"/>
        </w:rPr>
        <w:t>segmentation</w:t>
      </w:r>
      <w:proofErr w:type="spellEnd"/>
      <w:r w:rsidR="00094626" w:rsidRPr="00EB511E">
        <w:rPr>
          <w:lang w:val="x-none" w:eastAsia="x-none"/>
        </w:rPr>
        <w:t xml:space="preserve"> [</w:t>
      </w:r>
      <w:r w:rsidR="004F3E18" w:rsidRPr="00EB511E">
        <w:rPr>
          <w:lang w:val="x-none" w:eastAsia="x-none"/>
        </w:rPr>
        <w:t>4</w:t>
      </w:r>
      <w:r w:rsidR="00094626" w:rsidRPr="00EB511E">
        <w:rPr>
          <w:lang w:val="x-none" w:eastAsia="x-none"/>
        </w:rPr>
        <w:t>]</w:t>
      </w:r>
      <w:r w:rsidR="006A19FB" w:rsidRPr="00EB511E">
        <w:rPr>
          <w:lang w:val="x-none" w:eastAsia="x-none"/>
        </w:rPr>
        <w:t>, SAR [</w:t>
      </w:r>
      <w:r w:rsidR="004F3E18" w:rsidRPr="00EB511E">
        <w:rPr>
          <w:lang w:val="x-none" w:eastAsia="x-none"/>
        </w:rPr>
        <w:t>5</w:t>
      </w:r>
      <w:r w:rsidR="002E028E" w:rsidRPr="00EB511E">
        <w:rPr>
          <w:lang w:val="x-none" w:eastAsia="x-none"/>
        </w:rPr>
        <w:t>-6</w:t>
      </w:r>
      <w:r w:rsidR="006A19FB" w:rsidRPr="00EB511E">
        <w:rPr>
          <w:lang w:val="x-none" w:eastAsia="x-none"/>
        </w:rPr>
        <w:t xml:space="preserve">] </w:t>
      </w:r>
      <w:proofErr w:type="spellStart"/>
      <w:r w:rsidR="006A19FB" w:rsidRPr="00EB511E">
        <w:rPr>
          <w:lang w:val="x-none" w:eastAsia="x-none"/>
        </w:rPr>
        <w:t>and</w:t>
      </w:r>
      <w:proofErr w:type="spellEnd"/>
      <w:r w:rsidR="006A19FB" w:rsidRPr="00EB511E">
        <w:rPr>
          <w:lang w:val="x-none" w:eastAsia="x-none"/>
        </w:rPr>
        <w:t xml:space="preserve"> </w:t>
      </w:r>
      <w:proofErr w:type="spellStart"/>
      <w:r w:rsidR="006A19FB" w:rsidRPr="00EB511E">
        <w:rPr>
          <w:lang w:val="x-none" w:eastAsia="x-none"/>
        </w:rPr>
        <w:t>various</w:t>
      </w:r>
      <w:proofErr w:type="spellEnd"/>
      <w:r w:rsidR="006A19FB" w:rsidRPr="00EB511E">
        <w:rPr>
          <w:lang w:val="x-none" w:eastAsia="x-none"/>
        </w:rPr>
        <w:t xml:space="preserve"> </w:t>
      </w:r>
      <w:proofErr w:type="spellStart"/>
      <w:r w:rsidR="006A19FB" w:rsidRPr="00EB511E">
        <w:rPr>
          <w:lang w:val="x-none" w:eastAsia="x-none"/>
        </w:rPr>
        <w:t>others</w:t>
      </w:r>
      <w:proofErr w:type="spellEnd"/>
      <w:r w:rsidR="00094626" w:rsidRPr="00EB511E">
        <w:rPr>
          <w:lang w:val="x-none" w:eastAsia="x-none"/>
        </w:rPr>
        <w:t>.</w:t>
      </w:r>
    </w:p>
    <w:p w14:paraId="29ACA020" w14:textId="77777777" w:rsidR="006E74A3" w:rsidRPr="00EB511E" w:rsidRDefault="006E74A3" w:rsidP="00753F7B">
      <w:pPr>
        <w:pStyle w:val="a3"/>
        <w:rPr>
          <w:lang w:val="x-none" w:eastAsia="x-none"/>
        </w:rPr>
      </w:pPr>
      <w:proofErr w:type="spellStart"/>
      <w:r w:rsidRPr="00EB511E">
        <w:rPr>
          <w:lang w:val="x-none" w:eastAsia="x-none"/>
        </w:rPr>
        <w:t>In</w:t>
      </w:r>
      <w:proofErr w:type="spellEnd"/>
      <w:r w:rsidRPr="00EB511E">
        <w:rPr>
          <w:lang w:val="x-none" w:eastAsia="x-none"/>
        </w:rPr>
        <w:t xml:space="preserve"> </w:t>
      </w:r>
      <w:proofErr w:type="spellStart"/>
      <w:r w:rsidRPr="00EB511E">
        <w:rPr>
          <w:lang w:val="x-none" w:eastAsia="x-none"/>
        </w:rPr>
        <w:t>this</w:t>
      </w:r>
      <w:proofErr w:type="spellEnd"/>
      <w:r w:rsidRPr="00EB511E">
        <w:rPr>
          <w:lang w:val="x-none" w:eastAsia="x-none"/>
        </w:rPr>
        <w:t xml:space="preserve"> </w:t>
      </w:r>
      <w:proofErr w:type="spellStart"/>
      <w:r w:rsidRPr="00EB511E">
        <w:rPr>
          <w:lang w:val="x-none" w:eastAsia="x-none"/>
        </w:rPr>
        <w:t>paper</w:t>
      </w:r>
      <w:proofErr w:type="spellEnd"/>
      <w:r w:rsidRPr="00EB511E">
        <w:rPr>
          <w:lang w:val="x-none" w:eastAsia="x-none"/>
        </w:rPr>
        <w:t xml:space="preserve"> </w:t>
      </w:r>
      <w:proofErr w:type="spellStart"/>
      <w:r w:rsidRPr="00EB511E">
        <w:rPr>
          <w:lang w:val="x-none" w:eastAsia="x-none"/>
        </w:rPr>
        <w:t>we</w:t>
      </w:r>
      <w:proofErr w:type="spellEnd"/>
      <w:r w:rsidRPr="00EB511E">
        <w:rPr>
          <w:lang w:val="x-none" w:eastAsia="x-none"/>
        </w:rPr>
        <w:t xml:space="preserve"> </w:t>
      </w:r>
      <w:proofErr w:type="spellStart"/>
      <w:r w:rsidRPr="00EB511E">
        <w:rPr>
          <w:lang w:val="x-none" w:eastAsia="x-none"/>
        </w:rPr>
        <w:t>show</w:t>
      </w:r>
      <w:proofErr w:type="spellEnd"/>
      <w:r w:rsidRPr="00EB511E">
        <w:rPr>
          <w:lang w:val="x-none" w:eastAsia="x-none"/>
        </w:rPr>
        <w:t xml:space="preserve"> </w:t>
      </w:r>
      <w:proofErr w:type="spellStart"/>
      <w:r w:rsidRPr="00EB511E">
        <w:rPr>
          <w:lang w:val="x-none" w:eastAsia="x-none"/>
        </w:rPr>
        <w:t>different</w:t>
      </w:r>
      <w:proofErr w:type="spellEnd"/>
      <w:r w:rsidRPr="00EB511E">
        <w:rPr>
          <w:lang w:val="x-none" w:eastAsia="x-none"/>
        </w:rPr>
        <w:t xml:space="preserve"> </w:t>
      </w:r>
      <w:proofErr w:type="spellStart"/>
      <w:r w:rsidRPr="00EB511E">
        <w:rPr>
          <w:lang w:val="x-none" w:eastAsia="x-none"/>
        </w:rPr>
        <w:t>stages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training</w:t>
      </w:r>
      <w:proofErr w:type="spellEnd"/>
      <w:r w:rsidRPr="00EB511E">
        <w:rPr>
          <w:lang w:val="x-none" w:eastAsia="x-none"/>
        </w:rPr>
        <w:t xml:space="preserve"> a </w:t>
      </w:r>
      <w:proofErr w:type="spellStart"/>
      <w:r w:rsidRPr="00EB511E">
        <w:rPr>
          <w:lang w:val="x-none" w:eastAsia="x-none"/>
        </w:rPr>
        <w:t>neural</w:t>
      </w:r>
      <w:proofErr w:type="spellEnd"/>
      <w:r w:rsidRPr="00EB511E">
        <w:rPr>
          <w:lang w:val="x-none" w:eastAsia="x-none"/>
        </w:rPr>
        <w:t xml:space="preserve"> </w:t>
      </w:r>
      <w:proofErr w:type="spellStart"/>
      <w:r w:rsidRPr="00EB511E">
        <w:rPr>
          <w:lang w:val="x-none" w:eastAsia="x-none"/>
        </w:rPr>
        <w:t>network</w:t>
      </w:r>
      <w:proofErr w:type="spellEnd"/>
      <w:r w:rsidRPr="00EB511E">
        <w:rPr>
          <w:lang w:val="x-none" w:eastAsia="x-none"/>
        </w:rPr>
        <w:t xml:space="preserve"> </w:t>
      </w:r>
      <w:proofErr w:type="spellStart"/>
      <w:r w:rsidRPr="00EB511E">
        <w:rPr>
          <w:lang w:val="x-none" w:eastAsia="x-none"/>
        </w:rPr>
        <w:t>for</w:t>
      </w:r>
      <w:proofErr w:type="spellEnd"/>
      <w:r w:rsidRPr="00EB511E">
        <w:rPr>
          <w:lang w:val="x-none" w:eastAsia="x-none"/>
        </w:rPr>
        <w:t xml:space="preserve"> </w:t>
      </w:r>
      <w:proofErr w:type="spellStart"/>
      <w:r w:rsidRPr="00EB511E">
        <w:rPr>
          <w:lang w:val="x-none" w:eastAsia="x-none"/>
        </w:rPr>
        <w:t>satellite</w:t>
      </w:r>
      <w:proofErr w:type="spellEnd"/>
      <w:r w:rsidRPr="00EB511E">
        <w:rPr>
          <w:lang w:val="x-none" w:eastAsia="x-none"/>
        </w:rPr>
        <w:t xml:space="preserve"> </w:t>
      </w:r>
      <w:proofErr w:type="spellStart"/>
      <w:r w:rsidRPr="00EB511E">
        <w:rPr>
          <w:lang w:val="x-none" w:eastAsia="x-none"/>
        </w:rPr>
        <w:t>images</w:t>
      </w:r>
      <w:proofErr w:type="spellEnd"/>
      <w:r w:rsidRPr="00EB511E">
        <w:rPr>
          <w:lang w:val="x-none" w:eastAsia="x-none"/>
        </w:rPr>
        <w:t xml:space="preserve"> </w:t>
      </w:r>
      <w:proofErr w:type="spellStart"/>
      <w:r w:rsidRPr="00EB511E">
        <w:rPr>
          <w:lang w:val="x-none" w:eastAsia="x-none"/>
        </w:rPr>
        <w:t>segmentation</w:t>
      </w:r>
      <w:proofErr w:type="spellEnd"/>
      <w:r w:rsidRPr="00EB511E">
        <w:rPr>
          <w:lang w:val="x-none" w:eastAsia="x-none"/>
        </w:rPr>
        <w:t xml:space="preserve"> </w:t>
      </w:r>
      <w:proofErr w:type="spellStart"/>
      <w:r w:rsidRPr="00EB511E">
        <w:rPr>
          <w:lang w:val="x-none" w:eastAsia="x-none"/>
        </w:rPr>
        <w:t>with</w:t>
      </w:r>
      <w:proofErr w:type="spellEnd"/>
      <w:r w:rsidRPr="00EB511E">
        <w:rPr>
          <w:lang w:val="x-none" w:eastAsia="x-none"/>
        </w:rPr>
        <w:t xml:space="preserve"> a </w:t>
      </w:r>
      <w:proofErr w:type="spellStart"/>
      <w:r w:rsidRPr="00EB511E">
        <w:rPr>
          <w:lang w:val="x-none" w:eastAsia="x-none"/>
        </w:rPr>
        <w:t>goal</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labeling</w:t>
      </w:r>
      <w:proofErr w:type="spellEnd"/>
      <w:r w:rsidRPr="00EB511E">
        <w:rPr>
          <w:lang w:val="x-none" w:eastAsia="x-none"/>
        </w:rPr>
        <w:t xml:space="preserve"> </w:t>
      </w:r>
      <w:proofErr w:type="spellStart"/>
      <w:r w:rsidRPr="00EB511E">
        <w:rPr>
          <w:lang w:val="x-none" w:eastAsia="x-none"/>
        </w:rPr>
        <w:t>building</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facilities</w:t>
      </w:r>
      <w:proofErr w:type="spellEnd"/>
      <w:r w:rsidRPr="00EB511E">
        <w:rPr>
          <w:lang w:val="x-none" w:eastAsia="x-none"/>
        </w:rPr>
        <w:t xml:space="preserve"> </w:t>
      </w:r>
      <w:proofErr w:type="spellStart"/>
      <w:r w:rsidRPr="00EB511E">
        <w:rPr>
          <w:lang w:val="x-none" w:eastAsia="x-none"/>
        </w:rPr>
        <w:t>areas</w:t>
      </w:r>
      <w:proofErr w:type="spellEnd"/>
      <w:r w:rsidR="00B57120" w:rsidRPr="00EB511E">
        <w:rPr>
          <w:lang w:val="x-none" w:eastAsia="x-none"/>
        </w:rPr>
        <w:t xml:space="preserve"> </w:t>
      </w:r>
      <w:proofErr w:type="spellStart"/>
      <w:r w:rsidR="00B57120" w:rsidRPr="00EB511E">
        <w:rPr>
          <w:lang w:val="x-none" w:eastAsia="x-none"/>
        </w:rPr>
        <w:t>on</w:t>
      </w:r>
      <w:proofErr w:type="spellEnd"/>
      <w:r w:rsidR="00B57120" w:rsidRPr="00EB511E">
        <w:rPr>
          <w:lang w:val="x-none" w:eastAsia="x-none"/>
        </w:rPr>
        <w:t xml:space="preserve"> </w:t>
      </w:r>
      <w:proofErr w:type="spellStart"/>
      <w:r w:rsidR="00B57120" w:rsidRPr="00EB511E">
        <w:rPr>
          <w:lang w:val="x-none" w:eastAsia="x-none"/>
        </w:rPr>
        <w:t>the</w:t>
      </w:r>
      <w:proofErr w:type="spellEnd"/>
      <w:r w:rsidR="00B57120" w:rsidRPr="00EB511E">
        <w:rPr>
          <w:lang w:val="x-none" w:eastAsia="x-none"/>
        </w:rPr>
        <w:t xml:space="preserve"> </w:t>
      </w:r>
      <w:proofErr w:type="spellStart"/>
      <w:r w:rsidR="00B57120" w:rsidRPr="00EB511E">
        <w:rPr>
          <w:lang w:val="x-none" w:eastAsia="x-none"/>
        </w:rPr>
        <w:t>original</w:t>
      </w:r>
      <w:proofErr w:type="spellEnd"/>
      <w:r w:rsidR="00B57120" w:rsidRPr="00EB511E">
        <w:rPr>
          <w:lang w:val="x-none" w:eastAsia="x-none"/>
        </w:rPr>
        <w:t xml:space="preserve"> </w:t>
      </w:r>
      <w:proofErr w:type="spellStart"/>
      <w:r w:rsidR="00B57120" w:rsidRPr="00EB511E">
        <w:rPr>
          <w:lang w:val="x-none" w:eastAsia="x-none"/>
        </w:rPr>
        <w:t>dataset</w:t>
      </w:r>
      <w:proofErr w:type="spellEnd"/>
      <w:r w:rsidRPr="00EB511E">
        <w:rPr>
          <w:lang w:val="x-none" w:eastAsia="x-none"/>
        </w:rPr>
        <w:t xml:space="preserve">. </w:t>
      </w:r>
      <w:proofErr w:type="spellStart"/>
      <w:r w:rsidRPr="00EB511E">
        <w:rPr>
          <w:lang w:val="x-none" w:eastAsia="x-none"/>
        </w:rPr>
        <w:t>Results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such</w:t>
      </w:r>
      <w:proofErr w:type="spellEnd"/>
      <w:r w:rsidRPr="00EB511E">
        <w:rPr>
          <w:lang w:val="x-none" w:eastAsia="x-none"/>
        </w:rPr>
        <w:t xml:space="preserve"> </w:t>
      </w:r>
      <w:proofErr w:type="spellStart"/>
      <w:r w:rsidRPr="00EB511E">
        <w:rPr>
          <w:lang w:val="x-none" w:eastAsia="x-none"/>
        </w:rPr>
        <w:t>segmentation</w:t>
      </w:r>
      <w:proofErr w:type="spellEnd"/>
      <w:r w:rsidRPr="00EB511E">
        <w:rPr>
          <w:lang w:val="x-none" w:eastAsia="x-none"/>
        </w:rPr>
        <w:t xml:space="preserve"> </w:t>
      </w:r>
      <w:proofErr w:type="spellStart"/>
      <w:r w:rsidRPr="00EB511E">
        <w:rPr>
          <w:lang w:val="x-none" w:eastAsia="x-none"/>
        </w:rPr>
        <w:t>can</w:t>
      </w:r>
      <w:proofErr w:type="spellEnd"/>
      <w:r w:rsidRPr="00EB511E">
        <w:rPr>
          <w:lang w:val="x-none" w:eastAsia="x-none"/>
        </w:rPr>
        <w:t xml:space="preserve"> </w:t>
      </w:r>
      <w:proofErr w:type="spellStart"/>
      <w:r w:rsidRPr="00EB511E">
        <w:rPr>
          <w:lang w:val="x-none" w:eastAsia="x-none"/>
        </w:rPr>
        <w:t>be</w:t>
      </w:r>
      <w:proofErr w:type="spellEnd"/>
      <w:r w:rsidRPr="00EB511E">
        <w:rPr>
          <w:lang w:val="x-none" w:eastAsia="x-none"/>
        </w:rPr>
        <w:t xml:space="preserve"> </w:t>
      </w:r>
      <w:proofErr w:type="spellStart"/>
      <w:r w:rsidRPr="00EB511E">
        <w:rPr>
          <w:lang w:val="x-none" w:eastAsia="x-none"/>
        </w:rPr>
        <w:t>later</w:t>
      </w:r>
      <w:proofErr w:type="spellEnd"/>
      <w:r w:rsidRPr="00EB511E">
        <w:rPr>
          <w:lang w:val="x-none" w:eastAsia="x-none"/>
        </w:rPr>
        <w:t xml:space="preserve"> </w:t>
      </w:r>
      <w:proofErr w:type="spellStart"/>
      <w:r w:rsidRPr="00EB511E">
        <w:rPr>
          <w:lang w:val="x-none" w:eastAsia="x-none"/>
        </w:rPr>
        <w:t>used</w:t>
      </w:r>
      <w:proofErr w:type="spellEnd"/>
      <w:r w:rsidRPr="00EB511E">
        <w:rPr>
          <w:lang w:val="x-none" w:eastAsia="x-none"/>
        </w:rPr>
        <w:t xml:space="preserve"> </w:t>
      </w:r>
      <w:proofErr w:type="spellStart"/>
      <w:r w:rsidRPr="00EB511E">
        <w:rPr>
          <w:lang w:val="x-none" w:eastAsia="x-none"/>
        </w:rPr>
        <w:t>for</w:t>
      </w:r>
      <w:proofErr w:type="spellEnd"/>
      <w:r w:rsidRPr="00EB511E">
        <w:rPr>
          <w:lang w:val="x-none" w:eastAsia="x-none"/>
        </w:rPr>
        <w:t xml:space="preserve"> </w:t>
      </w:r>
      <w:proofErr w:type="spellStart"/>
      <w:r w:rsidRPr="00EB511E">
        <w:rPr>
          <w:lang w:val="x-none" w:eastAsia="x-none"/>
        </w:rPr>
        <w:t>marking</w:t>
      </w:r>
      <w:proofErr w:type="spellEnd"/>
      <w:r w:rsidRPr="00EB511E">
        <w:rPr>
          <w:lang w:val="x-none" w:eastAsia="x-none"/>
        </w:rPr>
        <w:t xml:space="preserve"> </w:t>
      </w:r>
      <w:proofErr w:type="spellStart"/>
      <w:r w:rsidRPr="00EB511E">
        <w:rPr>
          <w:lang w:val="x-none" w:eastAsia="x-none"/>
        </w:rPr>
        <w:t>polygons</w:t>
      </w:r>
      <w:proofErr w:type="spellEnd"/>
      <w:r w:rsidRPr="00EB511E">
        <w:rPr>
          <w:lang w:val="x-none" w:eastAsia="x-none"/>
        </w:rPr>
        <w:t xml:space="preserve"> </w:t>
      </w:r>
      <w:proofErr w:type="spellStart"/>
      <w:r w:rsidRPr="00EB511E">
        <w:rPr>
          <w:lang w:val="x-none" w:eastAsia="x-none"/>
        </w:rPr>
        <w:t>associated</w:t>
      </w:r>
      <w:proofErr w:type="spellEnd"/>
      <w:r w:rsidRPr="00EB511E">
        <w:rPr>
          <w:lang w:val="x-none" w:eastAsia="x-none"/>
        </w:rPr>
        <w:t xml:space="preserve"> </w:t>
      </w:r>
      <w:proofErr w:type="spellStart"/>
      <w:r w:rsidRPr="00EB511E">
        <w:rPr>
          <w:lang w:val="x-none" w:eastAsia="x-none"/>
        </w:rPr>
        <w:t>with</w:t>
      </w:r>
      <w:proofErr w:type="spellEnd"/>
      <w:r w:rsidRPr="00EB511E">
        <w:rPr>
          <w:lang w:val="x-none" w:eastAsia="x-none"/>
        </w:rPr>
        <w:t xml:space="preserve"> </w:t>
      </w:r>
      <w:proofErr w:type="spellStart"/>
      <w:r w:rsidRPr="00EB511E">
        <w:rPr>
          <w:lang w:val="x-none" w:eastAsia="x-none"/>
        </w:rPr>
        <w:t>buildings</w:t>
      </w:r>
      <w:proofErr w:type="spellEnd"/>
      <w:r w:rsidRPr="00EB511E">
        <w:rPr>
          <w:lang w:val="x-none" w:eastAsia="x-none"/>
        </w:rPr>
        <w:t>.</w:t>
      </w:r>
    </w:p>
    <w:p w14:paraId="5E87B760" w14:textId="22F1D4CE" w:rsidR="00F03828" w:rsidRPr="00EB511E" w:rsidRDefault="006E74A3" w:rsidP="006E74A3">
      <w:pPr>
        <w:pStyle w:val="a3"/>
        <w:rPr>
          <w:lang w:val="x-none" w:eastAsia="x-none"/>
        </w:rPr>
      </w:pPr>
      <w:proofErr w:type="spellStart"/>
      <w:r w:rsidRPr="00EB511E">
        <w:rPr>
          <w:lang w:val="x-none" w:eastAsia="x-none"/>
        </w:rPr>
        <w:t>This</w:t>
      </w:r>
      <w:proofErr w:type="spellEnd"/>
      <w:r w:rsidRPr="00EB511E">
        <w:rPr>
          <w:lang w:val="x-none" w:eastAsia="x-none"/>
        </w:rPr>
        <w:t xml:space="preserve"> </w:t>
      </w:r>
      <w:proofErr w:type="spellStart"/>
      <w:r w:rsidRPr="00EB511E">
        <w:rPr>
          <w:lang w:val="x-none" w:eastAsia="x-none"/>
        </w:rPr>
        <w:t>paper</w:t>
      </w:r>
      <w:proofErr w:type="spellEnd"/>
      <w:r w:rsidRPr="00EB511E">
        <w:rPr>
          <w:lang w:val="x-none" w:eastAsia="x-none"/>
        </w:rPr>
        <w:t xml:space="preserve"> </w:t>
      </w:r>
      <w:proofErr w:type="spellStart"/>
      <w:r w:rsidRPr="00EB511E">
        <w:rPr>
          <w:lang w:val="x-none" w:eastAsia="x-none"/>
        </w:rPr>
        <w:t>continues</w:t>
      </w:r>
      <w:proofErr w:type="spellEnd"/>
      <w:r w:rsidRPr="00EB511E">
        <w:rPr>
          <w:lang w:val="x-none" w:eastAsia="x-none"/>
        </w:rPr>
        <w:t xml:space="preserve"> </w:t>
      </w:r>
      <w:proofErr w:type="spellStart"/>
      <w:r w:rsidR="008317FF" w:rsidRPr="00EB511E">
        <w:rPr>
          <w:lang w:val="x-none" w:eastAsia="x-none"/>
        </w:rPr>
        <w:t>research</w:t>
      </w:r>
      <w:proofErr w:type="spellEnd"/>
      <w:r w:rsidR="00F03828" w:rsidRPr="00EB511E">
        <w:rPr>
          <w:lang w:val="x-none" w:eastAsia="x-none"/>
        </w:rPr>
        <w:t xml:space="preserve"> </w:t>
      </w:r>
      <w:r w:rsidR="00D74BC2" w:rsidRPr="00EB511E">
        <w:rPr>
          <w:lang w:val="x-none" w:eastAsia="x-none"/>
        </w:rPr>
        <w:t>[</w:t>
      </w:r>
      <w:r w:rsidR="004F3E18" w:rsidRPr="00EB511E">
        <w:rPr>
          <w:lang w:val="x-none" w:eastAsia="x-none"/>
        </w:rPr>
        <w:t>7</w:t>
      </w:r>
      <w:r w:rsidR="00F03828" w:rsidRPr="00EB511E">
        <w:rPr>
          <w:lang w:val="x-none" w:eastAsia="x-none"/>
        </w:rPr>
        <w:t>-</w:t>
      </w:r>
      <w:r w:rsidR="004F3E18" w:rsidRPr="00EB511E">
        <w:rPr>
          <w:lang w:val="x-none" w:eastAsia="x-none"/>
        </w:rPr>
        <w:t>10</w:t>
      </w:r>
      <w:r w:rsidR="00D74BC2" w:rsidRPr="00EB511E">
        <w:rPr>
          <w:lang w:val="x-none" w:eastAsia="x-none"/>
        </w:rPr>
        <w:t>]</w:t>
      </w:r>
      <w:r w:rsidR="008B41C9" w:rsidRPr="00EB511E">
        <w:rPr>
          <w:lang w:val="x-none" w:eastAsia="x-none"/>
        </w:rPr>
        <w:t xml:space="preserve">, </w:t>
      </w:r>
      <w:proofErr w:type="spellStart"/>
      <w:r w:rsidR="008B41C9" w:rsidRPr="00EB511E">
        <w:rPr>
          <w:lang w:val="x-none" w:eastAsia="x-none"/>
        </w:rPr>
        <w:t>dedicated</w:t>
      </w:r>
      <w:proofErr w:type="spellEnd"/>
      <w:r w:rsidR="008B41C9" w:rsidRPr="00EB511E">
        <w:rPr>
          <w:lang w:val="x-none" w:eastAsia="x-none"/>
        </w:rPr>
        <w:t xml:space="preserve"> </w:t>
      </w:r>
      <w:proofErr w:type="spellStart"/>
      <w:r w:rsidR="008B41C9" w:rsidRPr="00EB511E">
        <w:rPr>
          <w:lang w:val="x-none" w:eastAsia="x-none"/>
        </w:rPr>
        <w:t>to</w:t>
      </w:r>
      <w:proofErr w:type="spellEnd"/>
      <w:r w:rsidR="008B41C9" w:rsidRPr="00EB511E">
        <w:rPr>
          <w:lang w:val="x-none" w:eastAsia="x-none"/>
        </w:rPr>
        <w:t xml:space="preserve"> </w:t>
      </w:r>
      <w:proofErr w:type="spellStart"/>
      <w:r w:rsidR="008B41C9" w:rsidRPr="00EB511E">
        <w:rPr>
          <w:lang w:val="x-none" w:eastAsia="x-none"/>
        </w:rPr>
        <w:t>segmentation</w:t>
      </w:r>
      <w:proofErr w:type="spellEnd"/>
      <w:r w:rsidR="008B41C9" w:rsidRPr="00EB511E">
        <w:rPr>
          <w:lang w:val="x-none" w:eastAsia="x-none"/>
        </w:rPr>
        <w:t xml:space="preserve"> </w:t>
      </w:r>
      <w:proofErr w:type="spellStart"/>
      <w:r w:rsidR="008B41C9" w:rsidRPr="00EB511E">
        <w:rPr>
          <w:lang w:val="x-none" w:eastAsia="x-none"/>
        </w:rPr>
        <w:t>of</w:t>
      </w:r>
      <w:proofErr w:type="spellEnd"/>
      <w:r w:rsidR="008B41C9" w:rsidRPr="00EB511E">
        <w:rPr>
          <w:lang w:val="x-none" w:eastAsia="x-none"/>
        </w:rPr>
        <w:t xml:space="preserve"> </w:t>
      </w:r>
      <w:proofErr w:type="spellStart"/>
      <w:r w:rsidR="008B41C9" w:rsidRPr="00EB511E">
        <w:rPr>
          <w:lang w:val="x-none" w:eastAsia="x-none"/>
        </w:rPr>
        <w:t>satellite</w:t>
      </w:r>
      <w:proofErr w:type="spellEnd"/>
      <w:r w:rsidR="008B41C9" w:rsidRPr="00EB511E">
        <w:rPr>
          <w:lang w:val="x-none" w:eastAsia="x-none"/>
        </w:rPr>
        <w:t xml:space="preserve"> </w:t>
      </w:r>
      <w:proofErr w:type="spellStart"/>
      <w:r w:rsidR="008B41C9" w:rsidRPr="00EB511E">
        <w:rPr>
          <w:lang w:val="x-none" w:eastAsia="x-none"/>
        </w:rPr>
        <w:t>imagery</w:t>
      </w:r>
      <w:proofErr w:type="spellEnd"/>
      <w:r w:rsidR="008A55B5" w:rsidRPr="00EB511E">
        <w:rPr>
          <w:lang w:val="x-none" w:eastAsia="x-none"/>
        </w:rPr>
        <w:t>.</w:t>
      </w:r>
      <w:r w:rsidR="000F16DA" w:rsidRPr="00EB511E">
        <w:rPr>
          <w:lang w:val="x-none" w:eastAsia="x-none"/>
        </w:rPr>
        <w:t xml:space="preserve"> </w:t>
      </w:r>
      <w:proofErr w:type="spellStart"/>
      <w:r w:rsidR="000F16DA" w:rsidRPr="00EB511E">
        <w:rPr>
          <w:lang w:val="x-none" w:eastAsia="x-none"/>
        </w:rPr>
        <w:t>In</w:t>
      </w:r>
      <w:proofErr w:type="spellEnd"/>
      <w:r w:rsidR="000F16DA" w:rsidRPr="00EB511E">
        <w:rPr>
          <w:lang w:val="x-none" w:eastAsia="x-none"/>
        </w:rPr>
        <w:t xml:space="preserve"> [</w:t>
      </w:r>
      <w:r w:rsidR="004F3E18" w:rsidRPr="00EB511E">
        <w:rPr>
          <w:lang w:val="x-none" w:eastAsia="x-none"/>
        </w:rPr>
        <w:t>7</w:t>
      </w:r>
      <w:r w:rsidR="000F16DA" w:rsidRPr="00EB511E">
        <w:rPr>
          <w:lang w:val="x-none" w:eastAsia="x-none"/>
        </w:rPr>
        <w:t xml:space="preserve">] </w:t>
      </w:r>
      <w:proofErr w:type="spellStart"/>
      <w:r w:rsidR="000F16DA" w:rsidRPr="00EB511E">
        <w:rPr>
          <w:lang w:val="x-none" w:eastAsia="x-none"/>
        </w:rPr>
        <w:t>there</w:t>
      </w:r>
      <w:proofErr w:type="spellEnd"/>
      <w:r w:rsidR="000F16DA" w:rsidRPr="00EB511E">
        <w:rPr>
          <w:lang w:val="x-none" w:eastAsia="x-none"/>
        </w:rPr>
        <w:t xml:space="preserve"> </w:t>
      </w:r>
      <w:proofErr w:type="spellStart"/>
      <w:r w:rsidR="000F16DA" w:rsidRPr="00EB511E">
        <w:rPr>
          <w:lang w:val="x-none" w:eastAsia="x-none"/>
        </w:rPr>
        <w:t>was</w:t>
      </w:r>
      <w:proofErr w:type="spellEnd"/>
      <w:r w:rsidR="000F16DA" w:rsidRPr="00EB511E">
        <w:rPr>
          <w:lang w:val="x-none" w:eastAsia="x-none"/>
        </w:rPr>
        <w:t xml:space="preserve"> </w:t>
      </w:r>
      <w:proofErr w:type="spellStart"/>
      <w:r w:rsidR="000F16DA" w:rsidRPr="00EB511E">
        <w:rPr>
          <w:lang w:val="x-none" w:eastAsia="x-none"/>
        </w:rPr>
        <w:t>shown</w:t>
      </w:r>
      <w:proofErr w:type="spellEnd"/>
      <w:r w:rsidR="000F16DA" w:rsidRPr="00EB511E">
        <w:rPr>
          <w:lang w:val="x-none" w:eastAsia="x-none"/>
        </w:rPr>
        <w:t xml:space="preserve"> </w:t>
      </w:r>
      <w:proofErr w:type="spellStart"/>
      <w:r w:rsidR="000F16DA" w:rsidRPr="00EB511E">
        <w:rPr>
          <w:lang w:val="x-none" w:eastAsia="x-none"/>
        </w:rPr>
        <w:t>that</w:t>
      </w:r>
      <w:proofErr w:type="spellEnd"/>
      <w:r w:rsidR="000F16DA" w:rsidRPr="00EB511E">
        <w:rPr>
          <w:lang w:val="x-none" w:eastAsia="x-none"/>
        </w:rPr>
        <w:t xml:space="preserve"> CNN </w:t>
      </w:r>
      <w:proofErr w:type="spellStart"/>
      <w:r w:rsidR="000F16DA" w:rsidRPr="00EB511E">
        <w:rPr>
          <w:lang w:val="x-none" w:eastAsia="x-none"/>
        </w:rPr>
        <w:t>can</w:t>
      </w:r>
      <w:proofErr w:type="spellEnd"/>
      <w:r w:rsidR="000F16DA" w:rsidRPr="00EB511E">
        <w:rPr>
          <w:lang w:val="x-none" w:eastAsia="x-none"/>
        </w:rPr>
        <w:t xml:space="preserve"> </w:t>
      </w:r>
      <w:proofErr w:type="spellStart"/>
      <w:r w:rsidR="000F16DA" w:rsidRPr="00EB511E">
        <w:rPr>
          <w:lang w:val="x-none" w:eastAsia="x-none"/>
        </w:rPr>
        <w:t>be</w:t>
      </w:r>
      <w:proofErr w:type="spellEnd"/>
      <w:r w:rsidR="000F16DA" w:rsidRPr="00EB511E">
        <w:rPr>
          <w:lang w:val="x-none" w:eastAsia="x-none"/>
        </w:rPr>
        <w:t xml:space="preserve"> </w:t>
      </w:r>
      <w:proofErr w:type="spellStart"/>
      <w:r w:rsidR="000F16DA" w:rsidRPr="00EB511E">
        <w:rPr>
          <w:lang w:val="x-none" w:eastAsia="x-none"/>
        </w:rPr>
        <w:t>effectively</w:t>
      </w:r>
      <w:proofErr w:type="spellEnd"/>
      <w:r w:rsidR="000F16DA" w:rsidRPr="00EB511E">
        <w:rPr>
          <w:lang w:val="x-none" w:eastAsia="x-none"/>
        </w:rPr>
        <w:t xml:space="preserve"> </w:t>
      </w:r>
      <w:proofErr w:type="spellStart"/>
      <w:r w:rsidR="000F16DA" w:rsidRPr="00EB511E">
        <w:rPr>
          <w:lang w:val="x-none" w:eastAsia="x-none"/>
        </w:rPr>
        <w:t>used</w:t>
      </w:r>
      <w:proofErr w:type="spellEnd"/>
      <w:r w:rsidR="000F16DA" w:rsidRPr="00EB511E">
        <w:rPr>
          <w:lang w:val="x-none" w:eastAsia="x-none"/>
        </w:rPr>
        <w:t xml:space="preserve"> </w:t>
      </w:r>
      <w:proofErr w:type="spellStart"/>
      <w:r w:rsidR="000F16DA" w:rsidRPr="00EB511E">
        <w:rPr>
          <w:lang w:val="x-none" w:eastAsia="x-none"/>
        </w:rPr>
        <w:t>for</w:t>
      </w:r>
      <w:proofErr w:type="spellEnd"/>
      <w:r w:rsidR="000F16DA" w:rsidRPr="00EB511E">
        <w:rPr>
          <w:lang w:val="x-none" w:eastAsia="x-none"/>
        </w:rPr>
        <w:t xml:space="preserve"> </w:t>
      </w:r>
      <w:proofErr w:type="spellStart"/>
      <w:r w:rsidR="000F16DA" w:rsidRPr="00EB511E">
        <w:rPr>
          <w:lang w:val="x-none" w:eastAsia="x-none"/>
        </w:rPr>
        <w:t>satellite</w:t>
      </w:r>
      <w:proofErr w:type="spellEnd"/>
      <w:r w:rsidR="000F16DA" w:rsidRPr="00EB511E">
        <w:rPr>
          <w:lang w:val="x-none" w:eastAsia="x-none"/>
        </w:rPr>
        <w:t xml:space="preserve"> </w:t>
      </w:r>
      <w:proofErr w:type="spellStart"/>
      <w:r w:rsidR="000F16DA" w:rsidRPr="00EB511E">
        <w:rPr>
          <w:lang w:val="x-none" w:eastAsia="x-none"/>
        </w:rPr>
        <w:t>image</w:t>
      </w:r>
      <w:proofErr w:type="spellEnd"/>
      <w:r w:rsidR="000F16DA" w:rsidRPr="00EB511E">
        <w:rPr>
          <w:lang w:val="x-none" w:eastAsia="x-none"/>
        </w:rPr>
        <w:t xml:space="preserve"> </w:t>
      </w:r>
      <w:proofErr w:type="spellStart"/>
      <w:r w:rsidR="000F16DA" w:rsidRPr="00EB511E">
        <w:rPr>
          <w:lang w:val="x-none" w:eastAsia="x-none"/>
        </w:rPr>
        <w:t>segmentation</w:t>
      </w:r>
      <w:proofErr w:type="spellEnd"/>
      <w:r w:rsidR="000F16DA" w:rsidRPr="00EB511E">
        <w:rPr>
          <w:lang w:val="x-none" w:eastAsia="x-none"/>
        </w:rPr>
        <w:t xml:space="preserve">. </w:t>
      </w:r>
      <w:proofErr w:type="spellStart"/>
      <w:r w:rsidR="000F16DA" w:rsidRPr="00EB511E">
        <w:rPr>
          <w:lang w:val="x-none" w:eastAsia="x-none"/>
        </w:rPr>
        <w:t>Three</w:t>
      </w:r>
      <w:proofErr w:type="spellEnd"/>
      <w:r w:rsidR="000F16DA" w:rsidRPr="00EB511E">
        <w:rPr>
          <w:lang w:val="x-none" w:eastAsia="x-none"/>
        </w:rPr>
        <w:t xml:space="preserve"> </w:t>
      </w:r>
      <w:proofErr w:type="spellStart"/>
      <w:r w:rsidR="000F16DA" w:rsidRPr="00EB511E">
        <w:rPr>
          <w:lang w:val="x-none" w:eastAsia="x-none"/>
        </w:rPr>
        <w:t>architectures</w:t>
      </w:r>
      <w:proofErr w:type="spellEnd"/>
      <w:r w:rsidR="000F16DA" w:rsidRPr="00EB511E">
        <w:rPr>
          <w:lang w:val="x-none" w:eastAsia="x-none"/>
        </w:rPr>
        <w:t xml:space="preserve"> </w:t>
      </w:r>
      <w:proofErr w:type="spellStart"/>
      <w:r w:rsidR="000F16DA" w:rsidRPr="00EB511E">
        <w:rPr>
          <w:lang w:val="x-none" w:eastAsia="x-none"/>
        </w:rPr>
        <w:t>of</w:t>
      </w:r>
      <w:proofErr w:type="spellEnd"/>
      <w:r w:rsidR="000F16DA" w:rsidRPr="00EB511E">
        <w:rPr>
          <w:lang w:val="x-none" w:eastAsia="x-none"/>
        </w:rPr>
        <w:t xml:space="preserve"> CNN </w:t>
      </w:r>
      <w:proofErr w:type="spellStart"/>
      <w:r w:rsidR="000F16DA" w:rsidRPr="00EB511E">
        <w:rPr>
          <w:lang w:val="x-none" w:eastAsia="x-none"/>
        </w:rPr>
        <w:t>were</w:t>
      </w:r>
      <w:proofErr w:type="spellEnd"/>
      <w:r w:rsidR="000F16DA" w:rsidRPr="00EB511E">
        <w:rPr>
          <w:lang w:val="x-none" w:eastAsia="x-none"/>
        </w:rPr>
        <w:t xml:space="preserve"> </w:t>
      </w:r>
      <w:proofErr w:type="spellStart"/>
      <w:r w:rsidR="000F16DA" w:rsidRPr="00EB511E">
        <w:rPr>
          <w:lang w:val="x-none" w:eastAsia="x-none"/>
        </w:rPr>
        <w:t>analyzed</w:t>
      </w:r>
      <w:proofErr w:type="spellEnd"/>
      <w:r w:rsidR="000F16DA" w:rsidRPr="00EB511E">
        <w:rPr>
          <w:lang w:val="x-none" w:eastAsia="x-none"/>
        </w:rPr>
        <w:t xml:space="preserve"> (U-</w:t>
      </w:r>
      <w:proofErr w:type="spellStart"/>
      <w:r w:rsidR="000F16DA" w:rsidRPr="00EB511E">
        <w:rPr>
          <w:lang w:val="x-none" w:eastAsia="x-none"/>
        </w:rPr>
        <w:t>Net</w:t>
      </w:r>
      <w:proofErr w:type="spellEnd"/>
      <w:r w:rsidR="000F16DA" w:rsidRPr="00EB511E">
        <w:rPr>
          <w:lang w:val="x-none" w:eastAsia="x-none"/>
        </w:rPr>
        <w:t xml:space="preserve">, </w:t>
      </w:r>
      <w:proofErr w:type="spellStart"/>
      <w:r w:rsidR="000F16DA" w:rsidRPr="00EB511E">
        <w:rPr>
          <w:lang w:val="x-none" w:eastAsia="x-none"/>
        </w:rPr>
        <w:t>LinkNet</w:t>
      </w:r>
      <w:proofErr w:type="spellEnd"/>
      <w:r w:rsidR="000F16DA" w:rsidRPr="00EB511E">
        <w:rPr>
          <w:lang w:val="x-none" w:eastAsia="x-none"/>
        </w:rPr>
        <w:t xml:space="preserve"> </w:t>
      </w:r>
      <w:proofErr w:type="spellStart"/>
      <w:r w:rsidR="000F16DA" w:rsidRPr="00EB511E">
        <w:rPr>
          <w:lang w:val="x-none" w:eastAsia="x-none"/>
        </w:rPr>
        <w:t>and</w:t>
      </w:r>
      <w:proofErr w:type="spellEnd"/>
      <w:r w:rsidR="000F16DA" w:rsidRPr="00EB511E">
        <w:rPr>
          <w:lang w:val="x-none" w:eastAsia="x-none"/>
        </w:rPr>
        <w:t xml:space="preserve"> </w:t>
      </w:r>
      <w:proofErr w:type="spellStart"/>
      <w:r w:rsidR="000F16DA" w:rsidRPr="00EB511E">
        <w:rPr>
          <w:lang w:val="x-none" w:eastAsia="x-none"/>
        </w:rPr>
        <w:t>SegNet</w:t>
      </w:r>
      <w:proofErr w:type="spellEnd"/>
      <w:r w:rsidR="000F16DA" w:rsidRPr="00EB511E">
        <w:rPr>
          <w:lang w:val="x-none" w:eastAsia="x-none"/>
        </w:rPr>
        <w:t xml:space="preserve">) </w:t>
      </w:r>
      <w:proofErr w:type="spellStart"/>
      <w:r w:rsidR="000F16DA" w:rsidRPr="00EB511E">
        <w:rPr>
          <w:lang w:val="x-none" w:eastAsia="x-none"/>
        </w:rPr>
        <w:t>for</w:t>
      </w:r>
      <w:proofErr w:type="spellEnd"/>
      <w:r w:rsidR="000F16DA" w:rsidRPr="00EB511E">
        <w:rPr>
          <w:lang w:val="x-none" w:eastAsia="x-none"/>
        </w:rPr>
        <w:t xml:space="preserve"> </w:t>
      </w:r>
      <w:proofErr w:type="spellStart"/>
      <w:r w:rsidR="000F16DA" w:rsidRPr="00EB511E">
        <w:rPr>
          <w:lang w:val="x-none" w:eastAsia="x-none"/>
        </w:rPr>
        <w:t>detecting</w:t>
      </w:r>
      <w:proofErr w:type="spellEnd"/>
      <w:r w:rsidR="000F16DA" w:rsidRPr="00EB511E">
        <w:rPr>
          <w:lang w:val="x-none" w:eastAsia="x-none"/>
        </w:rPr>
        <w:t xml:space="preserve"> </w:t>
      </w:r>
      <w:proofErr w:type="spellStart"/>
      <w:r w:rsidR="000F16DA" w:rsidRPr="00EB511E">
        <w:rPr>
          <w:lang w:val="x-none" w:eastAsia="x-none"/>
        </w:rPr>
        <w:t>classes</w:t>
      </w:r>
      <w:proofErr w:type="spellEnd"/>
      <w:r w:rsidR="000F16DA" w:rsidRPr="00EB511E">
        <w:rPr>
          <w:lang w:val="x-none" w:eastAsia="x-none"/>
        </w:rPr>
        <w:t xml:space="preserve"> </w:t>
      </w:r>
      <w:r w:rsidR="00B22DB5" w:rsidRPr="00EB511E">
        <w:rPr>
          <w:lang w:val="x-none" w:eastAsia="x-none"/>
        </w:rPr>
        <w:t>“</w:t>
      </w:r>
      <w:proofErr w:type="spellStart"/>
      <w:r w:rsidR="000F16DA" w:rsidRPr="00EB511E">
        <w:rPr>
          <w:lang w:val="x-none" w:eastAsia="x-none"/>
        </w:rPr>
        <w:t>water</w:t>
      </w:r>
      <w:proofErr w:type="spellEnd"/>
      <w:r w:rsidR="000F16DA" w:rsidRPr="00EB511E">
        <w:rPr>
          <w:lang w:val="x-none" w:eastAsia="x-none"/>
        </w:rPr>
        <w:t xml:space="preserve"> </w:t>
      </w:r>
      <w:proofErr w:type="spellStart"/>
      <w:r w:rsidR="000F16DA" w:rsidRPr="00EB511E">
        <w:rPr>
          <w:lang w:val="x-none" w:eastAsia="x-none"/>
        </w:rPr>
        <w:t>resources</w:t>
      </w:r>
      <w:proofErr w:type="spellEnd"/>
      <w:r w:rsidR="00B22DB5" w:rsidRPr="00EB511E">
        <w:rPr>
          <w:lang w:val="x-none" w:eastAsia="x-none"/>
        </w:rPr>
        <w:t>”</w:t>
      </w:r>
      <w:r w:rsidR="000F16DA" w:rsidRPr="00EB511E">
        <w:rPr>
          <w:lang w:val="x-none" w:eastAsia="x-none"/>
        </w:rPr>
        <w:t xml:space="preserve">, </w:t>
      </w:r>
      <w:r w:rsidR="00B22DB5" w:rsidRPr="00EB511E">
        <w:rPr>
          <w:lang w:val="x-none" w:eastAsia="x-none"/>
        </w:rPr>
        <w:t>“</w:t>
      </w:r>
      <w:proofErr w:type="spellStart"/>
      <w:r w:rsidR="000F16DA" w:rsidRPr="00EB511E">
        <w:rPr>
          <w:lang w:val="x-none" w:eastAsia="x-none"/>
        </w:rPr>
        <w:t>forest</w:t>
      </w:r>
      <w:proofErr w:type="spellEnd"/>
      <w:r w:rsidR="00B22DB5" w:rsidRPr="00EB511E">
        <w:rPr>
          <w:lang w:val="x-none" w:eastAsia="x-none"/>
        </w:rPr>
        <w:t>”</w:t>
      </w:r>
      <w:r w:rsidR="000F16DA" w:rsidRPr="00EB511E">
        <w:rPr>
          <w:lang w:val="x-none" w:eastAsia="x-none"/>
        </w:rPr>
        <w:t xml:space="preserve"> </w:t>
      </w:r>
      <w:proofErr w:type="spellStart"/>
      <w:r w:rsidR="000F16DA" w:rsidRPr="00EB511E">
        <w:rPr>
          <w:lang w:val="x-none" w:eastAsia="x-none"/>
        </w:rPr>
        <w:t>and</w:t>
      </w:r>
      <w:proofErr w:type="spellEnd"/>
      <w:r w:rsidR="000F16DA" w:rsidRPr="00EB511E">
        <w:rPr>
          <w:lang w:val="x-none" w:eastAsia="x-none"/>
        </w:rPr>
        <w:t xml:space="preserve"> </w:t>
      </w:r>
      <w:r w:rsidR="00B22DB5" w:rsidRPr="00EB511E">
        <w:rPr>
          <w:lang w:val="x-none" w:eastAsia="x-none"/>
        </w:rPr>
        <w:t>“</w:t>
      </w:r>
      <w:proofErr w:type="spellStart"/>
      <w:r w:rsidR="000F16DA" w:rsidRPr="00EB511E">
        <w:rPr>
          <w:lang w:val="x-none" w:eastAsia="x-none"/>
        </w:rPr>
        <w:t>agriculture</w:t>
      </w:r>
      <w:proofErr w:type="spellEnd"/>
      <w:r w:rsidR="00B22DB5" w:rsidRPr="00EB511E">
        <w:rPr>
          <w:lang w:val="x-none" w:eastAsia="x-none"/>
        </w:rPr>
        <w:t>”</w:t>
      </w:r>
      <w:r w:rsidR="000F16DA" w:rsidRPr="00EB511E">
        <w:rPr>
          <w:lang w:val="x-none" w:eastAsia="x-none"/>
        </w:rPr>
        <w:t xml:space="preserve"> [</w:t>
      </w:r>
      <w:r w:rsidR="004F3E18" w:rsidRPr="00EB511E">
        <w:rPr>
          <w:lang w:val="x-none" w:eastAsia="x-none"/>
        </w:rPr>
        <w:t>8</w:t>
      </w:r>
      <w:r w:rsidR="000F16DA" w:rsidRPr="00EB511E">
        <w:rPr>
          <w:lang w:val="x-none" w:eastAsia="x-none"/>
        </w:rPr>
        <w:t xml:space="preserve">]. </w:t>
      </w:r>
      <w:proofErr w:type="spellStart"/>
      <w:r w:rsidR="000F16DA" w:rsidRPr="00EB511E">
        <w:rPr>
          <w:lang w:val="x-none" w:eastAsia="x-none"/>
        </w:rPr>
        <w:t>Also</w:t>
      </w:r>
      <w:proofErr w:type="spellEnd"/>
      <w:r w:rsidR="000F16DA" w:rsidRPr="00EB511E">
        <w:rPr>
          <w:lang w:val="x-none" w:eastAsia="x-none"/>
        </w:rPr>
        <w:t xml:space="preserve"> </w:t>
      </w:r>
      <w:proofErr w:type="spellStart"/>
      <w:r w:rsidR="000F16DA" w:rsidRPr="00EB511E">
        <w:rPr>
          <w:lang w:val="x-none" w:eastAsia="x-none"/>
        </w:rPr>
        <w:t>the</w:t>
      </w:r>
      <w:proofErr w:type="spellEnd"/>
      <w:r w:rsidR="000F16DA" w:rsidRPr="00EB511E">
        <w:rPr>
          <w:lang w:val="x-none" w:eastAsia="x-none"/>
        </w:rPr>
        <w:t xml:space="preserve"> </w:t>
      </w:r>
      <w:proofErr w:type="spellStart"/>
      <w:r w:rsidR="000F16DA" w:rsidRPr="00EB511E">
        <w:rPr>
          <w:lang w:val="x-none" w:eastAsia="x-none"/>
        </w:rPr>
        <w:t>optimization</w:t>
      </w:r>
      <w:proofErr w:type="spellEnd"/>
      <w:r w:rsidR="000F16DA" w:rsidRPr="00EB511E">
        <w:rPr>
          <w:lang w:val="x-none" w:eastAsia="x-none"/>
        </w:rPr>
        <w:t xml:space="preserve"> </w:t>
      </w:r>
      <w:proofErr w:type="spellStart"/>
      <w:r w:rsidR="000F16DA" w:rsidRPr="00EB511E">
        <w:rPr>
          <w:lang w:val="x-none" w:eastAsia="x-none"/>
        </w:rPr>
        <w:t>of</w:t>
      </w:r>
      <w:proofErr w:type="spellEnd"/>
      <w:r w:rsidR="000F16DA" w:rsidRPr="00EB511E">
        <w:rPr>
          <w:lang w:val="x-none" w:eastAsia="x-none"/>
        </w:rPr>
        <w:t xml:space="preserve"> </w:t>
      </w:r>
      <w:proofErr w:type="spellStart"/>
      <w:r w:rsidR="000F16DA" w:rsidRPr="00EB511E">
        <w:rPr>
          <w:lang w:val="x-none" w:eastAsia="x-none"/>
        </w:rPr>
        <w:t>the</w:t>
      </w:r>
      <w:proofErr w:type="spellEnd"/>
      <w:r w:rsidR="000F16DA" w:rsidRPr="00EB511E">
        <w:rPr>
          <w:lang w:val="x-none" w:eastAsia="x-none"/>
        </w:rPr>
        <w:t xml:space="preserve"> </w:t>
      </w:r>
      <w:proofErr w:type="spellStart"/>
      <w:r w:rsidR="000F16DA" w:rsidRPr="00EB511E">
        <w:rPr>
          <w:lang w:val="x-none" w:eastAsia="x-none"/>
        </w:rPr>
        <w:t>image</w:t>
      </w:r>
      <w:proofErr w:type="spellEnd"/>
      <w:r w:rsidR="000F16DA" w:rsidRPr="00EB511E">
        <w:rPr>
          <w:lang w:val="x-none" w:eastAsia="x-none"/>
        </w:rPr>
        <w:t xml:space="preserve"> </w:t>
      </w:r>
      <w:proofErr w:type="spellStart"/>
      <w:r w:rsidR="000F16DA" w:rsidRPr="00EB511E">
        <w:rPr>
          <w:lang w:val="x-none" w:eastAsia="x-none"/>
        </w:rPr>
        <w:t>mask</w:t>
      </w:r>
      <w:proofErr w:type="spellEnd"/>
      <w:r w:rsidR="000F16DA" w:rsidRPr="00EB511E">
        <w:rPr>
          <w:lang w:val="x-none" w:eastAsia="x-none"/>
        </w:rPr>
        <w:t xml:space="preserve"> </w:t>
      </w:r>
      <w:proofErr w:type="spellStart"/>
      <w:r w:rsidR="000F16DA" w:rsidRPr="00EB511E">
        <w:rPr>
          <w:lang w:val="x-none" w:eastAsia="x-none"/>
        </w:rPr>
        <w:t>bypass</w:t>
      </w:r>
      <w:proofErr w:type="spellEnd"/>
      <w:r w:rsidR="000F16DA" w:rsidRPr="00EB511E">
        <w:rPr>
          <w:lang w:val="x-none" w:eastAsia="x-none"/>
        </w:rPr>
        <w:t xml:space="preserve"> </w:t>
      </w:r>
      <w:proofErr w:type="spellStart"/>
      <w:r w:rsidR="000F16DA" w:rsidRPr="00EB511E">
        <w:rPr>
          <w:lang w:val="x-none" w:eastAsia="x-none"/>
        </w:rPr>
        <w:t>was</w:t>
      </w:r>
      <w:proofErr w:type="spellEnd"/>
      <w:r w:rsidR="000F16DA" w:rsidRPr="00EB511E">
        <w:rPr>
          <w:lang w:val="x-none" w:eastAsia="x-none"/>
        </w:rPr>
        <w:t xml:space="preserve"> </w:t>
      </w:r>
      <w:proofErr w:type="spellStart"/>
      <w:r w:rsidR="000F16DA" w:rsidRPr="00EB511E">
        <w:rPr>
          <w:lang w:val="x-none" w:eastAsia="x-none"/>
        </w:rPr>
        <w:t>performed</w:t>
      </w:r>
      <w:proofErr w:type="spellEnd"/>
      <w:r w:rsidR="000F16DA" w:rsidRPr="00EB511E">
        <w:rPr>
          <w:lang w:val="x-none" w:eastAsia="x-none"/>
        </w:rPr>
        <w:t xml:space="preserve"> </w:t>
      </w:r>
      <w:proofErr w:type="spellStart"/>
      <w:r w:rsidR="000F16DA" w:rsidRPr="00EB511E">
        <w:rPr>
          <w:lang w:val="x-none" w:eastAsia="x-none"/>
        </w:rPr>
        <w:t>for</w:t>
      </w:r>
      <w:proofErr w:type="spellEnd"/>
      <w:r w:rsidR="000F16DA" w:rsidRPr="00EB511E">
        <w:rPr>
          <w:lang w:val="x-none" w:eastAsia="x-none"/>
        </w:rPr>
        <w:t xml:space="preserve"> </w:t>
      </w:r>
      <w:proofErr w:type="spellStart"/>
      <w:r w:rsidR="000F16DA" w:rsidRPr="00EB511E">
        <w:rPr>
          <w:lang w:val="x-none" w:eastAsia="x-none"/>
        </w:rPr>
        <w:t>better</w:t>
      </w:r>
      <w:proofErr w:type="spellEnd"/>
      <w:r w:rsidR="000F16DA" w:rsidRPr="00EB511E">
        <w:rPr>
          <w:lang w:val="x-none" w:eastAsia="x-none"/>
        </w:rPr>
        <w:t xml:space="preserve"> </w:t>
      </w:r>
      <w:proofErr w:type="spellStart"/>
      <w:r w:rsidR="000F16DA" w:rsidRPr="00EB511E">
        <w:rPr>
          <w:lang w:val="x-none" w:eastAsia="x-none"/>
        </w:rPr>
        <w:t>results</w:t>
      </w:r>
      <w:proofErr w:type="spellEnd"/>
      <w:r w:rsidR="000F16DA" w:rsidRPr="00EB511E">
        <w:rPr>
          <w:lang w:val="x-none" w:eastAsia="x-none"/>
        </w:rPr>
        <w:t>. U-</w:t>
      </w:r>
      <w:proofErr w:type="spellStart"/>
      <w:r w:rsidR="000F16DA" w:rsidRPr="00EB511E">
        <w:rPr>
          <w:lang w:val="x-none" w:eastAsia="x-none"/>
        </w:rPr>
        <w:t>Net</w:t>
      </w:r>
      <w:proofErr w:type="spellEnd"/>
      <w:r w:rsidR="000F16DA" w:rsidRPr="00EB511E">
        <w:rPr>
          <w:lang w:val="x-none" w:eastAsia="x-none"/>
        </w:rPr>
        <w:t xml:space="preserve"> </w:t>
      </w:r>
      <w:proofErr w:type="spellStart"/>
      <w:r w:rsidR="000F16DA" w:rsidRPr="00EB511E">
        <w:rPr>
          <w:lang w:val="x-none" w:eastAsia="x-none"/>
        </w:rPr>
        <w:t>showed</w:t>
      </w:r>
      <w:proofErr w:type="spellEnd"/>
      <w:r w:rsidR="000F16DA" w:rsidRPr="00EB511E">
        <w:rPr>
          <w:lang w:val="x-none" w:eastAsia="x-none"/>
        </w:rPr>
        <w:t xml:space="preserve"> </w:t>
      </w:r>
      <w:proofErr w:type="spellStart"/>
      <w:r w:rsidR="000F16DA" w:rsidRPr="00EB511E">
        <w:rPr>
          <w:lang w:val="x-none" w:eastAsia="x-none"/>
        </w:rPr>
        <w:t>the</w:t>
      </w:r>
      <w:proofErr w:type="spellEnd"/>
      <w:r w:rsidR="000F16DA" w:rsidRPr="00EB511E">
        <w:rPr>
          <w:lang w:val="x-none" w:eastAsia="x-none"/>
        </w:rPr>
        <w:t xml:space="preserve"> </w:t>
      </w:r>
      <w:proofErr w:type="spellStart"/>
      <w:r w:rsidR="000F16DA" w:rsidRPr="00EB511E">
        <w:rPr>
          <w:lang w:val="x-none" w:eastAsia="x-none"/>
        </w:rPr>
        <w:t>best</w:t>
      </w:r>
      <w:proofErr w:type="spellEnd"/>
      <w:r w:rsidR="000F16DA" w:rsidRPr="00EB511E">
        <w:rPr>
          <w:lang w:val="x-none" w:eastAsia="x-none"/>
        </w:rPr>
        <w:t xml:space="preserve"> </w:t>
      </w:r>
      <w:proofErr w:type="spellStart"/>
      <w:r w:rsidR="000F16DA" w:rsidRPr="00EB511E">
        <w:rPr>
          <w:lang w:val="x-none" w:eastAsia="x-none"/>
        </w:rPr>
        <w:t>result</w:t>
      </w:r>
      <w:proofErr w:type="spellEnd"/>
      <w:r w:rsidR="000F16DA" w:rsidRPr="00EB511E">
        <w:rPr>
          <w:lang w:val="x-none" w:eastAsia="x-none"/>
        </w:rPr>
        <w:t xml:space="preserve"> </w:t>
      </w:r>
      <w:proofErr w:type="spellStart"/>
      <w:r w:rsidR="000F16DA" w:rsidRPr="00EB511E">
        <w:rPr>
          <w:lang w:val="x-none" w:eastAsia="x-none"/>
        </w:rPr>
        <w:t>for</w:t>
      </w:r>
      <w:proofErr w:type="spellEnd"/>
      <w:r w:rsidR="000F16DA" w:rsidRPr="00EB511E">
        <w:rPr>
          <w:lang w:val="x-none" w:eastAsia="x-none"/>
        </w:rPr>
        <w:t xml:space="preserve"> </w:t>
      </w:r>
      <w:proofErr w:type="spellStart"/>
      <w:r w:rsidR="000F16DA" w:rsidRPr="00EB511E">
        <w:rPr>
          <w:lang w:val="x-none" w:eastAsia="x-none"/>
        </w:rPr>
        <w:t>all</w:t>
      </w:r>
      <w:proofErr w:type="spellEnd"/>
      <w:r w:rsidR="000F16DA" w:rsidRPr="00EB511E">
        <w:rPr>
          <w:lang w:val="x-none" w:eastAsia="x-none"/>
        </w:rPr>
        <w:t xml:space="preserve"> </w:t>
      </w:r>
      <w:proofErr w:type="spellStart"/>
      <w:r w:rsidR="000F16DA" w:rsidRPr="00EB511E">
        <w:rPr>
          <w:lang w:val="x-none" w:eastAsia="x-none"/>
        </w:rPr>
        <w:t>classes</w:t>
      </w:r>
      <w:proofErr w:type="spellEnd"/>
      <w:r w:rsidR="000F16DA" w:rsidRPr="00EB511E">
        <w:rPr>
          <w:lang w:val="x-none" w:eastAsia="x-none"/>
        </w:rPr>
        <w:t xml:space="preserve">: </w:t>
      </w:r>
      <w:proofErr w:type="spellStart"/>
      <w:r w:rsidR="000F16DA" w:rsidRPr="00EB511E">
        <w:rPr>
          <w:lang w:val="x-none" w:eastAsia="x-none"/>
        </w:rPr>
        <w:t>classification</w:t>
      </w:r>
      <w:proofErr w:type="spellEnd"/>
      <w:r w:rsidR="000F16DA" w:rsidRPr="00EB511E">
        <w:rPr>
          <w:lang w:val="x-none" w:eastAsia="x-none"/>
        </w:rPr>
        <w:t xml:space="preserve"> </w:t>
      </w:r>
      <w:proofErr w:type="spellStart"/>
      <w:r w:rsidR="000F16DA" w:rsidRPr="00EB511E">
        <w:rPr>
          <w:lang w:val="x-none" w:eastAsia="x-none"/>
        </w:rPr>
        <w:t>accuracy</w:t>
      </w:r>
      <w:proofErr w:type="spellEnd"/>
      <w:r w:rsidR="000F16DA" w:rsidRPr="00EB511E">
        <w:rPr>
          <w:lang w:val="x-none" w:eastAsia="x-none"/>
        </w:rPr>
        <w:t xml:space="preserve"> </w:t>
      </w:r>
      <w:proofErr w:type="spellStart"/>
      <w:r w:rsidR="000F16DA" w:rsidRPr="00EB511E">
        <w:rPr>
          <w:lang w:val="x-none" w:eastAsia="x-none"/>
        </w:rPr>
        <w:t>was</w:t>
      </w:r>
      <w:proofErr w:type="spellEnd"/>
      <w:r w:rsidR="000F16DA" w:rsidRPr="00EB511E">
        <w:rPr>
          <w:lang w:val="x-none" w:eastAsia="x-none"/>
        </w:rPr>
        <w:t xml:space="preserve"> 81.7% </w:t>
      </w:r>
      <w:proofErr w:type="spellStart"/>
      <w:r w:rsidR="000F16DA" w:rsidRPr="00EB511E">
        <w:rPr>
          <w:lang w:val="x-none" w:eastAsia="x-none"/>
        </w:rPr>
        <w:t>for</w:t>
      </w:r>
      <w:proofErr w:type="spellEnd"/>
      <w:r w:rsidR="000F16DA" w:rsidRPr="00EB511E">
        <w:rPr>
          <w:lang w:val="x-none" w:eastAsia="x-none"/>
        </w:rPr>
        <w:t xml:space="preserve"> </w:t>
      </w:r>
      <w:r w:rsidR="00B22DB5" w:rsidRPr="00EB511E">
        <w:rPr>
          <w:lang w:val="x-none" w:eastAsia="x-none"/>
        </w:rPr>
        <w:t>“</w:t>
      </w:r>
      <w:proofErr w:type="spellStart"/>
      <w:r w:rsidR="000F16DA" w:rsidRPr="00EB511E">
        <w:rPr>
          <w:lang w:val="x-none" w:eastAsia="x-none"/>
        </w:rPr>
        <w:t>wate</w:t>
      </w:r>
      <w:r w:rsidR="00B22DB5" w:rsidRPr="00EB511E">
        <w:rPr>
          <w:lang w:val="x-none" w:eastAsia="x-none"/>
        </w:rPr>
        <w:t>r</w:t>
      </w:r>
      <w:proofErr w:type="spellEnd"/>
      <w:r w:rsidR="00B22DB5" w:rsidRPr="00EB511E">
        <w:rPr>
          <w:lang w:val="x-none" w:eastAsia="x-none"/>
        </w:rPr>
        <w:t>”</w:t>
      </w:r>
      <w:r w:rsidR="000F16DA" w:rsidRPr="00EB511E">
        <w:rPr>
          <w:lang w:val="x-none" w:eastAsia="x-none"/>
        </w:rPr>
        <w:t xml:space="preserve">, 92.3% </w:t>
      </w:r>
      <w:proofErr w:type="spellStart"/>
      <w:r w:rsidR="000F16DA" w:rsidRPr="00EB511E">
        <w:rPr>
          <w:lang w:val="x-none" w:eastAsia="x-none"/>
        </w:rPr>
        <w:t>for</w:t>
      </w:r>
      <w:proofErr w:type="spellEnd"/>
      <w:r w:rsidR="000F16DA" w:rsidRPr="00EB511E">
        <w:rPr>
          <w:lang w:val="x-none" w:eastAsia="x-none"/>
        </w:rPr>
        <w:t xml:space="preserve"> </w:t>
      </w:r>
      <w:r w:rsidR="00B22DB5" w:rsidRPr="00EB511E">
        <w:rPr>
          <w:lang w:val="x-none" w:eastAsia="x-none"/>
        </w:rPr>
        <w:t>“</w:t>
      </w:r>
      <w:proofErr w:type="spellStart"/>
      <w:r w:rsidR="000F16DA" w:rsidRPr="00EB511E">
        <w:rPr>
          <w:lang w:val="x-none" w:eastAsia="x-none"/>
        </w:rPr>
        <w:t>forest</w:t>
      </w:r>
      <w:proofErr w:type="spellEnd"/>
      <w:r w:rsidR="00B22DB5" w:rsidRPr="00EB511E">
        <w:rPr>
          <w:lang w:val="x-none" w:eastAsia="x-none"/>
        </w:rPr>
        <w:t>”</w:t>
      </w:r>
      <w:r w:rsidR="000F16DA" w:rsidRPr="00EB511E">
        <w:rPr>
          <w:lang w:val="x-none" w:eastAsia="x-none"/>
        </w:rPr>
        <w:t xml:space="preserve"> </w:t>
      </w:r>
      <w:proofErr w:type="spellStart"/>
      <w:r w:rsidR="000F16DA" w:rsidRPr="00EB511E">
        <w:rPr>
          <w:lang w:val="x-none" w:eastAsia="x-none"/>
        </w:rPr>
        <w:t>and</w:t>
      </w:r>
      <w:proofErr w:type="spellEnd"/>
      <w:r w:rsidR="000F16DA" w:rsidRPr="00EB511E">
        <w:rPr>
          <w:lang w:val="x-none" w:eastAsia="x-none"/>
        </w:rPr>
        <w:t xml:space="preserve"> 96.1% </w:t>
      </w:r>
      <w:proofErr w:type="spellStart"/>
      <w:r w:rsidR="000F16DA" w:rsidRPr="00EB511E">
        <w:rPr>
          <w:lang w:val="x-none" w:eastAsia="x-none"/>
        </w:rPr>
        <w:t>for</w:t>
      </w:r>
      <w:proofErr w:type="spellEnd"/>
      <w:r w:rsidR="000F16DA" w:rsidRPr="00EB511E">
        <w:rPr>
          <w:lang w:val="x-none" w:eastAsia="x-none"/>
        </w:rPr>
        <w:t xml:space="preserve"> </w:t>
      </w:r>
      <w:r w:rsidR="00B22DB5" w:rsidRPr="00EB511E">
        <w:rPr>
          <w:lang w:val="x-none" w:eastAsia="x-none"/>
        </w:rPr>
        <w:t>“</w:t>
      </w:r>
      <w:proofErr w:type="spellStart"/>
      <w:r w:rsidR="000F16DA" w:rsidRPr="00EB511E">
        <w:rPr>
          <w:lang w:val="x-none" w:eastAsia="x-none"/>
        </w:rPr>
        <w:t>agriculture</w:t>
      </w:r>
      <w:proofErr w:type="spellEnd"/>
      <w:r w:rsidR="00B22DB5" w:rsidRPr="00EB511E">
        <w:rPr>
          <w:lang w:val="x-none" w:eastAsia="x-none"/>
        </w:rPr>
        <w:t>”</w:t>
      </w:r>
      <w:r w:rsidR="000F16DA" w:rsidRPr="00EB511E">
        <w:rPr>
          <w:lang w:val="x-none" w:eastAsia="x-none"/>
        </w:rPr>
        <w:t xml:space="preserve"> </w:t>
      </w:r>
      <w:proofErr w:type="spellStart"/>
      <w:r w:rsidR="000F16DA" w:rsidRPr="00EB511E">
        <w:rPr>
          <w:lang w:val="x-none" w:eastAsia="x-none"/>
        </w:rPr>
        <w:t>class</w:t>
      </w:r>
      <w:proofErr w:type="spellEnd"/>
      <w:r w:rsidR="000F16DA" w:rsidRPr="00EB511E">
        <w:rPr>
          <w:lang w:val="x-none" w:eastAsia="x-none"/>
        </w:rPr>
        <w:t xml:space="preserve"> [</w:t>
      </w:r>
      <w:r w:rsidR="004F3E18" w:rsidRPr="00EB511E">
        <w:rPr>
          <w:lang w:val="x-none" w:eastAsia="x-none"/>
        </w:rPr>
        <w:t>9</w:t>
      </w:r>
      <w:r w:rsidR="000F16DA" w:rsidRPr="00EB511E">
        <w:rPr>
          <w:lang w:val="x-none" w:eastAsia="x-none"/>
        </w:rPr>
        <w:t xml:space="preserve">]. </w:t>
      </w:r>
      <w:proofErr w:type="spellStart"/>
      <w:r w:rsidR="000F16DA" w:rsidRPr="00EB511E">
        <w:rPr>
          <w:lang w:val="x-none" w:eastAsia="x-none"/>
        </w:rPr>
        <w:t>In</w:t>
      </w:r>
      <w:proofErr w:type="spellEnd"/>
      <w:r w:rsidR="000F16DA" w:rsidRPr="00EB511E">
        <w:rPr>
          <w:lang w:val="x-none" w:eastAsia="x-none"/>
        </w:rPr>
        <w:t xml:space="preserve"> [</w:t>
      </w:r>
      <w:r w:rsidR="004F3E18" w:rsidRPr="00EB511E">
        <w:rPr>
          <w:lang w:val="x-none" w:eastAsia="x-none"/>
        </w:rPr>
        <w:t>10</w:t>
      </w:r>
      <w:r w:rsidR="000F16DA" w:rsidRPr="00EB511E">
        <w:rPr>
          <w:lang w:val="x-none" w:eastAsia="x-none"/>
        </w:rPr>
        <w:t xml:space="preserve">] </w:t>
      </w:r>
      <w:proofErr w:type="spellStart"/>
      <w:r w:rsidR="000F16DA" w:rsidRPr="00EB511E">
        <w:rPr>
          <w:lang w:val="x-none" w:eastAsia="x-none"/>
        </w:rPr>
        <w:t>building</w:t>
      </w:r>
      <w:proofErr w:type="spellEnd"/>
      <w:r w:rsidR="000F16DA" w:rsidRPr="00EB511E">
        <w:rPr>
          <w:lang w:val="x-none" w:eastAsia="x-none"/>
        </w:rPr>
        <w:t xml:space="preserve"> </w:t>
      </w:r>
      <w:proofErr w:type="spellStart"/>
      <w:r w:rsidR="000F16DA" w:rsidRPr="00EB511E">
        <w:rPr>
          <w:lang w:val="x-none" w:eastAsia="x-none"/>
        </w:rPr>
        <w:t>detection</w:t>
      </w:r>
      <w:proofErr w:type="spellEnd"/>
      <w:r w:rsidR="000F16DA" w:rsidRPr="00EB511E">
        <w:rPr>
          <w:lang w:val="x-none" w:eastAsia="x-none"/>
        </w:rPr>
        <w:t xml:space="preserve"> </w:t>
      </w:r>
      <w:proofErr w:type="spellStart"/>
      <w:r w:rsidR="000F16DA" w:rsidRPr="00EB511E">
        <w:rPr>
          <w:lang w:val="x-none" w:eastAsia="x-none"/>
        </w:rPr>
        <w:t>on</w:t>
      </w:r>
      <w:proofErr w:type="spellEnd"/>
      <w:r w:rsidR="000F16DA" w:rsidRPr="00EB511E">
        <w:rPr>
          <w:lang w:val="x-none" w:eastAsia="x-none"/>
        </w:rPr>
        <w:t xml:space="preserve"> </w:t>
      </w:r>
      <w:proofErr w:type="spellStart"/>
      <w:r w:rsidR="000F16DA" w:rsidRPr="00EB511E">
        <w:rPr>
          <w:lang w:val="x-none" w:eastAsia="x-none"/>
        </w:rPr>
        <w:t>aerial</w:t>
      </w:r>
      <w:proofErr w:type="spellEnd"/>
      <w:r w:rsidR="000F16DA" w:rsidRPr="00EB511E">
        <w:rPr>
          <w:lang w:val="x-none" w:eastAsia="x-none"/>
        </w:rPr>
        <w:t xml:space="preserve"> </w:t>
      </w:r>
      <w:proofErr w:type="spellStart"/>
      <w:r w:rsidR="000F16DA" w:rsidRPr="00EB511E">
        <w:rPr>
          <w:lang w:val="x-none" w:eastAsia="x-none"/>
        </w:rPr>
        <w:t>images</w:t>
      </w:r>
      <w:proofErr w:type="spellEnd"/>
      <w:r w:rsidR="000F16DA" w:rsidRPr="00EB511E">
        <w:rPr>
          <w:lang w:val="x-none" w:eastAsia="x-none"/>
        </w:rPr>
        <w:t xml:space="preserve"> </w:t>
      </w:r>
      <w:proofErr w:type="spellStart"/>
      <w:r w:rsidR="000F16DA" w:rsidRPr="00EB511E">
        <w:rPr>
          <w:lang w:val="x-none" w:eastAsia="x-none"/>
        </w:rPr>
        <w:t>from</w:t>
      </w:r>
      <w:proofErr w:type="spellEnd"/>
      <w:r w:rsidR="000F16DA" w:rsidRPr="00EB511E">
        <w:rPr>
          <w:lang w:val="x-none" w:eastAsia="x-none"/>
        </w:rPr>
        <w:t xml:space="preserve"> </w:t>
      </w:r>
      <w:proofErr w:type="spellStart"/>
      <w:r w:rsidR="000F16DA" w:rsidRPr="00EB511E">
        <w:rPr>
          <w:lang w:val="x-none" w:eastAsia="x-none"/>
        </w:rPr>
        <w:t>Planet</w:t>
      </w:r>
      <w:proofErr w:type="spellEnd"/>
      <w:r w:rsidR="000F16DA" w:rsidRPr="00EB511E">
        <w:rPr>
          <w:lang w:val="x-none" w:eastAsia="x-none"/>
        </w:rPr>
        <w:t xml:space="preserve"> </w:t>
      </w:r>
      <w:proofErr w:type="spellStart"/>
      <w:r w:rsidR="000F16DA" w:rsidRPr="00EB511E">
        <w:rPr>
          <w:lang w:val="x-none" w:eastAsia="x-none"/>
        </w:rPr>
        <w:t>database</w:t>
      </w:r>
      <w:proofErr w:type="spellEnd"/>
      <w:r w:rsidR="000F16DA" w:rsidRPr="00EB511E">
        <w:rPr>
          <w:lang w:val="x-none" w:eastAsia="x-none"/>
        </w:rPr>
        <w:t xml:space="preserve"> </w:t>
      </w:r>
      <w:proofErr w:type="spellStart"/>
      <w:r w:rsidR="000F16DA" w:rsidRPr="00EB511E">
        <w:rPr>
          <w:lang w:val="x-none" w:eastAsia="x-none"/>
        </w:rPr>
        <w:t>with</w:t>
      </w:r>
      <w:proofErr w:type="spellEnd"/>
      <w:r w:rsidR="000F16DA" w:rsidRPr="00EB511E">
        <w:rPr>
          <w:lang w:val="x-none" w:eastAsia="x-none"/>
        </w:rPr>
        <w:t xml:space="preserve"> 0.5 m/</w:t>
      </w:r>
      <w:proofErr w:type="spellStart"/>
      <w:r w:rsidR="000F16DA" w:rsidRPr="00EB511E">
        <w:rPr>
          <w:lang w:val="x-none" w:eastAsia="x-none"/>
        </w:rPr>
        <w:t>pixel</w:t>
      </w:r>
      <w:proofErr w:type="spellEnd"/>
      <w:r w:rsidR="000F16DA" w:rsidRPr="00EB511E">
        <w:rPr>
          <w:lang w:val="x-none" w:eastAsia="x-none"/>
        </w:rPr>
        <w:t xml:space="preserve"> </w:t>
      </w:r>
      <w:proofErr w:type="spellStart"/>
      <w:r w:rsidR="000F16DA" w:rsidRPr="00EB511E">
        <w:rPr>
          <w:lang w:val="x-none" w:eastAsia="x-none"/>
        </w:rPr>
        <w:t>spatial</w:t>
      </w:r>
      <w:proofErr w:type="spellEnd"/>
      <w:r w:rsidR="000F16DA" w:rsidRPr="00EB511E">
        <w:rPr>
          <w:lang w:val="x-none" w:eastAsia="x-none"/>
        </w:rPr>
        <w:t xml:space="preserve"> </w:t>
      </w:r>
      <w:proofErr w:type="spellStart"/>
      <w:r w:rsidR="000F16DA" w:rsidRPr="00EB511E">
        <w:rPr>
          <w:lang w:val="x-none" w:eastAsia="x-none"/>
        </w:rPr>
        <w:t>resolution</w:t>
      </w:r>
      <w:proofErr w:type="spellEnd"/>
      <w:r w:rsidR="000F16DA" w:rsidRPr="00EB511E">
        <w:rPr>
          <w:lang w:val="x-none" w:eastAsia="x-none"/>
        </w:rPr>
        <w:t xml:space="preserve"> </w:t>
      </w:r>
      <w:proofErr w:type="spellStart"/>
      <w:r w:rsidR="000F16DA" w:rsidRPr="00EB511E">
        <w:rPr>
          <w:lang w:val="x-none" w:eastAsia="x-none"/>
        </w:rPr>
        <w:t>was</w:t>
      </w:r>
      <w:proofErr w:type="spellEnd"/>
      <w:r w:rsidR="000F16DA" w:rsidRPr="00EB511E">
        <w:rPr>
          <w:lang w:val="x-none" w:eastAsia="x-none"/>
        </w:rPr>
        <w:t xml:space="preserve"> </w:t>
      </w:r>
      <w:proofErr w:type="spellStart"/>
      <w:r w:rsidR="000F16DA" w:rsidRPr="00EB511E">
        <w:rPr>
          <w:lang w:val="x-none" w:eastAsia="x-none"/>
        </w:rPr>
        <w:t>performed</w:t>
      </w:r>
      <w:proofErr w:type="spellEnd"/>
      <w:r w:rsidR="000F16DA" w:rsidRPr="00EB511E">
        <w:rPr>
          <w:lang w:val="x-none" w:eastAsia="x-none"/>
        </w:rPr>
        <w:t xml:space="preserve">. </w:t>
      </w:r>
    </w:p>
    <w:p w14:paraId="1C1D44BB" w14:textId="77777777" w:rsidR="00F021DE" w:rsidRPr="00EB511E" w:rsidRDefault="00F021DE" w:rsidP="00F021DE">
      <w:pPr>
        <w:pStyle w:val="a3"/>
        <w:rPr>
          <w:lang w:val="x-none" w:eastAsia="x-none"/>
        </w:rPr>
      </w:pPr>
      <w:proofErr w:type="spellStart"/>
      <w:r w:rsidRPr="00EB511E">
        <w:rPr>
          <w:lang w:val="x-none" w:eastAsia="x-none"/>
        </w:rPr>
        <w:t>Some</w:t>
      </w:r>
      <w:proofErr w:type="spellEnd"/>
      <w:r w:rsidRPr="00EB511E">
        <w:rPr>
          <w:lang w:val="x-none" w:eastAsia="x-none"/>
        </w:rPr>
        <w:t xml:space="preserve"> </w:t>
      </w:r>
      <w:proofErr w:type="spellStart"/>
      <w:r w:rsidRPr="00EB511E">
        <w:rPr>
          <w:lang w:val="x-none" w:eastAsia="x-none"/>
        </w:rPr>
        <w:t>challenging</w:t>
      </w:r>
      <w:proofErr w:type="spellEnd"/>
      <w:r w:rsidRPr="00EB511E">
        <w:rPr>
          <w:lang w:val="x-none" w:eastAsia="x-none"/>
        </w:rPr>
        <w:t xml:space="preserve"> </w:t>
      </w:r>
      <w:proofErr w:type="spellStart"/>
      <w:r w:rsidRPr="00EB511E">
        <w:rPr>
          <w:lang w:val="x-none" w:eastAsia="x-none"/>
        </w:rPr>
        <w:t>requirements</w:t>
      </w:r>
      <w:proofErr w:type="spellEnd"/>
      <w:r w:rsidRPr="00EB511E">
        <w:rPr>
          <w:lang w:val="x-none" w:eastAsia="x-none"/>
        </w:rPr>
        <w:t xml:space="preserve"> </w:t>
      </w:r>
      <w:proofErr w:type="spellStart"/>
      <w:r w:rsidRPr="00EB511E">
        <w:rPr>
          <w:lang w:val="x-none" w:eastAsia="x-none"/>
        </w:rPr>
        <w:t>for</w:t>
      </w:r>
      <w:proofErr w:type="spellEnd"/>
      <w:r w:rsidRPr="00EB511E">
        <w:rPr>
          <w:lang w:val="x-none" w:eastAsia="x-none"/>
        </w:rPr>
        <w:t xml:space="preserve"> </w:t>
      </w:r>
      <w:proofErr w:type="spellStart"/>
      <w:r w:rsidRPr="00EB511E">
        <w:rPr>
          <w:lang w:val="x-none" w:eastAsia="x-none"/>
        </w:rPr>
        <w:t>satellite</w:t>
      </w:r>
      <w:proofErr w:type="spellEnd"/>
      <w:r w:rsidRPr="00EB511E">
        <w:rPr>
          <w:lang w:val="x-none" w:eastAsia="x-none"/>
        </w:rPr>
        <w:t xml:space="preserve"> </w:t>
      </w:r>
      <w:proofErr w:type="spellStart"/>
      <w:r w:rsidRPr="00EB511E">
        <w:rPr>
          <w:lang w:val="x-none" w:eastAsia="x-none"/>
        </w:rPr>
        <w:t>image</w:t>
      </w:r>
      <w:proofErr w:type="spellEnd"/>
      <w:r w:rsidRPr="00EB511E">
        <w:rPr>
          <w:lang w:val="x-none" w:eastAsia="x-none"/>
        </w:rPr>
        <w:t xml:space="preserve"> </w:t>
      </w:r>
      <w:proofErr w:type="spellStart"/>
      <w:r w:rsidRPr="00EB511E">
        <w:rPr>
          <w:lang w:val="x-none" w:eastAsia="x-none"/>
        </w:rPr>
        <w:t>segmentation</w:t>
      </w:r>
      <w:proofErr w:type="spellEnd"/>
      <w:r w:rsidRPr="00EB511E">
        <w:rPr>
          <w:lang w:val="x-none" w:eastAsia="x-none"/>
        </w:rPr>
        <w:t xml:space="preserve"> </w:t>
      </w:r>
      <w:proofErr w:type="spellStart"/>
      <w:r w:rsidRPr="00EB511E">
        <w:rPr>
          <w:lang w:val="x-none" w:eastAsia="x-none"/>
        </w:rPr>
        <w:t>algorithms</w:t>
      </w:r>
      <w:proofErr w:type="spellEnd"/>
      <w:r w:rsidRPr="00EB511E">
        <w:rPr>
          <w:lang w:val="x-none" w:eastAsia="x-none"/>
        </w:rPr>
        <w:t xml:space="preserve"> </w:t>
      </w:r>
      <w:proofErr w:type="spellStart"/>
      <w:r w:rsidRPr="00EB511E">
        <w:rPr>
          <w:lang w:val="x-none" w:eastAsia="x-none"/>
        </w:rPr>
        <w:t>are</w:t>
      </w:r>
      <w:proofErr w:type="spellEnd"/>
      <w:r w:rsidRPr="00EB511E">
        <w:rPr>
          <w:lang w:val="x-none" w:eastAsia="x-none"/>
        </w:rPr>
        <w:t xml:space="preserve"> [5-10]:</w:t>
      </w:r>
    </w:p>
    <w:p w14:paraId="29E279B3" w14:textId="77777777" w:rsidR="00F021DE" w:rsidRPr="002B29CA" w:rsidRDefault="00F021DE" w:rsidP="002B29CA">
      <w:pPr>
        <w:pStyle w:val="bulletlist"/>
        <w:numPr>
          <w:ilvl w:val="0"/>
          <w:numId w:val="39"/>
        </w:numPr>
        <w:tabs>
          <w:tab w:val="clear" w:pos="648"/>
        </w:tabs>
        <w:ind w:left="576" w:hanging="288"/>
        <w:rPr>
          <w:lang w:val="x-none" w:eastAsia="x-none"/>
        </w:rPr>
      </w:pPr>
      <w:proofErr w:type="spellStart"/>
      <w:r w:rsidRPr="002B29CA">
        <w:rPr>
          <w:lang w:val="x-none" w:eastAsia="x-none"/>
        </w:rPr>
        <w:t>Size</w:t>
      </w:r>
      <w:proofErr w:type="spellEnd"/>
      <w:r w:rsidRPr="002B29CA">
        <w:rPr>
          <w:lang w:val="x-none" w:eastAsia="x-none"/>
        </w:rPr>
        <w:t xml:space="preserve"> </w:t>
      </w:r>
      <w:proofErr w:type="spellStart"/>
      <w:r w:rsidRPr="002B29CA">
        <w:rPr>
          <w:lang w:val="x-none" w:eastAsia="x-none"/>
        </w:rPr>
        <w:t>and</w:t>
      </w:r>
      <w:proofErr w:type="spellEnd"/>
      <w:r w:rsidRPr="002B29CA">
        <w:rPr>
          <w:lang w:val="x-none" w:eastAsia="x-none"/>
        </w:rPr>
        <w:t xml:space="preserve"> </w:t>
      </w:r>
      <w:proofErr w:type="spellStart"/>
      <w:r w:rsidRPr="002B29CA">
        <w:rPr>
          <w:lang w:val="x-none" w:eastAsia="x-none"/>
        </w:rPr>
        <w:t>type</w:t>
      </w:r>
      <w:proofErr w:type="spellEnd"/>
      <w:r w:rsidRPr="002B29CA">
        <w:rPr>
          <w:lang w:val="x-none" w:eastAsia="x-none"/>
        </w:rPr>
        <w:t xml:space="preserve"> </w:t>
      </w:r>
      <w:proofErr w:type="spellStart"/>
      <w:r w:rsidRPr="002B29CA">
        <w:rPr>
          <w:lang w:val="x-none" w:eastAsia="x-none"/>
        </w:rPr>
        <w:t>of</w:t>
      </w:r>
      <w:proofErr w:type="spellEnd"/>
      <w:r w:rsidRPr="002B29CA">
        <w:rPr>
          <w:lang w:val="x-none" w:eastAsia="x-none"/>
        </w:rPr>
        <w:t xml:space="preserve"> </w:t>
      </w:r>
      <w:proofErr w:type="spellStart"/>
      <w:r w:rsidRPr="002B29CA">
        <w:rPr>
          <w:lang w:val="x-none" w:eastAsia="x-none"/>
        </w:rPr>
        <w:t>classified</w:t>
      </w:r>
      <w:proofErr w:type="spellEnd"/>
      <w:r w:rsidRPr="002B29CA">
        <w:rPr>
          <w:lang w:val="x-none" w:eastAsia="x-none"/>
        </w:rPr>
        <w:t xml:space="preserve"> </w:t>
      </w:r>
      <w:proofErr w:type="spellStart"/>
      <w:r w:rsidRPr="002B29CA">
        <w:rPr>
          <w:lang w:val="x-none" w:eastAsia="x-none"/>
        </w:rPr>
        <w:t>objects</w:t>
      </w:r>
      <w:proofErr w:type="spellEnd"/>
      <w:r w:rsidRPr="002B29CA">
        <w:rPr>
          <w:lang w:val="x-none" w:eastAsia="x-none"/>
        </w:rPr>
        <w:t xml:space="preserve"> </w:t>
      </w:r>
      <w:proofErr w:type="spellStart"/>
      <w:r w:rsidRPr="002B29CA">
        <w:rPr>
          <w:lang w:val="x-none" w:eastAsia="x-none"/>
        </w:rPr>
        <w:t>of</w:t>
      </w:r>
      <w:proofErr w:type="spellEnd"/>
      <w:r w:rsidRPr="002B29CA">
        <w:rPr>
          <w:lang w:val="x-none" w:eastAsia="x-none"/>
        </w:rPr>
        <w:t xml:space="preserve"> </w:t>
      </w:r>
      <w:proofErr w:type="spellStart"/>
      <w:r w:rsidRPr="002B29CA">
        <w:rPr>
          <w:lang w:val="x-none" w:eastAsia="x-none"/>
        </w:rPr>
        <w:t>the</w:t>
      </w:r>
      <w:proofErr w:type="spellEnd"/>
      <w:r w:rsidRPr="002B29CA">
        <w:rPr>
          <w:lang w:val="x-none" w:eastAsia="x-none"/>
        </w:rPr>
        <w:t xml:space="preserve"> </w:t>
      </w:r>
      <w:proofErr w:type="spellStart"/>
      <w:r w:rsidRPr="002B29CA">
        <w:rPr>
          <w:lang w:val="x-none" w:eastAsia="x-none"/>
        </w:rPr>
        <w:t>same</w:t>
      </w:r>
      <w:proofErr w:type="spellEnd"/>
      <w:r w:rsidRPr="002B29CA">
        <w:rPr>
          <w:lang w:val="x-none" w:eastAsia="x-none"/>
        </w:rPr>
        <w:t xml:space="preserve"> </w:t>
      </w:r>
      <w:proofErr w:type="spellStart"/>
      <w:r w:rsidRPr="002B29CA">
        <w:rPr>
          <w:lang w:val="x-none" w:eastAsia="x-none"/>
        </w:rPr>
        <w:t>class</w:t>
      </w:r>
      <w:proofErr w:type="spellEnd"/>
      <w:r w:rsidRPr="002B29CA">
        <w:rPr>
          <w:lang w:val="x-none" w:eastAsia="x-none"/>
        </w:rPr>
        <w:t xml:space="preserve"> </w:t>
      </w:r>
      <w:proofErr w:type="spellStart"/>
      <w:r w:rsidRPr="002B29CA">
        <w:rPr>
          <w:lang w:val="x-none" w:eastAsia="x-none"/>
        </w:rPr>
        <w:t>may</w:t>
      </w:r>
      <w:proofErr w:type="spellEnd"/>
      <w:r w:rsidRPr="002B29CA">
        <w:rPr>
          <w:lang w:val="x-none" w:eastAsia="x-none"/>
        </w:rPr>
        <w:t xml:space="preserve"> </w:t>
      </w:r>
      <w:proofErr w:type="spellStart"/>
      <w:r w:rsidRPr="002B29CA">
        <w:rPr>
          <w:lang w:val="x-none" w:eastAsia="x-none"/>
        </w:rPr>
        <w:t>vary</w:t>
      </w:r>
      <w:proofErr w:type="spellEnd"/>
      <w:r w:rsidRPr="002B29CA">
        <w:rPr>
          <w:lang w:val="x-none" w:eastAsia="x-none"/>
        </w:rPr>
        <w:t xml:space="preserve"> </w:t>
      </w:r>
      <w:proofErr w:type="spellStart"/>
      <w:r w:rsidRPr="002B29CA">
        <w:rPr>
          <w:lang w:val="x-none" w:eastAsia="x-none"/>
        </w:rPr>
        <w:t>significantly</w:t>
      </w:r>
      <w:proofErr w:type="spellEnd"/>
      <w:r w:rsidRPr="002B29CA">
        <w:rPr>
          <w:lang w:val="x-none" w:eastAsia="x-none"/>
        </w:rPr>
        <w:t xml:space="preserve">. </w:t>
      </w:r>
      <w:proofErr w:type="spellStart"/>
      <w:r w:rsidRPr="002B29CA">
        <w:rPr>
          <w:lang w:val="x-none" w:eastAsia="x-none"/>
        </w:rPr>
        <w:t>This</w:t>
      </w:r>
      <w:proofErr w:type="spellEnd"/>
      <w:r w:rsidRPr="002B29CA">
        <w:rPr>
          <w:lang w:val="x-none" w:eastAsia="x-none"/>
        </w:rPr>
        <w:t xml:space="preserve"> </w:t>
      </w:r>
      <w:proofErr w:type="spellStart"/>
      <w:r w:rsidRPr="002B29CA">
        <w:rPr>
          <w:lang w:val="x-none" w:eastAsia="x-none"/>
        </w:rPr>
        <w:t>issue</w:t>
      </w:r>
      <w:proofErr w:type="spellEnd"/>
      <w:r w:rsidRPr="002B29CA">
        <w:rPr>
          <w:lang w:val="x-none" w:eastAsia="x-none"/>
        </w:rPr>
        <w:t xml:space="preserve"> </w:t>
      </w:r>
      <w:proofErr w:type="spellStart"/>
      <w:r w:rsidRPr="002B29CA">
        <w:rPr>
          <w:lang w:val="x-none" w:eastAsia="x-none"/>
        </w:rPr>
        <w:t>can</w:t>
      </w:r>
      <w:proofErr w:type="spellEnd"/>
      <w:r w:rsidRPr="002B29CA">
        <w:rPr>
          <w:lang w:val="x-none" w:eastAsia="x-none"/>
        </w:rPr>
        <w:t xml:space="preserve"> </w:t>
      </w:r>
      <w:proofErr w:type="spellStart"/>
      <w:r w:rsidRPr="002B29CA">
        <w:rPr>
          <w:lang w:val="x-none" w:eastAsia="x-none"/>
        </w:rPr>
        <w:t>be</w:t>
      </w:r>
      <w:proofErr w:type="spellEnd"/>
      <w:r w:rsidRPr="002B29CA">
        <w:rPr>
          <w:lang w:val="x-none" w:eastAsia="x-none"/>
        </w:rPr>
        <w:t xml:space="preserve"> </w:t>
      </w:r>
      <w:proofErr w:type="spellStart"/>
      <w:r w:rsidRPr="002B29CA">
        <w:rPr>
          <w:lang w:val="x-none" w:eastAsia="x-none"/>
        </w:rPr>
        <w:t>approached</w:t>
      </w:r>
      <w:proofErr w:type="spellEnd"/>
      <w:r w:rsidRPr="002B29CA">
        <w:rPr>
          <w:lang w:val="x-none" w:eastAsia="x-none"/>
        </w:rPr>
        <w:t xml:space="preserve"> </w:t>
      </w:r>
      <w:proofErr w:type="spellStart"/>
      <w:r w:rsidRPr="002B29CA">
        <w:rPr>
          <w:lang w:val="x-none" w:eastAsia="x-none"/>
        </w:rPr>
        <w:t>by</w:t>
      </w:r>
      <w:proofErr w:type="spellEnd"/>
      <w:r w:rsidRPr="002B29CA">
        <w:rPr>
          <w:lang w:val="x-none" w:eastAsia="x-none"/>
        </w:rPr>
        <w:t xml:space="preserve"> </w:t>
      </w:r>
      <w:proofErr w:type="spellStart"/>
      <w:r w:rsidRPr="002B29CA">
        <w:rPr>
          <w:lang w:val="x-none" w:eastAsia="x-none"/>
        </w:rPr>
        <w:t>splitting</w:t>
      </w:r>
      <w:proofErr w:type="spellEnd"/>
      <w:r w:rsidRPr="002B29CA">
        <w:rPr>
          <w:lang w:val="x-none" w:eastAsia="x-none"/>
        </w:rPr>
        <w:t xml:space="preserve"> </w:t>
      </w:r>
      <w:proofErr w:type="spellStart"/>
      <w:r w:rsidRPr="002B29CA">
        <w:rPr>
          <w:lang w:val="x-none" w:eastAsia="x-none"/>
        </w:rPr>
        <w:t>class</w:t>
      </w:r>
      <w:proofErr w:type="spellEnd"/>
      <w:r w:rsidRPr="002B29CA">
        <w:rPr>
          <w:lang w:val="x-none" w:eastAsia="x-none"/>
        </w:rPr>
        <w:t xml:space="preserve"> </w:t>
      </w:r>
      <w:proofErr w:type="spellStart"/>
      <w:r w:rsidRPr="002B29CA">
        <w:rPr>
          <w:lang w:val="x-none" w:eastAsia="x-none"/>
        </w:rPr>
        <w:t>either</w:t>
      </w:r>
      <w:proofErr w:type="spellEnd"/>
      <w:r w:rsidRPr="002B29CA">
        <w:rPr>
          <w:lang w:val="x-none" w:eastAsia="x-none"/>
        </w:rPr>
        <w:t xml:space="preserve"> </w:t>
      </w:r>
      <w:proofErr w:type="spellStart"/>
      <w:r w:rsidRPr="002B29CA">
        <w:rPr>
          <w:lang w:val="x-none" w:eastAsia="x-none"/>
        </w:rPr>
        <w:t>by</w:t>
      </w:r>
      <w:proofErr w:type="spellEnd"/>
      <w:r w:rsidRPr="002B29CA">
        <w:rPr>
          <w:lang w:val="x-none" w:eastAsia="x-none"/>
        </w:rPr>
        <w:t xml:space="preserve"> </w:t>
      </w:r>
      <w:proofErr w:type="spellStart"/>
      <w:r w:rsidRPr="002B29CA">
        <w:rPr>
          <w:lang w:val="x-none" w:eastAsia="x-none"/>
        </w:rPr>
        <w:t>size</w:t>
      </w:r>
      <w:proofErr w:type="spellEnd"/>
      <w:r w:rsidRPr="002B29CA">
        <w:rPr>
          <w:lang w:val="x-none" w:eastAsia="x-none"/>
        </w:rPr>
        <w:t xml:space="preserve"> </w:t>
      </w:r>
      <w:proofErr w:type="spellStart"/>
      <w:r w:rsidRPr="002B29CA">
        <w:rPr>
          <w:lang w:val="x-none" w:eastAsia="x-none"/>
        </w:rPr>
        <w:t>or</w:t>
      </w:r>
      <w:proofErr w:type="spellEnd"/>
      <w:r w:rsidRPr="002B29CA">
        <w:rPr>
          <w:lang w:val="x-none" w:eastAsia="x-none"/>
        </w:rPr>
        <w:t xml:space="preserve"> </w:t>
      </w:r>
      <w:proofErr w:type="spellStart"/>
      <w:r w:rsidRPr="002B29CA">
        <w:rPr>
          <w:lang w:val="x-none" w:eastAsia="x-none"/>
        </w:rPr>
        <w:t>type</w:t>
      </w:r>
      <w:proofErr w:type="spellEnd"/>
      <w:r w:rsidRPr="002B29CA">
        <w:rPr>
          <w:lang w:val="x-none" w:eastAsia="x-none"/>
        </w:rPr>
        <w:t xml:space="preserve"> </w:t>
      </w:r>
      <w:proofErr w:type="spellStart"/>
      <w:r w:rsidRPr="002B29CA">
        <w:rPr>
          <w:lang w:val="x-none" w:eastAsia="x-none"/>
        </w:rPr>
        <w:t>and</w:t>
      </w:r>
      <w:proofErr w:type="spellEnd"/>
      <w:r w:rsidRPr="002B29CA">
        <w:rPr>
          <w:lang w:val="x-none" w:eastAsia="x-none"/>
        </w:rPr>
        <w:t xml:space="preserve"> </w:t>
      </w:r>
      <w:proofErr w:type="spellStart"/>
      <w:r w:rsidRPr="002B29CA">
        <w:rPr>
          <w:lang w:val="x-none" w:eastAsia="x-none"/>
        </w:rPr>
        <w:t>training</w:t>
      </w:r>
      <w:proofErr w:type="spellEnd"/>
      <w:r w:rsidRPr="002B29CA">
        <w:rPr>
          <w:lang w:val="x-none" w:eastAsia="x-none"/>
        </w:rPr>
        <w:t xml:space="preserve"> </w:t>
      </w:r>
      <w:proofErr w:type="spellStart"/>
      <w:r w:rsidRPr="002B29CA">
        <w:rPr>
          <w:lang w:val="x-none" w:eastAsia="x-none"/>
        </w:rPr>
        <w:t>different</w:t>
      </w:r>
      <w:proofErr w:type="spellEnd"/>
      <w:r w:rsidRPr="002B29CA">
        <w:rPr>
          <w:lang w:val="x-none" w:eastAsia="x-none"/>
        </w:rPr>
        <w:t xml:space="preserve"> </w:t>
      </w:r>
      <w:proofErr w:type="spellStart"/>
      <w:r w:rsidRPr="002B29CA">
        <w:rPr>
          <w:lang w:val="x-none" w:eastAsia="x-none"/>
        </w:rPr>
        <w:t>encoders</w:t>
      </w:r>
      <w:proofErr w:type="spellEnd"/>
      <w:r w:rsidRPr="002B29CA">
        <w:rPr>
          <w:lang w:val="x-none" w:eastAsia="x-none"/>
        </w:rPr>
        <w:t xml:space="preserve">. </w:t>
      </w:r>
      <w:proofErr w:type="spellStart"/>
      <w:r w:rsidRPr="002B29CA">
        <w:rPr>
          <w:lang w:val="x-none" w:eastAsia="x-none"/>
        </w:rPr>
        <w:t>Size</w:t>
      </w:r>
      <w:proofErr w:type="spellEnd"/>
      <w:r w:rsidRPr="002B29CA">
        <w:rPr>
          <w:lang w:val="x-none" w:eastAsia="x-none"/>
        </w:rPr>
        <w:t xml:space="preserve"> </w:t>
      </w:r>
      <w:proofErr w:type="spellStart"/>
      <w:r w:rsidRPr="002B29CA">
        <w:rPr>
          <w:lang w:val="x-none" w:eastAsia="x-none"/>
        </w:rPr>
        <w:t>splitting</w:t>
      </w:r>
      <w:proofErr w:type="spellEnd"/>
      <w:r w:rsidRPr="002B29CA">
        <w:rPr>
          <w:lang w:val="x-none" w:eastAsia="x-none"/>
        </w:rPr>
        <w:t xml:space="preserve"> </w:t>
      </w:r>
      <w:proofErr w:type="spellStart"/>
      <w:r w:rsidRPr="002B29CA">
        <w:rPr>
          <w:lang w:val="x-none" w:eastAsia="x-none"/>
        </w:rPr>
        <w:t>is</w:t>
      </w:r>
      <w:proofErr w:type="spellEnd"/>
      <w:r w:rsidRPr="002B29CA">
        <w:rPr>
          <w:lang w:val="x-none" w:eastAsia="x-none"/>
        </w:rPr>
        <w:t xml:space="preserve"> </w:t>
      </w:r>
      <w:proofErr w:type="spellStart"/>
      <w:r w:rsidRPr="002B29CA">
        <w:rPr>
          <w:lang w:val="x-none" w:eastAsia="x-none"/>
        </w:rPr>
        <w:t>preferable</w:t>
      </w:r>
      <w:proofErr w:type="spellEnd"/>
      <w:r w:rsidRPr="002B29CA">
        <w:rPr>
          <w:lang w:val="x-none" w:eastAsia="x-none"/>
        </w:rPr>
        <w:t xml:space="preserve">, </w:t>
      </w:r>
      <w:proofErr w:type="spellStart"/>
      <w:r w:rsidRPr="002B29CA">
        <w:rPr>
          <w:lang w:val="x-none" w:eastAsia="x-none"/>
        </w:rPr>
        <w:t>because</w:t>
      </w:r>
      <w:proofErr w:type="spellEnd"/>
      <w:r w:rsidRPr="002B29CA">
        <w:rPr>
          <w:lang w:val="x-none" w:eastAsia="x-none"/>
        </w:rPr>
        <w:t xml:space="preserve"> </w:t>
      </w:r>
      <w:proofErr w:type="spellStart"/>
      <w:r w:rsidRPr="002B29CA">
        <w:rPr>
          <w:lang w:val="x-none" w:eastAsia="x-none"/>
        </w:rPr>
        <w:t>it</w:t>
      </w:r>
      <w:proofErr w:type="spellEnd"/>
      <w:r w:rsidRPr="002B29CA">
        <w:rPr>
          <w:lang w:val="x-none" w:eastAsia="x-none"/>
        </w:rPr>
        <w:t xml:space="preserve"> </w:t>
      </w:r>
      <w:proofErr w:type="spellStart"/>
      <w:r w:rsidRPr="002B29CA">
        <w:rPr>
          <w:lang w:val="x-none" w:eastAsia="x-none"/>
        </w:rPr>
        <w:t>can</w:t>
      </w:r>
      <w:proofErr w:type="spellEnd"/>
      <w:r w:rsidRPr="002B29CA">
        <w:rPr>
          <w:lang w:val="x-none" w:eastAsia="x-none"/>
        </w:rPr>
        <w:t xml:space="preserve"> </w:t>
      </w:r>
      <w:proofErr w:type="spellStart"/>
      <w:r w:rsidRPr="002B29CA">
        <w:rPr>
          <w:lang w:val="x-none" w:eastAsia="x-none"/>
        </w:rPr>
        <w:t>be</w:t>
      </w:r>
      <w:proofErr w:type="spellEnd"/>
      <w:r w:rsidRPr="002B29CA">
        <w:rPr>
          <w:lang w:val="x-none" w:eastAsia="x-none"/>
        </w:rPr>
        <w:t xml:space="preserve"> </w:t>
      </w:r>
      <w:proofErr w:type="spellStart"/>
      <w:r w:rsidRPr="002B29CA">
        <w:rPr>
          <w:lang w:val="x-none" w:eastAsia="x-none"/>
        </w:rPr>
        <w:t>done</w:t>
      </w:r>
      <w:proofErr w:type="spellEnd"/>
      <w:r w:rsidRPr="002B29CA">
        <w:rPr>
          <w:lang w:val="x-none" w:eastAsia="x-none"/>
        </w:rPr>
        <w:t xml:space="preserve"> </w:t>
      </w:r>
      <w:proofErr w:type="spellStart"/>
      <w:r w:rsidRPr="002B29CA">
        <w:rPr>
          <w:lang w:val="x-none" w:eastAsia="x-none"/>
        </w:rPr>
        <w:t>automatically</w:t>
      </w:r>
      <w:proofErr w:type="spellEnd"/>
      <w:r w:rsidRPr="002B29CA">
        <w:rPr>
          <w:lang w:val="x-none" w:eastAsia="x-none"/>
        </w:rPr>
        <w:t xml:space="preserve">, </w:t>
      </w:r>
      <w:proofErr w:type="spellStart"/>
      <w:r w:rsidRPr="002B29CA">
        <w:rPr>
          <w:lang w:val="x-none" w:eastAsia="x-none"/>
        </w:rPr>
        <w:t>without</w:t>
      </w:r>
      <w:proofErr w:type="spellEnd"/>
      <w:r w:rsidRPr="002B29CA">
        <w:rPr>
          <w:lang w:val="x-none" w:eastAsia="x-none"/>
        </w:rPr>
        <w:t xml:space="preserve"> </w:t>
      </w:r>
      <w:proofErr w:type="spellStart"/>
      <w:r w:rsidRPr="002B29CA">
        <w:rPr>
          <w:lang w:val="x-none" w:eastAsia="x-none"/>
        </w:rPr>
        <w:t>manual</w:t>
      </w:r>
      <w:proofErr w:type="spellEnd"/>
      <w:r w:rsidRPr="002B29CA">
        <w:rPr>
          <w:lang w:val="x-none" w:eastAsia="x-none"/>
        </w:rPr>
        <w:t xml:space="preserve"> </w:t>
      </w:r>
      <w:proofErr w:type="spellStart"/>
      <w:r w:rsidRPr="002B29CA">
        <w:rPr>
          <w:lang w:val="x-none" w:eastAsia="x-none"/>
        </w:rPr>
        <w:t>changes</w:t>
      </w:r>
      <w:proofErr w:type="spellEnd"/>
      <w:r w:rsidRPr="002B29CA">
        <w:rPr>
          <w:lang w:val="x-none" w:eastAsia="x-none"/>
        </w:rPr>
        <w:t xml:space="preserve"> </w:t>
      </w:r>
      <w:proofErr w:type="spellStart"/>
      <w:r w:rsidRPr="002B29CA">
        <w:rPr>
          <w:lang w:val="x-none" w:eastAsia="x-none"/>
        </w:rPr>
        <w:t>in</w:t>
      </w:r>
      <w:proofErr w:type="spellEnd"/>
      <w:r w:rsidRPr="002B29CA">
        <w:rPr>
          <w:lang w:val="x-none" w:eastAsia="x-none"/>
        </w:rPr>
        <w:t xml:space="preserve"> </w:t>
      </w:r>
      <w:proofErr w:type="spellStart"/>
      <w:r w:rsidRPr="002B29CA">
        <w:rPr>
          <w:lang w:val="x-none" w:eastAsia="x-none"/>
        </w:rPr>
        <w:t>dataset</w:t>
      </w:r>
      <w:proofErr w:type="spellEnd"/>
      <w:r w:rsidRPr="002B29CA">
        <w:rPr>
          <w:lang w:val="x-none" w:eastAsia="x-none"/>
        </w:rPr>
        <w:t xml:space="preserve"> </w:t>
      </w:r>
      <w:proofErr w:type="spellStart"/>
      <w:r w:rsidRPr="002B29CA">
        <w:rPr>
          <w:lang w:val="x-none" w:eastAsia="x-none"/>
        </w:rPr>
        <w:t>labels</w:t>
      </w:r>
      <w:proofErr w:type="spellEnd"/>
      <w:r w:rsidRPr="002B29CA">
        <w:rPr>
          <w:lang w:val="x-none" w:eastAsia="x-none"/>
        </w:rPr>
        <w:t>.</w:t>
      </w:r>
    </w:p>
    <w:p w14:paraId="7063919B" w14:textId="77777777" w:rsidR="00F021DE" w:rsidRPr="002B29CA" w:rsidRDefault="00F021DE" w:rsidP="002B29CA">
      <w:pPr>
        <w:pStyle w:val="bulletlist"/>
        <w:numPr>
          <w:ilvl w:val="0"/>
          <w:numId w:val="39"/>
        </w:numPr>
        <w:tabs>
          <w:tab w:val="clear" w:pos="648"/>
        </w:tabs>
        <w:ind w:left="576" w:hanging="288"/>
        <w:rPr>
          <w:lang w:val="x-none" w:eastAsia="x-none"/>
        </w:rPr>
      </w:pPr>
      <w:proofErr w:type="spellStart"/>
      <w:r w:rsidRPr="002B29CA">
        <w:rPr>
          <w:lang w:val="x-none" w:eastAsia="x-none"/>
        </w:rPr>
        <w:t>High</w:t>
      </w:r>
      <w:proofErr w:type="spellEnd"/>
      <w:r w:rsidRPr="002B29CA">
        <w:rPr>
          <w:lang w:val="x-none" w:eastAsia="x-none"/>
        </w:rPr>
        <w:t xml:space="preserve"> </w:t>
      </w:r>
      <w:proofErr w:type="spellStart"/>
      <w:r w:rsidRPr="002B29CA">
        <w:rPr>
          <w:lang w:val="x-none" w:eastAsia="x-none"/>
        </w:rPr>
        <w:t>density</w:t>
      </w:r>
      <w:proofErr w:type="spellEnd"/>
      <w:r w:rsidRPr="002B29CA">
        <w:rPr>
          <w:lang w:val="x-none" w:eastAsia="x-none"/>
        </w:rPr>
        <w:t xml:space="preserve"> </w:t>
      </w:r>
      <w:proofErr w:type="spellStart"/>
      <w:r w:rsidRPr="002B29CA">
        <w:rPr>
          <w:lang w:val="x-none" w:eastAsia="x-none"/>
        </w:rPr>
        <w:t>of</w:t>
      </w:r>
      <w:proofErr w:type="spellEnd"/>
      <w:r w:rsidRPr="002B29CA">
        <w:rPr>
          <w:lang w:val="x-none" w:eastAsia="x-none"/>
        </w:rPr>
        <w:t xml:space="preserve"> </w:t>
      </w:r>
      <w:proofErr w:type="spellStart"/>
      <w:r w:rsidRPr="002B29CA">
        <w:rPr>
          <w:lang w:val="x-none" w:eastAsia="x-none"/>
        </w:rPr>
        <w:t>targeted</w:t>
      </w:r>
      <w:proofErr w:type="spellEnd"/>
      <w:r w:rsidRPr="002B29CA">
        <w:rPr>
          <w:lang w:val="x-none" w:eastAsia="x-none"/>
        </w:rPr>
        <w:t xml:space="preserve"> </w:t>
      </w:r>
      <w:proofErr w:type="spellStart"/>
      <w:r w:rsidRPr="002B29CA">
        <w:rPr>
          <w:lang w:val="x-none" w:eastAsia="x-none"/>
        </w:rPr>
        <w:t>areas</w:t>
      </w:r>
      <w:proofErr w:type="spellEnd"/>
      <w:r w:rsidRPr="002B29CA">
        <w:rPr>
          <w:lang w:val="x-none" w:eastAsia="x-none"/>
        </w:rPr>
        <w:t xml:space="preserve">. </w:t>
      </w:r>
      <w:proofErr w:type="spellStart"/>
      <w:r w:rsidRPr="002B29CA">
        <w:rPr>
          <w:lang w:val="x-none" w:eastAsia="x-none"/>
        </w:rPr>
        <w:t>For</w:t>
      </w:r>
      <w:proofErr w:type="spellEnd"/>
      <w:r w:rsidRPr="002B29CA">
        <w:rPr>
          <w:lang w:val="x-none" w:eastAsia="x-none"/>
        </w:rPr>
        <w:t xml:space="preserve"> </w:t>
      </w:r>
      <w:proofErr w:type="spellStart"/>
      <w:r w:rsidRPr="002B29CA">
        <w:rPr>
          <w:lang w:val="x-none" w:eastAsia="x-none"/>
        </w:rPr>
        <w:t>example</w:t>
      </w:r>
      <w:proofErr w:type="spellEnd"/>
      <w:r w:rsidRPr="002B29CA">
        <w:rPr>
          <w:lang w:val="x-none" w:eastAsia="x-none"/>
        </w:rPr>
        <w:t xml:space="preserve">, </w:t>
      </w:r>
      <w:proofErr w:type="spellStart"/>
      <w:r w:rsidRPr="002B29CA">
        <w:rPr>
          <w:lang w:val="x-none" w:eastAsia="x-none"/>
        </w:rPr>
        <w:t>two</w:t>
      </w:r>
      <w:proofErr w:type="spellEnd"/>
      <w:r w:rsidRPr="002B29CA">
        <w:rPr>
          <w:lang w:val="x-none" w:eastAsia="x-none"/>
        </w:rPr>
        <w:t xml:space="preserve"> </w:t>
      </w:r>
      <w:proofErr w:type="spellStart"/>
      <w:r w:rsidRPr="002B29CA">
        <w:rPr>
          <w:lang w:val="x-none" w:eastAsia="x-none"/>
        </w:rPr>
        <w:t>buildings</w:t>
      </w:r>
      <w:proofErr w:type="spellEnd"/>
      <w:r w:rsidRPr="002B29CA">
        <w:rPr>
          <w:lang w:val="x-none" w:eastAsia="x-none"/>
        </w:rPr>
        <w:t xml:space="preserve"> </w:t>
      </w:r>
      <w:proofErr w:type="spellStart"/>
      <w:r w:rsidRPr="002B29CA">
        <w:rPr>
          <w:lang w:val="x-none" w:eastAsia="x-none"/>
        </w:rPr>
        <w:t>may</w:t>
      </w:r>
      <w:proofErr w:type="spellEnd"/>
      <w:r w:rsidRPr="002B29CA">
        <w:rPr>
          <w:lang w:val="x-none" w:eastAsia="x-none"/>
        </w:rPr>
        <w:t xml:space="preserve"> </w:t>
      </w:r>
      <w:proofErr w:type="spellStart"/>
      <w:r w:rsidRPr="002B29CA">
        <w:rPr>
          <w:lang w:val="x-none" w:eastAsia="x-none"/>
        </w:rPr>
        <w:t>stand</w:t>
      </w:r>
      <w:proofErr w:type="spellEnd"/>
      <w:r w:rsidRPr="002B29CA">
        <w:rPr>
          <w:lang w:val="x-none" w:eastAsia="x-none"/>
        </w:rPr>
        <w:t xml:space="preserve"> </w:t>
      </w:r>
      <w:proofErr w:type="spellStart"/>
      <w:r w:rsidRPr="002B29CA">
        <w:rPr>
          <w:lang w:val="x-none" w:eastAsia="x-none"/>
        </w:rPr>
        <w:t>very</w:t>
      </w:r>
      <w:proofErr w:type="spellEnd"/>
      <w:r w:rsidRPr="002B29CA">
        <w:rPr>
          <w:lang w:val="x-none" w:eastAsia="x-none"/>
        </w:rPr>
        <w:t xml:space="preserve"> </w:t>
      </w:r>
      <w:proofErr w:type="spellStart"/>
      <w:r w:rsidRPr="002B29CA">
        <w:rPr>
          <w:lang w:val="x-none" w:eastAsia="x-none"/>
        </w:rPr>
        <w:t>close</w:t>
      </w:r>
      <w:proofErr w:type="spellEnd"/>
      <w:r w:rsidRPr="002B29CA">
        <w:rPr>
          <w:lang w:val="x-none" w:eastAsia="x-none"/>
        </w:rPr>
        <w:t xml:space="preserve"> </w:t>
      </w:r>
      <w:proofErr w:type="spellStart"/>
      <w:r w:rsidRPr="002B29CA">
        <w:rPr>
          <w:lang w:val="x-none" w:eastAsia="x-none"/>
        </w:rPr>
        <w:t>to</w:t>
      </w:r>
      <w:proofErr w:type="spellEnd"/>
      <w:r w:rsidRPr="002B29CA">
        <w:rPr>
          <w:lang w:val="x-none" w:eastAsia="x-none"/>
        </w:rPr>
        <w:t xml:space="preserve"> </w:t>
      </w:r>
      <w:proofErr w:type="spellStart"/>
      <w:r w:rsidRPr="002B29CA">
        <w:rPr>
          <w:lang w:val="x-none" w:eastAsia="x-none"/>
        </w:rPr>
        <w:t>each</w:t>
      </w:r>
      <w:proofErr w:type="spellEnd"/>
      <w:r w:rsidRPr="002B29CA">
        <w:rPr>
          <w:lang w:val="x-none" w:eastAsia="x-none"/>
        </w:rPr>
        <w:t xml:space="preserve"> </w:t>
      </w:r>
      <w:proofErr w:type="spellStart"/>
      <w:r w:rsidRPr="002B29CA">
        <w:rPr>
          <w:lang w:val="x-none" w:eastAsia="x-none"/>
        </w:rPr>
        <w:t>other</w:t>
      </w:r>
      <w:proofErr w:type="spellEnd"/>
      <w:r w:rsidRPr="002B29CA">
        <w:rPr>
          <w:lang w:val="x-none" w:eastAsia="x-none"/>
        </w:rPr>
        <w:t xml:space="preserve">. </w:t>
      </w:r>
      <w:proofErr w:type="spellStart"/>
      <w:r w:rsidRPr="002B29CA">
        <w:rPr>
          <w:lang w:val="x-none" w:eastAsia="x-none"/>
        </w:rPr>
        <w:t>Segmentation</w:t>
      </w:r>
      <w:proofErr w:type="spellEnd"/>
      <w:r w:rsidRPr="002B29CA">
        <w:rPr>
          <w:lang w:val="x-none" w:eastAsia="x-none"/>
        </w:rPr>
        <w:t xml:space="preserve"> </w:t>
      </w:r>
      <w:proofErr w:type="spellStart"/>
      <w:r w:rsidRPr="002B29CA">
        <w:rPr>
          <w:lang w:val="x-none" w:eastAsia="x-none"/>
        </w:rPr>
        <w:t>algorithm</w:t>
      </w:r>
      <w:proofErr w:type="spellEnd"/>
      <w:r w:rsidRPr="002B29CA">
        <w:rPr>
          <w:lang w:val="x-none" w:eastAsia="x-none"/>
        </w:rPr>
        <w:t xml:space="preserve"> </w:t>
      </w:r>
      <w:proofErr w:type="spellStart"/>
      <w:r w:rsidRPr="002B29CA">
        <w:rPr>
          <w:lang w:val="x-none" w:eastAsia="x-none"/>
        </w:rPr>
        <w:t>should</w:t>
      </w:r>
      <w:proofErr w:type="spellEnd"/>
      <w:r w:rsidRPr="002B29CA">
        <w:rPr>
          <w:lang w:val="x-none" w:eastAsia="x-none"/>
        </w:rPr>
        <w:t xml:space="preserve"> </w:t>
      </w:r>
      <w:proofErr w:type="spellStart"/>
      <w:r w:rsidRPr="002B29CA">
        <w:rPr>
          <w:lang w:val="x-none" w:eastAsia="x-none"/>
        </w:rPr>
        <w:t>be</w:t>
      </w:r>
      <w:proofErr w:type="spellEnd"/>
      <w:r w:rsidRPr="002B29CA">
        <w:rPr>
          <w:lang w:val="x-none" w:eastAsia="x-none"/>
        </w:rPr>
        <w:t xml:space="preserve"> </w:t>
      </w:r>
      <w:proofErr w:type="spellStart"/>
      <w:r w:rsidRPr="002B29CA">
        <w:rPr>
          <w:lang w:val="x-none" w:eastAsia="x-none"/>
        </w:rPr>
        <w:t>penalized</w:t>
      </w:r>
      <w:proofErr w:type="spellEnd"/>
      <w:r w:rsidRPr="002B29CA">
        <w:rPr>
          <w:lang w:val="x-none" w:eastAsia="x-none"/>
        </w:rPr>
        <w:t xml:space="preserve"> </w:t>
      </w:r>
      <w:proofErr w:type="spellStart"/>
      <w:r w:rsidRPr="002B29CA">
        <w:rPr>
          <w:lang w:val="x-none" w:eastAsia="x-none"/>
        </w:rPr>
        <w:t>for</w:t>
      </w:r>
      <w:proofErr w:type="spellEnd"/>
      <w:r w:rsidRPr="002B29CA">
        <w:rPr>
          <w:lang w:val="x-none" w:eastAsia="x-none"/>
        </w:rPr>
        <w:t xml:space="preserve"> </w:t>
      </w:r>
      <w:proofErr w:type="spellStart"/>
      <w:r w:rsidRPr="002B29CA">
        <w:rPr>
          <w:lang w:val="x-none" w:eastAsia="x-none"/>
        </w:rPr>
        <w:t>bad</w:t>
      </w:r>
      <w:proofErr w:type="spellEnd"/>
      <w:r w:rsidRPr="002B29CA">
        <w:rPr>
          <w:lang w:val="x-none" w:eastAsia="x-none"/>
        </w:rPr>
        <w:t xml:space="preserve"> </w:t>
      </w:r>
      <w:proofErr w:type="spellStart"/>
      <w:r w:rsidRPr="002B29CA">
        <w:rPr>
          <w:lang w:val="x-none" w:eastAsia="x-none"/>
        </w:rPr>
        <w:t>separation</w:t>
      </w:r>
      <w:proofErr w:type="spellEnd"/>
      <w:r w:rsidRPr="002B29CA">
        <w:rPr>
          <w:lang w:val="x-none" w:eastAsia="x-none"/>
        </w:rPr>
        <w:t xml:space="preserve"> </w:t>
      </w:r>
      <w:proofErr w:type="spellStart"/>
      <w:r w:rsidRPr="002B29CA">
        <w:rPr>
          <w:lang w:val="x-none" w:eastAsia="x-none"/>
        </w:rPr>
        <w:t>of</w:t>
      </w:r>
      <w:proofErr w:type="spellEnd"/>
      <w:r w:rsidRPr="002B29CA">
        <w:rPr>
          <w:lang w:val="x-none" w:eastAsia="x-none"/>
        </w:rPr>
        <w:t xml:space="preserve"> </w:t>
      </w:r>
      <w:proofErr w:type="spellStart"/>
      <w:r w:rsidRPr="002B29CA">
        <w:rPr>
          <w:lang w:val="x-none" w:eastAsia="x-none"/>
        </w:rPr>
        <w:t>objects</w:t>
      </w:r>
      <w:proofErr w:type="spellEnd"/>
      <w:r w:rsidRPr="002B29CA">
        <w:rPr>
          <w:lang w:val="x-none" w:eastAsia="x-none"/>
        </w:rPr>
        <w:t xml:space="preserve"> </w:t>
      </w:r>
      <w:proofErr w:type="spellStart"/>
      <w:r w:rsidRPr="002B29CA">
        <w:rPr>
          <w:lang w:val="x-none" w:eastAsia="x-none"/>
        </w:rPr>
        <w:t>during</w:t>
      </w:r>
      <w:proofErr w:type="spellEnd"/>
      <w:r w:rsidRPr="002B29CA">
        <w:rPr>
          <w:lang w:val="x-none" w:eastAsia="x-none"/>
        </w:rPr>
        <w:t xml:space="preserve"> </w:t>
      </w:r>
      <w:proofErr w:type="spellStart"/>
      <w:r w:rsidRPr="002B29CA">
        <w:rPr>
          <w:lang w:val="x-none" w:eastAsia="x-none"/>
        </w:rPr>
        <w:t>training</w:t>
      </w:r>
      <w:proofErr w:type="spellEnd"/>
      <w:r w:rsidRPr="002B29CA">
        <w:rPr>
          <w:lang w:val="x-none" w:eastAsia="x-none"/>
        </w:rPr>
        <w:t xml:space="preserve"> </w:t>
      </w:r>
      <w:proofErr w:type="spellStart"/>
      <w:r w:rsidRPr="002B29CA">
        <w:rPr>
          <w:lang w:val="x-none" w:eastAsia="x-none"/>
        </w:rPr>
        <w:t>to</w:t>
      </w:r>
      <w:proofErr w:type="spellEnd"/>
      <w:r w:rsidRPr="002B29CA">
        <w:rPr>
          <w:lang w:val="x-none" w:eastAsia="x-none"/>
        </w:rPr>
        <w:t xml:space="preserve"> </w:t>
      </w:r>
      <w:proofErr w:type="spellStart"/>
      <w:r w:rsidRPr="002B29CA">
        <w:rPr>
          <w:lang w:val="x-none" w:eastAsia="x-none"/>
        </w:rPr>
        <w:t>improve</w:t>
      </w:r>
      <w:proofErr w:type="spellEnd"/>
      <w:r w:rsidRPr="002B29CA">
        <w:rPr>
          <w:lang w:val="x-none" w:eastAsia="x-none"/>
        </w:rPr>
        <w:t xml:space="preserve"> </w:t>
      </w:r>
      <w:proofErr w:type="spellStart"/>
      <w:r w:rsidRPr="002B29CA">
        <w:rPr>
          <w:lang w:val="x-none" w:eastAsia="x-none"/>
        </w:rPr>
        <w:t>output</w:t>
      </w:r>
      <w:proofErr w:type="spellEnd"/>
      <w:r w:rsidRPr="002B29CA">
        <w:rPr>
          <w:lang w:val="x-none" w:eastAsia="x-none"/>
        </w:rPr>
        <w:t xml:space="preserve"> </w:t>
      </w:r>
      <w:proofErr w:type="spellStart"/>
      <w:r w:rsidRPr="002B29CA">
        <w:rPr>
          <w:lang w:val="x-none" w:eastAsia="x-none"/>
        </w:rPr>
        <w:t>masksquality</w:t>
      </w:r>
      <w:proofErr w:type="spellEnd"/>
      <w:r w:rsidRPr="002B29CA">
        <w:rPr>
          <w:lang w:val="x-none" w:eastAsia="x-none"/>
        </w:rPr>
        <w:t xml:space="preserve">. </w:t>
      </w:r>
      <w:proofErr w:type="spellStart"/>
      <w:r w:rsidRPr="002B29CA">
        <w:rPr>
          <w:lang w:val="x-none" w:eastAsia="x-none"/>
        </w:rPr>
        <w:t>This</w:t>
      </w:r>
      <w:proofErr w:type="spellEnd"/>
      <w:r w:rsidRPr="002B29CA">
        <w:rPr>
          <w:lang w:val="x-none" w:eastAsia="x-none"/>
        </w:rPr>
        <w:t xml:space="preserve"> </w:t>
      </w:r>
      <w:proofErr w:type="spellStart"/>
      <w:r w:rsidRPr="002B29CA">
        <w:rPr>
          <w:lang w:val="x-none" w:eastAsia="x-none"/>
        </w:rPr>
        <w:t>is</w:t>
      </w:r>
      <w:proofErr w:type="spellEnd"/>
      <w:r w:rsidRPr="002B29CA">
        <w:rPr>
          <w:lang w:val="x-none" w:eastAsia="x-none"/>
        </w:rPr>
        <w:t xml:space="preserve"> </w:t>
      </w:r>
      <w:proofErr w:type="spellStart"/>
      <w:r w:rsidRPr="002B29CA">
        <w:rPr>
          <w:lang w:val="x-none" w:eastAsia="x-none"/>
        </w:rPr>
        <w:t>achieved</w:t>
      </w:r>
      <w:proofErr w:type="spellEnd"/>
      <w:r w:rsidRPr="002B29CA">
        <w:rPr>
          <w:lang w:val="x-none" w:eastAsia="x-none"/>
        </w:rPr>
        <w:t xml:space="preserve"> </w:t>
      </w:r>
      <w:proofErr w:type="spellStart"/>
      <w:r w:rsidRPr="002B29CA">
        <w:rPr>
          <w:lang w:val="x-none" w:eastAsia="x-none"/>
        </w:rPr>
        <w:t>by</w:t>
      </w:r>
      <w:proofErr w:type="spellEnd"/>
      <w:r w:rsidRPr="002B29CA">
        <w:rPr>
          <w:lang w:val="x-none" w:eastAsia="x-none"/>
        </w:rPr>
        <w:t xml:space="preserve"> </w:t>
      </w:r>
      <w:proofErr w:type="spellStart"/>
      <w:r w:rsidRPr="002B29CA">
        <w:rPr>
          <w:lang w:val="x-none" w:eastAsia="x-none"/>
        </w:rPr>
        <w:t>careful</w:t>
      </w:r>
      <w:proofErr w:type="spellEnd"/>
      <w:r w:rsidRPr="002B29CA">
        <w:rPr>
          <w:lang w:val="x-none" w:eastAsia="x-none"/>
        </w:rPr>
        <w:t xml:space="preserve"> </w:t>
      </w:r>
      <w:proofErr w:type="spellStart"/>
      <w:r w:rsidRPr="002B29CA">
        <w:rPr>
          <w:lang w:val="x-none" w:eastAsia="x-none"/>
        </w:rPr>
        <w:t>selection</w:t>
      </w:r>
      <w:proofErr w:type="spellEnd"/>
      <w:r w:rsidRPr="002B29CA">
        <w:rPr>
          <w:lang w:val="x-none" w:eastAsia="x-none"/>
        </w:rPr>
        <w:t xml:space="preserve"> </w:t>
      </w:r>
      <w:proofErr w:type="spellStart"/>
      <w:r w:rsidRPr="002B29CA">
        <w:rPr>
          <w:lang w:val="x-none" w:eastAsia="x-none"/>
        </w:rPr>
        <w:t>of</w:t>
      </w:r>
      <w:proofErr w:type="spellEnd"/>
      <w:r w:rsidRPr="002B29CA">
        <w:rPr>
          <w:lang w:val="x-none" w:eastAsia="x-none"/>
        </w:rPr>
        <w:t xml:space="preserve"> </w:t>
      </w:r>
      <w:proofErr w:type="spellStart"/>
      <w:r w:rsidRPr="002B29CA">
        <w:rPr>
          <w:lang w:val="x-none" w:eastAsia="x-none"/>
        </w:rPr>
        <w:t>the</w:t>
      </w:r>
      <w:proofErr w:type="spellEnd"/>
      <w:r w:rsidRPr="002B29CA">
        <w:rPr>
          <w:lang w:val="x-none" w:eastAsia="x-none"/>
        </w:rPr>
        <w:t xml:space="preserve"> </w:t>
      </w:r>
      <w:proofErr w:type="spellStart"/>
      <w:r w:rsidRPr="002B29CA">
        <w:rPr>
          <w:lang w:val="x-none" w:eastAsia="x-none"/>
        </w:rPr>
        <w:t>loss</w:t>
      </w:r>
      <w:proofErr w:type="spellEnd"/>
      <w:r w:rsidRPr="002B29CA">
        <w:rPr>
          <w:lang w:val="x-none" w:eastAsia="x-none"/>
        </w:rPr>
        <w:t xml:space="preserve"> </w:t>
      </w:r>
      <w:proofErr w:type="spellStart"/>
      <w:r w:rsidRPr="002B29CA">
        <w:rPr>
          <w:lang w:val="x-none" w:eastAsia="x-none"/>
        </w:rPr>
        <w:t>function</w:t>
      </w:r>
      <w:proofErr w:type="spellEnd"/>
      <w:r w:rsidRPr="002B29CA">
        <w:rPr>
          <w:lang w:val="x-none" w:eastAsia="x-none"/>
        </w:rPr>
        <w:t>.</w:t>
      </w:r>
    </w:p>
    <w:p w14:paraId="36D5CF63" w14:textId="77777777" w:rsidR="00F021DE" w:rsidRPr="002B29CA" w:rsidRDefault="00F021DE" w:rsidP="002B29CA">
      <w:pPr>
        <w:pStyle w:val="bulletlist"/>
        <w:numPr>
          <w:ilvl w:val="0"/>
          <w:numId w:val="39"/>
        </w:numPr>
        <w:tabs>
          <w:tab w:val="clear" w:pos="648"/>
        </w:tabs>
        <w:ind w:left="576" w:hanging="288"/>
        <w:rPr>
          <w:lang w:val="x-none" w:eastAsia="x-none"/>
        </w:rPr>
      </w:pPr>
      <w:proofErr w:type="spellStart"/>
      <w:r w:rsidRPr="002B29CA">
        <w:rPr>
          <w:lang w:val="x-none" w:eastAsia="x-none"/>
        </w:rPr>
        <w:t>Small</w:t>
      </w:r>
      <w:proofErr w:type="spellEnd"/>
      <w:r w:rsidRPr="002B29CA">
        <w:rPr>
          <w:lang w:val="x-none" w:eastAsia="x-none"/>
        </w:rPr>
        <w:t xml:space="preserve"> </w:t>
      </w:r>
      <w:proofErr w:type="spellStart"/>
      <w:r w:rsidRPr="002B29CA">
        <w:rPr>
          <w:lang w:val="x-none" w:eastAsia="x-none"/>
        </w:rPr>
        <w:t>size</w:t>
      </w:r>
      <w:proofErr w:type="spellEnd"/>
      <w:r w:rsidRPr="002B29CA">
        <w:rPr>
          <w:lang w:val="x-none" w:eastAsia="x-none"/>
        </w:rPr>
        <w:t xml:space="preserve"> </w:t>
      </w:r>
      <w:proofErr w:type="spellStart"/>
      <w:r w:rsidRPr="002B29CA">
        <w:rPr>
          <w:lang w:val="x-none" w:eastAsia="x-none"/>
        </w:rPr>
        <w:t>of</w:t>
      </w:r>
      <w:proofErr w:type="spellEnd"/>
      <w:r w:rsidRPr="002B29CA">
        <w:rPr>
          <w:lang w:val="x-none" w:eastAsia="x-none"/>
        </w:rPr>
        <w:t xml:space="preserve"> </w:t>
      </w:r>
      <w:proofErr w:type="spellStart"/>
      <w:r w:rsidRPr="002B29CA">
        <w:rPr>
          <w:lang w:val="x-none" w:eastAsia="x-none"/>
        </w:rPr>
        <w:t>the</w:t>
      </w:r>
      <w:proofErr w:type="spellEnd"/>
      <w:r w:rsidRPr="002B29CA">
        <w:rPr>
          <w:lang w:val="x-none" w:eastAsia="x-none"/>
        </w:rPr>
        <w:t xml:space="preserve"> </w:t>
      </w:r>
      <w:proofErr w:type="spellStart"/>
      <w:r w:rsidRPr="002B29CA">
        <w:rPr>
          <w:lang w:val="x-none" w:eastAsia="x-none"/>
        </w:rPr>
        <w:t>training</w:t>
      </w:r>
      <w:proofErr w:type="spellEnd"/>
      <w:r w:rsidRPr="002B29CA">
        <w:rPr>
          <w:lang w:val="x-none" w:eastAsia="x-none"/>
        </w:rPr>
        <w:t xml:space="preserve"> </w:t>
      </w:r>
      <w:proofErr w:type="spellStart"/>
      <w:r w:rsidRPr="002B29CA">
        <w:rPr>
          <w:lang w:val="x-none" w:eastAsia="x-none"/>
        </w:rPr>
        <w:t>dataset</w:t>
      </w:r>
      <w:proofErr w:type="spellEnd"/>
      <w:r w:rsidRPr="002B29CA">
        <w:rPr>
          <w:lang w:val="x-none" w:eastAsia="x-none"/>
        </w:rPr>
        <w:t xml:space="preserve">. </w:t>
      </w:r>
      <w:proofErr w:type="spellStart"/>
      <w:r w:rsidRPr="002B29CA">
        <w:rPr>
          <w:lang w:val="x-none" w:eastAsia="x-none"/>
        </w:rPr>
        <w:t>Success</w:t>
      </w:r>
      <w:proofErr w:type="spellEnd"/>
      <w:r w:rsidRPr="002B29CA">
        <w:rPr>
          <w:lang w:val="x-none" w:eastAsia="x-none"/>
        </w:rPr>
        <w:t xml:space="preserve"> </w:t>
      </w:r>
      <w:proofErr w:type="spellStart"/>
      <w:r w:rsidRPr="002B29CA">
        <w:rPr>
          <w:lang w:val="x-none" w:eastAsia="x-none"/>
        </w:rPr>
        <w:t>of</w:t>
      </w:r>
      <w:proofErr w:type="spellEnd"/>
      <w:r w:rsidRPr="002B29CA">
        <w:rPr>
          <w:lang w:val="x-none" w:eastAsia="x-none"/>
        </w:rPr>
        <w:t xml:space="preserve"> </w:t>
      </w:r>
      <w:proofErr w:type="spellStart"/>
      <w:r w:rsidRPr="002B29CA">
        <w:rPr>
          <w:lang w:val="x-none" w:eastAsia="x-none"/>
        </w:rPr>
        <w:t>the</w:t>
      </w:r>
      <w:proofErr w:type="spellEnd"/>
      <w:r w:rsidRPr="002B29CA">
        <w:rPr>
          <w:lang w:val="x-none" w:eastAsia="x-none"/>
        </w:rPr>
        <w:t xml:space="preserve"> </w:t>
      </w:r>
      <w:proofErr w:type="spellStart"/>
      <w:r w:rsidRPr="002B29CA">
        <w:rPr>
          <w:lang w:val="x-none" w:eastAsia="x-none"/>
        </w:rPr>
        <w:t>machine</w:t>
      </w:r>
      <w:proofErr w:type="spellEnd"/>
      <w:r w:rsidRPr="002B29CA">
        <w:rPr>
          <w:lang w:val="x-none" w:eastAsia="x-none"/>
        </w:rPr>
        <w:t xml:space="preserve"> </w:t>
      </w:r>
      <w:proofErr w:type="spellStart"/>
      <w:r w:rsidRPr="002B29CA">
        <w:rPr>
          <w:lang w:val="x-none" w:eastAsia="x-none"/>
        </w:rPr>
        <w:t>learning</w:t>
      </w:r>
      <w:proofErr w:type="spellEnd"/>
      <w:r w:rsidRPr="002B29CA">
        <w:rPr>
          <w:lang w:val="x-none" w:eastAsia="x-none"/>
        </w:rPr>
        <w:t xml:space="preserve"> </w:t>
      </w:r>
      <w:proofErr w:type="spellStart"/>
      <w:r w:rsidRPr="002B29CA">
        <w:rPr>
          <w:lang w:val="x-none" w:eastAsia="x-none"/>
        </w:rPr>
        <w:t>algorithm</w:t>
      </w:r>
      <w:proofErr w:type="spellEnd"/>
      <w:r w:rsidRPr="002B29CA">
        <w:rPr>
          <w:lang w:val="x-none" w:eastAsia="x-none"/>
        </w:rPr>
        <w:t xml:space="preserve"> </w:t>
      </w:r>
      <w:proofErr w:type="spellStart"/>
      <w:r w:rsidRPr="002B29CA">
        <w:rPr>
          <w:lang w:val="x-none" w:eastAsia="x-none"/>
        </w:rPr>
        <w:t>training</w:t>
      </w:r>
      <w:proofErr w:type="spellEnd"/>
      <w:r w:rsidRPr="002B29CA">
        <w:rPr>
          <w:lang w:val="x-none" w:eastAsia="x-none"/>
        </w:rPr>
        <w:t xml:space="preserve"> </w:t>
      </w:r>
      <w:proofErr w:type="spellStart"/>
      <w:r w:rsidRPr="002B29CA">
        <w:rPr>
          <w:lang w:val="x-none" w:eastAsia="x-none"/>
        </w:rPr>
        <w:t>heavily</w:t>
      </w:r>
      <w:proofErr w:type="spellEnd"/>
      <w:r w:rsidRPr="002B29CA">
        <w:rPr>
          <w:lang w:val="x-none" w:eastAsia="x-none"/>
        </w:rPr>
        <w:t xml:space="preserve"> </w:t>
      </w:r>
      <w:proofErr w:type="spellStart"/>
      <w:r w:rsidRPr="002B29CA">
        <w:rPr>
          <w:lang w:val="x-none" w:eastAsia="x-none"/>
        </w:rPr>
        <w:t>relies</w:t>
      </w:r>
      <w:proofErr w:type="spellEnd"/>
      <w:r w:rsidRPr="002B29CA">
        <w:rPr>
          <w:lang w:val="x-none" w:eastAsia="x-none"/>
        </w:rPr>
        <w:t xml:space="preserve"> </w:t>
      </w:r>
      <w:proofErr w:type="spellStart"/>
      <w:r w:rsidRPr="002B29CA">
        <w:rPr>
          <w:lang w:val="x-none" w:eastAsia="x-none"/>
        </w:rPr>
        <w:t>on</w:t>
      </w:r>
      <w:proofErr w:type="spellEnd"/>
      <w:r w:rsidRPr="002B29CA">
        <w:rPr>
          <w:lang w:val="x-none" w:eastAsia="x-none"/>
        </w:rPr>
        <w:t xml:space="preserve"> </w:t>
      </w:r>
      <w:proofErr w:type="spellStart"/>
      <w:r w:rsidRPr="002B29CA">
        <w:rPr>
          <w:lang w:val="x-none" w:eastAsia="x-none"/>
        </w:rPr>
        <w:t>quality</w:t>
      </w:r>
      <w:proofErr w:type="spellEnd"/>
      <w:r w:rsidRPr="002B29CA">
        <w:rPr>
          <w:lang w:val="x-none" w:eastAsia="x-none"/>
        </w:rPr>
        <w:t xml:space="preserve"> </w:t>
      </w:r>
      <w:proofErr w:type="spellStart"/>
      <w:r w:rsidRPr="002B29CA">
        <w:rPr>
          <w:lang w:val="x-none" w:eastAsia="x-none"/>
        </w:rPr>
        <w:t>and</w:t>
      </w:r>
      <w:proofErr w:type="spellEnd"/>
      <w:r w:rsidRPr="002B29CA">
        <w:rPr>
          <w:lang w:val="x-none" w:eastAsia="x-none"/>
        </w:rPr>
        <w:t xml:space="preserve"> </w:t>
      </w:r>
      <w:proofErr w:type="spellStart"/>
      <w:r w:rsidRPr="002B29CA">
        <w:rPr>
          <w:lang w:val="x-none" w:eastAsia="x-none"/>
        </w:rPr>
        <w:t>quantity</w:t>
      </w:r>
      <w:proofErr w:type="spellEnd"/>
      <w:r w:rsidRPr="002B29CA">
        <w:rPr>
          <w:lang w:val="x-none" w:eastAsia="x-none"/>
        </w:rPr>
        <w:t xml:space="preserve"> </w:t>
      </w:r>
      <w:proofErr w:type="spellStart"/>
      <w:r w:rsidRPr="002B29CA">
        <w:rPr>
          <w:lang w:val="x-none" w:eastAsia="x-none"/>
        </w:rPr>
        <w:t>of</w:t>
      </w:r>
      <w:proofErr w:type="spellEnd"/>
      <w:r w:rsidRPr="002B29CA">
        <w:rPr>
          <w:lang w:val="x-none" w:eastAsia="x-none"/>
        </w:rPr>
        <w:t xml:space="preserve"> </w:t>
      </w:r>
      <w:proofErr w:type="spellStart"/>
      <w:r w:rsidRPr="002B29CA">
        <w:rPr>
          <w:lang w:val="x-none" w:eastAsia="x-none"/>
        </w:rPr>
        <w:t>the</w:t>
      </w:r>
      <w:proofErr w:type="spellEnd"/>
      <w:r w:rsidRPr="002B29CA">
        <w:rPr>
          <w:lang w:val="x-none" w:eastAsia="x-none"/>
        </w:rPr>
        <w:t xml:space="preserve"> </w:t>
      </w:r>
      <w:proofErr w:type="spellStart"/>
      <w:r w:rsidRPr="002B29CA">
        <w:rPr>
          <w:lang w:val="x-none" w:eastAsia="x-none"/>
        </w:rPr>
        <w:t>training</w:t>
      </w:r>
      <w:proofErr w:type="spellEnd"/>
      <w:r w:rsidRPr="002B29CA">
        <w:rPr>
          <w:lang w:val="x-none" w:eastAsia="x-none"/>
        </w:rPr>
        <w:t xml:space="preserve"> </w:t>
      </w:r>
      <w:proofErr w:type="spellStart"/>
      <w:r w:rsidRPr="002B29CA">
        <w:rPr>
          <w:lang w:val="x-none" w:eastAsia="x-none"/>
        </w:rPr>
        <w:t>dataset</w:t>
      </w:r>
      <w:proofErr w:type="spellEnd"/>
      <w:r w:rsidRPr="002B29CA">
        <w:rPr>
          <w:lang w:val="x-none" w:eastAsia="x-none"/>
        </w:rPr>
        <w:t xml:space="preserve">. </w:t>
      </w:r>
      <w:proofErr w:type="spellStart"/>
      <w:r w:rsidRPr="002B29CA">
        <w:rPr>
          <w:lang w:val="x-none" w:eastAsia="x-none"/>
        </w:rPr>
        <w:t>For</w:t>
      </w:r>
      <w:proofErr w:type="spellEnd"/>
      <w:r w:rsidRPr="002B29CA">
        <w:rPr>
          <w:lang w:val="x-none" w:eastAsia="x-none"/>
        </w:rPr>
        <w:t xml:space="preserve"> </w:t>
      </w:r>
      <w:proofErr w:type="spellStart"/>
      <w:r w:rsidRPr="002B29CA">
        <w:rPr>
          <w:lang w:val="x-none" w:eastAsia="x-none"/>
        </w:rPr>
        <w:t>this</w:t>
      </w:r>
      <w:proofErr w:type="spellEnd"/>
      <w:r w:rsidRPr="002B29CA">
        <w:rPr>
          <w:lang w:val="x-none" w:eastAsia="x-none"/>
        </w:rPr>
        <w:t xml:space="preserve"> </w:t>
      </w:r>
      <w:proofErr w:type="spellStart"/>
      <w:r w:rsidRPr="002B29CA">
        <w:rPr>
          <w:lang w:val="x-none" w:eastAsia="x-none"/>
        </w:rPr>
        <w:t>paper</w:t>
      </w:r>
      <w:proofErr w:type="spellEnd"/>
      <w:r w:rsidRPr="002B29CA">
        <w:rPr>
          <w:lang w:val="x-none" w:eastAsia="x-none"/>
        </w:rPr>
        <w:t xml:space="preserve"> </w:t>
      </w:r>
      <w:proofErr w:type="spellStart"/>
      <w:r w:rsidRPr="002B29CA">
        <w:rPr>
          <w:lang w:val="x-none" w:eastAsia="x-none"/>
        </w:rPr>
        <w:t>our</w:t>
      </w:r>
      <w:proofErr w:type="spellEnd"/>
      <w:r w:rsidRPr="002B29CA">
        <w:rPr>
          <w:lang w:val="x-none" w:eastAsia="x-none"/>
        </w:rPr>
        <w:t xml:space="preserve"> </w:t>
      </w:r>
      <w:proofErr w:type="spellStart"/>
      <w:r w:rsidRPr="002B29CA">
        <w:rPr>
          <w:lang w:val="x-none" w:eastAsia="x-none"/>
        </w:rPr>
        <w:t>goal</w:t>
      </w:r>
      <w:proofErr w:type="spellEnd"/>
      <w:r w:rsidRPr="002B29CA">
        <w:rPr>
          <w:lang w:val="x-none" w:eastAsia="x-none"/>
        </w:rPr>
        <w:t xml:space="preserve"> </w:t>
      </w:r>
      <w:proofErr w:type="spellStart"/>
      <w:r w:rsidRPr="002B29CA">
        <w:rPr>
          <w:lang w:val="x-none" w:eastAsia="x-none"/>
        </w:rPr>
        <w:t>was</w:t>
      </w:r>
      <w:proofErr w:type="spellEnd"/>
      <w:r w:rsidRPr="002B29CA">
        <w:rPr>
          <w:lang w:val="x-none" w:eastAsia="x-none"/>
        </w:rPr>
        <w:t xml:space="preserve"> </w:t>
      </w:r>
      <w:proofErr w:type="spellStart"/>
      <w:r w:rsidRPr="002B29CA">
        <w:rPr>
          <w:lang w:val="x-none" w:eastAsia="x-none"/>
        </w:rPr>
        <w:t>achieving</w:t>
      </w:r>
      <w:proofErr w:type="spellEnd"/>
      <w:r w:rsidRPr="002B29CA">
        <w:rPr>
          <w:lang w:val="x-none" w:eastAsia="x-none"/>
        </w:rPr>
        <w:t xml:space="preserve"> </w:t>
      </w:r>
      <w:proofErr w:type="spellStart"/>
      <w:r w:rsidRPr="002B29CA">
        <w:rPr>
          <w:lang w:val="x-none" w:eastAsia="x-none"/>
        </w:rPr>
        <w:t>best</w:t>
      </w:r>
      <w:proofErr w:type="spellEnd"/>
      <w:r w:rsidRPr="002B29CA">
        <w:rPr>
          <w:lang w:val="x-none" w:eastAsia="x-none"/>
        </w:rPr>
        <w:t xml:space="preserve"> </w:t>
      </w:r>
      <w:proofErr w:type="spellStart"/>
      <w:r w:rsidRPr="002B29CA">
        <w:rPr>
          <w:lang w:val="x-none" w:eastAsia="x-none"/>
        </w:rPr>
        <w:t>results</w:t>
      </w:r>
      <w:proofErr w:type="spellEnd"/>
      <w:r w:rsidRPr="002B29CA">
        <w:rPr>
          <w:lang w:val="x-none" w:eastAsia="x-none"/>
        </w:rPr>
        <w:t xml:space="preserve"> </w:t>
      </w:r>
      <w:proofErr w:type="spellStart"/>
      <w:r w:rsidRPr="002B29CA">
        <w:rPr>
          <w:lang w:val="x-none" w:eastAsia="x-none"/>
        </w:rPr>
        <w:t>with</w:t>
      </w:r>
      <w:proofErr w:type="spellEnd"/>
      <w:r w:rsidRPr="002B29CA">
        <w:rPr>
          <w:lang w:val="x-none" w:eastAsia="x-none"/>
        </w:rPr>
        <w:t xml:space="preserve"> </w:t>
      </w:r>
      <w:proofErr w:type="spellStart"/>
      <w:r w:rsidRPr="002B29CA">
        <w:rPr>
          <w:lang w:val="x-none" w:eastAsia="x-none"/>
        </w:rPr>
        <w:t>original</w:t>
      </w:r>
      <w:proofErr w:type="spellEnd"/>
      <w:r w:rsidRPr="002B29CA">
        <w:rPr>
          <w:lang w:val="x-none" w:eastAsia="x-none"/>
        </w:rPr>
        <w:t xml:space="preserve"> </w:t>
      </w:r>
      <w:proofErr w:type="spellStart"/>
      <w:r w:rsidRPr="002B29CA">
        <w:rPr>
          <w:lang w:val="x-none" w:eastAsia="x-none"/>
        </w:rPr>
        <w:t>satellite</w:t>
      </w:r>
      <w:proofErr w:type="spellEnd"/>
      <w:r w:rsidRPr="002B29CA">
        <w:rPr>
          <w:lang w:val="x-none" w:eastAsia="x-none"/>
        </w:rPr>
        <w:t xml:space="preserve"> </w:t>
      </w:r>
      <w:proofErr w:type="spellStart"/>
      <w:r w:rsidRPr="002B29CA">
        <w:rPr>
          <w:lang w:val="x-none" w:eastAsia="x-none"/>
        </w:rPr>
        <w:t>images</w:t>
      </w:r>
      <w:proofErr w:type="spellEnd"/>
      <w:r w:rsidRPr="002B29CA">
        <w:rPr>
          <w:lang w:val="x-none" w:eastAsia="x-none"/>
        </w:rPr>
        <w:t xml:space="preserve">, </w:t>
      </w:r>
      <w:proofErr w:type="spellStart"/>
      <w:r w:rsidRPr="002B29CA">
        <w:rPr>
          <w:lang w:val="x-none" w:eastAsia="x-none"/>
        </w:rPr>
        <w:t>so</w:t>
      </w:r>
      <w:proofErr w:type="spellEnd"/>
      <w:r w:rsidRPr="002B29CA">
        <w:rPr>
          <w:lang w:val="x-none" w:eastAsia="x-none"/>
        </w:rPr>
        <w:t xml:space="preserve"> </w:t>
      </w:r>
      <w:proofErr w:type="spellStart"/>
      <w:r w:rsidRPr="002B29CA">
        <w:rPr>
          <w:lang w:val="x-none" w:eastAsia="x-none"/>
        </w:rPr>
        <w:t>we</w:t>
      </w:r>
      <w:proofErr w:type="spellEnd"/>
      <w:r w:rsidRPr="002B29CA">
        <w:rPr>
          <w:lang w:val="x-none" w:eastAsia="x-none"/>
        </w:rPr>
        <w:t xml:space="preserve"> </w:t>
      </w:r>
      <w:proofErr w:type="spellStart"/>
      <w:r w:rsidRPr="002B29CA">
        <w:rPr>
          <w:lang w:val="x-none" w:eastAsia="x-none"/>
        </w:rPr>
        <w:t>tried</w:t>
      </w:r>
      <w:proofErr w:type="spellEnd"/>
      <w:r w:rsidRPr="002B29CA">
        <w:rPr>
          <w:lang w:val="x-none" w:eastAsia="x-none"/>
        </w:rPr>
        <w:t xml:space="preserve"> </w:t>
      </w:r>
      <w:proofErr w:type="spellStart"/>
      <w:r w:rsidRPr="002B29CA">
        <w:rPr>
          <w:lang w:val="x-none" w:eastAsia="x-none"/>
        </w:rPr>
        <w:t>to</w:t>
      </w:r>
      <w:proofErr w:type="spellEnd"/>
      <w:r w:rsidRPr="002B29CA">
        <w:rPr>
          <w:lang w:val="x-none" w:eastAsia="x-none"/>
        </w:rPr>
        <w:t xml:space="preserve"> </w:t>
      </w:r>
      <w:proofErr w:type="spellStart"/>
      <w:r w:rsidRPr="002B29CA">
        <w:rPr>
          <w:lang w:val="x-none" w:eastAsia="x-none"/>
        </w:rPr>
        <w:t>overcome</w:t>
      </w:r>
      <w:proofErr w:type="spellEnd"/>
      <w:r w:rsidRPr="002B29CA">
        <w:rPr>
          <w:lang w:val="x-none" w:eastAsia="x-none"/>
        </w:rPr>
        <w:t xml:space="preserve"> </w:t>
      </w:r>
      <w:proofErr w:type="spellStart"/>
      <w:r w:rsidRPr="002B29CA">
        <w:rPr>
          <w:lang w:val="x-none" w:eastAsia="x-none"/>
        </w:rPr>
        <w:t>our</w:t>
      </w:r>
      <w:proofErr w:type="spellEnd"/>
      <w:r w:rsidRPr="002B29CA">
        <w:rPr>
          <w:lang w:val="x-none" w:eastAsia="x-none"/>
        </w:rPr>
        <w:t xml:space="preserve"> </w:t>
      </w:r>
      <w:proofErr w:type="spellStart"/>
      <w:r w:rsidRPr="002B29CA">
        <w:rPr>
          <w:lang w:val="x-none" w:eastAsia="x-none"/>
        </w:rPr>
        <w:t>dataset</w:t>
      </w:r>
      <w:proofErr w:type="spellEnd"/>
      <w:r w:rsidRPr="002B29CA">
        <w:rPr>
          <w:lang w:val="x-none" w:eastAsia="x-none"/>
        </w:rPr>
        <w:t xml:space="preserve"> </w:t>
      </w:r>
      <w:proofErr w:type="spellStart"/>
      <w:r w:rsidRPr="002B29CA">
        <w:rPr>
          <w:lang w:val="x-none" w:eastAsia="x-none"/>
        </w:rPr>
        <w:t>limitations</w:t>
      </w:r>
      <w:proofErr w:type="spellEnd"/>
      <w:r w:rsidRPr="002B29CA">
        <w:rPr>
          <w:lang w:val="x-none" w:eastAsia="x-none"/>
        </w:rPr>
        <w:t xml:space="preserve">. </w:t>
      </w:r>
      <w:proofErr w:type="spellStart"/>
      <w:r w:rsidRPr="002B29CA">
        <w:rPr>
          <w:lang w:val="x-none" w:eastAsia="x-none"/>
        </w:rPr>
        <w:t>One</w:t>
      </w:r>
      <w:proofErr w:type="spellEnd"/>
      <w:r w:rsidRPr="002B29CA">
        <w:rPr>
          <w:lang w:val="x-none" w:eastAsia="x-none"/>
        </w:rPr>
        <w:t xml:space="preserve"> </w:t>
      </w:r>
      <w:proofErr w:type="spellStart"/>
      <w:r w:rsidRPr="002B29CA">
        <w:rPr>
          <w:lang w:val="x-none" w:eastAsia="x-none"/>
        </w:rPr>
        <w:t>way</w:t>
      </w:r>
      <w:proofErr w:type="spellEnd"/>
      <w:r w:rsidRPr="002B29CA">
        <w:rPr>
          <w:lang w:val="x-none" w:eastAsia="x-none"/>
        </w:rPr>
        <w:t xml:space="preserve"> </w:t>
      </w:r>
      <w:proofErr w:type="spellStart"/>
      <w:r w:rsidRPr="002B29CA">
        <w:rPr>
          <w:lang w:val="x-none" w:eastAsia="x-none"/>
        </w:rPr>
        <w:t>of</w:t>
      </w:r>
      <w:proofErr w:type="spellEnd"/>
      <w:r w:rsidRPr="002B29CA">
        <w:rPr>
          <w:lang w:val="x-none" w:eastAsia="x-none"/>
        </w:rPr>
        <w:t xml:space="preserve"> </w:t>
      </w:r>
      <w:proofErr w:type="spellStart"/>
      <w:r w:rsidRPr="002B29CA">
        <w:rPr>
          <w:lang w:val="x-none" w:eastAsia="x-none"/>
        </w:rPr>
        <w:t>making</w:t>
      </w:r>
      <w:proofErr w:type="spellEnd"/>
      <w:r w:rsidRPr="002B29CA">
        <w:rPr>
          <w:lang w:val="x-none" w:eastAsia="x-none"/>
        </w:rPr>
        <w:t xml:space="preserve"> </w:t>
      </w:r>
      <w:proofErr w:type="spellStart"/>
      <w:r w:rsidRPr="002B29CA">
        <w:rPr>
          <w:lang w:val="x-none" w:eastAsia="x-none"/>
        </w:rPr>
        <w:t>the</w:t>
      </w:r>
      <w:proofErr w:type="spellEnd"/>
      <w:r w:rsidRPr="002B29CA">
        <w:rPr>
          <w:lang w:val="x-none" w:eastAsia="x-none"/>
        </w:rPr>
        <w:t xml:space="preserve"> </w:t>
      </w:r>
      <w:proofErr w:type="spellStart"/>
      <w:r w:rsidRPr="002B29CA">
        <w:rPr>
          <w:lang w:val="x-none" w:eastAsia="x-none"/>
        </w:rPr>
        <w:t>most</w:t>
      </w:r>
      <w:proofErr w:type="spellEnd"/>
      <w:r w:rsidRPr="002B29CA">
        <w:rPr>
          <w:lang w:val="x-none" w:eastAsia="x-none"/>
        </w:rPr>
        <w:t xml:space="preserve"> </w:t>
      </w:r>
      <w:proofErr w:type="spellStart"/>
      <w:r w:rsidRPr="002B29CA">
        <w:rPr>
          <w:lang w:val="x-none" w:eastAsia="x-none"/>
        </w:rPr>
        <w:t>of</w:t>
      </w:r>
      <w:proofErr w:type="spellEnd"/>
      <w:r w:rsidRPr="002B29CA">
        <w:rPr>
          <w:lang w:val="x-none" w:eastAsia="x-none"/>
        </w:rPr>
        <w:t xml:space="preserve"> </w:t>
      </w:r>
      <w:proofErr w:type="spellStart"/>
      <w:r w:rsidRPr="002B29CA">
        <w:rPr>
          <w:lang w:val="x-none" w:eastAsia="x-none"/>
        </w:rPr>
        <w:t>minimum</w:t>
      </w:r>
      <w:proofErr w:type="spellEnd"/>
      <w:r w:rsidRPr="002B29CA">
        <w:rPr>
          <w:lang w:val="x-none" w:eastAsia="x-none"/>
        </w:rPr>
        <w:t xml:space="preserve"> </w:t>
      </w:r>
      <w:proofErr w:type="spellStart"/>
      <w:r w:rsidRPr="002B29CA">
        <w:rPr>
          <w:lang w:val="x-none" w:eastAsia="x-none"/>
        </w:rPr>
        <w:t>dataset</w:t>
      </w:r>
      <w:proofErr w:type="spellEnd"/>
      <w:r w:rsidRPr="002B29CA">
        <w:rPr>
          <w:lang w:val="x-none" w:eastAsia="x-none"/>
        </w:rPr>
        <w:t xml:space="preserve"> </w:t>
      </w:r>
      <w:proofErr w:type="spellStart"/>
      <w:r w:rsidRPr="002B29CA">
        <w:rPr>
          <w:lang w:val="x-none" w:eastAsia="x-none"/>
        </w:rPr>
        <w:t>is</w:t>
      </w:r>
      <w:proofErr w:type="spellEnd"/>
      <w:r w:rsidRPr="002B29CA">
        <w:rPr>
          <w:lang w:val="x-none" w:eastAsia="x-none"/>
        </w:rPr>
        <w:t xml:space="preserve"> </w:t>
      </w:r>
      <w:proofErr w:type="spellStart"/>
      <w:r w:rsidRPr="002B29CA">
        <w:rPr>
          <w:lang w:val="x-none" w:eastAsia="x-none"/>
        </w:rPr>
        <w:t>data</w:t>
      </w:r>
      <w:proofErr w:type="spellEnd"/>
      <w:r w:rsidRPr="002B29CA">
        <w:rPr>
          <w:lang w:val="x-none" w:eastAsia="x-none"/>
        </w:rPr>
        <w:t xml:space="preserve"> </w:t>
      </w:r>
      <w:proofErr w:type="spellStart"/>
      <w:r w:rsidRPr="002B29CA">
        <w:rPr>
          <w:lang w:val="x-none" w:eastAsia="x-none"/>
        </w:rPr>
        <w:t>augmentation</w:t>
      </w:r>
      <w:proofErr w:type="spellEnd"/>
      <w:r w:rsidRPr="002B29CA">
        <w:rPr>
          <w:lang w:val="x-none" w:eastAsia="x-none"/>
        </w:rPr>
        <w:t xml:space="preserve">. </w:t>
      </w:r>
      <w:proofErr w:type="spellStart"/>
      <w:r w:rsidRPr="002B29CA">
        <w:rPr>
          <w:lang w:val="x-none" w:eastAsia="x-none"/>
        </w:rPr>
        <w:t>Other</w:t>
      </w:r>
      <w:proofErr w:type="spellEnd"/>
      <w:r w:rsidRPr="002B29CA">
        <w:rPr>
          <w:lang w:val="x-none" w:eastAsia="x-none"/>
        </w:rPr>
        <w:t xml:space="preserve"> </w:t>
      </w:r>
      <w:proofErr w:type="spellStart"/>
      <w:r w:rsidRPr="002B29CA">
        <w:rPr>
          <w:lang w:val="x-none" w:eastAsia="x-none"/>
        </w:rPr>
        <w:t>way</w:t>
      </w:r>
      <w:proofErr w:type="spellEnd"/>
      <w:r w:rsidRPr="002B29CA">
        <w:rPr>
          <w:lang w:val="x-none" w:eastAsia="x-none"/>
        </w:rPr>
        <w:t xml:space="preserve"> </w:t>
      </w:r>
      <w:proofErr w:type="spellStart"/>
      <w:r w:rsidRPr="002B29CA">
        <w:rPr>
          <w:lang w:val="x-none" w:eastAsia="x-none"/>
        </w:rPr>
        <w:t>is</w:t>
      </w:r>
      <w:proofErr w:type="spellEnd"/>
      <w:r w:rsidRPr="002B29CA">
        <w:rPr>
          <w:lang w:val="x-none" w:eastAsia="x-none"/>
        </w:rPr>
        <w:t xml:space="preserve"> </w:t>
      </w:r>
      <w:proofErr w:type="spellStart"/>
      <w:r w:rsidRPr="002B29CA">
        <w:rPr>
          <w:lang w:val="x-none" w:eastAsia="x-none"/>
        </w:rPr>
        <w:t>using</w:t>
      </w:r>
      <w:proofErr w:type="spellEnd"/>
      <w:r w:rsidRPr="002B29CA">
        <w:rPr>
          <w:lang w:val="x-none" w:eastAsia="x-none"/>
        </w:rPr>
        <w:t xml:space="preserve"> </w:t>
      </w:r>
      <w:proofErr w:type="spellStart"/>
      <w:r w:rsidRPr="002B29CA">
        <w:rPr>
          <w:lang w:val="x-none" w:eastAsia="x-none"/>
        </w:rPr>
        <w:t>bigger</w:t>
      </w:r>
      <w:proofErr w:type="spellEnd"/>
      <w:r w:rsidRPr="002B29CA">
        <w:rPr>
          <w:lang w:val="x-none" w:eastAsia="x-none"/>
        </w:rPr>
        <w:t xml:space="preserve"> </w:t>
      </w:r>
      <w:proofErr w:type="spellStart"/>
      <w:r w:rsidRPr="002B29CA">
        <w:rPr>
          <w:lang w:val="x-none" w:eastAsia="x-none"/>
        </w:rPr>
        <w:t>and</w:t>
      </w:r>
      <w:proofErr w:type="spellEnd"/>
      <w:r w:rsidRPr="002B29CA">
        <w:rPr>
          <w:lang w:val="x-none" w:eastAsia="x-none"/>
        </w:rPr>
        <w:t xml:space="preserve"> </w:t>
      </w:r>
      <w:proofErr w:type="spellStart"/>
      <w:r w:rsidRPr="002B29CA">
        <w:rPr>
          <w:lang w:val="x-none" w:eastAsia="x-none"/>
        </w:rPr>
        <w:t>better</w:t>
      </w:r>
      <w:proofErr w:type="spellEnd"/>
      <w:r w:rsidRPr="002B29CA">
        <w:rPr>
          <w:lang w:val="x-none" w:eastAsia="x-none"/>
        </w:rPr>
        <w:t xml:space="preserve"> </w:t>
      </w:r>
      <w:proofErr w:type="spellStart"/>
      <w:r w:rsidRPr="002B29CA">
        <w:rPr>
          <w:lang w:val="x-none" w:eastAsia="x-none"/>
        </w:rPr>
        <w:t>datasets</w:t>
      </w:r>
      <w:proofErr w:type="spellEnd"/>
      <w:r w:rsidRPr="002B29CA">
        <w:rPr>
          <w:lang w:val="x-none" w:eastAsia="x-none"/>
        </w:rPr>
        <w:t xml:space="preserve"> </w:t>
      </w:r>
      <w:proofErr w:type="spellStart"/>
      <w:r w:rsidRPr="002B29CA">
        <w:rPr>
          <w:lang w:val="x-none" w:eastAsia="x-none"/>
        </w:rPr>
        <w:t>for</w:t>
      </w:r>
      <w:proofErr w:type="spellEnd"/>
      <w:r w:rsidRPr="002B29CA">
        <w:rPr>
          <w:lang w:val="x-none" w:eastAsia="x-none"/>
        </w:rPr>
        <w:t xml:space="preserve"> </w:t>
      </w:r>
      <w:proofErr w:type="spellStart"/>
      <w:r w:rsidRPr="002B29CA">
        <w:rPr>
          <w:lang w:val="x-none" w:eastAsia="x-none"/>
        </w:rPr>
        <w:t>preliminary</w:t>
      </w:r>
      <w:proofErr w:type="spellEnd"/>
      <w:r w:rsidRPr="002B29CA">
        <w:rPr>
          <w:lang w:val="x-none" w:eastAsia="x-none"/>
        </w:rPr>
        <w:t xml:space="preserve"> </w:t>
      </w:r>
      <w:proofErr w:type="spellStart"/>
      <w:r w:rsidRPr="002B29CA">
        <w:rPr>
          <w:lang w:val="x-none" w:eastAsia="x-none"/>
        </w:rPr>
        <w:t>training</w:t>
      </w:r>
      <w:proofErr w:type="spellEnd"/>
      <w:r w:rsidRPr="002B29CA">
        <w:rPr>
          <w:lang w:val="x-none" w:eastAsia="x-none"/>
        </w:rPr>
        <w:t xml:space="preserve"> </w:t>
      </w:r>
      <w:proofErr w:type="spellStart"/>
      <w:r w:rsidRPr="002B29CA">
        <w:rPr>
          <w:lang w:val="x-none" w:eastAsia="x-none"/>
        </w:rPr>
        <w:t>the</w:t>
      </w:r>
      <w:proofErr w:type="spellEnd"/>
      <w:r w:rsidRPr="002B29CA">
        <w:rPr>
          <w:lang w:val="x-none" w:eastAsia="x-none"/>
        </w:rPr>
        <w:t xml:space="preserve"> </w:t>
      </w:r>
      <w:proofErr w:type="spellStart"/>
      <w:r w:rsidRPr="002B29CA">
        <w:rPr>
          <w:lang w:val="x-none" w:eastAsia="x-none"/>
        </w:rPr>
        <w:t>network</w:t>
      </w:r>
      <w:proofErr w:type="spellEnd"/>
      <w:r w:rsidRPr="002B29CA">
        <w:rPr>
          <w:lang w:val="x-none" w:eastAsia="x-none"/>
        </w:rPr>
        <w:t xml:space="preserve">, </w:t>
      </w:r>
      <w:proofErr w:type="spellStart"/>
      <w:r w:rsidRPr="002B29CA">
        <w:rPr>
          <w:lang w:val="x-none" w:eastAsia="x-none"/>
        </w:rPr>
        <w:t>then</w:t>
      </w:r>
      <w:proofErr w:type="spellEnd"/>
      <w:r w:rsidRPr="002B29CA">
        <w:rPr>
          <w:lang w:val="x-none" w:eastAsia="x-none"/>
        </w:rPr>
        <w:t xml:space="preserve"> </w:t>
      </w:r>
      <w:proofErr w:type="spellStart"/>
      <w:r w:rsidRPr="002B29CA">
        <w:rPr>
          <w:lang w:val="x-none" w:eastAsia="x-none"/>
        </w:rPr>
        <w:t>tuning</w:t>
      </w:r>
      <w:proofErr w:type="spellEnd"/>
      <w:r w:rsidRPr="002B29CA">
        <w:rPr>
          <w:lang w:val="x-none" w:eastAsia="x-none"/>
        </w:rPr>
        <w:t xml:space="preserve"> </w:t>
      </w:r>
      <w:proofErr w:type="spellStart"/>
      <w:r w:rsidRPr="002B29CA">
        <w:rPr>
          <w:lang w:val="x-none" w:eastAsia="x-none"/>
        </w:rPr>
        <w:t>the</w:t>
      </w:r>
      <w:proofErr w:type="spellEnd"/>
      <w:r w:rsidRPr="002B29CA">
        <w:rPr>
          <w:lang w:val="x-none" w:eastAsia="x-none"/>
        </w:rPr>
        <w:t xml:space="preserve"> CNN </w:t>
      </w:r>
      <w:proofErr w:type="spellStart"/>
      <w:r w:rsidRPr="002B29CA">
        <w:rPr>
          <w:lang w:val="x-none" w:eastAsia="x-none"/>
        </w:rPr>
        <w:t>on</w:t>
      </w:r>
      <w:proofErr w:type="spellEnd"/>
      <w:r w:rsidRPr="002B29CA">
        <w:rPr>
          <w:lang w:val="x-none" w:eastAsia="x-none"/>
        </w:rPr>
        <w:t xml:space="preserve"> </w:t>
      </w:r>
      <w:proofErr w:type="spellStart"/>
      <w:r w:rsidRPr="002B29CA">
        <w:rPr>
          <w:lang w:val="x-none" w:eastAsia="x-none"/>
        </w:rPr>
        <w:t>the</w:t>
      </w:r>
      <w:proofErr w:type="spellEnd"/>
      <w:r w:rsidRPr="002B29CA">
        <w:rPr>
          <w:lang w:val="x-none" w:eastAsia="x-none"/>
        </w:rPr>
        <w:t xml:space="preserve"> </w:t>
      </w:r>
      <w:proofErr w:type="spellStart"/>
      <w:r w:rsidRPr="002B29CA">
        <w:rPr>
          <w:lang w:val="x-none" w:eastAsia="x-none"/>
        </w:rPr>
        <w:t>data</w:t>
      </w:r>
      <w:proofErr w:type="spellEnd"/>
      <w:r w:rsidRPr="002B29CA">
        <w:rPr>
          <w:lang w:val="x-none" w:eastAsia="x-none"/>
        </w:rPr>
        <w:t xml:space="preserve"> </w:t>
      </w:r>
      <w:proofErr w:type="spellStart"/>
      <w:r w:rsidRPr="002B29CA">
        <w:rPr>
          <w:lang w:val="x-none" w:eastAsia="x-none"/>
        </w:rPr>
        <w:t>from</w:t>
      </w:r>
      <w:proofErr w:type="spellEnd"/>
      <w:r w:rsidRPr="002B29CA">
        <w:rPr>
          <w:lang w:val="x-none" w:eastAsia="x-none"/>
        </w:rPr>
        <w:t xml:space="preserve"> a </w:t>
      </w:r>
      <w:proofErr w:type="spellStart"/>
      <w:r w:rsidRPr="002B29CA">
        <w:rPr>
          <w:lang w:val="x-none" w:eastAsia="x-none"/>
        </w:rPr>
        <w:t>targeted</w:t>
      </w:r>
      <w:proofErr w:type="spellEnd"/>
      <w:r w:rsidRPr="002B29CA">
        <w:rPr>
          <w:lang w:val="x-none" w:eastAsia="x-none"/>
        </w:rPr>
        <w:t xml:space="preserve"> </w:t>
      </w:r>
      <w:proofErr w:type="spellStart"/>
      <w:r w:rsidRPr="002B29CA">
        <w:rPr>
          <w:lang w:val="x-none" w:eastAsia="x-none"/>
        </w:rPr>
        <w:t>space</w:t>
      </w:r>
      <w:proofErr w:type="spellEnd"/>
      <w:r w:rsidRPr="002B29CA">
        <w:rPr>
          <w:lang w:val="x-none" w:eastAsia="x-none"/>
        </w:rPr>
        <w:t>.</w:t>
      </w:r>
    </w:p>
    <w:p w14:paraId="4381C7FB" w14:textId="77777777" w:rsidR="00F021DE" w:rsidRPr="002B29CA" w:rsidRDefault="00F021DE" w:rsidP="002B29CA">
      <w:pPr>
        <w:pStyle w:val="bulletlist"/>
        <w:numPr>
          <w:ilvl w:val="0"/>
          <w:numId w:val="39"/>
        </w:numPr>
        <w:tabs>
          <w:tab w:val="clear" w:pos="648"/>
        </w:tabs>
        <w:ind w:left="576" w:hanging="288"/>
        <w:rPr>
          <w:lang w:val="x-none" w:eastAsia="x-none"/>
        </w:rPr>
      </w:pPr>
      <w:proofErr w:type="spellStart"/>
      <w:r w:rsidRPr="002B29CA">
        <w:rPr>
          <w:lang w:val="x-none" w:eastAsia="x-none"/>
        </w:rPr>
        <w:t>Training</w:t>
      </w:r>
      <w:proofErr w:type="spellEnd"/>
      <w:r w:rsidRPr="002B29CA">
        <w:rPr>
          <w:lang w:val="x-none" w:eastAsia="x-none"/>
        </w:rPr>
        <w:t xml:space="preserve"> </w:t>
      </w:r>
      <w:proofErr w:type="spellStart"/>
      <w:r w:rsidRPr="002B29CA">
        <w:rPr>
          <w:lang w:val="x-none" w:eastAsia="x-none"/>
        </w:rPr>
        <w:t>results</w:t>
      </w:r>
      <w:proofErr w:type="spellEnd"/>
      <w:r w:rsidRPr="002B29CA">
        <w:rPr>
          <w:lang w:val="x-none" w:eastAsia="x-none"/>
        </w:rPr>
        <w:t xml:space="preserve"> </w:t>
      </w:r>
      <w:proofErr w:type="spellStart"/>
      <w:r w:rsidRPr="002B29CA">
        <w:rPr>
          <w:lang w:val="x-none" w:eastAsia="x-none"/>
        </w:rPr>
        <w:t>should</w:t>
      </w:r>
      <w:proofErr w:type="spellEnd"/>
      <w:r w:rsidRPr="002B29CA">
        <w:rPr>
          <w:lang w:val="x-none" w:eastAsia="x-none"/>
        </w:rPr>
        <w:t xml:space="preserve"> </w:t>
      </w:r>
      <w:proofErr w:type="spellStart"/>
      <w:r w:rsidRPr="002B29CA">
        <w:rPr>
          <w:lang w:val="x-none" w:eastAsia="x-none"/>
        </w:rPr>
        <w:t>be</w:t>
      </w:r>
      <w:proofErr w:type="spellEnd"/>
      <w:r w:rsidRPr="002B29CA">
        <w:rPr>
          <w:lang w:val="x-none" w:eastAsia="x-none"/>
        </w:rPr>
        <w:t xml:space="preserve"> </w:t>
      </w:r>
      <w:proofErr w:type="spellStart"/>
      <w:r w:rsidRPr="002B29CA">
        <w:rPr>
          <w:lang w:val="x-none" w:eastAsia="x-none"/>
        </w:rPr>
        <w:t>invariant</w:t>
      </w:r>
      <w:proofErr w:type="spellEnd"/>
      <w:r w:rsidRPr="002B29CA">
        <w:rPr>
          <w:lang w:val="x-none" w:eastAsia="x-none"/>
        </w:rPr>
        <w:t xml:space="preserve"> </w:t>
      </w:r>
      <w:proofErr w:type="spellStart"/>
      <w:r w:rsidRPr="002B29CA">
        <w:rPr>
          <w:lang w:val="x-none" w:eastAsia="x-none"/>
        </w:rPr>
        <w:t>to</w:t>
      </w:r>
      <w:proofErr w:type="spellEnd"/>
      <w:r w:rsidRPr="002B29CA">
        <w:rPr>
          <w:lang w:val="x-none" w:eastAsia="x-none"/>
        </w:rPr>
        <w:t xml:space="preserve"> </w:t>
      </w:r>
      <w:proofErr w:type="spellStart"/>
      <w:r w:rsidRPr="002B29CA">
        <w:rPr>
          <w:lang w:val="x-none" w:eastAsia="x-none"/>
        </w:rPr>
        <w:t>rotations</w:t>
      </w:r>
      <w:proofErr w:type="spellEnd"/>
      <w:r w:rsidRPr="002B29CA">
        <w:rPr>
          <w:lang w:val="x-none" w:eastAsia="x-none"/>
        </w:rPr>
        <w:t xml:space="preserve">, </w:t>
      </w:r>
      <w:proofErr w:type="spellStart"/>
      <w:r w:rsidRPr="002B29CA">
        <w:rPr>
          <w:lang w:val="x-none" w:eastAsia="x-none"/>
        </w:rPr>
        <w:t>while</w:t>
      </w:r>
      <w:proofErr w:type="spellEnd"/>
      <w:r w:rsidRPr="002B29CA">
        <w:rPr>
          <w:lang w:val="x-none" w:eastAsia="x-none"/>
        </w:rPr>
        <w:t xml:space="preserve"> </w:t>
      </w:r>
      <w:proofErr w:type="spellStart"/>
      <w:r w:rsidRPr="002B29CA">
        <w:rPr>
          <w:lang w:val="x-none" w:eastAsia="x-none"/>
        </w:rPr>
        <w:t>some</w:t>
      </w:r>
      <w:proofErr w:type="spellEnd"/>
      <w:r w:rsidRPr="002B29CA">
        <w:rPr>
          <w:lang w:val="x-none" w:eastAsia="x-none"/>
        </w:rPr>
        <w:t xml:space="preserve"> </w:t>
      </w:r>
      <w:proofErr w:type="spellStart"/>
      <w:r w:rsidRPr="002B29CA">
        <w:rPr>
          <w:lang w:val="x-none" w:eastAsia="x-none"/>
        </w:rPr>
        <w:t>objects</w:t>
      </w:r>
      <w:proofErr w:type="spellEnd"/>
      <w:r w:rsidRPr="002B29CA">
        <w:rPr>
          <w:lang w:val="x-none" w:eastAsia="x-none"/>
        </w:rPr>
        <w:t xml:space="preserve"> </w:t>
      </w:r>
      <w:proofErr w:type="spellStart"/>
      <w:r w:rsidRPr="002B29CA">
        <w:rPr>
          <w:lang w:val="x-none" w:eastAsia="x-none"/>
        </w:rPr>
        <w:t>may</w:t>
      </w:r>
      <w:proofErr w:type="spellEnd"/>
      <w:r w:rsidRPr="002B29CA">
        <w:rPr>
          <w:lang w:val="x-none" w:eastAsia="x-none"/>
        </w:rPr>
        <w:t xml:space="preserve"> </w:t>
      </w:r>
      <w:proofErr w:type="spellStart"/>
      <w:r w:rsidRPr="002B29CA">
        <w:rPr>
          <w:lang w:val="x-none" w:eastAsia="x-none"/>
        </w:rPr>
        <w:t>be</w:t>
      </w:r>
      <w:proofErr w:type="spellEnd"/>
      <w:r w:rsidRPr="002B29CA">
        <w:rPr>
          <w:lang w:val="x-none" w:eastAsia="x-none"/>
        </w:rPr>
        <w:t xml:space="preserve"> </w:t>
      </w:r>
      <w:proofErr w:type="spellStart"/>
      <w:r w:rsidRPr="002B29CA">
        <w:rPr>
          <w:lang w:val="x-none" w:eastAsia="x-none"/>
        </w:rPr>
        <w:t>present</w:t>
      </w:r>
      <w:proofErr w:type="spellEnd"/>
      <w:r w:rsidRPr="002B29CA">
        <w:rPr>
          <w:lang w:val="x-none" w:eastAsia="x-none"/>
        </w:rPr>
        <w:t xml:space="preserve"> </w:t>
      </w:r>
      <w:proofErr w:type="spellStart"/>
      <w:r w:rsidRPr="002B29CA">
        <w:rPr>
          <w:lang w:val="x-none" w:eastAsia="x-none"/>
        </w:rPr>
        <w:t>in</w:t>
      </w:r>
      <w:proofErr w:type="spellEnd"/>
      <w:r w:rsidRPr="002B29CA">
        <w:rPr>
          <w:lang w:val="x-none" w:eastAsia="x-none"/>
        </w:rPr>
        <w:t xml:space="preserve"> </w:t>
      </w:r>
      <w:proofErr w:type="spellStart"/>
      <w:r w:rsidRPr="002B29CA">
        <w:rPr>
          <w:lang w:val="x-none" w:eastAsia="x-none"/>
        </w:rPr>
        <w:t>training</w:t>
      </w:r>
      <w:proofErr w:type="spellEnd"/>
      <w:r w:rsidRPr="002B29CA">
        <w:rPr>
          <w:lang w:val="x-none" w:eastAsia="x-none"/>
        </w:rPr>
        <w:t xml:space="preserve"> </w:t>
      </w:r>
      <w:proofErr w:type="spellStart"/>
      <w:r w:rsidRPr="002B29CA">
        <w:rPr>
          <w:lang w:val="x-none" w:eastAsia="x-none"/>
        </w:rPr>
        <w:t>dataset</w:t>
      </w:r>
      <w:proofErr w:type="spellEnd"/>
      <w:r w:rsidRPr="002B29CA">
        <w:rPr>
          <w:lang w:val="x-none" w:eastAsia="x-none"/>
        </w:rPr>
        <w:t xml:space="preserve"> </w:t>
      </w:r>
      <w:proofErr w:type="spellStart"/>
      <w:r w:rsidRPr="002B29CA">
        <w:rPr>
          <w:lang w:val="x-none" w:eastAsia="x-none"/>
        </w:rPr>
        <w:t>only</w:t>
      </w:r>
      <w:proofErr w:type="spellEnd"/>
      <w:r w:rsidRPr="002B29CA">
        <w:rPr>
          <w:lang w:val="x-none" w:eastAsia="x-none"/>
        </w:rPr>
        <w:t xml:space="preserve"> </w:t>
      </w:r>
      <w:proofErr w:type="spellStart"/>
      <w:r w:rsidRPr="002B29CA">
        <w:rPr>
          <w:lang w:val="x-none" w:eastAsia="x-none"/>
        </w:rPr>
        <w:t>once</w:t>
      </w:r>
      <w:proofErr w:type="spellEnd"/>
      <w:r w:rsidRPr="002B29CA">
        <w:rPr>
          <w:lang w:val="x-none" w:eastAsia="x-none"/>
        </w:rPr>
        <w:t xml:space="preserve">. </w:t>
      </w:r>
      <w:proofErr w:type="spellStart"/>
      <w:r w:rsidRPr="002B29CA">
        <w:rPr>
          <w:lang w:val="x-none" w:eastAsia="x-none"/>
        </w:rPr>
        <w:t>This</w:t>
      </w:r>
      <w:proofErr w:type="spellEnd"/>
      <w:r w:rsidRPr="002B29CA">
        <w:rPr>
          <w:lang w:val="x-none" w:eastAsia="x-none"/>
        </w:rPr>
        <w:t xml:space="preserve"> </w:t>
      </w:r>
      <w:proofErr w:type="spellStart"/>
      <w:r w:rsidRPr="002B29CA">
        <w:rPr>
          <w:lang w:val="x-none" w:eastAsia="x-none"/>
        </w:rPr>
        <w:t>problem</w:t>
      </w:r>
      <w:proofErr w:type="spellEnd"/>
      <w:r w:rsidRPr="002B29CA">
        <w:rPr>
          <w:lang w:val="x-none" w:eastAsia="x-none"/>
        </w:rPr>
        <w:t xml:space="preserve"> </w:t>
      </w:r>
      <w:proofErr w:type="spellStart"/>
      <w:r w:rsidRPr="002B29CA">
        <w:rPr>
          <w:lang w:val="x-none" w:eastAsia="x-none"/>
        </w:rPr>
        <w:t>can</w:t>
      </w:r>
      <w:proofErr w:type="spellEnd"/>
      <w:r w:rsidRPr="002B29CA">
        <w:rPr>
          <w:lang w:val="x-none" w:eastAsia="x-none"/>
        </w:rPr>
        <w:t xml:space="preserve"> </w:t>
      </w:r>
      <w:proofErr w:type="spellStart"/>
      <w:r w:rsidRPr="002B29CA">
        <w:rPr>
          <w:lang w:val="x-none" w:eastAsia="x-none"/>
        </w:rPr>
        <w:t>also</w:t>
      </w:r>
      <w:proofErr w:type="spellEnd"/>
      <w:r w:rsidRPr="002B29CA">
        <w:rPr>
          <w:lang w:val="x-none" w:eastAsia="x-none"/>
        </w:rPr>
        <w:t xml:space="preserve"> </w:t>
      </w:r>
      <w:proofErr w:type="spellStart"/>
      <w:r w:rsidRPr="002B29CA">
        <w:rPr>
          <w:lang w:val="x-none" w:eastAsia="x-none"/>
        </w:rPr>
        <w:t>be</w:t>
      </w:r>
      <w:proofErr w:type="spellEnd"/>
      <w:r w:rsidRPr="002B29CA">
        <w:rPr>
          <w:lang w:val="x-none" w:eastAsia="x-none"/>
        </w:rPr>
        <w:t xml:space="preserve"> </w:t>
      </w:r>
      <w:proofErr w:type="spellStart"/>
      <w:r w:rsidRPr="002B29CA">
        <w:rPr>
          <w:lang w:val="x-none" w:eastAsia="x-none"/>
        </w:rPr>
        <w:t>solved</w:t>
      </w:r>
      <w:proofErr w:type="spellEnd"/>
      <w:r w:rsidRPr="002B29CA">
        <w:rPr>
          <w:lang w:val="x-none" w:eastAsia="x-none"/>
        </w:rPr>
        <w:t xml:space="preserve"> </w:t>
      </w:r>
      <w:proofErr w:type="spellStart"/>
      <w:r w:rsidRPr="002B29CA">
        <w:rPr>
          <w:lang w:val="x-none" w:eastAsia="x-none"/>
        </w:rPr>
        <w:t>by</w:t>
      </w:r>
      <w:proofErr w:type="spellEnd"/>
      <w:r w:rsidRPr="002B29CA">
        <w:rPr>
          <w:lang w:val="x-none" w:eastAsia="x-none"/>
        </w:rPr>
        <w:t xml:space="preserve"> </w:t>
      </w:r>
      <w:proofErr w:type="spellStart"/>
      <w:r w:rsidRPr="002B29CA">
        <w:rPr>
          <w:lang w:val="x-none" w:eastAsia="x-none"/>
        </w:rPr>
        <w:t>data</w:t>
      </w:r>
      <w:proofErr w:type="spellEnd"/>
      <w:r w:rsidRPr="002B29CA">
        <w:rPr>
          <w:lang w:val="x-none" w:eastAsia="x-none"/>
        </w:rPr>
        <w:t xml:space="preserve"> </w:t>
      </w:r>
      <w:proofErr w:type="spellStart"/>
      <w:r w:rsidRPr="002B29CA">
        <w:rPr>
          <w:lang w:val="x-none" w:eastAsia="x-none"/>
        </w:rPr>
        <w:t>augmentation</w:t>
      </w:r>
      <w:proofErr w:type="spellEnd"/>
      <w:r w:rsidRPr="002B29CA">
        <w:rPr>
          <w:lang w:val="x-none" w:eastAsia="x-none"/>
        </w:rPr>
        <w:t>.</w:t>
      </w:r>
    </w:p>
    <w:p w14:paraId="64E1B8CE" w14:textId="77777777" w:rsidR="00F021DE" w:rsidRPr="002B29CA" w:rsidRDefault="00F021DE" w:rsidP="002B29CA">
      <w:pPr>
        <w:pStyle w:val="bulletlist"/>
        <w:numPr>
          <w:ilvl w:val="0"/>
          <w:numId w:val="39"/>
        </w:numPr>
        <w:tabs>
          <w:tab w:val="clear" w:pos="648"/>
        </w:tabs>
        <w:ind w:left="576" w:hanging="288"/>
        <w:rPr>
          <w:lang w:val="x-none" w:eastAsia="x-none"/>
        </w:rPr>
      </w:pPr>
      <w:proofErr w:type="spellStart"/>
      <w:r w:rsidRPr="002B29CA">
        <w:rPr>
          <w:lang w:val="x-none" w:eastAsia="x-none"/>
        </w:rPr>
        <w:t>Spatial</w:t>
      </w:r>
      <w:proofErr w:type="spellEnd"/>
      <w:r w:rsidRPr="002B29CA">
        <w:rPr>
          <w:lang w:val="x-none" w:eastAsia="x-none"/>
        </w:rPr>
        <w:t xml:space="preserve"> </w:t>
      </w:r>
      <w:proofErr w:type="spellStart"/>
      <w:r w:rsidRPr="002B29CA">
        <w:rPr>
          <w:lang w:val="x-none" w:eastAsia="x-none"/>
        </w:rPr>
        <w:t>resolution</w:t>
      </w:r>
      <w:proofErr w:type="spellEnd"/>
      <w:r w:rsidRPr="002B29CA">
        <w:rPr>
          <w:lang w:val="x-none" w:eastAsia="x-none"/>
        </w:rPr>
        <w:t xml:space="preserve"> </w:t>
      </w:r>
      <w:proofErr w:type="spellStart"/>
      <w:r w:rsidRPr="002B29CA">
        <w:rPr>
          <w:lang w:val="x-none" w:eastAsia="x-none"/>
        </w:rPr>
        <w:t>of</w:t>
      </w:r>
      <w:proofErr w:type="spellEnd"/>
      <w:r w:rsidRPr="002B29CA">
        <w:rPr>
          <w:lang w:val="x-none" w:eastAsia="x-none"/>
        </w:rPr>
        <w:t xml:space="preserve"> </w:t>
      </w:r>
      <w:proofErr w:type="spellStart"/>
      <w:r w:rsidRPr="002B29CA">
        <w:rPr>
          <w:lang w:val="x-none" w:eastAsia="x-none"/>
        </w:rPr>
        <w:t>the</w:t>
      </w:r>
      <w:proofErr w:type="spellEnd"/>
      <w:r w:rsidRPr="002B29CA">
        <w:rPr>
          <w:lang w:val="x-none" w:eastAsia="x-none"/>
        </w:rPr>
        <w:t xml:space="preserve"> </w:t>
      </w:r>
      <w:proofErr w:type="spellStart"/>
      <w:r w:rsidRPr="002B29CA">
        <w:rPr>
          <w:lang w:val="x-none" w:eastAsia="x-none"/>
        </w:rPr>
        <w:t>satellite</w:t>
      </w:r>
      <w:proofErr w:type="spellEnd"/>
      <w:r w:rsidRPr="002B29CA">
        <w:rPr>
          <w:lang w:val="x-none" w:eastAsia="x-none"/>
        </w:rPr>
        <w:t xml:space="preserve"> </w:t>
      </w:r>
      <w:proofErr w:type="spellStart"/>
      <w:r w:rsidRPr="002B29CA">
        <w:rPr>
          <w:lang w:val="x-none" w:eastAsia="x-none"/>
        </w:rPr>
        <w:t>images</w:t>
      </w:r>
      <w:proofErr w:type="spellEnd"/>
      <w:r w:rsidRPr="002B29CA">
        <w:rPr>
          <w:lang w:val="x-none" w:eastAsia="x-none"/>
        </w:rPr>
        <w:t xml:space="preserve"> </w:t>
      </w:r>
      <w:proofErr w:type="spellStart"/>
      <w:r w:rsidRPr="002B29CA">
        <w:rPr>
          <w:lang w:val="x-none" w:eastAsia="x-none"/>
        </w:rPr>
        <w:t>may</w:t>
      </w:r>
      <w:proofErr w:type="spellEnd"/>
      <w:r w:rsidRPr="002B29CA">
        <w:rPr>
          <w:lang w:val="x-none" w:eastAsia="x-none"/>
        </w:rPr>
        <w:t xml:space="preserve"> </w:t>
      </w:r>
      <w:proofErr w:type="spellStart"/>
      <w:r w:rsidRPr="002B29CA">
        <w:rPr>
          <w:lang w:val="x-none" w:eastAsia="x-none"/>
        </w:rPr>
        <w:t>also</w:t>
      </w:r>
      <w:proofErr w:type="spellEnd"/>
      <w:r w:rsidRPr="002B29CA">
        <w:rPr>
          <w:lang w:val="x-none" w:eastAsia="x-none"/>
        </w:rPr>
        <w:t xml:space="preserve"> </w:t>
      </w:r>
      <w:proofErr w:type="spellStart"/>
      <w:r w:rsidRPr="002B29CA">
        <w:rPr>
          <w:lang w:val="x-none" w:eastAsia="x-none"/>
        </w:rPr>
        <w:t>vary</w:t>
      </w:r>
      <w:proofErr w:type="spellEnd"/>
      <w:r w:rsidRPr="002B29CA">
        <w:rPr>
          <w:lang w:val="x-none" w:eastAsia="x-none"/>
        </w:rPr>
        <w:t>.</w:t>
      </w:r>
    </w:p>
    <w:p w14:paraId="3B5791BD" w14:textId="77777777" w:rsidR="002B29CA" w:rsidRPr="0052225D" w:rsidRDefault="002B29CA" w:rsidP="002B29CA">
      <w:pPr>
        <w:pStyle w:val="sponsors"/>
        <w:framePr w:w="3585" w:wrap="auto" w:vAnchor="page" w:hAnchor="page" w:x="841" w:y="14431"/>
        <w:ind w:firstLine="289"/>
      </w:pPr>
      <w:r w:rsidRPr="002B29CA">
        <w:rPr>
          <w:bCs/>
          <w:color w:val="333333"/>
          <w:lang w:eastAsia="ru-RU"/>
        </w:rPr>
        <w:t>978-1-7281-3238-9/19/$31.00 ©2019 IEEE</w:t>
      </w:r>
    </w:p>
    <w:p w14:paraId="327D9AE2" w14:textId="77777777" w:rsidR="00F021DE" w:rsidRDefault="00F021DE" w:rsidP="006E74A3">
      <w:pPr>
        <w:pStyle w:val="a3"/>
      </w:pPr>
    </w:p>
    <w:p w14:paraId="6B0CE5D8" w14:textId="77777777" w:rsidR="00F021DE" w:rsidRDefault="00F021DE" w:rsidP="006E74A3">
      <w:pPr>
        <w:pStyle w:val="a3"/>
        <w:sectPr w:rsidR="00F021DE" w:rsidSect="00F021DE">
          <w:type w:val="continuous"/>
          <w:pgSz w:w="11909" w:h="16834" w:code="9"/>
          <w:pgMar w:top="1080" w:right="734" w:bottom="2434" w:left="734" w:header="720" w:footer="720" w:gutter="0"/>
          <w:cols w:num="2" w:space="357"/>
          <w:docGrid w:linePitch="360"/>
        </w:sectPr>
      </w:pPr>
    </w:p>
    <w:p w14:paraId="757D20B3" w14:textId="38BB641E" w:rsidR="00F021DE" w:rsidRDefault="00F021DE" w:rsidP="00EB511E">
      <w:pPr>
        <w:pStyle w:val="a3"/>
        <w:ind w:firstLine="0"/>
        <w:jc w:val="center"/>
      </w:pPr>
      <w:r>
        <w:rPr>
          <w:noProof/>
          <w:lang w:val="ru-RU" w:eastAsia="ru-RU"/>
        </w:rPr>
        <w:lastRenderedPageBreak/>
        <w:drawing>
          <wp:inline distT="0" distB="0" distL="0" distR="0" wp14:anchorId="07FC9C1B" wp14:editId="5A803494">
            <wp:extent cx="5926348" cy="1373390"/>
            <wp:effectExtent l="0" t="0" r="0" b="0"/>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807" cy="1385779"/>
                    </a:xfrm>
                    <a:prstGeom prst="rect">
                      <a:avLst/>
                    </a:prstGeom>
                    <a:noFill/>
                    <a:ln w="9525">
                      <a:noFill/>
                      <a:miter lim="800000"/>
                      <a:headEnd/>
                      <a:tailEnd/>
                    </a:ln>
                  </pic:spPr>
                </pic:pic>
              </a:graphicData>
            </a:graphic>
          </wp:inline>
        </w:drawing>
      </w:r>
    </w:p>
    <w:p w14:paraId="1B309A46" w14:textId="77777777" w:rsidR="00C324BB" w:rsidRPr="00C324BB" w:rsidRDefault="00C324BB" w:rsidP="00C324BB">
      <w:pPr>
        <w:pStyle w:val="figurecaption"/>
        <w:ind w:left="0" w:firstLine="0"/>
        <w:rPr>
          <w:rFonts w:eastAsia="MS Mincho"/>
        </w:rPr>
      </w:pPr>
      <w:r w:rsidRPr="00C324BB">
        <w:rPr>
          <w:rFonts w:eastAsia="MS Mincho"/>
        </w:rPr>
        <w:t>Examples of Inria dataset images and mask</w:t>
      </w:r>
    </w:p>
    <w:p w14:paraId="0B24A1EF" w14:textId="77777777" w:rsidR="002B29CA" w:rsidRDefault="002B29CA" w:rsidP="00F021DE">
      <w:pPr>
        <w:pStyle w:val="1"/>
        <w:tabs>
          <w:tab w:val="num" w:pos="576"/>
        </w:tabs>
        <w:rPr>
          <w:lang w:val="x-none" w:eastAsia="x-none"/>
        </w:rPr>
        <w:sectPr w:rsidR="002B29CA" w:rsidSect="00C324BB">
          <w:type w:val="continuous"/>
          <w:pgSz w:w="11909" w:h="16834" w:code="9"/>
          <w:pgMar w:top="1080" w:right="734" w:bottom="2434" w:left="734" w:header="720" w:footer="720" w:gutter="0"/>
          <w:cols w:space="360"/>
          <w:docGrid w:linePitch="360"/>
        </w:sectPr>
      </w:pPr>
    </w:p>
    <w:p w14:paraId="03417549" w14:textId="77777777" w:rsidR="00525394" w:rsidRPr="00EB511E" w:rsidRDefault="00525394" w:rsidP="00525394">
      <w:pPr>
        <w:pStyle w:val="a3"/>
        <w:rPr>
          <w:lang w:val="x-none" w:eastAsia="x-none"/>
        </w:rPr>
      </w:pPr>
      <w:proofErr w:type="spellStart"/>
      <w:r w:rsidRPr="00EB511E">
        <w:rPr>
          <w:lang w:val="x-none" w:eastAsia="x-none"/>
        </w:rPr>
        <w:t>This</w:t>
      </w:r>
      <w:proofErr w:type="spellEnd"/>
      <w:r w:rsidRPr="00EB511E">
        <w:rPr>
          <w:lang w:val="x-none" w:eastAsia="x-none"/>
        </w:rPr>
        <w:t xml:space="preserve"> </w:t>
      </w:r>
      <w:proofErr w:type="spellStart"/>
      <w:r w:rsidRPr="00EB511E">
        <w:rPr>
          <w:lang w:val="x-none" w:eastAsia="x-none"/>
        </w:rPr>
        <w:t>paper</w:t>
      </w:r>
      <w:proofErr w:type="spellEnd"/>
      <w:r w:rsidRPr="00EB511E">
        <w:rPr>
          <w:lang w:val="x-none" w:eastAsia="x-none"/>
        </w:rPr>
        <w:t xml:space="preserve"> </w:t>
      </w:r>
      <w:proofErr w:type="spellStart"/>
      <w:r w:rsidRPr="00EB511E">
        <w:rPr>
          <w:lang w:val="x-none" w:eastAsia="x-none"/>
        </w:rPr>
        <w:t>consists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six</w:t>
      </w:r>
      <w:proofErr w:type="spellEnd"/>
      <w:r w:rsidRPr="00EB511E">
        <w:rPr>
          <w:lang w:val="x-none" w:eastAsia="x-none"/>
        </w:rPr>
        <w:t xml:space="preserve"> </w:t>
      </w:r>
      <w:proofErr w:type="spellStart"/>
      <w:r w:rsidRPr="00EB511E">
        <w:rPr>
          <w:lang w:val="x-none" w:eastAsia="x-none"/>
        </w:rPr>
        <w:t>parts</w:t>
      </w:r>
      <w:proofErr w:type="spellEnd"/>
      <w:r w:rsidRPr="00EB511E">
        <w:rPr>
          <w:lang w:val="x-none" w:eastAsia="x-none"/>
        </w:rPr>
        <w:t xml:space="preserve">. </w:t>
      </w:r>
      <w:proofErr w:type="spellStart"/>
      <w:r w:rsidRPr="00EB511E">
        <w:rPr>
          <w:lang w:val="x-none" w:eastAsia="x-none"/>
        </w:rPr>
        <w:t>In</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first</w:t>
      </w:r>
      <w:proofErr w:type="spellEnd"/>
      <w:r w:rsidRPr="00EB511E">
        <w:rPr>
          <w:lang w:val="x-none" w:eastAsia="x-none"/>
        </w:rPr>
        <w:t xml:space="preserve"> </w:t>
      </w:r>
      <w:proofErr w:type="spellStart"/>
      <w:r w:rsidRPr="00EB511E">
        <w:rPr>
          <w:lang w:val="x-none" w:eastAsia="x-none"/>
        </w:rPr>
        <w:t>part</w:t>
      </w:r>
      <w:proofErr w:type="spellEnd"/>
      <w:r w:rsidRPr="00EB511E">
        <w:rPr>
          <w:lang w:val="x-none" w:eastAsia="x-none"/>
        </w:rPr>
        <w:t xml:space="preserve"> </w:t>
      </w:r>
      <w:proofErr w:type="spellStart"/>
      <w:r w:rsidRPr="00EB511E">
        <w:rPr>
          <w:lang w:val="x-none" w:eastAsia="x-none"/>
        </w:rPr>
        <w:t>we</w:t>
      </w:r>
      <w:proofErr w:type="spellEnd"/>
      <w:r w:rsidRPr="00EB511E">
        <w:rPr>
          <w:lang w:val="x-none" w:eastAsia="x-none"/>
        </w:rPr>
        <w:t xml:space="preserve"> </w:t>
      </w:r>
      <w:proofErr w:type="spellStart"/>
      <w:r w:rsidRPr="00EB511E">
        <w:rPr>
          <w:lang w:val="x-none" w:eastAsia="x-none"/>
        </w:rPr>
        <w:t>introduce</w:t>
      </w:r>
      <w:proofErr w:type="spellEnd"/>
      <w:r w:rsidRPr="00EB511E">
        <w:rPr>
          <w:lang w:val="x-none" w:eastAsia="x-none"/>
        </w:rPr>
        <w:t xml:space="preserve"> </w:t>
      </w:r>
      <w:proofErr w:type="spellStart"/>
      <w:r w:rsidRPr="00EB511E">
        <w:rPr>
          <w:lang w:val="x-none" w:eastAsia="x-none"/>
        </w:rPr>
        <w:t>reader</w:t>
      </w:r>
      <w:proofErr w:type="spellEnd"/>
      <w:r w:rsidRPr="00EB511E">
        <w:rPr>
          <w:lang w:val="x-none" w:eastAsia="x-none"/>
        </w:rPr>
        <w:t xml:space="preserve"> </w:t>
      </w:r>
      <w:proofErr w:type="spellStart"/>
      <w:r w:rsidRPr="00EB511E">
        <w:rPr>
          <w:lang w:val="x-none" w:eastAsia="x-none"/>
        </w:rPr>
        <w:t>to</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problem</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overview</w:t>
      </w:r>
      <w:proofErr w:type="spellEnd"/>
      <w:r w:rsidRPr="00EB511E">
        <w:rPr>
          <w:lang w:val="x-none" w:eastAsia="x-none"/>
        </w:rPr>
        <w:t xml:space="preserve"> </w:t>
      </w:r>
      <w:proofErr w:type="spellStart"/>
      <w:r w:rsidRPr="00EB511E">
        <w:rPr>
          <w:lang w:val="x-none" w:eastAsia="x-none"/>
        </w:rPr>
        <w:t>some</w:t>
      </w:r>
      <w:proofErr w:type="spellEnd"/>
      <w:r w:rsidRPr="00EB511E">
        <w:rPr>
          <w:lang w:val="x-none" w:eastAsia="x-none"/>
        </w:rPr>
        <w:t xml:space="preserve"> </w:t>
      </w:r>
      <w:proofErr w:type="spellStart"/>
      <w:r w:rsidRPr="00EB511E">
        <w:rPr>
          <w:lang w:val="x-none" w:eastAsia="x-none"/>
        </w:rPr>
        <w:t>existing</w:t>
      </w:r>
      <w:proofErr w:type="spellEnd"/>
      <w:r w:rsidRPr="00EB511E">
        <w:rPr>
          <w:lang w:val="x-none" w:eastAsia="x-none"/>
        </w:rPr>
        <w:t xml:space="preserve"> </w:t>
      </w:r>
      <w:proofErr w:type="spellStart"/>
      <w:r w:rsidRPr="00EB511E">
        <w:rPr>
          <w:lang w:val="x-none" w:eastAsia="x-none"/>
        </w:rPr>
        <w:t>solutions</w:t>
      </w:r>
      <w:proofErr w:type="spellEnd"/>
      <w:r w:rsidRPr="00EB511E">
        <w:rPr>
          <w:lang w:val="x-none" w:eastAsia="x-none"/>
        </w:rPr>
        <w:t xml:space="preserve">. </w:t>
      </w:r>
      <w:proofErr w:type="spellStart"/>
      <w:r w:rsidRPr="00EB511E">
        <w:rPr>
          <w:lang w:val="x-none" w:eastAsia="x-none"/>
        </w:rPr>
        <w:t>In</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second</w:t>
      </w:r>
      <w:proofErr w:type="spellEnd"/>
      <w:r w:rsidRPr="00EB511E">
        <w:rPr>
          <w:lang w:val="x-none" w:eastAsia="x-none"/>
        </w:rPr>
        <w:t xml:space="preserve"> </w:t>
      </w:r>
      <w:proofErr w:type="spellStart"/>
      <w:r w:rsidRPr="00EB511E">
        <w:rPr>
          <w:lang w:val="x-none" w:eastAsia="x-none"/>
        </w:rPr>
        <w:t>part</w:t>
      </w:r>
      <w:proofErr w:type="spellEnd"/>
      <w:r w:rsidRPr="00EB511E">
        <w:rPr>
          <w:lang w:val="x-none" w:eastAsia="x-none"/>
        </w:rPr>
        <w:t xml:space="preserve"> </w:t>
      </w:r>
      <w:proofErr w:type="spellStart"/>
      <w:r w:rsidRPr="00EB511E">
        <w:rPr>
          <w:lang w:val="x-none" w:eastAsia="x-none"/>
        </w:rPr>
        <w:t>useddatasets</w:t>
      </w:r>
      <w:proofErr w:type="spellEnd"/>
      <w:r w:rsidRPr="00EB511E">
        <w:rPr>
          <w:lang w:val="x-none" w:eastAsia="x-none"/>
        </w:rPr>
        <w:t xml:space="preserve"> </w:t>
      </w:r>
      <w:proofErr w:type="spellStart"/>
      <w:r w:rsidRPr="00EB511E">
        <w:rPr>
          <w:lang w:val="x-none" w:eastAsia="x-none"/>
        </w:rPr>
        <w:t>are</w:t>
      </w:r>
      <w:proofErr w:type="spellEnd"/>
      <w:r w:rsidRPr="00EB511E">
        <w:rPr>
          <w:lang w:val="x-none" w:eastAsia="x-none"/>
        </w:rPr>
        <w:t xml:space="preserve"> </w:t>
      </w:r>
      <w:proofErr w:type="spellStart"/>
      <w:r w:rsidRPr="00EB511E">
        <w:rPr>
          <w:lang w:val="x-none" w:eastAsia="x-none"/>
        </w:rPr>
        <w:t>described</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third</w:t>
      </w:r>
      <w:proofErr w:type="spellEnd"/>
      <w:r w:rsidRPr="00EB511E">
        <w:rPr>
          <w:lang w:val="x-none" w:eastAsia="x-none"/>
        </w:rPr>
        <w:t xml:space="preserve"> </w:t>
      </w:r>
      <w:proofErr w:type="spellStart"/>
      <w:r w:rsidRPr="00EB511E">
        <w:rPr>
          <w:lang w:val="x-none" w:eastAsia="x-none"/>
        </w:rPr>
        <w:t>part</w:t>
      </w:r>
      <w:proofErr w:type="spellEnd"/>
      <w:r w:rsidRPr="00EB511E">
        <w:rPr>
          <w:lang w:val="x-none" w:eastAsia="x-none"/>
        </w:rPr>
        <w:t xml:space="preserve"> </w:t>
      </w:r>
      <w:proofErr w:type="spellStart"/>
      <w:r w:rsidRPr="00EB511E">
        <w:rPr>
          <w:lang w:val="x-none" w:eastAsia="x-none"/>
        </w:rPr>
        <w:t>describes</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network</w:t>
      </w:r>
      <w:proofErr w:type="spellEnd"/>
      <w:r w:rsidRPr="00EB511E">
        <w:rPr>
          <w:lang w:val="x-none" w:eastAsia="x-none"/>
        </w:rPr>
        <w:t xml:space="preserve"> </w:t>
      </w:r>
      <w:proofErr w:type="spellStart"/>
      <w:r w:rsidRPr="00EB511E">
        <w:rPr>
          <w:lang w:val="x-none" w:eastAsia="x-none"/>
        </w:rPr>
        <w:t>architecture</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gives</w:t>
      </w:r>
      <w:proofErr w:type="spellEnd"/>
      <w:r w:rsidRPr="00EB511E">
        <w:rPr>
          <w:lang w:val="x-none" w:eastAsia="x-none"/>
        </w:rPr>
        <w:t xml:space="preserve"> </w:t>
      </w:r>
      <w:proofErr w:type="spellStart"/>
      <w:r w:rsidRPr="00EB511E">
        <w:rPr>
          <w:lang w:val="x-none" w:eastAsia="x-none"/>
        </w:rPr>
        <w:t>account</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loss</w:t>
      </w:r>
      <w:proofErr w:type="spellEnd"/>
      <w:r w:rsidRPr="00EB511E">
        <w:rPr>
          <w:lang w:val="x-none" w:eastAsia="x-none"/>
        </w:rPr>
        <w:t xml:space="preserve"> </w:t>
      </w:r>
      <w:proofErr w:type="spellStart"/>
      <w:r w:rsidRPr="00EB511E">
        <w:rPr>
          <w:lang w:val="x-none" w:eastAsia="x-none"/>
        </w:rPr>
        <w:t>functions</w:t>
      </w:r>
      <w:proofErr w:type="spellEnd"/>
      <w:r w:rsidRPr="00EB511E">
        <w:rPr>
          <w:lang w:val="x-none" w:eastAsia="x-none"/>
        </w:rPr>
        <w:t xml:space="preserve"> </w:t>
      </w:r>
      <w:proofErr w:type="spellStart"/>
      <w:r w:rsidRPr="00EB511E">
        <w:rPr>
          <w:lang w:val="x-none" w:eastAsia="x-none"/>
        </w:rPr>
        <w:t>we</w:t>
      </w:r>
      <w:proofErr w:type="spellEnd"/>
      <w:r w:rsidRPr="00EB511E">
        <w:rPr>
          <w:lang w:val="x-none" w:eastAsia="x-none"/>
        </w:rPr>
        <w:t xml:space="preserve"> </w:t>
      </w:r>
      <w:proofErr w:type="spellStart"/>
      <w:r w:rsidRPr="00EB511E">
        <w:rPr>
          <w:lang w:val="x-none" w:eastAsia="x-none"/>
        </w:rPr>
        <w:t>tested</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their</w:t>
      </w:r>
      <w:proofErr w:type="spellEnd"/>
      <w:r w:rsidRPr="00EB511E">
        <w:rPr>
          <w:lang w:val="x-none" w:eastAsia="x-none"/>
        </w:rPr>
        <w:t xml:space="preserve"> </w:t>
      </w:r>
      <w:proofErr w:type="spellStart"/>
      <w:r w:rsidRPr="00EB511E">
        <w:rPr>
          <w:lang w:val="x-none" w:eastAsia="x-none"/>
        </w:rPr>
        <w:t>properties</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fourth</w:t>
      </w:r>
      <w:proofErr w:type="spellEnd"/>
      <w:r w:rsidRPr="00EB511E">
        <w:rPr>
          <w:lang w:val="x-none" w:eastAsia="x-none"/>
        </w:rPr>
        <w:t xml:space="preserve"> </w:t>
      </w:r>
      <w:proofErr w:type="spellStart"/>
      <w:r w:rsidRPr="00EB511E">
        <w:rPr>
          <w:lang w:val="x-none" w:eastAsia="x-none"/>
        </w:rPr>
        <w:t>part</w:t>
      </w:r>
      <w:proofErr w:type="spellEnd"/>
      <w:r w:rsidRPr="00EB511E">
        <w:rPr>
          <w:lang w:val="x-none" w:eastAsia="x-none"/>
        </w:rPr>
        <w:t xml:space="preserve"> </w:t>
      </w:r>
      <w:proofErr w:type="spellStart"/>
      <w:r w:rsidRPr="00EB511E">
        <w:rPr>
          <w:lang w:val="x-none" w:eastAsia="x-none"/>
        </w:rPr>
        <w:t>features</w:t>
      </w:r>
      <w:proofErr w:type="spellEnd"/>
      <w:r w:rsidRPr="00EB511E">
        <w:rPr>
          <w:lang w:val="x-none" w:eastAsia="x-none"/>
        </w:rPr>
        <w:t xml:space="preserve"> </w:t>
      </w:r>
      <w:proofErr w:type="spellStart"/>
      <w:r w:rsidRPr="00EB511E">
        <w:rPr>
          <w:lang w:val="x-none" w:eastAsia="x-none"/>
        </w:rPr>
        <w:t>results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numerical</w:t>
      </w:r>
      <w:proofErr w:type="spellEnd"/>
      <w:r w:rsidRPr="00EB511E">
        <w:rPr>
          <w:lang w:val="x-none" w:eastAsia="x-none"/>
        </w:rPr>
        <w:t xml:space="preserve"> </w:t>
      </w:r>
      <w:proofErr w:type="spellStart"/>
      <w:r w:rsidRPr="00EB511E">
        <w:rPr>
          <w:lang w:val="x-none" w:eastAsia="x-none"/>
        </w:rPr>
        <w:t>experiments</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last</w:t>
      </w:r>
      <w:proofErr w:type="spellEnd"/>
      <w:r w:rsidRPr="00EB511E">
        <w:rPr>
          <w:lang w:val="x-none" w:eastAsia="x-none"/>
        </w:rPr>
        <w:t xml:space="preserve"> </w:t>
      </w:r>
      <w:proofErr w:type="spellStart"/>
      <w:r w:rsidRPr="00EB511E">
        <w:rPr>
          <w:lang w:val="x-none" w:eastAsia="x-none"/>
        </w:rPr>
        <w:t>part</w:t>
      </w:r>
      <w:proofErr w:type="spellEnd"/>
      <w:r w:rsidRPr="00EB511E">
        <w:rPr>
          <w:lang w:val="x-none" w:eastAsia="x-none"/>
        </w:rPr>
        <w:t xml:space="preserve"> </w:t>
      </w:r>
      <w:proofErr w:type="spellStart"/>
      <w:r w:rsidRPr="00EB511E">
        <w:rPr>
          <w:lang w:val="x-none" w:eastAsia="x-none"/>
        </w:rPr>
        <w:t>is</w:t>
      </w:r>
      <w:proofErr w:type="spellEnd"/>
      <w:r w:rsidRPr="00EB511E">
        <w:rPr>
          <w:lang w:val="x-none" w:eastAsia="x-none"/>
        </w:rPr>
        <w:t xml:space="preserve"> </w:t>
      </w:r>
      <w:proofErr w:type="spellStart"/>
      <w:r w:rsidRPr="00EB511E">
        <w:rPr>
          <w:lang w:val="x-none" w:eastAsia="x-none"/>
        </w:rPr>
        <w:t>for</w:t>
      </w:r>
      <w:proofErr w:type="spellEnd"/>
      <w:r w:rsidRPr="00EB511E">
        <w:rPr>
          <w:lang w:val="x-none" w:eastAsia="x-none"/>
        </w:rPr>
        <w:t xml:space="preserve"> </w:t>
      </w:r>
      <w:proofErr w:type="spellStart"/>
      <w:r w:rsidRPr="00EB511E">
        <w:rPr>
          <w:lang w:val="x-none" w:eastAsia="x-none"/>
        </w:rPr>
        <w:t>conclusions</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future</w:t>
      </w:r>
      <w:proofErr w:type="spellEnd"/>
      <w:r w:rsidRPr="00EB511E">
        <w:rPr>
          <w:lang w:val="x-none" w:eastAsia="x-none"/>
        </w:rPr>
        <w:t xml:space="preserve"> </w:t>
      </w:r>
      <w:proofErr w:type="spellStart"/>
      <w:r w:rsidRPr="00EB511E">
        <w:rPr>
          <w:lang w:val="x-none" w:eastAsia="x-none"/>
        </w:rPr>
        <w:t>work</w:t>
      </w:r>
      <w:proofErr w:type="spellEnd"/>
      <w:r w:rsidRPr="00EB511E">
        <w:rPr>
          <w:lang w:val="x-none" w:eastAsia="x-none"/>
        </w:rPr>
        <w:t xml:space="preserve"> </w:t>
      </w:r>
      <w:proofErr w:type="spellStart"/>
      <w:r w:rsidRPr="00EB511E">
        <w:rPr>
          <w:lang w:val="x-none" w:eastAsia="x-none"/>
        </w:rPr>
        <w:t>directions</w:t>
      </w:r>
      <w:proofErr w:type="spellEnd"/>
      <w:r w:rsidRPr="00EB511E">
        <w:rPr>
          <w:lang w:val="x-none" w:eastAsia="x-none"/>
        </w:rPr>
        <w:t>.</w:t>
      </w:r>
    </w:p>
    <w:p w14:paraId="329B3E68" w14:textId="22EDFAC3" w:rsidR="008A55B5" w:rsidRPr="00F021DE" w:rsidRDefault="00714694" w:rsidP="00001CD4">
      <w:pPr>
        <w:pStyle w:val="1"/>
        <w:numPr>
          <w:ilvl w:val="0"/>
          <w:numId w:val="4"/>
        </w:numPr>
        <w:tabs>
          <w:tab w:val="left" w:pos="216"/>
        </w:tabs>
        <w:spacing w:before="160" w:after="80"/>
        <w:ind w:firstLine="0"/>
        <w:rPr>
          <w:lang w:val="x-none" w:eastAsia="x-none"/>
        </w:rPr>
      </w:pPr>
      <w:r w:rsidRPr="00F021DE">
        <w:rPr>
          <w:lang w:val="x-none" w:eastAsia="x-none"/>
        </w:rPr>
        <w:t>Train</w:t>
      </w:r>
      <w:r w:rsidR="00956180" w:rsidRPr="00F021DE">
        <w:rPr>
          <w:lang w:val="x-none" w:eastAsia="x-none"/>
        </w:rPr>
        <w:t>in</w:t>
      </w:r>
      <w:r w:rsidRPr="00F021DE">
        <w:rPr>
          <w:lang w:val="x-none" w:eastAsia="x-none"/>
        </w:rPr>
        <w:t>g data</w:t>
      </w:r>
    </w:p>
    <w:p w14:paraId="08B5E07F" w14:textId="4E7BBBE5" w:rsidR="00B22DB5" w:rsidRPr="00EB511E" w:rsidRDefault="00714694" w:rsidP="0070478E">
      <w:pPr>
        <w:pStyle w:val="a3"/>
        <w:rPr>
          <w:lang w:val="x-none" w:eastAsia="x-none"/>
        </w:rPr>
      </w:pPr>
      <w:r w:rsidRPr="00EB511E">
        <w:rPr>
          <w:lang w:val="x-none" w:eastAsia="x-none"/>
        </w:rPr>
        <w:t xml:space="preserve">A </w:t>
      </w:r>
      <w:proofErr w:type="spellStart"/>
      <w:r w:rsidRPr="00EB511E">
        <w:rPr>
          <w:lang w:val="x-none" w:eastAsia="x-none"/>
        </w:rPr>
        <w:t>neural</w:t>
      </w:r>
      <w:proofErr w:type="spellEnd"/>
      <w:r w:rsidRPr="00EB511E">
        <w:rPr>
          <w:lang w:val="x-none" w:eastAsia="x-none"/>
        </w:rPr>
        <w:t xml:space="preserve"> </w:t>
      </w:r>
      <w:proofErr w:type="spellStart"/>
      <w:r w:rsidRPr="00EB511E">
        <w:rPr>
          <w:lang w:val="x-none" w:eastAsia="x-none"/>
        </w:rPr>
        <w:t>network</w:t>
      </w:r>
      <w:proofErr w:type="spellEnd"/>
      <w:r w:rsidRPr="00EB511E">
        <w:rPr>
          <w:lang w:val="x-none" w:eastAsia="x-none"/>
        </w:rPr>
        <w:t xml:space="preserve"> </w:t>
      </w:r>
      <w:proofErr w:type="spellStart"/>
      <w:r w:rsidRPr="00EB511E">
        <w:rPr>
          <w:lang w:val="x-none" w:eastAsia="x-none"/>
        </w:rPr>
        <w:t>was</w:t>
      </w:r>
      <w:proofErr w:type="spellEnd"/>
      <w:r w:rsidRPr="00EB511E">
        <w:rPr>
          <w:lang w:val="x-none" w:eastAsia="x-none"/>
        </w:rPr>
        <w:t xml:space="preserve"> </w:t>
      </w:r>
      <w:proofErr w:type="spellStart"/>
      <w:r w:rsidRPr="00EB511E">
        <w:rPr>
          <w:lang w:val="x-none" w:eastAsia="x-none"/>
        </w:rPr>
        <w:t>preliminary</w:t>
      </w:r>
      <w:proofErr w:type="spellEnd"/>
      <w:r w:rsidRPr="00EB511E">
        <w:rPr>
          <w:lang w:val="x-none" w:eastAsia="x-none"/>
        </w:rPr>
        <w:t xml:space="preserve"> </w:t>
      </w:r>
      <w:proofErr w:type="spellStart"/>
      <w:r w:rsidRPr="00EB511E">
        <w:rPr>
          <w:lang w:val="x-none" w:eastAsia="x-none"/>
        </w:rPr>
        <w:t>trained</w:t>
      </w:r>
      <w:proofErr w:type="spellEnd"/>
      <w:r w:rsidRPr="00EB511E">
        <w:rPr>
          <w:lang w:val="x-none" w:eastAsia="x-none"/>
        </w:rPr>
        <w:t xml:space="preserve"> </w:t>
      </w:r>
      <w:proofErr w:type="spellStart"/>
      <w:r w:rsidRPr="00EB511E">
        <w:rPr>
          <w:lang w:val="x-none" w:eastAsia="x-none"/>
        </w:rPr>
        <w:t>on</w:t>
      </w:r>
      <w:proofErr w:type="spellEnd"/>
      <w:r w:rsidRPr="00EB511E">
        <w:rPr>
          <w:lang w:val="x-none" w:eastAsia="x-none"/>
        </w:rPr>
        <w:t xml:space="preserve"> </w:t>
      </w:r>
      <w:proofErr w:type="spellStart"/>
      <w:r w:rsidRPr="00EB511E">
        <w:rPr>
          <w:lang w:val="x-none" w:eastAsia="x-none"/>
        </w:rPr>
        <w:t>Inria</w:t>
      </w:r>
      <w:proofErr w:type="spellEnd"/>
      <w:r w:rsidRPr="00EB511E">
        <w:rPr>
          <w:lang w:val="x-none" w:eastAsia="x-none"/>
        </w:rPr>
        <w:t xml:space="preserve"> </w:t>
      </w:r>
      <w:proofErr w:type="spellStart"/>
      <w:r w:rsidRPr="00EB511E">
        <w:rPr>
          <w:lang w:val="x-none" w:eastAsia="x-none"/>
        </w:rPr>
        <w:t>database</w:t>
      </w:r>
      <w:proofErr w:type="spellEnd"/>
      <w:r w:rsidRPr="00EB511E">
        <w:rPr>
          <w:lang w:val="x-none" w:eastAsia="x-none"/>
        </w:rPr>
        <w:t xml:space="preserve"> [</w:t>
      </w:r>
      <w:r w:rsidR="004F3E18" w:rsidRPr="00EB511E">
        <w:rPr>
          <w:lang w:val="x-none" w:eastAsia="x-none"/>
        </w:rPr>
        <w:t>11</w:t>
      </w:r>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Inria</w:t>
      </w:r>
      <w:proofErr w:type="spellEnd"/>
      <w:r w:rsidRPr="00EB511E">
        <w:rPr>
          <w:lang w:val="x-none" w:eastAsia="x-none"/>
        </w:rPr>
        <w:t xml:space="preserve"> </w:t>
      </w:r>
      <w:proofErr w:type="spellStart"/>
      <w:r w:rsidRPr="00EB511E">
        <w:rPr>
          <w:lang w:val="x-none" w:eastAsia="x-none"/>
        </w:rPr>
        <w:t>database</w:t>
      </w:r>
      <w:proofErr w:type="spellEnd"/>
      <w:r w:rsidRPr="00EB511E">
        <w:rPr>
          <w:lang w:val="x-none" w:eastAsia="x-none"/>
        </w:rPr>
        <w:t xml:space="preserve"> </w:t>
      </w:r>
      <w:proofErr w:type="spellStart"/>
      <w:r w:rsidRPr="00EB511E">
        <w:rPr>
          <w:lang w:val="x-none" w:eastAsia="x-none"/>
        </w:rPr>
        <w:t>consists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180 </w:t>
      </w:r>
      <w:proofErr w:type="spellStart"/>
      <w:r w:rsidRPr="00EB511E">
        <w:rPr>
          <w:lang w:val="x-none" w:eastAsia="x-none"/>
        </w:rPr>
        <w:t>color</w:t>
      </w:r>
      <w:proofErr w:type="spellEnd"/>
      <w:r w:rsidRPr="00EB511E">
        <w:rPr>
          <w:lang w:val="x-none" w:eastAsia="x-none"/>
        </w:rPr>
        <w:t xml:space="preserve"> </w:t>
      </w:r>
      <w:proofErr w:type="spellStart"/>
      <w:r w:rsidRPr="00EB511E">
        <w:rPr>
          <w:lang w:val="x-none" w:eastAsia="x-none"/>
        </w:rPr>
        <w:t>satellite</w:t>
      </w:r>
      <w:proofErr w:type="spellEnd"/>
      <w:r w:rsidRPr="00EB511E">
        <w:rPr>
          <w:lang w:val="x-none" w:eastAsia="x-none"/>
        </w:rPr>
        <w:t xml:space="preserve"> </w:t>
      </w:r>
      <w:proofErr w:type="spellStart"/>
      <w:r w:rsidRPr="00EB511E">
        <w:rPr>
          <w:lang w:val="x-none" w:eastAsia="x-none"/>
        </w:rPr>
        <w:t>images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1000</w:t>
      </w:r>
      <w:r w:rsidR="0088738F" w:rsidRPr="00EB511E">
        <w:rPr>
          <w:lang w:val="x-none" w:eastAsia="x-none"/>
        </w:rPr>
        <w:t> </w:t>
      </w:r>
      <w:r w:rsidRPr="00EB511E">
        <w:rPr>
          <w:lang w:val="x-none" w:eastAsia="x-none"/>
        </w:rPr>
        <w:t>х</w:t>
      </w:r>
      <w:r w:rsidR="0088738F" w:rsidRPr="00EB511E">
        <w:rPr>
          <w:lang w:val="x-none" w:eastAsia="x-none"/>
        </w:rPr>
        <w:t> </w:t>
      </w:r>
      <w:r w:rsidRPr="00EB511E">
        <w:rPr>
          <w:lang w:val="x-none" w:eastAsia="x-none"/>
        </w:rPr>
        <w:t xml:space="preserve">1000 </w:t>
      </w:r>
      <w:proofErr w:type="spellStart"/>
      <w:r w:rsidRPr="00EB511E">
        <w:rPr>
          <w:lang w:val="x-none" w:eastAsia="x-none"/>
        </w:rPr>
        <w:t>pixels</w:t>
      </w:r>
      <w:proofErr w:type="spellEnd"/>
      <w:r w:rsidRPr="00EB511E">
        <w:rPr>
          <w:lang w:val="x-none" w:eastAsia="x-none"/>
        </w:rPr>
        <w:t xml:space="preserve">. </w:t>
      </w:r>
      <w:proofErr w:type="spellStart"/>
      <w:r w:rsidRPr="00EB511E">
        <w:rPr>
          <w:lang w:val="x-none" w:eastAsia="x-none"/>
        </w:rPr>
        <w:t>It</w:t>
      </w:r>
      <w:proofErr w:type="spellEnd"/>
      <w:r w:rsidRPr="00EB511E">
        <w:rPr>
          <w:lang w:val="x-none" w:eastAsia="x-none"/>
        </w:rPr>
        <w:t xml:space="preserve"> </w:t>
      </w:r>
      <w:proofErr w:type="spellStart"/>
      <w:r w:rsidRPr="00EB511E">
        <w:rPr>
          <w:lang w:val="x-none" w:eastAsia="x-none"/>
        </w:rPr>
        <w:t>covers</w:t>
      </w:r>
      <w:proofErr w:type="spellEnd"/>
      <w:r w:rsidRPr="00EB511E">
        <w:rPr>
          <w:lang w:val="x-none" w:eastAsia="x-none"/>
        </w:rPr>
        <w:t xml:space="preserve"> 810 </w:t>
      </w:r>
      <w:proofErr w:type="spellStart"/>
      <w:r w:rsidRPr="00EB511E">
        <w:rPr>
          <w:lang w:val="x-none" w:eastAsia="x-none"/>
        </w:rPr>
        <w:t>square</w:t>
      </w:r>
      <w:proofErr w:type="spellEnd"/>
      <w:r w:rsidRPr="00EB511E">
        <w:rPr>
          <w:lang w:val="x-none" w:eastAsia="x-none"/>
        </w:rPr>
        <w:t xml:space="preserve"> </w:t>
      </w:r>
      <w:proofErr w:type="spellStart"/>
      <w:r w:rsidRPr="00EB511E">
        <w:rPr>
          <w:lang w:val="x-none" w:eastAsia="x-none"/>
        </w:rPr>
        <w:t>kilometers</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has</w:t>
      </w:r>
      <w:proofErr w:type="spellEnd"/>
      <w:r w:rsidRPr="00EB511E">
        <w:rPr>
          <w:lang w:val="x-none" w:eastAsia="x-none"/>
        </w:rPr>
        <w:t xml:space="preserve"> 0.3 </w:t>
      </w:r>
      <w:proofErr w:type="spellStart"/>
      <w:r w:rsidRPr="00EB511E">
        <w:rPr>
          <w:lang w:val="x-none" w:eastAsia="x-none"/>
        </w:rPr>
        <w:t>spatial</w:t>
      </w:r>
      <w:proofErr w:type="spellEnd"/>
      <w:r w:rsidRPr="00EB511E">
        <w:rPr>
          <w:lang w:val="x-none" w:eastAsia="x-none"/>
        </w:rPr>
        <w:t xml:space="preserve"> </w:t>
      </w:r>
      <w:proofErr w:type="spellStart"/>
      <w:r w:rsidRPr="00EB511E">
        <w:rPr>
          <w:lang w:val="x-none" w:eastAsia="x-none"/>
        </w:rPr>
        <w:t>resolution</w:t>
      </w:r>
      <w:proofErr w:type="spellEnd"/>
      <w:r w:rsidRPr="00EB511E">
        <w:rPr>
          <w:lang w:val="x-none" w:eastAsia="x-none"/>
        </w:rPr>
        <w:t xml:space="preserve">. </w:t>
      </w:r>
      <w:proofErr w:type="spellStart"/>
      <w:r w:rsidRPr="00EB511E">
        <w:rPr>
          <w:lang w:val="x-none" w:eastAsia="x-none"/>
        </w:rPr>
        <w:t>Every</w:t>
      </w:r>
      <w:proofErr w:type="spellEnd"/>
      <w:r w:rsidRPr="00EB511E">
        <w:rPr>
          <w:lang w:val="x-none" w:eastAsia="x-none"/>
        </w:rPr>
        <w:t xml:space="preserve"> </w:t>
      </w:r>
      <w:proofErr w:type="spellStart"/>
      <w:r w:rsidRPr="00EB511E">
        <w:rPr>
          <w:lang w:val="x-none" w:eastAsia="x-none"/>
        </w:rPr>
        <w:t>pixel</w:t>
      </w:r>
      <w:proofErr w:type="spellEnd"/>
      <w:r w:rsidRPr="00EB511E">
        <w:rPr>
          <w:lang w:val="x-none" w:eastAsia="x-none"/>
        </w:rPr>
        <w:t xml:space="preserve"> </w:t>
      </w:r>
      <w:proofErr w:type="spellStart"/>
      <w:r w:rsidRPr="00EB511E">
        <w:rPr>
          <w:lang w:val="x-none" w:eastAsia="x-none"/>
        </w:rPr>
        <w:t>in</w:t>
      </w:r>
      <w:proofErr w:type="spellEnd"/>
      <w:r w:rsidRPr="00EB511E">
        <w:rPr>
          <w:lang w:val="x-none" w:eastAsia="x-none"/>
        </w:rPr>
        <w:t xml:space="preserve"> </w:t>
      </w:r>
      <w:proofErr w:type="spellStart"/>
      <w:r w:rsidRPr="00EB511E">
        <w:rPr>
          <w:lang w:val="x-none" w:eastAsia="x-none"/>
        </w:rPr>
        <w:t>this</w:t>
      </w:r>
      <w:proofErr w:type="spellEnd"/>
      <w:r w:rsidRPr="00EB511E">
        <w:rPr>
          <w:lang w:val="x-none" w:eastAsia="x-none"/>
        </w:rPr>
        <w:t xml:space="preserve"> </w:t>
      </w:r>
      <w:proofErr w:type="spellStart"/>
      <w:r w:rsidRPr="00EB511E">
        <w:rPr>
          <w:lang w:val="x-none" w:eastAsia="x-none"/>
        </w:rPr>
        <w:t>database</w:t>
      </w:r>
      <w:proofErr w:type="spellEnd"/>
      <w:r w:rsidRPr="00EB511E">
        <w:rPr>
          <w:lang w:val="x-none" w:eastAsia="x-none"/>
        </w:rPr>
        <w:t xml:space="preserve"> </w:t>
      </w:r>
      <w:proofErr w:type="spellStart"/>
      <w:r w:rsidRPr="00EB511E">
        <w:rPr>
          <w:lang w:val="x-none" w:eastAsia="x-none"/>
        </w:rPr>
        <w:t>is</w:t>
      </w:r>
      <w:proofErr w:type="spellEnd"/>
      <w:r w:rsidRPr="00EB511E">
        <w:rPr>
          <w:lang w:val="x-none" w:eastAsia="x-none"/>
        </w:rPr>
        <w:t xml:space="preserve"> </w:t>
      </w:r>
      <w:proofErr w:type="spellStart"/>
      <w:r w:rsidRPr="00EB511E">
        <w:rPr>
          <w:lang w:val="x-none" w:eastAsia="x-none"/>
        </w:rPr>
        <w:t>marked</w:t>
      </w:r>
      <w:proofErr w:type="spellEnd"/>
      <w:r w:rsidRPr="00EB511E">
        <w:rPr>
          <w:lang w:val="x-none" w:eastAsia="x-none"/>
        </w:rPr>
        <w:t xml:space="preserve"> </w:t>
      </w:r>
      <w:proofErr w:type="spellStart"/>
      <w:r w:rsidRPr="00EB511E">
        <w:rPr>
          <w:lang w:val="x-none" w:eastAsia="x-none"/>
        </w:rPr>
        <w:t>by</w:t>
      </w:r>
      <w:proofErr w:type="spellEnd"/>
      <w:r w:rsidRPr="00EB511E">
        <w:rPr>
          <w:lang w:val="x-none" w:eastAsia="x-none"/>
        </w:rPr>
        <w:t xml:space="preserve"> </w:t>
      </w:r>
      <w:proofErr w:type="spellStart"/>
      <w:r w:rsidRPr="00EB511E">
        <w:rPr>
          <w:lang w:val="x-none" w:eastAsia="x-none"/>
        </w:rPr>
        <w:t>either</w:t>
      </w:r>
      <w:proofErr w:type="spellEnd"/>
      <w:r w:rsidRPr="00EB511E">
        <w:rPr>
          <w:lang w:val="x-none" w:eastAsia="x-none"/>
        </w:rPr>
        <w:t xml:space="preserve"> “</w:t>
      </w:r>
      <w:proofErr w:type="spellStart"/>
      <w:r w:rsidRPr="00EB511E">
        <w:rPr>
          <w:lang w:val="x-none" w:eastAsia="x-none"/>
        </w:rPr>
        <w:t>building</w:t>
      </w:r>
      <w:proofErr w:type="spellEnd"/>
      <w:r w:rsidRPr="00EB511E">
        <w:rPr>
          <w:lang w:val="x-none" w:eastAsia="x-none"/>
        </w:rPr>
        <w:t xml:space="preserve">” </w:t>
      </w:r>
      <w:proofErr w:type="spellStart"/>
      <w:r w:rsidRPr="00EB511E">
        <w:rPr>
          <w:lang w:val="x-none" w:eastAsia="x-none"/>
        </w:rPr>
        <w:t>or</w:t>
      </w:r>
      <w:proofErr w:type="spellEnd"/>
      <w:r w:rsidRPr="00EB511E">
        <w:rPr>
          <w:lang w:val="x-none" w:eastAsia="x-none"/>
        </w:rPr>
        <w:t xml:space="preserve"> “</w:t>
      </w:r>
      <w:proofErr w:type="spellStart"/>
      <w:r w:rsidRPr="00EB511E">
        <w:rPr>
          <w:lang w:val="x-none" w:eastAsia="x-none"/>
        </w:rPr>
        <w:t>not</w:t>
      </w:r>
      <w:proofErr w:type="spellEnd"/>
      <w:r w:rsidRPr="00EB511E">
        <w:rPr>
          <w:lang w:val="x-none" w:eastAsia="x-none"/>
        </w:rPr>
        <w:t xml:space="preserve"> a </w:t>
      </w:r>
      <w:proofErr w:type="spellStart"/>
      <w:r w:rsidRPr="00EB511E">
        <w:rPr>
          <w:lang w:val="x-none" w:eastAsia="x-none"/>
        </w:rPr>
        <w:t>building</w:t>
      </w:r>
      <w:proofErr w:type="spellEnd"/>
      <w:r w:rsidRPr="00EB511E">
        <w:rPr>
          <w:lang w:val="x-none" w:eastAsia="x-none"/>
        </w:rPr>
        <w:t xml:space="preserve">” </w:t>
      </w:r>
      <w:proofErr w:type="spellStart"/>
      <w:r w:rsidRPr="00EB511E">
        <w:rPr>
          <w:lang w:val="x-none" w:eastAsia="x-none"/>
        </w:rPr>
        <w:t>label</w:t>
      </w:r>
      <w:proofErr w:type="spellEnd"/>
      <w:r w:rsidRPr="00EB511E">
        <w:rPr>
          <w:lang w:val="x-none" w:eastAsia="x-none"/>
        </w:rPr>
        <w:t xml:space="preserve">. </w:t>
      </w:r>
      <w:proofErr w:type="spellStart"/>
      <w:r w:rsidRPr="00EB511E">
        <w:rPr>
          <w:lang w:val="x-none" w:eastAsia="x-none"/>
        </w:rPr>
        <w:t>Inria</w:t>
      </w:r>
      <w:proofErr w:type="spellEnd"/>
      <w:r w:rsidRPr="00EB511E">
        <w:rPr>
          <w:lang w:val="x-none" w:eastAsia="x-none"/>
        </w:rPr>
        <w:t xml:space="preserve"> </w:t>
      </w:r>
      <w:proofErr w:type="spellStart"/>
      <w:r w:rsidRPr="00EB511E">
        <w:rPr>
          <w:lang w:val="x-none" w:eastAsia="x-none"/>
        </w:rPr>
        <w:t>has</w:t>
      </w:r>
      <w:proofErr w:type="spellEnd"/>
      <w:r w:rsidRPr="00EB511E">
        <w:rPr>
          <w:lang w:val="x-none" w:eastAsia="x-none"/>
        </w:rPr>
        <w:t xml:space="preserve"> </w:t>
      </w:r>
      <w:proofErr w:type="spellStart"/>
      <w:r w:rsidRPr="00EB511E">
        <w:rPr>
          <w:lang w:val="x-none" w:eastAsia="x-none"/>
        </w:rPr>
        <w:t>images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rural</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urban</w:t>
      </w:r>
      <w:proofErr w:type="spellEnd"/>
      <w:r w:rsidRPr="00EB511E">
        <w:rPr>
          <w:lang w:val="x-none" w:eastAsia="x-none"/>
        </w:rPr>
        <w:t xml:space="preserve"> </w:t>
      </w:r>
      <w:proofErr w:type="spellStart"/>
      <w:r w:rsidRPr="00EB511E">
        <w:rPr>
          <w:lang w:val="x-none" w:eastAsia="x-none"/>
        </w:rPr>
        <w:t>areas</w:t>
      </w:r>
      <w:proofErr w:type="spellEnd"/>
      <w:r w:rsidRPr="00EB511E">
        <w:rPr>
          <w:lang w:val="x-none" w:eastAsia="x-none"/>
        </w:rPr>
        <w:t xml:space="preserve"> </w:t>
      </w:r>
      <w:proofErr w:type="spellStart"/>
      <w:r w:rsidRPr="00EB511E">
        <w:rPr>
          <w:lang w:val="x-none" w:eastAsia="x-none"/>
        </w:rPr>
        <w:t>from</w:t>
      </w:r>
      <w:proofErr w:type="spellEnd"/>
      <w:r w:rsidRPr="00EB511E">
        <w:rPr>
          <w:lang w:val="x-none" w:eastAsia="x-none"/>
        </w:rPr>
        <w:t xml:space="preserve"> </w:t>
      </w:r>
      <w:proofErr w:type="spellStart"/>
      <w:r w:rsidRPr="00EB511E">
        <w:rPr>
          <w:lang w:val="x-none" w:eastAsia="x-none"/>
        </w:rPr>
        <w:t>different</w:t>
      </w:r>
      <w:proofErr w:type="spellEnd"/>
      <w:r w:rsidRPr="00EB511E">
        <w:rPr>
          <w:lang w:val="x-none" w:eastAsia="x-none"/>
        </w:rPr>
        <w:t xml:space="preserve"> </w:t>
      </w:r>
      <w:proofErr w:type="spellStart"/>
      <w:r w:rsidRPr="00EB511E">
        <w:rPr>
          <w:lang w:val="x-none" w:eastAsia="x-none"/>
        </w:rPr>
        <w:t>parts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world</w:t>
      </w:r>
      <w:proofErr w:type="spellEnd"/>
      <w:r w:rsidRPr="00EB511E">
        <w:rPr>
          <w:lang w:val="x-none" w:eastAsia="x-none"/>
        </w:rPr>
        <w:t xml:space="preserve">, </w:t>
      </w:r>
      <w:proofErr w:type="spellStart"/>
      <w:r w:rsidRPr="00EB511E">
        <w:rPr>
          <w:lang w:val="x-none" w:eastAsia="x-none"/>
        </w:rPr>
        <w:t>for</w:t>
      </w:r>
      <w:proofErr w:type="spellEnd"/>
      <w:r w:rsidRPr="00EB511E">
        <w:rPr>
          <w:lang w:val="x-none" w:eastAsia="x-none"/>
        </w:rPr>
        <w:t xml:space="preserve"> </w:t>
      </w:r>
      <w:proofErr w:type="spellStart"/>
      <w:r w:rsidRPr="00EB511E">
        <w:rPr>
          <w:lang w:val="x-none" w:eastAsia="x-none"/>
        </w:rPr>
        <w:t>example</w:t>
      </w:r>
      <w:proofErr w:type="spellEnd"/>
      <w:r w:rsidRPr="00EB511E">
        <w:rPr>
          <w:lang w:val="x-none" w:eastAsia="x-none"/>
        </w:rPr>
        <w:t xml:space="preserve">: </w:t>
      </w:r>
      <w:proofErr w:type="spellStart"/>
      <w:r w:rsidRPr="00EB511E">
        <w:rPr>
          <w:lang w:val="x-none" w:eastAsia="x-none"/>
        </w:rPr>
        <w:t>San</w:t>
      </w:r>
      <w:proofErr w:type="spellEnd"/>
      <w:r w:rsidRPr="00EB511E">
        <w:rPr>
          <w:lang w:val="x-none" w:eastAsia="x-none"/>
        </w:rPr>
        <w:t xml:space="preserve"> </w:t>
      </w:r>
      <w:proofErr w:type="spellStart"/>
      <w:r w:rsidR="00547B88" w:rsidRPr="00EB511E">
        <w:rPr>
          <w:lang w:val="x-none" w:eastAsia="x-none"/>
        </w:rPr>
        <w:t>Francisco</w:t>
      </w:r>
      <w:proofErr w:type="spellEnd"/>
      <w:r w:rsidR="00547B88" w:rsidRPr="00EB511E">
        <w:rPr>
          <w:lang w:val="x-none" w:eastAsia="x-none"/>
        </w:rPr>
        <w:t xml:space="preserve"> (</w:t>
      </w:r>
      <w:r w:rsidRPr="00EB511E">
        <w:rPr>
          <w:lang w:val="x-none" w:eastAsia="x-none"/>
        </w:rPr>
        <w:t xml:space="preserve">USA), </w:t>
      </w:r>
      <w:proofErr w:type="spellStart"/>
      <w:r w:rsidRPr="00EB511E">
        <w:rPr>
          <w:lang w:val="x-none" w:eastAsia="x-none"/>
        </w:rPr>
        <w:t>Chicago</w:t>
      </w:r>
      <w:proofErr w:type="spellEnd"/>
      <w:r w:rsidRPr="00EB511E">
        <w:rPr>
          <w:lang w:val="x-none" w:eastAsia="x-none"/>
        </w:rPr>
        <w:t xml:space="preserve"> (USA), </w:t>
      </w:r>
      <w:proofErr w:type="spellStart"/>
      <w:r w:rsidRPr="00EB511E">
        <w:rPr>
          <w:lang w:val="x-none" w:eastAsia="x-none"/>
        </w:rPr>
        <w:t>Vienna</w:t>
      </w:r>
      <w:proofErr w:type="spellEnd"/>
      <w:r w:rsidRPr="00EB511E">
        <w:rPr>
          <w:lang w:val="x-none" w:eastAsia="x-none"/>
        </w:rPr>
        <w:t xml:space="preserve"> (</w:t>
      </w:r>
      <w:proofErr w:type="spellStart"/>
      <w:r w:rsidRPr="00EB511E">
        <w:rPr>
          <w:lang w:val="x-none" w:eastAsia="x-none"/>
        </w:rPr>
        <w:t>Austria</w:t>
      </w:r>
      <w:proofErr w:type="spellEnd"/>
      <w:r w:rsidRPr="00EB511E">
        <w:rPr>
          <w:lang w:val="x-none" w:eastAsia="x-none"/>
        </w:rPr>
        <w:t xml:space="preserve">), </w:t>
      </w:r>
      <w:proofErr w:type="spellStart"/>
      <w:r w:rsidRPr="00EB511E">
        <w:rPr>
          <w:lang w:val="x-none" w:eastAsia="x-none"/>
        </w:rPr>
        <w:t>Innsbruck</w:t>
      </w:r>
      <w:proofErr w:type="spellEnd"/>
      <w:r w:rsidRPr="00EB511E">
        <w:rPr>
          <w:lang w:val="x-none" w:eastAsia="x-none"/>
        </w:rPr>
        <w:t xml:space="preserve"> (</w:t>
      </w:r>
      <w:proofErr w:type="spellStart"/>
      <w:r w:rsidRPr="00EB511E">
        <w:rPr>
          <w:lang w:val="x-none" w:eastAsia="x-none"/>
        </w:rPr>
        <w:t>Austria</w:t>
      </w:r>
      <w:proofErr w:type="spellEnd"/>
      <w:r w:rsidRPr="00EB511E">
        <w:rPr>
          <w:lang w:val="x-none" w:eastAsia="x-none"/>
        </w:rPr>
        <w:t xml:space="preserve">), </w:t>
      </w:r>
      <w:proofErr w:type="spellStart"/>
      <w:r w:rsidRPr="00EB511E">
        <w:rPr>
          <w:lang w:val="x-none" w:eastAsia="x-none"/>
        </w:rPr>
        <w:t>Bellingham</w:t>
      </w:r>
      <w:proofErr w:type="spellEnd"/>
      <w:r w:rsidRPr="00EB511E">
        <w:rPr>
          <w:lang w:val="x-none" w:eastAsia="x-none"/>
        </w:rPr>
        <w:t xml:space="preserve"> (USA), </w:t>
      </w:r>
      <w:proofErr w:type="spellStart"/>
      <w:r w:rsidRPr="00EB511E">
        <w:rPr>
          <w:lang w:val="x-none" w:eastAsia="x-none"/>
        </w:rPr>
        <w:t>Tirol</w:t>
      </w:r>
      <w:proofErr w:type="spellEnd"/>
      <w:r w:rsidRPr="00EB511E">
        <w:rPr>
          <w:lang w:val="x-none" w:eastAsia="x-none"/>
        </w:rPr>
        <w:t xml:space="preserve"> (</w:t>
      </w:r>
      <w:proofErr w:type="spellStart"/>
      <w:r w:rsidRPr="00EB511E">
        <w:rPr>
          <w:lang w:val="x-none" w:eastAsia="x-none"/>
        </w:rPr>
        <w:t>Austria</w:t>
      </w:r>
      <w:proofErr w:type="spellEnd"/>
      <w:r w:rsidRPr="00EB511E">
        <w:rPr>
          <w:lang w:val="x-none" w:eastAsia="x-none"/>
        </w:rPr>
        <w:t>)</w:t>
      </w:r>
      <w:r w:rsidR="00B22DB5" w:rsidRPr="00EB511E">
        <w:rPr>
          <w:lang w:val="x-none" w:eastAsia="x-none"/>
        </w:rPr>
        <w:t>.</w:t>
      </w:r>
      <w:r w:rsidR="0070478E" w:rsidRPr="00EB511E">
        <w:rPr>
          <w:lang w:val="x-none" w:eastAsia="x-none"/>
        </w:rPr>
        <w:t xml:space="preserve"> </w:t>
      </w:r>
      <w:proofErr w:type="spellStart"/>
      <w:r w:rsidR="00B22DB5" w:rsidRPr="00EB511E">
        <w:rPr>
          <w:lang w:val="x-none" w:eastAsia="x-none"/>
        </w:rPr>
        <w:t>Examples</w:t>
      </w:r>
      <w:proofErr w:type="spellEnd"/>
      <w:r w:rsidR="00B22DB5" w:rsidRPr="00EB511E">
        <w:rPr>
          <w:lang w:val="x-none" w:eastAsia="x-none"/>
        </w:rPr>
        <w:t xml:space="preserve"> </w:t>
      </w:r>
      <w:proofErr w:type="spellStart"/>
      <w:r w:rsidR="00B22DB5" w:rsidRPr="00EB511E">
        <w:rPr>
          <w:lang w:val="x-none" w:eastAsia="x-none"/>
        </w:rPr>
        <w:t>of</w:t>
      </w:r>
      <w:proofErr w:type="spellEnd"/>
      <w:r w:rsidR="00B22DB5" w:rsidRPr="00EB511E">
        <w:rPr>
          <w:lang w:val="x-none" w:eastAsia="x-none"/>
        </w:rPr>
        <w:t xml:space="preserve"> </w:t>
      </w:r>
      <w:proofErr w:type="spellStart"/>
      <w:r w:rsidR="00B22DB5" w:rsidRPr="00EB511E">
        <w:rPr>
          <w:lang w:val="x-none" w:eastAsia="x-none"/>
        </w:rPr>
        <w:t>Inria</w:t>
      </w:r>
      <w:proofErr w:type="spellEnd"/>
      <w:r w:rsidR="00B22DB5" w:rsidRPr="00EB511E">
        <w:rPr>
          <w:lang w:val="x-none" w:eastAsia="x-none"/>
        </w:rPr>
        <w:t xml:space="preserve"> </w:t>
      </w:r>
      <w:proofErr w:type="spellStart"/>
      <w:r w:rsidR="00B22DB5" w:rsidRPr="00EB511E">
        <w:rPr>
          <w:lang w:val="x-none" w:eastAsia="x-none"/>
        </w:rPr>
        <w:t>images</w:t>
      </w:r>
      <w:proofErr w:type="spellEnd"/>
      <w:r w:rsidR="00B22DB5" w:rsidRPr="00EB511E">
        <w:rPr>
          <w:lang w:val="x-none" w:eastAsia="x-none"/>
        </w:rPr>
        <w:t xml:space="preserve"> </w:t>
      </w:r>
      <w:proofErr w:type="spellStart"/>
      <w:r w:rsidR="00B22DB5" w:rsidRPr="00EB511E">
        <w:rPr>
          <w:lang w:val="x-none" w:eastAsia="x-none"/>
        </w:rPr>
        <w:t>and</w:t>
      </w:r>
      <w:proofErr w:type="spellEnd"/>
      <w:r w:rsidR="00B22DB5" w:rsidRPr="00EB511E">
        <w:rPr>
          <w:lang w:val="x-none" w:eastAsia="x-none"/>
        </w:rPr>
        <w:t xml:space="preserve"> </w:t>
      </w:r>
      <w:proofErr w:type="spellStart"/>
      <w:r w:rsidR="00B22DB5" w:rsidRPr="00EB511E">
        <w:rPr>
          <w:lang w:val="x-none" w:eastAsia="x-none"/>
        </w:rPr>
        <w:t>masks</w:t>
      </w:r>
      <w:proofErr w:type="spellEnd"/>
      <w:r w:rsidR="00B22DB5" w:rsidRPr="00EB511E">
        <w:rPr>
          <w:lang w:val="x-none" w:eastAsia="x-none"/>
        </w:rPr>
        <w:t xml:space="preserve"> </w:t>
      </w:r>
      <w:proofErr w:type="spellStart"/>
      <w:r w:rsidR="00B22DB5" w:rsidRPr="00EB511E">
        <w:rPr>
          <w:lang w:val="x-none" w:eastAsia="x-none"/>
        </w:rPr>
        <w:t>are</w:t>
      </w:r>
      <w:proofErr w:type="spellEnd"/>
      <w:r w:rsidR="00B22DB5" w:rsidRPr="00EB511E">
        <w:rPr>
          <w:lang w:val="x-none" w:eastAsia="x-none"/>
        </w:rPr>
        <w:t xml:space="preserve"> </w:t>
      </w:r>
      <w:proofErr w:type="spellStart"/>
      <w:r w:rsidR="00B22DB5" w:rsidRPr="00EB511E">
        <w:rPr>
          <w:lang w:val="x-none" w:eastAsia="x-none"/>
        </w:rPr>
        <w:t>shown</w:t>
      </w:r>
      <w:proofErr w:type="spellEnd"/>
      <w:r w:rsidR="00B22DB5" w:rsidRPr="00EB511E">
        <w:rPr>
          <w:lang w:val="x-none" w:eastAsia="x-none"/>
        </w:rPr>
        <w:t xml:space="preserve"> </w:t>
      </w:r>
      <w:proofErr w:type="spellStart"/>
      <w:r w:rsidR="00B22DB5" w:rsidRPr="00EB511E">
        <w:rPr>
          <w:lang w:val="x-none" w:eastAsia="x-none"/>
        </w:rPr>
        <w:t>on</w:t>
      </w:r>
      <w:proofErr w:type="spellEnd"/>
      <w:r w:rsidR="00B22DB5" w:rsidRPr="00EB511E">
        <w:rPr>
          <w:lang w:val="x-none" w:eastAsia="x-none"/>
        </w:rPr>
        <w:t xml:space="preserve"> </w:t>
      </w:r>
      <w:proofErr w:type="spellStart"/>
      <w:r w:rsidR="00C60953" w:rsidRPr="00EB511E">
        <w:rPr>
          <w:lang w:val="x-none" w:eastAsia="x-none"/>
        </w:rPr>
        <w:t>the</w:t>
      </w:r>
      <w:proofErr w:type="spellEnd"/>
      <w:r w:rsidR="00C60953" w:rsidRPr="00EB511E">
        <w:rPr>
          <w:lang w:val="x-none" w:eastAsia="x-none"/>
        </w:rPr>
        <w:t xml:space="preserve"> </w:t>
      </w:r>
      <w:proofErr w:type="spellStart"/>
      <w:r w:rsidR="00C60953" w:rsidRPr="00EB511E">
        <w:rPr>
          <w:lang w:val="x-none" w:eastAsia="x-none"/>
        </w:rPr>
        <w:t>Fig</w:t>
      </w:r>
      <w:proofErr w:type="spellEnd"/>
      <w:r w:rsidR="00B22DB5" w:rsidRPr="00EB511E">
        <w:rPr>
          <w:lang w:val="x-none" w:eastAsia="x-none"/>
        </w:rPr>
        <w:t>.</w:t>
      </w:r>
      <w:r w:rsidR="00C324BB" w:rsidRPr="00EB511E">
        <w:rPr>
          <w:lang w:val="x-none" w:eastAsia="x-none"/>
        </w:rPr>
        <w:t xml:space="preserve"> 1.</w:t>
      </w:r>
    </w:p>
    <w:p w14:paraId="44720AE7" w14:textId="77777777" w:rsidR="00501EDF" w:rsidRPr="00EB511E" w:rsidRDefault="00501EDF" w:rsidP="00753F7B">
      <w:pPr>
        <w:pStyle w:val="a3"/>
        <w:rPr>
          <w:lang w:val="x-none" w:eastAsia="x-none"/>
        </w:rPr>
      </w:pPr>
      <w:proofErr w:type="spellStart"/>
      <w:r w:rsidRPr="00EB511E">
        <w:rPr>
          <w:lang w:val="x-none" w:eastAsia="x-none"/>
        </w:rPr>
        <w:t>Our</w:t>
      </w:r>
      <w:proofErr w:type="spellEnd"/>
      <w:r w:rsidRPr="00EB511E">
        <w:rPr>
          <w:lang w:val="x-none" w:eastAsia="x-none"/>
        </w:rPr>
        <w:t xml:space="preserve"> </w:t>
      </w:r>
      <w:proofErr w:type="spellStart"/>
      <w:r w:rsidRPr="00EB511E">
        <w:rPr>
          <w:lang w:val="x-none" w:eastAsia="x-none"/>
        </w:rPr>
        <w:t>dataset</w:t>
      </w:r>
      <w:proofErr w:type="spellEnd"/>
      <w:r w:rsidRPr="00EB511E">
        <w:rPr>
          <w:lang w:val="x-none" w:eastAsia="x-none"/>
        </w:rPr>
        <w:t xml:space="preserve"> </w:t>
      </w:r>
      <w:proofErr w:type="spellStart"/>
      <w:r w:rsidRPr="00EB511E">
        <w:rPr>
          <w:lang w:val="x-none" w:eastAsia="x-none"/>
        </w:rPr>
        <w:t>is</w:t>
      </w:r>
      <w:proofErr w:type="spellEnd"/>
      <w:r w:rsidRPr="00EB511E">
        <w:rPr>
          <w:lang w:val="x-none" w:eastAsia="x-none"/>
        </w:rPr>
        <w:t xml:space="preserve"> </w:t>
      </w:r>
      <w:proofErr w:type="spellStart"/>
      <w:r w:rsidRPr="00EB511E">
        <w:rPr>
          <w:lang w:val="x-none" w:eastAsia="x-none"/>
        </w:rPr>
        <w:t>made</w:t>
      </w:r>
      <w:proofErr w:type="spellEnd"/>
      <w:r w:rsidRPr="00EB511E">
        <w:rPr>
          <w:lang w:val="x-none" w:eastAsia="x-none"/>
        </w:rPr>
        <w:t xml:space="preserve"> </w:t>
      </w:r>
      <w:proofErr w:type="spellStart"/>
      <w:r w:rsidRPr="00EB511E">
        <w:rPr>
          <w:lang w:val="x-none" w:eastAsia="x-none"/>
        </w:rPr>
        <w:t>from</w:t>
      </w:r>
      <w:proofErr w:type="spellEnd"/>
      <w:r w:rsidRPr="00EB511E">
        <w:rPr>
          <w:lang w:val="x-none" w:eastAsia="x-none"/>
        </w:rPr>
        <w:t xml:space="preserve"> </w:t>
      </w:r>
      <w:proofErr w:type="spellStart"/>
      <w:r w:rsidRPr="00EB511E">
        <w:rPr>
          <w:lang w:val="x-none" w:eastAsia="x-none"/>
        </w:rPr>
        <w:t>images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16 </w:t>
      </w:r>
      <w:proofErr w:type="spellStart"/>
      <w:r w:rsidRPr="00EB511E">
        <w:rPr>
          <w:lang w:val="x-none" w:eastAsia="x-none"/>
        </w:rPr>
        <w:t>regions</w:t>
      </w:r>
      <w:proofErr w:type="spellEnd"/>
      <w:r w:rsidRPr="00EB511E">
        <w:rPr>
          <w:lang w:val="x-none" w:eastAsia="x-none"/>
        </w:rPr>
        <w:t xml:space="preserve"> </w:t>
      </w:r>
      <w:proofErr w:type="spellStart"/>
      <w:r w:rsidRPr="00EB511E">
        <w:rPr>
          <w:lang w:val="x-none" w:eastAsia="x-none"/>
        </w:rPr>
        <w:t>with</w:t>
      </w:r>
      <w:proofErr w:type="spellEnd"/>
      <w:r w:rsidRPr="00EB511E">
        <w:rPr>
          <w:lang w:val="x-none" w:eastAsia="x-none"/>
        </w:rPr>
        <w:t xml:space="preserve"> </w:t>
      </w:r>
      <w:proofErr w:type="spellStart"/>
      <w:r w:rsidRPr="00EB511E">
        <w:rPr>
          <w:lang w:val="x-none" w:eastAsia="x-none"/>
        </w:rPr>
        <w:t>different</w:t>
      </w:r>
      <w:proofErr w:type="spellEnd"/>
      <w:r w:rsidRPr="00EB511E">
        <w:rPr>
          <w:lang w:val="x-none" w:eastAsia="x-none"/>
        </w:rPr>
        <w:t xml:space="preserve"> </w:t>
      </w:r>
      <w:proofErr w:type="spellStart"/>
      <w:r w:rsidRPr="00EB511E">
        <w:rPr>
          <w:lang w:val="x-none" w:eastAsia="x-none"/>
        </w:rPr>
        <w:t>types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development</w:t>
      </w:r>
      <w:proofErr w:type="spellEnd"/>
      <w:r w:rsidRPr="00EB511E">
        <w:rPr>
          <w:lang w:val="x-none" w:eastAsia="x-none"/>
        </w:rPr>
        <w:t xml:space="preserve">: </w:t>
      </w:r>
      <w:proofErr w:type="spellStart"/>
      <w:r w:rsidRPr="00EB511E">
        <w:rPr>
          <w:lang w:val="x-none" w:eastAsia="x-none"/>
        </w:rPr>
        <w:t>from</w:t>
      </w:r>
      <w:proofErr w:type="spellEnd"/>
      <w:r w:rsidRPr="00EB511E">
        <w:rPr>
          <w:lang w:val="x-none" w:eastAsia="x-none"/>
        </w:rPr>
        <w:t xml:space="preserve"> </w:t>
      </w:r>
      <w:proofErr w:type="spellStart"/>
      <w:r w:rsidRPr="00EB511E">
        <w:rPr>
          <w:lang w:val="x-none" w:eastAsia="x-none"/>
        </w:rPr>
        <w:t>rural</w:t>
      </w:r>
      <w:proofErr w:type="spellEnd"/>
      <w:r w:rsidRPr="00EB511E">
        <w:rPr>
          <w:lang w:val="x-none" w:eastAsia="x-none"/>
        </w:rPr>
        <w:t xml:space="preserve"> </w:t>
      </w:r>
      <w:proofErr w:type="spellStart"/>
      <w:r w:rsidRPr="00EB511E">
        <w:rPr>
          <w:lang w:val="x-none" w:eastAsia="x-none"/>
        </w:rPr>
        <w:t>to</w:t>
      </w:r>
      <w:proofErr w:type="spellEnd"/>
      <w:r w:rsidRPr="00EB511E">
        <w:rPr>
          <w:lang w:val="x-none" w:eastAsia="x-none"/>
        </w:rPr>
        <w:t xml:space="preserve"> </w:t>
      </w:r>
      <w:proofErr w:type="spellStart"/>
      <w:r w:rsidRPr="00EB511E">
        <w:rPr>
          <w:lang w:val="x-none" w:eastAsia="x-none"/>
        </w:rPr>
        <w:t>urban</w:t>
      </w:r>
      <w:proofErr w:type="spellEnd"/>
      <w:r w:rsidRPr="00EB511E">
        <w:rPr>
          <w:lang w:val="x-none" w:eastAsia="x-none"/>
        </w:rPr>
        <w:t xml:space="preserve"> </w:t>
      </w:r>
      <w:proofErr w:type="spellStart"/>
      <w:r w:rsidRPr="00EB511E">
        <w:rPr>
          <w:lang w:val="x-none" w:eastAsia="x-none"/>
        </w:rPr>
        <w:t>areas</w:t>
      </w:r>
      <w:proofErr w:type="spellEnd"/>
      <w:r w:rsidRPr="00EB511E">
        <w:rPr>
          <w:lang w:val="x-none" w:eastAsia="x-none"/>
        </w:rPr>
        <w:t>.</w:t>
      </w:r>
      <w:r w:rsidR="0070478E" w:rsidRPr="00EB511E">
        <w:rPr>
          <w:lang w:val="x-none" w:eastAsia="x-none"/>
        </w:rPr>
        <w:t xml:space="preserve"> </w:t>
      </w:r>
      <w:proofErr w:type="spellStart"/>
      <w:r w:rsidR="00BF60F1" w:rsidRPr="00EB511E">
        <w:rPr>
          <w:lang w:val="x-none" w:eastAsia="x-none"/>
        </w:rPr>
        <w:t>Every</w:t>
      </w:r>
      <w:proofErr w:type="spellEnd"/>
      <w:r w:rsidR="00BF60F1" w:rsidRPr="00EB511E">
        <w:rPr>
          <w:lang w:val="x-none" w:eastAsia="x-none"/>
        </w:rPr>
        <w:t xml:space="preserve"> </w:t>
      </w:r>
      <w:proofErr w:type="spellStart"/>
      <w:r w:rsidR="00BF60F1" w:rsidRPr="00EB511E">
        <w:rPr>
          <w:lang w:val="x-none" w:eastAsia="x-none"/>
        </w:rPr>
        <w:t>image</w:t>
      </w:r>
      <w:proofErr w:type="spellEnd"/>
      <w:r w:rsidR="00BF60F1" w:rsidRPr="00EB511E">
        <w:rPr>
          <w:lang w:val="x-none" w:eastAsia="x-none"/>
        </w:rPr>
        <w:t xml:space="preserve"> </w:t>
      </w:r>
      <w:proofErr w:type="spellStart"/>
      <w:r w:rsidR="00BF60F1" w:rsidRPr="00EB511E">
        <w:rPr>
          <w:lang w:val="x-none" w:eastAsia="x-none"/>
        </w:rPr>
        <w:t>has</w:t>
      </w:r>
      <w:proofErr w:type="spellEnd"/>
      <w:r w:rsidR="00BF60F1" w:rsidRPr="00EB511E">
        <w:rPr>
          <w:lang w:val="x-none" w:eastAsia="x-none"/>
        </w:rPr>
        <w:t xml:space="preserve"> </w:t>
      </w:r>
      <w:proofErr w:type="spellStart"/>
      <w:r w:rsidR="00BF60F1" w:rsidRPr="00EB511E">
        <w:rPr>
          <w:lang w:val="x-none" w:eastAsia="x-none"/>
        </w:rPr>
        <w:t>its</w:t>
      </w:r>
      <w:proofErr w:type="spellEnd"/>
      <w:r w:rsidR="00BF60F1" w:rsidRPr="00EB511E">
        <w:rPr>
          <w:lang w:val="x-none" w:eastAsia="x-none"/>
        </w:rPr>
        <w:t xml:space="preserve"> </w:t>
      </w:r>
      <w:proofErr w:type="spellStart"/>
      <w:r w:rsidR="00BF60F1" w:rsidRPr="00EB511E">
        <w:rPr>
          <w:lang w:val="x-none" w:eastAsia="x-none"/>
        </w:rPr>
        <w:t>binary</w:t>
      </w:r>
      <w:proofErr w:type="spellEnd"/>
      <w:r w:rsidR="00BF60F1" w:rsidRPr="00EB511E">
        <w:rPr>
          <w:lang w:val="x-none" w:eastAsia="x-none"/>
        </w:rPr>
        <w:t xml:space="preserve"> </w:t>
      </w:r>
      <w:proofErr w:type="spellStart"/>
      <w:r w:rsidR="00BF60F1" w:rsidRPr="00EB511E">
        <w:rPr>
          <w:lang w:val="x-none" w:eastAsia="x-none"/>
        </w:rPr>
        <w:t>mask</w:t>
      </w:r>
      <w:proofErr w:type="spellEnd"/>
      <w:r w:rsidR="00BF60F1" w:rsidRPr="00EB511E">
        <w:rPr>
          <w:lang w:val="x-none" w:eastAsia="x-none"/>
        </w:rPr>
        <w:t xml:space="preserve"> </w:t>
      </w:r>
      <w:proofErr w:type="spellStart"/>
      <w:r w:rsidR="00BF60F1" w:rsidRPr="00EB511E">
        <w:rPr>
          <w:lang w:val="x-none" w:eastAsia="x-none"/>
        </w:rPr>
        <w:t>ma</w:t>
      </w:r>
      <w:r w:rsidR="004D760E" w:rsidRPr="00EB511E">
        <w:rPr>
          <w:lang w:val="x-none" w:eastAsia="x-none"/>
        </w:rPr>
        <w:t>de</w:t>
      </w:r>
      <w:proofErr w:type="spellEnd"/>
      <w:r w:rsidR="00BF60F1" w:rsidRPr="00EB511E">
        <w:rPr>
          <w:lang w:val="x-none" w:eastAsia="x-none"/>
        </w:rPr>
        <w:t xml:space="preserve"> </w:t>
      </w:r>
      <w:proofErr w:type="spellStart"/>
      <w:r w:rsidR="00BF60F1" w:rsidRPr="00EB511E">
        <w:rPr>
          <w:lang w:val="x-none" w:eastAsia="x-none"/>
        </w:rPr>
        <w:t>by</w:t>
      </w:r>
      <w:proofErr w:type="spellEnd"/>
      <w:r w:rsidR="00BF60F1" w:rsidRPr="00EB511E">
        <w:rPr>
          <w:lang w:val="x-none" w:eastAsia="x-none"/>
        </w:rPr>
        <w:t xml:space="preserve"> </w:t>
      </w:r>
      <w:proofErr w:type="spellStart"/>
      <w:r w:rsidR="00BF60F1" w:rsidRPr="00EB511E">
        <w:rPr>
          <w:lang w:val="x-none" w:eastAsia="x-none"/>
        </w:rPr>
        <w:t>expert</w:t>
      </w:r>
      <w:r w:rsidR="004D760E" w:rsidRPr="00EB511E">
        <w:rPr>
          <w:lang w:val="x-none" w:eastAsia="x-none"/>
        </w:rPr>
        <w:t>s</w:t>
      </w:r>
      <w:proofErr w:type="spellEnd"/>
      <w:r w:rsidR="00BF60F1" w:rsidRPr="00EB511E">
        <w:rPr>
          <w:lang w:val="x-none" w:eastAsia="x-none"/>
        </w:rPr>
        <w:t xml:space="preserve">. </w:t>
      </w:r>
      <w:proofErr w:type="spellStart"/>
      <w:r w:rsidR="00BF60F1" w:rsidRPr="00EB511E">
        <w:rPr>
          <w:lang w:val="x-none" w:eastAsia="x-none"/>
        </w:rPr>
        <w:t>The</w:t>
      </w:r>
      <w:proofErr w:type="spellEnd"/>
      <w:r w:rsidR="00BF60F1" w:rsidRPr="00EB511E">
        <w:rPr>
          <w:lang w:val="x-none" w:eastAsia="x-none"/>
        </w:rPr>
        <w:t xml:space="preserve"> </w:t>
      </w:r>
      <w:proofErr w:type="spellStart"/>
      <w:r w:rsidR="00BF60F1" w:rsidRPr="00EB511E">
        <w:rPr>
          <w:lang w:val="x-none" w:eastAsia="x-none"/>
        </w:rPr>
        <w:t>dataset</w:t>
      </w:r>
      <w:proofErr w:type="spellEnd"/>
      <w:r w:rsidR="00BF60F1" w:rsidRPr="00EB511E">
        <w:rPr>
          <w:lang w:val="x-none" w:eastAsia="x-none"/>
        </w:rPr>
        <w:t xml:space="preserve"> </w:t>
      </w:r>
      <w:proofErr w:type="spellStart"/>
      <w:r w:rsidR="00BF60F1" w:rsidRPr="00EB511E">
        <w:rPr>
          <w:lang w:val="x-none" w:eastAsia="x-none"/>
        </w:rPr>
        <w:t>covers</w:t>
      </w:r>
      <w:proofErr w:type="spellEnd"/>
      <w:r w:rsidR="00BF60F1" w:rsidRPr="00EB511E">
        <w:rPr>
          <w:lang w:val="x-none" w:eastAsia="x-none"/>
        </w:rPr>
        <w:t xml:space="preserve"> 25 </w:t>
      </w:r>
      <w:proofErr w:type="spellStart"/>
      <w:r w:rsidR="00BF60F1" w:rsidRPr="00EB511E">
        <w:rPr>
          <w:lang w:val="x-none" w:eastAsia="x-none"/>
        </w:rPr>
        <w:t>square</w:t>
      </w:r>
      <w:proofErr w:type="spellEnd"/>
      <w:r w:rsidR="00BF60F1" w:rsidRPr="00EB511E">
        <w:rPr>
          <w:lang w:val="x-none" w:eastAsia="x-none"/>
        </w:rPr>
        <w:t xml:space="preserve"> </w:t>
      </w:r>
      <w:proofErr w:type="spellStart"/>
      <w:r w:rsidR="00BF60F1" w:rsidRPr="00EB511E">
        <w:rPr>
          <w:lang w:val="x-none" w:eastAsia="x-none"/>
        </w:rPr>
        <w:t>kilometers</w:t>
      </w:r>
      <w:proofErr w:type="spellEnd"/>
      <w:r w:rsidR="00BF60F1" w:rsidRPr="00EB511E">
        <w:rPr>
          <w:lang w:val="x-none" w:eastAsia="x-none"/>
        </w:rPr>
        <w:t xml:space="preserve">. </w:t>
      </w:r>
      <w:proofErr w:type="spellStart"/>
      <w:r w:rsidRPr="00EB511E">
        <w:rPr>
          <w:lang w:val="x-none" w:eastAsia="x-none"/>
        </w:rPr>
        <w:t>These</w:t>
      </w:r>
      <w:proofErr w:type="spellEnd"/>
      <w:r w:rsidRPr="00EB511E">
        <w:rPr>
          <w:lang w:val="x-none" w:eastAsia="x-none"/>
        </w:rPr>
        <w:t xml:space="preserve"> </w:t>
      </w:r>
      <w:proofErr w:type="spellStart"/>
      <w:r w:rsidRPr="00EB511E">
        <w:rPr>
          <w:lang w:val="x-none" w:eastAsia="x-none"/>
        </w:rPr>
        <w:t>images</w:t>
      </w:r>
      <w:proofErr w:type="spellEnd"/>
      <w:r w:rsidRPr="00EB511E">
        <w:rPr>
          <w:lang w:val="x-none" w:eastAsia="x-none"/>
        </w:rPr>
        <w:t xml:space="preserve"> </w:t>
      </w:r>
      <w:proofErr w:type="spellStart"/>
      <w:r w:rsidRPr="00EB511E">
        <w:rPr>
          <w:lang w:val="x-none" w:eastAsia="x-none"/>
        </w:rPr>
        <w:t>consist</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four</w:t>
      </w:r>
      <w:proofErr w:type="spellEnd"/>
      <w:r w:rsidRPr="00EB511E">
        <w:rPr>
          <w:lang w:val="x-none" w:eastAsia="x-none"/>
        </w:rPr>
        <w:t xml:space="preserve"> </w:t>
      </w:r>
      <w:proofErr w:type="spellStart"/>
      <w:r w:rsidRPr="00EB511E">
        <w:rPr>
          <w:lang w:val="x-none" w:eastAsia="x-none"/>
        </w:rPr>
        <w:t>channels</w:t>
      </w:r>
      <w:proofErr w:type="spellEnd"/>
      <w:r w:rsidRPr="00EB511E">
        <w:rPr>
          <w:lang w:val="x-none" w:eastAsia="x-none"/>
        </w:rPr>
        <w:t xml:space="preserve">: </w:t>
      </w:r>
      <w:proofErr w:type="spellStart"/>
      <w:r w:rsidRPr="00EB511E">
        <w:rPr>
          <w:lang w:val="x-none" w:eastAsia="x-none"/>
        </w:rPr>
        <w:t>red</w:t>
      </w:r>
      <w:proofErr w:type="spellEnd"/>
      <w:r w:rsidRPr="00EB511E">
        <w:rPr>
          <w:lang w:val="x-none" w:eastAsia="x-none"/>
        </w:rPr>
        <w:t xml:space="preserve">, </w:t>
      </w:r>
      <w:proofErr w:type="spellStart"/>
      <w:r w:rsidRPr="00EB511E">
        <w:rPr>
          <w:lang w:val="x-none" w:eastAsia="x-none"/>
        </w:rPr>
        <w:t>green</w:t>
      </w:r>
      <w:proofErr w:type="spellEnd"/>
      <w:r w:rsidRPr="00EB511E">
        <w:rPr>
          <w:lang w:val="x-none" w:eastAsia="x-none"/>
        </w:rPr>
        <w:t xml:space="preserve">, </w:t>
      </w:r>
      <w:proofErr w:type="spellStart"/>
      <w:r w:rsidRPr="00EB511E">
        <w:rPr>
          <w:lang w:val="x-none" w:eastAsia="x-none"/>
        </w:rPr>
        <w:t>blue</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near-infrared</w:t>
      </w:r>
      <w:proofErr w:type="spellEnd"/>
      <w:r w:rsidRPr="00EB511E">
        <w:rPr>
          <w:lang w:val="x-none" w:eastAsia="x-none"/>
        </w:rPr>
        <w:t xml:space="preserve"> (NIR)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slightly</w:t>
      </w:r>
      <w:proofErr w:type="spellEnd"/>
      <w:r w:rsidRPr="00EB511E">
        <w:rPr>
          <w:lang w:val="x-none" w:eastAsia="x-none"/>
        </w:rPr>
        <w:t xml:space="preserve"> </w:t>
      </w:r>
      <w:proofErr w:type="spellStart"/>
      <w:r w:rsidRPr="00EB511E">
        <w:rPr>
          <w:lang w:val="x-none" w:eastAsia="x-none"/>
        </w:rPr>
        <w:t>differ</w:t>
      </w:r>
      <w:proofErr w:type="spellEnd"/>
      <w:r w:rsidRPr="00EB511E">
        <w:rPr>
          <w:lang w:val="x-none" w:eastAsia="x-none"/>
        </w:rPr>
        <w:t xml:space="preserve"> </w:t>
      </w:r>
      <w:proofErr w:type="spellStart"/>
      <w:r w:rsidRPr="00EB511E">
        <w:rPr>
          <w:lang w:val="x-none" w:eastAsia="x-none"/>
        </w:rPr>
        <w:t>in</w:t>
      </w:r>
      <w:proofErr w:type="spellEnd"/>
      <w:r w:rsidRPr="00EB511E">
        <w:rPr>
          <w:lang w:val="x-none" w:eastAsia="x-none"/>
        </w:rPr>
        <w:t xml:space="preserve"> </w:t>
      </w:r>
      <w:proofErr w:type="spellStart"/>
      <w:r w:rsidRPr="00EB511E">
        <w:rPr>
          <w:lang w:val="x-none" w:eastAsia="x-none"/>
        </w:rPr>
        <w:t>spatial</w:t>
      </w:r>
      <w:proofErr w:type="spellEnd"/>
      <w:r w:rsidRPr="00EB511E">
        <w:rPr>
          <w:lang w:val="x-none" w:eastAsia="x-none"/>
        </w:rPr>
        <w:t xml:space="preserve"> </w:t>
      </w:r>
      <w:proofErr w:type="spellStart"/>
      <w:r w:rsidRPr="00EB511E">
        <w:rPr>
          <w:lang w:val="x-none" w:eastAsia="x-none"/>
        </w:rPr>
        <w:t>resolution</w:t>
      </w:r>
      <w:proofErr w:type="spellEnd"/>
      <w:r w:rsidRPr="00EB511E">
        <w:rPr>
          <w:lang w:val="x-none" w:eastAsia="x-none"/>
        </w:rPr>
        <w:t>.</w:t>
      </w:r>
    </w:p>
    <w:p w14:paraId="6619248B" w14:textId="15FB21A5" w:rsidR="00CA402C" w:rsidRPr="00EB511E" w:rsidRDefault="00CA402C" w:rsidP="00753F7B">
      <w:pPr>
        <w:pStyle w:val="a3"/>
        <w:rPr>
          <w:lang w:val="x-none" w:eastAsia="x-none"/>
        </w:rPr>
      </w:pPr>
      <w:r w:rsidRPr="00EB511E">
        <w:rPr>
          <w:lang w:val="x-none" w:eastAsia="x-none"/>
        </w:rPr>
        <w:t>U-</w:t>
      </w:r>
      <w:proofErr w:type="spellStart"/>
      <w:r w:rsidRPr="00EB511E">
        <w:rPr>
          <w:lang w:val="x-none" w:eastAsia="x-none"/>
        </w:rPr>
        <w:t>net</w:t>
      </w:r>
      <w:proofErr w:type="spellEnd"/>
      <w:r w:rsidRPr="00EB511E">
        <w:rPr>
          <w:lang w:val="x-none" w:eastAsia="x-none"/>
        </w:rPr>
        <w:t xml:space="preserve"> </w:t>
      </w:r>
      <w:proofErr w:type="spellStart"/>
      <w:r w:rsidRPr="00EB511E">
        <w:rPr>
          <w:lang w:val="x-none" w:eastAsia="x-none"/>
        </w:rPr>
        <w:t>uses</w:t>
      </w:r>
      <w:proofErr w:type="spellEnd"/>
      <w:r w:rsidRPr="00EB511E">
        <w:rPr>
          <w:lang w:val="x-none" w:eastAsia="x-none"/>
        </w:rPr>
        <w:t xml:space="preserve"> 256</w:t>
      </w:r>
      <w:r w:rsidR="0088738F" w:rsidRPr="00EB511E">
        <w:rPr>
          <w:lang w:val="x-none" w:eastAsia="x-none"/>
        </w:rPr>
        <w:t> </w:t>
      </w:r>
      <w:r w:rsidRPr="00EB511E">
        <w:rPr>
          <w:lang w:val="x-none" w:eastAsia="x-none"/>
        </w:rPr>
        <w:t>x</w:t>
      </w:r>
      <w:r w:rsidR="0088738F" w:rsidRPr="00EB511E">
        <w:rPr>
          <w:lang w:val="x-none" w:eastAsia="x-none"/>
        </w:rPr>
        <w:t> </w:t>
      </w:r>
      <w:r w:rsidRPr="00EB511E">
        <w:rPr>
          <w:lang w:val="x-none" w:eastAsia="x-none"/>
        </w:rPr>
        <w:t xml:space="preserve">256 </w:t>
      </w:r>
      <w:proofErr w:type="spellStart"/>
      <w:r w:rsidR="0070478E" w:rsidRPr="00EB511E">
        <w:rPr>
          <w:lang w:val="x-none" w:eastAsia="x-none"/>
        </w:rPr>
        <w:t>pixel</w:t>
      </w:r>
      <w:proofErr w:type="spellEnd"/>
      <w:r w:rsidR="0070478E" w:rsidRPr="00EB511E">
        <w:rPr>
          <w:lang w:val="x-none" w:eastAsia="x-none"/>
        </w:rPr>
        <w:t xml:space="preserve"> </w:t>
      </w:r>
      <w:proofErr w:type="spellStart"/>
      <w:r w:rsidRPr="00EB511E">
        <w:rPr>
          <w:lang w:val="x-none" w:eastAsia="x-none"/>
        </w:rPr>
        <w:t>images</w:t>
      </w:r>
      <w:proofErr w:type="spellEnd"/>
      <w:r w:rsidRPr="00EB511E">
        <w:rPr>
          <w:lang w:val="x-none" w:eastAsia="x-none"/>
        </w:rPr>
        <w:t xml:space="preserve"> </w:t>
      </w:r>
      <w:proofErr w:type="spellStart"/>
      <w:r w:rsidRPr="00EB511E">
        <w:rPr>
          <w:lang w:val="x-none" w:eastAsia="x-none"/>
        </w:rPr>
        <w:t>as</w:t>
      </w:r>
      <w:proofErr w:type="spellEnd"/>
      <w:r w:rsidRPr="00EB511E">
        <w:rPr>
          <w:lang w:val="x-none" w:eastAsia="x-none"/>
        </w:rPr>
        <w:t xml:space="preserve"> </w:t>
      </w:r>
      <w:proofErr w:type="spellStart"/>
      <w:r w:rsidRPr="00EB511E">
        <w:rPr>
          <w:lang w:val="x-none" w:eastAsia="x-none"/>
        </w:rPr>
        <w:t>inputs</w:t>
      </w:r>
      <w:proofErr w:type="spellEnd"/>
      <w:r w:rsidRPr="00EB511E">
        <w:rPr>
          <w:lang w:val="x-none" w:eastAsia="x-none"/>
        </w:rPr>
        <w:t xml:space="preserve">. </w:t>
      </w:r>
      <w:proofErr w:type="spellStart"/>
      <w:r w:rsidRPr="00EB511E">
        <w:rPr>
          <w:lang w:val="x-none" w:eastAsia="x-none"/>
        </w:rPr>
        <w:t>To</w:t>
      </w:r>
      <w:proofErr w:type="spellEnd"/>
      <w:r w:rsidRPr="00EB511E">
        <w:rPr>
          <w:lang w:val="x-none" w:eastAsia="x-none"/>
        </w:rPr>
        <w:t xml:space="preserve"> </w:t>
      </w:r>
      <w:proofErr w:type="spellStart"/>
      <w:r w:rsidRPr="00EB511E">
        <w:rPr>
          <w:lang w:val="x-none" w:eastAsia="x-none"/>
        </w:rPr>
        <w:t>generate</w:t>
      </w:r>
      <w:proofErr w:type="spellEnd"/>
      <w:r w:rsidRPr="00EB511E">
        <w:rPr>
          <w:lang w:val="x-none" w:eastAsia="x-none"/>
        </w:rPr>
        <w:t xml:space="preserve"> </w:t>
      </w:r>
      <w:proofErr w:type="spellStart"/>
      <w:r w:rsidRPr="00EB511E">
        <w:rPr>
          <w:lang w:val="x-none" w:eastAsia="x-none"/>
        </w:rPr>
        <w:t>training</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validation</w:t>
      </w:r>
      <w:proofErr w:type="spellEnd"/>
      <w:r w:rsidRPr="00EB511E">
        <w:rPr>
          <w:lang w:val="x-none" w:eastAsia="x-none"/>
        </w:rPr>
        <w:t xml:space="preserve"> </w:t>
      </w:r>
      <w:proofErr w:type="spellStart"/>
      <w:r w:rsidRPr="00EB511E">
        <w:rPr>
          <w:lang w:val="x-none" w:eastAsia="x-none"/>
        </w:rPr>
        <w:t>set</w:t>
      </w:r>
      <w:proofErr w:type="spellEnd"/>
      <w:r w:rsidRPr="00EB511E">
        <w:rPr>
          <w:lang w:val="x-none" w:eastAsia="x-none"/>
        </w:rPr>
        <w:t xml:space="preserve">, </w:t>
      </w:r>
      <w:proofErr w:type="spellStart"/>
      <w:r w:rsidRPr="00EB511E">
        <w:rPr>
          <w:lang w:val="x-none" w:eastAsia="x-none"/>
        </w:rPr>
        <w:t>we</w:t>
      </w:r>
      <w:proofErr w:type="spellEnd"/>
      <w:r w:rsidRPr="00EB511E">
        <w:rPr>
          <w:lang w:val="x-none" w:eastAsia="x-none"/>
        </w:rPr>
        <w:t xml:space="preserve"> </w:t>
      </w:r>
      <w:proofErr w:type="spellStart"/>
      <w:r w:rsidRPr="00EB511E">
        <w:rPr>
          <w:lang w:val="x-none" w:eastAsia="x-none"/>
        </w:rPr>
        <w:t>had</w:t>
      </w:r>
      <w:proofErr w:type="spellEnd"/>
      <w:r w:rsidRPr="00EB511E">
        <w:rPr>
          <w:lang w:val="x-none" w:eastAsia="x-none"/>
        </w:rPr>
        <w:t xml:space="preserve"> </w:t>
      </w:r>
      <w:proofErr w:type="spellStart"/>
      <w:r w:rsidRPr="00EB511E">
        <w:rPr>
          <w:lang w:val="x-none" w:eastAsia="x-none"/>
        </w:rPr>
        <w:t>cut</w:t>
      </w:r>
      <w:proofErr w:type="spellEnd"/>
      <w:r w:rsidRPr="00EB511E">
        <w:rPr>
          <w:lang w:val="x-none" w:eastAsia="x-none"/>
        </w:rPr>
        <w:t xml:space="preserve"> </w:t>
      </w:r>
      <w:proofErr w:type="spellStart"/>
      <w:r w:rsidRPr="00EB511E">
        <w:rPr>
          <w:lang w:val="x-none" w:eastAsia="x-none"/>
        </w:rPr>
        <w:t>every</w:t>
      </w:r>
      <w:proofErr w:type="spellEnd"/>
      <w:r w:rsidRPr="00EB511E">
        <w:rPr>
          <w:lang w:val="x-none" w:eastAsia="x-none"/>
        </w:rPr>
        <w:t xml:space="preserve"> </w:t>
      </w:r>
      <w:proofErr w:type="spellStart"/>
      <w:r w:rsidRPr="00EB511E">
        <w:rPr>
          <w:lang w:val="x-none" w:eastAsia="x-none"/>
        </w:rPr>
        <w:t>image</w:t>
      </w:r>
      <w:proofErr w:type="spellEnd"/>
      <w:r w:rsidRPr="00EB511E">
        <w:rPr>
          <w:lang w:val="x-none" w:eastAsia="x-none"/>
        </w:rPr>
        <w:t xml:space="preserve"> </w:t>
      </w:r>
      <w:proofErr w:type="spellStart"/>
      <w:r w:rsidRPr="00EB511E">
        <w:rPr>
          <w:lang w:val="x-none" w:eastAsia="x-none"/>
        </w:rPr>
        <w:t>at</w:t>
      </w:r>
      <w:proofErr w:type="spellEnd"/>
      <w:r w:rsidRPr="00EB511E">
        <w:rPr>
          <w:lang w:val="x-none" w:eastAsia="x-none"/>
        </w:rPr>
        <w:t xml:space="preserve"> </w:t>
      </w:r>
      <w:proofErr w:type="spellStart"/>
      <w:r w:rsidRPr="00EB511E">
        <w:rPr>
          <w:lang w:val="x-none" w:eastAsia="x-none"/>
        </w:rPr>
        <w:t>two</w:t>
      </w:r>
      <w:proofErr w:type="spellEnd"/>
      <w:r w:rsidRPr="00EB511E">
        <w:rPr>
          <w:lang w:val="x-none" w:eastAsia="x-none"/>
        </w:rPr>
        <w:t xml:space="preserve"> </w:t>
      </w:r>
      <w:proofErr w:type="spellStart"/>
      <w:r w:rsidRPr="00EB511E">
        <w:rPr>
          <w:lang w:val="x-none" w:eastAsia="x-none"/>
        </w:rPr>
        <w:t>non-intersecting</w:t>
      </w:r>
      <w:proofErr w:type="spellEnd"/>
      <w:r w:rsidRPr="00EB511E">
        <w:rPr>
          <w:lang w:val="x-none" w:eastAsia="x-none"/>
        </w:rPr>
        <w:t xml:space="preserve"> </w:t>
      </w:r>
      <w:proofErr w:type="spellStart"/>
      <w:r w:rsidRPr="00EB511E">
        <w:rPr>
          <w:lang w:val="x-none" w:eastAsia="x-none"/>
        </w:rPr>
        <w:t>stripes</w:t>
      </w:r>
      <w:proofErr w:type="spellEnd"/>
      <w:r w:rsidRPr="00EB511E">
        <w:rPr>
          <w:lang w:val="x-none" w:eastAsia="x-none"/>
        </w:rPr>
        <w:t xml:space="preserve">. </w:t>
      </w:r>
      <w:proofErr w:type="spellStart"/>
      <w:r w:rsidRPr="00EB511E">
        <w:rPr>
          <w:lang w:val="x-none" w:eastAsia="x-none"/>
        </w:rPr>
        <w:t>Each</w:t>
      </w:r>
      <w:proofErr w:type="spellEnd"/>
      <w:r w:rsidRPr="00EB511E">
        <w:rPr>
          <w:lang w:val="x-none" w:eastAsia="x-none"/>
        </w:rPr>
        <w:t xml:space="preserve"> </w:t>
      </w:r>
      <w:proofErr w:type="spellStart"/>
      <w:r w:rsidRPr="00EB511E">
        <w:rPr>
          <w:lang w:val="x-none" w:eastAsia="x-none"/>
        </w:rPr>
        <w:t>stripe</w:t>
      </w:r>
      <w:proofErr w:type="spellEnd"/>
      <w:r w:rsidRPr="00EB511E">
        <w:rPr>
          <w:lang w:val="x-none" w:eastAsia="x-none"/>
        </w:rPr>
        <w:t xml:space="preserve"> </w:t>
      </w:r>
      <w:proofErr w:type="spellStart"/>
      <w:r w:rsidRPr="00EB511E">
        <w:rPr>
          <w:lang w:val="x-none" w:eastAsia="x-none"/>
        </w:rPr>
        <w:t>was</w:t>
      </w:r>
      <w:proofErr w:type="spellEnd"/>
      <w:r w:rsidRPr="00EB511E">
        <w:rPr>
          <w:lang w:val="x-none" w:eastAsia="x-none"/>
        </w:rPr>
        <w:t xml:space="preserve"> </w:t>
      </w:r>
      <w:proofErr w:type="spellStart"/>
      <w:r w:rsidRPr="00EB511E">
        <w:rPr>
          <w:lang w:val="x-none" w:eastAsia="x-none"/>
        </w:rPr>
        <w:t>then</w:t>
      </w:r>
      <w:proofErr w:type="spellEnd"/>
      <w:r w:rsidRPr="00EB511E">
        <w:rPr>
          <w:lang w:val="x-none" w:eastAsia="x-none"/>
        </w:rPr>
        <w:t xml:space="preserve"> </w:t>
      </w:r>
      <w:proofErr w:type="spellStart"/>
      <w:r w:rsidRPr="00EB511E">
        <w:rPr>
          <w:lang w:val="x-none" w:eastAsia="x-none"/>
        </w:rPr>
        <w:t>divided</w:t>
      </w:r>
      <w:proofErr w:type="spellEnd"/>
      <w:r w:rsidRPr="00EB511E">
        <w:rPr>
          <w:lang w:val="x-none" w:eastAsia="x-none"/>
        </w:rPr>
        <w:t xml:space="preserve"> </w:t>
      </w:r>
      <w:proofErr w:type="spellStart"/>
      <w:r w:rsidRPr="00EB511E">
        <w:rPr>
          <w:lang w:val="x-none" w:eastAsia="x-none"/>
        </w:rPr>
        <w:t>on</w:t>
      </w:r>
      <w:proofErr w:type="spellEnd"/>
      <w:r w:rsidRPr="00EB511E">
        <w:rPr>
          <w:lang w:val="x-none" w:eastAsia="x-none"/>
        </w:rPr>
        <w:t xml:space="preserve"> </w:t>
      </w:r>
      <w:r w:rsidRPr="00EB511E">
        <w:rPr>
          <w:lang w:val="x-none" w:eastAsia="x-none"/>
        </w:rPr>
        <w:t xml:space="preserve">256x256 </w:t>
      </w:r>
      <w:proofErr w:type="spellStart"/>
      <w:r w:rsidRPr="00EB511E">
        <w:rPr>
          <w:lang w:val="x-none" w:eastAsia="x-none"/>
        </w:rPr>
        <w:t>overlapping</w:t>
      </w:r>
      <w:proofErr w:type="spellEnd"/>
      <w:r w:rsidRPr="00EB511E">
        <w:rPr>
          <w:lang w:val="x-none" w:eastAsia="x-none"/>
        </w:rPr>
        <w:t xml:space="preserve"> </w:t>
      </w:r>
      <w:proofErr w:type="spellStart"/>
      <w:r w:rsidRPr="00EB511E">
        <w:rPr>
          <w:lang w:val="x-none" w:eastAsia="x-none"/>
        </w:rPr>
        <w:t>fragments</w:t>
      </w:r>
      <w:proofErr w:type="spellEnd"/>
      <w:r w:rsidRPr="00EB511E">
        <w:rPr>
          <w:lang w:val="x-none" w:eastAsia="x-none"/>
        </w:rPr>
        <w:t xml:space="preserve"> </w:t>
      </w:r>
      <w:proofErr w:type="spellStart"/>
      <w:r w:rsidRPr="00EB511E">
        <w:rPr>
          <w:lang w:val="x-none" w:eastAsia="x-none"/>
        </w:rPr>
        <w:t>with</w:t>
      </w:r>
      <w:proofErr w:type="spellEnd"/>
      <w:r w:rsidRPr="00EB511E">
        <w:rPr>
          <w:lang w:val="x-none" w:eastAsia="x-none"/>
        </w:rPr>
        <w:t xml:space="preserve"> 128 </w:t>
      </w:r>
      <w:proofErr w:type="spellStart"/>
      <w:r w:rsidRPr="00EB511E">
        <w:rPr>
          <w:lang w:val="x-none" w:eastAsia="x-none"/>
        </w:rPr>
        <w:t>pixel</w:t>
      </w:r>
      <w:proofErr w:type="spellEnd"/>
      <w:r w:rsidRPr="00EB511E">
        <w:rPr>
          <w:lang w:val="x-none" w:eastAsia="x-none"/>
        </w:rPr>
        <w:t xml:space="preserve"> </w:t>
      </w:r>
      <w:proofErr w:type="spellStart"/>
      <w:r w:rsidRPr="00EB511E">
        <w:rPr>
          <w:lang w:val="x-none" w:eastAsia="x-none"/>
        </w:rPr>
        <w:t>step.This</w:t>
      </w:r>
      <w:proofErr w:type="spellEnd"/>
      <w:r w:rsidRPr="00EB511E">
        <w:rPr>
          <w:lang w:val="x-none" w:eastAsia="x-none"/>
        </w:rPr>
        <w:t xml:space="preserve"> </w:t>
      </w:r>
      <w:proofErr w:type="spellStart"/>
      <w:r w:rsidRPr="00EB511E">
        <w:rPr>
          <w:lang w:val="x-none" w:eastAsia="x-none"/>
        </w:rPr>
        <w:t>kind</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division</w:t>
      </w:r>
      <w:proofErr w:type="spellEnd"/>
      <w:r w:rsidRPr="00EB511E">
        <w:rPr>
          <w:lang w:val="x-none" w:eastAsia="x-none"/>
        </w:rPr>
        <w:t xml:space="preserve"> </w:t>
      </w:r>
      <w:proofErr w:type="spellStart"/>
      <w:r w:rsidRPr="00EB511E">
        <w:rPr>
          <w:lang w:val="x-none" w:eastAsia="x-none"/>
        </w:rPr>
        <w:t>was</w:t>
      </w:r>
      <w:proofErr w:type="spellEnd"/>
      <w:r w:rsidRPr="00EB511E">
        <w:rPr>
          <w:lang w:val="x-none" w:eastAsia="x-none"/>
        </w:rPr>
        <w:t xml:space="preserve"> </w:t>
      </w:r>
      <w:proofErr w:type="spellStart"/>
      <w:r w:rsidRPr="00EB511E">
        <w:rPr>
          <w:lang w:val="x-none" w:eastAsia="x-none"/>
        </w:rPr>
        <w:t>applied</w:t>
      </w:r>
      <w:proofErr w:type="spellEnd"/>
      <w:r w:rsidRPr="00EB511E">
        <w:rPr>
          <w:lang w:val="x-none" w:eastAsia="x-none"/>
        </w:rPr>
        <w:t xml:space="preserve"> </w:t>
      </w:r>
      <w:proofErr w:type="spellStart"/>
      <w:r w:rsidRPr="00EB511E">
        <w:rPr>
          <w:lang w:val="x-none" w:eastAsia="x-none"/>
        </w:rPr>
        <w:t>on</w:t>
      </w:r>
      <w:proofErr w:type="spellEnd"/>
      <w:r w:rsidRPr="00EB511E">
        <w:rPr>
          <w:lang w:val="x-none" w:eastAsia="x-none"/>
        </w:rPr>
        <w:t xml:space="preserve"> RGB </w:t>
      </w:r>
      <w:proofErr w:type="spellStart"/>
      <w:r w:rsidRPr="00EB511E">
        <w:rPr>
          <w:lang w:val="x-none" w:eastAsia="x-none"/>
        </w:rPr>
        <w:t>and</w:t>
      </w:r>
      <w:proofErr w:type="spellEnd"/>
      <w:r w:rsidRPr="00EB511E">
        <w:rPr>
          <w:lang w:val="x-none" w:eastAsia="x-none"/>
        </w:rPr>
        <w:t xml:space="preserve"> NIR </w:t>
      </w:r>
      <w:proofErr w:type="spellStart"/>
      <w:r w:rsidRPr="00EB511E">
        <w:rPr>
          <w:lang w:val="x-none" w:eastAsia="x-none"/>
        </w:rPr>
        <w:t>channels</w:t>
      </w:r>
      <w:proofErr w:type="spellEnd"/>
      <w:r w:rsidRPr="00EB511E">
        <w:rPr>
          <w:lang w:val="x-none" w:eastAsia="x-none"/>
        </w:rPr>
        <w:t xml:space="preserve"> </w:t>
      </w:r>
      <w:proofErr w:type="spellStart"/>
      <w:r w:rsidRPr="00EB511E">
        <w:rPr>
          <w:lang w:val="x-none" w:eastAsia="x-none"/>
        </w:rPr>
        <w:t>separately</w:t>
      </w:r>
      <w:proofErr w:type="spellEnd"/>
      <w:r w:rsidRPr="00EB511E">
        <w:rPr>
          <w:lang w:val="x-none" w:eastAsia="x-none"/>
        </w:rPr>
        <w:t>.</w:t>
      </w:r>
    </w:p>
    <w:p w14:paraId="6D9BE686" w14:textId="77777777" w:rsidR="00CA402C" w:rsidRPr="00EB511E" w:rsidRDefault="00CA402C" w:rsidP="00CA402C">
      <w:pPr>
        <w:pStyle w:val="a3"/>
        <w:rPr>
          <w:lang w:val="x-none" w:eastAsia="x-none"/>
        </w:rPr>
      </w:pPr>
      <w:proofErr w:type="spellStart"/>
      <w:r w:rsidRPr="00EB511E">
        <w:rPr>
          <w:lang w:val="x-none" w:eastAsia="x-none"/>
        </w:rPr>
        <w:t>Then</w:t>
      </w:r>
      <w:proofErr w:type="spellEnd"/>
      <w:r w:rsidRPr="00EB511E">
        <w:rPr>
          <w:lang w:val="x-none" w:eastAsia="x-none"/>
        </w:rPr>
        <w:t xml:space="preserve">, </w:t>
      </w:r>
      <w:proofErr w:type="spellStart"/>
      <w:r w:rsidRPr="00EB511E">
        <w:rPr>
          <w:lang w:val="x-none" w:eastAsia="x-none"/>
        </w:rPr>
        <w:t>to</w:t>
      </w:r>
      <w:proofErr w:type="spellEnd"/>
      <w:r w:rsidRPr="00EB511E">
        <w:rPr>
          <w:lang w:val="x-none" w:eastAsia="x-none"/>
        </w:rPr>
        <w:t xml:space="preserve"> </w:t>
      </w:r>
      <w:proofErr w:type="spellStart"/>
      <w:r w:rsidRPr="00EB511E">
        <w:rPr>
          <w:lang w:val="x-none" w:eastAsia="x-none"/>
        </w:rPr>
        <w:t>increase</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training</w:t>
      </w:r>
      <w:proofErr w:type="spellEnd"/>
      <w:r w:rsidRPr="00EB511E">
        <w:rPr>
          <w:lang w:val="x-none" w:eastAsia="x-none"/>
        </w:rPr>
        <w:t xml:space="preserve"> </w:t>
      </w:r>
      <w:proofErr w:type="spellStart"/>
      <w:r w:rsidRPr="00EB511E">
        <w:rPr>
          <w:lang w:val="x-none" w:eastAsia="x-none"/>
        </w:rPr>
        <w:t>set</w:t>
      </w:r>
      <w:proofErr w:type="spellEnd"/>
      <w:r w:rsidRPr="00EB511E">
        <w:rPr>
          <w:lang w:val="x-none" w:eastAsia="x-none"/>
        </w:rPr>
        <w:t xml:space="preserve">, </w:t>
      </w:r>
      <w:proofErr w:type="spellStart"/>
      <w:r w:rsidRPr="00EB511E">
        <w:rPr>
          <w:lang w:val="x-none" w:eastAsia="x-none"/>
        </w:rPr>
        <w:t>we</w:t>
      </w:r>
      <w:proofErr w:type="spellEnd"/>
      <w:r w:rsidRPr="00EB511E">
        <w:rPr>
          <w:lang w:val="x-none" w:eastAsia="x-none"/>
        </w:rPr>
        <w:t xml:space="preserve"> </w:t>
      </w:r>
      <w:proofErr w:type="spellStart"/>
      <w:r w:rsidRPr="00EB511E">
        <w:rPr>
          <w:lang w:val="x-none" w:eastAsia="x-none"/>
        </w:rPr>
        <w:t>applied</w:t>
      </w:r>
      <w:proofErr w:type="spellEnd"/>
      <w:r w:rsidRPr="00EB511E">
        <w:rPr>
          <w:lang w:val="x-none" w:eastAsia="x-none"/>
        </w:rPr>
        <w:t xml:space="preserve"> </w:t>
      </w:r>
      <w:proofErr w:type="spellStart"/>
      <w:r w:rsidRPr="00EB511E">
        <w:rPr>
          <w:lang w:val="x-none" w:eastAsia="x-none"/>
        </w:rPr>
        <w:t>three</w:t>
      </w:r>
      <w:proofErr w:type="spellEnd"/>
      <w:r w:rsidRPr="00EB511E">
        <w:rPr>
          <w:lang w:val="x-none" w:eastAsia="x-none"/>
        </w:rPr>
        <w:t xml:space="preserve"> </w:t>
      </w:r>
      <w:proofErr w:type="spellStart"/>
      <w:r w:rsidRPr="00EB511E">
        <w:rPr>
          <w:lang w:val="x-none" w:eastAsia="x-none"/>
        </w:rPr>
        <w:t>stages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augmentation</w:t>
      </w:r>
      <w:proofErr w:type="spellEnd"/>
      <w:r w:rsidRPr="00EB511E">
        <w:rPr>
          <w:lang w:val="x-none" w:eastAsia="x-none"/>
        </w:rPr>
        <w:t xml:space="preserve"> </w:t>
      </w:r>
      <w:proofErr w:type="spellStart"/>
      <w:r w:rsidRPr="00EB511E">
        <w:rPr>
          <w:lang w:val="x-none" w:eastAsia="x-none"/>
        </w:rPr>
        <w:t>on</w:t>
      </w:r>
      <w:proofErr w:type="spellEnd"/>
      <w:r w:rsidRPr="00EB511E">
        <w:rPr>
          <w:lang w:val="x-none" w:eastAsia="x-none"/>
        </w:rPr>
        <w:t xml:space="preserve"> </w:t>
      </w:r>
      <w:proofErr w:type="spellStart"/>
      <w:r w:rsidRPr="00EB511E">
        <w:rPr>
          <w:lang w:val="x-none" w:eastAsia="x-none"/>
        </w:rPr>
        <w:t>it</w:t>
      </w:r>
      <w:proofErr w:type="spellEnd"/>
      <w:r w:rsidRPr="00EB511E">
        <w:rPr>
          <w:lang w:val="x-none" w:eastAsia="x-none"/>
        </w:rPr>
        <w:t>:</w:t>
      </w:r>
    </w:p>
    <w:p w14:paraId="10E79074" w14:textId="77777777" w:rsidR="00CA402C" w:rsidRPr="00EB511E" w:rsidRDefault="00CA402C" w:rsidP="00CA402C">
      <w:pPr>
        <w:pStyle w:val="a3"/>
        <w:rPr>
          <w:lang w:val="x-none" w:eastAsia="x-none"/>
        </w:rPr>
      </w:pPr>
      <w:r w:rsidRPr="00EB511E">
        <w:rPr>
          <w:lang w:val="x-none" w:eastAsia="x-none"/>
        </w:rPr>
        <w:t xml:space="preserve">1. </w:t>
      </w:r>
      <w:proofErr w:type="spellStart"/>
      <w:r w:rsidRPr="00EB511E">
        <w:rPr>
          <w:lang w:val="x-none" w:eastAsia="x-none"/>
        </w:rPr>
        <w:t>Rotations</w:t>
      </w:r>
      <w:proofErr w:type="spellEnd"/>
      <w:r w:rsidRPr="00EB511E">
        <w:rPr>
          <w:lang w:val="x-none" w:eastAsia="x-none"/>
        </w:rPr>
        <w:t xml:space="preserve"> </w:t>
      </w:r>
      <w:proofErr w:type="spellStart"/>
      <w:r w:rsidRPr="00EB511E">
        <w:rPr>
          <w:lang w:val="x-none" w:eastAsia="x-none"/>
        </w:rPr>
        <w:t>on</w:t>
      </w:r>
      <w:proofErr w:type="spellEnd"/>
      <w:r w:rsidRPr="00EB511E">
        <w:rPr>
          <w:lang w:val="x-none" w:eastAsia="x-none"/>
        </w:rPr>
        <w:t xml:space="preserve"> 90, 180, 270 </w:t>
      </w:r>
      <w:proofErr w:type="spellStart"/>
      <w:r w:rsidRPr="00EB511E">
        <w:rPr>
          <w:lang w:val="x-none" w:eastAsia="x-none"/>
        </w:rPr>
        <w:t>degrees</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reflections</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training</w:t>
      </w:r>
      <w:proofErr w:type="spellEnd"/>
      <w:r w:rsidRPr="00EB511E">
        <w:rPr>
          <w:lang w:val="x-none" w:eastAsia="x-none"/>
        </w:rPr>
        <w:t xml:space="preserve"> </w:t>
      </w:r>
      <w:proofErr w:type="spellStart"/>
      <w:r w:rsidRPr="00EB511E">
        <w:rPr>
          <w:lang w:val="x-none" w:eastAsia="x-none"/>
        </w:rPr>
        <w:t>set</w:t>
      </w:r>
      <w:proofErr w:type="spellEnd"/>
      <w:r w:rsidRPr="00EB511E">
        <w:rPr>
          <w:lang w:val="x-none" w:eastAsia="x-none"/>
        </w:rPr>
        <w:t xml:space="preserve"> </w:t>
      </w:r>
      <w:proofErr w:type="spellStart"/>
      <w:r w:rsidRPr="00EB511E">
        <w:rPr>
          <w:lang w:val="x-none" w:eastAsia="x-none"/>
        </w:rPr>
        <w:t>increased</w:t>
      </w:r>
      <w:proofErr w:type="spellEnd"/>
      <w:r w:rsidRPr="00EB511E">
        <w:rPr>
          <w:lang w:val="x-none" w:eastAsia="x-none"/>
        </w:rPr>
        <w:t xml:space="preserve"> 8 </w:t>
      </w:r>
      <w:proofErr w:type="spellStart"/>
      <w:r w:rsidRPr="00EB511E">
        <w:rPr>
          <w:lang w:val="x-none" w:eastAsia="x-none"/>
        </w:rPr>
        <w:t>times</w:t>
      </w:r>
      <w:proofErr w:type="spellEnd"/>
      <w:r w:rsidRPr="00EB511E">
        <w:rPr>
          <w:lang w:val="x-none" w:eastAsia="x-none"/>
        </w:rPr>
        <w:t xml:space="preserve"> </w:t>
      </w:r>
      <w:proofErr w:type="spellStart"/>
      <w:r w:rsidRPr="00EB511E">
        <w:rPr>
          <w:lang w:val="x-none" w:eastAsia="x-none"/>
        </w:rPr>
        <w:t>after</w:t>
      </w:r>
      <w:proofErr w:type="spellEnd"/>
      <w:r w:rsidRPr="00EB511E">
        <w:rPr>
          <w:lang w:val="x-none" w:eastAsia="x-none"/>
        </w:rPr>
        <w:t xml:space="preserve"> </w:t>
      </w:r>
      <w:proofErr w:type="spellStart"/>
      <w:r w:rsidRPr="00EB511E">
        <w:rPr>
          <w:lang w:val="x-none" w:eastAsia="x-none"/>
        </w:rPr>
        <w:t>this</w:t>
      </w:r>
      <w:proofErr w:type="spellEnd"/>
      <w:r w:rsidRPr="00EB511E">
        <w:rPr>
          <w:lang w:val="x-none" w:eastAsia="x-none"/>
        </w:rPr>
        <w:t xml:space="preserve"> </w:t>
      </w:r>
      <w:proofErr w:type="spellStart"/>
      <w:r w:rsidRPr="00EB511E">
        <w:rPr>
          <w:lang w:val="x-none" w:eastAsia="x-none"/>
        </w:rPr>
        <w:t>stage</w:t>
      </w:r>
      <w:proofErr w:type="spellEnd"/>
      <w:r w:rsidRPr="00EB511E">
        <w:rPr>
          <w:lang w:val="x-none" w:eastAsia="x-none"/>
        </w:rPr>
        <w:t>.</w:t>
      </w:r>
    </w:p>
    <w:p w14:paraId="1E9D69AA" w14:textId="77777777" w:rsidR="00CA402C" w:rsidRPr="00EB511E" w:rsidRDefault="00CA402C" w:rsidP="00753F7B">
      <w:pPr>
        <w:pStyle w:val="a3"/>
        <w:rPr>
          <w:lang w:val="x-none" w:eastAsia="x-none"/>
        </w:rPr>
      </w:pPr>
      <w:r w:rsidRPr="00EB511E">
        <w:rPr>
          <w:lang w:val="x-none" w:eastAsia="x-none"/>
        </w:rPr>
        <w:t xml:space="preserve">2. </w:t>
      </w:r>
      <w:proofErr w:type="spellStart"/>
      <w:r w:rsidRPr="00EB511E">
        <w:rPr>
          <w:lang w:val="x-none" w:eastAsia="x-none"/>
        </w:rPr>
        <w:t>Chromatic</w:t>
      </w:r>
      <w:proofErr w:type="spellEnd"/>
      <w:r w:rsidRPr="00EB511E">
        <w:rPr>
          <w:lang w:val="x-none" w:eastAsia="x-none"/>
        </w:rPr>
        <w:t xml:space="preserve"> </w:t>
      </w:r>
      <w:proofErr w:type="spellStart"/>
      <w:r w:rsidRPr="00EB511E">
        <w:rPr>
          <w:lang w:val="x-none" w:eastAsia="x-none"/>
        </w:rPr>
        <w:t>distortions</w:t>
      </w:r>
      <w:proofErr w:type="spellEnd"/>
      <w:r w:rsidRPr="00EB511E">
        <w:rPr>
          <w:lang w:val="x-none" w:eastAsia="x-none"/>
        </w:rPr>
        <w:t xml:space="preserve">.  </w:t>
      </w:r>
      <w:proofErr w:type="spellStart"/>
      <w:r w:rsidRPr="00EB511E">
        <w:rPr>
          <w:lang w:val="x-none" w:eastAsia="x-none"/>
        </w:rPr>
        <w:t>Images</w:t>
      </w:r>
      <w:proofErr w:type="spellEnd"/>
      <w:r w:rsidRPr="00EB511E">
        <w:rPr>
          <w:lang w:val="x-none" w:eastAsia="x-none"/>
        </w:rPr>
        <w:t xml:space="preserve"> </w:t>
      </w:r>
      <w:proofErr w:type="spellStart"/>
      <w:r w:rsidRPr="00EB511E">
        <w:rPr>
          <w:lang w:val="x-none" w:eastAsia="x-none"/>
        </w:rPr>
        <w:t>were</w:t>
      </w:r>
      <w:proofErr w:type="spellEnd"/>
      <w:r w:rsidRPr="00EB511E">
        <w:rPr>
          <w:lang w:val="x-none" w:eastAsia="x-none"/>
        </w:rPr>
        <w:t xml:space="preserve"> </w:t>
      </w:r>
      <w:proofErr w:type="spellStart"/>
      <w:r w:rsidRPr="00EB511E">
        <w:rPr>
          <w:lang w:val="x-none" w:eastAsia="x-none"/>
        </w:rPr>
        <w:t>translated</w:t>
      </w:r>
      <w:proofErr w:type="spellEnd"/>
      <w:r w:rsidRPr="00EB511E">
        <w:rPr>
          <w:lang w:val="x-none" w:eastAsia="x-none"/>
        </w:rPr>
        <w:t xml:space="preserve"> </w:t>
      </w:r>
      <w:proofErr w:type="spellStart"/>
      <w:r w:rsidRPr="00EB511E">
        <w:rPr>
          <w:lang w:val="x-none" w:eastAsia="x-none"/>
        </w:rPr>
        <w:t>from</w:t>
      </w:r>
      <w:proofErr w:type="spellEnd"/>
      <w:r w:rsidRPr="00EB511E">
        <w:rPr>
          <w:lang w:val="x-none" w:eastAsia="x-none"/>
        </w:rPr>
        <w:t xml:space="preserve"> RGB </w:t>
      </w:r>
      <w:proofErr w:type="spellStart"/>
      <w:r w:rsidRPr="00EB511E">
        <w:rPr>
          <w:lang w:val="x-none" w:eastAsia="x-none"/>
        </w:rPr>
        <w:t>color</w:t>
      </w:r>
      <w:proofErr w:type="spellEnd"/>
      <w:r w:rsidRPr="00EB511E">
        <w:rPr>
          <w:lang w:val="x-none" w:eastAsia="x-none"/>
        </w:rPr>
        <w:t xml:space="preserve"> </w:t>
      </w:r>
      <w:proofErr w:type="spellStart"/>
      <w:r w:rsidRPr="00EB511E">
        <w:rPr>
          <w:lang w:val="x-none" w:eastAsia="x-none"/>
        </w:rPr>
        <w:t>space</w:t>
      </w:r>
      <w:proofErr w:type="spellEnd"/>
      <w:r w:rsidRPr="00EB511E">
        <w:rPr>
          <w:lang w:val="x-none" w:eastAsia="x-none"/>
        </w:rPr>
        <w:t xml:space="preserve"> </w:t>
      </w:r>
      <w:proofErr w:type="spellStart"/>
      <w:r w:rsidRPr="00EB511E">
        <w:rPr>
          <w:lang w:val="x-none" w:eastAsia="x-none"/>
        </w:rPr>
        <w:t>to</w:t>
      </w:r>
      <w:proofErr w:type="spellEnd"/>
      <w:r w:rsidRPr="00EB511E">
        <w:rPr>
          <w:lang w:val="x-none" w:eastAsia="x-none"/>
        </w:rPr>
        <w:t xml:space="preserve"> HSV </w:t>
      </w:r>
      <w:proofErr w:type="spellStart"/>
      <w:r w:rsidRPr="00EB511E">
        <w:rPr>
          <w:lang w:val="x-none" w:eastAsia="x-none"/>
        </w:rPr>
        <w:t>color</w:t>
      </w:r>
      <w:proofErr w:type="spellEnd"/>
      <w:r w:rsidRPr="00EB511E">
        <w:rPr>
          <w:lang w:val="x-none" w:eastAsia="x-none"/>
        </w:rPr>
        <w:t xml:space="preserve"> </w:t>
      </w:r>
      <w:proofErr w:type="spellStart"/>
      <w:r w:rsidRPr="00EB511E">
        <w:rPr>
          <w:lang w:val="x-none" w:eastAsia="x-none"/>
        </w:rPr>
        <w:t>space</w:t>
      </w:r>
      <w:proofErr w:type="spellEnd"/>
      <w:r w:rsidRPr="00EB511E">
        <w:rPr>
          <w:lang w:val="x-none" w:eastAsia="x-none"/>
        </w:rPr>
        <w:t xml:space="preserve">. </w:t>
      </w:r>
      <w:proofErr w:type="spellStart"/>
      <w:r w:rsidRPr="00EB511E">
        <w:rPr>
          <w:lang w:val="x-none" w:eastAsia="x-none"/>
        </w:rPr>
        <w:t>Random</w:t>
      </w:r>
      <w:proofErr w:type="spellEnd"/>
      <w:r w:rsidRPr="00EB511E">
        <w:rPr>
          <w:lang w:val="x-none" w:eastAsia="x-none"/>
        </w:rPr>
        <w:t xml:space="preserve"> </w:t>
      </w:r>
      <w:proofErr w:type="spellStart"/>
      <w:r w:rsidRPr="00EB511E">
        <w:rPr>
          <w:lang w:val="x-none" w:eastAsia="x-none"/>
        </w:rPr>
        <w:t>values</w:t>
      </w:r>
      <w:proofErr w:type="spellEnd"/>
      <w:r w:rsidRPr="00EB511E">
        <w:rPr>
          <w:lang w:val="x-none" w:eastAsia="x-none"/>
        </w:rPr>
        <w:t xml:space="preserve"> </w:t>
      </w:r>
      <w:proofErr w:type="spellStart"/>
      <w:r w:rsidRPr="00EB511E">
        <w:rPr>
          <w:lang w:val="x-none" w:eastAsia="x-none"/>
        </w:rPr>
        <w:t>were</w:t>
      </w:r>
      <w:proofErr w:type="spellEnd"/>
      <w:r w:rsidRPr="00EB511E">
        <w:rPr>
          <w:lang w:val="x-none" w:eastAsia="x-none"/>
        </w:rPr>
        <w:t xml:space="preserve"> </w:t>
      </w:r>
      <w:proofErr w:type="spellStart"/>
      <w:r w:rsidRPr="00EB511E">
        <w:rPr>
          <w:lang w:val="x-none" w:eastAsia="x-none"/>
        </w:rPr>
        <w:t>added</w:t>
      </w:r>
      <w:proofErr w:type="spellEnd"/>
      <w:r w:rsidRPr="00EB511E">
        <w:rPr>
          <w:lang w:val="x-none" w:eastAsia="x-none"/>
        </w:rPr>
        <w:t xml:space="preserve"> </w:t>
      </w:r>
      <w:proofErr w:type="spellStart"/>
      <w:r w:rsidRPr="00EB511E">
        <w:rPr>
          <w:lang w:val="x-none" w:eastAsia="x-none"/>
        </w:rPr>
        <w:t>to</w:t>
      </w:r>
      <w:proofErr w:type="spellEnd"/>
      <w:r w:rsidRPr="00EB511E">
        <w:rPr>
          <w:lang w:val="x-none" w:eastAsia="x-none"/>
        </w:rPr>
        <w:t xml:space="preserve"> HSV </w:t>
      </w:r>
      <w:proofErr w:type="spellStart"/>
      <w:r w:rsidRPr="00EB511E">
        <w:rPr>
          <w:lang w:val="x-none" w:eastAsia="x-none"/>
        </w:rPr>
        <w:t>coordinates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images</w:t>
      </w:r>
      <w:proofErr w:type="spellEnd"/>
      <w:r w:rsidRPr="00EB511E">
        <w:rPr>
          <w:lang w:val="x-none" w:eastAsia="x-none"/>
        </w:rPr>
        <w:t xml:space="preserve">. </w:t>
      </w:r>
      <w:proofErr w:type="spellStart"/>
      <w:r w:rsidRPr="00EB511E">
        <w:rPr>
          <w:lang w:val="x-none" w:eastAsia="x-none"/>
        </w:rPr>
        <w:t>For</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NIR </w:t>
      </w:r>
      <w:proofErr w:type="spellStart"/>
      <w:r w:rsidRPr="00EB511E">
        <w:rPr>
          <w:lang w:val="x-none" w:eastAsia="x-none"/>
        </w:rPr>
        <w:t>channel</w:t>
      </w:r>
      <w:proofErr w:type="spellEnd"/>
      <w:r w:rsidRPr="00EB511E">
        <w:rPr>
          <w:lang w:val="x-none" w:eastAsia="x-none"/>
        </w:rPr>
        <w:t xml:space="preserve">, </w:t>
      </w:r>
      <w:proofErr w:type="spellStart"/>
      <w:r w:rsidRPr="00EB511E">
        <w:rPr>
          <w:lang w:val="x-none" w:eastAsia="x-none"/>
        </w:rPr>
        <w:t>instead</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chromat</w:t>
      </w:r>
      <w:r w:rsidR="00FB7B3E" w:rsidRPr="00EB511E">
        <w:rPr>
          <w:lang w:val="x-none" w:eastAsia="x-none"/>
        </w:rPr>
        <w:t>ic</w:t>
      </w:r>
      <w:proofErr w:type="spellEnd"/>
      <w:r w:rsidR="00FB7B3E" w:rsidRPr="00EB511E">
        <w:rPr>
          <w:lang w:val="x-none" w:eastAsia="x-none"/>
        </w:rPr>
        <w:t xml:space="preserve"> </w:t>
      </w:r>
      <w:proofErr w:type="spellStart"/>
      <w:r w:rsidR="00FB7B3E" w:rsidRPr="00EB511E">
        <w:rPr>
          <w:lang w:val="x-none" w:eastAsia="x-none"/>
        </w:rPr>
        <w:t>distortions</w:t>
      </w:r>
      <w:proofErr w:type="spellEnd"/>
      <w:r w:rsidR="00FB7B3E" w:rsidRPr="00EB511E">
        <w:rPr>
          <w:lang w:val="x-none" w:eastAsia="x-none"/>
        </w:rPr>
        <w:t xml:space="preserve">, </w:t>
      </w:r>
      <w:proofErr w:type="spellStart"/>
      <w:r w:rsidR="00FB7B3E" w:rsidRPr="00EB511E">
        <w:rPr>
          <w:lang w:val="x-none" w:eastAsia="x-none"/>
        </w:rPr>
        <w:t>random</w:t>
      </w:r>
      <w:proofErr w:type="spellEnd"/>
      <w:r w:rsidR="00FB7B3E" w:rsidRPr="00EB511E">
        <w:rPr>
          <w:lang w:val="x-none" w:eastAsia="x-none"/>
        </w:rPr>
        <w:t xml:space="preserve"> </w:t>
      </w:r>
      <w:proofErr w:type="spellStart"/>
      <w:r w:rsidR="00FB7B3E" w:rsidRPr="00EB511E">
        <w:rPr>
          <w:lang w:val="x-none" w:eastAsia="x-none"/>
        </w:rPr>
        <w:t>values</w:t>
      </w:r>
      <w:proofErr w:type="spellEnd"/>
      <w:r w:rsidR="00FB7B3E" w:rsidRPr="00EB511E">
        <w:rPr>
          <w:lang w:val="x-none" w:eastAsia="x-none"/>
        </w:rPr>
        <w:t xml:space="preserve"> </w:t>
      </w:r>
      <w:proofErr w:type="spellStart"/>
      <w:r w:rsidR="00FB7B3E" w:rsidRPr="00EB511E">
        <w:rPr>
          <w:lang w:val="x-none" w:eastAsia="x-none"/>
        </w:rPr>
        <w:t>from</w:t>
      </w:r>
      <w:proofErr w:type="spellEnd"/>
      <w:r w:rsidR="00FB7B3E" w:rsidRPr="00EB511E">
        <w:rPr>
          <w:lang w:val="x-none" w:eastAsia="x-none"/>
        </w:rPr>
        <w:t>[</w:t>
      </w:r>
      <w:r w:rsidRPr="00EB511E">
        <w:rPr>
          <w:lang w:val="x-none" w:eastAsia="x-none"/>
        </w:rPr>
        <w:t>-0.06</w:t>
      </w:r>
      <w:r w:rsidR="00FB7B3E" w:rsidRPr="00EB511E">
        <w:rPr>
          <w:lang w:val="x-none" w:eastAsia="x-none"/>
        </w:rPr>
        <w:t xml:space="preserve">, </w:t>
      </w:r>
      <w:r w:rsidRPr="00EB511E">
        <w:rPr>
          <w:lang w:val="x-none" w:eastAsia="x-none"/>
        </w:rPr>
        <w:t>+0.06</w:t>
      </w:r>
      <w:r w:rsidR="00FB7B3E" w:rsidRPr="00EB511E">
        <w:rPr>
          <w:lang w:val="x-none" w:eastAsia="x-none"/>
        </w:rPr>
        <w:t>]</w:t>
      </w:r>
      <w:r w:rsidRPr="00EB511E">
        <w:rPr>
          <w:lang w:val="x-none" w:eastAsia="x-none"/>
        </w:rPr>
        <w:t xml:space="preserve"> </w:t>
      </w:r>
      <w:proofErr w:type="spellStart"/>
      <w:r w:rsidRPr="00EB511E">
        <w:rPr>
          <w:lang w:val="x-none" w:eastAsia="x-none"/>
        </w:rPr>
        <w:t>interval</w:t>
      </w:r>
      <w:proofErr w:type="spellEnd"/>
      <w:r w:rsidRPr="00EB511E">
        <w:rPr>
          <w:lang w:val="x-none" w:eastAsia="x-none"/>
        </w:rPr>
        <w:t xml:space="preserve"> </w:t>
      </w:r>
      <w:proofErr w:type="spellStart"/>
      <w:r w:rsidRPr="00EB511E">
        <w:rPr>
          <w:lang w:val="x-none" w:eastAsia="x-none"/>
        </w:rPr>
        <w:t>were</w:t>
      </w:r>
      <w:proofErr w:type="spellEnd"/>
      <w:r w:rsidRPr="00EB511E">
        <w:rPr>
          <w:lang w:val="x-none" w:eastAsia="x-none"/>
        </w:rPr>
        <w:t xml:space="preserve"> </w:t>
      </w:r>
      <w:proofErr w:type="spellStart"/>
      <w:r w:rsidRPr="00EB511E">
        <w:rPr>
          <w:lang w:val="x-none" w:eastAsia="x-none"/>
        </w:rPr>
        <w:t>added</w:t>
      </w:r>
      <w:proofErr w:type="spellEnd"/>
      <w:r w:rsidRPr="00EB511E">
        <w:rPr>
          <w:lang w:val="x-none" w:eastAsia="x-none"/>
        </w:rPr>
        <w:t xml:space="preserve">. (NIR </w:t>
      </w:r>
      <w:proofErr w:type="spellStart"/>
      <w:r w:rsidRPr="00EB511E">
        <w:rPr>
          <w:lang w:val="x-none" w:eastAsia="x-none"/>
        </w:rPr>
        <w:t>values</w:t>
      </w:r>
      <w:proofErr w:type="spellEnd"/>
      <w:r w:rsidRPr="00EB511E">
        <w:rPr>
          <w:lang w:val="x-none" w:eastAsia="x-none"/>
        </w:rPr>
        <w:t xml:space="preserve"> </w:t>
      </w:r>
      <w:proofErr w:type="spellStart"/>
      <w:r w:rsidRPr="00EB511E">
        <w:rPr>
          <w:lang w:val="x-none" w:eastAsia="x-none"/>
        </w:rPr>
        <w:t>were</w:t>
      </w:r>
      <w:proofErr w:type="spellEnd"/>
      <w:r w:rsidRPr="00EB511E">
        <w:rPr>
          <w:lang w:val="x-none" w:eastAsia="x-none"/>
        </w:rPr>
        <w:t xml:space="preserve"> </w:t>
      </w:r>
      <w:proofErr w:type="spellStart"/>
      <w:r w:rsidRPr="00EB511E">
        <w:rPr>
          <w:lang w:val="x-none" w:eastAsia="x-none"/>
        </w:rPr>
        <w:t>normalized</w:t>
      </w:r>
      <w:proofErr w:type="spellEnd"/>
      <w:r w:rsidRPr="00EB511E">
        <w:rPr>
          <w:lang w:val="x-none" w:eastAsia="x-none"/>
        </w:rPr>
        <w:t xml:space="preserve"> </w:t>
      </w:r>
      <w:proofErr w:type="spellStart"/>
      <w:r w:rsidRPr="00EB511E">
        <w:rPr>
          <w:lang w:val="x-none" w:eastAsia="x-none"/>
        </w:rPr>
        <w:t>in</w:t>
      </w:r>
      <w:proofErr w:type="spellEnd"/>
      <w:r w:rsidRPr="00EB511E">
        <w:rPr>
          <w:lang w:val="x-none" w:eastAsia="x-none"/>
        </w:rPr>
        <w:t xml:space="preserve"> </w:t>
      </w:r>
      <w:r w:rsidR="00FB7B3E" w:rsidRPr="00EB511E">
        <w:rPr>
          <w:lang w:val="x-none" w:eastAsia="x-none"/>
        </w:rPr>
        <w:t>[</w:t>
      </w:r>
      <w:r w:rsidRPr="00EB511E">
        <w:rPr>
          <w:lang w:val="x-none" w:eastAsia="x-none"/>
        </w:rPr>
        <w:t>0</w:t>
      </w:r>
      <w:r w:rsidR="00FB7B3E" w:rsidRPr="00EB511E">
        <w:rPr>
          <w:lang w:val="x-none" w:eastAsia="x-none"/>
        </w:rPr>
        <w:t>,</w:t>
      </w:r>
      <w:r w:rsidRPr="00EB511E">
        <w:rPr>
          <w:lang w:val="x-none" w:eastAsia="x-none"/>
        </w:rPr>
        <w:t xml:space="preserve"> 1</w:t>
      </w:r>
      <w:r w:rsidR="00FB7B3E" w:rsidRPr="00EB511E">
        <w:rPr>
          <w:lang w:val="x-none" w:eastAsia="x-none"/>
        </w:rPr>
        <w:t>]</w:t>
      </w:r>
      <w:r w:rsidRPr="00EB511E">
        <w:rPr>
          <w:lang w:val="x-none" w:eastAsia="x-none"/>
        </w:rPr>
        <w:t xml:space="preserve"> </w:t>
      </w:r>
      <w:proofErr w:type="spellStart"/>
      <w:r w:rsidRPr="00EB511E">
        <w:rPr>
          <w:lang w:val="x-none" w:eastAsia="x-none"/>
        </w:rPr>
        <w:t>interval</w:t>
      </w:r>
      <w:proofErr w:type="spellEnd"/>
      <w:r w:rsidRPr="00EB511E">
        <w:rPr>
          <w:lang w:val="x-none" w:eastAsia="x-none"/>
        </w:rPr>
        <w:t>).</w:t>
      </w:r>
    </w:p>
    <w:p w14:paraId="17EB6917" w14:textId="77777777" w:rsidR="00CA402C" w:rsidRPr="00EB511E" w:rsidRDefault="00CA402C" w:rsidP="00753F7B">
      <w:pPr>
        <w:pStyle w:val="a3"/>
        <w:rPr>
          <w:lang w:val="x-none" w:eastAsia="x-none"/>
        </w:rPr>
      </w:pPr>
      <w:r w:rsidRPr="00EB511E">
        <w:rPr>
          <w:lang w:val="x-none" w:eastAsia="x-none"/>
        </w:rPr>
        <w:t>3.</w:t>
      </w:r>
      <w:r w:rsidR="00FB7B3E" w:rsidRPr="00EB511E">
        <w:rPr>
          <w:lang w:val="x-none" w:eastAsia="x-none"/>
        </w:rPr>
        <w:t xml:space="preserve">Random </w:t>
      </w:r>
      <w:proofErr w:type="spellStart"/>
      <w:r w:rsidR="00FB7B3E" w:rsidRPr="00EB511E">
        <w:rPr>
          <w:lang w:val="x-none" w:eastAsia="x-none"/>
        </w:rPr>
        <w:t>shifts</w:t>
      </w:r>
      <w:proofErr w:type="spellEnd"/>
      <w:r w:rsidR="00FB7B3E" w:rsidRPr="00EB511E">
        <w:rPr>
          <w:lang w:val="x-none" w:eastAsia="x-none"/>
        </w:rPr>
        <w:t xml:space="preserve">, </w:t>
      </w:r>
      <w:proofErr w:type="spellStart"/>
      <w:r w:rsidR="00FB7B3E" w:rsidRPr="00EB511E">
        <w:rPr>
          <w:lang w:val="x-none" w:eastAsia="x-none"/>
        </w:rPr>
        <w:t>scales</w:t>
      </w:r>
      <w:proofErr w:type="spellEnd"/>
      <w:r w:rsidR="00FB7B3E" w:rsidRPr="00EB511E">
        <w:rPr>
          <w:lang w:val="x-none" w:eastAsia="x-none"/>
        </w:rPr>
        <w:t xml:space="preserve"> </w:t>
      </w:r>
      <w:proofErr w:type="spellStart"/>
      <w:r w:rsidR="00FB7B3E" w:rsidRPr="00EB511E">
        <w:rPr>
          <w:lang w:val="x-none" w:eastAsia="x-none"/>
        </w:rPr>
        <w:t>and</w:t>
      </w:r>
      <w:proofErr w:type="spellEnd"/>
      <w:r w:rsidR="00FB7B3E" w:rsidRPr="00EB511E">
        <w:rPr>
          <w:lang w:val="x-none" w:eastAsia="x-none"/>
        </w:rPr>
        <w:t xml:space="preserve"> </w:t>
      </w:r>
      <w:proofErr w:type="spellStart"/>
      <w:r w:rsidR="00FB7B3E" w:rsidRPr="00EB511E">
        <w:rPr>
          <w:lang w:val="x-none" w:eastAsia="x-none"/>
        </w:rPr>
        <w:t>small</w:t>
      </w:r>
      <w:proofErr w:type="spellEnd"/>
      <w:r w:rsidR="00FB7B3E" w:rsidRPr="00EB511E">
        <w:rPr>
          <w:lang w:val="x-none" w:eastAsia="x-none"/>
        </w:rPr>
        <w:t xml:space="preserve"> </w:t>
      </w:r>
      <w:proofErr w:type="spellStart"/>
      <w:r w:rsidR="00FB7B3E" w:rsidRPr="00EB511E">
        <w:rPr>
          <w:lang w:val="x-none" w:eastAsia="x-none"/>
        </w:rPr>
        <w:t>degree</w:t>
      </w:r>
      <w:proofErr w:type="spellEnd"/>
      <w:r w:rsidR="00FB7B3E" w:rsidRPr="00EB511E">
        <w:rPr>
          <w:lang w:val="x-none" w:eastAsia="x-none"/>
        </w:rPr>
        <w:t xml:space="preserve"> </w:t>
      </w:r>
      <w:proofErr w:type="spellStart"/>
      <w:r w:rsidR="00FB7B3E" w:rsidRPr="00EB511E">
        <w:rPr>
          <w:lang w:val="x-none" w:eastAsia="x-none"/>
        </w:rPr>
        <w:t>rotations</w:t>
      </w:r>
      <w:proofErr w:type="spellEnd"/>
      <w:r w:rsidR="00FB7B3E" w:rsidRPr="00EB511E">
        <w:rPr>
          <w:lang w:val="x-none" w:eastAsia="x-none"/>
        </w:rPr>
        <w:t xml:space="preserve"> </w:t>
      </w:r>
      <w:proofErr w:type="spellStart"/>
      <w:r w:rsidR="00FB7B3E" w:rsidRPr="00EB511E">
        <w:rPr>
          <w:lang w:val="x-none" w:eastAsia="x-none"/>
        </w:rPr>
        <w:t>of</w:t>
      </w:r>
      <w:proofErr w:type="spellEnd"/>
      <w:r w:rsidR="00FB7B3E" w:rsidRPr="00EB511E">
        <w:rPr>
          <w:lang w:val="x-none" w:eastAsia="x-none"/>
        </w:rPr>
        <w:t xml:space="preserve"> </w:t>
      </w:r>
      <w:proofErr w:type="spellStart"/>
      <w:r w:rsidR="00FB7B3E" w:rsidRPr="00EB511E">
        <w:rPr>
          <w:lang w:val="x-none" w:eastAsia="x-none"/>
        </w:rPr>
        <w:t>patches</w:t>
      </w:r>
      <w:proofErr w:type="spellEnd"/>
      <w:r w:rsidR="00FB7B3E" w:rsidRPr="00EB511E">
        <w:rPr>
          <w:lang w:val="x-none" w:eastAsia="x-none"/>
        </w:rPr>
        <w:t>.</w:t>
      </w:r>
    </w:p>
    <w:p w14:paraId="3D2B5206" w14:textId="77777777" w:rsidR="004D760E" w:rsidRPr="00EB511E" w:rsidRDefault="004D760E" w:rsidP="004D760E">
      <w:pPr>
        <w:pStyle w:val="a3"/>
        <w:rPr>
          <w:lang w:val="x-none" w:eastAsia="x-none"/>
        </w:rPr>
      </w:pPr>
      <w:proofErr w:type="spellStart"/>
      <w:r w:rsidRPr="00EB511E">
        <w:rPr>
          <w:lang w:val="x-none" w:eastAsia="x-none"/>
        </w:rPr>
        <w:t>After</w:t>
      </w:r>
      <w:proofErr w:type="spellEnd"/>
      <w:r w:rsidRPr="00EB511E">
        <w:rPr>
          <w:lang w:val="x-none" w:eastAsia="x-none"/>
        </w:rPr>
        <w:t xml:space="preserve"> </w:t>
      </w:r>
      <w:proofErr w:type="spellStart"/>
      <w:r w:rsidRPr="00EB511E">
        <w:rPr>
          <w:lang w:val="x-none" w:eastAsia="x-none"/>
        </w:rPr>
        <w:t>each</w:t>
      </w:r>
      <w:proofErr w:type="spellEnd"/>
      <w:r w:rsidRPr="00EB511E">
        <w:rPr>
          <w:lang w:val="x-none" w:eastAsia="x-none"/>
        </w:rPr>
        <w:t xml:space="preserve"> </w:t>
      </w:r>
      <w:proofErr w:type="spellStart"/>
      <w:r w:rsidRPr="00EB511E">
        <w:rPr>
          <w:lang w:val="x-none" w:eastAsia="x-none"/>
        </w:rPr>
        <w:t>augmentation</w:t>
      </w:r>
      <w:proofErr w:type="spellEnd"/>
      <w:r w:rsidRPr="00EB511E">
        <w:rPr>
          <w:lang w:val="x-none" w:eastAsia="x-none"/>
        </w:rPr>
        <w:t xml:space="preserve"> </w:t>
      </w:r>
      <w:proofErr w:type="spellStart"/>
      <w:r w:rsidRPr="00EB511E">
        <w:rPr>
          <w:lang w:val="x-none" w:eastAsia="x-none"/>
        </w:rPr>
        <w:t>step</w:t>
      </w:r>
      <w:proofErr w:type="spellEnd"/>
      <w:r w:rsidRPr="00EB511E">
        <w:rPr>
          <w:lang w:val="x-none" w:eastAsia="x-none"/>
        </w:rPr>
        <w:t xml:space="preserve"> </w:t>
      </w:r>
      <w:proofErr w:type="spellStart"/>
      <w:r w:rsidRPr="00EB511E">
        <w:rPr>
          <w:lang w:val="x-none" w:eastAsia="x-none"/>
        </w:rPr>
        <w:t>we</w:t>
      </w:r>
      <w:proofErr w:type="spellEnd"/>
      <w:r w:rsidRPr="00EB511E">
        <w:rPr>
          <w:lang w:val="x-none" w:eastAsia="x-none"/>
        </w:rPr>
        <w:t xml:space="preserve"> </w:t>
      </w:r>
      <w:proofErr w:type="spellStart"/>
      <w:r w:rsidRPr="00EB511E">
        <w:rPr>
          <w:lang w:val="x-none" w:eastAsia="x-none"/>
        </w:rPr>
        <w:t>evaluated</w:t>
      </w:r>
      <w:proofErr w:type="spellEnd"/>
      <w:r w:rsidRPr="00EB511E">
        <w:rPr>
          <w:lang w:val="x-none" w:eastAsia="x-none"/>
        </w:rPr>
        <w:t xml:space="preserve"> </w:t>
      </w:r>
      <w:proofErr w:type="spellStart"/>
      <w:r w:rsidRPr="00EB511E">
        <w:rPr>
          <w:lang w:val="x-none" w:eastAsia="x-none"/>
        </w:rPr>
        <w:t>segmentation</w:t>
      </w:r>
      <w:proofErr w:type="spellEnd"/>
      <w:r w:rsidRPr="00EB511E">
        <w:rPr>
          <w:lang w:val="x-none" w:eastAsia="x-none"/>
        </w:rPr>
        <w:t xml:space="preserve"> </w:t>
      </w:r>
      <w:proofErr w:type="spellStart"/>
      <w:r w:rsidRPr="00EB511E">
        <w:rPr>
          <w:lang w:val="x-none" w:eastAsia="x-none"/>
        </w:rPr>
        <w:t>effectiveness</w:t>
      </w:r>
      <w:proofErr w:type="spellEnd"/>
      <w:r w:rsidRPr="00EB511E">
        <w:rPr>
          <w:lang w:val="x-none" w:eastAsia="x-none"/>
        </w:rPr>
        <w:t xml:space="preserve"> </w:t>
      </w:r>
      <w:proofErr w:type="spellStart"/>
      <w:r w:rsidRPr="00EB511E">
        <w:rPr>
          <w:lang w:val="x-none" w:eastAsia="x-none"/>
        </w:rPr>
        <w:t>on</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validation</w:t>
      </w:r>
      <w:proofErr w:type="spellEnd"/>
      <w:r w:rsidRPr="00EB511E">
        <w:rPr>
          <w:lang w:val="x-none" w:eastAsia="x-none"/>
        </w:rPr>
        <w:t xml:space="preserve"> </w:t>
      </w:r>
      <w:proofErr w:type="spellStart"/>
      <w:r w:rsidRPr="00EB511E">
        <w:rPr>
          <w:lang w:val="x-none" w:eastAsia="x-none"/>
        </w:rPr>
        <w:t>set</w:t>
      </w:r>
      <w:proofErr w:type="spellEnd"/>
      <w:r w:rsidRPr="00EB511E">
        <w:rPr>
          <w:lang w:val="x-none" w:eastAsia="x-none"/>
        </w:rPr>
        <w:t xml:space="preserve">. </w:t>
      </w:r>
      <w:proofErr w:type="spellStart"/>
      <w:r w:rsidRPr="00EB511E">
        <w:rPr>
          <w:lang w:val="x-none" w:eastAsia="x-none"/>
        </w:rPr>
        <w:t>We</w:t>
      </w:r>
      <w:proofErr w:type="spellEnd"/>
      <w:r w:rsidRPr="00EB511E">
        <w:rPr>
          <w:lang w:val="x-none" w:eastAsia="x-none"/>
        </w:rPr>
        <w:t xml:space="preserve"> </w:t>
      </w:r>
      <w:proofErr w:type="spellStart"/>
      <w:r w:rsidRPr="00EB511E">
        <w:rPr>
          <w:lang w:val="x-none" w:eastAsia="x-none"/>
        </w:rPr>
        <w:t>had</w:t>
      </w:r>
      <w:proofErr w:type="spellEnd"/>
      <w:r w:rsidRPr="00EB511E">
        <w:rPr>
          <w:lang w:val="x-none" w:eastAsia="x-none"/>
        </w:rPr>
        <w:t xml:space="preserve"> </w:t>
      </w:r>
      <w:proofErr w:type="spellStart"/>
      <w:r w:rsidRPr="00EB511E">
        <w:rPr>
          <w:lang w:val="x-none" w:eastAsia="x-none"/>
        </w:rPr>
        <w:t>experimented</w:t>
      </w:r>
      <w:proofErr w:type="spellEnd"/>
      <w:r w:rsidRPr="00EB511E">
        <w:rPr>
          <w:lang w:val="x-none" w:eastAsia="x-none"/>
        </w:rPr>
        <w:t xml:space="preserve"> </w:t>
      </w:r>
      <w:proofErr w:type="spellStart"/>
      <w:r w:rsidRPr="00EB511E">
        <w:rPr>
          <w:lang w:val="x-none" w:eastAsia="x-none"/>
        </w:rPr>
        <w:t>with</w:t>
      </w:r>
      <w:proofErr w:type="spellEnd"/>
      <w:r w:rsidRPr="00EB511E">
        <w:rPr>
          <w:lang w:val="x-none" w:eastAsia="x-none"/>
        </w:rPr>
        <w:t xml:space="preserve"> </w:t>
      </w:r>
      <w:proofErr w:type="spellStart"/>
      <w:r w:rsidRPr="00EB511E">
        <w:rPr>
          <w:lang w:val="x-none" w:eastAsia="x-none"/>
        </w:rPr>
        <w:t>different</w:t>
      </w:r>
      <w:proofErr w:type="spellEnd"/>
      <w:r w:rsidRPr="00EB511E">
        <w:rPr>
          <w:lang w:val="x-none" w:eastAsia="x-none"/>
        </w:rPr>
        <w:t xml:space="preserve"> </w:t>
      </w:r>
      <w:proofErr w:type="spellStart"/>
      <w:r w:rsidRPr="00EB511E">
        <w:rPr>
          <w:lang w:val="x-none" w:eastAsia="x-none"/>
        </w:rPr>
        <w:t>parameters</w:t>
      </w:r>
      <w:proofErr w:type="spellEnd"/>
      <w:r w:rsidRPr="00EB511E">
        <w:rPr>
          <w:lang w:val="x-none" w:eastAsia="x-none"/>
        </w:rPr>
        <w:t xml:space="preserve"> </w:t>
      </w:r>
      <w:proofErr w:type="spellStart"/>
      <w:r w:rsidRPr="00EB511E">
        <w:rPr>
          <w:lang w:val="x-none" w:eastAsia="x-none"/>
        </w:rPr>
        <w:t>for</w:t>
      </w:r>
      <w:proofErr w:type="spellEnd"/>
      <w:r w:rsidRPr="00EB511E">
        <w:rPr>
          <w:lang w:val="x-none" w:eastAsia="x-none"/>
        </w:rPr>
        <w:t xml:space="preserve"> </w:t>
      </w:r>
      <w:proofErr w:type="spellStart"/>
      <w:r w:rsidRPr="00EB511E">
        <w:rPr>
          <w:lang w:val="x-none" w:eastAsia="x-none"/>
        </w:rPr>
        <w:t>chromatic</w:t>
      </w:r>
      <w:proofErr w:type="spellEnd"/>
      <w:r w:rsidRPr="00EB511E">
        <w:rPr>
          <w:lang w:val="x-none" w:eastAsia="x-none"/>
        </w:rPr>
        <w:t xml:space="preserve"> </w:t>
      </w:r>
      <w:proofErr w:type="spellStart"/>
      <w:r w:rsidRPr="00EB511E">
        <w:rPr>
          <w:lang w:val="x-none" w:eastAsia="x-none"/>
        </w:rPr>
        <w:t>distortions</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shifts</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rotation</w:t>
      </w:r>
      <w:proofErr w:type="spellEnd"/>
      <w:r w:rsidRPr="00EB511E">
        <w:rPr>
          <w:lang w:val="x-none" w:eastAsia="x-none"/>
        </w:rPr>
        <w:t xml:space="preserve"> </w:t>
      </w:r>
      <w:proofErr w:type="spellStart"/>
      <w:r w:rsidRPr="00EB511E">
        <w:rPr>
          <w:lang w:val="x-none" w:eastAsia="x-none"/>
        </w:rPr>
        <w:t>magnitudes</w:t>
      </w:r>
      <w:proofErr w:type="spellEnd"/>
      <w:r w:rsidRPr="00EB511E">
        <w:rPr>
          <w:lang w:val="x-none" w:eastAsia="x-none"/>
        </w:rPr>
        <w:t xml:space="preserve"> </w:t>
      </w:r>
      <w:proofErr w:type="spellStart"/>
      <w:r w:rsidRPr="00EB511E">
        <w:rPr>
          <w:lang w:val="x-none" w:eastAsia="x-none"/>
        </w:rPr>
        <w:t>to</w:t>
      </w:r>
      <w:proofErr w:type="spellEnd"/>
      <w:r w:rsidRPr="00EB511E">
        <w:rPr>
          <w:lang w:val="x-none" w:eastAsia="x-none"/>
        </w:rPr>
        <w:t xml:space="preserve"> </w:t>
      </w:r>
      <w:proofErr w:type="spellStart"/>
      <w:r w:rsidRPr="00EB511E">
        <w:rPr>
          <w:lang w:val="x-none" w:eastAsia="x-none"/>
        </w:rPr>
        <w:t>achieve</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best</w:t>
      </w:r>
      <w:proofErr w:type="spellEnd"/>
      <w:r w:rsidRPr="00EB511E">
        <w:rPr>
          <w:lang w:val="x-none" w:eastAsia="x-none"/>
        </w:rPr>
        <w:t xml:space="preserve"> </w:t>
      </w:r>
      <w:proofErr w:type="spellStart"/>
      <w:r w:rsidRPr="00EB511E">
        <w:rPr>
          <w:lang w:val="x-none" w:eastAsia="x-none"/>
        </w:rPr>
        <w:t>result</w:t>
      </w:r>
      <w:proofErr w:type="spellEnd"/>
      <w:r w:rsidRPr="00EB511E">
        <w:rPr>
          <w:lang w:val="x-none" w:eastAsia="x-none"/>
        </w:rPr>
        <w:t xml:space="preserve">. </w:t>
      </w:r>
      <w:proofErr w:type="spellStart"/>
      <w:r w:rsidRPr="00EB511E">
        <w:rPr>
          <w:lang w:val="x-none" w:eastAsia="x-none"/>
        </w:rPr>
        <w:t>We</w:t>
      </w:r>
      <w:proofErr w:type="spellEnd"/>
      <w:r w:rsidRPr="00EB511E">
        <w:rPr>
          <w:lang w:val="x-none" w:eastAsia="x-none"/>
        </w:rPr>
        <w:t xml:space="preserve"> </w:t>
      </w:r>
      <w:proofErr w:type="spellStart"/>
      <w:r w:rsidRPr="00EB511E">
        <w:rPr>
          <w:lang w:val="x-none" w:eastAsia="x-none"/>
        </w:rPr>
        <w:t>used</w:t>
      </w:r>
      <w:proofErr w:type="spellEnd"/>
      <w:r w:rsidRPr="00EB511E">
        <w:rPr>
          <w:lang w:val="x-none" w:eastAsia="x-none"/>
        </w:rPr>
        <w:t xml:space="preserve"> </w:t>
      </w:r>
      <w:proofErr w:type="spellStart"/>
      <w:r w:rsidRPr="00EB511E">
        <w:rPr>
          <w:lang w:val="x-none" w:eastAsia="x-none"/>
        </w:rPr>
        <w:t>dice</w:t>
      </w:r>
      <w:proofErr w:type="spellEnd"/>
      <w:r w:rsidRPr="00EB511E">
        <w:rPr>
          <w:lang w:val="x-none" w:eastAsia="x-none"/>
        </w:rPr>
        <w:t xml:space="preserve"> </w:t>
      </w:r>
      <w:proofErr w:type="spellStart"/>
      <w:r w:rsidRPr="00EB511E">
        <w:rPr>
          <w:lang w:val="x-none" w:eastAsia="x-none"/>
        </w:rPr>
        <w:t>metric</w:t>
      </w:r>
      <w:proofErr w:type="spellEnd"/>
      <w:r w:rsidRPr="00EB511E">
        <w:rPr>
          <w:lang w:val="x-none" w:eastAsia="x-none"/>
        </w:rPr>
        <w:t xml:space="preserve"> </w:t>
      </w:r>
      <w:proofErr w:type="spellStart"/>
      <w:r w:rsidRPr="00EB511E">
        <w:rPr>
          <w:lang w:val="x-none" w:eastAsia="x-none"/>
        </w:rPr>
        <w:t>to</w:t>
      </w:r>
      <w:proofErr w:type="spellEnd"/>
      <w:r w:rsidRPr="00EB511E">
        <w:rPr>
          <w:lang w:val="x-none" w:eastAsia="x-none"/>
        </w:rPr>
        <w:t xml:space="preserve"> </w:t>
      </w:r>
      <w:proofErr w:type="spellStart"/>
      <w:r w:rsidRPr="00EB511E">
        <w:rPr>
          <w:lang w:val="x-none" w:eastAsia="x-none"/>
        </w:rPr>
        <w:t>evaluate</w:t>
      </w:r>
      <w:proofErr w:type="spellEnd"/>
      <w:r w:rsidRPr="00EB511E">
        <w:rPr>
          <w:lang w:val="x-none" w:eastAsia="x-none"/>
        </w:rPr>
        <w:t xml:space="preserve"> </w:t>
      </w:r>
      <w:proofErr w:type="spellStart"/>
      <w:r w:rsidRPr="00EB511E">
        <w:rPr>
          <w:lang w:val="x-none" w:eastAsia="x-none"/>
        </w:rPr>
        <w:t>similarity</w:t>
      </w:r>
      <w:proofErr w:type="spellEnd"/>
      <w:r w:rsidRPr="00EB511E">
        <w:rPr>
          <w:lang w:val="x-none" w:eastAsia="x-none"/>
        </w:rPr>
        <w:t xml:space="preserve"> </w:t>
      </w:r>
      <w:proofErr w:type="spellStart"/>
      <w:r w:rsidRPr="00EB511E">
        <w:rPr>
          <w:lang w:val="x-none" w:eastAsia="x-none"/>
        </w:rPr>
        <w:t>between</w:t>
      </w:r>
      <w:proofErr w:type="spellEnd"/>
      <w:r w:rsidRPr="00EB511E">
        <w:rPr>
          <w:lang w:val="x-none" w:eastAsia="x-none"/>
        </w:rPr>
        <w:t xml:space="preserve"> </w:t>
      </w:r>
      <w:proofErr w:type="spellStart"/>
      <w:r w:rsidRPr="00EB511E">
        <w:rPr>
          <w:lang w:val="x-none" w:eastAsia="x-none"/>
        </w:rPr>
        <w:t>predicted</w:t>
      </w:r>
      <w:proofErr w:type="spellEnd"/>
      <w:r w:rsidRPr="00EB511E">
        <w:rPr>
          <w:lang w:val="x-none" w:eastAsia="x-none"/>
        </w:rPr>
        <w:t xml:space="preserve"> </w:t>
      </w:r>
      <w:proofErr w:type="spellStart"/>
      <w:r w:rsidRPr="00EB511E">
        <w:rPr>
          <w:lang w:val="x-none" w:eastAsia="x-none"/>
        </w:rPr>
        <w:t>images</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expert</w:t>
      </w:r>
      <w:proofErr w:type="spellEnd"/>
      <w:r w:rsidRPr="00EB511E">
        <w:rPr>
          <w:lang w:val="x-none" w:eastAsia="x-none"/>
        </w:rPr>
        <w:t xml:space="preserve"> </w:t>
      </w:r>
      <w:proofErr w:type="spellStart"/>
      <w:r w:rsidRPr="00EB511E">
        <w:rPr>
          <w:lang w:val="x-none" w:eastAsia="x-none"/>
        </w:rPr>
        <w:t>made</w:t>
      </w:r>
      <w:proofErr w:type="spellEnd"/>
      <w:r w:rsidRPr="00EB511E">
        <w:rPr>
          <w:lang w:val="x-none" w:eastAsia="x-none"/>
        </w:rPr>
        <w:t xml:space="preserve"> </w:t>
      </w:r>
      <w:proofErr w:type="spellStart"/>
      <w:r w:rsidRPr="00EB511E">
        <w:rPr>
          <w:lang w:val="x-none" w:eastAsia="x-none"/>
        </w:rPr>
        <w:t>masks</w:t>
      </w:r>
      <w:proofErr w:type="spellEnd"/>
      <w:r w:rsidRPr="00EB511E">
        <w:rPr>
          <w:lang w:val="x-none" w:eastAsia="x-none"/>
        </w:rPr>
        <w:t xml:space="preserve">. </w:t>
      </w:r>
    </w:p>
    <w:p w14:paraId="41F692A3" w14:textId="0EB47594" w:rsidR="00DE3571" w:rsidRPr="00EE141F" w:rsidRDefault="00DE3571" w:rsidP="00092DDD">
      <w:pPr>
        <w:pStyle w:val="1"/>
        <w:numPr>
          <w:ilvl w:val="0"/>
          <w:numId w:val="4"/>
        </w:numPr>
        <w:tabs>
          <w:tab w:val="left" w:pos="216"/>
        </w:tabs>
        <w:spacing w:before="160" w:after="80"/>
        <w:ind w:firstLine="0"/>
        <w:rPr>
          <w:lang w:eastAsia="x-none"/>
        </w:rPr>
      </w:pPr>
      <w:r w:rsidRPr="00F021DE">
        <w:rPr>
          <w:lang w:val="x-none" w:eastAsia="x-none"/>
        </w:rPr>
        <w:t>Network architecture</w:t>
      </w:r>
    </w:p>
    <w:p w14:paraId="2B64449E" w14:textId="4E996B0C" w:rsidR="00DE3571" w:rsidRPr="00EB511E" w:rsidRDefault="00DE3571" w:rsidP="00DE3571">
      <w:pPr>
        <w:pStyle w:val="a3"/>
        <w:rPr>
          <w:lang w:val="x-none" w:eastAsia="x-none"/>
        </w:rPr>
      </w:pPr>
      <w:proofErr w:type="spellStart"/>
      <w:r w:rsidRPr="00EB511E">
        <w:rPr>
          <w:lang w:val="x-none" w:eastAsia="x-none"/>
        </w:rPr>
        <w:t>We</w:t>
      </w:r>
      <w:proofErr w:type="spellEnd"/>
      <w:r w:rsidRPr="00EB511E">
        <w:rPr>
          <w:lang w:val="x-none" w:eastAsia="x-none"/>
        </w:rPr>
        <w:t xml:space="preserve"> </w:t>
      </w:r>
      <w:proofErr w:type="spellStart"/>
      <w:r w:rsidRPr="00EB511E">
        <w:rPr>
          <w:lang w:val="x-none" w:eastAsia="x-none"/>
        </w:rPr>
        <w:t>used</w:t>
      </w:r>
      <w:proofErr w:type="spellEnd"/>
      <w:r w:rsidRPr="00EB511E">
        <w:rPr>
          <w:lang w:val="x-none" w:eastAsia="x-none"/>
        </w:rPr>
        <w:t xml:space="preserve"> a </w:t>
      </w:r>
      <w:proofErr w:type="spellStart"/>
      <w:r w:rsidR="00467F91" w:rsidRPr="00EB511E">
        <w:rPr>
          <w:lang w:val="x-none" w:eastAsia="x-none"/>
        </w:rPr>
        <w:t>m</w:t>
      </w:r>
      <w:r w:rsidR="00BF60F1" w:rsidRPr="00EB511E">
        <w:rPr>
          <w:lang w:val="x-none" w:eastAsia="x-none"/>
        </w:rPr>
        <w:t>o</w:t>
      </w:r>
      <w:r w:rsidR="00467F91" w:rsidRPr="00EB511E">
        <w:rPr>
          <w:lang w:val="x-none" w:eastAsia="x-none"/>
        </w:rPr>
        <w:t>di</w:t>
      </w:r>
      <w:r w:rsidR="00BF60F1" w:rsidRPr="00EB511E">
        <w:rPr>
          <w:lang w:val="x-none" w:eastAsia="x-none"/>
        </w:rPr>
        <w:t>fi</w:t>
      </w:r>
      <w:r w:rsidR="00467F91" w:rsidRPr="00EB511E">
        <w:rPr>
          <w:lang w:val="x-none" w:eastAsia="x-none"/>
        </w:rPr>
        <w:t>cation</w:t>
      </w:r>
      <w:proofErr w:type="spellEnd"/>
      <w:r w:rsidR="00467F91" w:rsidRPr="00EB511E">
        <w:rPr>
          <w:lang w:val="x-none" w:eastAsia="x-none"/>
        </w:rPr>
        <w:t xml:space="preserve"> </w:t>
      </w:r>
      <w:proofErr w:type="spellStart"/>
      <w:r w:rsidR="00467F91" w:rsidRPr="00EB511E">
        <w:rPr>
          <w:lang w:val="x-none" w:eastAsia="x-none"/>
        </w:rPr>
        <w:t>of</w:t>
      </w:r>
      <w:proofErr w:type="spellEnd"/>
      <w:r w:rsidR="00467F91" w:rsidRPr="00EB511E">
        <w:rPr>
          <w:lang w:val="x-none" w:eastAsia="x-none"/>
        </w:rPr>
        <w:t xml:space="preserve"> a </w:t>
      </w:r>
      <w:proofErr w:type="spellStart"/>
      <w:r w:rsidRPr="00EB511E">
        <w:rPr>
          <w:lang w:val="x-none" w:eastAsia="x-none"/>
        </w:rPr>
        <w:t>popular</w:t>
      </w:r>
      <w:proofErr w:type="spellEnd"/>
      <w:r w:rsidRPr="00EB511E">
        <w:rPr>
          <w:lang w:val="x-none" w:eastAsia="x-none"/>
        </w:rPr>
        <w:t xml:space="preserve"> U-</w:t>
      </w:r>
      <w:proofErr w:type="spellStart"/>
      <w:r w:rsidRPr="00EB511E">
        <w:rPr>
          <w:lang w:val="x-none" w:eastAsia="x-none"/>
        </w:rPr>
        <w:t>Net</w:t>
      </w:r>
      <w:proofErr w:type="spellEnd"/>
      <w:r w:rsidRPr="00EB511E">
        <w:rPr>
          <w:lang w:val="x-none" w:eastAsia="x-none"/>
        </w:rPr>
        <w:t xml:space="preserve"> </w:t>
      </w:r>
      <w:proofErr w:type="spellStart"/>
      <w:r w:rsidRPr="00EB511E">
        <w:rPr>
          <w:lang w:val="x-none" w:eastAsia="x-none"/>
        </w:rPr>
        <w:t>architecture</w:t>
      </w:r>
      <w:proofErr w:type="spellEnd"/>
      <w:r w:rsidRPr="00EB511E">
        <w:rPr>
          <w:lang w:val="x-none" w:eastAsia="x-none"/>
        </w:rPr>
        <w:t xml:space="preserve"> </w:t>
      </w:r>
      <w:proofErr w:type="spellStart"/>
      <w:r w:rsidRPr="00EB511E">
        <w:rPr>
          <w:lang w:val="x-none" w:eastAsia="x-none"/>
        </w:rPr>
        <w:t>for</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segmentation</w:t>
      </w:r>
      <w:proofErr w:type="spellEnd"/>
      <w:r w:rsidRPr="00EB511E">
        <w:rPr>
          <w:lang w:val="x-none" w:eastAsia="x-none"/>
        </w:rPr>
        <w:t xml:space="preserve"> </w:t>
      </w:r>
      <w:proofErr w:type="spellStart"/>
      <w:r w:rsidRPr="00EB511E">
        <w:rPr>
          <w:lang w:val="x-none" w:eastAsia="x-none"/>
        </w:rPr>
        <w:t>task</w:t>
      </w:r>
      <w:proofErr w:type="spellEnd"/>
      <w:r w:rsidRPr="00EB511E">
        <w:rPr>
          <w:lang w:val="x-none" w:eastAsia="x-none"/>
        </w:rPr>
        <w:t>.</w:t>
      </w:r>
      <w:r w:rsidR="0070478E" w:rsidRPr="00EB511E">
        <w:rPr>
          <w:lang w:val="x-none" w:eastAsia="x-none"/>
        </w:rPr>
        <w:t xml:space="preserve"> </w:t>
      </w:r>
      <w:proofErr w:type="spellStart"/>
      <w:r w:rsidR="00467F91" w:rsidRPr="00EB511E">
        <w:rPr>
          <w:lang w:val="x-none" w:eastAsia="x-none"/>
        </w:rPr>
        <w:t>Original</w:t>
      </w:r>
      <w:proofErr w:type="spellEnd"/>
      <w:r w:rsidR="00467F91" w:rsidRPr="00EB511E">
        <w:rPr>
          <w:lang w:val="x-none" w:eastAsia="x-none"/>
        </w:rPr>
        <w:t xml:space="preserve"> </w:t>
      </w:r>
      <w:r w:rsidRPr="00EB511E">
        <w:rPr>
          <w:lang w:val="x-none" w:eastAsia="x-none"/>
        </w:rPr>
        <w:t>U-</w:t>
      </w:r>
      <w:proofErr w:type="spellStart"/>
      <w:r w:rsidRPr="00EB511E">
        <w:rPr>
          <w:lang w:val="x-none" w:eastAsia="x-none"/>
        </w:rPr>
        <w:t>Net</w:t>
      </w:r>
      <w:proofErr w:type="spellEnd"/>
      <w:r w:rsidRPr="00EB511E">
        <w:rPr>
          <w:lang w:val="x-none" w:eastAsia="x-none"/>
        </w:rPr>
        <w:t xml:space="preserve"> </w:t>
      </w:r>
      <w:proofErr w:type="spellStart"/>
      <w:r w:rsidRPr="00EB511E">
        <w:rPr>
          <w:lang w:val="x-none" w:eastAsia="x-none"/>
        </w:rPr>
        <w:t>is</w:t>
      </w:r>
      <w:proofErr w:type="spellEnd"/>
      <w:r w:rsidRPr="00EB511E">
        <w:rPr>
          <w:lang w:val="x-none" w:eastAsia="x-none"/>
        </w:rPr>
        <w:t xml:space="preserve"> </w:t>
      </w:r>
      <w:proofErr w:type="spellStart"/>
      <w:r w:rsidRPr="00EB511E">
        <w:rPr>
          <w:lang w:val="x-none" w:eastAsia="x-none"/>
        </w:rPr>
        <w:t>made</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two</w:t>
      </w:r>
      <w:proofErr w:type="spellEnd"/>
      <w:r w:rsidRPr="00EB511E">
        <w:rPr>
          <w:lang w:val="x-none" w:eastAsia="x-none"/>
        </w:rPr>
        <w:t xml:space="preserve"> </w:t>
      </w:r>
      <w:proofErr w:type="spellStart"/>
      <w:r w:rsidRPr="00EB511E">
        <w:rPr>
          <w:lang w:val="x-none" w:eastAsia="x-none"/>
        </w:rPr>
        <w:t>parts</w:t>
      </w:r>
      <w:proofErr w:type="spellEnd"/>
      <w:r w:rsidRPr="00EB511E">
        <w:rPr>
          <w:lang w:val="x-none" w:eastAsia="x-none"/>
        </w:rPr>
        <w:t xml:space="preserve">: </w:t>
      </w:r>
      <w:proofErr w:type="spellStart"/>
      <w:r w:rsidRPr="00EB511E">
        <w:rPr>
          <w:lang w:val="x-none" w:eastAsia="x-none"/>
        </w:rPr>
        <w:t>encoder</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decoder</w:t>
      </w:r>
      <w:proofErr w:type="spellEnd"/>
      <w:r w:rsidR="00EE141F" w:rsidRPr="00EB511E">
        <w:rPr>
          <w:lang w:val="x-none" w:eastAsia="x-none"/>
        </w:rPr>
        <w:t xml:space="preserve"> </w:t>
      </w:r>
      <w:r w:rsidR="00C60953" w:rsidRPr="00EB511E">
        <w:rPr>
          <w:lang w:val="x-none" w:eastAsia="x-none"/>
        </w:rPr>
        <w:t>(</w:t>
      </w:r>
      <w:proofErr w:type="spellStart"/>
      <w:r w:rsidR="00C60953" w:rsidRPr="00EB511E">
        <w:rPr>
          <w:lang w:val="x-none" w:eastAsia="x-none"/>
        </w:rPr>
        <w:t>Fig</w:t>
      </w:r>
      <w:proofErr w:type="spellEnd"/>
      <w:r w:rsidR="00C60953" w:rsidRPr="00EB511E">
        <w:rPr>
          <w:lang w:val="x-none" w:eastAsia="x-none"/>
        </w:rPr>
        <w:t xml:space="preserve"> </w:t>
      </w:r>
      <w:r w:rsidR="00C324BB" w:rsidRPr="00EB511E">
        <w:rPr>
          <w:lang w:val="x-none" w:eastAsia="x-none"/>
        </w:rPr>
        <w:t>2</w:t>
      </w:r>
      <w:r w:rsidR="00C60953" w:rsidRPr="00EB511E">
        <w:rPr>
          <w:lang w:val="x-none" w:eastAsia="x-none"/>
        </w:rPr>
        <w:t>).</w:t>
      </w:r>
      <w:r w:rsidRPr="00EB511E">
        <w:rPr>
          <w:lang w:val="x-none" w:eastAsia="x-none"/>
        </w:rPr>
        <w:t xml:space="preserve"> </w:t>
      </w:r>
    </w:p>
    <w:p w14:paraId="17298D15" w14:textId="77777777" w:rsidR="002B29CA" w:rsidRDefault="002B29CA" w:rsidP="00C324BB">
      <w:pPr>
        <w:pStyle w:val="figurecaption"/>
        <w:ind w:left="0" w:firstLine="0"/>
        <w:rPr>
          <w:rFonts w:eastAsia="MS Mincho"/>
        </w:rPr>
        <w:sectPr w:rsidR="002B29CA" w:rsidSect="002B29CA">
          <w:type w:val="continuous"/>
          <w:pgSz w:w="11909" w:h="16834" w:code="9"/>
          <w:pgMar w:top="1080" w:right="734" w:bottom="2434" w:left="734" w:header="720" w:footer="720" w:gutter="0"/>
          <w:cols w:num="2" w:space="357"/>
          <w:docGrid w:linePitch="360"/>
        </w:sectPr>
      </w:pPr>
    </w:p>
    <w:p w14:paraId="0BD413F9" w14:textId="77777777" w:rsidR="002B29CA" w:rsidRDefault="00C324BB" w:rsidP="002B29CA">
      <w:pPr>
        <w:pStyle w:val="figurecaption"/>
        <w:numPr>
          <w:ilvl w:val="0"/>
          <w:numId w:val="0"/>
        </w:numPr>
        <w:jc w:val="center"/>
        <w:rPr>
          <w:rFonts w:eastAsia="MS Mincho"/>
        </w:rPr>
      </w:pPr>
      <w:r w:rsidRPr="00C324BB">
        <w:rPr>
          <w:rFonts w:eastAsia="MS Mincho"/>
          <w:lang w:val="ru-RU" w:eastAsia="ru-RU"/>
        </w:rPr>
        <w:drawing>
          <wp:inline distT="0" distB="0" distL="0" distR="0" wp14:anchorId="4F8F0A09" wp14:editId="179AF2F4">
            <wp:extent cx="4371975" cy="246539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1975" cy="2465399"/>
                    </a:xfrm>
                    <a:prstGeom prst="rect">
                      <a:avLst/>
                    </a:prstGeom>
                    <a:noFill/>
                    <a:ln w="9525">
                      <a:noFill/>
                      <a:miter lim="800000"/>
                      <a:headEnd/>
                      <a:tailEnd/>
                    </a:ln>
                  </pic:spPr>
                </pic:pic>
              </a:graphicData>
            </a:graphic>
          </wp:inline>
        </w:drawing>
      </w:r>
    </w:p>
    <w:p w14:paraId="77040451" w14:textId="5D98EBC2" w:rsidR="00C324BB" w:rsidRPr="00C324BB" w:rsidRDefault="00C324BB" w:rsidP="00C324BB">
      <w:pPr>
        <w:pStyle w:val="figurecaption"/>
        <w:ind w:left="0" w:firstLine="0"/>
        <w:rPr>
          <w:rFonts w:eastAsia="MS Mincho"/>
        </w:rPr>
      </w:pPr>
      <w:r w:rsidRPr="00C324BB">
        <w:rPr>
          <w:rFonts w:eastAsia="MS Mincho"/>
        </w:rPr>
        <w:t>U</w:t>
      </w:r>
      <w:r w:rsidR="00EE141F">
        <w:rPr>
          <w:rFonts w:eastAsia="MS Mincho"/>
          <w:lang w:val="ru-RU"/>
        </w:rPr>
        <w:t>-</w:t>
      </w:r>
      <w:r w:rsidR="00EE141F">
        <w:rPr>
          <w:rFonts w:eastAsia="MS Mincho"/>
        </w:rPr>
        <w:t>N</w:t>
      </w:r>
      <w:r w:rsidRPr="00C324BB">
        <w:rPr>
          <w:rFonts w:eastAsia="MS Mincho"/>
        </w:rPr>
        <w:t>et architecture</w:t>
      </w:r>
    </w:p>
    <w:p w14:paraId="5987EA11" w14:textId="77777777" w:rsidR="002B29CA" w:rsidRDefault="002B29CA" w:rsidP="006922B6">
      <w:pPr>
        <w:pStyle w:val="a3"/>
        <w:ind w:firstLine="0"/>
        <w:rPr>
          <w:rFonts w:ascii="Cambria Math" w:hAnsi="Cambria Math"/>
          <w:oMath/>
        </w:rPr>
        <w:sectPr w:rsidR="002B29CA" w:rsidSect="00C324BB">
          <w:type w:val="continuous"/>
          <w:pgSz w:w="11909" w:h="16834" w:code="9"/>
          <w:pgMar w:top="1080" w:right="734" w:bottom="2434" w:left="734" w:header="720" w:footer="720" w:gutter="0"/>
          <w:cols w:space="360"/>
          <w:docGrid w:linePitch="360"/>
        </w:sectPr>
      </w:pPr>
    </w:p>
    <w:p w14:paraId="33F8A7F7" w14:textId="7657799A" w:rsidR="006922B6" w:rsidRPr="00EB511E" w:rsidRDefault="006922B6" w:rsidP="006922B6">
      <w:pPr>
        <w:pStyle w:val="a3"/>
        <w:rPr>
          <w:lang w:val="x-none" w:eastAsia="x-none"/>
        </w:rPr>
      </w:pPr>
      <w:r w:rsidRPr="00EB511E">
        <w:rPr>
          <w:lang w:val="x-none" w:eastAsia="x-none"/>
        </w:rPr>
        <w:lastRenderedPageBreak/>
        <w:t>The encoder part is a convolutional neural network of four blocks. Every such block consists of two convolutional layers with 3</w:t>
      </w:r>
      <w:r w:rsidR="0088738F" w:rsidRPr="00EB511E">
        <w:rPr>
          <w:lang w:val="x-none" w:eastAsia="x-none"/>
        </w:rPr>
        <w:t> </w:t>
      </w:r>
      <w:r w:rsidRPr="00EB511E">
        <w:rPr>
          <w:lang w:val="x-none" w:eastAsia="x-none"/>
        </w:rPr>
        <w:t>×</w:t>
      </w:r>
      <w:r w:rsidR="0088738F" w:rsidRPr="00EB511E">
        <w:rPr>
          <w:lang w:val="x-none" w:eastAsia="x-none"/>
        </w:rPr>
        <w:t> </w:t>
      </w:r>
      <w:r w:rsidRPr="00EB511E">
        <w:rPr>
          <w:lang w:val="x-none" w:eastAsia="x-none"/>
        </w:rPr>
        <w:t xml:space="preserve">3 </w:t>
      </w:r>
      <w:proofErr w:type="spellStart"/>
      <w:r w:rsidRPr="00EB511E">
        <w:rPr>
          <w:lang w:val="x-none" w:eastAsia="x-none"/>
        </w:rPr>
        <w:t>filters</w:t>
      </w:r>
      <w:proofErr w:type="spellEnd"/>
      <w:r w:rsidRPr="00EB511E">
        <w:rPr>
          <w:lang w:val="x-none" w:eastAsia="x-none"/>
        </w:rPr>
        <w:t xml:space="preserve">, </w:t>
      </w:r>
      <w:proofErr w:type="spellStart"/>
      <w:r w:rsidRPr="00EB511E">
        <w:rPr>
          <w:lang w:val="x-none" w:eastAsia="x-none"/>
        </w:rPr>
        <w:t>with</w:t>
      </w:r>
      <w:proofErr w:type="spellEnd"/>
      <w:r w:rsidRPr="00EB511E">
        <w:rPr>
          <w:lang w:val="x-none" w:eastAsia="x-none"/>
        </w:rPr>
        <w:t xml:space="preserve"> </w:t>
      </w:r>
      <w:proofErr w:type="spellStart"/>
      <w:r w:rsidRPr="00EB511E">
        <w:rPr>
          <w:lang w:val="x-none" w:eastAsia="x-none"/>
        </w:rPr>
        <w:t>ReLU</w:t>
      </w:r>
      <w:proofErr w:type="spellEnd"/>
      <w:r w:rsidRPr="00EB511E">
        <w:rPr>
          <w:lang w:val="x-none" w:eastAsia="x-none"/>
        </w:rPr>
        <w:t xml:space="preserve"> </w:t>
      </w:r>
      <w:proofErr w:type="spellStart"/>
      <w:r w:rsidRPr="00EB511E">
        <w:rPr>
          <w:lang w:val="x-none" w:eastAsia="x-none"/>
        </w:rPr>
        <w:t>activations</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batch</w:t>
      </w:r>
      <w:proofErr w:type="spellEnd"/>
      <w:r w:rsidRPr="00EB511E">
        <w:rPr>
          <w:lang w:val="x-none" w:eastAsia="x-none"/>
        </w:rPr>
        <w:t xml:space="preserve"> </w:t>
      </w:r>
      <w:proofErr w:type="spellStart"/>
      <w:r w:rsidRPr="00EB511E">
        <w:rPr>
          <w:lang w:val="x-none" w:eastAsia="x-none"/>
        </w:rPr>
        <w:t>normalization</w:t>
      </w:r>
      <w:proofErr w:type="spellEnd"/>
      <w:r w:rsidRPr="00EB511E">
        <w:rPr>
          <w:lang w:val="x-none" w:eastAsia="x-none"/>
        </w:rPr>
        <w:t xml:space="preserve"> </w:t>
      </w:r>
      <w:proofErr w:type="spellStart"/>
      <w:r w:rsidRPr="00EB511E">
        <w:rPr>
          <w:lang w:val="x-none" w:eastAsia="x-none"/>
        </w:rPr>
        <w:t>applied</w:t>
      </w:r>
      <w:proofErr w:type="spellEnd"/>
      <w:r w:rsidRPr="00EB511E">
        <w:rPr>
          <w:lang w:val="x-none" w:eastAsia="x-none"/>
        </w:rPr>
        <w:t xml:space="preserve"> </w:t>
      </w:r>
      <w:proofErr w:type="spellStart"/>
      <w:r w:rsidRPr="00EB511E">
        <w:rPr>
          <w:lang w:val="x-none" w:eastAsia="x-none"/>
        </w:rPr>
        <w:t>at</w:t>
      </w:r>
      <w:proofErr w:type="spellEnd"/>
      <w:r w:rsidRPr="00EB511E">
        <w:rPr>
          <w:lang w:val="x-none" w:eastAsia="x-none"/>
        </w:rPr>
        <w:t xml:space="preserve"> </w:t>
      </w:r>
      <w:proofErr w:type="spellStart"/>
      <w:r w:rsidRPr="00EB511E">
        <w:rPr>
          <w:lang w:val="x-none" w:eastAsia="x-none"/>
        </w:rPr>
        <w:t>each</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them</w:t>
      </w:r>
      <w:proofErr w:type="spellEnd"/>
      <w:r w:rsidRPr="00EB511E">
        <w:rPr>
          <w:lang w:val="x-none" w:eastAsia="x-none"/>
        </w:rPr>
        <w:t xml:space="preserve">, </w:t>
      </w:r>
      <w:proofErr w:type="spellStart"/>
      <w:r w:rsidRPr="00EB511E">
        <w:rPr>
          <w:lang w:val="x-none" w:eastAsia="x-none"/>
        </w:rPr>
        <w:t>and</w:t>
      </w:r>
      <w:proofErr w:type="spellEnd"/>
      <w:r w:rsidR="00EE141F" w:rsidRPr="00EB511E">
        <w:rPr>
          <w:lang w:val="x-none" w:eastAsia="x-none"/>
        </w:rPr>
        <w:t xml:space="preserve"> </w:t>
      </w:r>
      <w:proofErr w:type="spellStart"/>
      <w:r w:rsidRPr="00EB511E">
        <w:rPr>
          <w:lang w:val="x-none" w:eastAsia="x-none"/>
        </w:rPr>
        <w:t>also</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downsampling</w:t>
      </w:r>
      <w:proofErr w:type="spellEnd"/>
      <w:r w:rsidRPr="00EB511E">
        <w:rPr>
          <w:lang w:val="x-none" w:eastAsia="x-none"/>
        </w:rPr>
        <w:t xml:space="preserve"> </w:t>
      </w:r>
      <w:proofErr w:type="spellStart"/>
      <w:r w:rsidRPr="00EB511E">
        <w:rPr>
          <w:lang w:val="x-none" w:eastAsia="x-none"/>
        </w:rPr>
        <w:t>layer</w:t>
      </w:r>
      <w:proofErr w:type="spellEnd"/>
      <w:r w:rsidRPr="00EB511E">
        <w:rPr>
          <w:lang w:val="x-none" w:eastAsia="x-none"/>
        </w:rPr>
        <w:t xml:space="preserve"> </w:t>
      </w:r>
      <w:proofErr w:type="spellStart"/>
      <w:r w:rsidRPr="00EB511E">
        <w:rPr>
          <w:lang w:val="x-none" w:eastAsia="x-none"/>
        </w:rPr>
        <w:t>with</w:t>
      </w:r>
      <w:proofErr w:type="spellEnd"/>
      <w:r w:rsidRPr="00EB511E">
        <w:rPr>
          <w:lang w:val="x-none" w:eastAsia="x-none"/>
        </w:rPr>
        <w:t xml:space="preserve"> 2</w:t>
      </w:r>
      <w:r w:rsidR="0088738F" w:rsidRPr="00EB511E">
        <w:rPr>
          <w:lang w:val="x-none" w:eastAsia="x-none"/>
        </w:rPr>
        <w:t> </w:t>
      </w:r>
      <w:r w:rsidRPr="00EB511E">
        <w:rPr>
          <w:lang w:val="x-none" w:eastAsia="x-none"/>
        </w:rPr>
        <w:t>×</w:t>
      </w:r>
      <w:r w:rsidR="0088738F" w:rsidRPr="00EB511E">
        <w:rPr>
          <w:lang w:val="x-none" w:eastAsia="x-none"/>
        </w:rPr>
        <w:t> </w:t>
      </w:r>
      <w:r w:rsidRPr="00EB511E">
        <w:rPr>
          <w:lang w:val="x-none" w:eastAsia="x-none"/>
        </w:rPr>
        <w:t xml:space="preserve">2 </w:t>
      </w:r>
      <w:proofErr w:type="spellStart"/>
      <w:r w:rsidRPr="00EB511E">
        <w:rPr>
          <w:lang w:val="x-none" w:eastAsia="x-none"/>
        </w:rPr>
        <w:t>maxpooling</w:t>
      </w:r>
      <w:proofErr w:type="spellEnd"/>
      <w:r w:rsidRPr="00EB511E">
        <w:rPr>
          <w:lang w:val="x-none" w:eastAsia="x-none"/>
        </w:rPr>
        <w:t xml:space="preserve">. </w:t>
      </w:r>
      <w:proofErr w:type="spellStart"/>
      <w:r w:rsidRPr="00EB511E">
        <w:rPr>
          <w:lang w:val="x-none" w:eastAsia="x-none"/>
        </w:rPr>
        <w:t>Decoder</w:t>
      </w:r>
      <w:proofErr w:type="spellEnd"/>
      <w:r w:rsidRPr="00EB511E">
        <w:rPr>
          <w:lang w:val="x-none" w:eastAsia="x-none"/>
        </w:rPr>
        <w:t xml:space="preserve"> </w:t>
      </w:r>
      <w:proofErr w:type="spellStart"/>
      <w:r w:rsidRPr="00EB511E">
        <w:rPr>
          <w:lang w:val="x-none" w:eastAsia="x-none"/>
        </w:rPr>
        <w:t>has</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same</w:t>
      </w:r>
      <w:proofErr w:type="spellEnd"/>
      <w:r w:rsidRPr="00EB511E">
        <w:rPr>
          <w:lang w:val="x-none" w:eastAsia="x-none"/>
        </w:rPr>
        <w:t xml:space="preserve"> </w:t>
      </w:r>
      <w:proofErr w:type="spellStart"/>
      <w:r w:rsidRPr="00EB511E">
        <w:rPr>
          <w:lang w:val="x-none" w:eastAsia="x-none"/>
        </w:rPr>
        <w:t>amount</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blocks</w:t>
      </w:r>
      <w:proofErr w:type="spellEnd"/>
      <w:r w:rsidRPr="00EB511E">
        <w:rPr>
          <w:lang w:val="x-none" w:eastAsia="x-none"/>
        </w:rPr>
        <w:t xml:space="preserve"> </w:t>
      </w:r>
      <w:proofErr w:type="spellStart"/>
      <w:r w:rsidRPr="00EB511E">
        <w:rPr>
          <w:lang w:val="x-none" w:eastAsia="x-none"/>
        </w:rPr>
        <w:t>as</w:t>
      </w:r>
      <w:proofErr w:type="spellEnd"/>
      <w:r w:rsidRPr="00EB511E">
        <w:rPr>
          <w:lang w:val="x-none" w:eastAsia="x-none"/>
        </w:rPr>
        <w:t xml:space="preserve"> </w:t>
      </w:r>
      <w:proofErr w:type="spellStart"/>
      <w:r w:rsidRPr="00EB511E">
        <w:rPr>
          <w:lang w:val="x-none" w:eastAsia="x-none"/>
        </w:rPr>
        <w:t>encoder</w:t>
      </w:r>
      <w:proofErr w:type="spellEnd"/>
      <w:r w:rsidRPr="00EB511E">
        <w:rPr>
          <w:lang w:val="x-none" w:eastAsia="x-none"/>
        </w:rPr>
        <w:t xml:space="preserve">. </w:t>
      </w:r>
      <w:proofErr w:type="spellStart"/>
      <w:r w:rsidRPr="00EB511E">
        <w:rPr>
          <w:lang w:val="x-none" w:eastAsia="x-none"/>
        </w:rPr>
        <w:t>Every</w:t>
      </w:r>
      <w:proofErr w:type="spellEnd"/>
      <w:r w:rsidRPr="00EB511E">
        <w:rPr>
          <w:lang w:val="x-none" w:eastAsia="x-none"/>
        </w:rPr>
        <w:t xml:space="preserve"> </w:t>
      </w:r>
      <w:proofErr w:type="spellStart"/>
      <w:r w:rsidRPr="00EB511E">
        <w:rPr>
          <w:lang w:val="x-none" w:eastAsia="x-none"/>
        </w:rPr>
        <w:t>decoder</w:t>
      </w:r>
      <w:proofErr w:type="spellEnd"/>
      <w:r w:rsidRPr="00EB511E">
        <w:rPr>
          <w:lang w:val="x-none" w:eastAsia="x-none"/>
        </w:rPr>
        <w:t xml:space="preserve"> </w:t>
      </w:r>
      <w:proofErr w:type="spellStart"/>
      <w:r w:rsidRPr="00EB511E">
        <w:rPr>
          <w:lang w:val="x-none" w:eastAsia="x-none"/>
        </w:rPr>
        <w:t>block</w:t>
      </w:r>
      <w:proofErr w:type="spellEnd"/>
      <w:r w:rsidRPr="00EB511E">
        <w:rPr>
          <w:lang w:val="x-none" w:eastAsia="x-none"/>
        </w:rPr>
        <w:t xml:space="preserve"> </w:t>
      </w:r>
      <w:proofErr w:type="spellStart"/>
      <w:r w:rsidRPr="00EB511E">
        <w:rPr>
          <w:lang w:val="x-none" w:eastAsia="x-none"/>
        </w:rPr>
        <w:t>consist</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upsampling</w:t>
      </w:r>
      <w:proofErr w:type="spellEnd"/>
      <w:r w:rsidRPr="00EB511E">
        <w:rPr>
          <w:lang w:val="x-none" w:eastAsia="x-none"/>
        </w:rPr>
        <w:t xml:space="preserve"> </w:t>
      </w:r>
      <w:proofErr w:type="spellStart"/>
      <w:r w:rsidRPr="00EB511E">
        <w:rPr>
          <w:lang w:val="x-none" w:eastAsia="x-none"/>
        </w:rPr>
        <w:t>layer</w:t>
      </w:r>
      <w:proofErr w:type="spellEnd"/>
      <w:r w:rsidRPr="00EB511E">
        <w:rPr>
          <w:lang w:val="x-none" w:eastAsia="x-none"/>
        </w:rPr>
        <w:t xml:space="preserve"> </w:t>
      </w:r>
      <w:proofErr w:type="spellStart"/>
      <w:r w:rsidRPr="00EB511E">
        <w:rPr>
          <w:lang w:val="x-none" w:eastAsia="x-none"/>
        </w:rPr>
        <w:t>with</w:t>
      </w:r>
      <w:proofErr w:type="spellEnd"/>
      <w:r w:rsidRPr="00EB511E">
        <w:rPr>
          <w:lang w:val="x-none" w:eastAsia="x-none"/>
        </w:rPr>
        <w:t xml:space="preserve"> 2</w:t>
      </w:r>
      <w:r w:rsidR="0088738F" w:rsidRPr="00EB511E">
        <w:rPr>
          <w:lang w:val="x-none" w:eastAsia="x-none"/>
        </w:rPr>
        <w:t> </w:t>
      </w:r>
      <w:r w:rsidRPr="00EB511E">
        <w:rPr>
          <w:lang w:val="x-none" w:eastAsia="x-none"/>
        </w:rPr>
        <w:t>×</w:t>
      </w:r>
      <w:r w:rsidR="0088738F" w:rsidRPr="00EB511E">
        <w:rPr>
          <w:lang w:val="x-none" w:eastAsia="x-none"/>
        </w:rPr>
        <w:t> </w:t>
      </w:r>
      <w:r w:rsidRPr="00EB511E">
        <w:rPr>
          <w:lang w:val="x-none" w:eastAsia="x-none"/>
        </w:rPr>
        <w:t xml:space="preserve">2 </w:t>
      </w:r>
      <w:proofErr w:type="spellStart"/>
      <w:r w:rsidRPr="00EB511E">
        <w:rPr>
          <w:lang w:val="x-none" w:eastAsia="x-none"/>
        </w:rPr>
        <w:t>filter</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concatenation</w:t>
      </w:r>
      <w:proofErr w:type="spellEnd"/>
      <w:r w:rsidRPr="00EB511E">
        <w:rPr>
          <w:lang w:val="x-none" w:eastAsia="x-none"/>
        </w:rPr>
        <w:t xml:space="preserve"> </w:t>
      </w:r>
      <w:proofErr w:type="spellStart"/>
      <w:r w:rsidRPr="00EB511E">
        <w:rPr>
          <w:lang w:val="x-none" w:eastAsia="x-none"/>
        </w:rPr>
        <w:t>with</w:t>
      </w:r>
      <w:proofErr w:type="spellEnd"/>
      <w:r w:rsidRPr="00EB511E">
        <w:rPr>
          <w:lang w:val="x-none" w:eastAsia="x-none"/>
        </w:rPr>
        <w:t xml:space="preserve"> </w:t>
      </w:r>
      <w:proofErr w:type="spellStart"/>
      <w:r w:rsidRPr="00EB511E">
        <w:rPr>
          <w:lang w:val="x-none" w:eastAsia="x-none"/>
        </w:rPr>
        <w:t>encoder</w:t>
      </w:r>
      <w:proofErr w:type="spellEnd"/>
      <w:r w:rsidRPr="00EB511E">
        <w:rPr>
          <w:lang w:val="x-none" w:eastAsia="x-none"/>
        </w:rPr>
        <w:t xml:space="preserve"> </w:t>
      </w:r>
      <w:proofErr w:type="spellStart"/>
      <w:r w:rsidRPr="00EB511E">
        <w:rPr>
          <w:lang w:val="x-none" w:eastAsia="x-none"/>
        </w:rPr>
        <w:t>features</w:t>
      </w:r>
      <w:proofErr w:type="spellEnd"/>
      <w:r w:rsidRPr="00EB511E">
        <w:rPr>
          <w:lang w:val="x-none" w:eastAsia="x-none"/>
        </w:rPr>
        <w:t xml:space="preserve">, </w:t>
      </w:r>
      <w:proofErr w:type="spellStart"/>
      <w:r w:rsidRPr="00EB511E">
        <w:rPr>
          <w:lang w:val="x-none" w:eastAsia="x-none"/>
        </w:rPr>
        <w:t>two</w:t>
      </w:r>
      <w:proofErr w:type="spellEnd"/>
      <w:r w:rsidRPr="00EB511E">
        <w:rPr>
          <w:lang w:val="x-none" w:eastAsia="x-none"/>
        </w:rPr>
        <w:t xml:space="preserve"> 3</w:t>
      </w:r>
      <w:r w:rsidR="0088738F" w:rsidRPr="00EB511E">
        <w:rPr>
          <w:lang w:val="x-none" w:eastAsia="x-none"/>
        </w:rPr>
        <w:t> </w:t>
      </w:r>
      <w:r w:rsidRPr="00EB511E">
        <w:rPr>
          <w:lang w:val="x-none" w:eastAsia="x-none"/>
        </w:rPr>
        <w:t>×</w:t>
      </w:r>
      <w:r w:rsidR="0088738F" w:rsidRPr="00EB511E">
        <w:rPr>
          <w:lang w:val="x-none" w:eastAsia="x-none"/>
        </w:rPr>
        <w:t> </w:t>
      </w:r>
      <w:r w:rsidRPr="00EB511E">
        <w:rPr>
          <w:lang w:val="x-none" w:eastAsia="x-none"/>
        </w:rPr>
        <w:t xml:space="preserve">3 </w:t>
      </w:r>
      <w:proofErr w:type="spellStart"/>
      <w:r w:rsidRPr="00EB511E">
        <w:rPr>
          <w:lang w:val="x-none" w:eastAsia="x-none"/>
        </w:rPr>
        <w:t>filter</w:t>
      </w:r>
      <w:proofErr w:type="spellEnd"/>
      <w:r w:rsidRPr="00EB511E">
        <w:rPr>
          <w:lang w:val="x-none" w:eastAsia="x-none"/>
        </w:rPr>
        <w:t xml:space="preserve"> </w:t>
      </w:r>
      <w:proofErr w:type="spellStart"/>
      <w:r w:rsidRPr="00EB511E">
        <w:rPr>
          <w:lang w:val="x-none" w:eastAsia="x-none"/>
        </w:rPr>
        <w:t>deconvolutional</w:t>
      </w:r>
      <w:proofErr w:type="spellEnd"/>
      <w:r w:rsidRPr="00EB511E">
        <w:rPr>
          <w:lang w:val="x-none" w:eastAsia="x-none"/>
        </w:rPr>
        <w:t xml:space="preserve"> </w:t>
      </w:r>
      <w:proofErr w:type="spellStart"/>
      <w:r w:rsidRPr="00EB511E">
        <w:rPr>
          <w:lang w:val="x-none" w:eastAsia="x-none"/>
        </w:rPr>
        <w:t>layers</w:t>
      </w:r>
      <w:proofErr w:type="spellEnd"/>
      <w:r w:rsidRPr="00EB511E">
        <w:rPr>
          <w:lang w:val="x-none" w:eastAsia="x-none"/>
        </w:rPr>
        <w:t xml:space="preserve"> </w:t>
      </w:r>
      <w:proofErr w:type="spellStart"/>
      <w:r w:rsidRPr="00EB511E">
        <w:rPr>
          <w:lang w:val="x-none" w:eastAsia="x-none"/>
        </w:rPr>
        <w:t>with</w:t>
      </w:r>
      <w:proofErr w:type="spellEnd"/>
      <w:r w:rsidRPr="00EB511E">
        <w:rPr>
          <w:lang w:val="x-none" w:eastAsia="x-none"/>
        </w:rPr>
        <w:t xml:space="preserve"> </w:t>
      </w:r>
      <w:proofErr w:type="spellStart"/>
      <w:r w:rsidRPr="00EB511E">
        <w:rPr>
          <w:lang w:val="x-none" w:eastAsia="x-none"/>
        </w:rPr>
        <w:t>ReLU</w:t>
      </w:r>
      <w:proofErr w:type="spellEnd"/>
      <w:r w:rsidRPr="00EB511E">
        <w:rPr>
          <w:lang w:val="x-none" w:eastAsia="x-none"/>
        </w:rPr>
        <w:t xml:space="preserve"> </w:t>
      </w:r>
      <w:proofErr w:type="spellStart"/>
      <w:r w:rsidRPr="00EB511E">
        <w:rPr>
          <w:lang w:val="x-none" w:eastAsia="x-none"/>
        </w:rPr>
        <w:t>activation</w:t>
      </w:r>
      <w:proofErr w:type="spellEnd"/>
      <w:r w:rsidRPr="00EB511E">
        <w:rPr>
          <w:lang w:val="x-none" w:eastAsia="x-none"/>
        </w:rPr>
        <w:t xml:space="preserve"> </w:t>
      </w:r>
      <w:proofErr w:type="spellStart"/>
      <w:r w:rsidRPr="00EB511E">
        <w:rPr>
          <w:lang w:val="x-none" w:eastAsia="x-none"/>
        </w:rPr>
        <w:t>applied</w:t>
      </w:r>
      <w:proofErr w:type="spellEnd"/>
      <w:r w:rsidRPr="00EB511E">
        <w:rPr>
          <w:lang w:val="x-none" w:eastAsia="x-none"/>
        </w:rPr>
        <w:t xml:space="preserve"> </w:t>
      </w:r>
      <w:proofErr w:type="spellStart"/>
      <w:r w:rsidRPr="00EB511E">
        <w:rPr>
          <w:lang w:val="x-none" w:eastAsia="x-none"/>
        </w:rPr>
        <w:t>to</w:t>
      </w:r>
      <w:proofErr w:type="spellEnd"/>
      <w:r w:rsidRPr="00EB511E">
        <w:rPr>
          <w:lang w:val="x-none" w:eastAsia="x-none"/>
        </w:rPr>
        <w:t xml:space="preserve"> </w:t>
      </w:r>
      <w:proofErr w:type="spellStart"/>
      <w:r w:rsidRPr="00EB511E">
        <w:rPr>
          <w:lang w:val="x-none" w:eastAsia="x-none"/>
        </w:rPr>
        <w:t>each</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them</w:t>
      </w:r>
      <w:proofErr w:type="spellEnd"/>
      <w:r w:rsidRPr="00EB511E">
        <w:rPr>
          <w:lang w:val="x-none" w:eastAsia="x-none"/>
        </w:rPr>
        <w:t xml:space="preserve">. </w:t>
      </w:r>
      <w:proofErr w:type="spellStart"/>
      <w:r w:rsidRPr="00EB511E">
        <w:rPr>
          <w:lang w:val="x-none" w:eastAsia="x-none"/>
        </w:rPr>
        <w:t>Last</w:t>
      </w:r>
      <w:proofErr w:type="spellEnd"/>
      <w:r w:rsidRPr="00EB511E">
        <w:rPr>
          <w:lang w:val="x-none" w:eastAsia="x-none"/>
        </w:rPr>
        <w:t xml:space="preserve"> </w:t>
      </w:r>
      <w:proofErr w:type="spellStart"/>
      <w:r w:rsidRPr="00EB511E">
        <w:rPr>
          <w:lang w:val="x-none" w:eastAsia="x-none"/>
        </w:rPr>
        <w:t>layer</w:t>
      </w:r>
      <w:proofErr w:type="spellEnd"/>
      <w:r w:rsidRPr="00EB511E">
        <w:rPr>
          <w:lang w:val="x-none" w:eastAsia="x-none"/>
        </w:rPr>
        <w:t xml:space="preserve"> </w:t>
      </w:r>
      <w:proofErr w:type="spellStart"/>
      <w:r w:rsidRPr="00EB511E">
        <w:rPr>
          <w:lang w:val="x-none" w:eastAsia="x-none"/>
        </w:rPr>
        <w:t>uses</w:t>
      </w:r>
      <w:proofErr w:type="spellEnd"/>
      <w:r w:rsidRPr="00EB511E">
        <w:rPr>
          <w:lang w:val="x-none" w:eastAsia="x-none"/>
        </w:rPr>
        <w:t xml:space="preserve"> </w:t>
      </w:r>
      <w:proofErr w:type="spellStart"/>
      <w:r w:rsidRPr="00EB511E">
        <w:rPr>
          <w:lang w:val="x-none" w:eastAsia="x-none"/>
        </w:rPr>
        <w:t>sigmoid</w:t>
      </w:r>
      <w:proofErr w:type="spellEnd"/>
      <w:r w:rsidRPr="00EB511E">
        <w:rPr>
          <w:lang w:val="x-none" w:eastAsia="x-none"/>
        </w:rPr>
        <w:t xml:space="preserve"> </w:t>
      </w:r>
      <w:proofErr w:type="spellStart"/>
      <w:r w:rsidRPr="00EB511E">
        <w:rPr>
          <w:lang w:val="x-none" w:eastAsia="x-none"/>
        </w:rPr>
        <w:t>activation</w:t>
      </w:r>
      <w:proofErr w:type="spellEnd"/>
      <w:r w:rsidRPr="00EB511E">
        <w:rPr>
          <w:lang w:val="x-none" w:eastAsia="x-none"/>
        </w:rPr>
        <w:t xml:space="preserve"> </w:t>
      </w:r>
      <w:proofErr w:type="spellStart"/>
      <w:r w:rsidRPr="00EB511E">
        <w:rPr>
          <w:lang w:val="x-none" w:eastAsia="x-none"/>
        </w:rPr>
        <w:t>to</w:t>
      </w:r>
      <w:proofErr w:type="spellEnd"/>
      <w:r w:rsidRPr="00EB511E">
        <w:rPr>
          <w:lang w:val="x-none" w:eastAsia="x-none"/>
        </w:rPr>
        <w:t xml:space="preserve"> </w:t>
      </w:r>
      <w:proofErr w:type="spellStart"/>
      <w:r w:rsidRPr="00EB511E">
        <w:rPr>
          <w:lang w:val="x-none" w:eastAsia="x-none"/>
        </w:rPr>
        <w:t>label</w:t>
      </w:r>
      <w:proofErr w:type="spellEnd"/>
      <w:r w:rsidRPr="00EB511E">
        <w:rPr>
          <w:lang w:val="x-none" w:eastAsia="x-none"/>
        </w:rPr>
        <w:t xml:space="preserve"> </w:t>
      </w:r>
      <w:proofErr w:type="spellStart"/>
      <w:r w:rsidRPr="00EB511E">
        <w:rPr>
          <w:lang w:val="x-none" w:eastAsia="x-none"/>
        </w:rPr>
        <w:t>each</w:t>
      </w:r>
      <w:proofErr w:type="spellEnd"/>
      <w:r w:rsidRPr="00EB511E">
        <w:rPr>
          <w:lang w:val="x-none" w:eastAsia="x-none"/>
        </w:rPr>
        <w:t xml:space="preserve"> </w:t>
      </w:r>
      <w:proofErr w:type="spellStart"/>
      <w:r w:rsidRPr="00EB511E">
        <w:rPr>
          <w:lang w:val="x-none" w:eastAsia="x-none"/>
        </w:rPr>
        <w:t>pixel</w:t>
      </w:r>
      <w:proofErr w:type="spellEnd"/>
      <w:r w:rsidRPr="00EB511E">
        <w:rPr>
          <w:lang w:val="x-none" w:eastAsia="x-none"/>
        </w:rPr>
        <w:t>.</w:t>
      </w:r>
    </w:p>
    <w:p w14:paraId="62FD7469" w14:textId="2EB013E9" w:rsidR="006922B6" w:rsidRPr="00EB511E" w:rsidRDefault="006922B6" w:rsidP="006922B6">
      <w:pPr>
        <w:pStyle w:val="a3"/>
        <w:rPr>
          <w:lang w:val="x-none" w:eastAsia="x-none"/>
        </w:rPr>
      </w:pPr>
      <w:proofErr w:type="spellStart"/>
      <w:r w:rsidRPr="00EB511E">
        <w:rPr>
          <w:lang w:val="x-none" w:eastAsia="x-none"/>
        </w:rPr>
        <w:t>We</w:t>
      </w:r>
      <w:proofErr w:type="spellEnd"/>
      <w:r w:rsidRPr="00EB511E">
        <w:rPr>
          <w:lang w:val="x-none" w:eastAsia="x-none"/>
        </w:rPr>
        <w:t xml:space="preserve"> </w:t>
      </w:r>
      <w:proofErr w:type="spellStart"/>
      <w:r w:rsidRPr="00EB511E">
        <w:rPr>
          <w:lang w:val="x-none" w:eastAsia="x-none"/>
        </w:rPr>
        <w:t>modified</w:t>
      </w:r>
      <w:proofErr w:type="spellEnd"/>
      <w:r w:rsidRPr="00EB511E">
        <w:rPr>
          <w:lang w:val="x-none" w:eastAsia="x-none"/>
        </w:rPr>
        <w:t xml:space="preserve"> </w:t>
      </w:r>
      <w:proofErr w:type="spellStart"/>
      <w:r w:rsidRPr="00EB511E">
        <w:rPr>
          <w:lang w:val="x-none" w:eastAsia="x-none"/>
        </w:rPr>
        <w:t>original</w:t>
      </w:r>
      <w:proofErr w:type="spellEnd"/>
      <w:r w:rsidRPr="00EB511E">
        <w:rPr>
          <w:lang w:val="x-none" w:eastAsia="x-none"/>
        </w:rPr>
        <w:t xml:space="preserve"> U-</w:t>
      </w:r>
      <w:proofErr w:type="spellStart"/>
      <w:r w:rsidRPr="00EB511E">
        <w:rPr>
          <w:lang w:val="x-none" w:eastAsia="x-none"/>
        </w:rPr>
        <w:t>Net</w:t>
      </w:r>
      <w:proofErr w:type="spellEnd"/>
      <w:r w:rsidRPr="00EB511E">
        <w:rPr>
          <w:lang w:val="x-none" w:eastAsia="x-none"/>
        </w:rPr>
        <w:t xml:space="preserve"> </w:t>
      </w:r>
      <w:proofErr w:type="spellStart"/>
      <w:r w:rsidRPr="00EB511E">
        <w:rPr>
          <w:lang w:val="x-none" w:eastAsia="x-none"/>
        </w:rPr>
        <w:t>architecture</w:t>
      </w:r>
      <w:proofErr w:type="spellEnd"/>
      <w:r w:rsidRPr="00EB511E">
        <w:rPr>
          <w:lang w:val="x-none" w:eastAsia="x-none"/>
        </w:rPr>
        <w:t xml:space="preserve"> </w:t>
      </w:r>
      <w:proofErr w:type="spellStart"/>
      <w:r w:rsidRPr="00EB511E">
        <w:rPr>
          <w:lang w:val="x-none" w:eastAsia="x-none"/>
        </w:rPr>
        <w:t>to</w:t>
      </w:r>
      <w:proofErr w:type="spellEnd"/>
      <w:r w:rsidRPr="00EB511E">
        <w:rPr>
          <w:lang w:val="x-none" w:eastAsia="x-none"/>
        </w:rPr>
        <w:t xml:space="preserve"> </w:t>
      </w:r>
      <w:proofErr w:type="spellStart"/>
      <w:r w:rsidRPr="00EB511E">
        <w:rPr>
          <w:lang w:val="x-none" w:eastAsia="x-none"/>
        </w:rPr>
        <w:t>have</w:t>
      </w:r>
      <w:proofErr w:type="spellEnd"/>
      <w:r w:rsidRPr="00EB511E">
        <w:rPr>
          <w:lang w:val="x-none" w:eastAsia="x-none"/>
        </w:rPr>
        <w:t xml:space="preserve"> </w:t>
      </w:r>
      <w:proofErr w:type="spellStart"/>
      <w:r w:rsidRPr="00EB511E">
        <w:rPr>
          <w:lang w:val="x-none" w:eastAsia="x-none"/>
        </w:rPr>
        <w:t>two</w:t>
      </w:r>
      <w:proofErr w:type="spellEnd"/>
      <w:r w:rsidRPr="00EB511E">
        <w:rPr>
          <w:lang w:val="x-none" w:eastAsia="x-none"/>
        </w:rPr>
        <w:t xml:space="preserve"> </w:t>
      </w:r>
      <w:proofErr w:type="spellStart"/>
      <w:r w:rsidRPr="00EB511E">
        <w:rPr>
          <w:lang w:val="x-none" w:eastAsia="x-none"/>
        </w:rPr>
        <w:t>separate</w:t>
      </w:r>
      <w:proofErr w:type="spellEnd"/>
      <w:r w:rsidRPr="00EB511E">
        <w:rPr>
          <w:lang w:val="x-none" w:eastAsia="x-none"/>
        </w:rPr>
        <w:t xml:space="preserve"> </w:t>
      </w:r>
      <w:proofErr w:type="spellStart"/>
      <w:r w:rsidRPr="00EB511E">
        <w:rPr>
          <w:lang w:val="x-none" w:eastAsia="x-none"/>
        </w:rPr>
        <w:t>encoders</w:t>
      </w:r>
      <w:proofErr w:type="spellEnd"/>
      <w:r w:rsidRPr="00EB511E">
        <w:rPr>
          <w:lang w:val="x-none" w:eastAsia="x-none"/>
        </w:rPr>
        <w:t xml:space="preserve">, </w:t>
      </w:r>
      <w:proofErr w:type="spellStart"/>
      <w:r w:rsidRPr="00EB511E">
        <w:rPr>
          <w:lang w:val="x-none" w:eastAsia="x-none"/>
        </w:rPr>
        <w:t>for</w:t>
      </w:r>
      <w:proofErr w:type="spellEnd"/>
      <w:r w:rsidRPr="00EB511E">
        <w:rPr>
          <w:lang w:val="x-none" w:eastAsia="x-none"/>
        </w:rPr>
        <w:t xml:space="preserve"> RGB </w:t>
      </w:r>
      <w:proofErr w:type="spellStart"/>
      <w:r w:rsidRPr="00EB511E">
        <w:rPr>
          <w:lang w:val="x-none" w:eastAsia="x-none"/>
        </w:rPr>
        <w:t>and</w:t>
      </w:r>
      <w:proofErr w:type="spellEnd"/>
      <w:r w:rsidRPr="00EB511E">
        <w:rPr>
          <w:lang w:val="x-none" w:eastAsia="x-none"/>
        </w:rPr>
        <w:t xml:space="preserve"> NIR </w:t>
      </w:r>
      <w:proofErr w:type="spellStart"/>
      <w:r w:rsidRPr="00EB511E">
        <w:rPr>
          <w:lang w:val="x-none" w:eastAsia="x-none"/>
        </w:rPr>
        <w:t>components</w:t>
      </w:r>
      <w:proofErr w:type="spellEnd"/>
      <w:r w:rsidRPr="00EB511E">
        <w:rPr>
          <w:lang w:val="x-none" w:eastAsia="x-none"/>
        </w:rPr>
        <w:t xml:space="preserve">. </w:t>
      </w:r>
      <w:proofErr w:type="spellStart"/>
      <w:r w:rsidRPr="00EB511E">
        <w:rPr>
          <w:lang w:val="x-none" w:eastAsia="x-none"/>
        </w:rPr>
        <w:t>Outputs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encoders</w:t>
      </w:r>
      <w:proofErr w:type="spellEnd"/>
      <w:r w:rsidRPr="00EB511E">
        <w:rPr>
          <w:lang w:val="x-none" w:eastAsia="x-none"/>
        </w:rPr>
        <w:t xml:space="preserve"> </w:t>
      </w:r>
      <w:proofErr w:type="spellStart"/>
      <w:r w:rsidRPr="00EB511E">
        <w:rPr>
          <w:lang w:val="x-none" w:eastAsia="x-none"/>
        </w:rPr>
        <w:t>are</w:t>
      </w:r>
      <w:proofErr w:type="spellEnd"/>
      <w:r w:rsidRPr="00EB511E">
        <w:rPr>
          <w:lang w:val="x-none" w:eastAsia="x-none"/>
        </w:rPr>
        <w:t xml:space="preserve"> </w:t>
      </w:r>
      <w:proofErr w:type="spellStart"/>
      <w:r w:rsidRPr="00EB511E">
        <w:rPr>
          <w:lang w:val="x-none" w:eastAsia="x-none"/>
        </w:rPr>
        <w:t>concatenated</w:t>
      </w:r>
      <w:proofErr w:type="spellEnd"/>
      <w:r w:rsidRPr="00EB511E">
        <w:rPr>
          <w:lang w:val="x-none" w:eastAsia="x-none"/>
        </w:rPr>
        <w:t xml:space="preserve"> </w:t>
      </w:r>
      <w:proofErr w:type="spellStart"/>
      <w:r w:rsidRPr="00EB511E">
        <w:rPr>
          <w:lang w:val="x-none" w:eastAsia="x-none"/>
        </w:rPr>
        <w:t>before</w:t>
      </w:r>
      <w:proofErr w:type="spellEnd"/>
      <w:r w:rsidRPr="00EB511E">
        <w:rPr>
          <w:lang w:val="x-none" w:eastAsia="x-none"/>
        </w:rPr>
        <w:t xml:space="preserve"> </w:t>
      </w:r>
      <w:proofErr w:type="spellStart"/>
      <w:r w:rsidRPr="00EB511E">
        <w:rPr>
          <w:lang w:val="x-none" w:eastAsia="x-none"/>
        </w:rPr>
        <w:t>being</w:t>
      </w:r>
      <w:proofErr w:type="spellEnd"/>
      <w:r w:rsidRPr="00EB511E">
        <w:rPr>
          <w:lang w:val="x-none" w:eastAsia="x-none"/>
        </w:rPr>
        <w:t xml:space="preserve"> </w:t>
      </w:r>
      <w:proofErr w:type="spellStart"/>
      <w:r w:rsidRPr="00EB511E">
        <w:rPr>
          <w:lang w:val="x-none" w:eastAsia="x-none"/>
        </w:rPr>
        <w:t>linked</w:t>
      </w:r>
      <w:proofErr w:type="spellEnd"/>
      <w:r w:rsidRPr="00EB511E">
        <w:rPr>
          <w:lang w:val="x-none" w:eastAsia="x-none"/>
        </w:rPr>
        <w:t xml:space="preserve"> </w:t>
      </w:r>
      <w:proofErr w:type="spellStart"/>
      <w:r w:rsidRPr="00EB511E">
        <w:rPr>
          <w:lang w:val="x-none" w:eastAsia="x-none"/>
        </w:rPr>
        <w:t>to</w:t>
      </w:r>
      <w:proofErr w:type="spellEnd"/>
      <w:r w:rsidRPr="00EB511E">
        <w:rPr>
          <w:lang w:val="x-none" w:eastAsia="x-none"/>
        </w:rPr>
        <w:t xml:space="preserve"> </w:t>
      </w:r>
      <w:proofErr w:type="spellStart"/>
      <w:r w:rsidRPr="00EB511E">
        <w:rPr>
          <w:lang w:val="x-none" w:eastAsia="x-none"/>
        </w:rPr>
        <w:t>center</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up</w:t>
      </w:r>
      <w:proofErr w:type="spellEnd"/>
      <w:r w:rsidRPr="00EB511E">
        <w:rPr>
          <w:lang w:val="x-none" w:eastAsia="x-none"/>
        </w:rPr>
        <w:t xml:space="preserve"> </w:t>
      </w:r>
      <w:proofErr w:type="spellStart"/>
      <w:r w:rsidRPr="00EB511E">
        <w:rPr>
          <w:lang w:val="x-none" w:eastAsia="x-none"/>
        </w:rPr>
        <w:t>network</w:t>
      </w:r>
      <w:proofErr w:type="spellEnd"/>
      <w:r w:rsidRPr="00EB511E">
        <w:rPr>
          <w:lang w:val="x-none" w:eastAsia="x-none"/>
        </w:rPr>
        <w:t xml:space="preserve"> </w:t>
      </w:r>
      <w:proofErr w:type="spellStart"/>
      <w:r w:rsidRPr="00EB511E">
        <w:rPr>
          <w:lang w:val="x-none" w:eastAsia="x-none"/>
        </w:rPr>
        <w:t>layers</w:t>
      </w:r>
      <w:proofErr w:type="spellEnd"/>
      <w:r w:rsidRPr="00EB511E">
        <w:rPr>
          <w:lang w:val="x-none" w:eastAsia="x-none"/>
        </w:rPr>
        <w:t xml:space="preserve">. </w:t>
      </w:r>
      <w:proofErr w:type="spellStart"/>
      <w:r w:rsidRPr="00EB511E">
        <w:rPr>
          <w:lang w:val="x-none" w:eastAsia="x-none"/>
        </w:rPr>
        <w:t>Adam</w:t>
      </w:r>
      <w:proofErr w:type="spellEnd"/>
      <w:r w:rsidRPr="00EB511E">
        <w:rPr>
          <w:lang w:val="x-none" w:eastAsia="x-none"/>
        </w:rPr>
        <w:t xml:space="preserve"> </w:t>
      </w:r>
      <w:proofErr w:type="spellStart"/>
      <w:r w:rsidRPr="00EB511E">
        <w:rPr>
          <w:lang w:val="x-none" w:eastAsia="x-none"/>
        </w:rPr>
        <w:t>optimizer</w:t>
      </w:r>
      <w:proofErr w:type="spellEnd"/>
      <w:r w:rsidRPr="00EB511E">
        <w:rPr>
          <w:lang w:val="x-none" w:eastAsia="x-none"/>
        </w:rPr>
        <w:t xml:space="preserve"> [12] </w:t>
      </w:r>
      <w:proofErr w:type="spellStart"/>
      <w:r w:rsidRPr="00EB511E">
        <w:rPr>
          <w:lang w:val="x-none" w:eastAsia="x-none"/>
        </w:rPr>
        <w:t>was</w:t>
      </w:r>
      <w:proofErr w:type="spellEnd"/>
      <w:r w:rsidRPr="00EB511E">
        <w:rPr>
          <w:lang w:val="x-none" w:eastAsia="x-none"/>
        </w:rPr>
        <w:t xml:space="preserve"> </w:t>
      </w:r>
      <w:proofErr w:type="spellStart"/>
      <w:r w:rsidRPr="00EB511E">
        <w:rPr>
          <w:lang w:val="x-none" w:eastAsia="x-none"/>
        </w:rPr>
        <w:t>used</w:t>
      </w:r>
      <w:proofErr w:type="spellEnd"/>
      <w:r w:rsidRPr="00EB511E">
        <w:rPr>
          <w:lang w:val="x-none" w:eastAsia="x-none"/>
        </w:rPr>
        <w:t xml:space="preserve"> </w:t>
      </w:r>
      <w:proofErr w:type="spellStart"/>
      <w:r w:rsidRPr="00EB511E">
        <w:rPr>
          <w:lang w:val="x-none" w:eastAsia="x-none"/>
        </w:rPr>
        <w:t>for</w:t>
      </w:r>
      <w:proofErr w:type="spellEnd"/>
      <w:r w:rsidRPr="00EB511E">
        <w:rPr>
          <w:lang w:val="x-none" w:eastAsia="x-none"/>
        </w:rPr>
        <w:t xml:space="preserve"> </w:t>
      </w:r>
      <w:proofErr w:type="spellStart"/>
      <w:r w:rsidRPr="00EB511E">
        <w:rPr>
          <w:lang w:val="x-none" w:eastAsia="x-none"/>
        </w:rPr>
        <w:t>training</w:t>
      </w:r>
      <w:proofErr w:type="spellEnd"/>
      <w:r w:rsidRPr="00EB511E">
        <w:rPr>
          <w:lang w:val="x-none" w:eastAsia="x-none"/>
        </w:rPr>
        <w:t>.</w:t>
      </w:r>
    </w:p>
    <w:p w14:paraId="3067D4A9" w14:textId="77777777" w:rsidR="006922B6" w:rsidRPr="00EB511E" w:rsidRDefault="006922B6" w:rsidP="006922B6">
      <w:pPr>
        <w:pStyle w:val="a3"/>
        <w:rPr>
          <w:lang w:val="x-none" w:eastAsia="x-none"/>
        </w:rPr>
      </w:pP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network</w:t>
      </w:r>
      <w:proofErr w:type="spellEnd"/>
      <w:r w:rsidRPr="00EB511E">
        <w:rPr>
          <w:lang w:val="x-none" w:eastAsia="x-none"/>
        </w:rPr>
        <w:t xml:space="preserve"> </w:t>
      </w:r>
      <w:proofErr w:type="spellStart"/>
      <w:r w:rsidRPr="00EB511E">
        <w:rPr>
          <w:lang w:val="x-none" w:eastAsia="x-none"/>
        </w:rPr>
        <w:t>was</w:t>
      </w:r>
      <w:proofErr w:type="spellEnd"/>
      <w:r w:rsidRPr="00EB511E">
        <w:rPr>
          <w:lang w:val="x-none" w:eastAsia="x-none"/>
        </w:rPr>
        <w:t xml:space="preserve"> </w:t>
      </w:r>
      <w:proofErr w:type="spellStart"/>
      <w:r w:rsidRPr="00EB511E">
        <w:rPr>
          <w:lang w:val="x-none" w:eastAsia="x-none"/>
        </w:rPr>
        <w:t>trained</w:t>
      </w:r>
      <w:proofErr w:type="spellEnd"/>
      <w:r w:rsidRPr="00EB511E">
        <w:rPr>
          <w:lang w:val="x-none" w:eastAsia="x-none"/>
        </w:rPr>
        <w:t xml:space="preserve"> </w:t>
      </w:r>
      <w:proofErr w:type="spellStart"/>
      <w:r w:rsidRPr="00EB511E">
        <w:rPr>
          <w:lang w:val="x-none" w:eastAsia="x-none"/>
        </w:rPr>
        <w:t>using</w:t>
      </w:r>
      <w:proofErr w:type="spellEnd"/>
      <w:r w:rsidRPr="00EB511E">
        <w:rPr>
          <w:lang w:val="x-none" w:eastAsia="x-none"/>
        </w:rPr>
        <w:t xml:space="preserve"> </w:t>
      </w:r>
      <w:proofErr w:type="spellStart"/>
      <w:r w:rsidRPr="00EB511E">
        <w:rPr>
          <w:lang w:val="x-none" w:eastAsia="x-none"/>
        </w:rPr>
        <w:t>four</w:t>
      </w:r>
      <w:proofErr w:type="spellEnd"/>
      <w:r w:rsidRPr="00EB511E">
        <w:rPr>
          <w:lang w:val="x-none" w:eastAsia="x-none"/>
        </w:rPr>
        <w:t xml:space="preserve"> </w:t>
      </w:r>
      <w:proofErr w:type="spellStart"/>
      <w:r w:rsidRPr="00EB511E">
        <w:rPr>
          <w:lang w:val="x-none" w:eastAsia="x-none"/>
        </w:rPr>
        <w:t>loss</w:t>
      </w:r>
      <w:proofErr w:type="spellEnd"/>
      <w:r w:rsidRPr="00EB511E">
        <w:rPr>
          <w:lang w:val="x-none" w:eastAsia="x-none"/>
        </w:rPr>
        <w:t xml:space="preserve"> </w:t>
      </w:r>
      <w:proofErr w:type="spellStart"/>
      <w:r w:rsidRPr="00EB511E">
        <w:rPr>
          <w:lang w:val="x-none" w:eastAsia="x-none"/>
        </w:rPr>
        <w:t>functions</w:t>
      </w:r>
      <w:proofErr w:type="spellEnd"/>
      <w:r w:rsidRPr="00EB511E">
        <w:rPr>
          <w:lang w:val="x-none" w:eastAsia="x-none"/>
        </w:rPr>
        <w:t xml:space="preserve"> </w:t>
      </w:r>
      <w:proofErr w:type="spellStart"/>
      <w:r w:rsidRPr="00EB511E">
        <w:rPr>
          <w:lang w:val="x-none" w:eastAsia="x-none"/>
        </w:rPr>
        <w:t>for</w:t>
      </w:r>
      <w:proofErr w:type="spellEnd"/>
      <w:r w:rsidRPr="00EB511E">
        <w:rPr>
          <w:lang w:val="x-none" w:eastAsia="x-none"/>
        </w:rPr>
        <w:t xml:space="preserve"> </w:t>
      </w:r>
      <w:proofErr w:type="spellStart"/>
      <w:r w:rsidRPr="00EB511E">
        <w:rPr>
          <w:lang w:val="x-none" w:eastAsia="x-none"/>
        </w:rPr>
        <w:t>comparison</w:t>
      </w:r>
      <w:proofErr w:type="spellEnd"/>
      <w:r w:rsidRPr="00EB511E">
        <w:rPr>
          <w:lang w:val="x-none" w:eastAsia="x-none"/>
        </w:rPr>
        <w:t xml:space="preserve">: </w:t>
      </w:r>
    </w:p>
    <w:p w14:paraId="1A561C2E" w14:textId="77777777" w:rsidR="006922B6" w:rsidRPr="002B29CA" w:rsidRDefault="006922B6" w:rsidP="006922B6">
      <w:pPr>
        <w:pStyle w:val="2"/>
        <w:tabs>
          <w:tab w:val="num" w:pos="288"/>
        </w:tabs>
        <w:ind w:left="288" w:hanging="288"/>
        <w:rPr>
          <w:lang w:val="x-none" w:eastAsia="x-none"/>
        </w:rPr>
      </w:pPr>
      <w:r w:rsidRPr="002B29CA">
        <w:rPr>
          <w:lang w:val="x-none" w:eastAsia="x-none"/>
        </w:rPr>
        <w:t>Weighted binary cross-entropy with weighted dice coefficient</w:t>
      </w:r>
    </w:p>
    <w:p w14:paraId="7483E0CE" w14:textId="77777777" w:rsidR="006922B6" w:rsidRPr="00EB511E" w:rsidRDefault="006922B6" w:rsidP="00EB511E">
      <w:pPr>
        <w:pStyle w:val="a3"/>
        <w:ind w:firstLine="0"/>
        <w:rPr>
          <w:lang w:val="x-none" w:eastAsia="x-none"/>
        </w:rPr>
      </w:pPr>
      <w:proofErr w:type="spellStart"/>
      <w:r w:rsidRPr="00EB511E">
        <w:rPr>
          <w:lang w:val="x-none" w:eastAsia="x-none"/>
        </w:rPr>
        <w:t>This</w:t>
      </w:r>
      <w:proofErr w:type="spellEnd"/>
      <w:r w:rsidRPr="00EB511E">
        <w:rPr>
          <w:lang w:val="x-none" w:eastAsia="x-none"/>
        </w:rPr>
        <w:t xml:space="preserve"> </w:t>
      </w:r>
      <w:proofErr w:type="spellStart"/>
      <w:r w:rsidRPr="00EB511E">
        <w:rPr>
          <w:lang w:val="x-none" w:eastAsia="x-none"/>
        </w:rPr>
        <w:t>loss</w:t>
      </w:r>
      <w:proofErr w:type="spellEnd"/>
      <w:r w:rsidRPr="00EB511E">
        <w:rPr>
          <w:lang w:val="x-none" w:eastAsia="x-none"/>
        </w:rPr>
        <w:t xml:space="preserve"> </w:t>
      </w:r>
      <w:proofErr w:type="spellStart"/>
      <w:r w:rsidRPr="00EB511E">
        <w:rPr>
          <w:lang w:val="x-none" w:eastAsia="x-none"/>
        </w:rPr>
        <w:t>function</w:t>
      </w:r>
      <w:proofErr w:type="spellEnd"/>
      <w:r w:rsidRPr="00EB511E">
        <w:rPr>
          <w:lang w:val="x-none" w:eastAsia="x-none"/>
        </w:rPr>
        <w:t xml:space="preserve"> </w:t>
      </w:r>
      <w:proofErr w:type="spellStart"/>
      <w:r w:rsidRPr="00EB511E">
        <w:rPr>
          <w:lang w:val="x-none" w:eastAsia="x-none"/>
        </w:rPr>
        <w:t>was</w:t>
      </w:r>
      <w:proofErr w:type="spellEnd"/>
      <w:r w:rsidRPr="00EB511E">
        <w:rPr>
          <w:lang w:val="x-none" w:eastAsia="x-none"/>
        </w:rPr>
        <w:t xml:space="preserve"> </w:t>
      </w:r>
      <w:proofErr w:type="spellStart"/>
      <w:r w:rsidRPr="00EB511E">
        <w:rPr>
          <w:lang w:val="x-none" w:eastAsia="x-none"/>
        </w:rPr>
        <w:t>evaluated</w:t>
      </w:r>
      <w:proofErr w:type="spellEnd"/>
      <w:r w:rsidRPr="00EB511E">
        <w:rPr>
          <w:lang w:val="x-none" w:eastAsia="x-none"/>
        </w:rPr>
        <w:t xml:space="preserve"> </w:t>
      </w:r>
      <w:proofErr w:type="spellStart"/>
      <w:r w:rsidRPr="00EB511E">
        <w:rPr>
          <w:lang w:val="x-none" w:eastAsia="x-none"/>
        </w:rPr>
        <w:t>with</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following</w:t>
      </w:r>
      <w:proofErr w:type="spellEnd"/>
      <w:r w:rsidRPr="00EB511E">
        <w:rPr>
          <w:lang w:val="x-none" w:eastAsia="x-none"/>
        </w:rPr>
        <w:t xml:space="preserve"> </w:t>
      </w:r>
      <w:proofErr w:type="spellStart"/>
      <w:r w:rsidRPr="00EB511E">
        <w:rPr>
          <w:lang w:val="x-none" w:eastAsia="x-none"/>
        </w:rPr>
        <w:t>formula</w:t>
      </w:r>
      <w:proofErr w:type="spellEnd"/>
      <w:r w:rsidRPr="00EB511E">
        <w:rPr>
          <w:lang w:val="x-none" w:eastAsia="x-none"/>
        </w:rPr>
        <w:t>:</w:t>
      </w:r>
    </w:p>
    <w:p w14:paraId="025445B6" w14:textId="58A14510" w:rsidR="006922B6" w:rsidRPr="00092DDD" w:rsidRDefault="006922B6" w:rsidP="00092DDD">
      <w:pPr>
        <w:pStyle w:val="a3"/>
        <w:jc w:val="center"/>
        <w:rPr>
          <w:rFonts w:ascii="Cambria Math" w:hAnsi="Cambria Math"/>
          <w:i/>
        </w:rPr>
      </w:pPr>
      <m:oMath>
        <m:r>
          <w:rPr>
            <w:rFonts w:ascii="Cambria Math" w:hAnsi="Cambria Math"/>
          </w:rPr>
          <m:t>Loss=</m:t>
        </m:r>
        <m:sSub>
          <m:sSubPr>
            <m:ctrlPr>
              <w:rPr>
                <w:rFonts w:ascii="Cambria Math" w:hAnsi="Cambria Math"/>
                <w:i/>
              </w:rPr>
            </m:ctrlPr>
          </m:sSubPr>
          <m:e>
            <m:r>
              <w:rPr>
                <w:rFonts w:ascii="Cambria Math" w:hAnsi="Cambria Math"/>
              </w:rPr>
              <m:t>WBCE</m:t>
            </m:r>
          </m:e>
          <m:sub>
            <m:r>
              <w:rPr>
                <w:rFonts w:ascii="Cambria Math" w:hAnsi="Cambria Math"/>
              </w:rPr>
              <m:t>1</m:t>
            </m:r>
          </m:sub>
        </m:sSub>
        <m:r>
          <w:rPr>
            <w:rFonts w:ascii="Cambria Math" w:hAnsi="Cambria Math"/>
          </w:rPr>
          <m:t>(ω)+(1- WDICE(ω))</m:t>
        </m:r>
      </m:oMath>
      <w:r w:rsidR="00EE141F" w:rsidRPr="00092DDD">
        <w:rPr>
          <w:rFonts w:ascii="Cambria Math" w:hAnsi="Cambria Math"/>
          <w:i/>
        </w:rPr>
        <w:t>.</w:t>
      </w:r>
    </w:p>
    <w:p w14:paraId="760308CB" w14:textId="77777777" w:rsidR="006922B6" w:rsidRPr="00EB511E" w:rsidRDefault="006922B6" w:rsidP="00EB511E">
      <w:pPr>
        <w:pStyle w:val="a3"/>
        <w:ind w:firstLine="0"/>
        <w:rPr>
          <w:lang w:val="x-none" w:eastAsia="x-none"/>
        </w:rPr>
      </w:pPr>
      <w:proofErr w:type="spellStart"/>
      <w:r w:rsidRPr="00EB511E">
        <w:rPr>
          <w:lang w:val="x-none" w:eastAsia="x-none"/>
        </w:rPr>
        <w:t>Here</w:t>
      </w:r>
      <w:proofErr w:type="spellEnd"/>
      <w:r w:rsidRPr="00EB511E">
        <w:rPr>
          <w:lang w:val="x-none" w:eastAsia="x-none"/>
        </w:rPr>
        <w:t xml:space="preserve"> WBCE </w:t>
      </w:r>
      <w:proofErr w:type="spellStart"/>
      <w:r w:rsidRPr="00EB511E">
        <w:rPr>
          <w:lang w:val="x-none" w:eastAsia="x-none"/>
        </w:rPr>
        <w:t>and</w:t>
      </w:r>
      <w:proofErr w:type="spellEnd"/>
      <w:r w:rsidRPr="00EB511E">
        <w:rPr>
          <w:lang w:val="x-none" w:eastAsia="x-none"/>
        </w:rPr>
        <w:t xml:space="preserve"> WDICE </w:t>
      </w:r>
      <w:proofErr w:type="spellStart"/>
      <w:r w:rsidRPr="00EB511E">
        <w:rPr>
          <w:lang w:val="x-none" w:eastAsia="x-none"/>
        </w:rPr>
        <w:t>stand</w:t>
      </w:r>
      <w:proofErr w:type="spellEnd"/>
      <w:r w:rsidRPr="00EB511E">
        <w:rPr>
          <w:lang w:val="x-none" w:eastAsia="x-none"/>
        </w:rPr>
        <w:t xml:space="preserve"> </w:t>
      </w:r>
      <w:proofErr w:type="spellStart"/>
      <w:r w:rsidRPr="00EB511E">
        <w:rPr>
          <w:lang w:val="x-none" w:eastAsia="x-none"/>
        </w:rPr>
        <w:t>for</w:t>
      </w:r>
      <w:proofErr w:type="spellEnd"/>
      <w:r w:rsidRPr="00EB511E">
        <w:rPr>
          <w:lang w:val="x-none" w:eastAsia="x-none"/>
        </w:rPr>
        <w:t xml:space="preserve"> </w:t>
      </w:r>
      <w:proofErr w:type="spellStart"/>
      <w:r w:rsidRPr="00EB511E">
        <w:rPr>
          <w:lang w:val="x-none" w:eastAsia="x-none"/>
        </w:rPr>
        <w:t>weighted</w:t>
      </w:r>
      <w:proofErr w:type="spellEnd"/>
      <w:r w:rsidRPr="00EB511E">
        <w:rPr>
          <w:lang w:val="x-none" w:eastAsia="x-none"/>
        </w:rPr>
        <w:t xml:space="preserve"> BCE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weighted</w:t>
      </w:r>
      <w:proofErr w:type="spellEnd"/>
      <w:r w:rsidRPr="00EB511E">
        <w:rPr>
          <w:lang w:val="x-none" w:eastAsia="x-none"/>
        </w:rPr>
        <w:t xml:space="preserve"> </w:t>
      </w:r>
      <w:proofErr w:type="spellStart"/>
      <w:r w:rsidRPr="00EB511E">
        <w:rPr>
          <w:lang w:val="x-none" w:eastAsia="x-none"/>
        </w:rPr>
        <w:t>Dice</w:t>
      </w:r>
      <w:proofErr w:type="spellEnd"/>
      <w:r w:rsidRPr="00EB511E">
        <w:rPr>
          <w:lang w:val="x-none" w:eastAsia="x-none"/>
        </w:rPr>
        <w:t>:</w:t>
      </w:r>
    </w:p>
    <w:p w14:paraId="70268BC9" w14:textId="1E7B8E4D" w:rsidR="00533DC3" w:rsidRPr="00092DDD" w:rsidRDefault="00533DC3" w:rsidP="00533DC3">
      <w:pPr>
        <w:pStyle w:val="a3"/>
        <w:rPr>
          <w:i/>
          <w:lang w:val="ru-RU"/>
        </w:rPr>
      </w:pPr>
      <m:oMathPara>
        <m:oMathParaPr>
          <m:jc m:val="center"/>
        </m:oMathParaPr>
        <m:oMath>
          <m:r>
            <w:rPr>
              <w:rFonts w:ascii="Cambria Math" w:hAnsi="Cambria Math"/>
            </w:rPr>
            <m:t>WBCE =</m:t>
          </m:r>
          <m:nary>
            <m:naryPr>
              <m:chr m:val="∑"/>
              <m:limLoc m:val="undOvr"/>
              <m:supHide m:val="1"/>
              <m:ctrlPr>
                <w:rPr>
                  <w:rFonts w:ascii="Cambria Math" w:hAnsi="Cambria Math"/>
                  <w:i/>
                </w:rPr>
              </m:ctrlPr>
            </m:naryPr>
            <m:sub>
              <m:r>
                <w:rPr>
                  <w:rFonts w:ascii="Cambria Math" w:hAnsi="Cambria Math"/>
                </w:rPr>
                <m:t>x∈Ω</m:t>
              </m:r>
            </m:sub>
            <m:sup/>
            <m:e>
              <m:r>
                <w:rPr>
                  <w:rFonts w:ascii="Cambria Math" w:hAnsi="Cambria Math"/>
                </w:rPr>
                <m:t>w(x) log(</m:t>
              </m:r>
              <m:sSub>
                <m:sSubPr>
                  <m:ctrlPr>
                    <w:rPr>
                      <w:rFonts w:ascii="Cambria Math" w:hAnsi="Cambria Math"/>
                      <w:i/>
                    </w:rPr>
                  </m:ctrlPr>
                </m:sSubPr>
                <m:e>
                  <m:r>
                    <w:rPr>
                      <w:rFonts w:ascii="Cambria Math" w:hAnsi="Cambria Math"/>
                    </w:rPr>
                    <m:t>p</m:t>
                  </m:r>
                </m:e>
                <m:sub>
                  <m:r>
                    <w:rPr>
                      <w:rFonts w:ascii="Cambria Math" w:hAnsi="Cambria Math"/>
                    </w:rPr>
                    <m:t>l(x)</m:t>
                  </m:r>
                </m:sub>
              </m:sSub>
              <m:r>
                <w:rPr>
                  <w:rFonts w:ascii="Cambria Math" w:hAnsi="Cambria Math"/>
                </w:rPr>
                <m:t>(x))</m:t>
              </m:r>
            </m:e>
          </m:nary>
          <m:r>
            <w:rPr>
              <w:rFonts w:ascii="Cambria Math" w:hAnsi="Cambria Math"/>
              <w:lang w:val="ru-RU"/>
            </w:rPr>
            <m:t>,</m:t>
          </m:r>
        </m:oMath>
      </m:oMathPara>
    </w:p>
    <w:p w14:paraId="11CDA1AC" w14:textId="7E9A3BA7" w:rsidR="00533DC3" w:rsidRPr="00092DDD" w:rsidRDefault="00533DC3" w:rsidP="00EE141F">
      <w:pPr>
        <w:tabs>
          <w:tab w:val="left" w:pos="288"/>
        </w:tabs>
        <w:spacing w:after="120" w:line="228" w:lineRule="auto"/>
        <w:ind w:firstLine="288"/>
        <w:rPr>
          <w:rFonts w:eastAsia="MS Mincho"/>
          <w:lang w:val="ru-RU"/>
        </w:rPr>
      </w:pPr>
      <m:oMath>
        <m:r>
          <w:rPr>
            <w:rFonts w:ascii="Cambria Math" w:eastAsia="MS Mincho" w:hAnsi="Cambria Math"/>
          </w:rPr>
          <m:t>WDICE</m:t>
        </m:r>
        <m:r>
          <w:rPr>
            <w:rFonts w:ascii="Cambria Math" w:eastAsia="MS Mincho" w:hAnsi="Cambria Math"/>
            <w:lang w:val="ru-RU"/>
          </w:rPr>
          <m:t xml:space="preserve"> =</m:t>
        </m:r>
        <m:f>
          <m:fPr>
            <m:ctrlPr>
              <w:rPr>
                <w:rFonts w:ascii="Cambria Math" w:eastAsia="MS Mincho" w:hAnsi="Cambria Math"/>
                <w:i/>
              </w:rPr>
            </m:ctrlPr>
          </m:fPr>
          <m:num>
            <m:r>
              <w:rPr>
                <w:rFonts w:ascii="Cambria Math" w:eastAsia="MS Mincho" w:hAnsi="Cambria Math"/>
                <w:lang w:val="ru-RU"/>
              </w:rPr>
              <m:t>2(</m:t>
            </m:r>
            <m:nary>
              <m:naryPr>
                <m:chr m:val="∑"/>
                <m:limLoc m:val="undOvr"/>
                <m:supHide m:val="1"/>
                <m:ctrlPr>
                  <w:rPr>
                    <w:rFonts w:ascii="Cambria Math" w:eastAsia="MS Mincho" w:hAnsi="Cambria Math"/>
                    <w:i/>
                  </w:rPr>
                </m:ctrlPr>
              </m:naryPr>
              <m:sub>
                <m:r>
                  <w:rPr>
                    <w:rFonts w:ascii="Cambria Math" w:eastAsia="MS Mincho" w:hAnsi="Cambria Math"/>
                  </w:rPr>
                  <m:t>x</m:t>
                </m:r>
                <m:r>
                  <w:rPr>
                    <w:rFonts w:ascii="Cambria Math" w:eastAsia="MS Mincho" w:hAnsi="Cambria Math"/>
                    <w:lang w:val="ru-RU"/>
                  </w:rPr>
                  <m:t>∈Ω</m:t>
                </m:r>
              </m:sub>
              <m:sup/>
              <m:e>
                <m:r>
                  <w:rPr>
                    <w:rFonts w:ascii="Cambria Math" w:eastAsia="MS Mincho" w:hAnsi="Cambria Math"/>
                  </w:rPr>
                  <m:t>w</m:t>
                </m:r>
                <m:d>
                  <m:dPr>
                    <m:ctrlPr>
                      <w:rPr>
                        <w:rFonts w:ascii="Cambria Math" w:eastAsia="MS Mincho" w:hAnsi="Cambria Math"/>
                        <w:i/>
                      </w:rPr>
                    </m:ctrlPr>
                  </m:dPr>
                  <m:e>
                    <m:r>
                      <w:rPr>
                        <w:rFonts w:ascii="Cambria Math" w:eastAsia="MS Mincho" w:hAnsi="Cambria Math"/>
                      </w:rPr>
                      <m:t>x</m:t>
                    </m:r>
                  </m:e>
                </m:d>
                <m:r>
                  <w:rPr>
                    <w:rFonts w:ascii="Cambria Math" w:eastAsia="MS Mincho" w:hAnsi="Cambria Math"/>
                  </w:rPr>
                  <m:t>p</m:t>
                </m:r>
                <m:d>
                  <m:dPr>
                    <m:ctrlPr>
                      <w:rPr>
                        <w:rFonts w:ascii="Cambria Math" w:eastAsia="MS Mincho" w:hAnsi="Cambria Math"/>
                        <w:i/>
                      </w:rPr>
                    </m:ctrlPr>
                  </m:dPr>
                  <m:e>
                    <m:r>
                      <w:rPr>
                        <w:rFonts w:ascii="Cambria Math" w:eastAsia="MS Mincho" w:hAnsi="Cambria Math"/>
                      </w:rPr>
                      <m:t>x</m:t>
                    </m:r>
                  </m:e>
                </m:d>
                <m:r>
                  <w:rPr>
                    <w:rFonts w:ascii="Cambria Math" w:eastAsia="MS Mincho" w:hAnsi="Cambria Math"/>
                  </w:rPr>
                  <m:t>t</m:t>
                </m:r>
                <m:r>
                  <w:rPr>
                    <w:rFonts w:ascii="Cambria Math" w:eastAsia="MS Mincho" w:hAnsi="Cambria Math"/>
                    <w:lang w:val="ru-RU"/>
                  </w:rPr>
                  <m:t>(</m:t>
                </m:r>
                <m:r>
                  <w:rPr>
                    <w:rFonts w:ascii="Cambria Math" w:eastAsia="MS Mincho" w:hAnsi="Cambria Math"/>
                  </w:rPr>
                  <m:t>x</m:t>
                </m:r>
                <m:r>
                  <w:rPr>
                    <w:rFonts w:ascii="Cambria Math" w:eastAsia="MS Mincho" w:hAnsi="Cambria Math"/>
                    <w:lang w:val="ru-RU"/>
                  </w:rPr>
                  <m:t>))+1</m:t>
                </m:r>
              </m:e>
            </m:nary>
          </m:num>
          <m:den>
            <m:nary>
              <m:naryPr>
                <m:chr m:val="∑"/>
                <m:limLoc m:val="undOvr"/>
                <m:supHide m:val="1"/>
                <m:ctrlPr>
                  <w:rPr>
                    <w:rFonts w:ascii="Cambria Math" w:eastAsia="MS Mincho" w:hAnsi="Cambria Math"/>
                    <w:i/>
                  </w:rPr>
                </m:ctrlPr>
              </m:naryPr>
              <m:sub>
                <m:r>
                  <w:rPr>
                    <w:rFonts w:ascii="Cambria Math" w:eastAsia="MS Mincho" w:hAnsi="Cambria Math"/>
                  </w:rPr>
                  <m:t>x</m:t>
                </m:r>
                <m:r>
                  <w:rPr>
                    <w:rFonts w:ascii="Cambria Math" w:eastAsia="MS Mincho" w:hAnsi="Cambria Math"/>
                    <w:lang w:val="ru-RU"/>
                  </w:rPr>
                  <m:t>∈Ω</m:t>
                </m:r>
              </m:sub>
              <m:sup/>
              <m:e>
                <m:r>
                  <w:rPr>
                    <w:rFonts w:ascii="Cambria Math" w:eastAsia="MS Mincho" w:hAnsi="Cambria Math"/>
                  </w:rPr>
                  <m:t>w</m:t>
                </m:r>
                <m:r>
                  <w:rPr>
                    <w:rFonts w:ascii="Cambria Math" w:eastAsia="MS Mincho" w:hAnsi="Cambria Math"/>
                    <w:lang w:val="ru-RU"/>
                  </w:rPr>
                  <m:t>(</m:t>
                </m:r>
                <m:r>
                  <w:rPr>
                    <w:rFonts w:ascii="Cambria Math" w:eastAsia="MS Mincho" w:hAnsi="Cambria Math"/>
                  </w:rPr>
                  <m:t>x</m:t>
                </m:r>
                <m:r>
                  <w:rPr>
                    <w:rFonts w:ascii="Cambria Math" w:eastAsia="MS Mincho" w:hAnsi="Cambria Math"/>
                    <w:lang w:val="ru-RU"/>
                  </w:rPr>
                  <m:t>)</m:t>
                </m:r>
                <m:r>
                  <w:rPr>
                    <w:rFonts w:ascii="Cambria Math" w:eastAsia="MS Mincho" w:hAnsi="Cambria Math"/>
                  </w:rPr>
                  <m:t>p</m:t>
                </m:r>
                <m:r>
                  <w:rPr>
                    <w:rFonts w:ascii="Cambria Math" w:eastAsia="MS Mincho" w:hAnsi="Cambria Math"/>
                    <w:lang w:val="ru-RU"/>
                  </w:rPr>
                  <m:t>(</m:t>
                </m:r>
                <m:r>
                  <w:rPr>
                    <w:rFonts w:ascii="Cambria Math" w:eastAsia="MS Mincho" w:hAnsi="Cambria Math"/>
                  </w:rPr>
                  <m:t>x</m:t>
                </m:r>
                <m:r>
                  <w:rPr>
                    <w:rFonts w:ascii="Cambria Math" w:eastAsia="MS Mincho" w:hAnsi="Cambria Math"/>
                    <w:lang w:val="ru-RU"/>
                  </w:rPr>
                  <m:t>)</m:t>
                </m:r>
              </m:e>
            </m:nary>
            <m:r>
              <w:rPr>
                <w:rFonts w:ascii="Cambria Math" w:eastAsia="MS Mincho" w:hAnsi="Cambria Math"/>
                <w:lang w:val="ru-RU"/>
              </w:rPr>
              <m:t>+</m:t>
            </m:r>
            <m:nary>
              <m:naryPr>
                <m:chr m:val="∑"/>
                <m:limLoc m:val="undOvr"/>
                <m:supHide m:val="1"/>
                <m:ctrlPr>
                  <w:rPr>
                    <w:rFonts w:ascii="Cambria Math" w:eastAsia="MS Mincho" w:hAnsi="Cambria Math"/>
                    <w:i/>
                  </w:rPr>
                </m:ctrlPr>
              </m:naryPr>
              <m:sub>
                <m:r>
                  <w:rPr>
                    <w:rFonts w:ascii="Cambria Math" w:eastAsia="MS Mincho" w:hAnsi="Cambria Math"/>
                  </w:rPr>
                  <m:t>x</m:t>
                </m:r>
                <m:r>
                  <w:rPr>
                    <w:rFonts w:ascii="Cambria Math" w:eastAsia="MS Mincho" w:hAnsi="Cambria Math"/>
                    <w:lang w:val="ru-RU"/>
                  </w:rPr>
                  <m:t>∈Ω</m:t>
                </m:r>
              </m:sub>
              <m:sup/>
              <m:e>
                <m:r>
                  <w:rPr>
                    <w:rFonts w:ascii="Cambria Math" w:eastAsia="MS Mincho" w:hAnsi="Cambria Math"/>
                  </w:rPr>
                  <m:t>w</m:t>
                </m:r>
                <m:r>
                  <w:rPr>
                    <w:rFonts w:ascii="Cambria Math" w:eastAsia="MS Mincho" w:hAnsi="Cambria Math"/>
                    <w:lang w:val="ru-RU"/>
                  </w:rPr>
                  <m:t>(</m:t>
                </m:r>
                <m:r>
                  <w:rPr>
                    <w:rFonts w:ascii="Cambria Math" w:eastAsia="MS Mincho" w:hAnsi="Cambria Math"/>
                  </w:rPr>
                  <m:t>x</m:t>
                </m:r>
                <m:r>
                  <w:rPr>
                    <w:rFonts w:ascii="Cambria Math" w:eastAsia="MS Mincho" w:hAnsi="Cambria Math"/>
                    <w:lang w:val="ru-RU"/>
                  </w:rPr>
                  <m:t>)</m:t>
                </m:r>
                <m:sSub>
                  <m:sSubPr>
                    <m:ctrlPr>
                      <w:rPr>
                        <w:rFonts w:ascii="Cambria Math" w:eastAsia="MS Mincho" w:hAnsi="Cambria Math"/>
                        <w:i/>
                      </w:rPr>
                    </m:ctrlPr>
                  </m:sSubPr>
                  <m:e>
                    <m:r>
                      <w:rPr>
                        <w:rFonts w:ascii="Cambria Math" w:eastAsia="MS Mincho" w:hAnsi="Cambria Math"/>
                      </w:rPr>
                      <m:t>a</m:t>
                    </m:r>
                  </m:e>
                  <m:sub>
                    <m:r>
                      <w:rPr>
                        <w:rFonts w:ascii="Cambria Math" w:eastAsia="MS Mincho" w:hAnsi="Cambria Math"/>
                        <w:lang w:val="ru-RU"/>
                      </w:rPr>
                      <m:t>2</m:t>
                    </m:r>
                  </m:sub>
                </m:sSub>
                <m:r>
                  <w:rPr>
                    <w:rFonts w:ascii="Cambria Math" w:eastAsia="MS Mincho" w:hAnsi="Cambria Math"/>
                    <w:lang w:val="ru-RU"/>
                  </w:rPr>
                  <m:t>(</m:t>
                </m:r>
                <m:r>
                  <w:rPr>
                    <w:rFonts w:ascii="Cambria Math" w:eastAsia="MS Mincho" w:hAnsi="Cambria Math"/>
                  </w:rPr>
                  <m:t>x</m:t>
                </m:r>
                <m:r>
                  <w:rPr>
                    <w:rFonts w:ascii="Cambria Math" w:eastAsia="MS Mincho" w:hAnsi="Cambria Math"/>
                    <w:lang w:val="ru-RU"/>
                  </w:rPr>
                  <m:t>)+1</m:t>
                </m:r>
              </m:e>
            </m:nary>
          </m:den>
        </m:f>
      </m:oMath>
      <w:r w:rsidR="00EE141F" w:rsidRPr="00092DDD">
        <w:rPr>
          <w:rFonts w:eastAsia="MS Mincho"/>
          <w:lang w:val="ru-RU"/>
        </w:rPr>
        <w:t>.</w:t>
      </w:r>
    </w:p>
    <w:p w14:paraId="18BFFC82" w14:textId="713FF7AD" w:rsidR="00255EEF" w:rsidRPr="00EB511E" w:rsidRDefault="00955699" w:rsidP="00955699">
      <w:pPr>
        <w:pStyle w:val="a3"/>
        <w:rPr>
          <w:lang w:val="x-none" w:eastAsia="x-none"/>
        </w:rPr>
      </w:pPr>
      <w:proofErr w:type="spellStart"/>
      <w:r w:rsidRPr="00EB511E">
        <w:rPr>
          <w:lang w:val="x-none" w:eastAsia="x-none"/>
        </w:rPr>
        <w:t>Here</w:t>
      </w:r>
      <w:proofErr w:type="spellEnd"/>
      <w:r w:rsidRPr="00EB511E">
        <w:rPr>
          <w:lang w:val="x-none" w:eastAsia="x-none"/>
        </w:rPr>
        <w:t xml:space="preserve"> </w:t>
      </w:r>
      <m:oMath>
        <m:r>
          <w:rPr>
            <w:rFonts w:ascii="Cambria Math" w:hAnsi="Cambria Math"/>
            <w:lang w:val="x-none" w:eastAsia="x-none"/>
          </w:rPr>
          <m:t>p</m:t>
        </m:r>
        <m:d>
          <m:dPr>
            <m:ctrlPr>
              <w:rPr>
                <w:rFonts w:ascii="Cambria Math" w:hAnsi="Cambria Math"/>
                <w:lang w:val="x-none" w:eastAsia="x-none"/>
              </w:rPr>
            </m:ctrlPr>
          </m:dPr>
          <m:e>
            <m:r>
              <m:rPr>
                <m:sty m:val="p"/>
              </m:rPr>
              <w:rPr>
                <w:rFonts w:ascii="Cambria Math" w:hAnsi="Cambria Math"/>
                <w:lang w:val="x-none" w:eastAsia="x-none"/>
              </w:rPr>
              <m:t>x</m:t>
            </m:r>
          </m:e>
        </m:d>
        <m:r>
          <m:rPr>
            <m:sty m:val="p"/>
          </m:rPr>
          <w:rPr>
            <w:rFonts w:ascii="Cambria Math" w:hAnsi="Cambria Math"/>
            <w:lang w:val="x-none" w:eastAsia="x-none"/>
          </w:rPr>
          <m:t>=1</m:t>
        </m:r>
      </m:oMath>
      <w:r w:rsidRPr="00EB511E">
        <w:rPr>
          <w:lang w:val="x-none" w:eastAsia="x-none"/>
        </w:rPr>
        <w:t xml:space="preserve"> if </w:t>
      </w:r>
      <m:oMath>
        <m:r>
          <m:rPr>
            <m:sty m:val="p"/>
          </m:rPr>
          <w:rPr>
            <w:rFonts w:ascii="Cambria Math" w:hAnsi="Cambria Math"/>
            <w:lang w:val="x-none" w:eastAsia="x-none"/>
          </w:rPr>
          <m:t>x</m:t>
        </m:r>
      </m:oMath>
      <w:r w:rsidRPr="00EB511E">
        <w:rPr>
          <w:lang w:val="x-none" w:eastAsia="x-none"/>
        </w:rPr>
        <w:t xml:space="preserve"> pixel is predicted to be in the right class and </w:t>
      </w:r>
      <m:oMath>
        <m:r>
          <w:rPr>
            <w:rFonts w:ascii="Cambria Math" w:hAnsi="Cambria Math"/>
            <w:lang w:val="x-none" w:eastAsia="x-none"/>
          </w:rPr>
          <m:t>p</m:t>
        </m:r>
        <m:d>
          <m:dPr>
            <m:ctrlPr>
              <w:rPr>
                <w:rFonts w:ascii="Cambria Math" w:hAnsi="Cambria Math"/>
                <w:lang w:val="x-none" w:eastAsia="x-none"/>
              </w:rPr>
            </m:ctrlPr>
          </m:dPr>
          <m:e>
            <m:r>
              <w:rPr>
                <w:rFonts w:ascii="Cambria Math" w:hAnsi="Cambria Math"/>
                <w:lang w:val="x-none" w:eastAsia="x-none"/>
              </w:rPr>
              <m:t>x</m:t>
            </m:r>
          </m:e>
        </m:d>
        <m:r>
          <m:rPr>
            <m:sty m:val="p"/>
          </m:rPr>
          <w:rPr>
            <w:rFonts w:ascii="Cambria Math" w:hAnsi="Cambria Math"/>
            <w:lang w:val="x-none" w:eastAsia="x-none"/>
          </w:rPr>
          <m:t>=0</m:t>
        </m:r>
      </m:oMath>
      <w:r w:rsidRPr="00EB511E">
        <w:rPr>
          <w:lang w:val="x-none" w:eastAsia="x-none"/>
        </w:rPr>
        <w:t xml:space="preserve"> otherwise,</w:t>
      </w:r>
      <m:oMath>
        <m:r>
          <m:rPr>
            <m:sty m:val="p"/>
          </m:rPr>
          <w:rPr>
            <w:rFonts w:ascii="Cambria Math" w:hAnsi="Cambria Math"/>
            <w:lang w:val="x-none" w:eastAsia="x-none"/>
          </w:rPr>
          <m:t xml:space="preserve"> </m:t>
        </m:r>
        <m:r>
          <w:rPr>
            <w:rFonts w:ascii="Cambria Math" w:hAnsi="Cambria Math"/>
            <w:lang w:val="x-none" w:eastAsia="x-none"/>
          </w:rPr>
          <m:t>t</m:t>
        </m:r>
        <m:d>
          <m:dPr>
            <m:ctrlPr>
              <w:rPr>
                <w:rFonts w:ascii="Cambria Math" w:hAnsi="Cambria Math"/>
                <w:lang w:val="x-none" w:eastAsia="x-none"/>
              </w:rPr>
            </m:ctrlPr>
          </m:dPr>
          <m:e>
            <m:r>
              <w:rPr>
                <w:rFonts w:ascii="Cambria Math" w:hAnsi="Cambria Math"/>
                <w:lang w:val="x-none" w:eastAsia="x-none"/>
              </w:rPr>
              <m:t>x</m:t>
            </m:r>
          </m:e>
        </m:d>
        <m:r>
          <m:rPr>
            <m:sty m:val="p"/>
          </m:rPr>
          <w:rPr>
            <w:rFonts w:ascii="Cambria Math" w:hAnsi="Cambria Math"/>
            <w:lang w:val="x-none" w:eastAsia="x-none"/>
          </w:rPr>
          <m:t>=1</m:t>
        </m:r>
      </m:oMath>
      <w:r w:rsidRPr="00EB511E">
        <w:rPr>
          <w:lang w:val="x-none" w:eastAsia="x-none"/>
        </w:rPr>
        <w:t xml:space="preserve"> if the said pixel belongs to specified class according to ground truth.</w:t>
      </w:r>
    </w:p>
    <w:p w14:paraId="1846C379" w14:textId="77777777" w:rsidR="00C55B8C" w:rsidRPr="00C324BB" w:rsidRDefault="00C55B8C" w:rsidP="00955699">
      <w:pPr>
        <w:pStyle w:val="a3"/>
      </w:pP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weight</w:t>
      </w:r>
      <w:proofErr w:type="spellEnd"/>
      <w:r w:rsidRPr="00EB511E">
        <w:rPr>
          <w:lang w:val="x-none" w:eastAsia="x-none"/>
        </w:rPr>
        <w:t xml:space="preserve"> </w:t>
      </w:r>
      <w:proofErr w:type="spellStart"/>
      <w:r w:rsidRPr="00EB511E">
        <w:rPr>
          <w:lang w:val="x-none" w:eastAsia="x-none"/>
        </w:rPr>
        <w:t>function</w:t>
      </w:r>
      <w:proofErr w:type="spellEnd"/>
      <w:r w:rsidRPr="00EB511E">
        <w:rPr>
          <w:lang w:val="x-none" w:eastAsia="x-none"/>
        </w:rPr>
        <w:t xml:space="preserve"> </w:t>
      </w:r>
      <m:oMath>
        <m:r>
          <w:rPr>
            <w:rFonts w:ascii="Cambria Math" w:hAnsi="Cambria Math"/>
            <w:lang w:val="x-none" w:eastAsia="x-none"/>
          </w:rPr>
          <m:t>w</m:t>
        </m:r>
        <m:r>
          <m:rPr>
            <m:sty m:val="p"/>
          </m:rPr>
          <w:rPr>
            <w:rFonts w:ascii="Cambria Math" w:hAnsi="Cambria Math"/>
            <w:lang w:val="x-none" w:eastAsia="x-none"/>
          </w:rPr>
          <m:t>(</m:t>
        </m:r>
        <m:r>
          <w:rPr>
            <w:rFonts w:ascii="Cambria Math" w:hAnsi="Cambria Math"/>
            <w:lang w:val="x-none" w:eastAsia="x-none"/>
          </w:rPr>
          <m:t>x</m:t>
        </m:r>
        <m:r>
          <m:rPr>
            <m:sty m:val="p"/>
          </m:rPr>
          <w:rPr>
            <w:rFonts w:ascii="Cambria Math" w:hAnsi="Cambria Math"/>
            <w:lang w:val="x-none" w:eastAsia="x-none"/>
          </w:rPr>
          <m:t>)</m:t>
        </m:r>
      </m:oMath>
      <w:r w:rsidRPr="00EB511E">
        <w:rPr>
          <w:lang w:val="x-none" w:eastAsia="x-none"/>
        </w:rPr>
        <w:t xml:space="preserve"> which appears in both expressions above is the only thing that makes them different from original DICE and BCE</w:t>
      </w:r>
      <w:r w:rsidR="0070478E" w:rsidRPr="00EB511E">
        <w:rPr>
          <w:lang w:val="x-none" w:eastAsia="x-none"/>
        </w:rPr>
        <w:t xml:space="preserve"> </w:t>
      </w:r>
      <w:proofErr w:type="spellStart"/>
      <w:r w:rsidRPr="00EB511E">
        <w:rPr>
          <w:lang w:val="x-none" w:eastAsia="x-none"/>
        </w:rPr>
        <w:t>functions</w:t>
      </w:r>
      <w:proofErr w:type="spellEnd"/>
      <w:r w:rsidRPr="00EB511E">
        <w:rPr>
          <w:lang w:val="x-none" w:eastAsia="x-none"/>
        </w:rPr>
        <w:t xml:space="preserve">. </w:t>
      </w:r>
      <w:proofErr w:type="spellStart"/>
      <w:r w:rsidRPr="00EB511E">
        <w:rPr>
          <w:lang w:val="x-none" w:eastAsia="x-none"/>
        </w:rPr>
        <w:t>This</w:t>
      </w:r>
      <w:proofErr w:type="spellEnd"/>
      <w:r w:rsidRPr="00EB511E">
        <w:rPr>
          <w:lang w:val="x-none" w:eastAsia="x-none"/>
        </w:rPr>
        <w:t xml:space="preserve"> </w:t>
      </w:r>
      <w:proofErr w:type="spellStart"/>
      <w:r w:rsidRPr="00EB511E">
        <w:rPr>
          <w:lang w:val="x-none" w:eastAsia="x-none"/>
        </w:rPr>
        <w:t>function</w:t>
      </w:r>
      <w:proofErr w:type="spellEnd"/>
      <w:r w:rsidRPr="00EB511E">
        <w:rPr>
          <w:lang w:val="x-none" w:eastAsia="x-none"/>
        </w:rPr>
        <w:t xml:space="preserve"> </w:t>
      </w:r>
      <w:proofErr w:type="spellStart"/>
      <w:r w:rsidRPr="00EB511E">
        <w:rPr>
          <w:lang w:val="x-none" w:eastAsia="x-none"/>
        </w:rPr>
        <w:t>would</w:t>
      </w:r>
      <w:proofErr w:type="spellEnd"/>
      <w:r w:rsidRPr="00EB511E">
        <w:rPr>
          <w:lang w:val="x-none" w:eastAsia="x-none"/>
        </w:rPr>
        <w:t xml:space="preserve"> </w:t>
      </w:r>
      <w:proofErr w:type="spellStart"/>
      <w:r w:rsidRPr="00EB511E">
        <w:rPr>
          <w:lang w:val="x-none" w:eastAsia="x-none"/>
        </w:rPr>
        <w:t>prioritize</w:t>
      </w:r>
      <w:proofErr w:type="spellEnd"/>
      <w:r w:rsidRPr="00EB511E">
        <w:rPr>
          <w:lang w:val="x-none" w:eastAsia="x-none"/>
        </w:rPr>
        <w:t xml:space="preserve"> </w:t>
      </w:r>
      <w:proofErr w:type="spellStart"/>
      <w:r w:rsidRPr="00EB511E">
        <w:rPr>
          <w:lang w:val="x-none" w:eastAsia="x-none"/>
        </w:rPr>
        <w:t>pixels</w:t>
      </w:r>
      <w:proofErr w:type="spellEnd"/>
      <w:r w:rsidRPr="00EB511E">
        <w:rPr>
          <w:lang w:val="x-none" w:eastAsia="x-none"/>
        </w:rPr>
        <w:t xml:space="preserve"> </w:t>
      </w:r>
      <w:proofErr w:type="spellStart"/>
      <w:r w:rsidRPr="00EB511E">
        <w:rPr>
          <w:lang w:val="x-none" w:eastAsia="x-none"/>
        </w:rPr>
        <w:t>near</w:t>
      </w:r>
      <w:proofErr w:type="spellEnd"/>
      <w:r w:rsidRPr="00EB511E">
        <w:rPr>
          <w:lang w:val="x-none" w:eastAsia="x-none"/>
        </w:rPr>
        <w:t xml:space="preserve"> </w:t>
      </w:r>
      <w:proofErr w:type="spellStart"/>
      <w:r w:rsidRPr="00EB511E">
        <w:rPr>
          <w:lang w:val="x-none" w:eastAsia="x-none"/>
        </w:rPr>
        <w:t>object</w:t>
      </w:r>
      <w:proofErr w:type="spellEnd"/>
      <w:r w:rsidRPr="00EB511E">
        <w:rPr>
          <w:lang w:val="x-none" w:eastAsia="x-none"/>
        </w:rPr>
        <w:t xml:space="preserve"> </w:t>
      </w:r>
      <w:proofErr w:type="spellStart"/>
      <w:r w:rsidRPr="00EB511E">
        <w:rPr>
          <w:lang w:val="x-none" w:eastAsia="x-none"/>
        </w:rPr>
        <w:t>borders</w:t>
      </w:r>
      <w:proofErr w:type="spellEnd"/>
      <w:r w:rsidRPr="00EB511E">
        <w:rPr>
          <w:lang w:val="x-none" w:eastAsia="x-none"/>
        </w:rPr>
        <w:t xml:space="preserve"> </w:t>
      </w:r>
      <w:proofErr w:type="spellStart"/>
      <w:r w:rsidRPr="00EB511E">
        <w:rPr>
          <w:lang w:val="x-none" w:eastAsia="x-none"/>
        </w:rPr>
        <w:t>over</w:t>
      </w:r>
      <w:proofErr w:type="spellEnd"/>
      <w:r w:rsidRPr="00EB511E">
        <w:rPr>
          <w:lang w:val="x-none" w:eastAsia="x-none"/>
        </w:rPr>
        <w:t xml:space="preserve"> </w:t>
      </w:r>
      <w:proofErr w:type="spellStart"/>
      <w:r w:rsidRPr="00EB511E">
        <w:rPr>
          <w:lang w:val="x-none" w:eastAsia="x-none"/>
        </w:rPr>
        <w:t>other</w:t>
      </w:r>
      <w:proofErr w:type="spellEnd"/>
      <w:r w:rsidRPr="00EB511E">
        <w:rPr>
          <w:lang w:val="x-none" w:eastAsia="x-none"/>
        </w:rPr>
        <w:t xml:space="preserve"> </w:t>
      </w:r>
      <w:proofErr w:type="spellStart"/>
      <w:r w:rsidRPr="00EB511E">
        <w:rPr>
          <w:lang w:val="x-none" w:eastAsia="x-none"/>
        </w:rPr>
        <w:t>pixels</w:t>
      </w:r>
      <w:proofErr w:type="spellEnd"/>
      <w:r w:rsidRPr="00C324BB">
        <w:t>.</w:t>
      </w:r>
    </w:p>
    <w:p w14:paraId="6DC5ADEE" w14:textId="77777777" w:rsidR="00E32BB3" w:rsidRPr="00C324BB" w:rsidRDefault="00FF16F9" w:rsidP="00E32BB3">
      <w:pPr>
        <w:pStyle w:val="2"/>
      </w:pPr>
      <w:r w:rsidRPr="00C324BB">
        <w:t xml:space="preserve">Binary cross-entropy with </w:t>
      </w:r>
      <w:r w:rsidR="00F34EFC" w:rsidRPr="00C324BB">
        <w:t xml:space="preserve">original </w:t>
      </w:r>
      <w:r w:rsidRPr="00C324BB">
        <w:t>weight map</w:t>
      </w:r>
      <w:r w:rsidR="00C501D3">
        <w:t xml:space="preserve"> </w:t>
      </w:r>
      <w:r w:rsidR="00F34EFC" w:rsidRPr="00C324BB">
        <w:t>and dice</w:t>
      </w:r>
    </w:p>
    <w:p w14:paraId="53AE6D69" w14:textId="77777777" w:rsidR="00E32BB3" w:rsidRPr="00EB511E" w:rsidRDefault="00F34EFC" w:rsidP="00E32BB3">
      <w:pPr>
        <w:pStyle w:val="a3"/>
        <w:rPr>
          <w:lang w:val="x-none" w:eastAsia="x-none"/>
        </w:rPr>
      </w:pPr>
      <w:proofErr w:type="spellStart"/>
      <w:r w:rsidRPr="00EB511E">
        <w:rPr>
          <w:lang w:val="x-none" w:eastAsia="x-none"/>
        </w:rPr>
        <w:t>We</w:t>
      </w:r>
      <w:proofErr w:type="spellEnd"/>
      <w:r w:rsidRPr="00EB511E">
        <w:rPr>
          <w:lang w:val="x-none" w:eastAsia="x-none"/>
        </w:rPr>
        <w:t xml:space="preserve"> </w:t>
      </w:r>
      <w:proofErr w:type="spellStart"/>
      <w:r w:rsidRPr="00EB511E">
        <w:rPr>
          <w:lang w:val="x-none" w:eastAsia="x-none"/>
        </w:rPr>
        <w:t>modified</w:t>
      </w:r>
      <w:proofErr w:type="spellEnd"/>
      <w:r w:rsidRPr="00EB511E">
        <w:rPr>
          <w:lang w:val="x-none" w:eastAsia="x-none"/>
        </w:rPr>
        <w:t xml:space="preserve"> </w:t>
      </w:r>
      <w:proofErr w:type="spellStart"/>
      <w:r w:rsidRPr="00EB511E">
        <w:rPr>
          <w:lang w:val="x-none" w:eastAsia="x-none"/>
        </w:rPr>
        <w:t>weighted</w:t>
      </w:r>
      <w:proofErr w:type="spellEnd"/>
      <w:r w:rsidRPr="00EB511E">
        <w:rPr>
          <w:lang w:val="x-none" w:eastAsia="x-none"/>
        </w:rPr>
        <w:t xml:space="preserve"> </w:t>
      </w:r>
      <w:proofErr w:type="spellStart"/>
      <w:r w:rsidRPr="00EB511E">
        <w:rPr>
          <w:lang w:val="x-none" w:eastAsia="x-none"/>
        </w:rPr>
        <w:t>binary</w:t>
      </w:r>
      <w:proofErr w:type="spellEnd"/>
      <w:r w:rsidRPr="00EB511E">
        <w:rPr>
          <w:lang w:val="x-none" w:eastAsia="x-none"/>
        </w:rPr>
        <w:t xml:space="preserve"> </w:t>
      </w:r>
      <w:proofErr w:type="spellStart"/>
      <w:r w:rsidRPr="00EB511E">
        <w:rPr>
          <w:lang w:val="x-none" w:eastAsia="x-none"/>
        </w:rPr>
        <w:t>cross</w:t>
      </w:r>
      <w:proofErr w:type="spellEnd"/>
      <w:r w:rsidRPr="00EB511E">
        <w:rPr>
          <w:lang w:val="x-none" w:eastAsia="x-none"/>
        </w:rPr>
        <w:t xml:space="preserve"> </w:t>
      </w:r>
      <w:proofErr w:type="spellStart"/>
      <w:r w:rsidRPr="00EB511E">
        <w:rPr>
          <w:lang w:val="x-none" w:eastAsia="x-none"/>
        </w:rPr>
        <w:t>entropy</w:t>
      </w:r>
      <w:proofErr w:type="spellEnd"/>
      <w:r w:rsidRPr="00EB511E">
        <w:rPr>
          <w:lang w:val="x-none" w:eastAsia="x-none"/>
        </w:rPr>
        <w:t xml:space="preserve"> </w:t>
      </w:r>
      <w:proofErr w:type="spellStart"/>
      <w:r w:rsidRPr="00EB511E">
        <w:rPr>
          <w:lang w:val="x-none" w:eastAsia="x-none"/>
        </w:rPr>
        <w:t>formula</w:t>
      </w:r>
      <w:proofErr w:type="spellEnd"/>
      <w:r w:rsidRPr="00EB511E">
        <w:rPr>
          <w:lang w:val="x-none" w:eastAsia="x-none"/>
        </w:rPr>
        <w:t xml:space="preserve"> </w:t>
      </w:r>
      <w:proofErr w:type="spellStart"/>
      <w:r w:rsidRPr="00EB511E">
        <w:rPr>
          <w:lang w:val="x-none" w:eastAsia="x-none"/>
        </w:rPr>
        <w:t>according</w:t>
      </w:r>
      <w:proofErr w:type="spellEnd"/>
      <w:r w:rsidRPr="00EB511E">
        <w:rPr>
          <w:lang w:val="x-none" w:eastAsia="x-none"/>
        </w:rPr>
        <w:t xml:space="preserve"> </w:t>
      </w:r>
      <w:proofErr w:type="spellStart"/>
      <w:r w:rsidRPr="00EB511E">
        <w:rPr>
          <w:lang w:val="x-none" w:eastAsia="x-none"/>
        </w:rPr>
        <w:t>to</w:t>
      </w:r>
      <w:proofErr w:type="spellEnd"/>
      <w:r w:rsidR="00A241F3" w:rsidRPr="00EB511E">
        <w:rPr>
          <w:lang w:val="x-none" w:eastAsia="x-none"/>
        </w:rPr>
        <w:t xml:space="preserve"> </w:t>
      </w:r>
      <w:proofErr w:type="spellStart"/>
      <w:r w:rsidR="00A241F3" w:rsidRPr="00EB511E">
        <w:rPr>
          <w:lang w:val="x-none" w:eastAsia="x-none"/>
        </w:rPr>
        <w:t>original</w:t>
      </w:r>
      <w:proofErr w:type="spellEnd"/>
      <w:r w:rsidR="00A241F3" w:rsidRPr="00EB511E">
        <w:rPr>
          <w:lang w:val="x-none" w:eastAsia="x-none"/>
        </w:rPr>
        <w:t xml:space="preserve"> U-</w:t>
      </w:r>
      <w:proofErr w:type="spellStart"/>
      <w:r w:rsidR="00A241F3" w:rsidRPr="00EB511E">
        <w:rPr>
          <w:lang w:val="x-none" w:eastAsia="x-none"/>
        </w:rPr>
        <w:t>Net</w:t>
      </w:r>
      <w:proofErr w:type="spellEnd"/>
      <w:r w:rsidR="00A241F3" w:rsidRPr="00EB511E">
        <w:rPr>
          <w:lang w:val="x-none" w:eastAsia="x-none"/>
        </w:rPr>
        <w:t xml:space="preserve"> </w:t>
      </w:r>
      <w:proofErr w:type="spellStart"/>
      <w:r w:rsidR="00A241F3" w:rsidRPr="00EB511E">
        <w:rPr>
          <w:lang w:val="x-none" w:eastAsia="x-none"/>
        </w:rPr>
        <w:t>paper</w:t>
      </w:r>
      <w:proofErr w:type="spellEnd"/>
      <w:r w:rsidR="0070478E" w:rsidRPr="00EB511E">
        <w:rPr>
          <w:lang w:val="x-none" w:eastAsia="x-none"/>
        </w:rPr>
        <w:t xml:space="preserve"> </w:t>
      </w:r>
      <w:r w:rsidR="00E32BB3" w:rsidRPr="00EB511E">
        <w:rPr>
          <w:lang w:val="x-none" w:eastAsia="x-none"/>
        </w:rPr>
        <w:t>[</w:t>
      </w:r>
      <w:r w:rsidR="0070478E" w:rsidRPr="00EB511E">
        <w:rPr>
          <w:lang w:val="x-none" w:eastAsia="x-none"/>
        </w:rPr>
        <w:t>4</w:t>
      </w:r>
      <w:r w:rsidR="00E32BB3" w:rsidRPr="00EB511E">
        <w:rPr>
          <w:lang w:val="x-none" w:eastAsia="x-none"/>
        </w:rPr>
        <w:t>]</w:t>
      </w:r>
      <w:r w:rsidR="00A241F3" w:rsidRPr="00EB511E">
        <w:rPr>
          <w:lang w:val="x-none" w:eastAsia="x-none"/>
        </w:rPr>
        <w:t>.</w:t>
      </w:r>
      <w:r w:rsidR="0070478E" w:rsidRPr="00EB511E">
        <w:rPr>
          <w:lang w:val="x-none" w:eastAsia="x-none"/>
        </w:rPr>
        <w:t xml:space="preserve"> </w:t>
      </w:r>
      <w:proofErr w:type="spellStart"/>
      <w:r w:rsidR="00707A66" w:rsidRPr="00EB511E">
        <w:rPr>
          <w:lang w:val="x-none" w:eastAsia="x-none"/>
        </w:rPr>
        <w:t>To</w:t>
      </w:r>
      <w:proofErr w:type="spellEnd"/>
      <w:r w:rsidR="00707A66" w:rsidRPr="00EB511E">
        <w:rPr>
          <w:lang w:val="x-none" w:eastAsia="x-none"/>
        </w:rPr>
        <w:t xml:space="preserve"> </w:t>
      </w:r>
      <w:proofErr w:type="spellStart"/>
      <w:r w:rsidR="00707A66" w:rsidRPr="00EB511E">
        <w:rPr>
          <w:lang w:val="x-none" w:eastAsia="x-none"/>
        </w:rPr>
        <w:t>calculate</w:t>
      </w:r>
      <w:proofErr w:type="spellEnd"/>
      <w:r w:rsidR="00707A66" w:rsidRPr="00EB511E">
        <w:rPr>
          <w:lang w:val="x-none" w:eastAsia="x-none"/>
        </w:rPr>
        <w:t xml:space="preserve"> </w:t>
      </w:r>
      <w:proofErr w:type="spellStart"/>
      <w:r w:rsidR="00707A66" w:rsidRPr="00EB511E">
        <w:rPr>
          <w:lang w:val="x-none" w:eastAsia="x-none"/>
        </w:rPr>
        <w:t>it</w:t>
      </w:r>
      <w:proofErr w:type="spellEnd"/>
      <w:r w:rsidR="00707A66" w:rsidRPr="00EB511E">
        <w:rPr>
          <w:lang w:val="x-none" w:eastAsia="x-none"/>
        </w:rPr>
        <w:t xml:space="preserve"> </w:t>
      </w:r>
      <w:proofErr w:type="spellStart"/>
      <w:r w:rsidR="00707A66" w:rsidRPr="00EB511E">
        <w:rPr>
          <w:lang w:val="x-none" w:eastAsia="x-none"/>
        </w:rPr>
        <w:t>first</w:t>
      </w:r>
      <w:proofErr w:type="spellEnd"/>
      <w:r w:rsidR="00707A66" w:rsidRPr="00EB511E">
        <w:rPr>
          <w:lang w:val="x-none" w:eastAsia="x-none"/>
        </w:rPr>
        <w:t xml:space="preserve"> </w:t>
      </w:r>
      <w:proofErr w:type="spellStart"/>
      <w:r w:rsidR="00E32BB3" w:rsidRPr="00EB511E">
        <w:rPr>
          <w:lang w:val="x-none" w:eastAsia="x-none"/>
        </w:rPr>
        <w:t>the</w:t>
      </w:r>
      <w:proofErr w:type="spellEnd"/>
      <w:r w:rsidR="00E32BB3" w:rsidRPr="00EB511E">
        <w:rPr>
          <w:lang w:val="x-none" w:eastAsia="x-none"/>
        </w:rPr>
        <w:t xml:space="preserve"> </w:t>
      </w:r>
      <w:proofErr w:type="spellStart"/>
      <w:r w:rsidR="00707A66" w:rsidRPr="00EB511E">
        <w:rPr>
          <w:lang w:val="x-none" w:eastAsia="x-none"/>
        </w:rPr>
        <w:t>following</w:t>
      </w:r>
      <w:proofErr w:type="spellEnd"/>
      <w:r w:rsidR="00707A66" w:rsidRPr="00EB511E">
        <w:rPr>
          <w:lang w:val="x-none" w:eastAsia="x-none"/>
        </w:rPr>
        <w:t xml:space="preserve"> </w:t>
      </w:r>
      <w:proofErr w:type="spellStart"/>
      <w:r w:rsidR="00707A66" w:rsidRPr="00EB511E">
        <w:rPr>
          <w:lang w:val="x-none" w:eastAsia="x-none"/>
        </w:rPr>
        <w:t>weight</w:t>
      </w:r>
      <w:proofErr w:type="spellEnd"/>
      <w:r w:rsidR="00707A66" w:rsidRPr="00EB511E">
        <w:rPr>
          <w:lang w:val="x-none" w:eastAsia="x-none"/>
        </w:rPr>
        <w:t xml:space="preserve"> </w:t>
      </w:r>
      <w:proofErr w:type="spellStart"/>
      <w:r w:rsidR="00707A66" w:rsidRPr="00EB511E">
        <w:rPr>
          <w:lang w:val="x-none" w:eastAsia="x-none"/>
        </w:rPr>
        <w:t>map</w:t>
      </w:r>
      <w:proofErr w:type="spellEnd"/>
      <w:r w:rsidR="00707A66" w:rsidRPr="00EB511E">
        <w:rPr>
          <w:lang w:val="x-none" w:eastAsia="x-none"/>
        </w:rPr>
        <w:t xml:space="preserve"> </w:t>
      </w:r>
      <w:proofErr w:type="spellStart"/>
      <w:r w:rsidR="00707A66" w:rsidRPr="00EB511E">
        <w:rPr>
          <w:lang w:val="x-none" w:eastAsia="x-none"/>
        </w:rPr>
        <w:t>is</w:t>
      </w:r>
      <w:proofErr w:type="spellEnd"/>
      <w:r w:rsidR="00707A66" w:rsidRPr="00EB511E">
        <w:rPr>
          <w:lang w:val="x-none" w:eastAsia="x-none"/>
        </w:rPr>
        <w:t xml:space="preserve"> </w:t>
      </w:r>
      <w:proofErr w:type="spellStart"/>
      <w:r w:rsidR="00707A66" w:rsidRPr="00EB511E">
        <w:rPr>
          <w:lang w:val="x-none" w:eastAsia="x-none"/>
        </w:rPr>
        <w:t>computed</w:t>
      </w:r>
      <w:proofErr w:type="spellEnd"/>
      <w:r w:rsidR="00E32BB3" w:rsidRPr="00EB511E">
        <w:rPr>
          <w:lang w:val="x-none" w:eastAsia="x-none"/>
        </w:rPr>
        <w:t>:</w:t>
      </w:r>
    </w:p>
    <w:p w14:paraId="65A828FD" w14:textId="2886E706" w:rsidR="00E32BB3" w:rsidRPr="00EE141F" w:rsidRDefault="00E32BB3" w:rsidP="00EE141F">
      <w:pPr>
        <w:pStyle w:val="a3"/>
        <w:jc w:val="center"/>
      </w:pPr>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x</m:t>
                    </m:r>
                  </m:e>
                </m:d>
              </m:e>
            </m:d>
          </m:num>
          <m:den>
            <m:sSup>
              <m:sSupPr>
                <m:ctrlPr>
                  <w:rPr>
                    <w:rFonts w:ascii="Cambria Math" w:hAnsi="Cambria Math"/>
                    <w:i/>
                  </w:rPr>
                </m:ctrlPr>
              </m:sSupPr>
              <m:e>
                <m:r>
                  <w:rPr>
                    <w:rFonts w:ascii="Cambria Math" w:hAnsi="Cambria Math"/>
                  </w:rPr>
                  <m:t>2σ</m:t>
                </m:r>
              </m:e>
              <m:sup>
                <m:r>
                  <w:rPr>
                    <w:rFonts w:ascii="Cambria Math" w:hAnsi="Cambria Math"/>
                  </w:rPr>
                  <m:t>2</m:t>
                </m:r>
              </m:sup>
            </m:sSup>
          </m:den>
        </m:f>
        <m:r>
          <w:rPr>
            <w:rFonts w:ascii="Cambria Math" w:hAnsi="Cambria Math"/>
          </w:rPr>
          <m:t>)</m:t>
        </m:r>
      </m:oMath>
      <w:r w:rsidR="00EE141F" w:rsidRPr="00EE141F">
        <w:t>,</w:t>
      </w:r>
    </w:p>
    <w:p w14:paraId="7F395590" w14:textId="77777777" w:rsidR="00E32BB3" w:rsidRPr="00C324BB" w:rsidRDefault="0091344F" w:rsidP="00E32BB3">
      <w:pPr>
        <w:pStyle w:val="a3"/>
        <w:ind w:firstLine="0"/>
      </w:pPr>
      <m:oMath>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x</m:t>
            </m:r>
          </m:e>
        </m:d>
      </m:oMath>
      <w:r w:rsidR="0070478E">
        <w:t xml:space="preserve"> </w:t>
      </w:r>
      <w:r w:rsidR="00E32BB3" w:rsidRPr="00C324BB">
        <w:t>is the weight map to balance the class frequencies.</w:t>
      </w:r>
    </w:p>
    <w:p w14:paraId="5594657B" w14:textId="77777777" w:rsidR="00E32BB3" w:rsidRPr="00C324BB" w:rsidRDefault="0091344F" w:rsidP="00E32BB3">
      <w:pPr>
        <w:pStyle w:val="a3"/>
        <w:ind w:firstLine="0"/>
      </w:pPr>
      <m:oMath>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r>
              <w:rPr>
                <w:rFonts w:ascii="Cambria Math" w:hAnsi="Cambria Math"/>
              </w:rPr>
              <m:t>x</m:t>
            </m:r>
          </m:e>
        </m:d>
      </m:oMath>
      <w:r w:rsidR="0070478E">
        <w:t xml:space="preserve"> </w:t>
      </w:r>
      <w:r w:rsidR="00E32BB3" w:rsidRPr="00C324BB">
        <w:t>and</w:t>
      </w:r>
      <w:r w:rsidR="0070478E">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x</m:t>
            </m:r>
          </m:e>
        </m:d>
      </m:oMath>
      <w:r w:rsidR="00E32BB3" w:rsidRPr="00C324BB">
        <w:t xml:space="preserve"> denote distances to nearest objects.</w:t>
      </w:r>
    </w:p>
    <w:p w14:paraId="3905F660" w14:textId="77777777" w:rsidR="00E530E7" w:rsidRPr="00C324BB" w:rsidRDefault="0091344F" w:rsidP="00E32BB3">
      <w:pPr>
        <w:pStyle w:val="a3"/>
        <w:ind w:firstLine="0"/>
      </w:pP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70478E">
        <w:t xml:space="preserve"> </w:t>
      </w:r>
      <w:r w:rsidR="003E3510" w:rsidRPr="00C324BB">
        <w:t>and</w:t>
      </w:r>
      <w:r w:rsidR="0070478E">
        <w:t xml:space="preserve"> </w:t>
      </w:r>
      <w:r w:rsidR="00E32BB3" w:rsidRPr="00C324BB">
        <w:t>σ</w:t>
      </w:r>
      <w:r w:rsidR="0070478E">
        <w:t xml:space="preserve"> </w:t>
      </w:r>
      <w:r w:rsidR="003E3510" w:rsidRPr="00C324BB">
        <w:t>are global parameters.</w:t>
      </w:r>
    </w:p>
    <w:p w14:paraId="34C9A0C9" w14:textId="77777777" w:rsidR="00E530E7" w:rsidRPr="00C324BB" w:rsidRDefault="00E530E7" w:rsidP="00E32BB3">
      <w:pPr>
        <w:pStyle w:val="a3"/>
      </w:pPr>
      <w:r w:rsidRPr="00C324BB">
        <w:t>Then the pixel-wise soft-max is computed as:</w:t>
      </w:r>
    </w:p>
    <w:p w14:paraId="362A05AE" w14:textId="5A599464" w:rsidR="00E530E7" w:rsidRPr="00EE141F" w:rsidRDefault="0091344F" w:rsidP="00EE141F">
      <w:pPr>
        <w:pStyle w:val="a3"/>
        <w:jc w:val="center"/>
      </w:p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(x) = exp(</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(x))/</m:t>
        </m:r>
        <m:nary>
          <m:naryPr>
            <m:chr m:val="∑"/>
            <m:limLoc m:val="subSup"/>
            <m:ctrlPr>
              <w:rPr>
                <w:rFonts w:ascii="Cambria Math" w:hAnsi="Cambria Math"/>
                <w:i/>
              </w:rPr>
            </m:ctrlPr>
          </m:naryPr>
          <m:sub>
            <m:r>
              <w:rPr>
                <w:rFonts w:ascii="Cambria Math" w:hAnsi="Cambria Math"/>
              </w:rPr>
              <m:t>m=1</m:t>
            </m:r>
          </m:sub>
          <m:sup>
            <m:r>
              <w:rPr>
                <w:rFonts w:ascii="Cambria Math" w:hAnsi="Cambria Math"/>
              </w:rPr>
              <m:t>2</m:t>
            </m: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(x))</m:t>
            </m:r>
          </m:e>
        </m:nary>
      </m:oMath>
      <w:r w:rsidR="00EE141F" w:rsidRPr="00EE141F">
        <w:t>.</w:t>
      </w:r>
    </w:p>
    <w:p w14:paraId="02F6999A" w14:textId="74A1DD76" w:rsidR="00707A66" w:rsidRPr="00C324BB" w:rsidRDefault="00E530E7" w:rsidP="00EE141F">
      <w:pPr>
        <w:pStyle w:val="a3"/>
      </w:pPr>
      <w:r w:rsidRPr="00C324BB">
        <w:t xml:space="preserve">Where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(x)</m:t>
        </m:r>
      </m:oMath>
      <w:r w:rsidRPr="00C324BB">
        <w:t xml:space="preserve"> denotes the activation in a feature channel k</w:t>
      </w:r>
      <w:r w:rsidR="008D094A" w:rsidRPr="00C324BB">
        <w:t xml:space="preserve"> at the position x</w:t>
      </w:r>
      <w:r w:rsidRPr="00C324BB">
        <w:t>.</w:t>
      </w:r>
      <w:r w:rsidR="00EE141F" w:rsidRPr="00EE141F">
        <w:t xml:space="preserve"> </w:t>
      </w:r>
      <w:proofErr w:type="gramStart"/>
      <w:r w:rsidRPr="00C324BB">
        <w:t>Finally</w:t>
      </w:r>
      <w:proofErr w:type="gramEnd"/>
      <w:r w:rsidR="00707A66" w:rsidRPr="00C324BB">
        <w:t xml:space="preserve"> the energy function is evaluated</w:t>
      </w:r>
      <w:r w:rsidRPr="00C324BB">
        <w:t xml:space="preserve"> using binary cross-entropy</w:t>
      </w:r>
      <w:r w:rsidR="00707A66" w:rsidRPr="00C324BB">
        <w:t>:</w:t>
      </w:r>
    </w:p>
    <w:p w14:paraId="496F63FD" w14:textId="77777777" w:rsidR="00255EEF" w:rsidRPr="00C324BB" w:rsidRDefault="00255EEF" w:rsidP="00165555">
      <w:pPr>
        <w:pStyle w:val="a3"/>
      </w:pPr>
      <w:r w:rsidRPr="00C324BB">
        <w:t xml:space="preserve">And loss was calculated </w:t>
      </w:r>
      <w:r w:rsidR="00533DC3" w:rsidRPr="00C324BB">
        <w:t>as follows:</w:t>
      </w:r>
    </w:p>
    <w:p w14:paraId="515BBFD9" w14:textId="399E978C" w:rsidR="00C55B8C" w:rsidRPr="0088738F" w:rsidRDefault="00255EEF" w:rsidP="00255EEF">
      <m:oMath>
        <m:r>
          <w:rPr>
            <w:rFonts w:ascii="Cambria Math" w:hAnsi="Cambria Math"/>
          </w:rPr>
          <m:t>Loss=</m:t>
        </m:r>
        <m:sSub>
          <m:sSubPr>
            <m:ctrlPr>
              <w:rPr>
                <w:rFonts w:ascii="Cambria Math" w:hAnsi="Cambria Math"/>
                <w:i/>
              </w:rPr>
            </m:ctrlPr>
          </m:sSubPr>
          <m:e>
            <m:r>
              <w:rPr>
                <w:rFonts w:ascii="Cambria Math" w:hAnsi="Cambria Math"/>
              </w:rPr>
              <m:t>WBCE</m:t>
            </m:r>
          </m:e>
          <m:sub>
            <m:r>
              <w:rPr>
                <w:rFonts w:ascii="Cambria Math" w:hAnsi="Cambria Math"/>
              </w:rPr>
              <m:t>2</m:t>
            </m:r>
          </m:sub>
        </m:sSub>
        <m:r>
          <w:rPr>
            <w:rFonts w:ascii="Cambria Math" w:hAnsi="Cambria Math"/>
          </w:rPr>
          <m:t>+(1- WDICE)</m:t>
        </m:r>
      </m:oMath>
      <w:r w:rsidR="00EE141F" w:rsidRPr="0088738F">
        <w:t>.</w:t>
      </w:r>
    </w:p>
    <w:p w14:paraId="47DBB7A1" w14:textId="77777777" w:rsidR="00C55B8C" w:rsidRPr="00C324BB" w:rsidRDefault="00C55B8C" w:rsidP="00C55B8C">
      <w:pPr>
        <w:pStyle w:val="2"/>
      </w:pPr>
      <w:r w:rsidRPr="00C324BB">
        <w:t>Binary cross-entropy with original weight map</w:t>
      </w:r>
    </w:p>
    <w:p w14:paraId="5320867C" w14:textId="77777777" w:rsidR="00C55B8C" w:rsidRPr="00C324BB" w:rsidRDefault="00C55B8C" w:rsidP="00C55B8C">
      <w:pPr>
        <w:rPr>
          <w:rFonts w:eastAsia="MS Mincho"/>
          <w:noProof/>
        </w:rPr>
      </w:pPr>
      <w:r w:rsidRPr="00C324BB">
        <w:rPr>
          <w:rFonts w:eastAsia="MS Mincho"/>
          <w:noProof/>
        </w:rPr>
        <w:t>It’s same as in the previous case, but without dice:</w:t>
      </w:r>
    </w:p>
    <w:p w14:paraId="21D42B93" w14:textId="77777777" w:rsidR="00C55B8C" w:rsidRPr="00C324BB" w:rsidRDefault="00C55B8C" w:rsidP="00C55B8C">
      <m:oMathPara>
        <m:oMath>
          <m:r>
            <w:rPr>
              <w:rFonts w:ascii="Cambria Math" w:hAnsi="Cambria Math"/>
            </w:rPr>
            <m:t>Loss=</m:t>
          </m:r>
          <m:sSub>
            <m:sSubPr>
              <m:ctrlPr>
                <w:rPr>
                  <w:rFonts w:ascii="Cambria Math" w:hAnsi="Cambria Math"/>
                  <w:i/>
                </w:rPr>
              </m:ctrlPr>
            </m:sSubPr>
            <m:e>
              <m:r>
                <w:rPr>
                  <w:rFonts w:ascii="Cambria Math" w:hAnsi="Cambria Math"/>
                </w:rPr>
                <m:t>WBCE</m:t>
              </m:r>
            </m:e>
            <m:sub>
              <m:r>
                <w:rPr>
                  <w:rFonts w:ascii="Cambria Math" w:hAnsi="Cambria Math"/>
                </w:rPr>
                <m:t>2</m:t>
              </m:r>
            </m:sub>
          </m:sSub>
        </m:oMath>
      </m:oMathPara>
    </w:p>
    <w:p w14:paraId="639868C9" w14:textId="77777777" w:rsidR="00FF16F9" w:rsidRPr="00C324BB" w:rsidRDefault="00FF16F9" w:rsidP="00E32BB3">
      <w:pPr>
        <w:pStyle w:val="2"/>
      </w:pPr>
      <w:r w:rsidRPr="00C324BB">
        <w:t>Lovász-Softmax loss</w:t>
      </w:r>
      <w:r w:rsidR="00D261EC" w:rsidRPr="00C324BB">
        <w:t>.</w:t>
      </w:r>
    </w:p>
    <w:p w14:paraId="68F8E4AC" w14:textId="77777777" w:rsidR="00C55B8C" w:rsidRPr="00C324BB" w:rsidRDefault="00AB5089" w:rsidP="00FB7B3E">
      <w:pPr>
        <w:pStyle w:val="a3"/>
      </w:pPr>
      <w:r w:rsidRPr="00C324BB">
        <w:t xml:space="preserve">We also implemented modified </w:t>
      </w:r>
      <w:r w:rsidR="00E32BB3" w:rsidRPr="00C324BB">
        <w:t>[</w:t>
      </w:r>
      <w:r w:rsidR="006A19FB" w:rsidRPr="00C324BB">
        <w:t>11</w:t>
      </w:r>
      <w:r w:rsidR="00E32BB3" w:rsidRPr="00C324BB">
        <w:t xml:space="preserve">] </w:t>
      </w:r>
      <w:r w:rsidRPr="00C324BB">
        <w:t>loss function:</w:t>
      </w:r>
    </w:p>
    <w:p w14:paraId="2F698BC7" w14:textId="00B9DF59" w:rsidR="00C55B8C" w:rsidRPr="00EE141F" w:rsidRDefault="00AB5089" w:rsidP="00EE141F">
      <w:pPr>
        <w:pStyle w:val="a3"/>
        <w:jc w:val="center"/>
      </w:pPr>
      <m:oMath>
        <m:r>
          <w:rPr>
            <w:rFonts w:ascii="Cambria Math" w:hAnsi="Cambria Math"/>
          </w:rPr>
          <m:t>Loss=</m:t>
        </m:r>
        <m:sSub>
          <m:sSubPr>
            <m:ctrlPr>
              <w:rPr>
                <w:rFonts w:ascii="Cambria Math" w:eastAsia="Times New Roman" w:hAnsi="Cambria Math"/>
                <w:i/>
              </w:rPr>
            </m:ctrlPr>
          </m:sSubPr>
          <m:e>
            <m:r>
              <w:rPr>
                <w:rFonts w:ascii="Cambria Math" w:hAnsi="Cambria Math"/>
              </w:rPr>
              <m:t>0.8*WBCE</m:t>
            </m:r>
          </m:e>
          <m:sub>
            <m:r>
              <w:rPr>
                <w:rFonts w:ascii="Cambria Math" w:hAnsi="Cambria Math"/>
              </w:rPr>
              <m:t>2</m:t>
            </m:r>
          </m:sub>
        </m:sSub>
        <m:r>
          <w:rPr>
            <w:rFonts w:ascii="Cambria Math" w:hAnsi="Cambria Math"/>
          </w:rPr>
          <m:t>+0.2*LH</m:t>
        </m:r>
      </m:oMath>
      <w:r w:rsidR="00EE141F" w:rsidRPr="00EE141F">
        <w:t>,</w:t>
      </w:r>
    </w:p>
    <w:p w14:paraId="7F241D57" w14:textId="3FE86FFD" w:rsidR="00AB5089" w:rsidRDefault="00EE141F" w:rsidP="00EE141F">
      <w:pPr>
        <w:pStyle w:val="a3"/>
        <w:ind w:firstLine="0"/>
      </w:pPr>
      <w:r>
        <w:t>w</w:t>
      </w:r>
      <w:r w:rsidR="00AB5089" w:rsidRPr="00C324BB">
        <w:t xml:space="preserve">here LH stands for </w:t>
      </w:r>
      <w:r w:rsidR="00AB5089" w:rsidRPr="00C324BB">
        <w:rPr>
          <w:noProof/>
        </w:rPr>
        <w:t>Lovász Hinge loss [</w:t>
      </w:r>
      <w:r w:rsidR="00B1734F" w:rsidRPr="00C324BB">
        <w:rPr>
          <w:noProof/>
        </w:rPr>
        <w:t>1</w:t>
      </w:r>
      <w:r w:rsidR="004F3E18" w:rsidRPr="00C324BB">
        <w:rPr>
          <w:noProof/>
        </w:rPr>
        <w:t>5</w:t>
      </w:r>
      <w:r w:rsidR="00AB5089" w:rsidRPr="00C324BB">
        <w:rPr>
          <w:noProof/>
        </w:rPr>
        <w:t>]</w:t>
      </w:r>
      <w:r w:rsidR="008A55B5" w:rsidRPr="00C324BB">
        <w:t>.</w:t>
      </w:r>
    </w:p>
    <w:p w14:paraId="2786A0D2" w14:textId="72607060" w:rsidR="00AB5089" w:rsidRPr="00EB511E" w:rsidRDefault="00C51B78" w:rsidP="00FB7B3E">
      <w:pPr>
        <w:pStyle w:val="a3"/>
        <w:rPr>
          <w:lang w:val="x-none" w:eastAsia="x-none"/>
        </w:rPr>
      </w:pPr>
      <w:proofErr w:type="spellStart"/>
      <w:r w:rsidRPr="00EB511E">
        <w:rPr>
          <w:lang w:val="x-none" w:eastAsia="x-none"/>
        </w:rPr>
        <w:t>Although</w:t>
      </w:r>
      <w:proofErr w:type="spellEnd"/>
      <w:r w:rsidRPr="00EB511E">
        <w:rPr>
          <w:lang w:val="x-none" w:eastAsia="x-none"/>
        </w:rPr>
        <w:t xml:space="preserve"> </w:t>
      </w:r>
      <w:proofErr w:type="spellStart"/>
      <w:r w:rsidRPr="00EB511E">
        <w:rPr>
          <w:lang w:val="x-none" w:eastAsia="x-none"/>
        </w:rPr>
        <w:t>dice</w:t>
      </w:r>
      <w:proofErr w:type="spellEnd"/>
      <w:r w:rsidRPr="00EB511E">
        <w:rPr>
          <w:lang w:val="x-none" w:eastAsia="x-none"/>
        </w:rPr>
        <w:t xml:space="preserve"> </w:t>
      </w:r>
      <w:proofErr w:type="spellStart"/>
      <w:r w:rsidRPr="00EB511E">
        <w:rPr>
          <w:lang w:val="x-none" w:eastAsia="x-none"/>
        </w:rPr>
        <w:t>values</w:t>
      </w:r>
      <w:proofErr w:type="spellEnd"/>
      <w:r w:rsidRPr="00EB511E">
        <w:rPr>
          <w:lang w:val="x-none" w:eastAsia="x-none"/>
        </w:rPr>
        <w:t xml:space="preserve"> </w:t>
      </w:r>
      <w:proofErr w:type="spellStart"/>
      <w:r w:rsidRPr="00EB511E">
        <w:rPr>
          <w:lang w:val="x-none" w:eastAsia="x-none"/>
        </w:rPr>
        <w:t>didn’t</w:t>
      </w:r>
      <w:proofErr w:type="spellEnd"/>
      <w:r w:rsidRPr="00EB511E">
        <w:rPr>
          <w:lang w:val="x-none" w:eastAsia="x-none"/>
        </w:rPr>
        <w:t xml:space="preserve"> </w:t>
      </w:r>
      <w:proofErr w:type="spellStart"/>
      <w:r w:rsidRPr="00EB511E">
        <w:rPr>
          <w:lang w:val="x-none" w:eastAsia="x-none"/>
        </w:rPr>
        <w:t>much</w:t>
      </w:r>
      <w:proofErr w:type="spellEnd"/>
      <w:r w:rsidRPr="00EB511E">
        <w:rPr>
          <w:lang w:val="x-none" w:eastAsia="x-none"/>
        </w:rPr>
        <w:t xml:space="preserve"> </w:t>
      </w:r>
      <w:proofErr w:type="spellStart"/>
      <w:r w:rsidRPr="00EB511E">
        <w:rPr>
          <w:lang w:val="x-none" w:eastAsia="x-none"/>
        </w:rPr>
        <w:t>improved</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Lovasz</w:t>
      </w:r>
      <w:proofErr w:type="spellEnd"/>
      <w:r w:rsidRPr="00EB511E">
        <w:rPr>
          <w:lang w:val="x-none" w:eastAsia="x-none"/>
        </w:rPr>
        <w:t xml:space="preserve"> </w:t>
      </w:r>
      <w:proofErr w:type="spellStart"/>
      <w:r w:rsidRPr="00EB511E">
        <w:rPr>
          <w:lang w:val="x-none" w:eastAsia="x-none"/>
        </w:rPr>
        <w:t>loss</w:t>
      </w:r>
      <w:proofErr w:type="spellEnd"/>
      <w:r w:rsidRPr="00EB511E">
        <w:rPr>
          <w:lang w:val="x-none" w:eastAsia="x-none"/>
        </w:rPr>
        <w:t xml:space="preserve"> </w:t>
      </w:r>
      <w:proofErr w:type="spellStart"/>
      <w:r w:rsidR="00B53D92" w:rsidRPr="00EB511E">
        <w:rPr>
          <w:lang w:val="x-none" w:eastAsia="x-none"/>
        </w:rPr>
        <w:t>trained</w:t>
      </w:r>
      <w:proofErr w:type="spellEnd"/>
      <w:r w:rsidR="00B53D92" w:rsidRPr="00EB511E">
        <w:rPr>
          <w:lang w:val="x-none" w:eastAsia="x-none"/>
        </w:rPr>
        <w:t xml:space="preserve"> </w:t>
      </w:r>
      <w:proofErr w:type="spellStart"/>
      <w:r w:rsidR="00B53D92" w:rsidRPr="00EB511E">
        <w:rPr>
          <w:lang w:val="x-none" w:eastAsia="x-none"/>
        </w:rPr>
        <w:t>network</w:t>
      </w:r>
      <w:proofErr w:type="spellEnd"/>
      <w:r w:rsidR="00B53D92" w:rsidRPr="00EB511E">
        <w:rPr>
          <w:lang w:val="x-none" w:eastAsia="x-none"/>
        </w:rPr>
        <w:t xml:space="preserve"> </w:t>
      </w:r>
      <w:proofErr w:type="spellStart"/>
      <w:r w:rsidRPr="00EB511E">
        <w:rPr>
          <w:lang w:val="x-none" w:eastAsia="x-none"/>
        </w:rPr>
        <w:t>shows</w:t>
      </w:r>
      <w:proofErr w:type="spellEnd"/>
      <w:r w:rsidRPr="00EB511E">
        <w:rPr>
          <w:lang w:val="x-none" w:eastAsia="x-none"/>
        </w:rPr>
        <w:t xml:space="preserve"> </w:t>
      </w:r>
      <w:proofErr w:type="spellStart"/>
      <w:r w:rsidRPr="00EB511E">
        <w:rPr>
          <w:lang w:val="x-none" w:eastAsia="x-none"/>
        </w:rPr>
        <w:t>better</w:t>
      </w:r>
      <w:proofErr w:type="spellEnd"/>
      <w:r w:rsidRPr="00EB511E">
        <w:rPr>
          <w:lang w:val="x-none" w:eastAsia="x-none"/>
        </w:rPr>
        <w:t xml:space="preserve"> </w:t>
      </w:r>
      <w:proofErr w:type="spellStart"/>
      <w:r w:rsidRPr="00EB511E">
        <w:rPr>
          <w:lang w:val="x-none" w:eastAsia="x-none"/>
        </w:rPr>
        <w:t>results</w:t>
      </w:r>
      <w:proofErr w:type="spellEnd"/>
      <w:r w:rsidRPr="00EB511E">
        <w:rPr>
          <w:lang w:val="x-none" w:eastAsia="x-none"/>
        </w:rPr>
        <w:t xml:space="preserve"> </w:t>
      </w:r>
      <w:proofErr w:type="spellStart"/>
      <w:r w:rsidRPr="00EB511E">
        <w:rPr>
          <w:lang w:val="x-none" w:eastAsia="x-none"/>
        </w:rPr>
        <w:t>for</w:t>
      </w:r>
      <w:proofErr w:type="spellEnd"/>
      <w:r w:rsidRPr="00EB511E">
        <w:rPr>
          <w:lang w:val="x-none" w:eastAsia="x-none"/>
        </w:rPr>
        <w:t xml:space="preserve"> </w:t>
      </w:r>
      <w:proofErr w:type="spellStart"/>
      <w:r w:rsidRPr="00EB511E">
        <w:rPr>
          <w:lang w:val="x-none" w:eastAsia="x-none"/>
        </w:rPr>
        <w:t>larger</w:t>
      </w:r>
      <w:proofErr w:type="spellEnd"/>
      <w:r w:rsidRPr="00EB511E">
        <w:rPr>
          <w:lang w:val="x-none" w:eastAsia="x-none"/>
        </w:rPr>
        <w:t xml:space="preserve"> </w:t>
      </w:r>
      <w:proofErr w:type="spellStart"/>
      <w:r w:rsidRPr="00EB511E">
        <w:rPr>
          <w:lang w:val="x-none" w:eastAsia="x-none"/>
        </w:rPr>
        <w:t>buildings</w:t>
      </w:r>
      <w:proofErr w:type="spellEnd"/>
      <w:r w:rsidRPr="00EB511E">
        <w:rPr>
          <w:lang w:val="x-none" w:eastAsia="x-none"/>
        </w:rPr>
        <w:t xml:space="preserve"> </w:t>
      </w:r>
      <w:r w:rsidR="00BC6308" w:rsidRPr="00EB511E">
        <w:rPr>
          <w:lang w:val="x-none" w:eastAsia="x-none"/>
        </w:rPr>
        <w:t>(</w:t>
      </w:r>
      <w:proofErr w:type="spellStart"/>
      <w:r w:rsidR="00BC6308" w:rsidRPr="00EB511E">
        <w:rPr>
          <w:lang w:val="x-none" w:eastAsia="x-none"/>
        </w:rPr>
        <w:t>Fig</w:t>
      </w:r>
      <w:proofErr w:type="spellEnd"/>
      <w:r w:rsidR="00BC6308" w:rsidRPr="00EB511E">
        <w:rPr>
          <w:lang w:val="x-none" w:eastAsia="x-none"/>
        </w:rPr>
        <w:t xml:space="preserve">. </w:t>
      </w:r>
      <w:r w:rsidR="00C324BB" w:rsidRPr="00EB511E">
        <w:rPr>
          <w:lang w:val="x-none" w:eastAsia="x-none"/>
        </w:rPr>
        <w:t>3</w:t>
      </w:r>
      <w:r w:rsidR="00BC6308" w:rsidRPr="00EB511E">
        <w:rPr>
          <w:lang w:val="x-none" w:eastAsia="x-none"/>
        </w:rPr>
        <w:t>)</w:t>
      </w:r>
      <w:r w:rsidR="006C4FE9" w:rsidRPr="00EB511E">
        <w:rPr>
          <w:lang w:val="x-none" w:eastAsia="x-none"/>
        </w:rPr>
        <w:t>.</w:t>
      </w:r>
    </w:p>
    <w:p w14:paraId="77B1A790" w14:textId="7C6487A4" w:rsidR="006922B6" w:rsidRPr="00F021DE" w:rsidRDefault="006922B6" w:rsidP="00EB511E">
      <w:pPr>
        <w:pStyle w:val="1"/>
        <w:numPr>
          <w:ilvl w:val="0"/>
          <w:numId w:val="4"/>
        </w:numPr>
        <w:tabs>
          <w:tab w:val="left" w:pos="216"/>
        </w:tabs>
        <w:spacing w:before="160" w:after="80"/>
        <w:ind w:firstLine="0"/>
        <w:rPr>
          <w:lang w:val="x-none" w:eastAsia="x-none"/>
        </w:rPr>
      </w:pPr>
      <w:r w:rsidRPr="00F021DE">
        <w:rPr>
          <w:lang w:val="x-none" w:eastAsia="x-none"/>
        </w:rPr>
        <w:t>Numerical results</w:t>
      </w:r>
    </w:p>
    <w:p w14:paraId="75764475" w14:textId="533313B1" w:rsidR="006922B6" w:rsidRPr="00EB511E" w:rsidRDefault="006C4FE9" w:rsidP="006922B6">
      <w:pPr>
        <w:pStyle w:val="a3"/>
        <w:rPr>
          <w:lang w:val="x-none" w:eastAsia="x-none"/>
        </w:rPr>
      </w:pPr>
      <w:proofErr w:type="spellStart"/>
      <w:r w:rsidRPr="00EB511E">
        <w:rPr>
          <w:lang w:val="x-none" w:eastAsia="x-none"/>
        </w:rPr>
        <w:t>An</w:t>
      </w:r>
      <w:proofErr w:type="spellEnd"/>
      <w:r w:rsidRPr="00EB511E">
        <w:rPr>
          <w:lang w:val="x-none" w:eastAsia="x-none"/>
        </w:rPr>
        <w:t xml:space="preserve"> </w:t>
      </w:r>
      <w:proofErr w:type="spellStart"/>
      <w:r w:rsidRPr="00EB511E">
        <w:rPr>
          <w:lang w:val="x-none" w:eastAsia="x-none"/>
        </w:rPr>
        <w:t>example</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mask</w:t>
      </w:r>
      <w:proofErr w:type="spellEnd"/>
      <w:r w:rsidRPr="00EB511E">
        <w:rPr>
          <w:lang w:val="x-none" w:eastAsia="x-none"/>
        </w:rPr>
        <w:t xml:space="preserve"> </w:t>
      </w:r>
      <w:proofErr w:type="spellStart"/>
      <w:r w:rsidRPr="00EB511E">
        <w:rPr>
          <w:lang w:val="x-none" w:eastAsia="x-none"/>
        </w:rPr>
        <w:t>on</w:t>
      </w:r>
      <w:proofErr w:type="spellEnd"/>
      <w:r w:rsidRPr="00EB511E">
        <w:rPr>
          <w:lang w:val="x-none" w:eastAsia="x-none"/>
        </w:rPr>
        <w:t xml:space="preserve"> </w:t>
      </w:r>
      <w:proofErr w:type="spellStart"/>
      <w:r w:rsidRPr="00EB511E">
        <w:rPr>
          <w:lang w:val="x-none" w:eastAsia="x-none"/>
        </w:rPr>
        <w:t>acquired</w:t>
      </w:r>
      <w:proofErr w:type="spellEnd"/>
      <w:r w:rsidRPr="00EB511E">
        <w:rPr>
          <w:lang w:val="x-none" w:eastAsia="x-none"/>
        </w:rPr>
        <w:t xml:space="preserve"> </w:t>
      </w:r>
      <w:proofErr w:type="spellStart"/>
      <w:r w:rsidRPr="00EB511E">
        <w:rPr>
          <w:lang w:val="x-none" w:eastAsia="x-none"/>
        </w:rPr>
        <w:t>after</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augmentation</w:t>
      </w:r>
      <w:proofErr w:type="spellEnd"/>
      <w:r w:rsidRPr="00EB511E">
        <w:rPr>
          <w:lang w:val="x-none" w:eastAsia="x-none"/>
        </w:rPr>
        <w:t xml:space="preserve"> </w:t>
      </w:r>
      <w:proofErr w:type="spellStart"/>
      <w:r w:rsidRPr="00EB511E">
        <w:rPr>
          <w:lang w:val="x-none" w:eastAsia="x-none"/>
        </w:rPr>
        <w:t>step</w:t>
      </w:r>
      <w:proofErr w:type="spellEnd"/>
      <w:r w:rsidRPr="00EB511E">
        <w:rPr>
          <w:lang w:val="x-none" w:eastAsia="x-none"/>
        </w:rPr>
        <w:t xml:space="preserve"> </w:t>
      </w:r>
      <w:proofErr w:type="spellStart"/>
      <w:r w:rsidRPr="00EB511E">
        <w:rPr>
          <w:lang w:val="x-none" w:eastAsia="x-none"/>
        </w:rPr>
        <w:t>is</w:t>
      </w:r>
      <w:proofErr w:type="spellEnd"/>
      <w:r w:rsidRPr="00EB511E">
        <w:rPr>
          <w:lang w:val="x-none" w:eastAsia="x-none"/>
        </w:rPr>
        <w:t xml:space="preserve"> </w:t>
      </w:r>
      <w:proofErr w:type="spellStart"/>
      <w:r w:rsidRPr="00EB511E">
        <w:rPr>
          <w:lang w:val="x-none" w:eastAsia="x-none"/>
        </w:rPr>
        <w:t>on</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Fig</w:t>
      </w:r>
      <w:proofErr w:type="spellEnd"/>
      <w:r w:rsidRPr="00EB511E">
        <w:rPr>
          <w:lang w:val="x-none" w:eastAsia="x-none"/>
        </w:rPr>
        <w:t xml:space="preserve"> 4. </w:t>
      </w:r>
      <w:proofErr w:type="spellStart"/>
      <w:r w:rsidR="006922B6" w:rsidRPr="00EB511E">
        <w:rPr>
          <w:lang w:val="x-none" w:eastAsia="x-none"/>
        </w:rPr>
        <w:t>During</w:t>
      </w:r>
      <w:proofErr w:type="spellEnd"/>
      <w:r w:rsidR="006922B6" w:rsidRPr="00EB511E">
        <w:rPr>
          <w:lang w:val="x-none" w:eastAsia="x-none"/>
        </w:rPr>
        <w:t xml:space="preserve"> </w:t>
      </w:r>
      <w:proofErr w:type="spellStart"/>
      <w:r w:rsidR="006922B6" w:rsidRPr="00EB511E">
        <w:rPr>
          <w:lang w:val="x-none" w:eastAsia="x-none"/>
        </w:rPr>
        <w:t>preliminary</w:t>
      </w:r>
      <w:proofErr w:type="spellEnd"/>
      <w:r w:rsidR="006922B6" w:rsidRPr="00EB511E">
        <w:rPr>
          <w:lang w:val="x-none" w:eastAsia="x-none"/>
        </w:rPr>
        <w:t xml:space="preserve"> </w:t>
      </w:r>
      <w:proofErr w:type="spellStart"/>
      <w:r w:rsidR="006922B6" w:rsidRPr="00EB511E">
        <w:rPr>
          <w:lang w:val="x-none" w:eastAsia="x-none"/>
        </w:rPr>
        <w:t>training</w:t>
      </w:r>
      <w:proofErr w:type="spellEnd"/>
      <w:r w:rsidR="006922B6" w:rsidRPr="00EB511E">
        <w:rPr>
          <w:lang w:val="x-none" w:eastAsia="x-none"/>
        </w:rPr>
        <w:t xml:space="preserve"> </w:t>
      </w:r>
      <w:proofErr w:type="spellStart"/>
      <w:r w:rsidR="006922B6" w:rsidRPr="00EB511E">
        <w:rPr>
          <w:lang w:val="x-none" w:eastAsia="x-none"/>
        </w:rPr>
        <w:t>dice</w:t>
      </w:r>
      <w:proofErr w:type="spellEnd"/>
      <w:r w:rsidR="006922B6" w:rsidRPr="00EB511E">
        <w:rPr>
          <w:lang w:val="x-none" w:eastAsia="x-none"/>
        </w:rPr>
        <w:t xml:space="preserve"> </w:t>
      </w:r>
      <w:proofErr w:type="spellStart"/>
      <w:r w:rsidR="006922B6" w:rsidRPr="00EB511E">
        <w:rPr>
          <w:lang w:val="x-none" w:eastAsia="x-none"/>
        </w:rPr>
        <w:t>value</w:t>
      </w:r>
      <w:proofErr w:type="spellEnd"/>
      <w:r w:rsidR="006922B6" w:rsidRPr="00EB511E">
        <w:rPr>
          <w:lang w:val="x-none" w:eastAsia="x-none"/>
        </w:rPr>
        <w:t xml:space="preserve"> </w:t>
      </w:r>
      <w:proofErr w:type="spellStart"/>
      <w:r w:rsidR="006922B6" w:rsidRPr="00EB511E">
        <w:rPr>
          <w:lang w:val="x-none" w:eastAsia="x-none"/>
        </w:rPr>
        <w:t>of</w:t>
      </w:r>
      <w:proofErr w:type="spellEnd"/>
      <w:r w:rsidR="006922B6" w:rsidRPr="00EB511E">
        <w:rPr>
          <w:lang w:val="x-none" w:eastAsia="x-none"/>
        </w:rPr>
        <w:t xml:space="preserve"> 0.84 </w:t>
      </w:r>
      <w:proofErr w:type="spellStart"/>
      <w:r w:rsidR="006922B6" w:rsidRPr="00EB511E">
        <w:rPr>
          <w:lang w:val="x-none" w:eastAsia="x-none"/>
        </w:rPr>
        <w:t>was</w:t>
      </w:r>
      <w:proofErr w:type="spellEnd"/>
      <w:r w:rsidR="006922B6" w:rsidRPr="00EB511E">
        <w:rPr>
          <w:lang w:val="x-none" w:eastAsia="x-none"/>
        </w:rPr>
        <w:t xml:space="preserve"> </w:t>
      </w:r>
      <w:proofErr w:type="spellStart"/>
      <w:r w:rsidR="006922B6" w:rsidRPr="00EB511E">
        <w:rPr>
          <w:lang w:val="x-none" w:eastAsia="x-none"/>
        </w:rPr>
        <w:t>achieved</w:t>
      </w:r>
      <w:proofErr w:type="spellEnd"/>
      <w:r w:rsidR="006922B6" w:rsidRPr="00EB511E">
        <w:rPr>
          <w:lang w:val="x-none" w:eastAsia="x-none"/>
        </w:rPr>
        <w:t xml:space="preserve"> </w:t>
      </w:r>
      <w:proofErr w:type="spellStart"/>
      <w:r w:rsidR="006922B6" w:rsidRPr="00EB511E">
        <w:rPr>
          <w:lang w:val="x-none" w:eastAsia="x-none"/>
        </w:rPr>
        <w:t>on</w:t>
      </w:r>
      <w:proofErr w:type="spellEnd"/>
      <w:r w:rsidR="006922B6" w:rsidRPr="00EB511E">
        <w:rPr>
          <w:lang w:val="x-none" w:eastAsia="x-none"/>
        </w:rPr>
        <w:t xml:space="preserve"> </w:t>
      </w:r>
      <w:proofErr w:type="spellStart"/>
      <w:r w:rsidR="006922B6" w:rsidRPr="00EB511E">
        <w:rPr>
          <w:lang w:val="x-none" w:eastAsia="x-none"/>
        </w:rPr>
        <w:t>the</w:t>
      </w:r>
      <w:proofErr w:type="spellEnd"/>
      <w:r w:rsidR="006922B6" w:rsidRPr="00EB511E">
        <w:rPr>
          <w:lang w:val="x-none" w:eastAsia="x-none"/>
        </w:rPr>
        <w:t xml:space="preserve"> </w:t>
      </w:r>
      <w:proofErr w:type="spellStart"/>
      <w:r w:rsidR="006922B6" w:rsidRPr="00EB511E">
        <w:rPr>
          <w:lang w:val="x-none" w:eastAsia="x-none"/>
        </w:rPr>
        <w:t>Inria</w:t>
      </w:r>
      <w:proofErr w:type="spellEnd"/>
      <w:r w:rsidR="006922B6" w:rsidRPr="00EB511E">
        <w:rPr>
          <w:lang w:val="x-none" w:eastAsia="x-none"/>
        </w:rPr>
        <w:t xml:space="preserve"> </w:t>
      </w:r>
      <w:proofErr w:type="spellStart"/>
      <w:r w:rsidR="006922B6" w:rsidRPr="00EB511E">
        <w:rPr>
          <w:lang w:val="x-none" w:eastAsia="x-none"/>
        </w:rPr>
        <w:t>dataset</w:t>
      </w:r>
      <w:proofErr w:type="spellEnd"/>
      <w:r w:rsidR="006922B6" w:rsidRPr="00EB511E">
        <w:rPr>
          <w:lang w:val="x-none" w:eastAsia="x-none"/>
        </w:rPr>
        <w:t xml:space="preserve"> </w:t>
      </w:r>
      <w:proofErr w:type="spellStart"/>
      <w:r w:rsidR="006922B6" w:rsidRPr="00EB511E">
        <w:rPr>
          <w:lang w:val="x-none" w:eastAsia="x-none"/>
        </w:rPr>
        <w:t>for</w:t>
      </w:r>
      <w:proofErr w:type="spellEnd"/>
      <w:r w:rsidR="006922B6" w:rsidRPr="00EB511E">
        <w:rPr>
          <w:lang w:val="x-none" w:eastAsia="x-none"/>
        </w:rPr>
        <w:t xml:space="preserve"> RGB </w:t>
      </w:r>
      <w:proofErr w:type="spellStart"/>
      <w:r w:rsidR="006922B6" w:rsidRPr="00EB511E">
        <w:rPr>
          <w:lang w:val="x-none" w:eastAsia="x-none"/>
        </w:rPr>
        <w:t>encoder</w:t>
      </w:r>
      <w:proofErr w:type="spellEnd"/>
      <w:r w:rsidR="006922B6" w:rsidRPr="00EB511E">
        <w:rPr>
          <w:lang w:val="x-none" w:eastAsia="x-none"/>
        </w:rPr>
        <w:t xml:space="preserve">. </w:t>
      </w:r>
      <w:proofErr w:type="spellStart"/>
      <w:r w:rsidR="006922B6" w:rsidRPr="00EB511E">
        <w:rPr>
          <w:lang w:val="x-none" w:eastAsia="x-none"/>
        </w:rPr>
        <w:t>Improvement</w:t>
      </w:r>
      <w:proofErr w:type="spellEnd"/>
      <w:r w:rsidR="006922B6" w:rsidRPr="00EB511E">
        <w:rPr>
          <w:lang w:val="x-none" w:eastAsia="x-none"/>
        </w:rPr>
        <w:t xml:space="preserve"> </w:t>
      </w:r>
      <w:proofErr w:type="spellStart"/>
      <w:r w:rsidR="006922B6" w:rsidRPr="00EB511E">
        <w:rPr>
          <w:lang w:val="x-none" w:eastAsia="x-none"/>
        </w:rPr>
        <w:t>of</w:t>
      </w:r>
      <w:proofErr w:type="spellEnd"/>
      <w:r w:rsidR="006922B6" w:rsidRPr="00EB511E">
        <w:rPr>
          <w:lang w:val="x-none" w:eastAsia="x-none"/>
        </w:rPr>
        <w:t xml:space="preserve"> </w:t>
      </w:r>
      <w:proofErr w:type="spellStart"/>
      <w:r w:rsidR="006922B6" w:rsidRPr="00EB511E">
        <w:rPr>
          <w:lang w:val="x-none" w:eastAsia="x-none"/>
        </w:rPr>
        <w:t>dice</w:t>
      </w:r>
      <w:proofErr w:type="spellEnd"/>
      <w:r w:rsidR="006922B6" w:rsidRPr="00EB511E">
        <w:rPr>
          <w:lang w:val="x-none" w:eastAsia="x-none"/>
        </w:rPr>
        <w:t xml:space="preserve"> </w:t>
      </w:r>
      <w:proofErr w:type="spellStart"/>
      <w:r w:rsidR="006922B6" w:rsidRPr="00EB511E">
        <w:rPr>
          <w:lang w:val="x-none" w:eastAsia="x-none"/>
        </w:rPr>
        <w:t>values</w:t>
      </w:r>
      <w:proofErr w:type="spellEnd"/>
      <w:r w:rsidR="006922B6" w:rsidRPr="00EB511E">
        <w:rPr>
          <w:lang w:val="x-none" w:eastAsia="x-none"/>
        </w:rPr>
        <w:t xml:space="preserve"> </w:t>
      </w:r>
      <w:proofErr w:type="spellStart"/>
      <w:r w:rsidR="006922B6" w:rsidRPr="00EB511E">
        <w:rPr>
          <w:lang w:val="x-none" w:eastAsia="x-none"/>
        </w:rPr>
        <w:t>after</w:t>
      </w:r>
      <w:proofErr w:type="spellEnd"/>
      <w:r w:rsidR="006922B6" w:rsidRPr="00EB511E">
        <w:rPr>
          <w:lang w:val="x-none" w:eastAsia="x-none"/>
        </w:rPr>
        <w:t xml:space="preserve"> </w:t>
      </w:r>
      <w:proofErr w:type="spellStart"/>
      <w:r w:rsidR="006922B6" w:rsidRPr="00EB511E">
        <w:rPr>
          <w:lang w:val="x-none" w:eastAsia="x-none"/>
        </w:rPr>
        <w:t>different</w:t>
      </w:r>
      <w:proofErr w:type="spellEnd"/>
      <w:r w:rsidR="006922B6" w:rsidRPr="00EB511E">
        <w:rPr>
          <w:lang w:val="x-none" w:eastAsia="x-none"/>
        </w:rPr>
        <w:t xml:space="preserve"> </w:t>
      </w:r>
      <w:proofErr w:type="spellStart"/>
      <w:r w:rsidR="006922B6" w:rsidRPr="00EB511E">
        <w:rPr>
          <w:lang w:val="x-none" w:eastAsia="x-none"/>
        </w:rPr>
        <w:t>stages</w:t>
      </w:r>
      <w:proofErr w:type="spellEnd"/>
      <w:r w:rsidR="006922B6" w:rsidRPr="00EB511E">
        <w:rPr>
          <w:lang w:val="x-none" w:eastAsia="x-none"/>
        </w:rPr>
        <w:t xml:space="preserve"> </w:t>
      </w:r>
      <w:proofErr w:type="spellStart"/>
      <w:r w:rsidR="006922B6" w:rsidRPr="00EB511E">
        <w:rPr>
          <w:lang w:val="x-none" w:eastAsia="x-none"/>
        </w:rPr>
        <w:t>of</w:t>
      </w:r>
      <w:proofErr w:type="spellEnd"/>
      <w:r w:rsidR="006922B6" w:rsidRPr="00EB511E">
        <w:rPr>
          <w:lang w:val="x-none" w:eastAsia="x-none"/>
        </w:rPr>
        <w:t xml:space="preserve"> </w:t>
      </w:r>
      <w:proofErr w:type="spellStart"/>
      <w:r w:rsidR="006922B6" w:rsidRPr="00EB511E">
        <w:rPr>
          <w:lang w:val="x-none" w:eastAsia="x-none"/>
        </w:rPr>
        <w:t>augmentation</w:t>
      </w:r>
      <w:proofErr w:type="spellEnd"/>
      <w:r w:rsidR="006922B6" w:rsidRPr="00EB511E">
        <w:rPr>
          <w:lang w:val="x-none" w:eastAsia="x-none"/>
        </w:rPr>
        <w:t xml:space="preserve"> </w:t>
      </w:r>
      <w:proofErr w:type="spellStart"/>
      <w:r w:rsidR="006922B6" w:rsidRPr="00EB511E">
        <w:rPr>
          <w:lang w:val="x-none" w:eastAsia="x-none"/>
        </w:rPr>
        <w:t>can</w:t>
      </w:r>
      <w:proofErr w:type="spellEnd"/>
      <w:r w:rsidR="006922B6" w:rsidRPr="00EB511E">
        <w:rPr>
          <w:lang w:val="x-none" w:eastAsia="x-none"/>
        </w:rPr>
        <w:t xml:space="preserve"> </w:t>
      </w:r>
      <w:proofErr w:type="spellStart"/>
      <w:r w:rsidR="006922B6" w:rsidRPr="00EB511E">
        <w:rPr>
          <w:lang w:val="x-none" w:eastAsia="x-none"/>
        </w:rPr>
        <w:t>be</w:t>
      </w:r>
      <w:proofErr w:type="spellEnd"/>
      <w:r w:rsidR="006922B6" w:rsidRPr="00EB511E">
        <w:rPr>
          <w:lang w:val="x-none" w:eastAsia="x-none"/>
        </w:rPr>
        <w:t xml:space="preserve"> </w:t>
      </w:r>
      <w:proofErr w:type="spellStart"/>
      <w:r w:rsidR="006922B6" w:rsidRPr="00EB511E">
        <w:rPr>
          <w:lang w:val="x-none" w:eastAsia="x-none"/>
        </w:rPr>
        <w:t>seen</w:t>
      </w:r>
      <w:proofErr w:type="spellEnd"/>
      <w:r w:rsidR="006922B6" w:rsidRPr="00EB511E">
        <w:rPr>
          <w:lang w:val="x-none" w:eastAsia="x-none"/>
        </w:rPr>
        <w:t xml:space="preserve"> </w:t>
      </w:r>
      <w:proofErr w:type="spellStart"/>
      <w:r w:rsidR="006922B6" w:rsidRPr="00EB511E">
        <w:rPr>
          <w:lang w:val="x-none" w:eastAsia="x-none"/>
        </w:rPr>
        <w:t>on</w:t>
      </w:r>
      <w:proofErr w:type="spellEnd"/>
      <w:r w:rsidR="006922B6" w:rsidRPr="00EB511E">
        <w:rPr>
          <w:lang w:val="x-none" w:eastAsia="x-none"/>
        </w:rPr>
        <w:t xml:space="preserve"> </w:t>
      </w:r>
      <w:proofErr w:type="spellStart"/>
      <w:r w:rsidR="006922B6" w:rsidRPr="00EB511E">
        <w:rPr>
          <w:lang w:val="x-none" w:eastAsia="x-none"/>
        </w:rPr>
        <w:t>the</w:t>
      </w:r>
      <w:proofErr w:type="spellEnd"/>
      <w:r w:rsidR="006922B6" w:rsidRPr="00EB511E">
        <w:rPr>
          <w:lang w:val="x-none" w:eastAsia="x-none"/>
        </w:rPr>
        <w:t xml:space="preserve"> </w:t>
      </w:r>
      <w:proofErr w:type="spellStart"/>
      <w:r w:rsidR="006922B6" w:rsidRPr="00EB511E">
        <w:rPr>
          <w:lang w:val="x-none" w:eastAsia="x-none"/>
        </w:rPr>
        <w:t>Fig</w:t>
      </w:r>
      <w:proofErr w:type="spellEnd"/>
      <w:r w:rsidR="006922B6" w:rsidRPr="00EB511E">
        <w:rPr>
          <w:lang w:val="x-none" w:eastAsia="x-none"/>
        </w:rPr>
        <w:t xml:space="preserve">. </w:t>
      </w:r>
      <w:r w:rsidRPr="00EB511E">
        <w:rPr>
          <w:lang w:val="x-none" w:eastAsia="x-none"/>
        </w:rPr>
        <w:t>5</w:t>
      </w:r>
      <w:r w:rsidR="006922B6" w:rsidRPr="00EB511E">
        <w:rPr>
          <w:lang w:val="x-none" w:eastAsia="x-none"/>
        </w:rPr>
        <w:t xml:space="preserve">. </w:t>
      </w:r>
      <w:proofErr w:type="spellStart"/>
      <w:r w:rsidR="006922B6" w:rsidRPr="00EB511E">
        <w:rPr>
          <w:lang w:val="x-none" w:eastAsia="x-none"/>
        </w:rPr>
        <w:t>The</w:t>
      </w:r>
      <w:proofErr w:type="spellEnd"/>
      <w:r w:rsidR="006922B6" w:rsidRPr="00EB511E">
        <w:rPr>
          <w:lang w:val="x-none" w:eastAsia="x-none"/>
        </w:rPr>
        <w:t xml:space="preserve"> </w:t>
      </w:r>
      <w:proofErr w:type="spellStart"/>
      <w:r w:rsidR="006922B6" w:rsidRPr="00EB511E">
        <w:rPr>
          <w:lang w:val="x-none" w:eastAsia="x-none"/>
        </w:rPr>
        <w:t>improvement</w:t>
      </w:r>
      <w:proofErr w:type="spellEnd"/>
      <w:r w:rsidR="006922B6" w:rsidRPr="00EB511E">
        <w:rPr>
          <w:lang w:val="x-none" w:eastAsia="x-none"/>
        </w:rPr>
        <w:t xml:space="preserve"> </w:t>
      </w:r>
      <w:proofErr w:type="spellStart"/>
      <w:r w:rsidR="006922B6" w:rsidRPr="00EB511E">
        <w:rPr>
          <w:lang w:val="x-none" w:eastAsia="x-none"/>
        </w:rPr>
        <w:t>varies</w:t>
      </w:r>
      <w:proofErr w:type="spellEnd"/>
      <w:r w:rsidR="006922B6" w:rsidRPr="00EB511E">
        <w:rPr>
          <w:lang w:val="x-none" w:eastAsia="x-none"/>
        </w:rPr>
        <w:t xml:space="preserve"> </w:t>
      </w:r>
      <w:proofErr w:type="spellStart"/>
      <w:r w:rsidR="006922B6" w:rsidRPr="00EB511E">
        <w:rPr>
          <w:lang w:val="x-none" w:eastAsia="x-none"/>
        </w:rPr>
        <w:t>for</w:t>
      </w:r>
      <w:proofErr w:type="spellEnd"/>
      <w:r w:rsidR="006922B6" w:rsidRPr="00EB511E">
        <w:rPr>
          <w:lang w:val="x-none" w:eastAsia="x-none"/>
        </w:rPr>
        <w:t xml:space="preserve"> </w:t>
      </w:r>
      <w:proofErr w:type="spellStart"/>
      <w:r w:rsidR="006922B6" w:rsidRPr="00EB511E">
        <w:rPr>
          <w:lang w:val="x-none" w:eastAsia="x-none"/>
        </w:rPr>
        <w:t>different</w:t>
      </w:r>
      <w:proofErr w:type="spellEnd"/>
      <w:r w:rsidR="006922B6" w:rsidRPr="00EB511E">
        <w:rPr>
          <w:lang w:val="x-none" w:eastAsia="x-none"/>
        </w:rPr>
        <w:t xml:space="preserve"> </w:t>
      </w:r>
      <w:proofErr w:type="spellStart"/>
      <w:r w:rsidR="006922B6" w:rsidRPr="00EB511E">
        <w:rPr>
          <w:lang w:val="x-none" w:eastAsia="x-none"/>
        </w:rPr>
        <w:t>regions</w:t>
      </w:r>
      <w:proofErr w:type="spellEnd"/>
      <w:r w:rsidR="006922B6" w:rsidRPr="00EB511E">
        <w:rPr>
          <w:lang w:val="x-none" w:eastAsia="x-none"/>
        </w:rPr>
        <w:t xml:space="preserve">. </w:t>
      </w:r>
    </w:p>
    <w:p w14:paraId="6520A516" w14:textId="06D04F7D" w:rsidR="006922B6" w:rsidRPr="00EB511E" w:rsidRDefault="006922B6" w:rsidP="00FB7B3E">
      <w:pPr>
        <w:pStyle w:val="a3"/>
        <w:rPr>
          <w:lang w:val="x-none" w:eastAsia="x-none"/>
        </w:rPr>
      </w:pPr>
      <w:proofErr w:type="spellStart"/>
      <w:r w:rsidRPr="00EB511E">
        <w:rPr>
          <w:lang w:val="x-none" w:eastAsia="x-none"/>
        </w:rPr>
        <w:t>Results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applying</w:t>
      </w:r>
      <w:proofErr w:type="spellEnd"/>
      <w:r w:rsidRPr="00EB511E">
        <w:rPr>
          <w:lang w:val="x-none" w:eastAsia="x-none"/>
        </w:rPr>
        <w:t xml:space="preserve"> </w:t>
      </w:r>
      <w:proofErr w:type="spellStart"/>
      <w:r w:rsidRPr="00EB511E">
        <w:rPr>
          <w:lang w:val="x-none" w:eastAsia="x-none"/>
        </w:rPr>
        <w:t>different</w:t>
      </w:r>
      <w:proofErr w:type="spellEnd"/>
      <w:r w:rsidRPr="00EB511E">
        <w:rPr>
          <w:lang w:val="x-none" w:eastAsia="x-none"/>
        </w:rPr>
        <w:t xml:space="preserve"> </w:t>
      </w:r>
      <w:proofErr w:type="spellStart"/>
      <w:r w:rsidRPr="00EB511E">
        <w:rPr>
          <w:lang w:val="x-none" w:eastAsia="x-none"/>
        </w:rPr>
        <w:t>loss</w:t>
      </w:r>
      <w:proofErr w:type="spellEnd"/>
      <w:r w:rsidRPr="00EB511E">
        <w:rPr>
          <w:lang w:val="x-none" w:eastAsia="x-none"/>
        </w:rPr>
        <w:t xml:space="preserve"> </w:t>
      </w:r>
      <w:proofErr w:type="spellStart"/>
      <w:r w:rsidRPr="00EB511E">
        <w:rPr>
          <w:lang w:val="x-none" w:eastAsia="x-none"/>
        </w:rPr>
        <w:t>functions</w:t>
      </w:r>
      <w:proofErr w:type="spellEnd"/>
      <w:r w:rsidRPr="00EB511E">
        <w:rPr>
          <w:lang w:val="x-none" w:eastAsia="x-none"/>
        </w:rPr>
        <w:t xml:space="preserve"> </w:t>
      </w:r>
      <w:proofErr w:type="spellStart"/>
      <w:r w:rsidRPr="00EB511E">
        <w:rPr>
          <w:lang w:val="x-none" w:eastAsia="x-none"/>
        </w:rPr>
        <w:t>to</w:t>
      </w:r>
      <w:proofErr w:type="spellEnd"/>
      <w:r w:rsidRPr="00EB511E">
        <w:rPr>
          <w:lang w:val="x-none" w:eastAsia="x-none"/>
        </w:rPr>
        <w:t xml:space="preserve"> </w:t>
      </w:r>
      <w:proofErr w:type="spellStart"/>
      <w:r w:rsidRPr="00EB511E">
        <w:rPr>
          <w:lang w:val="x-none" w:eastAsia="x-none"/>
        </w:rPr>
        <w:t>our</w:t>
      </w:r>
      <w:proofErr w:type="spellEnd"/>
      <w:r w:rsidRPr="00EB511E">
        <w:rPr>
          <w:lang w:val="x-none" w:eastAsia="x-none"/>
        </w:rPr>
        <w:t xml:space="preserve"> </w:t>
      </w:r>
      <w:proofErr w:type="spellStart"/>
      <w:r w:rsidRPr="00EB511E">
        <w:rPr>
          <w:lang w:val="x-none" w:eastAsia="x-none"/>
        </w:rPr>
        <w:t>network</w:t>
      </w:r>
      <w:proofErr w:type="spellEnd"/>
      <w:r w:rsidRPr="00EB511E">
        <w:rPr>
          <w:lang w:val="x-none" w:eastAsia="x-none"/>
        </w:rPr>
        <w:t xml:space="preserve"> </w:t>
      </w:r>
      <w:proofErr w:type="spellStart"/>
      <w:r w:rsidR="006C4FE9" w:rsidRPr="00EB511E">
        <w:rPr>
          <w:lang w:val="x-none" w:eastAsia="x-none"/>
        </w:rPr>
        <w:t>is</w:t>
      </w:r>
      <w:proofErr w:type="spellEnd"/>
      <w:r w:rsidR="006C4FE9" w:rsidRPr="00EB511E">
        <w:rPr>
          <w:lang w:val="x-none" w:eastAsia="x-none"/>
        </w:rPr>
        <w:t xml:space="preserve"> </w:t>
      </w:r>
      <w:proofErr w:type="spellStart"/>
      <w:r w:rsidR="006C4FE9" w:rsidRPr="00EB511E">
        <w:rPr>
          <w:lang w:val="x-none" w:eastAsia="x-none"/>
        </w:rPr>
        <w:t>also</w:t>
      </w:r>
      <w:proofErr w:type="spellEnd"/>
      <w:r w:rsidR="006C4FE9" w:rsidRPr="00EB511E">
        <w:rPr>
          <w:lang w:val="x-none" w:eastAsia="x-none"/>
        </w:rPr>
        <w:t xml:space="preserve"> </w:t>
      </w:r>
      <w:proofErr w:type="spellStart"/>
      <w:r w:rsidR="006C4FE9" w:rsidRPr="00EB511E">
        <w:rPr>
          <w:lang w:val="x-none" w:eastAsia="x-none"/>
        </w:rPr>
        <w:t>analyzed</w:t>
      </w:r>
      <w:proofErr w:type="spellEnd"/>
      <w:r w:rsidR="006C4FE9" w:rsidRPr="00EB511E">
        <w:rPr>
          <w:lang w:val="x-none" w:eastAsia="x-none"/>
        </w:rPr>
        <w:t xml:space="preserve">. </w:t>
      </w:r>
      <w:proofErr w:type="spellStart"/>
      <w:r w:rsidR="006C4FE9" w:rsidRPr="00EB511E">
        <w:rPr>
          <w:lang w:val="x-none" w:eastAsia="x-none"/>
        </w:rPr>
        <w:t>It</w:t>
      </w:r>
      <w:proofErr w:type="spellEnd"/>
      <w:r w:rsidR="006C4FE9" w:rsidRPr="00EB511E">
        <w:rPr>
          <w:lang w:val="x-none" w:eastAsia="x-none"/>
        </w:rPr>
        <w:t xml:space="preserve"> </w:t>
      </w:r>
      <w:proofErr w:type="spellStart"/>
      <w:r w:rsidR="006C4FE9" w:rsidRPr="00EB511E">
        <w:rPr>
          <w:lang w:val="x-none" w:eastAsia="x-none"/>
        </w:rPr>
        <w:t>is</w:t>
      </w:r>
      <w:proofErr w:type="spellEnd"/>
      <w:r w:rsidR="006C4FE9" w:rsidRPr="00EB511E">
        <w:rPr>
          <w:lang w:val="x-none" w:eastAsia="x-none"/>
        </w:rPr>
        <w:t xml:space="preserve"> </w:t>
      </w:r>
      <w:proofErr w:type="spellStart"/>
      <w:r w:rsidR="006C4FE9" w:rsidRPr="00EB511E">
        <w:rPr>
          <w:lang w:val="x-none" w:eastAsia="x-none"/>
        </w:rPr>
        <w:t>established</w:t>
      </w:r>
      <w:proofErr w:type="spellEnd"/>
      <w:r w:rsidR="006C4FE9" w:rsidRPr="00EB511E">
        <w:rPr>
          <w:lang w:val="x-none" w:eastAsia="x-none"/>
        </w:rPr>
        <w:t xml:space="preserve"> </w:t>
      </w:r>
      <w:proofErr w:type="spellStart"/>
      <w:r w:rsidR="006C4FE9" w:rsidRPr="00EB511E">
        <w:rPr>
          <w:lang w:val="x-none" w:eastAsia="x-none"/>
        </w:rPr>
        <w:t>that</w:t>
      </w:r>
      <w:proofErr w:type="spellEnd"/>
      <w:r w:rsidR="006C4FE9" w:rsidRPr="00EB511E">
        <w:rPr>
          <w:lang w:val="x-none" w:eastAsia="x-none"/>
        </w:rPr>
        <w:t xml:space="preserve"> </w:t>
      </w:r>
      <w:proofErr w:type="spellStart"/>
      <w:r w:rsidR="006C4FE9" w:rsidRPr="00EB511E">
        <w:rPr>
          <w:lang w:val="x-none" w:eastAsia="x-none"/>
        </w:rPr>
        <w:t>the</w:t>
      </w:r>
      <w:proofErr w:type="spellEnd"/>
      <w:r w:rsidR="006C4FE9" w:rsidRPr="00EB511E">
        <w:rPr>
          <w:lang w:val="x-none" w:eastAsia="x-none"/>
        </w:rPr>
        <w:t xml:space="preserve"> </w:t>
      </w:r>
      <w:proofErr w:type="spellStart"/>
      <w:r w:rsidR="006C4FE9" w:rsidRPr="00EB511E">
        <w:rPr>
          <w:lang w:val="x-none" w:eastAsia="x-none"/>
        </w:rPr>
        <w:t>ratio</w:t>
      </w:r>
      <w:proofErr w:type="spellEnd"/>
      <w:r w:rsidR="006C4FE9" w:rsidRPr="00EB511E">
        <w:rPr>
          <w:lang w:val="x-none" w:eastAsia="x-none"/>
        </w:rPr>
        <w:t xml:space="preserve"> </w:t>
      </w:r>
      <w:proofErr w:type="spellStart"/>
      <w:r w:rsidR="006C4FE9" w:rsidRPr="00EB511E">
        <w:rPr>
          <w:lang w:val="x-none" w:eastAsia="x-none"/>
        </w:rPr>
        <w:t>of</w:t>
      </w:r>
      <w:proofErr w:type="spellEnd"/>
      <w:r w:rsidR="006C4FE9" w:rsidRPr="00EB511E">
        <w:rPr>
          <w:lang w:val="x-none" w:eastAsia="x-none"/>
        </w:rPr>
        <w:t xml:space="preserve"> DICE </w:t>
      </w:r>
      <w:proofErr w:type="spellStart"/>
      <w:r w:rsidR="006C4FE9" w:rsidRPr="00EB511E">
        <w:rPr>
          <w:lang w:val="x-none" w:eastAsia="x-none"/>
        </w:rPr>
        <w:t>values</w:t>
      </w:r>
      <w:proofErr w:type="spellEnd"/>
      <w:r w:rsidR="006C4FE9" w:rsidRPr="00EB511E">
        <w:rPr>
          <w:lang w:val="x-none" w:eastAsia="x-none"/>
        </w:rPr>
        <w:t xml:space="preserve"> </w:t>
      </w:r>
      <w:proofErr w:type="spellStart"/>
      <w:r w:rsidR="006C4FE9" w:rsidRPr="00EB511E">
        <w:rPr>
          <w:lang w:val="x-none" w:eastAsia="x-none"/>
        </w:rPr>
        <w:t>varies</w:t>
      </w:r>
      <w:proofErr w:type="spellEnd"/>
      <w:r w:rsidR="006C4FE9" w:rsidRPr="00EB511E">
        <w:rPr>
          <w:lang w:val="x-none" w:eastAsia="x-none"/>
        </w:rPr>
        <w:t xml:space="preserve"> </w:t>
      </w:r>
      <w:proofErr w:type="spellStart"/>
      <w:r w:rsidR="006C4FE9" w:rsidRPr="00EB511E">
        <w:rPr>
          <w:lang w:val="x-none" w:eastAsia="x-none"/>
        </w:rPr>
        <w:t>in</w:t>
      </w:r>
      <w:proofErr w:type="spellEnd"/>
      <w:r w:rsidR="006C4FE9" w:rsidRPr="00EB511E">
        <w:rPr>
          <w:lang w:val="x-none" w:eastAsia="x-none"/>
        </w:rPr>
        <w:t xml:space="preserve"> </w:t>
      </w:r>
      <w:proofErr w:type="spellStart"/>
      <w:r w:rsidR="006C4FE9" w:rsidRPr="00EB511E">
        <w:rPr>
          <w:lang w:val="x-none" w:eastAsia="x-none"/>
        </w:rPr>
        <w:t>the</w:t>
      </w:r>
      <w:proofErr w:type="spellEnd"/>
      <w:r w:rsidR="006C4FE9" w:rsidRPr="00EB511E">
        <w:rPr>
          <w:lang w:val="x-none" w:eastAsia="x-none"/>
        </w:rPr>
        <w:t xml:space="preserve"> </w:t>
      </w:r>
      <w:proofErr w:type="spellStart"/>
      <w:r w:rsidR="006C4FE9" w:rsidRPr="00EB511E">
        <w:rPr>
          <w:lang w:val="x-none" w:eastAsia="x-none"/>
        </w:rPr>
        <w:t>range</w:t>
      </w:r>
      <w:proofErr w:type="spellEnd"/>
      <w:r w:rsidR="006C4FE9" w:rsidRPr="00EB511E">
        <w:rPr>
          <w:lang w:val="x-none" w:eastAsia="x-none"/>
        </w:rPr>
        <w:t xml:space="preserve"> </w:t>
      </w:r>
      <w:proofErr w:type="spellStart"/>
      <w:r w:rsidR="006C4FE9" w:rsidRPr="00EB511E">
        <w:rPr>
          <w:lang w:val="x-none" w:eastAsia="x-none"/>
        </w:rPr>
        <w:t>from</w:t>
      </w:r>
      <w:proofErr w:type="spellEnd"/>
      <w:r w:rsidR="006C4FE9" w:rsidRPr="00EB511E">
        <w:rPr>
          <w:lang w:val="x-none" w:eastAsia="x-none"/>
        </w:rPr>
        <w:t xml:space="preserve"> 0.73 </w:t>
      </w:r>
      <w:proofErr w:type="spellStart"/>
      <w:r w:rsidR="006C4FE9" w:rsidRPr="00EB511E">
        <w:rPr>
          <w:lang w:val="x-none" w:eastAsia="x-none"/>
        </w:rPr>
        <w:t>to</w:t>
      </w:r>
      <w:proofErr w:type="spellEnd"/>
      <w:r w:rsidR="006C4FE9" w:rsidRPr="00EB511E">
        <w:rPr>
          <w:lang w:val="x-none" w:eastAsia="x-none"/>
        </w:rPr>
        <w:t xml:space="preserve"> 0.75.</w:t>
      </w:r>
    </w:p>
    <w:p w14:paraId="00860FFB" w14:textId="77777777" w:rsidR="0088738F" w:rsidRDefault="0088738F" w:rsidP="00FB7B3E">
      <w:pPr>
        <w:pStyle w:val="a3"/>
      </w:pPr>
    </w:p>
    <w:p w14:paraId="78226856" w14:textId="77777777" w:rsidR="0088738F" w:rsidRDefault="0088738F" w:rsidP="0088738F">
      <w:pPr>
        <w:pStyle w:val="a3"/>
      </w:pPr>
      <w:r>
        <w:rPr>
          <w:noProof/>
          <w:lang w:val="ru-RU" w:eastAsia="ru-RU"/>
        </w:rPr>
        <w:drawing>
          <wp:inline distT="0" distB="0" distL="0" distR="0" wp14:anchorId="1B091CED" wp14:editId="47A7667F">
            <wp:extent cx="2940050" cy="145252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940050" cy="1452525"/>
                    </a:xfrm>
                    <a:prstGeom prst="rect">
                      <a:avLst/>
                    </a:prstGeom>
                    <a:noFill/>
                    <a:ln w="9525">
                      <a:noFill/>
                      <a:miter lim="800000"/>
                      <a:headEnd/>
                      <a:tailEnd/>
                    </a:ln>
                  </pic:spPr>
                </pic:pic>
              </a:graphicData>
            </a:graphic>
          </wp:inline>
        </w:drawing>
      </w:r>
    </w:p>
    <w:p w14:paraId="1D651954" w14:textId="6857AE8D" w:rsidR="0088738F" w:rsidRDefault="0088738F" w:rsidP="00057F6C">
      <w:pPr>
        <w:pStyle w:val="figurecaption"/>
        <w:ind w:left="0" w:firstLine="0"/>
      </w:pPr>
      <w:r w:rsidRPr="00BC6308">
        <w:rPr>
          <w:rFonts w:eastAsia="MS Mincho"/>
        </w:rPr>
        <w:t>Predictions of networks trained on weighted binary cross-entropy loss (left) and Lovász-Softmax loss (right)</w:t>
      </w:r>
    </w:p>
    <w:p w14:paraId="6CF544AA" w14:textId="77777777" w:rsidR="00BD0C23" w:rsidRDefault="00BF60F1" w:rsidP="00BF60F1">
      <w:pPr>
        <w:pStyle w:val="a3"/>
        <w:ind w:firstLine="0"/>
        <w:jc w:val="center"/>
      </w:pPr>
      <w:r>
        <w:rPr>
          <w:noProof/>
          <w:lang w:val="ru-RU" w:eastAsia="ru-RU"/>
        </w:rPr>
        <w:drawing>
          <wp:inline distT="0" distB="0" distL="0" distR="0" wp14:anchorId="4B2AEF49" wp14:editId="492A9F02">
            <wp:extent cx="3004459" cy="1460500"/>
            <wp:effectExtent l="19050" t="0" r="5441" b="0"/>
            <wp:docPr id="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004820" cy="1460500"/>
                    </a:xfrm>
                    <a:prstGeom prst="rect">
                      <a:avLst/>
                    </a:prstGeom>
                    <a:noFill/>
                    <a:ln w="9525">
                      <a:noFill/>
                      <a:miter lim="800000"/>
                      <a:headEnd/>
                      <a:tailEnd/>
                    </a:ln>
                  </pic:spPr>
                </pic:pic>
              </a:graphicData>
            </a:graphic>
          </wp:inline>
        </w:drawing>
      </w:r>
    </w:p>
    <w:p w14:paraId="18581191" w14:textId="77777777" w:rsidR="00BD0C23" w:rsidRPr="00BF60F1" w:rsidRDefault="00BD0C23" w:rsidP="00BD0C23">
      <w:pPr>
        <w:pStyle w:val="figurecaption"/>
        <w:ind w:left="0" w:firstLine="0"/>
        <w:rPr>
          <w:rFonts w:eastAsia="MS Mincho"/>
        </w:rPr>
      </w:pPr>
      <w:r w:rsidRPr="009D18BB">
        <w:rPr>
          <w:rFonts w:eastAsia="MS Mincho"/>
        </w:rPr>
        <w:t>Ground truth mask and predi</w:t>
      </w:r>
      <w:r>
        <w:rPr>
          <w:rFonts w:eastAsia="MS Mincho"/>
        </w:rPr>
        <w:t>ction after augmentation stages</w:t>
      </w:r>
    </w:p>
    <w:p w14:paraId="730B6A12" w14:textId="77777777" w:rsidR="002B29CA" w:rsidRDefault="002B29CA" w:rsidP="006922B6">
      <w:pPr>
        <w:pStyle w:val="figurecaption"/>
        <w:numPr>
          <w:ilvl w:val="0"/>
          <w:numId w:val="0"/>
        </w:numPr>
        <w:rPr>
          <w:rFonts w:eastAsia="MS Mincho"/>
        </w:rPr>
        <w:sectPr w:rsidR="002B29CA" w:rsidSect="002B29CA">
          <w:type w:val="continuous"/>
          <w:pgSz w:w="11909" w:h="16834" w:code="9"/>
          <w:pgMar w:top="1080" w:right="734" w:bottom="2434" w:left="734" w:header="720" w:footer="720" w:gutter="0"/>
          <w:cols w:num="2" w:space="357"/>
          <w:docGrid w:linePitch="360"/>
        </w:sectPr>
      </w:pPr>
    </w:p>
    <w:p w14:paraId="5B8311B8" w14:textId="4223BFA4" w:rsidR="002B29CA" w:rsidRDefault="002B29CA" w:rsidP="002B29CA">
      <w:pPr>
        <w:pStyle w:val="aa"/>
        <w:rPr>
          <w:rFonts w:eastAsia="MS Mincho"/>
        </w:rPr>
      </w:pPr>
      <w:r w:rsidRPr="00C324BB">
        <w:rPr>
          <w:rFonts w:eastAsia="MS Mincho"/>
          <w:noProof/>
          <w:lang w:val="ru-RU" w:eastAsia="ru-RU"/>
        </w:rPr>
        <w:lastRenderedPageBreak/>
        <w:drawing>
          <wp:inline distT="0" distB="0" distL="0" distR="0" wp14:anchorId="707BD968" wp14:editId="3D5E2A18">
            <wp:extent cx="4968517" cy="2390456"/>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159" cy="2393651"/>
                    </a:xfrm>
                    <a:prstGeom prst="rect">
                      <a:avLst/>
                    </a:prstGeom>
                    <a:noFill/>
                    <a:ln w="9525">
                      <a:noFill/>
                      <a:miter lim="800000"/>
                      <a:headEnd/>
                      <a:tailEnd/>
                    </a:ln>
                  </pic:spPr>
                </pic:pic>
              </a:graphicData>
            </a:graphic>
          </wp:inline>
        </w:drawing>
      </w:r>
    </w:p>
    <w:p w14:paraId="617E725C" w14:textId="37DDD756" w:rsidR="00C324BB" w:rsidRPr="00C324BB" w:rsidRDefault="00C324BB" w:rsidP="00C324BB">
      <w:pPr>
        <w:pStyle w:val="figurecaption"/>
        <w:ind w:left="0" w:firstLine="0"/>
        <w:rPr>
          <w:rFonts w:eastAsia="MS Mincho"/>
        </w:rPr>
      </w:pPr>
      <w:r>
        <w:rPr>
          <w:rFonts w:eastAsia="MS Mincho"/>
        </w:rPr>
        <w:t>Dice values for 16 different regions for RGB and NIR after 3 augmentation stages.</w:t>
      </w:r>
    </w:p>
    <w:p w14:paraId="53A00735" w14:textId="77777777" w:rsidR="00525394" w:rsidRDefault="00525394" w:rsidP="002B29CA">
      <w:pPr>
        <w:pStyle w:val="1"/>
        <w:tabs>
          <w:tab w:val="num" w:pos="576"/>
        </w:tabs>
        <w:rPr>
          <w:lang w:val="x-none" w:eastAsia="x-none"/>
        </w:rPr>
        <w:sectPr w:rsidR="00525394" w:rsidSect="00C324BB">
          <w:type w:val="continuous"/>
          <w:pgSz w:w="11909" w:h="16834" w:code="9"/>
          <w:pgMar w:top="1080" w:right="734" w:bottom="2434" w:left="734" w:header="720" w:footer="720" w:gutter="0"/>
          <w:cols w:space="360"/>
          <w:docGrid w:linePitch="360"/>
        </w:sectPr>
      </w:pPr>
    </w:p>
    <w:p w14:paraId="4AF6228A" w14:textId="360A3810" w:rsidR="008F61BE" w:rsidRPr="002B29CA" w:rsidRDefault="008F61BE" w:rsidP="00EB511E">
      <w:pPr>
        <w:pStyle w:val="1"/>
        <w:numPr>
          <w:ilvl w:val="0"/>
          <w:numId w:val="4"/>
        </w:numPr>
        <w:tabs>
          <w:tab w:val="left" w:pos="216"/>
        </w:tabs>
        <w:spacing w:before="160" w:after="80"/>
        <w:ind w:firstLine="0"/>
        <w:rPr>
          <w:lang w:val="x-none" w:eastAsia="x-none"/>
        </w:rPr>
      </w:pPr>
      <w:r w:rsidRPr="002B29CA">
        <w:rPr>
          <w:lang w:val="x-none" w:eastAsia="x-none"/>
        </w:rPr>
        <w:t>Conclusions</w:t>
      </w:r>
      <w:r w:rsidR="009D18BB" w:rsidRPr="002B29CA">
        <w:rPr>
          <w:lang w:val="x-none" w:eastAsia="x-none"/>
        </w:rPr>
        <w:t xml:space="preserve"> </w:t>
      </w:r>
    </w:p>
    <w:p w14:paraId="5F97F048" w14:textId="77777777" w:rsidR="008F61BE" w:rsidRPr="00EB511E" w:rsidRDefault="008F61BE" w:rsidP="00753F7B">
      <w:pPr>
        <w:pStyle w:val="a3"/>
        <w:rPr>
          <w:lang w:val="x-none" w:eastAsia="x-none"/>
        </w:rPr>
      </w:pPr>
      <w:proofErr w:type="spellStart"/>
      <w:r w:rsidRPr="00EB511E">
        <w:rPr>
          <w:lang w:val="x-none" w:eastAsia="x-none"/>
        </w:rPr>
        <w:t>In</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present</w:t>
      </w:r>
      <w:proofErr w:type="spellEnd"/>
      <w:r w:rsidRPr="00EB511E">
        <w:rPr>
          <w:lang w:val="x-none" w:eastAsia="x-none"/>
        </w:rPr>
        <w:t xml:space="preserve"> </w:t>
      </w:r>
      <w:proofErr w:type="spellStart"/>
      <w:r w:rsidRPr="00EB511E">
        <w:rPr>
          <w:lang w:val="x-none" w:eastAsia="x-none"/>
        </w:rPr>
        <w:t>paper</w:t>
      </w:r>
      <w:proofErr w:type="spellEnd"/>
      <w:r w:rsidRPr="00EB511E">
        <w:rPr>
          <w:lang w:val="x-none" w:eastAsia="x-none"/>
        </w:rPr>
        <w:t xml:space="preserve"> a </w:t>
      </w:r>
      <w:proofErr w:type="spellStart"/>
      <w:r w:rsidRPr="00EB511E">
        <w:rPr>
          <w:lang w:val="x-none" w:eastAsia="x-none"/>
        </w:rPr>
        <w:t>process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training</w:t>
      </w:r>
      <w:proofErr w:type="spellEnd"/>
      <w:r w:rsidRPr="00EB511E">
        <w:rPr>
          <w:lang w:val="x-none" w:eastAsia="x-none"/>
        </w:rPr>
        <w:t xml:space="preserve"> a </w:t>
      </w:r>
      <w:proofErr w:type="spellStart"/>
      <w:r w:rsidRPr="00EB511E">
        <w:rPr>
          <w:lang w:val="x-none" w:eastAsia="x-none"/>
        </w:rPr>
        <w:t>neural</w:t>
      </w:r>
      <w:proofErr w:type="spellEnd"/>
      <w:r w:rsidRPr="00EB511E">
        <w:rPr>
          <w:lang w:val="x-none" w:eastAsia="x-none"/>
        </w:rPr>
        <w:t xml:space="preserve"> </w:t>
      </w:r>
      <w:proofErr w:type="spellStart"/>
      <w:r w:rsidRPr="00EB511E">
        <w:rPr>
          <w:lang w:val="x-none" w:eastAsia="x-none"/>
        </w:rPr>
        <w:t>network</w:t>
      </w:r>
      <w:proofErr w:type="spellEnd"/>
      <w:r w:rsidRPr="00EB511E">
        <w:rPr>
          <w:lang w:val="x-none" w:eastAsia="x-none"/>
        </w:rPr>
        <w:t xml:space="preserve"> </w:t>
      </w:r>
      <w:proofErr w:type="spellStart"/>
      <w:r w:rsidRPr="00EB511E">
        <w:rPr>
          <w:lang w:val="x-none" w:eastAsia="x-none"/>
        </w:rPr>
        <w:t>for</w:t>
      </w:r>
      <w:proofErr w:type="spellEnd"/>
      <w:r w:rsidRPr="00EB511E">
        <w:rPr>
          <w:lang w:val="x-none" w:eastAsia="x-none"/>
        </w:rPr>
        <w:t xml:space="preserve"> </w:t>
      </w:r>
      <w:proofErr w:type="spellStart"/>
      <w:r w:rsidRPr="00EB511E">
        <w:rPr>
          <w:lang w:val="x-none" w:eastAsia="x-none"/>
        </w:rPr>
        <w:t>satellite</w:t>
      </w:r>
      <w:proofErr w:type="spellEnd"/>
      <w:r w:rsidRPr="00EB511E">
        <w:rPr>
          <w:lang w:val="x-none" w:eastAsia="x-none"/>
        </w:rPr>
        <w:t xml:space="preserve"> </w:t>
      </w:r>
      <w:proofErr w:type="spellStart"/>
      <w:r w:rsidRPr="00EB511E">
        <w:rPr>
          <w:lang w:val="x-none" w:eastAsia="x-none"/>
        </w:rPr>
        <w:t>images</w:t>
      </w:r>
      <w:proofErr w:type="spellEnd"/>
      <w:r w:rsidRPr="00EB511E">
        <w:rPr>
          <w:lang w:val="x-none" w:eastAsia="x-none"/>
        </w:rPr>
        <w:t xml:space="preserve"> </w:t>
      </w:r>
      <w:proofErr w:type="spellStart"/>
      <w:r w:rsidRPr="00EB511E">
        <w:rPr>
          <w:lang w:val="x-none" w:eastAsia="x-none"/>
        </w:rPr>
        <w:t>segmentation</w:t>
      </w:r>
      <w:proofErr w:type="spellEnd"/>
      <w:r w:rsidRPr="00EB511E">
        <w:rPr>
          <w:lang w:val="x-none" w:eastAsia="x-none"/>
        </w:rPr>
        <w:t xml:space="preserve"> </w:t>
      </w:r>
      <w:proofErr w:type="spellStart"/>
      <w:r w:rsidRPr="00EB511E">
        <w:rPr>
          <w:lang w:val="x-none" w:eastAsia="x-none"/>
        </w:rPr>
        <w:t>were</w:t>
      </w:r>
      <w:proofErr w:type="spellEnd"/>
      <w:r w:rsidRPr="00EB511E">
        <w:rPr>
          <w:lang w:val="x-none" w:eastAsia="x-none"/>
        </w:rPr>
        <w:t xml:space="preserve"> </w:t>
      </w:r>
      <w:proofErr w:type="spellStart"/>
      <w:r w:rsidRPr="00EB511E">
        <w:rPr>
          <w:lang w:val="x-none" w:eastAsia="x-none"/>
        </w:rPr>
        <w:t>described</w:t>
      </w:r>
      <w:proofErr w:type="spellEnd"/>
      <w:r w:rsidRPr="00EB511E">
        <w:rPr>
          <w:lang w:val="x-none" w:eastAsia="x-none"/>
        </w:rPr>
        <w:t xml:space="preserve">. </w:t>
      </w:r>
      <w:proofErr w:type="spellStart"/>
      <w:r w:rsidRPr="00EB511E">
        <w:rPr>
          <w:lang w:val="x-none" w:eastAsia="x-none"/>
        </w:rPr>
        <w:t>Acquired</w:t>
      </w:r>
      <w:proofErr w:type="spellEnd"/>
      <w:r w:rsidRPr="00EB511E">
        <w:rPr>
          <w:lang w:val="x-none" w:eastAsia="x-none"/>
        </w:rPr>
        <w:t xml:space="preserve"> </w:t>
      </w:r>
      <w:proofErr w:type="spellStart"/>
      <w:r w:rsidRPr="00EB511E">
        <w:rPr>
          <w:lang w:val="x-none" w:eastAsia="x-none"/>
        </w:rPr>
        <w:t>dice</w:t>
      </w:r>
      <w:proofErr w:type="spellEnd"/>
      <w:r w:rsidRPr="00EB511E">
        <w:rPr>
          <w:lang w:val="x-none" w:eastAsia="x-none"/>
        </w:rPr>
        <w:t xml:space="preserve"> </w:t>
      </w:r>
      <w:proofErr w:type="spellStart"/>
      <w:r w:rsidRPr="00EB511E">
        <w:rPr>
          <w:lang w:val="x-none" w:eastAsia="x-none"/>
        </w:rPr>
        <w:t>metric</w:t>
      </w:r>
      <w:proofErr w:type="spellEnd"/>
      <w:r w:rsidRPr="00EB511E">
        <w:rPr>
          <w:lang w:val="x-none" w:eastAsia="x-none"/>
        </w:rPr>
        <w:t xml:space="preserve"> </w:t>
      </w:r>
      <w:proofErr w:type="spellStart"/>
      <w:r w:rsidRPr="00EB511E">
        <w:rPr>
          <w:lang w:val="x-none" w:eastAsia="x-none"/>
        </w:rPr>
        <w:t>has</w:t>
      </w:r>
      <w:proofErr w:type="spellEnd"/>
      <w:r w:rsidRPr="00EB511E">
        <w:rPr>
          <w:lang w:val="x-none" w:eastAsia="x-none"/>
        </w:rPr>
        <w:t xml:space="preserve"> a </w:t>
      </w:r>
      <w:proofErr w:type="spellStart"/>
      <w:r w:rsidRPr="00EB511E">
        <w:rPr>
          <w:lang w:val="x-none" w:eastAsia="x-none"/>
        </w:rPr>
        <w:t>potential</w:t>
      </w:r>
      <w:proofErr w:type="spellEnd"/>
      <w:r w:rsidRPr="00EB511E">
        <w:rPr>
          <w:lang w:val="x-none" w:eastAsia="x-none"/>
        </w:rPr>
        <w:t xml:space="preserve"> </w:t>
      </w:r>
      <w:proofErr w:type="spellStart"/>
      <w:r w:rsidRPr="00EB511E">
        <w:rPr>
          <w:lang w:val="x-none" w:eastAsia="x-none"/>
        </w:rPr>
        <w:t>to</w:t>
      </w:r>
      <w:proofErr w:type="spellEnd"/>
      <w:r w:rsidRPr="00EB511E">
        <w:rPr>
          <w:lang w:val="x-none" w:eastAsia="x-none"/>
        </w:rPr>
        <w:t xml:space="preserve"> </w:t>
      </w:r>
      <w:proofErr w:type="spellStart"/>
      <w:r w:rsidRPr="00EB511E">
        <w:rPr>
          <w:lang w:val="x-none" w:eastAsia="x-none"/>
        </w:rPr>
        <w:t>be</w:t>
      </w:r>
      <w:proofErr w:type="spellEnd"/>
      <w:r w:rsidRPr="00EB511E">
        <w:rPr>
          <w:lang w:val="x-none" w:eastAsia="x-none"/>
        </w:rPr>
        <w:t xml:space="preserve"> </w:t>
      </w:r>
      <w:proofErr w:type="spellStart"/>
      <w:r w:rsidRPr="00EB511E">
        <w:rPr>
          <w:lang w:val="x-none" w:eastAsia="x-none"/>
        </w:rPr>
        <w:t>further</w:t>
      </w:r>
      <w:proofErr w:type="spellEnd"/>
      <w:r w:rsidRPr="00EB511E">
        <w:rPr>
          <w:lang w:val="x-none" w:eastAsia="x-none"/>
        </w:rPr>
        <w:t xml:space="preserve"> </w:t>
      </w:r>
      <w:proofErr w:type="spellStart"/>
      <w:r w:rsidRPr="00EB511E">
        <w:rPr>
          <w:lang w:val="x-none" w:eastAsia="x-none"/>
        </w:rPr>
        <w:t>improved</w:t>
      </w:r>
      <w:proofErr w:type="spellEnd"/>
      <w:r w:rsidRPr="00EB511E">
        <w:rPr>
          <w:lang w:val="x-none" w:eastAsia="x-none"/>
        </w:rPr>
        <w:t xml:space="preserve"> </w:t>
      </w:r>
      <w:proofErr w:type="spellStart"/>
      <w:r w:rsidRPr="00EB511E">
        <w:rPr>
          <w:lang w:val="x-none" w:eastAsia="x-none"/>
        </w:rPr>
        <w:t>after</w:t>
      </w:r>
      <w:proofErr w:type="spellEnd"/>
      <w:r w:rsidRPr="00EB511E">
        <w:rPr>
          <w:lang w:val="x-none" w:eastAsia="x-none"/>
        </w:rPr>
        <w:t xml:space="preserve"> </w:t>
      </w:r>
      <w:proofErr w:type="spellStart"/>
      <w:r w:rsidRPr="00EB511E">
        <w:rPr>
          <w:lang w:val="x-none" w:eastAsia="x-none"/>
        </w:rPr>
        <w:t>concluding</w:t>
      </w:r>
      <w:proofErr w:type="spellEnd"/>
      <w:r w:rsidRPr="00EB511E">
        <w:rPr>
          <w:lang w:val="x-none" w:eastAsia="x-none"/>
        </w:rPr>
        <w:t xml:space="preserve"> </w:t>
      </w:r>
      <w:proofErr w:type="spellStart"/>
      <w:r w:rsidRPr="00EB511E">
        <w:rPr>
          <w:lang w:val="x-none" w:eastAsia="x-none"/>
        </w:rPr>
        <w:t>more</w:t>
      </w:r>
      <w:proofErr w:type="spellEnd"/>
      <w:r w:rsidRPr="00EB511E">
        <w:rPr>
          <w:lang w:val="x-none" w:eastAsia="x-none"/>
        </w:rPr>
        <w:t xml:space="preserve"> </w:t>
      </w:r>
      <w:proofErr w:type="spellStart"/>
      <w:r w:rsidRPr="00EB511E">
        <w:rPr>
          <w:lang w:val="x-none" w:eastAsia="x-none"/>
        </w:rPr>
        <w:t>experiments</w:t>
      </w:r>
      <w:proofErr w:type="spellEnd"/>
      <w:r w:rsidRPr="00EB511E">
        <w:rPr>
          <w:lang w:val="x-none" w:eastAsia="x-none"/>
        </w:rPr>
        <w:t xml:space="preserve"> </w:t>
      </w:r>
      <w:proofErr w:type="spellStart"/>
      <w:r w:rsidRPr="00EB511E">
        <w:rPr>
          <w:lang w:val="x-none" w:eastAsia="x-none"/>
        </w:rPr>
        <w:t>with</w:t>
      </w:r>
      <w:proofErr w:type="spellEnd"/>
      <w:r w:rsidRPr="00EB511E">
        <w:rPr>
          <w:lang w:val="x-none" w:eastAsia="x-none"/>
        </w:rPr>
        <w:t xml:space="preserve"> </w:t>
      </w:r>
      <w:proofErr w:type="spellStart"/>
      <w:r w:rsidRPr="00EB511E">
        <w:rPr>
          <w:lang w:val="x-none" w:eastAsia="x-none"/>
        </w:rPr>
        <w:t>preliminary</w:t>
      </w:r>
      <w:proofErr w:type="spellEnd"/>
      <w:r w:rsidRPr="00EB511E">
        <w:rPr>
          <w:lang w:val="x-none" w:eastAsia="x-none"/>
        </w:rPr>
        <w:t xml:space="preserve"> </w:t>
      </w:r>
      <w:proofErr w:type="spellStart"/>
      <w:r w:rsidRPr="00EB511E">
        <w:rPr>
          <w:lang w:val="x-none" w:eastAsia="x-none"/>
        </w:rPr>
        <w:t>training</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network</w:t>
      </w:r>
      <w:proofErr w:type="spellEnd"/>
      <w:r w:rsidRPr="00EB511E">
        <w:rPr>
          <w:lang w:val="x-none" w:eastAsia="x-none"/>
        </w:rPr>
        <w:t xml:space="preserve"> </w:t>
      </w:r>
      <w:proofErr w:type="spellStart"/>
      <w:r w:rsidRPr="00EB511E">
        <w:rPr>
          <w:lang w:val="x-none" w:eastAsia="x-none"/>
        </w:rPr>
        <w:t>on</w:t>
      </w:r>
      <w:proofErr w:type="spellEnd"/>
      <w:r w:rsidRPr="00EB511E">
        <w:rPr>
          <w:lang w:val="x-none" w:eastAsia="x-none"/>
        </w:rPr>
        <w:t xml:space="preserve"> </w:t>
      </w:r>
      <w:proofErr w:type="spellStart"/>
      <w:r w:rsidRPr="00EB511E">
        <w:rPr>
          <w:lang w:val="x-none" w:eastAsia="x-none"/>
        </w:rPr>
        <w:t>other</w:t>
      </w:r>
      <w:proofErr w:type="spellEnd"/>
      <w:r w:rsidRPr="00EB511E">
        <w:rPr>
          <w:lang w:val="x-none" w:eastAsia="x-none"/>
        </w:rPr>
        <w:t xml:space="preserve"> </w:t>
      </w:r>
      <w:proofErr w:type="spellStart"/>
      <w:r w:rsidRPr="00EB511E">
        <w:rPr>
          <w:lang w:val="x-none" w:eastAsia="x-none"/>
        </w:rPr>
        <w:t>datasets</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tuning</w:t>
      </w:r>
      <w:proofErr w:type="spellEnd"/>
      <w:r w:rsidRPr="00EB511E">
        <w:rPr>
          <w:lang w:val="x-none" w:eastAsia="x-none"/>
        </w:rPr>
        <w:t>.</w:t>
      </w:r>
    </w:p>
    <w:p w14:paraId="62E9E66D" w14:textId="77777777" w:rsidR="003D5386" w:rsidRPr="00EB511E" w:rsidRDefault="009D18BB" w:rsidP="003D5386">
      <w:pPr>
        <w:pStyle w:val="a3"/>
        <w:rPr>
          <w:lang w:val="x-none" w:eastAsia="x-none"/>
        </w:rPr>
      </w:pPr>
      <w:proofErr w:type="spellStart"/>
      <w:r w:rsidRPr="00EB511E">
        <w:rPr>
          <w:lang w:val="x-none" w:eastAsia="x-none"/>
        </w:rPr>
        <w:t>Other</w:t>
      </w:r>
      <w:proofErr w:type="spellEnd"/>
      <w:r w:rsidRPr="00EB511E">
        <w:rPr>
          <w:lang w:val="x-none" w:eastAsia="x-none"/>
        </w:rPr>
        <w:t xml:space="preserve"> </w:t>
      </w:r>
      <w:proofErr w:type="spellStart"/>
      <w:r w:rsidRPr="00EB511E">
        <w:rPr>
          <w:lang w:val="x-none" w:eastAsia="x-none"/>
        </w:rPr>
        <w:t>directions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research</w:t>
      </w:r>
      <w:proofErr w:type="spellEnd"/>
      <w:r w:rsidRPr="00EB511E">
        <w:rPr>
          <w:lang w:val="x-none" w:eastAsia="x-none"/>
        </w:rPr>
        <w:t xml:space="preserve"> </w:t>
      </w:r>
      <w:proofErr w:type="spellStart"/>
      <w:r w:rsidRPr="00EB511E">
        <w:rPr>
          <w:lang w:val="x-none" w:eastAsia="x-none"/>
        </w:rPr>
        <w:t>may</w:t>
      </w:r>
      <w:proofErr w:type="spellEnd"/>
      <w:r w:rsidRPr="00EB511E">
        <w:rPr>
          <w:lang w:val="x-none" w:eastAsia="x-none"/>
        </w:rPr>
        <w:t xml:space="preserve"> </w:t>
      </w:r>
      <w:proofErr w:type="spellStart"/>
      <w:r w:rsidRPr="00EB511E">
        <w:rPr>
          <w:lang w:val="x-none" w:eastAsia="x-none"/>
        </w:rPr>
        <w:t>include</w:t>
      </w:r>
      <w:proofErr w:type="spellEnd"/>
      <w:r w:rsidRPr="00EB511E">
        <w:rPr>
          <w:lang w:val="x-none" w:eastAsia="x-none"/>
        </w:rPr>
        <w:t>:</w:t>
      </w:r>
    </w:p>
    <w:p w14:paraId="4239CF7F" w14:textId="4DD5E989" w:rsidR="003D5386" w:rsidRPr="00525394" w:rsidRDefault="00D85F30" w:rsidP="00525394">
      <w:pPr>
        <w:pStyle w:val="bulletlist"/>
        <w:numPr>
          <w:ilvl w:val="0"/>
          <w:numId w:val="39"/>
        </w:numPr>
        <w:tabs>
          <w:tab w:val="clear" w:pos="648"/>
        </w:tabs>
        <w:ind w:left="576" w:hanging="288"/>
        <w:rPr>
          <w:lang w:val="x-none" w:eastAsia="x-none"/>
        </w:rPr>
      </w:pPr>
      <w:proofErr w:type="spellStart"/>
      <w:r w:rsidRPr="00525394">
        <w:rPr>
          <w:lang w:val="x-none" w:eastAsia="x-none"/>
        </w:rPr>
        <w:t>Cauterization</w:t>
      </w:r>
      <w:proofErr w:type="spellEnd"/>
      <w:r w:rsidR="003D5386" w:rsidRPr="00525394">
        <w:rPr>
          <w:lang w:val="x-none" w:eastAsia="x-none"/>
        </w:rPr>
        <w:t xml:space="preserve"> </w:t>
      </w:r>
      <w:proofErr w:type="spellStart"/>
      <w:r w:rsidR="003D5386" w:rsidRPr="00525394">
        <w:rPr>
          <w:lang w:val="x-none" w:eastAsia="x-none"/>
        </w:rPr>
        <w:t>of</w:t>
      </w:r>
      <w:proofErr w:type="spellEnd"/>
      <w:r w:rsidR="003D5386" w:rsidRPr="00525394">
        <w:rPr>
          <w:lang w:val="x-none" w:eastAsia="x-none"/>
        </w:rPr>
        <w:t xml:space="preserve"> </w:t>
      </w:r>
      <w:proofErr w:type="spellStart"/>
      <w:r w:rsidR="003D5386" w:rsidRPr="00525394">
        <w:rPr>
          <w:lang w:val="x-none" w:eastAsia="x-none"/>
        </w:rPr>
        <w:t>the</w:t>
      </w:r>
      <w:proofErr w:type="spellEnd"/>
      <w:r w:rsidR="003D5386" w:rsidRPr="00525394">
        <w:rPr>
          <w:lang w:val="x-none" w:eastAsia="x-none"/>
        </w:rPr>
        <w:t xml:space="preserve"> </w:t>
      </w:r>
      <w:proofErr w:type="spellStart"/>
      <w:r w:rsidR="003D5386" w:rsidRPr="00525394">
        <w:rPr>
          <w:lang w:val="x-none" w:eastAsia="x-none"/>
        </w:rPr>
        <w:t>buildings</w:t>
      </w:r>
      <w:proofErr w:type="spellEnd"/>
      <w:r w:rsidR="003D5386" w:rsidRPr="00525394">
        <w:rPr>
          <w:lang w:val="x-none" w:eastAsia="x-none"/>
        </w:rPr>
        <w:t xml:space="preserve"> </w:t>
      </w:r>
      <w:proofErr w:type="spellStart"/>
      <w:r w:rsidR="003D5386" w:rsidRPr="00525394">
        <w:rPr>
          <w:lang w:val="x-none" w:eastAsia="x-none"/>
        </w:rPr>
        <w:t>based</w:t>
      </w:r>
      <w:proofErr w:type="spellEnd"/>
      <w:r w:rsidR="003D5386" w:rsidRPr="00525394">
        <w:rPr>
          <w:lang w:val="x-none" w:eastAsia="x-none"/>
        </w:rPr>
        <w:t xml:space="preserve"> </w:t>
      </w:r>
      <w:proofErr w:type="spellStart"/>
      <w:r w:rsidR="003D5386" w:rsidRPr="00525394">
        <w:rPr>
          <w:lang w:val="x-none" w:eastAsia="x-none"/>
        </w:rPr>
        <w:t>on</w:t>
      </w:r>
      <w:proofErr w:type="spellEnd"/>
      <w:r w:rsidR="003D5386" w:rsidRPr="00525394">
        <w:rPr>
          <w:lang w:val="x-none" w:eastAsia="x-none"/>
        </w:rPr>
        <w:t xml:space="preserve"> </w:t>
      </w:r>
      <w:proofErr w:type="spellStart"/>
      <w:r w:rsidR="003D5386" w:rsidRPr="00525394">
        <w:rPr>
          <w:lang w:val="x-none" w:eastAsia="x-none"/>
        </w:rPr>
        <w:t>their</w:t>
      </w:r>
      <w:proofErr w:type="spellEnd"/>
      <w:r w:rsidR="003D5386" w:rsidRPr="00525394">
        <w:rPr>
          <w:lang w:val="x-none" w:eastAsia="x-none"/>
        </w:rPr>
        <w:t xml:space="preserve"> </w:t>
      </w:r>
      <w:proofErr w:type="spellStart"/>
      <w:r w:rsidR="003D5386" w:rsidRPr="00525394">
        <w:rPr>
          <w:lang w:val="x-none" w:eastAsia="x-none"/>
        </w:rPr>
        <w:t>area</w:t>
      </w:r>
      <w:proofErr w:type="spellEnd"/>
      <w:r w:rsidR="003D5386" w:rsidRPr="00525394">
        <w:rPr>
          <w:lang w:val="x-none" w:eastAsia="x-none"/>
        </w:rPr>
        <w:t xml:space="preserve"> </w:t>
      </w:r>
      <w:proofErr w:type="spellStart"/>
      <w:r w:rsidR="003D5386" w:rsidRPr="00525394">
        <w:rPr>
          <w:lang w:val="x-none" w:eastAsia="x-none"/>
        </w:rPr>
        <w:t>size</w:t>
      </w:r>
      <w:proofErr w:type="spellEnd"/>
      <w:r w:rsidR="003D5386" w:rsidRPr="00525394">
        <w:rPr>
          <w:lang w:val="x-none" w:eastAsia="x-none"/>
        </w:rPr>
        <w:t xml:space="preserve"> </w:t>
      </w:r>
      <w:proofErr w:type="spellStart"/>
      <w:r w:rsidR="003D5386" w:rsidRPr="00525394">
        <w:rPr>
          <w:lang w:val="x-none" w:eastAsia="x-none"/>
        </w:rPr>
        <w:t>and</w:t>
      </w:r>
      <w:proofErr w:type="spellEnd"/>
      <w:r w:rsidR="003D5386" w:rsidRPr="00525394">
        <w:rPr>
          <w:lang w:val="x-none" w:eastAsia="x-none"/>
        </w:rPr>
        <w:t xml:space="preserve"> </w:t>
      </w:r>
      <w:proofErr w:type="spellStart"/>
      <w:r w:rsidR="003D5386" w:rsidRPr="00525394">
        <w:rPr>
          <w:lang w:val="x-none" w:eastAsia="x-none"/>
        </w:rPr>
        <w:t>training</w:t>
      </w:r>
      <w:proofErr w:type="spellEnd"/>
      <w:r w:rsidR="003D5386" w:rsidRPr="00525394">
        <w:rPr>
          <w:lang w:val="x-none" w:eastAsia="x-none"/>
        </w:rPr>
        <w:t xml:space="preserve"> </w:t>
      </w:r>
      <w:proofErr w:type="spellStart"/>
      <w:r w:rsidR="003D5386" w:rsidRPr="00525394">
        <w:rPr>
          <w:lang w:val="x-none" w:eastAsia="x-none"/>
        </w:rPr>
        <w:t>encoders</w:t>
      </w:r>
      <w:proofErr w:type="spellEnd"/>
      <w:r w:rsidR="003D5386" w:rsidRPr="00525394">
        <w:rPr>
          <w:lang w:val="x-none" w:eastAsia="x-none"/>
        </w:rPr>
        <w:t xml:space="preserve"> </w:t>
      </w:r>
      <w:proofErr w:type="spellStart"/>
      <w:r w:rsidR="003D5386" w:rsidRPr="00525394">
        <w:rPr>
          <w:lang w:val="x-none" w:eastAsia="x-none"/>
        </w:rPr>
        <w:t>for</w:t>
      </w:r>
      <w:proofErr w:type="spellEnd"/>
      <w:r w:rsidR="003D5386" w:rsidRPr="00525394">
        <w:rPr>
          <w:lang w:val="x-none" w:eastAsia="x-none"/>
        </w:rPr>
        <w:t xml:space="preserve"> </w:t>
      </w:r>
      <w:proofErr w:type="spellStart"/>
      <w:r w:rsidR="003D5386" w:rsidRPr="00525394">
        <w:rPr>
          <w:lang w:val="x-none" w:eastAsia="x-none"/>
        </w:rPr>
        <w:t>separate</w:t>
      </w:r>
      <w:proofErr w:type="spellEnd"/>
      <w:r w:rsidR="003D5386" w:rsidRPr="00525394">
        <w:rPr>
          <w:lang w:val="x-none" w:eastAsia="x-none"/>
        </w:rPr>
        <w:t xml:space="preserve"> </w:t>
      </w:r>
      <w:proofErr w:type="spellStart"/>
      <w:r w:rsidR="003D5386" w:rsidRPr="00525394">
        <w:rPr>
          <w:lang w:val="x-none" w:eastAsia="x-none"/>
        </w:rPr>
        <w:t>classes</w:t>
      </w:r>
      <w:proofErr w:type="spellEnd"/>
      <w:r w:rsidR="003D5386" w:rsidRPr="00525394">
        <w:rPr>
          <w:lang w:val="x-none" w:eastAsia="x-none"/>
        </w:rPr>
        <w:t>.</w:t>
      </w:r>
    </w:p>
    <w:p w14:paraId="3EDA0431" w14:textId="6ECAD582" w:rsidR="00B53D92" w:rsidRPr="00525394" w:rsidRDefault="00FB3FE9" w:rsidP="00525394">
      <w:pPr>
        <w:pStyle w:val="bulletlist"/>
        <w:numPr>
          <w:ilvl w:val="0"/>
          <w:numId w:val="39"/>
        </w:numPr>
        <w:tabs>
          <w:tab w:val="clear" w:pos="648"/>
        </w:tabs>
        <w:ind w:left="576" w:hanging="288"/>
        <w:rPr>
          <w:lang w:val="x-none" w:eastAsia="x-none"/>
        </w:rPr>
      </w:pPr>
      <w:proofErr w:type="spellStart"/>
      <w:r w:rsidRPr="00525394">
        <w:rPr>
          <w:lang w:val="x-none" w:eastAsia="x-none"/>
        </w:rPr>
        <w:t>Experimenting</w:t>
      </w:r>
      <w:proofErr w:type="spellEnd"/>
      <w:r w:rsidRPr="00525394">
        <w:rPr>
          <w:lang w:val="x-none" w:eastAsia="x-none"/>
        </w:rPr>
        <w:t xml:space="preserve"> </w:t>
      </w:r>
      <w:proofErr w:type="spellStart"/>
      <w:r w:rsidRPr="00525394">
        <w:rPr>
          <w:lang w:val="x-none" w:eastAsia="x-none"/>
        </w:rPr>
        <w:t>with</w:t>
      </w:r>
      <w:proofErr w:type="spellEnd"/>
      <w:r w:rsidRPr="00525394">
        <w:rPr>
          <w:lang w:val="x-none" w:eastAsia="x-none"/>
        </w:rPr>
        <w:t xml:space="preserve"> </w:t>
      </w:r>
      <w:proofErr w:type="spellStart"/>
      <w:r w:rsidRPr="00525394">
        <w:rPr>
          <w:lang w:val="x-none" w:eastAsia="x-none"/>
        </w:rPr>
        <w:t>preliminary</w:t>
      </w:r>
      <w:proofErr w:type="spellEnd"/>
      <w:r w:rsidRPr="00525394">
        <w:rPr>
          <w:lang w:val="x-none" w:eastAsia="x-none"/>
        </w:rPr>
        <w:t xml:space="preserve"> </w:t>
      </w:r>
      <w:proofErr w:type="spellStart"/>
      <w:r w:rsidRPr="00525394">
        <w:rPr>
          <w:lang w:val="x-none" w:eastAsia="x-none"/>
        </w:rPr>
        <w:t>training</w:t>
      </w:r>
      <w:proofErr w:type="spellEnd"/>
      <w:r w:rsidRPr="00525394">
        <w:rPr>
          <w:lang w:val="x-none" w:eastAsia="x-none"/>
        </w:rPr>
        <w:t xml:space="preserve"> </w:t>
      </w:r>
      <w:proofErr w:type="spellStart"/>
      <w:r w:rsidRPr="00525394">
        <w:rPr>
          <w:lang w:val="x-none" w:eastAsia="x-none"/>
        </w:rPr>
        <w:t>on</w:t>
      </w:r>
      <w:proofErr w:type="spellEnd"/>
      <w:r w:rsidRPr="00525394">
        <w:rPr>
          <w:lang w:val="x-none" w:eastAsia="x-none"/>
        </w:rPr>
        <w:t xml:space="preserve"> </w:t>
      </w:r>
      <w:proofErr w:type="spellStart"/>
      <w:r w:rsidRPr="00525394">
        <w:rPr>
          <w:lang w:val="x-none" w:eastAsia="x-none"/>
        </w:rPr>
        <w:t>other</w:t>
      </w:r>
      <w:proofErr w:type="spellEnd"/>
      <w:r w:rsidRPr="00525394">
        <w:rPr>
          <w:lang w:val="x-none" w:eastAsia="x-none"/>
        </w:rPr>
        <w:t xml:space="preserve"> </w:t>
      </w:r>
      <w:proofErr w:type="spellStart"/>
      <w:r w:rsidRPr="00525394">
        <w:rPr>
          <w:lang w:val="x-none" w:eastAsia="x-none"/>
        </w:rPr>
        <w:t>datasets</w:t>
      </w:r>
      <w:proofErr w:type="spellEnd"/>
      <w:r w:rsidRPr="00525394">
        <w:rPr>
          <w:lang w:val="x-none" w:eastAsia="x-none"/>
        </w:rPr>
        <w:t xml:space="preserve">, </w:t>
      </w:r>
      <w:proofErr w:type="spellStart"/>
      <w:r w:rsidRPr="00525394">
        <w:rPr>
          <w:lang w:val="x-none" w:eastAsia="x-none"/>
        </w:rPr>
        <w:t>e.g</w:t>
      </w:r>
      <w:proofErr w:type="spellEnd"/>
      <w:r w:rsidRPr="00525394">
        <w:rPr>
          <w:lang w:val="x-none" w:eastAsia="x-none"/>
        </w:rPr>
        <w:t xml:space="preserve">. </w:t>
      </w:r>
      <w:proofErr w:type="spellStart"/>
      <w:r w:rsidR="00514CBA" w:rsidRPr="00525394">
        <w:rPr>
          <w:lang w:val="x-none" w:eastAsia="x-none"/>
        </w:rPr>
        <w:t>I</w:t>
      </w:r>
      <w:r w:rsidRPr="00525394">
        <w:rPr>
          <w:lang w:val="x-none" w:eastAsia="x-none"/>
        </w:rPr>
        <w:t>magenet</w:t>
      </w:r>
      <w:proofErr w:type="spellEnd"/>
      <w:r w:rsidR="006C4FE9">
        <w:rPr>
          <w:lang w:eastAsia="x-none"/>
        </w:rPr>
        <w:t>.</w:t>
      </w:r>
    </w:p>
    <w:p w14:paraId="4CDFA976" w14:textId="77777777" w:rsidR="006A6611" w:rsidRPr="00525394" w:rsidRDefault="006A6611" w:rsidP="00525394">
      <w:pPr>
        <w:pStyle w:val="bulletlist"/>
        <w:numPr>
          <w:ilvl w:val="0"/>
          <w:numId w:val="39"/>
        </w:numPr>
        <w:tabs>
          <w:tab w:val="clear" w:pos="648"/>
        </w:tabs>
        <w:ind w:left="576" w:hanging="288"/>
        <w:rPr>
          <w:lang w:val="x-none" w:eastAsia="x-none"/>
        </w:rPr>
      </w:pPr>
      <w:proofErr w:type="spellStart"/>
      <w:r w:rsidRPr="00525394">
        <w:rPr>
          <w:lang w:val="x-none" w:eastAsia="x-none"/>
        </w:rPr>
        <w:t>Experimenting</w:t>
      </w:r>
      <w:proofErr w:type="spellEnd"/>
      <w:r w:rsidRPr="00525394">
        <w:rPr>
          <w:lang w:val="x-none" w:eastAsia="x-none"/>
        </w:rPr>
        <w:t xml:space="preserve"> </w:t>
      </w:r>
      <w:proofErr w:type="spellStart"/>
      <w:r w:rsidRPr="00525394">
        <w:rPr>
          <w:lang w:val="x-none" w:eastAsia="x-none"/>
        </w:rPr>
        <w:t>with</w:t>
      </w:r>
      <w:proofErr w:type="spellEnd"/>
      <w:r w:rsidRPr="00525394">
        <w:rPr>
          <w:lang w:val="x-none" w:eastAsia="x-none"/>
        </w:rPr>
        <w:t xml:space="preserve"> </w:t>
      </w:r>
      <w:proofErr w:type="spellStart"/>
      <w:r w:rsidRPr="00525394">
        <w:rPr>
          <w:lang w:val="x-none" w:eastAsia="x-none"/>
        </w:rPr>
        <w:t>other</w:t>
      </w:r>
      <w:proofErr w:type="spellEnd"/>
      <w:r w:rsidRPr="00525394">
        <w:rPr>
          <w:lang w:val="x-none" w:eastAsia="x-none"/>
        </w:rPr>
        <w:t xml:space="preserve"> </w:t>
      </w:r>
      <w:proofErr w:type="spellStart"/>
      <w:r w:rsidRPr="00525394">
        <w:rPr>
          <w:lang w:val="x-none" w:eastAsia="x-none"/>
        </w:rPr>
        <w:t>methods</w:t>
      </w:r>
      <w:proofErr w:type="spellEnd"/>
      <w:r w:rsidRPr="00525394">
        <w:rPr>
          <w:lang w:val="x-none" w:eastAsia="x-none"/>
        </w:rPr>
        <w:t xml:space="preserve"> </w:t>
      </w:r>
      <w:proofErr w:type="spellStart"/>
      <w:r w:rsidRPr="00525394">
        <w:rPr>
          <w:lang w:val="x-none" w:eastAsia="x-none"/>
        </w:rPr>
        <w:t>of</w:t>
      </w:r>
      <w:proofErr w:type="spellEnd"/>
      <w:r w:rsidRPr="00525394">
        <w:rPr>
          <w:lang w:val="x-none" w:eastAsia="x-none"/>
        </w:rPr>
        <w:t xml:space="preserve"> </w:t>
      </w:r>
      <w:proofErr w:type="spellStart"/>
      <w:r w:rsidRPr="00525394">
        <w:rPr>
          <w:lang w:val="x-none" w:eastAsia="x-none"/>
        </w:rPr>
        <w:t>joining</w:t>
      </w:r>
      <w:proofErr w:type="spellEnd"/>
      <w:r w:rsidRPr="00525394">
        <w:rPr>
          <w:lang w:val="x-none" w:eastAsia="x-none"/>
        </w:rPr>
        <w:t xml:space="preserve"> NIR </w:t>
      </w:r>
      <w:proofErr w:type="spellStart"/>
      <w:r w:rsidRPr="00525394">
        <w:rPr>
          <w:lang w:val="x-none" w:eastAsia="x-none"/>
        </w:rPr>
        <w:t>and</w:t>
      </w:r>
      <w:proofErr w:type="spellEnd"/>
      <w:r w:rsidRPr="00525394">
        <w:rPr>
          <w:lang w:val="x-none" w:eastAsia="x-none"/>
        </w:rPr>
        <w:t xml:space="preserve"> RGB </w:t>
      </w:r>
      <w:proofErr w:type="spellStart"/>
      <w:r w:rsidRPr="00525394">
        <w:rPr>
          <w:lang w:val="x-none" w:eastAsia="x-none"/>
        </w:rPr>
        <w:t>channels</w:t>
      </w:r>
      <w:proofErr w:type="spellEnd"/>
      <w:r w:rsidRPr="00525394">
        <w:rPr>
          <w:lang w:val="x-none" w:eastAsia="x-none"/>
        </w:rPr>
        <w:t>.</w:t>
      </w:r>
    </w:p>
    <w:p w14:paraId="3B74EFA8" w14:textId="77777777" w:rsidR="003D5386" w:rsidRPr="00EB511E" w:rsidRDefault="003D5386" w:rsidP="003D5386">
      <w:pPr>
        <w:pStyle w:val="a3"/>
        <w:rPr>
          <w:lang w:val="x-none" w:eastAsia="x-none"/>
        </w:rPr>
      </w:pPr>
      <w:proofErr w:type="spellStart"/>
      <w:r w:rsidRPr="00EB511E">
        <w:rPr>
          <w:lang w:val="x-none" w:eastAsia="x-none"/>
        </w:rPr>
        <w:t>Results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this</w:t>
      </w:r>
      <w:proofErr w:type="spellEnd"/>
      <w:r w:rsidRPr="00EB511E">
        <w:rPr>
          <w:lang w:val="x-none" w:eastAsia="x-none"/>
        </w:rPr>
        <w:t xml:space="preserve"> </w:t>
      </w:r>
      <w:proofErr w:type="spellStart"/>
      <w:r w:rsidRPr="00EB511E">
        <w:rPr>
          <w:lang w:val="x-none" w:eastAsia="x-none"/>
        </w:rPr>
        <w:t>work</w:t>
      </w:r>
      <w:proofErr w:type="spellEnd"/>
      <w:r w:rsidRPr="00EB511E">
        <w:rPr>
          <w:lang w:val="x-none" w:eastAsia="x-none"/>
        </w:rPr>
        <w:t xml:space="preserve"> </w:t>
      </w:r>
      <w:proofErr w:type="spellStart"/>
      <w:r w:rsidRPr="00EB511E">
        <w:rPr>
          <w:lang w:val="x-none" w:eastAsia="x-none"/>
        </w:rPr>
        <w:t>may</w:t>
      </w:r>
      <w:proofErr w:type="spellEnd"/>
      <w:r w:rsidRPr="00EB511E">
        <w:rPr>
          <w:lang w:val="x-none" w:eastAsia="x-none"/>
        </w:rPr>
        <w:t xml:space="preserve"> </w:t>
      </w:r>
      <w:proofErr w:type="spellStart"/>
      <w:r w:rsidR="00FB3FE9" w:rsidRPr="00EB511E">
        <w:rPr>
          <w:lang w:val="x-none" w:eastAsia="x-none"/>
        </w:rPr>
        <w:t>found</w:t>
      </w:r>
      <w:proofErr w:type="spellEnd"/>
      <w:r w:rsidR="00FB3FE9" w:rsidRPr="00EB511E">
        <w:rPr>
          <w:lang w:val="x-none" w:eastAsia="x-none"/>
        </w:rPr>
        <w:t xml:space="preserve"> </w:t>
      </w:r>
      <w:proofErr w:type="spellStart"/>
      <w:r w:rsidR="00FB3FE9" w:rsidRPr="00EB511E">
        <w:rPr>
          <w:lang w:val="x-none" w:eastAsia="x-none"/>
        </w:rPr>
        <w:t>applications</w:t>
      </w:r>
      <w:proofErr w:type="spellEnd"/>
      <w:r w:rsidRPr="00EB511E">
        <w:rPr>
          <w:lang w:val="x-none" w:eastAsia="x-none"/>
        </w:rPr>
        <w:t xml:space="preserve"> </w:t>
      </w:r>
      <w:proofErr w:type="spellStart"/>
      <w:r w:rsidRPr="00EB511E">
        <w:rPr>
          <w:lang w:val="x-none" w:eastAsia="x-none"/>
        </w:rPr>
        <w:t>in</w:t>
      </w:r>
      <w:proofErr w:type="spellEnd"/>
      <w:r w:rsidRPr="00EB511E">
        <w:rPr>
          <w:lang w:val="x-none" w:eastAsia="x-none"/>
        </w:rPr>
        <w:t xml:space="preserve"> SAR </w:t>
      </w:r>
      <w:proofErr w:type="spellStart"/>
      <w:r w:rsidR="00FB3FE9" w:rsidRPr="00EB511E">
        <w:rPr>
          <w:lang w:val="x-none" w:eastAsia="x-none"/>
        </w:rPr>
        <w:t>analysis</w:t>
      </w:r>
      <w:proofErr w:type="spellEnd"/>
      <w:r w:rsidR="00FB3FE9" w:rsidRPr="00EB511E">
        <w:rPr>
          <w:lang w:val="x-none" w:eastAsia="x-none"/>
        </w:rPr>
        <w:t xml:space="preserve"> </w:t>
      </w:r>
      <w:proofErr w:type="spellStart"/>
      <w:r w:rsidRPr="00EB511E">
        <w:rPr>
          <w:lang w:val="x-none" w:eastAsia="x-none"/>
        </w:rPr>
        <w:t>research</w:t>
      </w:r>
      <w:proofErr w:type="spellEnd"/>
      <w:r w:rsidR="00FB3FE9" w:rsidRPr="00EB511E">
        <w:rPr>
          <w:lang w:val="x-none" w:eastAsia="x-none"/>
        </w:rPr>
        <w:t xml:space="preserve">, </w:t>
      </w:r>
      <w:proofErr w:type="spellStart"/>
      <w:r w:rsidR="00FB3FE9" w:rsidRPr="00EB511E">
        <w:rPr>
          <w:lang w:val="x-none" w:eastAsia="x-none"/>
        </w:rPr>
        <w:t>for</w:t>
      </w:r>
      <w:proofErr w:type="spellEnd"/>
      <w:r w:rsidR="00FB3FE9" w:rsidRPr="00EB511E">
        <w:rPr>
          <w:lang w:val="x-none" w:eastAsia="x-none"/>
        </w:rPr>
        <w:t xml:space="preserve"> </w:t>
      </w:r>
      <w:proofErr w:type="spellStart"/>
      <w:r w:rsidR="00FB3FE9" w:rsidRPr="00EB511E">
        <w:rPr>
          <w:lang w:val="x-none" w:eastAsia="x-none"/>
        </w:rPr>
        <w:t>example</w:t>
      </w:r>
      <w:proofErr w:type="spellEnd"/>
      <w:r w:rsidR="00FB3FE9" w:rsidRPr="00EB511E">
        <w:rPr>
          <w:lang w:val="x-none" w:eastAsia="x-none"/>
        </w:rPr>
        <w:t xml:space="preserve">, </w:t>
      </w:r>
      <w:proofErr w:type="spellStart"/>
      <w:r w:rsidR="00FB3FE9" w:rsidRPr="00EB511E">
        <w:rPr>
          <w:lang w:val="x-none" w:eastAsia="x-none"/>
        </w:rPr>
        <w:t>in</w:t>
      </w:r>
      <w:proofErr w:type="spellEnd"/>
      <w:r w:rsidR="00FB3FE9" w:rsidRPr="00EB511E">
        <w:rPr>
          <w:lang w:val="x-none" w:eastAsia="x-none"/>
        </w:rPr>
        <w:t xml:space="preserve"> a </w:t>
      </w:r>
      <w:proofErr w:type="spellStart"/>
      <w:r w:rsidR="00FB3FE9" w:rsidRPr="00EB511E">
        <w:rPr>
          <w:lang w:val="x-none" w:eastAsia="x-none"/>
        </w:rPr>
        <w:t>task</w:t>
      </w:r>
      <w:proofErr w:type="spellEnd"/>
      <w:r w:rsidR="00FB3FE9" w:rsidRPr="00EB511E">
        <w:rPr>
          <w:lang w:val="x-none" w:eastAsia="x-none"/>
        </w:rPr>
        <w:t xml:space="preserve"> </w:t>
      </w:r>
      <w:proofErr w:type="spellStart"/>
      <w:r w:rsidR="00FB3FE9" w:rsidRPr="00EB511E">
        <w:rPr>
          <w:lang w:val="x-none" w:eastAsia="x-none"/>
        </w:rPr>
        <w:t>of</w:t>
      </w:r>
      <w:proofErr w:type="spellEnd"/>
      <w:r w:rsidR="00FB3FE9" w:rsidRPr="00EB511E">
        <w:rPr>
          <w:lang w:val="x-none" w:eastAsia="x-none"/>
        </w:rPr>
        <w:t xml:space="preserve"> </w:t>
      </w:r>
      <w:proofErr w:type="spellStart"/>
      <w:r w:rsidR="00FB3FE9" w:rsidRPr="00EB511E">
        <w:rPr>
          <w:lang w:val="x-none" w:eastAsia="x-none"/>
        </w:rPr>
        <w:t>evaluating</w:t>
      </w:r>
      <w:proofErr w:type="spellEnd"/>
      <w:r w:rsidR="00FB3FE9" w:rsidRPr="00EB511E">
        <w:rPr>
          <w:lang w:val="x-none" w:eastAsia="x-none"/>
        </w:rPr>
        <w:t xml:space="preserve"> </w:t>
      </w:r>
      <w:proofErr w:type="spellStart"/>
      <w:r w:rsidR="00FB3FE9" w:rsidRPr="00EB511E">
        <w:rPr>
          <w:lang w:val="x-none" w:eastAsia="x-none"/>
        </w:rPr>
        <w:t>level</w:t>
      </w:r>
      <w:proofErr w:type="spellEnd"/>
      <w:r w:rsidR="00FB3FE9" w:rsidRPr="00EB511E">
        <w:rPr>
          <w:lang w:val="x-none" w:eastAsia="x-none"/>
        </w:rPr>
        <w:t xml:space="preserve"> </w:t>
      </w:r>
      <w:proofErr w:type="spellStart"/>
      <w:r w:rsidR="00FB3FE9" w:rsidRPr="00EB511E">
        <w:rPr>
          <w:lang w:val="x-none" w:eastAsia="x-none"/>
        </w:rPr>
        <w:t>of</w:t>
      </w:r>
      <w:proofErr w:type="spellEnd"/>
      <w:r w:rsidR="00FB3FE9" w:rsidRPr="00EB511E">
        <w:rPr>
          <w:lang w:val="x-none" w:eastAsia="x-none"/>
        </w:rPr>
        <w:t xml:space="preserve"> </w:t>
      </w:r>
      <w:proofErr w:type="spellStart"/>
      <w:r w:rsidR="00FB3FE9" w:rsidRPr="00EB511E">
        <w:rPr>
          <w:lang w:val="x-none" w:eastAsia="x-none"/>
        </w:rPr>
        <w:t>urbanization</w:t>
      </w:r>
      <w:proofErr w:type="spellEnd"/>
      <w:r w:rsidR="00FB3FE9" w:rsidRPr="00EB511E">
        <w:rPr>
          <w:lang w:val="x-none" w:eastAsia="x-none"/>
        </w:rPr>
        <w:t xml:space="preserve"> </w:t>
      </w:r>
      <w:proofErr w:type="spellStart"/>
      <w:r w:rsidR="00FB3FE9" w:rsidRPr="00EB511E">
        <w:rPr>
          <w:lang w:val="x-none" w:eastAsia="x-none"/>
        </w:rPr>
        <w:t>of</w:t>
      </w:r>
      <w:proofErr w:type="spellEnd"/>
      <w:r w:rsidR="00FB3FE9" w:rsidRPr="00EB511E">
        <w:rPr>
          <w:lang w:val="x-none" w:eastAsia="x-none"/>
        </w:rPr>
        <w:t xml:space="preserve"> </w:t>
      </w:r>
      <w:proofErr w:type="spellStart"/>
      <w:r w:rsidR="00FB3FE9" w:rsidRPr="00EB511E">
        <w:rPr>
          <w:lang w:val="x-none" w:eastAsia="x-none"/>
        </w:rPr>
        <w:t>the</w:t>
      </w:r>
      <w:proofErr w:type="spellEnd"/>
      <w:r w:rsidR="00FB3FE9" w:rsidRPr="00EB511E">
        <w:rPr>
          <w:lang w:val="x-none" w:eastAsia="x-none"/>
        </w:rPr>
        <w:t xml:space="preserve"> </w:t>
      </w:r>
      <w:proofErr w:type="spellStart"/>
      <w:r w:rsidR="00FB3FE9" w:rsidRPr="00EB511E">
        <w:rPr>
          <w:lang w:val="x-none" w:eastAsia="x-none"/>
        </w:rPr>
        <w:t>different</w:t>
      </w:r>
      <w:proofErr w:type="spellEnd"/>
      <w:r w:rsidR="00FB3FE9" w:rsidRPr="00EB511E">
        <w:rPr>
          <w:lang w:val="x-none" w:eastAsia="x-none"/>
        </w:rPr>
        <w:t xml:space="preserve"> </w:t>
      </w:r>
      <w:proofErr w:type="spellStart"/>
      <w:r w:rsidR="00FB3FE9" w:rsidRPr="00EB511E">
        <w:rPr>
          <w:lang w:val="x-none" w:eastAsia="x-none"/>
        </w:rPr>
        <w:t>regions</w:t>
      </w:r>
      <w:proofErr w:type="spellEnd"/>
      <w:r w:rsidRPr="00EB511E">
        <w:rPr>
          <w:lang w:val="x-none" w:eastAsia="x-none"/>
        </w:rPr>
        <w:t xml:space="preserve">. </w:t>
      </w:r>
    </w:p>
    <w:p w14:paraId="101AC711" w14:textId="77777777" w:rsidR="00A52BF3" w:rsidRPr="00525394" w:rsidRDefault="00A52BF3" w:rsidP="00525394">
      <w:pPr>
        <w:pStyle w:val="5"/>
        <w:rPr>
          <w:rFonts w:eastAsia="MS Mincho"/>
          <w:lang w:val="x-none" w:eastAsia="x-none"/>
        </w:rPr>
      </w:pPr>
      <w:proofErr w:type="spellStart"/>
      <w:r w:rsidRPr="00525394">
        <w:rPr>
          <w:rFonts w:eastAsia="MS Mincho"/>
          <w:lang w:val="x-none" w:eastAsia="x-none"/>
        </w:rPr>
        <w:t>Acknowledgment</w:t>
      </w:r>
      <w:proofErr w:type="spellEnd"/>
    </w:p>
    <w:p w14:paraId="6E539224" w14:textId="69E01A60" w:rsidR="00A52BF3" w:rsidRPr="00EB511E" w:rsidRDefault="00A52BF3" w:rsidP="00EB511E">
      <w:pPr>
        <w:pStyle w:val="a3"/>
        <w:rPr>
          <w:lang w:val="x-none" w:eastAsia="x-none"/>
        </w:rPr>
      </w:pP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article</w:t>
      </w:r>
      <w:proofErr w:type="spellEnd"/>
      <w:r w:rsidRPr="00EB511E">
        <w:rPr>
          <w:lang w:val="x-none" w:eastAsia="x-none"/>
        </w:rPr>
        <w:t xml:space="preserve"> </w:t>
      </w:r>
      <w:proofErr w:type="spellStart"/>
      <w:r w:rsidRPr="00EB511E">
        <w:rPr>
          <w:lang w:val="x-none" w:eastAsia="x-none"/>
        </w:rPr>
        <w:t>was</w:t>
      </w:r>
      <w:proofErr w:type="spellEnd"/>
      <w:r w:rsidRPr="00EB511E">
        <w:rPr>
          <w:lang w:val="x-none" w:eastAsia="x-none"/>
        </w:rPr>
        <w:t xml:space="preserve"> </w:t>
      </w:r>
      <w:proofErr w:type="spellStart"/>
      <w:r w:rsidRPr="00EB511E">
        <w:rPr>
          <w:lang w:val="x-none" w:eastAsia="x-none"/>
        </w:rPr>
        <w:t>prepared</w:t>
      </w:r>
      <w:proofErr w:type="spellEnd"/>
      <w:r w:rsidRPr="00EB511E">
        <w:rPr>
          <w:lang w:val="x-none" w:eastAsia="x-none"/>
        </w:rPr>
        <w:t xml:space="preserve"> </w:t>
      </w:r>
      <w:proofErr w:type="spellStart"/>
      <w:r w:rsidRPr="00EB511E">
        <w:rPr>
          <w:lang w:val="x-none" w:eastAsia="x-none"/>
        </w:rPr>
        <w:t>with</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financial</w:t>
      </w:r>
      <w:proofErr w:type="spellEnd"/>
      <w:r w:rsidRPr="00EB511E">
        <w:rPr>
          <w:lang w:val="x-none" w:eastAsia="x-none"/>
        </w:rPr>
        <w:t xml:space="preserve"> </w:t>
      </w:r>
      <w:proofErr w:type="spellStart"/>
      <w:r w:rsidRPr="00EB511E">
        <w:rPr>
          <w:lang w:val="x-none" w:eastAsia="x-none"/>
        </w:rPr>
        <w:t>support</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Ministry</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Education</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Russian</w:t>
      </w:r>
      <w:proofErr w:type="spellEnd"/>
      <w:r w:rsidRPr="00EB511E">
        <w:rPr>
          <w:lang w:val="x-none" w:eastAsia="x-none"/>
        </w:rPr>
        <w:t xml:space="preserve"> </w:t>
      </w:r>
      <w:proofErr w:type="spellStart"/>
      <w:r w:rsidRPr="00EB511E">
        <w:rPr>
          <w:lang w:val="x-none" w:eastAsia="x-none"/>
        </w:rPr>
        <w:t>Federation</w:t>
      </w:r>
      <w:proofErr w:type="spellEnd"/>
      <w:r w:rsidRPr="00EB511E">
        <w:rPr>
          <w:lang w:val="x-none" w:eastAsia="x-none"/>
        </w:rPr>
        <w:t xml:space="preserve"> </w:t>
      </w:r>
      <w:proofErr w:type="spellStart"/>
      <w:r w:rsidRPr="00EB511E">
        <w:rPr>
          <w:lang w:val="x-none" w:eastAsia="x-none"/>
        </w:rPr>
        <w:t>as</w:t>
      </w:r>
      <w:proofErr w:type="spellEnd"/>
      <w:r w:rsidRPr="00EB511E">
        <w:rPr>
          <w:lang w:val="x-none" w:eastAsia="x-none"/>
        </w:rPr>
        <w:t xml:space="preserve"> </w:t>
      </w:r>
      <w:proofErr w:type="spellStart"/>
      <w:r w:rsidRPr="00EB511E">
        <w:rPr>
          <w:lang w:val="x-none" w:eastAsia="x-none"/>
        </w:rPr>
        <w:t>part</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research</w:t>
      </w:r>
      <w:proofErr w:type="spellEnd"/>
      <w:r w:rsidRPr="00EB511E">
        <w:rPr>
          <w:lang w:val="x-none" w:eastAsia="x-none"/>
        </w:rPr>
        <w:t xml:space="preserve"> </w:t>
      </w:r>
      <w:proofErr w:type="spellStart"/>
      <w:r w:rsidRPr="00EB511E">
        <w:rPr>
          <w:lang w:val="x-none" w:eastAsia="x-none"/>
        </w:rPr>
        <w:t>project</w:t>
      </w:r>
      <w:proofErr w:type="spellEnd"/>
      <w:r w:rsidRPr="00EB511E">
        <w:rPr>
          <w:lang w:val="x-none" w:eastAsia="x-none"/>
        </w:rPr>
        <w:t xml:space="preserve"> </w:t>
      </w:r>
      <w:proofErr w:type="spellStart"/>
      <w:r w:rsidRPr="00EB511E">
        <w:rPr>
          <w:lang w:val="x-none" w:eastAsia="x-none"/>
        </w:rPr>
        <w:t>No</w:t>
      </w:r>
      <w:proofErr w:type="spellEnd"/>
      <w:r w:rsidRPr="00EB511E">
        <w:rPr>
          <w:lang w:val="x-none" w:eastAsia="x-none"/>
        </w:rPr>
        <w:t xml:space="preserve">. 14.575.21.0167 </w:t>
      </w:r>
      <w:proofErr w:type="spellStart"/>
      <w:r w:rsidRPr="00EB511E">
        <w:rPr>
          <w:lang w:val="x-none" w:eastAsia="x-none"/>
        </w:rPr>
        <w:t>connected</w:t>
      </w:r>
      <w:proofErr w:type="spellEnd"/>
      <w:r w:rsidRPr="00EB511E">
        <w:rPr>
          <w:lang w:val="x-none" w:eastAsia="x-none"/>
        </w:rPr>
        <w:t xml:space="preserve"> </w:t>
      </w:r>
      <w:proofErr w:type="spellStart"/>
      <w:r w:rsidRPr="00EB511E">
        <w:rPr>
          <w:lang w:val="x-none" w:eastAsia="x-none"/>
        </w:rPr>
        <w:t>with</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implementation</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applied</w:t>
      </w:r>
      <w:proofErr w:type="spellEnd"/>
      <w:r w:rsidRPr="00EB511E">
        <w:rPr>
          <w:lang w:val="x-none" w:eastAsia="x-none"/>
        </w:rPr>
        <w:t xml:space="preserve"> </w:t>
      </w:r>
      <w:proofErr w:type="spellStart"/>
      <w:r w:rsidRPr="00EB511E">
        <w:rPr>
          <w:lang w:val="x-none" w:eastAsia="x-none"/>
        </w:rPr>
        <w:t>scientific</w:t>
      </w:r>
      <w:proofErr w:type="spellEnd"/>
      <w:r w:rsidRPr="00EB511E">
        <w:rPr>
          <w:lang w:val="x-none" w:eastAsia="x-none"/>
        </w:rPr>
        <w:t xml:space="preserve"> </w:t>
      </w:r>
      <w:proofErr w:type="spellStart"/>
      <w:r w:rsidRPr="00EB511E">
        <w:rPr>
          <w:lang w:val="x-none" w:eastAsia="x-none"/>
        </w:rPr>
        <w:t>research</w:t>
      </w:r>
      <w:proofErr w:type="spellEnd"/>
      <w:r w:rsidRPr="00EB511E">
        <w:rPr>
          <w:lang w:val="x-none" w:eastAsia="x-none"/>
        </w:rPr>
        <w:t xml:space="preserve"> </w:t>
      </w:r>
      <w:proofErr w:type="spellStart"/>
      <w:r w:rsidRPr="00EB511E">
        <w:rPr>
          <w:lang w:val="x-none" w:eastAsia="x-none"/>
        </w:rPr>
        <w:t>on</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following</w:t>
      </w:r>
      <w:proofErr w:type="spellEnd"/>
      <w:r w:rsidRPr="00EB511E">
        <w:rPr>
          <w:lang w:val="x-none" w:eastAsia="x-none"/>
        </w:rPr>
        <w:t xml:space="preserve"> </w:t>
      </w:r>
      <w:proofErr w:type="spellStart"/>
      <w:r w:rsidRPr="00EB511E">
        <w:rPr>
          <w:lang w:val="x-none" w:eastAsia="x-none"/>
        </w:rPr>
        <w:t>topic</w:t>
      </w:r>
      <w:proofErr w:type="spellEnd"/>
      <w:r w:rsidRPr="00EB511E">
        <w:rPr>
          <w:lang w:val="x-none" w:eastAsia="x-none"/>
        </w:rPr>
        <w:t>: «</w:t>
      </w:r>
      <w:proofErr w:type="spellStart"/>
      <w:r w:rsidRPr="00EB511E">
        <w:rPr>
          <w:lang w:val="x-none" w:eastAsia="x-none"/>
        </w:rPr>
        <w:t>Development</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applied</w:t>
      </w:r>
      <w:proofErr w:type="spellEnd"/>
      <w:r w:rsidRPr="00EB511E">
        <w:rPr>
          <w:lang w:val="x-none" w:eastAsia="x-none"/>
        </w:rPr>
        <w:t xml:space="preserve"> </w:t>
      </w:r>
      <w:proofErr w:type="spellStart"/>
      <w:r w:rsidRPr="00EB511E">
        <w:rPr>
          <w:lang w:val="x-none" w:eastAsia="x-none"/>
        </w:rPr>
        <w:t>solutions</w:t>
      </w:r>
      <w:proofErr w:type="spellEnd"/>
      <w:r w:rsidRPr="00EB511E">
        <w:rPr>
          <w:lang w:val="x-none" w:eastAsia="x-none"/>
        </w:rPr>
        <w:t xml:space="preserve"> </w:t>
      </w:r>
      <w:proofErr w:type="spellStart"/>
      <w:r w:rsidRPr="00EB511E">
        <w:rPr>
          <w:lang w:val="x-none" w:eastAsia="x-none"/>
        </w:rPr>
        <w:t>for</w:t>
      </w:r>
      <w:proofErr w:type="spellEnd"/>
      <w:r w:rsidRPr="00EB511E">
        <w:rPr>
          <w:lang w:val="x-none" w:eastAsia="x-none"/>
        </w:rPr>
        <w:t xml:space="preserve"> </w:t>
      </w:r>
      <w:proofErr w:type="spellStart"/>
      <w:r w:rsidRPr="00EB511E">
        <w:rPr>
          <w:lang w:val="x-none" w:eastAsia="x-none"/>
        </w:rPr>
        <w:t>processing</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integration</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large</w:t>
      </w:r>
      <w:proofErr w:type="spellEnd"/>
      <w:r w:rsidRPr="00EB511E">
        <w:rPr>
          <w:lang w:val="x-none" w:eastAsia="x-none"/>
        </w:rPr>
        <w:t xml:space="preserve"> </w:t>
      </w:r>
      <w:proofErr w:type="spellStart"/>
      <w:r w:rsidRPr="00EB511E">
        <w:rPr>
          <w:lang w:val="x-none" w:eastAsia="x-none"/>
        </w:rPr>
        <w:t>volumes</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diverse</w:t>
      </w:r>
      <w:proofErr w:type="spellEnd"/>
      <w:r w:rsidRPr="00EB511E">
        <w:rPr>
          <w:lang w:val="x-none" w:eastAsia="x-none"/>
        </w:rPr>
        <w:t xml:space="preserve"> </w:t>
      </w:r>
      <w:proofErr w:type="spellStart"/>
      <w:r w:rsidRPr="00EB511E">
        <w:rPr>
          <w:lang w:val="x-none" w:eastAsia="x-none"/>
        </w:rPr>
        <w:t>operational</w:t>
      </w:r>
      <w:proofErr w:type="spellEnd"/>
      <w:r w:rsidRPr="00EB511E">
        <w:rPr>
          <w:lang w:val="x-none" w:eastAsia="x-none"/>
        </w:rPr>
        <w:t xml:space="preserve">, </w:t>
      </w:r>
      <w:proofErr w:type="spellStart"/>
      <w:r w:rsidRPr="00EB511E">
        <w:rPr>
          <w:lang w:val="x-none" w:eastAsia="x-none"/>
        </w:rPr>
        <w:t>retrospective</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thematic</w:t>
      </w:r>
      <w:proofErr w:type="spellEnd"/>
      <w:r w:rsidRPr="00EB511E">
        <w:rPr>
          <w:lang w:val="x-none" w:eastAsia="x-none"/>
        </w:rPr>
        <w:t xml:space="preserve"> </w:t>
      </w:r>
      <w:proofErr w:type="spellStart"/>
      <w:r w:rsidRPr="00EB511E">
        <w:rPr>
          <w:lang w:val="x-none" w:eastAsia="x-none"/>
        </w:rPr>
        <w:t>data</w:t>
      </w:r>
      <w:proofErr w:type="spellEnd"/>
      <w:r w:rsidRPr="00EB511E">
        <w:rPr>
          <w:lang w:val="x-none" w:eastAsia="x-none"/>
        </w:rPr>
        <w:t xml:space="preserve"> </w:t>
      </w:r>
      <w:proofErr w:type="spellStart"/>
      <w:r w:rsidRPr="00EB511E">
        <w:rPr>
          <w:lang w:val="x-none" w:eastAsia="x-none"/>
        </w:rPr>
        <w:t>of</w:t>
      </w:r>
      <w:proofErr w:type="spellEnd"/>
      <w:r w:rsidRPr="00EB511E">
        <w:rPr>
          <w:lang w:val="x-none" w:eastAsia="x-none"/>
        </w:rPr>
        <w:t xml:space="preserve"> </w:t>
      </w:r>
      <w:proofErr w:type="spellStart"/>
      <w:r w:rsidRPr="00EB511E">
        <w:rPr>
          <w:lang w:val="x-none" w:eastAsia="x-none"/>
        </w:rPr>
        <w:t>Earth's</w:t>
      </w:r>
      <w:proofErr w:type="spellEnd"/>
      <w:r w:rsidRPr="00EB511E">
        <w:rPr>
          <w:lang w:val="x-none" w:eastAsia="x-none"/>
        </w:rPr>
        <w:t xml:space="preserve"> </w:t>
      </w:r>
      <w:proofErr w:type="spellStart"/>
      <w:r w:rsidRPr="00EB511E">
        <w:rPr>
          <w:lang w:val="x-none" w:eastAsia="x-none"/>
        </w:rPr>
        <w:t>remote</w:t>
      </w:r>
      <w:proofErr w:type="spellEnd"/>
      <w:r w:rsidRPr="00EB511E">
        <w:rPr>
          <w:lang w:val="x-none" w:eastAsia="x-none"/>
        </w:rPr>
        <w:t xml:space="preserve"> </w:t>
      </w:r>
      <w:proofErr w:type="spellStart"/>
      <w:r w:rsidRPr="00EB511E">
        <w:rPr>
          <w:lang w:val="x-none" w:eastAsia="x-none"/>
        </w:rPr>
        <w:t>sensing</w:t>
      </w:r>
      <w:proofErr w:type="spellEnd"/>
      <w:r w:rsidRPr="00EB511E">
        <w:rPr>
          <w:lang w:val="x-none" w:eastAsia="x-none"/>
        </w:rPr>
        <w:t xml:space="preserve"> </w:t>
      </w:r>
      <w:proofErr w:type="spellStart"/>
      <w:r w:rsidRPr="00EB511E">
        <w:rPr>
          <w:lang w:val="x-none" w:eastAsia="x-none"/>
        </w:rPr>
        <w:t>in</w:t>
      </w:r>
      <w:proofErr w:type="spellEnd"/>
      <w:r w:rsidRPr="00EB511E">
        <w:rPr>
          <w:lang w:val="x-none" w:eastAsia="x-none"/>
        </w:rPr>
        <w:t xml:space="preserve"> </w:t>
      </w:r>
      <w:proofErr w:type="spellStart"/>
      <w:r w:rsidRPr="00EB511E">
        <w:rPr>
          <w:lang w:val="x-none" w:eastAsia="x-none"/>
        </w:rPr>
        <w:t>the</w:t>
      </w:r>
      <w:proofErr w:type="spellEnd"/>
      <w:r w:rsidRPr="00EB511E">
        <w:rPr>
          <w:lang w:val="x-none" w:eastAsia="x-none"/>
        </w:rPr>
        <w:t xml:space="preserve"> </w:t>
      </w:r>
      <w:proofErr w:type="spellStart"/>
      <w:r w:rsidRPr="00EB511E">
        <w:rPr>
          <w:lang w:val="x-none" w:eastAsia="x-none"/>
        </w:rPr>
        <w:t>unified</w:t>
      </w:r>
      <w:proofErr w:type="spellEnd"/>
      <w:r w:rsidRPr="00EB511E">
        <w:rPr>
          <w:lang w:val="x-none" w:eastAsia="x-none"/>
        </w:rPr>
        <w:t xml:space="preserve"> </w:t>
      </w:r>
      <w:proofErr w:type="spellStart"/>
      <w:r w:rsidRPr="00EB511E">
        <w:rPr>
          <w:lang w:val="x-none" w:eastAsia="x-none"/>
        </w:rPr>
        <w:t>geospace</w:t>
      </w:r>
      <w:proofErr w:type="spellEnd"/>
      <w:r w:rsidRPr="00EB511E">
        <w:rPr>
          <w:lang w:val="x-none" w:eastAsia="x-none"/>
        </w:rPr>
        <w:t xml:space="preserve"> </w:t>
      </w:r>
      <w:proofErr w:type="spellStart"/>
      <w:r w:rsidRPr="00EB511E">
        <w:rPr>
          <w:lang w:val="x-none" w:eastAsia="x-none"/>
        </w:rPr>
        <w:t>using</w:t>
      </w:r>
      <w:proofErr w:type="spellEnd"/>
      <w:r w:rsidRPr="00EB511E">
        <w:rPr>
          <w:lang w:val="x-none" w:eastAsia="x-none"/>
        </w:rPr>
        <w:t xml:space="preserve"> </w:t>
      </w:r>
      <w:proofErr w:type="spellStart"/>
      <w:r w:rsidRPr="00EB511E">
        <w:rPr>
          <w:lang w:val="x-none" w:eastAsia="x-none"/>
        </w:rPr>
        <w:t>smart</w:t>
      </w:r>
      <w:proofErr w:type="spellEnd"/>
      <w:r w:rsidRPr="00EB511E">
        <w:rPr>
          <w:lang w:val="x-none" w:eastAsia="x-none"/>
        </w:rPr>
        <w:t xml:space="preserve"> </w:t>
      </w:r>
      <w:proofErr w:type="spellStart"/>
      <w:r w:rsidRPr="00EB511E">
        <w:rPr>
          <w:lang w:val="x-none" w:eastAsia="x-none"/>
        </w:rPr>
        <w:t>digital</w:t>
      </w:r>
      <w:proofErr w:type="spellEnd"/>
      <w:r w:rsidRPr="00EB511E">
        <w:rPr>
          <w:lang w:val="x-none" w:eastAsia="x-none"/>
        </w:rPr>
        <w:t xml:space="preserve"> </w:t>
      </w:r>
      <w:proofErr w:type="spellStart"/>
      <w:r w:rsidRPr="00EB511E">
        <w:rPr>
          <w:lang w:val="x-none" w:eastAsia="x-none"/>
        </w:rPr>
        <w:t>technologies</w:t>
      </w:r>
      <w:proofErr w:type="spellEnd"/>
      <w:r w:rsidRPr="00EB511E">
        <w:rPr>
          <w:lang w:val="x-none" w:eastAsia="x-none"/>
        </w:rPr>
        <w:t xml:space="preserve"> </w:t>
      </w:r>
      <w:proofErr w:type="spellStart"/>
      <w:r w:rsidRPr="00EB511E">
        <w:rPr>
          <w:lang w:val="x-none" w:eastAsia="x-none"/>
        </w:rPr>
        <w:t>and</w:t>
      </w:r>
      <w:proofErr w:type="spellEnd"/>
      <w:r w:rsidRPr="00EB511E">
        <w:rPr>
          <w:lang w:val="x-none" w:eastAsia="x-none"/>
        </w:rPr>
        <w:t xml:space="preserve"> </w:t>
      </w:r>
      <w:proofErr w:type="spellStart"/>
      <w:r w:rsidRPr="00EB511E">
        <w:rPr>
          <w:lang w:val="x-none" w:eastAsia="x-none"/>
        </w:rPr>
        <w:t>artificial</w:t>
      </w:r>
      <w:proofErr w:type="spellEnd"/>
      <w:r w:rsidRPr="00EB511E">
        <w:rPr>
          <w:lang w:val="x-none" w:eastAsia="x-none"/>
        </w:rPr>
        <w:t xml:space="preserve"> </w:t>
      </w:r>
      <w:proofErr w:type="spellStart"/>
      <w:r w:rsidRPr="00EB511E">
        <w:rPr>
          <w:lang w:val="x-none" w:eastAsia="x-none"/>
        </w:rPr>
        <w:t>intelligence</w:t>
      </w:r>
      <w:proofErr w:type="spellEnd"/>
      <w:r w:rsidRPr="00EB511E">
        <w:rPr>
          <w:lang w:val="x-none" w:eastAsia="x-none"/>
        </w:rPr>
        <w:t>» (</w:t>
      </w:r>
      <w:proofErr w:type="spellStart"/>
      <w:r w:rsidRPr="00EB511E">
        <w:rPr>
          <w:lang w:val="x-none" w:eastAsia="x-none"/>
        </w:rPr>
        <w:t>identifier</w:t>
      </w:r>
      <w:proofErr w:type="spellEnd"/>
      <w:r w:rsidRPr="00EB511E">
        <w:rPr>
          <w:lang w:val="x-none" w:eastAsia="x-none"/>
        </w:rPr>
        <w:t xml:space="preserve"> RFMEFI57517X0167). </w:t>
      </w:r>
    </w:p>
    <w:p w14:paraId="6BE41235" w14:textId="77777777" w:rsidR="008A55B5" w:rsidRDefault="008A55B5">
      <w:pPr>
        <w:pStyle w:val="5"/>
        <w:rPr>
          <w:rFonts w:eastAsia="MS Mincho"/>
        </w:rPr>
      </w:pPr>
      <w:r>
        <w:rPr>
          <w:rFonts w:eastAsia="MS Mincho"/>
        </w:rPr>
        <w:t>References</w:t>
      </w:r>
    </w:p>
    <w:p w14:paraId="279B7CE2" w14:textId="77777777" w:rsidR="00B1734F" w:rsidRPr="00BD0C23" w:rsidRDefault="00B1734F">
      <w:pPr>
        <w:pStyle w:val="references"/>
        <w:rPr>
          <w:rFonts w:eastAsia="MS Mincho"/>
        </w:rPr>
      </w:pPr>
      <w:r w:rsidRPr="00B1734F">
        <w:rPr>
          <w:rFonts w:eastAsia="MS Mincho"/>
        </w:rPr>
        <w:t xml:space="preserve">Zhang, Liangpei, Lefei Zhang, and Bo Du. </w:t>
      </w:r>
      <w:r w:rsidR="00BD0C23">
        <w:rPr>
          <w:rFonts w:eastAsia="MS Mincho"/>
        </w:rPr>
        <w:t>“</w:t>
      </w:r>
      <w:r w:rsidRPr="00B1734F">
        <w:rPr>
          <w:rFonts w:eastAsia="MS Mincho"/>
        </w:rPr>
        <w:t>Deep learning for remote sensing data: A technical tutorial on the state of the art.</w:t>
      </w:r>
      <w:r w:rsidR="00BD0C23">
        <w:rPr>
          <w:rFonts w:eastAsia="MS Mincho"/>
        </w:rPr>
        <w:t>”</w:t>
      </w:r>
      <w:r w:rsidRPr="00B1734F">
        <w:rPr>
          <w:rFonts w:eastAsia="MS Mincho"/>
        </w:rPr>
        <w:t xml:space="preserve"> IEEE Geoscience and Remote Sensing Magazine 4.2 (2016): 22-40.</w:t>
      </w:r>
    </w:p>
    <w:p w14:paraId="1312A6DF" w14:textId="77777777" w:rsidR="00BD0C23" w:rsidRDefault="00BD0C23" w:rsidP="00BD0C23">
      <w:pPr>
        <w:pStyle w:val="references"/>
      </w:pPr>
      <w:r>
        <w:t>Y. Chen, H. Jiang, C. Li, X. Jia and P. Ghamisi, “Deep Feature Extraction and Classification of Hyperspectral Images Based on Convolutional Neural Networks,” in IEEE Transactions on Geoscience and Remote Sensing, vol. 54, no. 10, pp. 6232-6251, Oct. 2016.</w:t>
      </w:r>
    </w:p>
    <w:p w14:paraId="4D987867" w14:textId="77777777" w:rsidR="00BD0C23" w:rsidRDefault="00BD0C23" w:rsidP="00BD0C23">
      <w:pPr>
        <w:pStyle w:val="references"/>
      </w:pPr>
      <w:r>
        <w:t>X. X. Zhu et al., “Deep Learning in Remote Sensing: A Comprehensive Review and List of Resources,” in IEEE Geoscience and Remote Sensing Magazine, vol. 5, no. 4, pp. 8-36, Dec. 2017.</w:t>
      </w:r>
    </w:p>
    <w:p w14:paraId="6D4FD484" w14:textId="77777777" w:rsidR="00FB7B3E" w:rsidRPr="006A19FB" w:rsidRDefault="00FB7B3E">
      <w:pPr>
        <w:pStyle w:val="references"/>
        <w:rPr>
          <w:rFonts w:eastAsia="MS Mincho"/>
        </w:rPr>
      </w:pPr>
      <w:r w:rsidRPr="00FB7B3E">
        <w:t xml:space="preserve">O.Ronneberger, </w:t>
      </w:r>
      <w:r>
        <w:t xml:space="preserve">P. </w:t>
      </w:r>
      <w:r w:rsidRPr="00FB7B3E">
        <w:t>Fischer “U-Net: Convolutional Networks for Biomedical Image Segmentation”</w:t>
      </w:r>
      <w:r>
        <w:t>,</w:t>
      </w:r>
      <w:r w:rsidRPr="00FB7B3E">
        <w:t xml:space="preserve"> arXiv:1505.04597. 2015</w:t>
      </w:r>
    </w:p>
    <w:p w14:paraId="2A98C8A3" w14:textId="77777777" w:rsidR="006A19FB" w:rsidRDefault="006A19FB">
      <w:pPr>
        <w:pStyle w:val="references"/>
        <w:rPr>
          <w:rFonts w:eastAsia="MS Mincho"/>
        </w:rPr>
      </w:pPr>
      <w:r w:rsidRPr="006A19FB">
        <w:rPr>
          <w:rFonts w:eastAsia="MS Mincho"/>
        </w:rPr>
        <w:t xml:space="preserve">Zhang, Z., Liu, Q., &amp; Wang, Y. (2018). “Road extraction by deep residual u-net”. IEEE Geoscience and Remote Sensing Letters, 15(5), </w:t>
      </w:r>
      <w:r>
        <w:rPr>
          <w:rFonts w:eastAsia="MS Mincho"/>
        </w:rPr>
        <w:t xml:space="preserve">pp. </w:t>
      </w:r>
      <w:r w:rsidRPr="006A19FB">
        <w:rPr>
          <w:rFonts w:eastAsia="MS Mincho"/>
        </w:rPr>
        <w:t>749-753.</w:t>
      </w:r>
    </w:p>
    <w:p w14:paraId="4255D248" w14:textId="77777777" w:rsidR="006A19FB" w:rsidRPr="00FB7B3E" w:rsidRDefault="006A19FB">
      <w:pPr>
        <w:pStyle w:val="references"/>
        <w:rPr>
          <w:rFonts w:eastAsia="MS Mincho"/>
        </w:rPr>
      </w:pPr>
      <w:r w:rsidRPr="006A19FB">
        <w:rPr>
          <w:rFonts w:eastAsia="MS Mincho"/>
        </w:rPr>
        <w:t>Iglovikov, V., Mushinskiy, S., &amp; Osin, V. (2017). “Satellite imagery feature detection using deep convolutional neural network: A kaggle competition”. arXiv preprint arXiv:1706.06169.</w:t>
      </w:r>
    </w:p>
    <w:p w14:paraId="7170EF6B" w14:textId="77777777" w:rsidR="000F16DA" w:rsidRDefault="000F16DA" w:rsidP="000F16DA">
      <w:pPr>
        <w:pStyle w:val="references"/>
      </w:pPr>
      <w:r w:rsidRPr="002A7A08">
        <w:t>V. V. Khryashchev, V. A. Pavlov, A. Priorov and A. A. Ostrovskaya, "Deep Learning for Region Detection in High-Resolution Aerial Images," 2018 IEEE East-West Design &amp; Test Symposium (EWDTS), Kazan, 2018, pp. 1-5.</w:t>
      </w:r>
    </w:p>
    <w:p w14:paraId="149DBEDB" w14:textId="77777777" w:rsidR="008A55B5" w:rsidRDefault="00FB7B3E">
      <w:pPr>
        <w:pStyle w:val="references"/>
        <w:rPr>
          <w:rFonts w:eastAsia="MS Mincho"/>
        </w:rPr>
      </w:pPr>
      <w:r w:rsidRPr="00FB7B3E">
        <w:rPr>
          <w:rFonts w:eastAsia="MS Mincho"/>
        </w:rPr>
        <w:t>V.Khryashchev, L.Ivanovsky, V.Pavlov, A.Ostrovskaya, A.Rubtsov Comparison of Different Convolutional Neural Network Architectures for Satellite Image Segmentation</w:t>
      </w:r>
      <w:r>
        <w:rPr>
          <w:rFonts w:eastAsia="MS Mincho"/>
        </w:rPr>
        <w:t>,</w:t>
      </w:r>
      <w:r w:rsidRPr="00FB7B3E">
        <w:rPr>
          <w:rFonts w:eastAsia="MS Mincho"/>
        </w:rPr>
        <w:t xml:space="preserve"> Proceedings of the FRUCT’23, Bologn</w:t>
      </w:r>
      <w:r>
        <w:rPr>
          <w:rFonts w:eastAsia="MS Mincho"/>
        </w:rPr>
        <w:t>a, Italy, 13–16 November 2018. pp</w:t>
      </w:r>
      <w:r w:rsidRPr="00FB7B3E">
        <w:rPr>
          <w:rFonts w:eastAsia="MS Mincho"/>
        </w:rPr>
        <w:t>.172–179.</w:t>
      </w:r>
    </w:p>
    <w:p w14:paraId="02AF8917" w14:textId="77777777" w:rsidR="00D74BC2" w:rsidRPr="002A7A08" w:rsidRDefault="00D74BC2" w:rsidP="00D74BC2">
      <w:pPr>
        <w:pStyle w:val="references"/>
      </w:pPr>
      <w:r w:rsidRPr="002A7A08">
        <w:t>V. V. Khryashchev, A. A. Ostrovskaya, V. A. Pavlov and A. S. Semenov, "Optimization Of Convolutional Neural Network For Object Rec</w:t>
      </w:r>
      <w:r>
        <w:t xml:space="preserve">ognition On Satellite Images," </w:t>
      </w:r>
      <w:r w:rsidRPr="002A7A08">
        <w:t>Systems of Signal Synchronization, Generating and Processing in Telecommunications (SYNCHROINFO), Minsk, 2018, pp. 1-5.</w:t>
      </w:r>
    </w:p>
    <w:p w14:paraId="232AED4E" w14:textId="77777777" w:rsidR="000F16DA" w:rsidRDefault="000F16DA" w:rsidP="000F16DA">
      <w:pPr>
        <w:pStyle w:val="references"/>
      </w:pPr>
      <w:r w:rsidRPr="002A7A08">
        <w:t>L. Ivanovsky, V. Khryashchev, V. Pavlov and A. Ostrovskaya, "Building Detection on Aerial Images Using U-NET Neural Networks," 2019 24th Conference of Open Innovations Association (FRUCT), Moscow, Russia, 2019, pp. 116-122.</w:t>
      </w:r>
    </w:p>
    <w:p w14:paraId="40DE9AC9" w14:textId="77777777" w:rsidR="00FB7B3E" w:rsidRDefault="007168AF" w:rsidP="00FB7B3E">
      <w:pPr>
        <w:pStyle w:val="references"/>
      </w:pPr>
      <w:r w:rsidRPr="007168AF">
        <w:t>E.</w:t>
      </w:r>
      <w:r w:rsidR="00FB7B3E" w:rsidRPr="00370FF0">
        <w:t xml:space="preserve">Maggiori, </w:t>
      </w:r>
      <w:r>
        <w:t xml:space="preserve">Y. </w:t>
      </w:r>
      <w:r w:rsidR="00FB7B3E" w:rsidRPr="00370FF0">
        <w:t>Tarabalka,</w:t>
      </w:r>
      <w:r>
        <w:t xml:space="preserve"> G.</w:t>
      </w:r>
      <w:r w:rsidR="00FB7B3E" w:rsidRPr="00370FF0">
        <w:t xml:space="preserve"> Charpiat, </w:t>
      </w:r>
      <w:r>
        <w:t xml:space="preserve">P. </w:t>
      </w:r>
      <w:r w:rsidR="00FB7B3E" w:rsidRPr="00370FF0">
        <w:t>Alliez, “Can Semantic Labeling Methods Generalize to Any City? The Inria Aerial Image Labeling Benchmark”</w:t>
      </w:r>
      <w:r w:rsidR="00F364A9">
        <w:t>,</w:t>
      </w:r>
      <w:r w:rsidR="00FB7B3E" w:rsidRPr="00370FF0">
        <w:t xml:space="preserve"> IEEE International Geoscience and Remote Sensing Symposium (IGARSS). 2017.</w:t>
      </w:r>
    </w:p>
    <w:p w14:paraId="36E4EC82" w14:textId="77777777" w:rsidR="006A6611" w:rsidRPr="00370FF0" w:rsidRDefault="006A6611" w:rsidP="00FB7B3E">
      <w:pPr>
        <w:pStyle w:val="references"/>
      </w:pPr>
      <w:r w:rsidRPr="006A6611">
        <w:t>D. P. Kingma, J. Ba, “Adam: A Method for Stochastic Optimization”, Web: https://arxiv.org/abs/1412.6980.</w:t>
      </w:r>
    </w:p>
    <w:p w14:paraId="075208C1" w14:textId="77777777" w:rsidR="006A6611" w:rsidRDefault="006A6611" w:rsidP="006A6611">
      <w:pPr>
        <w:pStyle w:val="references"/>
        <w:rPr>
          <w:rFonts w:eastAsia="MS Mincho"/>
        </w:rPr>
      </w:pPr>
      <w:r w:rsidRPr="000817AD">
        <w:rPr>
          <w:rFonts w:eastAsia="MS Mincho"/>
        </w:rPr>
        <w:t>S.</w:t>
      </w:r>
      <w:r w:rsidRPr="00D74BC2">
        <w:rPr>
          <w:rFonts w:eastAsia="MS Mincho"/>
        </w:rPr>
        <w:t xml:space="preserve">Golovanov, </w:t>
      </w:r>
      <w:r>
        <w:rPr>
          <w:rFonts w:eastAsia="MS Mincho"/>
        </w:rPr>
        <w:t xml:space="preserve">R. </w:t>
      </w:r>
      <w:r w:rsidRPr="00D74BC2">
        <w:rPr>
          <w:rFonts w:eastAsia="MS Mincho"/>
        </w:rPr>
        <w:t>Kurbanov</w:t>
      </w:r>
      <w:r>
        <w:rPr>
          <w:rFonts w:eastAsia="MS Mincho"/>
        </w:rPr>
        <w:t>, A.</w:t>
      </w:r>
      <w:r w:rsidRPr="00D74BC2">
        <w:rPr>
          <w:rFonts w:eastAsia="MS Mincho"/>
        </w:rPr>
        <w:t xml:space="preserve"> Artamonov</w:t>
      </w:r>
      <w:r>
        <w:rPr>
          <w:rFonts w:eastAsia="MS Mincho"/>
        </w:rPr>
        <w:t>, A. Davydow</w:t>
      </w:r>
      <w:r w:rsidRPr="00D74BC2">
        <w:rPr>
          <w:rFonts w:eastAsia="MS Mincho"/>
        </w:rPr>
        <w:t xml:space="preserve">, </w:t>
      </w:r>
      <w:r>
        <w:rPr>
          <w:rFonts w:eastAsia="MS Mincho"/>
        </w:rPr>
        <w:t xml:space="preserve">S. </w:t>
      </w:r>
      <w:r w:rsidRPr="00D74BC2">
        <w:rPr>
          <w:rFonts w:eastAsia="MS Mincho"/>
        </w:rPr>
        <w:t xml:space="preserve">Nikolenko Building Detection From Satellite Imagery </w:t>
      </w:r>
      <w:r>
        <w:rPr>
          <w:rFonts w:eastAsia="MS Mincho"/>
        </w:rPr>
        <w:t>Using a Composite Loss Function,</w:t>
      </w:r>
      <w:r w:rsidRPr="00D74BC2">
        <w:rPr>
          <w:rFonts w:eastAsia="MS Mincho"/>
        </w:rPr>
        <w:t xml:space="preserve"> The IEEE Conference on Computer Vision and Pattern Recognition (CVPR) Workshops, June 2018</w:t>
      </w:r>
    </w:p>
    <w:p w14:paraId="71267933" w14:textId="77777777" w:rsidR="00D74BC2" w:rsidRDefault="007168AF">
      <w:pPr>
        <w:pStyle w:val="references"/>
        <w:rPr>
          <w:rFonts w:eastAsia="MS Mincho"/>
        </w:rPr>
      </w:pPr>
      <w:r w:rsidRPr="007168AF">
        <w:rPr>
          <w:rFonts w:eastAsia="MS Mincho"/>
        </w:rPr>
        <w:t>M.</w:t>
      </w:r>
      <w:r w:rsidR="00D74BC2" w:rsidRPr="00D74BC2">
        <w:rPr>
          <w:rFonts w:eastAsia="MS Mincho"/>
        </w:rPr>
        <w:t>Berman,</w:t>
      </w:r>
      <w:r>
        <w:rPr>
          <w:rFonts w:eastAsia="MS Mincho"/>
        </w:rPr>
        <w:t xml:space="preserve"> A.</w:t>
      </w:r>
      <w:r w:rsidR="00D74BC2" w:rsidRPr="00D74BC2">
        <w:rPr>
          <w:rFonts w:eastAsia="MS Mincho"/>
        </w:rPr>
        <w:t xml:space="preserve"> Triki.,</w:t>
      </w:r>
      <w:r>
        <w:rPr>
          <w:rFonts w:eastAsia="MS Mincho"/>
        </w:rPr>
        <w:t xml:space="preserve"> M.</w:t>
      </w:r>
      <w:r w:rsidR="00D74BC2" w:rsidRPr="00D74BC2">
        <w:rPr>
          <w:rFonts w:eastAsia="MS Mincho"/>
        </w:rPr>
        <w:t xml:space="preserve"> Blaschko. </w:t>
      </w:r>
      <w:r w:rsidR="00514CBA" w:rsidRPr="00514CBA">
        <w:rPr>
          <w:rFonts w:eastAsia="MS Mincho"/>
        </w:rPr>
        <w:t>“</w:t>
      </w:r>
      <w:r w:rsidR="00D74BC2" w:rsidRPr="00D74BC2">
        <w:rPr>
          <w:rFonts w:eastAsia="MS Mincho"/>
        </w:rPr>
        <w:t>The lovasz-softmax loss: A tractable surrogate for the optimization of the intersection-over-union measure in neural networks</w:t>
      </w:r>
      <w:r w:rsidR="00514CBA" w:rsidRPr="00514CBA">
        <w:rPr>
          <w:rFonts w:eastAsia="MS Mincho"/>
        </w:rPr>
        <w:t>”</w:t>
      </w:r>
      <w:r w:rsidR="00D74BC2" w:rsidRPr="00D74BC2">
        <w:rPr>
          <w:rFonts w:eastAsia="MS Mincho"/>
        </w:rPr>
        <w:t xml:space="preserve"> // arXiv:1705.08790, 2017.</w:t>
      </w:r>
    </w:p>
    <w:p w14:paraId="6C04965B" w14:textId="77777777" w:rsidR="007168AF" w:rsidRDefault="000817AD" w:rsidP="007168AF">
      <w:pPr>
        <w:pStyle w:val="references"/>
        <w:rPr>
          <w:rFonts w:eastAsia="MS Mincho"/>
        </w:rPr>
      </w:pPr>
      <w:r w:rsidRPr="000817AD">
        <w:rPr>
          <w:rFonts w:eastAsia="MS Mincho"/>
        </w:rPr>
        <w:t>R</w:t>
      </w:r>
      <w:r>
        <w:rPr>
          <w:rFonts w:eastAsia="MS Mincho"/>
        </w:rPr>
        <w:t>.</w:t>
      </w:r>
      <w:r w:rsidRPr="000817AD">
        <w:rPr>
          <w:rFonts w:eastAsia="MS Mincho"/>
        </w:rPr>
        <w:t xml:space="preserve"> Hamaguchi, S</w:t>
      </w:r>
      <w:r>
        <w:rPr>
          <w:rFonts w:eastAsia="MS Mincho"/>
        </w:rPr>
        <w:t>.</w:t>
      </w:r>
      <w:r w:rsidRPr="000817AD">
        <w:rPr>
          <w:rFonts w:eastAsia="MS Mincho"/>
        </w:rPr>
        <w:t xml:space="preserve"> Hikosaka</w:t>
      </w:r>
      <w:r>
        <w:rPr>
          <w:rFonts w:eastAsia="MS Mincho"/>
        </w:rPr>
        <w:t>,</w:t>
      </w:r>
      <w:r w:rsidR="007168AF" w:rsidRPr="007168AF">
        <w:rPr>
          <w:rFonts w:eastAsia="MS Mincho"/>
        </w:rPr>
        <w:t>Building Detection From Satellite Imagery Using Ensemble of Size-Specific Detectors; The IEEE Conference on Computer Vision and Pattern Recognition (CVPR) Workshops, 2018, pp. 187-191</w:t>
      </w:r>
    </w:p>
    <w:sectPr w:rsidR="007168AF" w:rsidSect="006C4FE9">
      <w:type w:val="continuous"/>
      <w:pgSz w:w="11909" w:h="16834" w:code="9"/>
      <w:pgMar w:top="1080" w:right="734" w:bottom="2434" w:left="734" w:header="720" w:footer="720" w:gutter="0"/>
      <w:cols w:num="2" w:space="35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0B5560C"/>
    <w:multiLevelType w:val="hybridMultilevel"/>
    <w:tmpl w:val="C7B056D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3" w15:restartNumberingAfterBreak="0">
    <w:nsid w:val="37660336"/>
    <w:multiLevelType w:val="hybridMultilevel"/>
    <w:tmpl w:val="78D27160"/>
    <w:lvl w:ilvl="0" w:tplc="FEF4713C">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E7641F3"/>
    <w:multiLevelType w:val="hybridMultilevel"/>
    <w:tmpl w:val="9BBA9724"/>
    <w:lvl w:ilvl="0" w:tplc="04190001">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CF6248D"/>
    <w:multiLevelType w:val="hybridMultilevel"/>
    <w:tmpl w:val="F4FAC98C"/>
    <w:lvl w:ilvl="0" w:tplc="9872BED2">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6F625D0E"/>
    <w:multiLevelType w:val="hybridMultilevel"/>
    <w:tmpl w:val="55B22798"/>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2" w15:restartNumberingAfterBreak="0">
    <w:nsid w:val="715F1954"/>
    <w:multiLevelType w:val="hybridMultilevel"/>
    <w:tmpl w:val="A54AAD3C"/>
    <w:lvl w:ilvl="0" w:tplc="9872BED2">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4" w15:restartNumberingAfterBreak="0">
    <w:nsid w:val="7F662E0C"/>
    <w:multiLevelType w:val="hybridMultilevel"/>
    <w:tmpl w:val="8956535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5" w15:restartNumberingAfterBreak="0">
    <w:nsid w:val="7F9C5332"/>
    <w:multiLevelType w:val="hybridMultilevel"/>
    <w:tmpl w:val="BB16AA84"/>
    <w:lvl w:ilvl="0" w:tplc="9872BED2">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9"/>
  </w:num>
  <w:num w:numId="3">
    <w:abstractNumId w:val="1"/>
  </w:num>
  <w:num w:numId="4">
    <w:abstractNumId w:val="5"/>
  </w:num>
  <w:num w:numId="5">
    <w:abstractNumId w:val="5"/>
  </w:num>
  <w:num w:numId="6">
    <w:abstractNumId w:val="5"/>
  </w:num>
  <w:num w:numId="7">
    <w:abstractNumId w:val="5"/>
  </w:num>
  <w:num w:numId="8">
    <w:abstractNumId w:val="7"/>
  </w:num>
  <w:num w:numId="9">
    <w:abstractNumId w:val="10"/>
  </w:num>
  <w:num w:numId="10">
    <w:abstractNumId w:val="4"/>
  </w:num>
  <w:num w:numId="11">
    <w:abstractNumId w:val="0"/>
  </w:num>
  <w:num w:numId="12">
    <w:abstractNumId w:val="13"/>
  </w:num>
  <w:num w:numId="13">
    <w:abstractNumId w:val="5"/>
  </w:num>
  <w:num w:numId="14">
    <w:abstractNumId w:val="5"/>
  </w:num>
  <w:num w:numId="15">
    <w:abstractNumId w:val="5"/>
  </w:num>
  <w:num w:numId="16">
    <w:abstractNumId w:val="5"/>
  </w:num>
  <w:num w:numId="17">
    <w:abstractNumId w:val="3"/>
  </w:num>
  <w:num w:numId="18">
    <w:abstractNumId w:val="5"/>
  </w:num>
  <w:num w:numId="19">
    <w:abstractNumId w:val="9"/>
  </w:num>
  <w:num w:numId="20">
    <w:abstractNumId w:val="5"/>
  </w:num>
  <w:num w:numId="21">
    <w:abstractNumId w:val="5"/>
  </w:num>
  <w:num w:numId="22">
    <w:abstractNumId w:val="5"/>
  </w:num>
  <w:num w:numId="23">
    <w:abstractNumId w:val="9"/>
  </w:num>
  <w:num w:numId="24">
    <w:abstractNumId w:val="9"/>
  </w:num>
  <w:num w:numId="25">
    <w:abstractNumId w:val="9"/>
  </w:num>
  <w:num w:numId="26">
    <w:abstractNumId w:val="14"/>
  </w:num>
  <w:num w:numId="27">
    <w:abstractNumId w:val="11"/>
  </w:num>
  <w:num w:numId="28">
    <w:abstractNumId w:val="3"/>
  </w:num>
  <w:num w:numId="29">
    <w:abstractNumId w:val="3"/>
  </w:num>
  <w:num w:numId="30">
    <w:abstractNumId w:val="2"/>
  </w:num>
  <w:num w:numId="31">
    <w:abstractNumId w:val="3"/>
  </w:num>
  <w:num w:numId="32">
    <w:abstractNumId w:val="9"/>
  </w:num>
  <w:num w:numId="33">
    <w:abstractNumId w:val="9"/>
  </w:num>
  <w:num w:numId="34">
    <w:abstractNumId w:val="9"/>
  </w:num>
  <w:num w:numId="35">
    <w:abstractNumId w:val="9"/>
  </w:num>
  <w:num w:numId="36">
    <w:abstractNumId w:val="15"/>
  </w:num>
  <w:num w:numId="37">
    <w:abstractNumId w:val="12"/>
  </w:num>
  <w:num w:numId="38">
    <w:abstractNumId w:val="8"/>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2"/>
    <w:compatSetting w:name="useWord2013TrackBottomHyphenation" w:uri="http://schemas.microsoft.com/office/word" w:val="1"/>
  </w:compat>
  <w:rsids>
    <w:rsidRoot w:val="003A59A6"/>
    <w:rsid w:val="00001CD4"/>
    <w:rsid w:val="0002211C"/>
    <w:rsid w:val="0004390D"/>
    <w:rsid w:val="000817AD"/>
    <w:rsid w:val="00092DDD"/>
    <w:rsid w:val="00094626"/>
    <w:rsid w:val="000B4641"/>
    <w:rsid w:val="000B5A14"/>
    <w:rsid w:val="000D7B84"/>
    <w:rsid w:val="000F16DA"/>
    <w:rsid w:val="0010711E"/>
    <w:rsid w:val="00126866"/>
    <w:rsid w:val="00127EDD"/>
    <w:rsid w:val="0015232E"/>
    <w:rsid w:val="00165226"/>
    <w:rsid w:val="00165555"/>
    <w:rsid w:val="001D186F"/>
    <w:rsid w:val="00255EEF"/>
    <w:rsid w:val="00276735"/>
    <w:rsid w:val="002864A3"/>
    <w:rsid w:val="002B29CA"/>
    <w:rsid w:val="002B3B81"/>
    <w:rsid w:val="002B475D"/>
    <w:rsid w:val="002E028E"/>
    <w:rsid w:val="002E2039"/>
    <w:rsid w:val="0035653B"/>
    <w:rsid w:val="003835AF"/>
    <w:rsid w:val="003A47B5"/>
    <w:rsid w:val="003A59A6"/>
    <w:rsid w:val="003B4E30"/>
    <w:rsid w:val="003D5386"/>
    <w:rsid w:val="003E3510"/>
    <w:rsid w:val="003F2262"/>
    <w:rsid w:val="004059FE"/>
    <w:rsid w:val="00434130"/>
    <w:rsid w:val="004445B3"/>
    <w:rsid w:val="00467F91"/>
    <w:rsid w:val="004D760E"/>
    <w:rsid w:val="004F1433"/>
    <w:rsid w:val="004F3E18"/>
    <w:rsid w:val="00501EDF"/>
    <w:rsid w:val="00514CBA"/>
    <w:rsid w:val="0052225D"/>
    <w:rsid w:val="00525394"/>
    <w:rsid w:val="00533DC3"/>
    <w:rsid w:val="00547B88"/>
    <w:rsid w:val="00560D94"/>
    <w:rsid w:val="005654B7"/>
    <w:rsid w:val="005B520E"/>
    <w:rsid w:val="005B535B"/>
    <w:rsid w:val="006108A4"/>
    <w:rsid w:val="00621C79"/>
    <w:rsid w:val="006404F7"/>
    <w:rsid w:val="006922B6"/>
    <w:rsid w:val="006A19FB"/>
    <w:rsid w:val="006A6611"/>
    <w:rsid w:val="006B7977"/>
    <w:rsid w:val="006C4648"/>
    <w:rsid w:val="006C4FE9"/>
    <w:rsid w:val="006E74A3"/>
    <w:rsid w:val="0070478E"/>
    <w:rsid w:val="00707A66"/>
    <w:rsid w:val="00714694"/>
    <w:rsid w:val="007168AF"/>
    <w:rsid w:val="0072064C"/>
    <w:rsid w:val="007257F7"/>
    <w:rsid w:val="007442B3"/>
    <w:rsid w:val="00753F7B"/>
    <w:rsid w:val="0078398E"/>
    <w:rsid w:val="00787C5A"/>
    <w:rsid w:val="007919DE"/>
    <w:rsid w:val="007B7B21"/>
    <w:rsid w:val="007C0308"/>
    <w:rsid w:val="007C31F2"/>
    <w:rsid w:val="008014D2"/>
    <w:rsid w:val="008054BC"/>
    <w:rsid w:val="00806D2B"/>
    <w:rsid w:val="008317FF"/>
    <w:rsid w:val="0088738F"/>
    <w:rsid w:val="008A55B5"/>
    <w:rsid w:val="008A75C8"/>
    <w:rsid w:val="008B3A1E"/>
    <w:rsid w:val="008B41C9"/>
    <w:rsid w:val="008B4EE7"/>
    <w:rsid w:val="008D094A"/>
    <w:rsid w:val="008F61BE"/>
    <w:rsid w:val="00910796"/>
    <w:rsid w:val="0091344F"/>
    <w:rsid w:val="0093407D"/>
    <w:rsid w:val="00955699"/>
    <w:rsid w:val="00956180"/>
    <w:rsid w:val="0097508D"/>
    <w:rsid w:val="009D18BB"/>
    <w:rsid w:val="00A241F3"/>
    <w:rsid w:val="00A510F7"/>
    <w:rsid w:val="00A52BF3"/>
    <w:rsid w:val="00A616FE"/>
    <w:rsid w:val="00AB5089"/>
    <w:rsid w:val="00AB7AAA"/>
    <w:rsid w:val="00AC6519"/>
    <w:rsid w:val="00B1734F"/>
    <w:rsid w:val="00B20276"/>
    <w:rsid w:val="00B22DB5"/>
    <w:rsid w:val="00B3011E"/>
    <w:rsid w:val="00B33E6C"/>
    <w:rsid w:val="00B53D92"/>
    <w:rsid w:val="00B57120"/>
    <w:rsid w:val="00B61B15"/>
    <w:rsid w:val="00BB1985"/>
    <w:rsid w:val="00BC4A15"/>
    <w:rsid w:val="00BC6308"/>
    <w:rsid w:val="00BD0C23"/>
    <w:rsid w:val="00BF60F1"/>
    <w:rsid w:val="00C324BB"/>
    <w:rsid w:val="00C501D3"/>
    <w:rsid w:val="00C51B78"/>
    <w:rsid w:val="00C55B8C"/>
    <w:rsid w:val="00C60953"/>
    <w:rsid w:val="00CA402C"/>
    <w:rsid w:val="00CB1404"/>
    <w:rsid w:val="00CB66E6"/>
    <w:rsid w:val="00CE1A67"/>
    <w:rsid w:val="00D261EC"/>
    <w:rsid w:val="00D74BC2"/>
    <w:rsid w:val="00D85F30"/>
    <w:rsid w:val="00D9156D"/>
    <w:rsid w:val="00DE3571"/>
    <w:rsid w:val="00E27165"/>
    <w:rsid w:val="00E32BB3"/>
    <w:rsid w:val="00E530E7"/>
    <w:rsid w:val="00E91219"/>
    <w:rsid w:val="00EA506F"/>
    <w:rsid w:val="00EB511E"/>
    <w:rsid w:val="00EE141F"/>
    <w:rsid w:val="00EE4362"/>
    <w:rsid w:val="00EF18D7"/>
    <w:rsid w:val="00EF1E8A"/>
    <w:rsid w:val="00EF3A1A"/>
    <w:rsid w:val="00EF553C"/>
    <w:rsid w:val="00F021DE"/>
    <w:rsid w:val="00F03828"/>
    <w:rsid w:val="00F11E35"/>
    <w:rsid w:val="00F34EFC"/>
    <w:rsid w:val="00F364A9"/>
    <w:rsid w:val="00F42CB3"/>
    <w:rsid w:val="00F75D9E"/>
    <w:rsid w:val="00FB3FE9"/>
    <w:rsid w:val="00FB7B3E"/>
    <w:rsid w:val="00FF16F9"/>
    <w:rsid w:val="00FF516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16402"/>
  <w15:docId w15:val="{890E293D-3D06-45CF-8BC6-54CF9FC1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5089"/>
    <w:pPr>
      <w:jc w:val="center"/>
    </w:pPr>
    <w:rPr>
      <w:rFonts w:ascii="Times New Roman" w:hAnsi="Times New Roman"/>
      <w:lang w:val="en-US" w:eastAsia="en-US"/>
    </w:rPr>
  </w:style>
  <w:style w:type="paragraph" w:styleId="1">
    <w:name w:val="heading 1"/>
    <w:basedOn w:val="a"/>
    <w:next w:val="a"/>
    <w:link w:val="10"/>
    <w:uiPriority w:val="99"/>
    <w:qFormat/>
    <w:rsid w:val="00CB1404"/>
    <w:pPr>
      <w:keepNext/>
      <w:keepLines/>
      <w:outlineLvl w:val="0"/>
    </w:pPr>
    <w:rPr>
      <w:rFonts w:eastAsia="MS Mincho"/>
      <w:smallCaps/>
      <w:noProof/>
    </w:rPr>
  </w:style>
  <w:style w:type="paragraph" w:styleId="2">
    <w:name w:val="heading 2"/>
    <w:basedOn w:val="a"/>
    <w:next w:val="a"/>
    <w:link w:val="20"/>
    <w:uiPriority w:val="99"/>
    <w:qFormat/>
    <w:rsid w:val="00EF3A1A"/>
    <w:pPr>
      <w:keepNext/>
      <w:keepLines/>
      <w:spacing w:before="120" w:after="60"/>
      <w:outlineLvl w:val="1"/>
    </w:pPr>
    <w:rPr>
      <w:rFonts w:eastAsia="MS Mincho"/>
      <w:i/>
      <w:iCs/>
      <w:noProof/>
    </w:rPr>
  </w:style>
  <w:style w:type="paragraph" w:styleId="3">
    <w:name w:val="heading 3"/>
    <w:basedOn w:val="a"/>
    <w:next w:val="a"/>
    <w:link w:val="30"/>
    <w:uiPriority w:val="99"/>
    <w:qFormat/>
    <w:rsid w:val="004059FE"/>
    <w:pPr>
      <w:spacing w:line="240" w:lineRule="exact"/>
      <w:jc w:val="both"/>
      <w:outlineLvl w:val="2"/>
    </w:pPr>
    <w:rPr>
      <w:rFonts w:eastAsia="MS Mincho"/>
      <w:i/>
      <w:iCs/>
      <w:noProof/>
    </w:rPr>
  </w:style>
  <w:style w:type="paragraph" w:styleId="4">
    <w:name w:val="heading 4"/>
    <w:basedOn w:val="a"/>
    <w:next w:val="a"/>
    <w:link w:val="40"/>
    <w:uiPriority w:val="99"/>
    <w:qFormat/>
    <w:rsid w:val="004059FE"/>
    <w:pPr>
      <w:tabs>
        <w:tab w:val="left" w:pos="821"/>
      </w:tabs>
      <w:spacing w:before="40" w:after="40"/>
      <w:jc w:val="both"/>
      <w:outlineLvl w:val="3"/>
    </w:pPr>
    <w:rPr>
      <w:rFonts w:eastAsia="MS Mincho"/>
      <w:i/>
      <w:iCs/>
      <w:noProof/>
    </w:rPr>
  </w:style>
  <w:style w:type="paragraph" w:styleId="5">
    <w:name w:val="heading 5"/>
    <w:basedOn w:val="a"/>
    <w:next w:val="a"/>
    <w:link w:val="50"/>
    <w:uiPriority w:val="9"/>
    <w:qFormat/>
    <w:rsid w:val="007B7B21"/>
    <w:pPr>
      <w:tabs>
        <w:tab w:val="left" w:pos="360"/>
      </w:tabs>
      <w:spacing w:before="160" w:after="8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CB1404"/>
    <w:rPr>
      <w:rFonts w:ascii="Times New Roman" w:eastAsia="MS Mincho" w:hAnsi="Times New Roman"/>
      <w:smallCaps/>
      <w:noProof/>
      <w:lang w:val="en-US" w:eastAsia="en-US"/>
    </w:rPr>
  </w:style>
  <w:style w:type="character" w:customStyle="1" w:styleId="20">
    <w:name w:val="Заголовок 2 Знак"/>
    <w:link w:val="2"/>
    <w:uiPriority w:val="99"/>
    <w:locked/>
    <w:rsid w:val="00EF3A1A"/>
    <w:rPr>
      <w:rFonts w:ascii="Times New Roman" w:eastAsia="MS Mincho" w:hAnsi="Times New Roman"/>
      <w:i/>
      <w:iCs/>
      <w:noProof/>
      <w:lang w:val="en-US" w:eastAsia="en-US"/>
    </w:rPr>
  </w:style>
  <w:style w:type="character" w:customStyle="1" w:styleId="30">
    <w:name w:val="Заголовок 3 Знак"/>
    <w:link w:val="3"/>
    <w:uiPriority w:val="99"/>
    <w:locked/>
    <w:rsid w:val="004059FE"/>
    <w:rPr>
      <w:rFonts w:ascii="Times New Roman" w:eastAsia="MS Mincho" w:hAnsi="Times New Roman" w:cs="Times New Roman"/>
      <w:i/>
      <w:iCs/>
      <w:noProof/>
      <w:sz w:val="20"/>
      <w:szCs w:val="20"/>
    </w:rPr>
  </w:style>
  <w:style w:type="character" w:customStyle="1" w:styleId="40">
    <w:name w:val="Заголовок 4 Знак"/>
    <w:link w:val="4"/>
    <w:uiPriority w:val="99"/>
    <w:locked/>
    <w:rsid w:val="004059FE"/>
    <w:rPr>
      <w:rFonts w:ascii="Times New Roman" w:eastAsia="MS Mincho" w:hAnsi="Times New Roman" w:cs="Times New Roman"/>
      <w:i/>
      <w:iCs/>
      <w:noProof/>
      <w:sz w:val="20"/>
      <w:szCs w:val="20"/>
    </w:rPr>
  </w:style>
  <w:style w:type="character" w:customStyle="1" w:styleId="50">
    <w:name w:val="Заголовок 5 Знак"/>
    <w:link w:val="5"/>
    <w:uiPriority w:val="9"/>
    <w:semiHidden/>
    <w:locked/>
    <w:rsid w:val="007B7B21"/>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7B7B21"/>
    <w:pPr>
      <w:jc w:val="center"/>
    </w:pPr>
    <w:rPr>
      <w:rFonts w:ascii="Times New Roman" w:hAnsi="Times New Roman"/>
      <w:lang w:val="en-US" w:eastAsia="en-US"/>
    </w:rPr>
  </w:style>
  <w:style w:type="paragraph" w:customStyle="1" w:styleId="Author">
    <w:name w:val="Author"/>
    <w:uiPriority w:val="99"/>
    <w:rsid w:val="007B7B21"/>
    <w:pPr>
      <w:spacing w:before="360" w:after="40"/>
      <w:jc w:val="center"/>
    </w:pPr>
    <w:rPr>
      <w:rFonts w:ascii="Times New Roman" w:hAnsi="Times New Roman"/>
      <w:noProof/>
      <w:sz w:val="22"/>
      <w:szCs w:val="22"/>
      <w:lang w:val="en-US"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rPr>
  </w:style>
  <w:style w:type="character" w:customStyle="1" w:styleId="a4">
    <w:name w:val="Основной текст Знак"/>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rsid w:val="007B7B21"/>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7B7B21"/>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a"/>
    <w:uiPriority w:val="99"/>
    <w:rsid w:val="007B7B21"/>
    <w:rPr>
      <w:b/>
      <w:bCs/>
      <w:sz w:val="16"/>
      <w:szCs w:val="16"/>
    </w:rPr>
  </w:style>
  <w:style w:type="paragraph" w:customStyle="1" w:styleId="tablecolsubhead">
    <w:name w:val="table col subhead"/>
    <w:basedOn w:val="tablecolhead"/>
    <w:uiPriority w:val="99"/>
    <w:rsid w:val="007B7B21"/>
    <w:rPr>
      <w:i/>
      <w:iCs/>
      <w:sz w:val="15"/>
      <w:szCs w:val="15"/>
    </w:rPr>
  </w:style>
  <w:style w:type="paragraph" w:customStyle="1" w:styleId="tablecopy">
    <w:name w:val="table copy"/>
    <w:uiPriority w:val="99"/>
    <w:rsid w:val="007B7B21"/>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7B7B21"/>
    <w:pPr>
      <w:numPr>
        <w:numId w:val="9"/>
      </w:numPr>
      <w:spacing w:before="240" w:after="120" w:line="216" w:lineRule="auto"/>
      <w:jc w:val="center"/>
    </w:pPr>
    <w:rPr>
      <w:rFonts w:ascii="Times New Roman" w:hAnsi="Times New Roman"/>
      <w:smallCaps/>
      <w:noProof/>
      <w:sz w:val="16"/>
      <w:szCs w:val="16"/>
      <w:lang w:val="en-US" w:eastAsia="en-US"/>
    </w:rPr>
  </w:style>
  <w:style w:type="paragraph" w:styleId="a5">
    <w:name w:val="Balloon Text"/>
    <w:basedOn w:val="a"/>
    <w:link w:val="a6"/>
    <w:uiPriority w:val="99"/>
    <w:semiHidden/>
    <w:unhideWhenUsed/>
    <w:rsid w:val="00560D94"/>
    <w:rPr>
      <w:rFonts w:ascii="Tahoma" w:hAnsi="Tahoma" w:cs="Tahoma"/>
      <w:sz w:val="16"/>
      <w:szCs w:val="16"/>
    </w:rPr>
  </w:style>
  <w:style w:type="character" w:customStyle="1" w:styleId="a6">
    <w:name w:val="Текст выноски Знак"/>
    <w:basedOn w:val="a0"/>
    <w:link w:val="a5"/>
    <w:uiPriority w:val="99"/>
    <w:semiHidden/>
    <w:rsid w:val="00560D94"/>
    <w:rPr>
      <w:rFonts w:ascii="Tahoma" w:hAnsi="Tahoma" w:cs="Tahoma"/>
      <w:sz w:val="16"/>
      <w:szCs w:val="16"/>
      <w:lang w:val="en-US" w:eastAsia="en-US"/>
    </w:rPr>
  </w:style>
  <w:style w:type="character" w:styleId="a7">
    <w:name w:val="Placeholder Text"/>
    <w:basedOn w:val="a0"/>
    <w:uiPriority w:val="99"/>
    <w:semiHidden/>
    <w:rsid w:val="00E32BB3"/>
    <w:rPr>
      <w:color w:val="808080"/>
    </w:rPr>
  </w:style>
  <w:style w:type="paragraph" w:styleId="a8">
    <w:name w:val="Normal (Web)"/>
    <w:basedOn w:val="a"/>
    <w:uiPriority w:val="99"/>
    <w:semiHidden/>
    <w:unhideWhenUsed/>
    <w:rsid w:val="00BD0C23"/>
    <w:pPr>
      <w:spacing w:before="100" w:beforeAutospacing="1" w:after="100" w:afterAutospacing="1"/>
      <w:jc w:val="left"/>
    </w:pPr>
    <w:rPr>
      <w:sz w:val="24"/>
      <w:szCs w:val="24"/>
      <w:lang w:val="ru-RU" w:eastAsia="ru-RU"/>
    </w:rPr>
  </w:style>
  <w:style w:type="character" w:styleId="a9">
    <w:name w:val="Hyperlink"/>
    <w:basedOn w:val="a0"/>
    <w:uiPriority w:val="99"/>
    <w:unhideWhenUsed/>
    <w:rsid w:val="00A52BF3"/>
    <w:rPr>
      <w:color w:val="0000FF" w:themeColor="hyperlink"/>
      <w:u w:val="single"/>
    </w:rPr>
  </w:style>
  <w:style w:type="paragraph" w:styleId="aa">
    <w:name w:val="List Paragraph"/>
    <w:basedOn w:val="a"/>
    <w:uiPriority w:val="34"/>
    <w:qFormat/>
    <w:rsid w:val="002B2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68595">
      <w:bodyDiv w:val="1"/>
      <w:marLeft w:val="0"/>
      <w:marRight w:val="0"/>
      <w:marTop w:val="0"/>
      <w:marBottom w:val="0"/>
      <w:divBdr>
        <w:top w:val="none" w:sz="0" w:space="0" w:color="auto"/>
        <w:left w:val="none" w:sz="0" w:space="0" w:color="auto"/>
        <w:bottom w:val="none" w:sz="0" w:space="0" w:color="auto"/>
        <w:right w:val="none" w:sz="0" w:space="0" w:color="auto"/>
      </w:divBdr>
    </w:div>
    <w:div w:id="471021068">
      <w:bodyDiv w:val="1"/>
      <w:marLeft w:val="0"/>
      <w:marRight w:val="0"/>
      <w:marTop w:val="0"/>
      <w:marBottom w:val="0"/>
      <w:divBdr>
        <w:top w:val="none" w:sz="0" w:space="0" w:color="auto"/>
        <w:left w:val="none" w:sz="0" w:space="0" w:color="auto"/>
        <w:bottom w:val="none" w:sz="0" w:space="0" w:color="auto"/>
        <w:right w:val="none" w:sz="0" w:space="0" w:color="auto"/>
      </w:divBdr>
    </w:div>
    <w:div w:id="61460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khryashchev@uniyar.ac.r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7600D-4EBE-41B2-A1EE-6E41AF0BF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2229</Words>
  <Characters>12710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Paper Title (use style: paper title)</vt:lpstr>
    </vt:vector>
  </TitlesOfParts>
  <Company>IEEE</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Юрий Лукашевич</cp:lastModifiedBy>
  <cp:revision>10</cp:revision>
  <cp:lastPrinted>2019-06-03T11:23:00Z</cp:lastPrinted>
  <dcterms:created xsi:type="dcterms:W3CDTF">2019-06-03T08:40:00Z</dcterms:created>
  <dcterms:modified xsi:type="dcterms:W3CDTF">2019-06-03T12:46:00Z</dcterms:modified>
</cp:coreProperties>
</file>