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73C" w:rsidRPr="0025386E" w:rsidRDefault="00227118" w:rsidP="00954C42">
      <w:pPr>
        <w:pStyle w:val="zagolovtez"/>
        <w:spacing w:before="0"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Oscillating</w:t>
      </w:r>
      <w:r w:rsidRPr="0025386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loss</w:t>
      </w:r>
      <w:r w:rsidR="00316475" w:rsidRPr="0025386E">
        <w:rPr>
          <w:sz w:val="20"/>
          <w:szCs w:val="20"/>
          <w:lang w:val="en-US"/>
        </w:rPr>
        <w:t xml:space="preserve"> </w:t>
      </w:r>
      <w:r w:rsidR="0025386E">
        <w:rPr>
          <w:sz w:val="20"/>
          <w:szCs w:val="20"/>
          <w:lang w:val="en-US"/>
        </w:rPr>
        <w:t>of</w:t>
      </w:r>
      <w:r w:rsidR="0025386E" w:rsidRPr="0025386E">
        <w:rPr>
          <w:sz w:val="20"/>
          <w:szCs w:val="20"/>
          <w:lang w:val="en-US"/>
        </w:rPr>
        <w:t xml:space="preserve"> </w:t>
      </w:r>
      <w:r w:rsidR="0025386E">
        <w:rPr>
          <w:sz w:val="20"/>
          <w:szCs w:val="20"/>
          <w:lang w:val="en-US"/>
        </w:rPr>
        <w:t>stability</w:t>
      </w:r>
      <w:r w:rsidR="0025386E" w:rsidRPr="0025386E">
        <w:rPr>
          <w:sz w:val="20"/>
          <w:szCs w:val="20"/>
          <w:lang w:val="en-US"/>
        </w:rPr>
        <w:t xml:space="preserve"> </w:t>
      </w:r>
      <w:r w:rsidR="0025386E">
        <w:rPr>
          <w:sz w:val="20"/>
          <w:szCs w:val="20"/>
          <w:lang w:val="en-US"/>
        </w:rPr>
        <w:t>of</w:t>
      </w:r>
      <w:r w:rsidR="0025386E" w:rsidRPr="0025386E">
        <w:rPr>
          <w:sz w:val="20"/>
          <w:szCs w:val="20"/>
          <w:lang w:val="en-US"/>
        </w:rPr>
        <w:t xml:space="preserve"> </w:t>
      </w:r>
      <w:r w:rsidR="0025386E">
        <w:rPr>
          <w:sz w:val="20"/>
          <w:szCs w:val="20"/>
          <w:lang w:val="en-US"/>
        </w:rPr>
        <w:t>trivial</w:t>
      </w:r>
      <w:r w:rsidR="0025386E" w:rsidRPr="0025386E">
        <w:rPr>
          <w:sz w:val="20"/>
          <w:szCs w:val="20"/>
          <w:lang w:val="en-US"/>
        </w:rPr>
        <w:t xml:space="preserve"> </w:t>
      </w:r>
      <w:r w:rsidR="0025386E">
        <w:rPr>
          <w:sz w:val="20"/>
          <w:szCs w:val="20"/>
          <w:lang w:val="en-US"/>
        </w:rPr>
        <w:t>solution</w:t>
      </w:r>
      <w:r w:rsidR="00316475" w:rsidRPr="0025386E">
        <w:rPr>
          <w:sz w:val="20"/>
          <w:szCs w:val="20"/>
          <w:lang w:val="en-US"/>
        </w:rPr>
        <w:t xml:space="preserve"> </w:t>
      </w:r>
      <w:r w:rsidR="0025386E">
        <w:rPr>
          <w:sz w:val="20"/>
          <w:szCs w:val="20"/>
          <w:lang w:val="en-US"/>
        </w:rPr>
        <w:t xml:space="preserve">for boundary-value problem </w:t>
      </w:r>
      <w:r w:rsidR="0025386E" w:rsidRPr="00E704FF">
        <w:rPr>
          <w:sz w:val="20"/>
          <w:szCs w:val="20"/>
          <w:lang w:val="en-US"/>
        </w:rPr>
        <w:t>with linear deviate in boundary condition</w:t>
      </w:r>
      <w:r w:rsidR="00C61867" w:rsidRPr="0025386E">
        <w:rPr>
          <w:sz w:val="20"/>
          <w:szCs w:val="20"/>
          <w:lang w:val="en-US"/>
        </w:rPr>
        <w:t xml:space="preserve"> </w:t>
      </w:r>
    </w:p>
    <w:p w:rsidR="00954C42" w:rsidRPr="0025386E" w:rsidRDefault="00954C42" w:rsidP="00954C42">
      <w:pPr>
        <w:pStyle w:val="avtor"/>
        <w:spacing w:before="0"/>
        <w:rPr>
          <w:lang w:val="en-US"/>
        </w:rPr>
      </w:pPr>
    </w:p>
    <w:p w:rsidR="005762E2" w:rsidRPr="006573AC" w:rsidRDefault="006573AC" w:rsidP="00954C42">
      <w:pPr>
        <w:pStyle w:val="avtor"/>
        <w:spacing w:before="0"/>
        <w:rPr>
          <w:lang w:val="en-US"/>
        </w:rPr>
      </w:pPr>
      <w:proofErr w:type="spellStart"/>
      <w:r>
        <w:rPr>
          <w:lang w:val="en-US"/>
        </w:rPr>
        <w:t>Ivanovsky</w:t>
      </w:r>
      <w:proofErr w:type="spellEnd"/>
      <w:r>
        <w:rPr>
          <w:lang w:val="en-US"/>
        </w:rPr>
        <w:t xml:space="preserve"> Leonid</w:t>
      </w:r>
      <w:r w:rsidR="00B44CB6" w:rsidRPr="00EE65D2">
        <w:rPr>
          <w:lang w:val="en-US"/>
        </w:rPr>
        <w:t xml:space="preserve">, </w:t>
      </w:r>
      <w:proofErr w:type="spellStart"/>
      <w:r>
        <w:rPr>
          <w:lang w:val="en-US"/>
        </w:rPr>
        <w:t>Kuksenok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Ilya</w:t>
      </w:r>
      <w:proofErr w:type="spellEnd"/>
    </w:p>
    <w:p w:rsidR="00954C42" w:rsidRPr="00EE65D2" w:rsidRDefault="00750072" w:rsidP="00E7156B">
      <w:pPr>
        <w:pStyle w:val="e-mail"/>
        <w:rPr>
          <w:lang w:val="en-US"/>
        </w:rPr>
      </w:pPr>
      <w:hyperlink r:id="rId5" w:history="1">
        <w:r w:rsidR="005F60EE" w:rsidRPr="005077F2">
          <w:rPr>
            <w:rStyle w:val="a3"/>
            <w:lang w:val="en-US"/>
          </w:rPr>
          <w:t>leon</w:t>
        </w:r>
        <w:r w:rsidR="005F60EE" w:rsidRPr="00EE65D2">
          <w:rPr>
            <w:rStyle w:val="a3"/>
            <w:lang w:val="en-US"/>
          </w:rPr>
          <w:t>19</w:t>
        </w:r>
        <w:r w:rsidR="005F60EE" w:rsidRPr="005077F2">
          <w:rPr>
            <w:rStyle w:val="a3"/>
            <w:lang w:val="en-US"/>
          </w:rPr>
          <w:t>unknown</w:t>
        </w:r>
        <w:r w:rsidR="005F60EE" w:rsidRPr="00EE65D2">
          <w:rPr>
            <w:rStyle w:val="a3"/>
            <w:lang w:val="en-US"/>
          </w:rPr>
          <w:t>@</w:t>
        </w:r>
        <w:r w:rsidR="005F60EE" w:rsidRPr="005077F2">
          <w:rPr>
            <w:rStyle w:val="a3"/>
            <w:lang w:val="en-US"/>
          </w:rPr>
          <w:t>gmail</w:t>
        </w:r>
        <w:r w:rsidR="005F60EE" w:rsidRPr="00EE65D2">
          <w:rPr>
            <w:rStyle w:val="a3"/>
            <w:lang w:val="en-US"/>
          </w:rPr>
          <w:t>.</w:t>
        </w:r>
        <w:r w:rsidR="005F60EE" w:rsidRPr="005077F2">
          <w:rPr>
            <w:rStyle w:val="a3"/>
            <w:lang w:val="en-US"/>
          </w:rPr>
          <w:t>com</w:t>
        </w:r>
      </w:hyperlink>
      <w:r w:rsidR="005F60EE" w:rsidRPr="00EE65D2">
        <w:rPr>
          <w:lang w:val="en-US"/>
        </w:rPr>
        <w:t xml:space="preserve">, </w:t>
      </w:r>
      <w:hyperlink r:id="rId6" w:history="1">
        <w:r w:rsidR="006573AC" w:rsidRPr="005077F2">
          <w:rPr>
            <w:rStyle w:val="a3"/>
            <w:lang w:val="en-US"/>
          </w:rPr>
          <w:t>kuksenok</w:t>
        </w:r>
        <w:r w:rsidR="006573AC" w:rsidRPr="00EE65D2">
          <w:rPr>
            <w:rStyle w:val="a3"/>
            <w:lang w:val="en-US"/>
          </w:rPr>
          <w:t>.</w:t>
        </w:r>
        <w:r w:rsidR="006573AC" w:rsidRPr="005077F2">
          <w:rPr>
            <w:rStyle w:val="a3"/>
            <w:lang w:val="en-US"/>
          </w:rPr>
          <w:t>i</w:t>
        </w:r>
        <w:r w:rsidR="006573AC" w:rsidRPr="00EE65D2">
          <w:rPr>
            <w:rStyle w:val="a3"/>
            <w:lang w:val="en-US"/>
          </w:rPr>
          <w:t>.</w:t>
        </w:r>
        <w:r w:rsidR="006573AC" w:rsidRPr="005077F2">
          <w:rPr>
            <w:rStyle w:val="a3"/>
            <w:lang w:val="en-US"/>
          </w:rPr>
          <w:t>s</w:t>
        </w:r>
        <w:r w:rsidR="006573AC" w:rsidRPr="00EE65D2">
          <w:rPr>
            <w:rStyle w:val="a3"/>
            <w:lang w:val="en-US"/>
          </w:rPr>
          <w:t>@</w:t>
        </w:r>
        <w:r w:rsidR="006573AC" w:rsidRPr="005077F2">
          <w:rPr>
            <w:rStyle w:val="a3"/>
            <w:lang w:val="en-US"/>
          </w:rPr>
          <w:t>ya</w:t>
        </w:r>
        <w:r w:rsidR="006573AC" w:rsidRPr="00EE65D2">
          <w:rPr>
            <w:rStyle w:val="a3"/>
            <w:lang w:val="en-US"/>
          </w:rPr>
          <w:t>.</w:t>
        </w:r>
        <w:r w:rsidR="006573AC" w:rsidRPr="005077F2">
          <w:rPr>
            <w:rStyle w:val="a3"/>
            <w:lang w:val="en-US"/>
          </w:rPr>
          <w:t>ru</w:t>
        </w:r>
      </w:hyperlink>
    </w:p>
    <w:p w:rsidR="00E7156B" w:rsidRPr="00EE65D2" w:rsidRDefault="00E7156B" w:rsidP="00E7156B">
      <w:pPr>
        <w:pStyle w:val="Nauchruk"/>
        <w:rPr>
          <w:lang w:val="en-US"/>
        </w:rPr>
      </w:pPr>
    </w:p>
    <w:p w:rsidR="005762E2" w:rsidRPr="00E7156B" w:rsidRDefault="00AB1C32" w:rsidP="00954C42">
      <w:pPr>
        <w:pStyle w:val="Nauchruk"/>
        <w:spacing w:before="0" w:after="0"/>
        <w:rPr>
          <w:lang w:val="en-US"/>
        </w:rPr>
      </w:pPr>
      <w:r w:rsidRPr="00E7156B">
        <w:rPr>
          <w:lang w:val="en-US"/>
        </w:rPr>
        <w:t xml:space="preserve">Scientific </w:t>
      </w:r>
      <w:r w:rsidR="006E4D4E">
        <w:rPr>
          <w:lang w:val="en-US"/>
        </w:rPr>
        <w:t>super</w:t>
      </w:r>
      <w:r w:rsidRPr="00E7156B">
        <w:rPr>
          <w:lang w:val="en-US"/>
        </w:rPr>
        <w:t>vis</w:t>
      </w:r>
      <w:r w:rsidR="006E4D4E">
        <w:rPr>
          <w:lang w:val="en-US"/>
        </w:rPr>
        <w:t>o</w:t>
      </w:r>
      <w:r w:rsidRPr="00E7156B">
        <w:rPr>
          <w:lang w:val="en-US"/>
        </w:rPr>
        <w:t>r</w:t>
      </w:r>
      <w:r w:rsidR="005762E2" w:rsidRPr="00E7156B">
        <w:rPr>
          <w:lang w:val="en-US"/>
        </w:rPr>
        <w:t>:</w:t>
      </w:r>
      <w:r w:rsidR="006F0802" w:rsidRPr="00E7156B">
        <w:rPr>
          <w:lang w:val="en-US"/>
        </w:rPr>
        <w:t xml:space="preserve"> </w:t>
      </w:r>
      <w:r w:rsidR="00D40B17">
        <w:rPr>
          <w:lang w:val="en-US"/>
        </w:rPr>
        <w:t>Prof</w:t>
      </w:r>
      <w:r w:rsidRPr="00E7156B">
        <w:rPr>
          <w:lang w:val="en-US"/>
        </w:rPr>
        <w:t xml:space="preserve">. </w:t>
      </w:r>
      <w:r w:rsidR="006E4D4E">
        <w:rPr>
          <w:lang w:val="en-US"/>
        </w:rPr>
        <w:t xml:space="preserve">Dr. </w:t>
      </w:r>
      <w:proofErr w:type="spellStart"/>
      <w:r w:rsidR="006573AC">
        <w:rPr>
          <w:lang w:val="en-US"/>
        </w:rPr>
        <w:t>Kaschenko</w:t>
      </w:r>
      <w:proofErr w:type="spellEnd"/>
      <w:r w:rsidR="00C27623">
        <w:rPr>
          <w:lang w:val="en-US"/>
        </w:rPr>
        <w:t xml:space="preserve"> S.A.</w:t>
      </w:r>
      <w:r w:rsidRPr="00E7156B">
        <w:rPr>
          <w:lang w:val="en-US"/>
        </w:rPr>
        <w:t>, Department of</w:t>
      </w:r>
      <w:r w:rsidR="00C27623">
        <w:rPr>
          <w:lang w:val="en-US"/>
        </w:rPr>
        <w:t xml:space="preserve"> Computer </w:t>
      </w:r>
      <w:proofErr w:type="spellStart"/>
      <w:r w:rsidR="00C27623">
        <w:rPr>
          <w:lang w:val="en-US"/>
        </w:rPr>
        <w:t>Modelling</w:t>
      </w:r>
      <w:proofErr w:type="spellEnd"/>
      <w:r w:rsidRPr="00E7156B">
        <w:rPr>
          <w:lang w:val="en-US"/>
        </w:rPr>
        <w:t xml:space="preserve">, Faculty of </w:t>
      </w:r>
      <w:r w:rsidR="00C27623">
        <w:rPr>
          <w:lang w:val="en-US"/>
        </w:rPr>
        <w:t>Mathematics</w:t>
      </w:r>
      <w:r w:rsidR="009C2831">
        <w:rPr>
          <w:lang w:val="en-US"/>
        </w:rPr>
        <w:t xml:space="preserve">, P.G. </w:t>
      </w:r>
      <w:proofErr w:type="spellStart"/>
      <w:r w:rsidR="009C2831">
        <w:rPr>
          <w:lang w:val="en-US"/>
        </w:rPr>
        <w:t>Demidov</w:t>
      </w:r>
      <w:proofErr w:type="spellEnd"/>
      <w:r w:rsidR="009C2831">
        <w:rPr>
          <w:lang w:val="en-US"/>
        </w:rPr>
        <w:t xml:space="preserve"> Yaroslavl State U</w:t>
      </w:r>
      <w:r w:rsidR="00C27623">
        <w:rPr>
          <w:lang w:val="en-US"/>
        </w:rPr>
        <w:t>niversity</w:t>
      </w:r>
      <w:r w:rsidR="00A33A69">
        <w:rPr>
          <w:lang w:val="en-US"/>
        </w:rPr>
        <w:t xml:space="preserve">, Department of Applied Mathematics, </w:t>
      </w:r>
      <w:r w:rsidR="002D0A1F" w:rsidRPr="002D0A1F">
        <w:rPr>
          <w:lang w:val="en-US"/>
        </w:rPr>
        <w:t>Institute of Intelligent Cybernetic Systems</w:t>
      </w:r>
      <w:r w:rsidR="002D0A1F">
        <w:rPr>
          <w:lang w:val="en-US"/>
        </w:rPr>
        <w:t xml:space="preserve">, </w:t>
      </w:r>
      <w:r w:rsidR="009C2831">
        <w:rPr>
          <w:lang w:val="en-US"/>
        </w:rPr>
        <w:t>National Research Nuclear U</w:t>
      </w:r>
      <w:r w:rsidR="007624B3">
        <w:rPr>
          <w:lang w:val="en-US"/>
        </w:rPr>
        <w:t>niversity M</w:t>
      </w:r>
      <w:r w:rsidR="00E704FF">
        <w:rPr>
          <w:lang w:val="en-US"/>
        </w:rPr>
        <w:t>oscow Engineering Physics Institute</w:t>
      </w:r>
    </w:p>
    <w:p w:rsidR="00954C42" w:rsidRPr="00E7156B" w:rsidRDefault="00954C42" w:rsidP="00954C42">
      <w:pPr>
        <w:pStyle w:val="abzac"/>
        <w:rPr>
          <w:lang w:val="en-US"/>
        </w:rPr>
      </w:pPr>
    </w:p>
    <w:p w:rsidR="009C2831" w:rsidRPr="000359C1" w:rsidRDefault="000359C1" w:rsidP="002E0259">
      <w:pPr>
        <w:ind w:firstLine="284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Let</w:t>
      </w:r>
      <w:r w:rsidRPr="000359C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us</w:t>
      </w:r>
      <w:r w:rsidRPr="000359C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consider</w:t>
      </w:r>
      <w:r w:rsidRPr="000359C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nonlinear</w:t>
      </w:r>
      <w:r w:rsidRPr="000359C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boundary-value problem with linear deviate in boundary condition</w:t>
      </w:r>
    </w:p>
    <w:p w:rsidR="009C2831" w:rsidRPr="003E5CA1" w:rsidRDefault="00750072" w:rsidP="003E5CA1">
      <w:pPr>
        <w:jc w:val="right"/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/>
                <w:sz w:val="20"/>
                <w:szCs w:val="20"/>
                <w:lang w:val="en-US"/>
              </w:rPr>
              <m:t>u</m:t>
            </m:r>
          </m:e>
          <m:sup>
            <m:r>
              <w:rPr>
                <w:sz w:val="20"/>
                <w:szCs w:val="20"/>
              </w:rPr>
              <m:t>'</m:t>
            </m:r>
          </m:sup>
        </m:sSup>
        <m:r>
          <w:rPr>
            <w:rFonts w:asci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  <w:lang w:val="en-US"/>
          </w:rPr>
          <m:t>β</m:t>
        </m:r>
        <m:acc>
          <m:accPr>
            <m:chr m:val="̈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/>
                <w:sz w:val="20"/>
                <w:szCs w:val="20"/>
                <w:lang w:val="en-US"/>
              </w:rPr>
              <m:t>u</m:t>
            </m:r>
          </m:e>
        </m:acc>
        <m:r>
          <w:rPr>
            <w:sz w:val="20"/>
            <w:szCs w:val="20"/>
          </w:rPr>
          <m:t>-</m:t>
        </m:r>
        <m:r>
          <w:rPr>
            <w:rFonts w:ascii="Cambria Math" w:hAnsi="Cambria Math"/>
            <w:sz w:val="20"/>
            <w:szCs w:val="20"/>
          </w:rPr>
          <m:t>γ</m:t>
        </m:r>
        <m:r>
          <w:rPr>
            <w:rFonts w:ascii="Cambria Math"/>
            <w:sz w:val="20"/>
            <w:szCs w:val="20"/>
          </w:rPr>
          <m:t>u(t</m:t>
        </m:r>
        <m:r>
          <w:rPr>
            <w:rFonts w:ascii="Cambria Math"/>
            <w:sz w:val="20"/>
            <w:szCs w:val="20"/>
          </w:rPr>
          <m:t>-</m:t>
        </m:r>
        <m:r>
          <w:rPr>
            <w:rFonts w:ascii="Cambria Math" w:hAnsi="Cambria Math"/>
            <w:sz w:val="20"/>
            <w:szCs w:val="20"/>
          </w:rPr>
          <m:t>τ</m:t>
        </m:r>
        <m:r>
          <w:rPr>
            <w:rFonts w:ascii="Cambria Math"/>
            <w:sz w:val="20"/>
            <w:szCs w:val="20"/>
          </w:rPr>
          <m:t xml:space="preserve">)+F(u) </m:t>
        </m:r>
      </m:oMath>
      <w:r w:rsidR="003E5CA1" w:rsidRPr="003E5CA1">
        <w:rPr>
          <w:sz w:val="20"/>
          <w:szCs w:val="20"/>
        </w:rPr>
        <w:tab/>
      </w:r>
      <w:r w:rsidR="003E5CA1">
        <w:rPr>
          <w:sz w:val="20"/>
          <w:szCs w:val="20"/>
        </w:rPr>
        <w:tab/>
      </w:r>
      <w:r w:rsidR="00AA0EE3">
        <w:rPr>
          <w:sz w:val="20"/>
          <w:szCs w:val="20"/>
        </w:rPr>
        <w:tab/>
      </w:r>
      <w:r w:rsidR="009C2831" w:rsidRPr="003E5CA1">
        <w:rPr>
          <w:sz w:val="20"/>
          <w:szCs w:val="20"/>
        </w:rPr>
        <w:t>(1)</w:t>
      </w:r>
    </w:p>
    <w:p w:rsidR="009C2831" w:rsidRPr="00EE65D2" w:rsidRDefault="00750072" w:rsidP="00EE65D2">
      <w:pPr>
        <w:jc w:val="right"/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p>
            <m:r>
              <w:rPr>
                <w:rFonts w:asci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/>
                <w:sz w:val="20"/>
                <w:szCs w:val="20"/>
              </w:rPr>
              <m:t xml:space="preserve">0, </m:t>
            </m:r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/>
            <w:sz w:val="20"/>
            <w:szCs w:val="20"/>
          </w:rPr>
          <m:t xml:space="preserve">= 0, 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u</m:t>
            </m:r>
          </m:e>
          <m:sup>
            <m:r>
              <w:rPr>
                <w:rFonts w:asci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/>
                <w:sz w:val="20"/>
                <w:szCs w:val="20"/>
              </w:rPr>
              <m:t>1,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  <w:lang w:val="en-US"/>
          </w:rPr>
          <m:t>αu</m:t>
        </m:r>
        <m:r>
          <w:rPr>
            <w:rFonts w:ascii="Cambria Math"/>
            <w:sz w:val="20"/>
            <w:szCs w:val="20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/>
                <w:sz w:val="20"/>
                <w:szCs w:val="20"/>
              </w:rPr>
              <m:t>0</m:t>
            </m:r>
          </m:sub>
        </m:sSub>
        <m:r>
          <w:rPr>
            <w:rFonts w:asci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  <w:lang w:val="en-US"/>
          </w:rPr>
          <m:t>t</m:t>
        </m:r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 w:hAnsi="Cambria Math"/>
            <w:sz w:val="20"/>
            <w:szCs w:val="20"/>
            <w:lang w:val="en-US"/>
          </w:rPr>
          <m:t>τ</m:t>
        </m:r>
        <m:r>
          <w:rPr>
            <w:rFonts w:ascii="Cambria Math"/>
            <w:sz w:val="20"/>
            <w:szCs w:val="20"/>
          </w:rPr>
          <m:t>)</m:t>
        </m:r>
      </m:oMath>
      <w:r w:rsidR="00EE65D2">
        <w:rPr>
          <w:sz w:val="20"/>
          <w:szCs w:val="20"/>
        </w:rPr>
        <w:tab/>
      </w:r>
      <w:r w:rsidR="00EE65D2">
        <w:rPr>
          <w:sz w:val="20"/>
          <w:szCs w:val="20"/>
        </w:rPr>
        <w:tab/>
      </w:r>
      <w:r w:rsidR="00EE65D2" w:rsidRPr="00B95F8C">
        <w:rPr>
          <w:sz w:val="20"/>
          <w:szCs w:val="20"/>
        </w:rPr>
        <w:t xml:space="preserve">        </w:t>
      </w:r>
      <w:r w:rsidR="00EE65D2" w:rsidRPr="00EE65D2">
        <w:rPr>
          <w:sz w:val="20"/>
          <w:szCs w:val="20"/>
        </w:rPr>
        <w:t>(2)</w:t>
      </w:r>
    </w:p>
    <w:p w:rsidR="009C2831" w:rsidRDefault="00AF454D" w:rsidP="009C2831">
      <w:pPr>
        <w:jc w:val="bot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 xml:space="preserve">Parameters </w:t>
      </w:r>
      <m:oMath>
        <w:proofErr w:type="gramEnd"/>
        <m:r>
          <w:rPr>
            <w:rFonts w:ascii="Cambria Math" w:hAnsi="Cambria Math"/>
            <w:sz w:val="20"/>
            <w:szCs w:val="20"/>
          </w:rPr>
          <m:t>α</m:t>
        </m:r>
        <m:r>
          <w:rPr>
            <w:rFonts w:ascii="Cambria Math" w:hAnsi="Cambria Math"/>
            <w:sz w:val="20"/>
            <w:szCs w:val="20"/>
            <w:lang w:val="en-US"/>
          </w:rPr>
          <m:t>ϵ</m:t>
        </m:r>
        <m:r>
          <w:rPr>
            <w:rFonts w:ascii="Cambria Math"/>
            <w:sz w:val="20"/>
            <w:szCs w:val="20"/>
            <w:lang w:val="en-US"/>
          </w:rPr>
          <m:t xml:space="preserve"> </m:t>
        </m:r>
        <m:r>
          <m:rPr>
            <m:scr m:val="double-struck"/>
          </m:rPr>
          <w:rPr>
            <w:rFonts w:ascii="Cambria Math" w:hAnsi="Cambria Math"/>
            <w:sz w:val="20"/>
            <w:szCs w:val="20"/>
            <w:lang w:val="en-US"/>
          </w:rPr>
          <m:t>R</m:t>
        </m:r>
      </m:oMath>
      <w:r w:rsidR="009C2831" w:rsidRPr="00FC3CAB">
        <w:rPr>
          <w:sz w:val="20"/>
          <w:szCs w:val="20"/>
          <w:lang w:val="en-US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β</m:t>
        </m:r>
        <m:r>
          <w:rPr>
            <w:rFonts w:ascii="Cambria Math" w:hAnsi="Cambria Math"/>
            <w:sz w:val="20"/>
            <w:szCs w:val="20"/>
            <w:lang w:val="en-US"/>
          </w:rPr>
          <m:t>,</m:t>
        </m:r>
        <m:r>
          <w:rPr>
            <w:rFonts w:ascii="Cambria Math" w:hAnsi="Cambria Math"/>
            <w:sz w:val="20"/>
            <w:szCs w:val="20"/>
          </w:rPr>
          <m:t>γ</m:t>
        </m:r>
        <m:r>
          <w:rPr>
            <w:rFonts w:ascii="Cambria Math" w:hAnsi="Cambria Math"/>
            <w:sz w:val="20"/>
            <w:szCs w:val="20"/>
            <w:lang w:val="en-US"/>
          </w:rPr>
          <m:t>&gt;</m:t>
        </m:r>
        <m:r>
          <w:rPr>
            <w:rFonts w:ascii="Cambria Math"/>
            <w:sz w:val="20"/>
            <w:szCs w:val="20"/>
            <w:lang w:val="en-US"/>
          </w:rPr>
          <m:t>0</m:t>
        </m:r>
      </m:oMath>
      <w:r w:rsidR="002F676B" w:rsidRPr="00FC3CAB">
        <w:rPr>
          <w:sz w:val="20"/>
          <w:szCs w:val="20"/>
          <w:lang w:val="en-US"/>
        </w:rPr>
        <w:t xml:space="preserve">, </w:t>
      </w:r>
      <m:oMath>
        <m: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τ</m:t>
        </m:r>
        <m:r>
          <w:rPr>
            <w:rFonts w:ascii="Cambria Math" w:hAnsi="Cambria Math"/>
            <w:sz w:val="20"/>
            <w:szCs w:val="20"/>
            <w:lang w:val="en-US"/>
          </w:rPr>
          <m:t>≥</m:t>
        </m:r>
        <m:r>
          <w:rPr>
            <w:rFonts w:ascii="Cambria Math"/>
            <w:sz w:val="20"/>
            <w:szCs w:val="20"/>
            <w:lang w:val="en-US"/>
          </w:rPr>
          <m:t>0</m:t>
        </m:r>
      </m:oMath>
      <w:r w:rsidR="009C2831" w:rsidRPr="00FC3CAB">
        <w:rPr>
          <w:sz w:val="20"/>
          <w:szCs w:val="20"/>
          <w:lang w:val="en-US"/>
        </w:rPr>
        <w:t>,</w:t>
      </w:r>
      <w:r w:rsidR="002F676B" w:rsidRPr="00FC3CAB">
        <w:rPr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∈[0, 1]</m:t>
        </m:r>
      </m:oMath>
      <w:r w:rsidR="009C2831" w:rsidRPr="00FC3CAB">
        <w:rPr>
          <w:sz w:val="20"/>
          <w:szCs w:val="20"/>
          <w:lang w:val="en-US"/>
        </w:rPr>
        <w:t xml:space="preserve"> </w:t>
      </w:r>
      <w:r w:rsidR="00FC3CAB">
        <w:rPr>
          <w:sz w:val="20"/>
          <w:szCs w:val="20"/>
          <w:lang w:val="en-US"/>
        </w:rPr>
        <w:t>and</w:t>
      </w:r>
      <w:r w:rsidR="00FC3CAB" w:rsidRPr="00FC3CAB">
        <w:rPr>
          <w:sz w:val="20"/>
          <w:szCs w:val="20"/>
          <w:lang w:val="en-US"/>
        </w:rPr>
        <w:t xml:space="preserve"> </w:t>
      </w:r>
      <w:r w:rsidR="00FC3CAB">
        <w:rPr>
          <w:sz w:val="20"/>
          <w:szCs w:val="20"/>
          <w:lang w:val="en-US"/>
        </w:rPr>
        <w:t>in</w:t>
      </w:r>
      <w:r w:rsidR="00FC3CAB" w:rsidRPr="00FC3CAB">
        <w:rPr>
          <w:sz w:val="20"/>
          <w:szCs w:val="20"/>
          <w:lang w:val="en-US"/>
        </w:rPr>
        <w:t xml:space="preserve"> </w:t>
      </w:r>
      <w:r w:rsidR="00FC3CAB">
        <w:rPr>
          <w:sz w:val="20"/>
          <w:szCs w:val="20"/>
          <w:lang w:val="en-US"/>
        </w:rPr>
        <w:t>zero</w:t>
      </w:r>
      <w:r w:rsidR="00FC3CAB" w:rsidRPr="00FC3CAB">
        <w:rPr>
          <w:sz w:val="20"/>
          <w:szCs w:val="20"/>
          <w:lang w:val="en-US"/>
        </w:rPr>
        <w:t xml:space="preserve"> </w:t>
      </w:r>
      <w:r w:rsidR="00FC3CAB">
        <w:rPr>
          <w:sz w:val="20"/>
          <w:szCs w:val="20"/>
          <w:lang w:val="en-US"/>
        </w:rPr>
        <w:t>smooth</w:t>
      </w:r>
      <w:r w:rsidR="00FC3CAB" w:rsidRPr="00FC3CAB">
        <w:rPr>
          <w:sz w:val="20"/>
          <w:szCs w:val="20"/>
          <w:lang w:val="en-US"/>
        </w:rPr>
        <w:t xml:space="preserve"> </w:t>
      </w:r>
      <w:r w:rsidR="00FC3CAB">
        <w:rPr>
          <w:sz w:val="20"/>
          <w:szCs w:val="20"/>
          <w:lang w:val="en-US"/>
        </w:rPr>
        <w:t>function</w:t>
      </w:r>
      <w:r w:rsidR="009C2831" w:rsidRPr="00FC3CAB">
        <w:rPr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en-US"/>
          </w:rPr>
          <m:t>F</m:t>
        </m:r>
        <m:r>
          <w:rPr>
            <w:rFonts w:ascii="Cambria Math"/>
            <w:sz w:val="20"/>
            <w:szCs w:val="20"/>
            <w:lang w:val="en-US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u</m:t>
        </m:r>
        <m:r>
          <w:rPr>
            <w:rFonts w:ascii="Cambria Math"/>
            <w:sz w:val="20"/>
            <w:szCs w:val="20"/>
            <w:lang w:val="en-US"/>
          </w:rPr>
          <m:t>)</m:t>
        </m:r>
      </m:oMath>
      <w:r w:rsidR="00FC3CAB" w:rsidRPr="00FC3CAB">
        <w:rPr>
          <w:sz w:val="20"/>
          <w:szCs w:val="20"/>
          <w:lang w:val="en-US"/>
        </w:rPr>
        <w:t xml:space="preserve"> </w:t>
      </w:r>
      <w:r w:rsidR="00FC3CAB">
        <w:rPr>
          <w:sz w:val="20"/>
          <w:szCs w:val="20"/>
          <w:lang w:val="en-US"/>
        </w:rPr>
        <w:t xml:space="preserve">has at least the second </w:t>
      </w:r>
      <w:r w:rsidR="00FC3CAB" w:rsidRPr="00FC3CAB">
        <w:rPr>
          <w:sz w:val="20"/>
          <w:szCs w:val="20"/>
          <w:lang w:val="en-US"/>
        </w:rPr>
        <w:t>infinitesimal order</w:t>
      </w:r>
      <w:r w:rsidR="009C2831" w:rsidRPr="00FC3CAB">
        <w:rPr>
          <w:sz w:val="20"/>
          <w:szCs w:val="20"/>
          <w:lang w:val="en-US"/>
        </w:rPr>
        <w:t>.</w:t>
      </w:r>
    </w:p>
    <w:p w:rsidR="00FC3CAB" w:rsidRPr="00FC3CAB" w:rsidRDefault="00FC3CAB" w:rsidP="00FC3CAB">
      <w:pPr>
        <w:ind w:firstLine="284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To </w:t>
      </w:r>
      <w:r w:rsidR="00AF454D">
        <w:rPr>
          <w:sz w:val="20"/>
          <w:szCs w:val="20"/>
          <w:lang w:val="en-US"/>
        </w:rPr>
        <w:t>research the</w:t>
      </w:r>
      <w:r>
        <w:rPr>
          <w:sz w:val="20"/>
          <w:szCs w:val="20"/>
          <w:lang w:val="en-US"/>
        </w:rPr>
        <w:t xml:space="preserve"> stability of trivial solution </w:t>
      </w:r>
      <w:r w:rsidR="00AF454D">
        <w:rPr>
          <w:sz w:val="20"/>
          <w:szCs w:val="20"/>
          <w:lang w:val="en-US"/>
        </w:rPr>
        <w:t>of problem</w:t>
      </w:r>
      <w:r>
        <w:rPr>
          <w:sz w:val="20"/>
          <w:szCs w:val="20"/>
          <w:lang w:val="en-US"/>
        </w:rPr>
        <w:t xml:space="preserve"> (1), (2), it’s nece</w:t>
      </w:r>
      <w:r>
        <w:rPr>
          <w:sz w:val="20"/>
          <w:szCs w:val="20"/>
          <w:lang w:val="en-US"/>
        </w:rPr>
        <w:t>s</w:t>
      </w:r>
      <w:r w:rsidR="005F4221">
        <w:rPr>
          <w:sz w:val="20"/>
          <w:szCs w:val="20"/>
          <w:lang w:val="en-US"/>
        </w:rPr>
        <w:t>sary to find the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eigenvalue</w:t>
      </w:r>
      <w:proofErr w:type="spellEnd"/>
      <w:r>
        <w:rPr>
          <w:sz w:val="20"/>
          <w:szCs w:val="20"/>
          <w:lang w:val="en-US"/>
        </w:rPr>
        <w:t xml:space="preserve"> with</w:t>
      </w:r>
      <w:r w:rsidR="005F4221">
        <w:rPr>
          <w:sz w:val="20"/>
          <w:szCs w:val="20"/>
          <w:lang w:val="en-US"/>
        </w:rPr>
        <w:t xml:space="preserve"> vanishing</w:t>
      </w:r>
      <w:r>
        <w:rPr>
          <w:sz w:val="20"/>
          <w:szCs w:val="20"/>
          <w:lang w:val="en-US"/>
        </w:rPr>
        <w:t xml:space="preserve"> real part </w:t>
      </w:r>
      <w:r w:rsidR="005F4221">
        <w:rPr>
          <w:sz w:val="20"/>
          <w:szCs w:val="20"/>
          <w:lang w:val="en-US"/>
        </w:rPr>
        <w:t>on</w:t>
      </w:r>
      <w:r w:rsidR="00EE78E3">
        <w:rPr>
          <w:sz w:val="20"/>
          <w:szCs w:val="20"/>
          <w:lang w:val="en-US"/>
        </w:rPr>
        <w:t xml:space="preserve"> the left side, i.e. the greatest among the rest. </w:t>
      </w:r>
      <w:r w:rsidR="00EA6CC0">
        <w:rPr>
          <w:sz w:val="20"/>
          <w:szCs w:val="20"/>
          <w:lang w:val="en-US"/>
        </w:rPr>
        <w:t>When</w:t>
      </w:r>
      <w:r w:rsidR="00EE78E3">
        <w:rPr>
          <w:sz w:val="20"/>
          <w:szCs w:val="20"/>
          <w:lang w:val="en-US"/>
        </w:rPr>
        <w:t xml:space="preserve"> all </w:t>
      </w:r>
      <w:proofErr w:type="spellStart"/>
      <w:r w:rsidR="00EE78E3">
        <w:rPr>
          <w:sz w:val="20"/>
          <w:szCs w:val="20"/>
          <w:lang w:val="en-US"/>
        </w:rPr>
        <w:t>eigenvalues</w:t>
      </w:r>
      <w:proofErr w:type="spellEnd"/>
      <w:r w:rsidR="00EE78E3">
        <w:rPr>
          <w:sz w:val="20"/>
          <w:szCs w:val="20"/>
          <w:lang w:val="en-US"/>
        </w:rPr>
        <w:t xml:space="preserve"> are in the left part of co</w:t>
      </w:r>
      <w:r w:rsidR="00EE78E3">
        <w:rPr>
          <w:sz w:val="20"/>
          <w:szCs w:val="20"/>
          <w:lang w:val="en-US"/>
        </w:rPr>
        <w:t>m</w:t>
      </w:r>
      <w:r w:rsidR="00EE78E3">
        <w:rPr>
          <w:sz w:val="20"/>
          <w:szCs w:val="20"/>
          <w:lang w:val="en-US"/>
        </w:rPr>
        <w:t xml:space="preserve">plex plane and one pair of them are on imaginary axis, there is an oscillating loss of stability of zero balance state. Our task </w:t>
      </w:r>
      <w:r w:rsidR="007D22B2">
        <w:rPr>
          <w:sz w:val="20"/>
          <w:szCs w:val="20"/>
          <w:lang w:val="en-US"/>
        </w:rPr>
        <w:t xml:space="preserve">was to find </w:t>
      </w:r>
      <w:r w:rsidR="00EE78E3">
        <w:rPr>
          <w:sz w:val="20"/>
          <w:szCs w:val="20"/>
          <w:lang w:val="en-US"/>
        </w:rPr>
        <w:t xml:space="preserve">critical values of </w:t>
      </w:r>
      <w:r w:rsidR="00EA6CC0">
        <w:rPr>
          <w:sz w:val="20"/>
          <w:szCs w:val="20"/>
          <w:lang w:val="en-US"/>
        </w:rPr>
        <w:t xml:space="preserve">initial </w:t>
      </w:r>
      <w:r w:rsidR="00EE78E3">
        <w:rPr>
          <w:sz w:val="20"/>
          <w:szCs w:val="20"/>
          <w:lang w:val="en-US"/>
        </w:rPr>
        <w:t>parameters</w:t>
      </w:r>
      <w:r w:rsidR="009A565B">
        <w:rPr>
          <w:sz w:val="20"/>
          <w:szCs w:val="20"/>
          <w:lang w:val="en-US"/>
        </w:rPr>
        <w:t>, when there is the stability loss of trivial solution of problem (1), (2).</w:t>
      </w:r>
    </w:p>
    <w:p w:rsidR="007D22B2" w:rsidRDefault="007D22B2" w:rsidP="00316475">
      <w:pPr>
        <w:ind w:firstLine="284"/>
        <w:jc w:val="both"/>
        <w:rPr>
          <w:sz w:val="20"/>
          <w:szCs w:val="20"/>
          <w:lang w:val="en-US"/>
        </w:rPr>
      </w:pPr>
      <w:r w:rsidRPr="007D22B2">
        <w:rPr>
          <w:sz w:val="20"/>
          <w:szCs w:val="20"/>
          <w:lang w:val="en-US"/>
        </w:rPr>
        <w:t>The research was carried out by means of special software. All calculations were performed on a large number of independent streams</w:t>
      </w:r>
      <w:r>
        <w:rPr>
          <w:sz w:val="20"/>
          <w:szCs w:val="20"/>
          <w:lang w:val="en-US"/>
        </w:rPr>
        <w:t xml:space="preserve"> of C</w:t>
      </w:r>
      <w:r w:rsidRPr="007D22B2">
        <w:rPr>
          <w:sz w:val="20"/>
          <w:szCs w:val="20"/>
          <w:lang w:val="en-US"/>
        </w:rPr>
        <w:t>PU.</w:t>
      </w:r>
    </w:p>
    <w:p w:rsidR="007D22B2" w:rsidRPr="007D22B2" w:rsidRDefault="007D22B2" w:rsidP="00316475">
      <w:pPr>
        <w:ind w:firstLine="284"/>
        <w:jc w:val="both"/>
        <w:rPr>
          <w:sz w:val="20"/>
          <w:szCs w:val="20"/>
          <w:lang w:val="en-US"/>
        </w:rPr>
      </w:pPr>
      <w:r w:rsidRPr="007D22B2">
        <w:rPr>
          <w:sz w:val="20"/>
          <w:szCs w:val="20"/>
          <w:lang w:val="en-US"/>
        </w:rPr>
        <w:t xml:space="preserve">As a result of numerical research there were found </w:t>
      </w:r>
      <w:r>
        <w:rPr>
          <w:sz w:val="20"/>
          <w:szCs w:val="20"/>
          <w:lang w:val="en-US"/>
        </w:rPr>
        <w:t>some critical values of i</w:t>
      </w:r>
      <w:r>
        <w:rPr>
          <w:sz w:val="20"/>
          <w:szCs w:val="20"/>
          <w:lang w:val="en-US"/>
        </w:rPr>
        <w:t>n</w:t>
      </w:r>
      <w:r>
        <w:rPr>
          <w:sz w:val="20"/>
          <w:szCs w:val="20"/>
          <w:lang w:val="en-US"/>
        </w:rPr>
        <w:t>itial parameters, when zero balance state of problem (1), (2) is collapsing</w:t>
      </w:r>
      <w:r w:rsidR="00960E03">
        <w:rPr>
          <w:sz w:val="20"/>
          <w:szCs w:val="20"/>
          <w:lang w:val="en-US"/>
        </w:rPr>
        <w:t xml:space="preserve"> </w:t>
      </w:r>
      <w:proofErr w:type="spellStart"/>
      <w:r w:rsidR="00960E03">
        <w:rPr>
          <w:sz w:val="20"/>
          <w:szCs w:val="20"/>
          <w:lang w:val="en-US"/>
        </w:rPr>
        <w:t>vibrationally</w:t>
      </w:r>
      <w:proofErr w:type="spellEnd"/>
      <w:r w:rsidRPr="007D22B2">
        <w:rPr>
          <w:sz w:val="20"/>
          <w:szCs w:val="20"/>
          <w:lang w:val="en-US"/>
        </w:rPr>
        <w:t>.</w:t>
      </w:r>
    </w:p>
    <w:p w:rsidR="002E0259" w:rsidRPr="007D22B2" w:rsidRDefault="007D22B2" w:rsidP="002E0259">
      <w:pPr>
        <w:ind w:firstLine="284"/>
        <w:jc w:val="both"/>
        <w:rPr>
          <w:sz w:val="20"/>
          <w:szCs w:val="20"/>
        </w:rPr>
      </w:pPr>
      <w:r w:rsidRPr="007D22B2">
        <w:rPr>
          <w:sz w:val="20"/>
          <w:szCs w:val="20"/>
          <w:lang w:val="en-US"/>
        </w:rPr>
        <w:t>This work was supported by the Russian</w:t>
      </w:r>
      <w:r w:rsidRPr="007D22B2">
        <w:rPr>
          <w:rStyle w:val="hps"/>
          <w:sz w:val="20"/>
          <w:szCs w:val="20"/>
          <w:lang w:val="en-US"/>
        </w:rPr>
        <w:t xml:space="preserve"> Science Foundation</w:t>
      </w:r>
      <w:r w:rsidRPr="007D22B2">
        <w:rPr>
          <w:sz w:val="20"/>
          <w:szCs w:val="20"/>
          <w:lang w:val="en-US"/>
        </w:rPr>
        <w:t xml:space="preserve"> (project nos. </w:t>
      </w:r>
      <w:proofErr w:type="gramStart"/>
      <w:r w:rsidRPr="007D22B2">
        <w:rPr>
          <w:sz w:val="20"/>
          <w:szCs w:val="20"/>
          <w:lang w:val="en-US"/>
        </w:rPr>
        <w:t>№14-21-00158).</w:t>
      </w:r>
      <w:proofErr w:type="gramEnd"/>
    </w:p>
    <w:p w:rsidR="005B5EBF" w:rsidRPr="005859CE" w:rsidRDefault="005B5EBF" w:rsidP="00152DDA">
      <w:pPr>
        <w:ind w:firstLine="284"/>
        <w:jc w:val="center"/>
        <w:rPr>
          <w:i/>
          <w:sz w:val="20"/>
          <w:szCs w:val="20"/>
        </w:rPr>
      </w:pPr>
    </w:p>
    <w:p w:rsidR="00952AC9" w:rsidRPr="00E7156B" w:rsidRDefault="00AB1C32" w:rsidP="00E7156B">
      <w:pPr>
        <w:ind w:firstLine="284"/>
        <w:jc w:val="center"/>
        <w:rPr>
          <w:b/>
          <w:sz w:val="20"/>
          <w:szCs w:val="20"/>
          <w:lang w:val="en-US"/>
        </w:rPr>
      </w:pPr>
      <w:r w:rsidRPr="00E7156B">
        <w:rPr>
          <w:b/>
          <w:sz w:val="20"/>
          <w:szCs w:val="20"/>
          <w:lang w:val="en-US"/>
        </w:rPr>
        <w:t>References</w:t>
      </w:r>
    </w:p>
    <w:p w:rsidR="00393605" w:rsidRDefault="00393605" w:rsidP="002F676B">
      <w:pPr>
        <w:pStyle w:val="textlit"/>
        <w:numPr>
          <w:ilvl w:val="0"/>
          <w:numId w:val="9"/>
        </w:numPr>
        <w:tabs>
          <w:tab w:val="clear" w:pos="720"/>
          <w:tab w:val="num" w:pos="0"/>
        </w:tabs>
        <w:ind w:left="180" w:hanging="180"/>
        <w:rPr>
          <w:lang w:val="en-US"/>
        </w:rPr>
      </w:pPr>
      <w:proofErr w:type="spellStart"/>
      <w:r>
        <w:rPr>
          <w:lang w:val="en-US"/>
        </w:rPr>
        <w:t>Kaschenko</w:t>
      </w:r>
      <w:proofErr w:type="spellEnd"/>
      <w:r>
        <w:rPr>
          <w:lang w:val="en-US"/>
        </w:rPr>
        <w:t xml:space="preserve"> S.A. </w:t>
      </w:r>
      <w:r w:rsidR="002D7D41">
        <w:rPr>
          <w:lang w:val="en-US"/>
        </w:rPr>
        <w:t>About b</w:t>
      </w:r>
      <w:r>
        <w:rPr>
          <w:lang w:val="en-US"/>
        </w:rPr>
        <w:t>ifurcations with small disturbance</w:t>
      </w:r>
      <w:r w:rsidR="002D7D41">
        <w:rPr>
          <w:lang w:val="en-US"/>
        </w:rPr>
        <w:t>s</w:t>
      </w:r>
      <w:r>
        <w:rPr>
          <w:lang w:val="en-US"/>
        </w:rPr>
        <w:t xml:space="preserve"> in logistic equ</w:t>
      </w:r>
      <w:r>
        <w:rPr>
          <w:lang w:val="en-US"/>
        </w:rPr>
        <w:t>a</w:t>
      </w:r>
      <w:r>
        <w:rPr>
          <w:lang w:val="en-US"/>
        </w:rPr>
        <w:t xml:space="preserve">tion with delay // </w:t>
      </w:r>
      <w:proofErr w:type="spellStart"/>
      <w:r>
        <w:rPr>
          <w:lang w:val="en-US"/>
        </w:rPr>
        <w:t>Modelling</w:t>
      </w:r>
      <w:proofErr w:type="spellEnd"/>
      <w:r>
        <w:rPr>
          <w:lang w:val="en-US"/>
        </w:rPr>
        <w:t xml:space="preserve"> and Analysis of Information Systems, v.24, </w:t>
      </w:r>
      <w:r w:rsidRPr="00393605">
        <w:rPr>
          <w:lang w:val="en-US"/>
        </w:rPr>
        <w:t>№</w:t>
      </w:r>
      <w:r>
        <w:rPr>
          <w:lang w:val="en-US"/>
        </w:rPr>
        <w:t>2</w:t>
      </w:r>
      <w:r w:rsidRPr="00393605">
        <w:rPr>
          <w:lang w:val="en-US"/>
        </w:rPr>
        <w:t xml:space="preserve">, </w:t>
      </w:r>
      <w:r>
        <w:rPr>
          <w:lang w:val="en-US"/>
        </w:rPr>
        <w:t>p. 168 – 185 (2017).</w:t>
      </w:r>
    </w:p>
    <w:p w:rsidR="008A7BB9" w:rsidRPr="002F676B" w:rsidRDefault="00227118" w:rsidP="002F676B">
      <w:pPr>
        <w:pStyle w:val="textlit"/>
        <w:numPr>
          <w:ilvl w:val="0"/>
          <w:numId w:val="9"/>
        </w:numPr>
        <w:tabs>
          <w:tab w:val="clear" w:pos="720"/>
          <w:tab w:val="num" w:pos="0"/>
        </w:tabs>
        <w:ind w:left="180" w:hanging="180"/>
        <w:rPr>
          <w:lang w:val="en-US"/>
        </w:rPr>
      </w:pPr>
      <w:proofErr w:type="spellStart"/>
      <w:r>
        <w:rPr>
          <w:lang w:val="en-US"/>
        </w:rPr>
        <w:t>Ivanovsky</w:t>
      </w:r>
      <w:proofErr w:type="spellEnd"/>
      <w:r>
        <w:rPr>
          <w:lang w:val="en-US"/>
        </w:rPr>
        <w:t xml:space="preserve"> L.I., </w:t>
      </w:r>
      <w:proofErr w:type="spellStart"/>
      <w:r>
        <w:rPr>
          <w:lang w:val="en-US"/>
        </w:rPr>
        <w:t>Kaschenko</w:t>
      </w:r>
      <w:proofErr w:type="spellEnd"/>
      <w:r>
        <w:rPr>
          <w:lang w:val="en-US"/>
        </w:rPr>
        <w:t xml:space="preserve"> S.A. Stability loss of the trivial solution of boun</w:t>
      </w:r>
      <w:r>
        <w:rPr>
          <w:lang w:val="en-US"/>
        </w:rPr>
        <w:t>d</w:t>
      </w:r>
      <w:r>
        <w:rPr>
          <w:lang w:val="en-US"/>
        </w:rPr>
        <w:t xml:space="preserve">ary-value problem with linear deviate in boundary conditions // International Scientific Conference “New trends in nonlinear dynamics”. Abstracts, p. 32-33 (2017). </w:t>
      </w:r>
    </w:p>
    <w:sectPr w:rsidR="008A7BB9" w:rsidRPr="002F676B" w:rsidSect="008A7BB9">
      <w:pgSz w:w="8392" w:h="11907" w:code="11"/>
      <w:pgMar w:top="794" w:right="794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2E7EF0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A964F9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BE241E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25CFD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B802BF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C71CFA"/>
    <w:multiLevelType w:val="multilevel"/>
    <w:tmpl w:val="F9FC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4791000"/>
    <w:multiLevelType w:val="hybridMultilevel"/>
    <w:tmpl w:val="4082159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1C10370"/>
    <w:multiLevelType w:val="hybridMultilevel"/>
    <w:tmpl w:val="F9FCE2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4F8B5BBF"/>
    <w:multiLevelType w:val="hybridMultilevel"/>
    <w:tmpl w:val="349EDA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9"/>
  <w:autoHyphenation/>
  <w:hyphenationZone w:val="357"/>
  <w:doNotHyphenateCaps/>
  <w:characterSpacingControl w:val="doNotCompress"/>
  <w:doNotValidateAgainstSchema/>
  <w:doNotDemarcateInvalidXml/>
  <w:compat/>
  <w:rsids>
    <w:rsidRoot w:val="00DB073C"/>
    <w:rsid w:val="000038A6"/>
    <w:rsid w:val="0000412D"/>
    <w:rsid w:val="00004C71"/>
    <w:rsid w:val="00034D21"/>
    <w:rsid w:val="000359C1"/>
    <w:rsid w:val="00054010"/>
    <w:rsid w:val="000709AA"/>
    <w:rsid w:val="000B2909"/>
    <w:rsid w:val="00135890"/>
    <w:rsid w:val="00152DDA"/>
    <w:rsid w:val="001D3C74"/>
    <w:rsid w:val="001D6E2B"/>
    <w:rsid w:val="001E6FC3"/>
    <w:rsid w:val="00213C44"/>
    <w:rsid w:val="00227118"/>
    <w:rsid w:val="00242BC5"/>
    <w:rsid w:val="0025386E"/>
    <w:rsid w:val="00255482"/>
    <w:rsid w:val="0025783A"/>
    <w:rsid w:val="002A3078"/>
    <w:rsid w:val="002A6060"/>
    <w:rsid w:val="002C1B06"/>
    <w:rsid w:val="002D0A1F"/>
    <w:rsid w:val="002D7D41"/>
    <w:rsid w:val="002E0259"/>
    <w:rsid w:val="002E5B42"/>
    <w:rsid w:val="002F0601"/>
    <w:rsid w:val="002F676B"/>
    <w:rsid w:val="00316475"/>
    <w:rsid w:val="00321450"/>
    <w:rsid w:val="0032330C"/>
    <w:rsid w:val="003278E8"/>
    <w:rsid w:val="0033575A"/>
    <w:rsid w:val="00370F65"/>
    <w:rsid w:val="00375000"/>
    <w:rsid w:val="00393605"/>
    <w:rsid w:val="003965FB"/>
    <w:rsid w:val="003A59D2"/>
    <w:rsid w:val="003E5CA1"/>
    <w:rsid w:val="003F22DE"/>
    <w:rsid w:val="00431C1C"/>
    <w:rsid w:val="004374D3"/>
    <w:rsid w:val="00497716"/>
    <w:rsid w:val="004B4F7E"/>
    <w:rsid w:val="004C02A9"/>
    <w:rsid w:val="004C65E1"/>
    <w:rsid w:val="00500DF0"/>
    <w:rsid w:val="00574F82"/>
    <w:rsid w:val="005762E2"/>
    <w:rsid w:val="00580EDB"/>
    <w:rsid w:val="005859CE"/>
    <w:rsid w:val="005A6D2A"/>
    <w:rsid w:val="005B5EBF"/>
    <w:rsid w:val="005F12A3"/>
    <w:rsid w:val="005F4221"/>
    <w:rsid w:val="005F60EE"/>
    <w:rsid w:val="005F625D"/>
    <w:rsid w:val="00607CB6"/>
    <w:rsid w:val="0063573C"/>
    <w:rsid w:val="00636AB5"/>
    <w:rsid w:val="0065153E"/>
    <w:rsid w:val="006573AC"/>
    <w:rsid w:val="006C27C1"/>
    <w:rsid w:val="006E31B0"/>
    <w:rsid w:val="006E4D4E"/>
    <w:rsid w:val="006E6E49"/>
    <w:rsid w:val="006F0802"/>
    <w:rsid w:val="007234F2"/>
    <w:rsid w:val="00750072"/>
    <w:rsid w:val="0075625C"/>
    <w:rsid w:val="007624B3"/>
    <w:rsid w:val="007A3389"/>
    <w:rsid w:val="007B00BA"/>
    <w:rsid w:val="007D1CD5"/>
    <w:rsid w:val="007D22B2"/>
    <w:rsid w:val="0082638E"/>
    <w:rsid w:val="0082640E"/>
    <w:rsid w:val="008933FD"/>
    <w:rsid w:val="008A7BB9"/>
    <w:rsid w:val="008F559C"/>
    <w:rsid w:val="009023C4"/>
    <w:rsid w:val="00914134"/>
    <w:rsid w:val="00933209"/>
    <w:rsid w:val="00944CB6"/>
    <w:rsid w:val="00952AC9"/>
    <w:rsid w:val="00954C42"/>
    <w:rsid w:val="00960E03"/>
    <w:rsid w:val="00997A7C"/>
    <w:rsid w:val="009A565B"/>
    <w:rsid w:val="009C2515"/>
    <w:rsid w:val="009C2831"/>
    <w:rsid w:val="009D73AB"/>
    <w:rsid w:val="009F14BF"/>
    <w:rsid w:val="00A034F5"/>
    <w:rsid w:val="00A25EBD"/>
    <w:rsid w:val="00A33A69"/>
    <w:rsid w:val="00A964DD"/>
    <w:rsid w:val="00AA0EE3"/>
    <w:rsid w:val="00AA7282"/>
    <w:rsid w:val="00AB1C32"/>
    <w:rsid w:val="00AC43B9"/>
    <w:rsid w:val="00AD0977"/>
    <w:rsid w:val="00AE3379"/>
    <w:rsid w:val="00AF454D"/>
    <w:rsid w:val="00B16606"/>
    <w:rsid w:val="00B302E3"/>
    <w:rsid w:val="00B44CB6"/>
    <w:rsid w:val="00B532EB"/>
    <w:rsid w:val="00B95F8C"/>
    <w:rsid w:val="00BC0CAE"/>
    <w:rsid w:val="00C14E49"/>
    <w:rsid w:val="00C27623"/>
    <w:rsid w:val="00C36FCA"/>
    <w:rsid w:val="00C61867"/>
    <w:rsid w:val="00C6629A"/>
    <w:rsid w:val="00C81CAF"/>
    <w:rsid w:val="00D26601"/>
    <w:rsid w:val="00D40B17"/>
    <w:rsid w:val="00D466C9"/>
    <w:rsid w:val="00D47D1C"/>
    <w:rsid w:val="00D80B30"/>
    <w:rsid w:val="00DB073C"/>
    <w:rsid w:val="00DD64EA"/>
    <w:rsid w:val="00DD6B60"/>
    <w:rsid w:val="00E42232"/>
    <w:rsid w:val="00E56559"/>
    <w:rsid w:val="00E704FF"/>
    <w:rsid w:val="00E7156B"/>
    <w:rsid w:val="00E74766"/>
    <w:rsid w:val="00E9536F"/>
    <w:rsid w:val="00EA3C81"/>
    <w:rsid w:val="00EA6CC0"/>
    <w:rsid w:val="00EA747C"/>
    <w:rsid w:val="00EC232F"/>
    <w:rsid w:val="00EC3302"/>
    <w:rsid w:val="00EE65D2"/>
    <w:rsid w:val="00EE78E3"/>
    <w:rsid w:val="00F12964"/>
    <w:rsid w:val="00F14D9F"/>
    <w:rsid w:val="00F36616"/>
    <w:rsid w:val="00F547DF"/>
    <w:rsid w:val="00F669B4"/>
    <w:rsid w:val="00F97298"/>
    <w:rsid w:val="00FC3CAB"/>
    <w:rsid w:val="00FD0AF0"/>
    <w:rsid w:val="00FF1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C1B0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2">
    <w:name w:val="H2"/>
    <w:basedOn w:val="a"/>
    <w:next w:val="a"/>
    <w:rsid w:val="00DB073C"/>
    <w:pPr>
      <w:keepNext/>
      <w:overflowPunct w:val="0"/>
      <w:autoSpaceDE w:val="0"/>
      <w:autoSpaceDN w:val="0"/>
      <w:adjustRightInd w:val="0"/>
      <w:spacing w:before="100" w:after="100"/>
      <w:textAlignment w:val="baseline"/>
    </w:pPr>
    <w:rPr>
      <w:b/>
      <w:bCs/>
      <w:sz w:val="36"/>
      <w:szCs w:val="36"/>
    </w:rPr>
  </w:style>
  <w:style w:type="paragraph" w:customStyle="1" w:styleId="H3">
    <w:name w:val="H3"/>
    <w:basedOn w:val="a"/>
    <w:next w:val="a"/>
    <w:rsid w:val="005762E2"/>
    <w:pPr>
      <w:keepNext/>
      <w:overflowPunct w:val="0"/>
      <w:autoSpaceDE w:val="0"/>
      <w:autoSpaceDN w:val="0"/>
      <w:adjustRightInd w:val="0"/>
      <w:spacing w:before="100" w:after="100"/>
      <w:textAlignment w:val="baseline"/>
    </w:pPr>
    <w:rPr>
      <w:b/>
      <w:bCs/>
      <w:sz w:val="28"/>
      <w:szCs w:val="28"/>
    </w:rPr>
  </w:style>
  <w:style w:type="paragraph" w:customStyle="1" w:styleId="H4">
    <w:name w:val="H4"/>
    <w:basedOn w:val="a"/>
    <w:next w:val="a"/>
    <w:rsid w:val="005762E2"/>
    <w:pPr>
      <w:keepNext/>
      <w:overflowPunct w:val="0"/>
      <w:autoSpaceDE w:val="0"/>
      <w:autoSpaceDN w:val="0"/>
      <w:adjustRightInd w:val="0"/>
      <w:spacing w:before="100" w:after="100"/>
      <w:textAlignment w:val="baseline"/>
    </w:pPr>
    <w:rPr>
      <w:b/>
      <w:bCs/>
    </w:rPr>
  </w:style>
  <w:style w:type="character" w:styleId="a3">
    <w:name w:val="Hyperlink"/>
    <w:rsid w:val="00574F82"/>
    <w:rPr>
      <w:rFonts w:cs="Times New Roman"/>
      <w:color w:val="0000FF"/>
      <w:u w:val="single"/>
    </w:rPr>
  </w:style>
  <w:style w:type="character" w:styleId="a4">
    <w:name w:val="FollowedHyperlink"/>
    <w:rsid w:val="00574F82"/>
    <w:rPr>
      <w:rFonts w:cs="Times New Roman"/>
      <w:color w:val="800080"/>
      <w:u w:val="single"/>
    </w:rPr>
  </w:style>
  <w:style w:type="paragraph" w:customStyle="1" w:styleId="UDK">
    <w:name w:val="UDK"/>
    <w:basedOn w:val="textlit"/>
    <w:next w:val="zagolovtez"/>
    <w:rsid w:val="00D466C9"/>
    <w:pPr>
      <w:keepNext/>
      <w:pageBreakBefore/>
    </w:pPr>
    <w:rPr>
      <w:b/>
      <w:bCs/>
      <w:i/>
      <w:iCs/>
    </w:rPr>
  </w:style>
  <w:style w:type="paragraph" w:customStyle="1" w:styleId="a5">
    <w:name w:val="заголовок"/>
    <w:rsid w:val="00E74766"/>
    <w:pPr>
      <w:spacing w:before="120" w:after="120"/>
      <w:jc w:val="center"/>
    </w:pPr>
    <w:rPr>
      <w:b/>
      <w:bCs/>
      <w:sz w:val="22"/>
      <w:szCs w:val="22"/>
    </w:rPr>
  </w:style>
  <w:style w:type="paragraph" w:customStyle="1" w:styleId="zagolovtez">
    <w:name w:val="zagolov tez"/>
    <w:basedOn w:val="a"/>
    <w:next w:val="avtor"/>
    <w:rsid w:val="003F22DE"/>
    <w:pPr>
      <w:suppressAutoHyphens/>
      <w:spacing w:before="100" w:after="100" w:line="200" w:lineRule="exact"/>
      <w:ind w:left="567" w:right="567"/>
      <w:jc w:val="center"/>
    </w:pPr>
    <w:rPr>
      <w:b/>
      <w:bCs/>
      <w:sz w:val="22"/>
      <w:szCs w:val="22"/>
    </w:rPr>
  </w:style>
  <w:style w:type="paragraph" w:customStyle="1" w:styleId="avtor">
    <w:name w:val="avtor"/>
    <w:basedOn w:val="zagolovtez"/>
    <w:next w:val="e-mail"/>
    <w:rsid w:val="006F0802"/>
    <w:pPr>
      <w:spacing w:before="200" w:after="0"/>
    </w:pPr>
    <w:rPr>
      <w:b w:val="0"/>
      <w:bCs w:val="0"/>
      <w:sz w:val="20"/>
      <w:szCs w:val="20"/>
    </w:rPr>
  </w:style>
  <w:style w:type="paragraph" w:customStyle="1" w:styleId="e-mail">
    <w:name w:val="e-mail"/>
    <w:basedOn w:val="avtor"/>
    <w:next w:val="Nauchruk"/>
    <w:rsid w:val="006F0802"/>
    <w:pPr>
      <w:spacing w:before="0"/>
    </w:pPr>
    <w:rPr>
      <w:i/>
      <w:iCs/>
    </w:rPr>
  </w:style>
  <w:style w:type="paragraph" w:customStyle="1" w:styleId="Nauchruk">
    <w:name w:val="Nauch ruk"/>
    <w:next w:val="abzac"/>
    <w:rsid w:val="006F0802"/>
    <w:pPr>
      <w:keepNext/>
      <w:spacing w:before="200" w:after="100"/>
      <w:ind w:left="567" w:right="567"/>
      <w:jc w:val="both"/>
    </w:pPr>
    <w:rPr>
      <w:b/>
      <w:bCs/>
      <w:i/>
      <w:iCs/>
    </w:rPr>
  </w:style>
  <w:style w:type="paragraph" w:customStyle="1" w:styleId="abzac">
    <w:name w:val="abzac"/>
    <w:next w:val="lit"/>
    <w:link w:val="abzac0"/>
    <w:rsid w:val="0025783A"/>
    <w:pPr>
      <w:ind w:firstLine="284"/>
      <w:jc w:val="both"/>
    </w:pPr>
  </w:style>
  <w:style w:type="paragraph" w:customStyle="1" w:styleId="Risunok">
    <w:name w:val="Risunok"/>
    <w:basedOn w:val="abzac"/>
    <w:next w:val="abzac"/>
    <w:rsid w:val="00952AC9"/>
    <w:pPr>
      <w:ind w:firstLine="0"/>
    </w:pPr>
    <w:rPr>
      <w:i/>
      <w:iCs/>
    </w:rPr>
  </w:style>
  <w:style w:type="paragraph" w:customStyle="1" w:styleId="lit">
    <w:name w:val="lit"/>
    <w:basedOn w:val="Nauchruk"/>
    <w:next w:val="textlit"/>
    <w:rsid w:val="00E42232"/>
    <w:pPr>
      <w:spacing w:before="0" w:after="0"/>
      <w:ind w:left="0" w:right="0"/>
      <w:jc w:val="center"/>
    </w:pPr>
    <w:rPr>
      <w:i w:val="0"/>
      <w:iCs w:val="0"/>
    </w:rPr>
  </w:style>
  <w:style w:type="paragraph" w:customStyle="1" w:styleId="textlit">
    <w:name w:val="text lit"/>
    <w:basedOn w:val="abzac"/>
    <w:link w:val="textlit0"/>
    <w:rsid w:val="00AE3379"/>
    <w:pPr>
      <w:ind w:firstLine="0"/>
    </w:pPr>
  </w:style>
  <w:style w:type="paragraph" w:customStyle="1" w:styleId="Formula">
    <w:name w:val="Formula"/>
    <w:basedOn w:val="abzac"/>
    <w:next w:val="abzac"/>
    <w:rsid w:val="00AE3379"/>
    <w:pPr>
      <w:tabs>
        <w:tab w:val="center" w:pos="2835"/>
        <w:tab w:val="right" w:pos="6521"/>
      </w:tabs>
      <w:ind w:firstLine="0"/>
      <w:jc w:val="center"/>
    </w:pPr>
    <w:rPr>
      <w:i/>
      <w:iCs/>
      <w:lang w:val="en-US"/>
    </w:rPr>
  </w:style>
  <w:style w:type="character" w:customStyle="1" w:styleId="abzac0">
    <w:name w:val="abzac Знак"/>
    <w:link w:val="abzac"/>
    <w:locked/>
    <w:rsid w:val="00AE3379"/>
    <w:rPr>
      <w:lang w:val="ru-RU" w:eastAsia="ru-RU" w:bidi="ar-SA"/>
    </w:rPr>
  </w:style>
  <w:style w:type="character" w:customStyle="1" w:styleId="textlit0">
    <w:name w:val="text lit Знак"/>
    <w:basedOn w:val="abzac0"/>
    <w:link w:val="textlit"/>
    <w:locked/>
    <w:rsid w:val="00AE3379"/>
  </w:style>
  <w:style w:type="character" w:customStyle="1" w:styleId="hps">
    <w:name w:val="hps"/>
    <w:basedOn w:val="a0"/>
    <w:rsid w:val="00D80B30"/>
  </w:style>
  <w:style w:type="paragraph" w:styleId="a6">
    <w:name w:val="Balloon Text"/>
    <w:basedOn w:val="a"/>
    <w:link w:val="a7"/>
    <w:rsid w:val="003E5CA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3E5CA1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2E025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ksenok.i.s@ya.ru" TargetMode="External"/><Relationship Id="rId5" Type="http://schemas.openxmlformats.org/officeDocument/2006/relationships/hyperlink" Target="mailto:leon19unknow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УДК 124</vt:lpstr>
    </vt:vector>
  </TitlesOfParts>
  <Company>HOME</Company>
  <LinksUpToDate>false</LinksUpToDate>
  <CharactersWithSpaces>2211</CharactersWithSpaces>
  <SharedDoc>false</SharedDoc>
  <HLinks>
    <vt:vector size="12" baseType="variant">
      <vt:variant>
        <vt:i4>3866628</vt:i4>
      </vt:variant>
      <vt:variant>
        <vt:i4>3</vt:i4>
      </vt:variant>
      <vt:variant>
        <vt:i4>0</vt:i4>
      </vt:variant>
      <vt:variant>
        <vt:i4>5</vt:i4>
      </vt:variant>
      <vt:variant>
        <vt:lpwstr>mailto:kuksenok.i.s@ya.ru</vt:lpwstr>
      </vt:variant>
      <vt:variant>
        <vt:lpwstr/>
      </vt:variant>
      <vt:variant>
        <vt:i4>2818058</vt:i4>
      </vt:variant>
      <vt:variant>
        <vt:i4>0</vt:i4>
      </vt:variant>
      <vt:variant>
        <vt:i4>0</vt:i4>
      </vt:variant>
      <vt:variant>
        <vt:i4>5</vt:i4>
      </vt:variant>
      <vt:variant>
        <vt:lpwstr>mailto:leon19unknown@gmail.com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УДК 124</dc:title>
  <dc:creator>alex</dc:creator>
  <cp:lastModifiedBy>User</cp:lastModifiedBy>
  <cp:revision>12</cp:revision>
  <cp:lastPrinted>2006-10-16T07:41:00Z</cp:lastPrinted>
  <dcterms:created xsi:type="dcterms:W3CDTF">2017-10-28T19:01:00Z</dcterms:created>
  <dcterms:modified xsi:type="dcterms:W3CDTF">2017-10-28T19:52:00Z</dcterms:modified>
</cp:coreProperties>
</file>