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4E2" w:rsidRPr="000D5561" w:rsidRDefault="00EE0861" w:rsidP="00DE30D0">
      <w:pPr>
        <w:spacing w:line="235" w:lineRule="auto"/>
        <w:ind w:right="-25"/>
        <w:jc w:val="center"/>
        <w:rPr>
          <w:sz w:val="44"/>
          <w:szCs w:val="44"/>
        </w:rPr>
      </w:pPr>
      <w:r w:rsidRPr="000D5561">
        <w:rPr>
          <w:rFonts w:eastAsia="Times New Roman"/>
          <w:sz w:val="44"/>
          <w:szCs w:val="44"/>
        </w:rPr>
        <w:t>Оптимизация сверточной нейронной сети для распознавания объектов на спутниковых снимках</w:t>
      </w:r>
    </w:p>
    <w:p w:rsidR="002324E2" w:rsidRPr="00EE0861" w:rsidRDefault="002324E2">
      <w:pPr>
        <w:sectPr w:rsidR="002324E2" w:rsidRPr="00EE0861" w:rsidSect="00203F64">
          <w:pgSz w:w="11900" w:h="16845"/>
          <w:pgMar w:top="568" w:right="695" w:bottom="426" w:left="740" w:header="0" w:footer="0" w:gutter="0"/>
          <w:cols w:space="720" w:equalWidth="0">
            <w:col w:w="10460"/>
          </w:cols>
        </w:sectPr>
      </w:pPr>
    </w:p>
    <w:p w:rsidR="002324E2" w:rsidRPr="00B97087" w:rsidRDefault="002324E2">
      <w:pPr>
        <w:spacing w:line="339" w:lineRule="exact"/>
        <w:rPr>
          <w:sz w:val="20"/>
          <w:szCs w:val="20"/>
        </w:rPr>
      </w:pPr>
    </w:p>
    <w:p w:rsidR="002324E2" w:rsidRPr="006E2F67" w:rsidRDefault="00EE0861" w:rsidP="006E2F67">
      <w:pPr>
        <w:jc w:val="center"/>
        <w:rPr>
          <w:sz w:val="20"/>
          <w:szCs w:val="20"/>
        </w:rPr>
      </w:pPr>
      <w:r w:rsidRPr="006E2F67">
        <w:rPr>
          <w:rFonts w:eastAsia="Times New Roman"/>
          <w:sz w:val="20"/>
          <w:szCs w:val="20"/>
        </w:rPr>
        <w:t>Владимир Хрящев</w:t>
      </w:r>
      <w:r w:rsidR="004F0A22" w:rsidRPr="006E2F67">
        <w:rPr>
          <w:rFonts w:eastAsia="Times New Roman"/>
          <w:sz w:val="20"/>
          <w:szCs w:val="20"/>
        </w:rPr>
        <w:t xml:space="preserve">, </w:t>
      </w:r>
      <w:r w:rsidRPr="006E2F67">
        <w:rPr>
          <w:rFonts w:eastAsia="Times New Roman"/>
          <w:sz w:val="20"/>
          <w:szCs w:val="20"/>
        </w:rPr>
        <w:t>Владимир Павлов</w:t>
      </w:r>
      <w:r w:rsidR="004F0A22" w:rsidRPr="006E2F67">
        <w:rPr>
          <w:rFonts w:eastAsia="Times New Roman"/>
          <w:sz w:val="20"/>
          <w:szCs w:val="20"/>
        </w:rPr>
        <w:t>,</w:t>
      </w:r>
    </w:p>
    <w:p w:rsidR="006E2F67" w:rsidRPr="00A406F3" w:rsidRDefault="00A406F3" w:rsidP="00A406F3">
      <w:pPr>
        <w:spacing w:line="274" w:lineRule="auto"/>
        <w:ind w:left="426" w:right="-45"/>
        <w:jc w:val="center"/>
        <w:rPr>
          <w:rFonts w:eastAsia="Times New Roman"/>
          <w:sz w:val="18"/>
          <w:szCs w:val="18"/>
        </w:rPr>
      </w:pPr>
      <w:r>
        <w:rPr>
          <w:rFonts w:eastAsia="Times New Roman"/>
          <w:sz w:val="18"/>
          <w:szCs w:val="18"/>
        </w:rPr>
        <w:t>ЯрГУ</w:t>
      </w:r>
      <w:r w:rsidRPr="005E7D80">
        <w:rPr>
          <w:rFonts w:eastAsia="Times New Roman"/>
          <w:sz w:val="18"/>
          <w:szCs w:val="18"/>
        </w:rPr>
        <w:t xml:space="preserve"> </w:t>
      </w:r>
      <w:r>
        <w:rPr>
          <w:rFonts w:eastAsia="Times New Roman"/>
          <w:sz w:val="18"/>
          <w:szCs w:val="18"/>
        </w:rPr>
        <w:t>им</w:t>
      </w:r>
      <w:r w:rsidRPr="005E7D80">
        <w:rPr>
          <w:rFonts w:eastAsia="Times New Roman"/>
          <w:sz w:val="18"/>
          <w:szCs w:val="18"/>
        </w:rPr>
        <w:t xml:space="preserve">. </w:t>
      </w:r>
      <w:r>
        <w:rPr>
          <w:rFonts w:eastAsia="Times New Roman"/>
          <w:sz w:val="18"/>
          <w:szCs w:val="18"/>
        </w:rPr>
        <w:t>П</w:t>
      </w:r>
      <w:r w:rsidRPr="00A406F3">
        <w:rPr>
          <w:rFonts w:eastAsia="Times New Roman"/>
          <w:sz w:val="18"/>
          <w:szCs w:val="18"/>
        </w:rPr>
        <w:t>.</w:t>
      </w:r>
      <w:r>
        <w:rPr>
          <w:rFonts w:eastAsia="Times New Roman"/>
          <w:sz w:val="18"/>
          <w:szCs w:val="18"/>
        </w:rPr>
        <w:t>Г Демидова</w:t>
      </w:r>
      <w:r w:rsidR="004F0A22" w:rsidRPr="00A406F3">
        <w:rPr>
          <w:rFonts w:eastAsia="Times New Roman"/>
          <w:sz w:val="18"/>
          <w:szCs w:val="18"/>
        </w:rPr>
        <w:t xml:space="preserve">, </w:t>
      </w:r>
      <w:r>
        <w:rPr>
          <w:rFonts w:eastAsia="Times New Roman"/>
          <w:sz w:val="18"/>
          <w:szCs w:val="18"/>
        </w:rPr>
        <w:t>ул. Советская 14, Ярославль, Россия</w:t>
      </w:r>
    </w:p>
    <w:p w:rsidR="002324E2" w:rsidRPr="006E2F67" w:rsidRDefault="00512F44" w:rsidP="00203F64">
      <w:pPr>
        <w:spacing w:after="120" w:line="274" w:lineRule="auto"/>
        <w:ind w:left="425" w:right="403"/>
        <w:jc w:val="center"/>
        <w:rPr>
          <w:rFonts w:eastAsia="Times New Roman"/>
          <w:sz w:val="18"/>
          <w:szCs w:val="18"/>
        </w:rPr>
      </w:pPr>
      <w:hyperlink r:id="rId5">
        <w:r w:rsidR="004F0A22" w:rsidRPr="004F0A22">
          <w:rPr>
            <w:rFonts w:eastAsia="Times New Roman"/>
            <w:sz w:val="18"/>
            <w:szCs w:val="18"/>
            <w:lang w:val="en-US"/>
          </w:rPr>
          <w:t>v</w:t>
        </w:r>
        <w:r w:rsidR="004F0A22" w:rsidRPr="00A406F3">
          <w:rPr>
            <w:rFonts w:eastAsia="Times New Roman"/>
            <w:sz w:val="18"/>
            <w:szCs w:val="18"/>
          </w:rPr>
          <w:t>.</w:t>
        </w:r>
        <w:r w:rsidR="004F0A22" w:rsidRPr="004F0A22">
          <w:rPr>
            <w:rFonts w:eastAsia="Times New Roman"/>
            <w:sz w:val="18"/>
            <w:szCs w:val="18"/>
            <w:lang w:val="en-US"/>
          </w:rPr>
          <w:t>khryashchev</w:t>
        </w:r>
        <w:r w:rsidR="004F0A22" w:rsidRPr="00A406F3">
          <w:rPr>
            <w:rFonts w:eastAsia="Times New Roman"/>
            <w:sz w:val="18"/>
            <w:szCs w:val="18"/>
          </w:rPr>
          <w:t>@</w:t>
        </w:r>
        <w:r w:rsidR="004F0A22" w:rsidRPr="004F0A22">
          <w:rPr>
            <w:rFonts w:eastAsia="Times New Roman"/>
            <w:sz w:val="18"/>
            <w:szCs w:val="18"/>
            <w:lang w:val="en-US"/>
          </w:rPr>
          <w:t>uniyar</w:t>
        </w:r>
        <w:r w:rsidR="004F0A22" w:rsidRPr="00A406F3">
          <w:rPr>
            <w:rFonts w:eastAsia="Times New Roman"/>
            <w:sz w:val="18"/>
            <w:szCs w:val="18"/>
          </w:rPr>
          <w:t>.</w:t>
        </w:r>
        <w:r w:rsidR="004F0A22" w:rsidRPr="004F0A22">
          <w:rPr>
            <w:rFonts w:eastAsia="Times New Roman"/>
            <w:sz w:val="18"/>
            <w:szCs w:val="18"/>
            <w:lang w:val="en-US"/>
          </w:rPr>
          <w:t>ac</w:t>
        </w:r>
        <w:r w:rsidR="004F0A22" w:rsidRPr="00A406F3">
          <w:rPr>
            <w:rFonts w:eastAsia="Times New Roman"/>
            <w:sz w:val="18"/>
            <w:szCs w:val="18"/>
          </w:rPr>
          <w:t>.</w:t>
        </w:r>
        <w:r w:rsidR="004F0A22" w:rsidRPr="004F0A22">
          <w:rPr>
            <w:rFonts w:eastAsia="Times New Roman"/>
            <w:sz w:val="18"/>
            <w:szCs w:val="18"/>
            <w:lang w:val="en-US"/>
          </w:rPr>
          <w:t>ru</w:t>
        </w:r>
        <w:r w:rsidR="004F0A22" w:rsidRPr="00A406F3">
          <w:rPr>
            <w:rFonts w:eastAsia="Times New Roman"/>
            <w:sz w:val="18"/>
            <w:szCs w:val="18"/>
          </w:rPr>
          <w:t xml:space="preserve">, </w:t>
        </w:r>
      </w:hyperlink>
      <w:hyperlink r:id="rId6">
        <w:r w:rsidR="004F0A22" w:rsidRPr="004F0A22">
          <w:rPr>
            <w:rFonts w:eastAsia="Times New Roman"/>
            <w:sz w:val="18"/>
            <w:szCs w:val="18"/>
            <w:lang w:val="en-US"/>
          </w:rPr>
          <w:t>i</w:t>
        </w:r>
        <w:r w:rsidR="004F0A22" w:rsidRPr="006E2F67">
          <w:rPr>
            <w:rFonts w:eastAsia="Times New Roman"/>
            <w:sz w:val="18"/>
            <w:szCs w:val="18"/>
          </w:rPr>
          <w:t>@</w:t>
        </w:r>
        <w:r w:rsidR="004F0A22" w:rsidRPr="004F0A22">
          <w:rPr>
            <w:rFonts w:eastAsia="Times New Roman"/>
            <w:sz w:val="18"/>
            <w:szCs w:val="18"/>
            <w:lang w:val="en-US"/>
          </w:rPr>
          <w:t>yajon</w:t>
        </w:r>
        <w:r w:rsidR="004F0A22" w:rsidRPr="006E2F67">
          <w:rPr>
            <w:rFonts w:eastAsia="Times New Roman"/>
            <w:sz w:val="18"/>
            <w:szCs w:val="18"/>
          </w:rPr>
          <w:t>.</w:t>
        </w:r>
        <w:r w:rsidR="004F0A22" w:rsidRPr="004F0A22">
          <w:rPr>
            <w:rFonts w:eastAsia="Times New Roman"/>
            <w:sz w:val="18"/>
            <w:szCs w:val="18"/>
            <w:lang w:val="en-US"/>
          </w:rPr>
          <w:t>ru</w:t>
        </w:r>
      </w:hyperlink>
    </w:p>
    <w:p w:rsidR="00E457E1" w:rsidRPr="009115F3" w:rsidRDefault="00B97087" w:rsidP="003C5CDC">
      <w:pPr>
        <w:spacing w:after="120" w:line="235" w:lineRule="auto"/>
        <w:ind w:right="159" w:firstLine="2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Times New Roman"/>
          <w:b/>
          <w:bCs/>
          <w:i/>
          <w:iCs/>
          <w:sz w:val="18"/>
          <w:szCs w:val="18"/>
        </w:rPr>
        <w:t>Аннотация</w:t>
      </w:r>
      <w:r w:rsidR="004F0A22" w:rsidRPr="00E457E1">
        <w:rPr>
          <w:rFonts w:ascii="Calibri" w:eastAsia="Calibri" w:hAnsi="Calibri" w:cs="Calibri"/>
          <w:sz w:val="24"/>
          <w:szCs w:val="24"/>
        </w:rPr>
        <w:t>—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</w:t>
      </w:r>
      <w:r w:rsidR="00E457E1">
        <w:rPr>
          <w:rFonts w:eastAsia="Times New Roman"/>
          <w:b/>
          <w:bCs/>
          <w:sz w:val="18"/>
          <w:szCs w:val="18"/>
        </w:rPr>
        <w:t>в данной статье представлены результаты исследования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</w:t>
      </w:r>
      <w:r w:rsidR="00E457E1">
        <w:rPr>
          <w:rFonts w:eastAsia="Times New Roman"/>
          <w:b/>
          <w:bCs/>
          <w:sz w:val="18"/>
          <w:szCs w:val="18"/>
        </w:rPr>
        <w:t xml:space="preserve">работы сверточной нейронной сети для обнаружения </w:t>
      </w:r>
      <w:r w:rsidR="00E457E1" w:rsidRPr="00E457E1">
        <w:rPr>
          <w:rFonts w:eastAsia="Times New Roman"/>
          <w:b/>
          <w:bCs/>
          <w:sz w:val="18"/>
          <w:szCs w:val="18"/>
        </w:rPr>
        <w:t>объектов на изображениях</w:t>
      </w:r>
      <w:r w:rsidR="00E457E1">
        <w:rPr>
          <w:rFonts w:eastAsia="Times New Roman"/>
          <w:b/>
          <w:bCs/>
          <w:sz w:val="18"/>
          <w:szCs w:val="18"/>
        </w:rPr>
        <w:t xml:space="preserve"> со спутника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</w:t>
      </w:r>
      <w:r w:rsidR="00E457E1" w:rsidRPr="00E457E1">
        <w:rPr>
          <w:rFonts w:eastAsia="Times New Roman"/>
          <w:b/>
          <w:bCs/>
          <w:sz w:val="18"/>
          <w:szCs w:val="18"/>
          <w:lang w:val="en-US"/>
        </w:rPr>
        <w:t>Landsat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-8. </w:t>
      </w:r>
      <w:r w:rsidR="002F79D7">
        <w:rPr>
          <w:rFonts w:eastAsia="Times New Roman"/>
          <w:b/>
          <w:bCs/>
          <w:sz w:val="18"/>
          <w:szCs w:val="18"/>
        </w:rPr>
        <w:t>В каче</w:t>
      </w:r>
      <w:r w:rsidR="00E457E1">
        <w:rPr>
          <w:rFonts w:eastAsia="Times New Roman"/>
          <w:b/>
          <w:bCs/>
          <w:sz w:val="18"/>
          <w:szCs w:val="18"/>
        </w:rPr>
        <w:t>с</w:t>
      </w:r>
      <w:r w:rsidR="002F79D7">
        <w:rPr>
          <w:rFonts w:eastAsia="Times New Roman"/>
          <w:b/>
          <w:bCs/>
          <w:sz w:val="18"/>
          <w:szCs w:val="18"/>
        </w:rPr>
        <w:t>т</w:t>
      </w:r>
      <w:r w:rsidR="00E457E1">
        <w:rPr>
          <w:rFonts w:eastAsia="Times New Roman"/>
          <w:b/>
          <w:bCs/>
          <w:sz w:val="18"/>
          <w:szCs w:val="18"/>
        </w:rPr>
        <w:t xml:space="preserve">ве алгоритма </w:t>
      </w:r>
      <w:r w:rsidR="002F79D7">
        <w:rPr>
          <w:rFonts w:eastAsia="Times New Roman"/>
          <w:b/>
          <w:bCs/>
          <w:sz w:val="18"/>
          <w:szCs w:val="18"/>
        </w:rPr>
        <w:t xml:space="preserve">распознавания </w:t>
      </w:r>
      <w:r w:rsidR="00E457E1">
        <w:rPr>
          <w:rFonts w:eastAsia="Times New Roman"/>
          <w:b/>
          <w:bCs/>
          <w:sz w:val="18"/>
          <w:szCs w:val="18"/>
        </w:rPr>
        <w:t>и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спользовалась архитектура </w:t>
      </w:r>
      <w:r w:rsidR="00E457E1" w:rsidRPr="00E457E1">
        <w:rPr>
          <w:rFonts w:eastAsia="Times New Roman"/>
          <w:b/>
          <w:bCs/>
          <w:sz w:val="18"/>
          <w:szCs w:val="18"/>
          <w:lang w:val="en-US"/>
        </w:rPr>
        <w:t>U</w:t>
      </w:r>
      <w:r w:rsidR="00E457E1" w:rsidRPr="00E457E1">
        <w:rPr>
          <w:rFonts w:eastAsia="Times New Roman"/>
          <w:b/>
          <w:bCs/>
          <w:sz w:val="18"/>
          <w:szCs w:val="18"/>
        </w:rPr>
        <w:t>-</w:t>
      </w:r>
      <w:r w:rsidR="00E457E1" w:rsidRPr="00E457E1">
        <w:rPr>
          <w:rFonts w:eastAsia="Times New Roman"/>
          <w:b/>
          <w:bCs/>
          <w:sz w:val="18"/>
          <w:szCs w:val="18"/>
          <w:lang w:val="en-US"/>
        </w:rPr>
        <w:t>N</w:t>
      </w:r>
      <w:r w:rsidR="00E457E1">
        <w:rPr>
          <w:rFonts w:eastAsia="Times New Roman"/>
          <w:b/>
          <w:bCs/>
          <w:sz w:val="18"/>
          <w:szCs w:val="18"/>
          <w:lang w:val="en-US"/>
        </w:rPr>
        <w:t>et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. Нейронная сеть была обучена </w:t>
      </w:r>
      <w:r w:rsidR="009B42AD">
        <w:rPr>
          <w:rFonts w:eastAsia="Times New Roman"/>
          <w:b/>
          <w:bCs/>
          <w:sz w:val="18"/>
          <w:szCs w:val="18"/>
        </w:rPr>
        <w:t>на размеченной базе данных</w:t>
      </w:r>
      <w:r w:rsidR="008C05B0">
        <w:rPr>
          <w:rFonts w:eastAsia="Times New Roman"/>
          <w:b/>
          <w:bCs/>
          <w:sz w:val="18"/>
          <w:szCs w:val="18"/>
        </w:rPr>
        <w:t xml:space="preserve"> </w:t>
      </w:r>
      <w:r w:rsidR="009B42AD">
        <w:rPr>
          <w:rFonts w:eastAsia="Times New Roman"/>
          <w:b/>
          <w:bCs/>
          <w:sz w:val="18"/>
          <w:szCs w:val="18"/>
          <w:lang w:val="en-US"/>
        </w:rPr>
        <w:t>UrbanAtlas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. </w:t>
      </w:r>
      <w:r w:rsidR="009B42AD">
        <w:rPr>
          <w:rFonts w:eastAsia="Times New Roman"/>
          <w:b/>
          <w:bCs/>
          <w:sz w:val="18"/>
          <w:szCs w:val="18"/>
        </w:rPr>
        <w:t>Она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содерж</w:t>
      </w:r>
      <w:r w:rsidR="009B42AD">
        <w:rPr>
          <w:rFonts w:eastAsia="Times New Roman"/>
          <w:b/>
          <w:bCs/>
          <w:sz w:val="18"/>
          <w:szCs w:val="18"/>
        </w:rPr>
        <w:t xml:space="preserve">ит изображения 21 класса, но в рамках проведенного исследования </w:t>
      </w:r>
      <w:r w:rsidR="008C05B0">
        <w:rPr>
          <w:rFonts w:eastAsia="Times New Roman"/>
          <w:b/>
          <w:bCs/>
          <w:sz w:val="18"/>
          <w:szCs w:val="18"/>
        </w:rPr>
        <w:t>учитывались только</w:t>
      </w:r>
      <w:r w:rsidR="00842132">
        <w:rPr>
          <w:rFonts w:eastAsia="Times New Roman"/>
          <w:b/>
          <w:bCs/>
          <w:sz w:val="18"/>
          <w:szCs w:val="18"/>
        </w:rPr>
        <w:t xml:space="preserve"> 3 класса: «л</w:t>
      </w:r>
      <w:r w:rsidR="00E457E1" w:rsidRPr="00E457E1">
        <w:rPr>
          <w:rFonts w:eastAsia="Times New Roman"/>
          <w:b/>
          <w:bCs/>
          <w:sz w:val="18"/>
          <w:szCs w:val="18"/>
        </w:rPr>
        <w:t>ес», «</w:t>
      </w:r>
      <w:r w:rsidR="00842132">
        <w:rPr>
          <w:rFonts w:eastAsia="Times New Roman"/>
          <w:b/>
          <w:bCs/>
          <w:sz w:val="18"/>
          <w:szCs w:val="18"/>
        </w:rPr>
        <w:t>сельскохозяйственные угодья</w:t>
      </w:r>
      <w:r w:rsidR="00E457E1" w:rsidRPr="00E457E1">
        <w:rPr>
          <w:rFonts w:eastAsia="Times New Roman"/>
          <w:b/>
          <w:bCs/>
          <w:sz w:val="18"/>
          <w:szCs w:val="18"/>
        </w:rPr>
        <w:t>» и «</w:t>
      </w:r>
      <w:r w:rsidR="00842132">
        <w:rPr>
          <w:rFonts w:eastAsia="Times New Roman"/>
          <w:b/>
          <w:bCs/>
          <w:sz w:val="18"/>
          <w:szCs w:val="18"/>
        </w:rPr>
        <w:t>в</w:t>
      </w:r>
      <w:r w:rsidR="00E457E1" w:rsidRPr="00E457E1">
        <w:rPr>
          <w:rFonts w:eastAsia="Times New Roman"/>
          <w:b/>
          <w:bCs/>
          <w:sz w:val="18"/>
          <w:szCs w:val="18"/>
        </w:rPr>
        <w:t>ода». Изображения, полученные с</w:t>
      </w:r>
      <w:r w:rsidR="00DC7CAA">
        <w:rPr>
          <w:rFonts w:eastAsia="Times New Roman"/>
          <w:b/>
          <w:bCs/>
          <w:sz w:val="18"/>
          <w:szCs w:val="18"/>
        </w:rPr>
        <w:t>о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спутн</w:t>
      </w:r>
      <w:r w:rsidR="00DC7CAA">
        <w:rPr>
          <w:rFonts w:eastAsia="Times New Roman"/>
          <w:b/>
          <w:bCs/>
          <w:sz w:val="18"/>
          <w:szCs w:val="18"/>
        </w:rPr>
        <w:t>ика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</w:t>
      </w:r>
      <w:r w:rsidR="00E457E1" w:rsidRPr="00E457E1">
        <w:rPr>
          <w:rFonts w:eastAsia="Times New Roman"/>
          <w:b/>
          <w:bCs/>
          <w:sz w:val="18"/>
          <w:szCs w:val="18"/>
          <w:lang w:val="en-US"/>
        </w:rPr>
        <w:t>Landsat</w:t>
      </w:r>
      <w:r w:rsidR="00E457E1" w:rsidRPr="00E457E1">
        <w:rPr>
          <w:rFonts w:eastAsia="Times New Roman"/>
          <w:b/>
          <w:bCs/>
          <w:sz w:val="18"/>
          <w:szCs w:val="18"/>
        </w:rPr>
        <w:t>-8, использ</w:t>
      </w:r>
      <w:r w:rsidR="00DC7CAA">
        <w:rPr>
          <w:rFonts w:eastAsia="Times New Roman"/>
          <w:b/>
          <w:bCs/>
          <w:sz w:val="18"/>
          <w:szCs w:val="18"/>
        </w:rPr>
        <w:t>овались также и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для оценки качества </w:t>
      </w:r>
      <w:r w:rsidR="008C05B0">
        <w:rPr>
          <w:rFonts w:eastAsia="Times New Roman"/>
          <w:b/>
          <w:bCs/>
          <w:sz w:val="18"/>
          <w:szCs w:val="18"/>
        </w:rPr>
        <w:t>детектирования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объектов. </w:t>
      </w:r>
      <w:r w:rsidR="00DC7CAA">
        <w:rPr>
          <w:rFonts w:eastAsia="Times New Roman"/>
          <w:b/>
          <w:bCs/>
          <w:sz w:val="18"/>
          <w:szCs w:val="18"/>
        </w:rPr>
        <w:t>Для анализа точности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алгоритма обнаружения объект</w:t>
      </w:r>
      <w:r w:rsidR="00DC7CAA">
        <w:rPr>
          <w:rFonts w:eastAsia="Times New Roman"/>
          <w:b/>
          <w:bCs/>
          <w:sz w:val="18"/>
          <w:szCs w:val="18"/>
        </w:rPr>
        <w:t>ов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, </w:t>
      </w:r>
      <w:r w:rsidR="009115F3">
        <w:rPr>
          <w:rFonts w:eastAsia="Times New Roman"/>
          <w:b/>
          <w:bCs/>
          <w:sz w:val="18"/>
          <w:szCs w:val="18"/>
        </w:rPr>
        <w:t>детектированные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 регионы были сопоставлены с областями, ранее </w:t>
      </w:r>
      <w:r w:rsidR="005E7D80">
        <w:rPr>
          <w:rFonts w:eastAsia="Times New Roman"/>
          <w:b/>
          <w:bCs/>
          <w:sz w:val="18"/>
          <w:szCs w:val="18"/>
        </w:rPr>
        <w:t>раз</w:t>
      </w:r>
      <w:r w:rsidR="00E457E1" w:rsidRPr="00E457E1">
        <w:rPr>
          <w:rFonts w:eastAsia="Times New Roman"/>
          <w:b/>
          <w:bCs/>
          <w:sz w:val="18"/>
          <w:szCs w:val="18"/>
        </w:rPr>
        <w:t xml:space="preserve">меченными экспертами. </w:t>
      </w:r>
      <w:r w:rsidR="009115F3">
        <w:rPr>
          <w:rFonts w:eastAsia="Times New Roman"/>
          <w:b/>
          <w:bCs/>
          <w:sz w:val="18"/>
          <w:szCs w:val="18"/>
        </w:rPr>
        <w:t>Помимо этого, в ходе исследования была</w:t>
      </w:r>
      <w:r w:rsidR="00E457E1" w:rsidRPr="009115F3">
        <w:rPr>
          <w:rFonts w:eastAsia="Times New Roman"/>
          <w:b/>
          <w:bCs/>
          <w:sz w:val="18"/>
          <w:szCs w:val="18"/>
        </w:rPr>
        <w:t xml:space="preserve"> проанализ</w:t>
      </w:r>
      <w:r w:rsidR="009115F3">
        <w:rPr>
          <w:rFonts w:eastAsia="Times New Roman"/>
          <w:b/>
          <w:bCs/>
          <w:sz w:val="18"/>
          <w:szCs w:val="18"/>
        </w:rPr>
        <w:t>ирована работа двух</w:t>
      </w:r>
      <w:r w:rsidR="00E457E1" w:rsidRPr="009115F3">
        <w:rPr>
          <w:rFonts w:eastAsia="Times New Roman"/>
          <w:b/>
          <w:bCs/>
          <w:sz w:val="18"/>
          <w:szCs w:val="18"/>
        </w:rPr>
        <w:t xml:space="preserve"> модифи</w:t>
      </w:r>
      <w:r w:rsidR="009115F3">
        <w:rPr>
          <w:rFonts w:eastAsia="Times New Roman"/>
          <w:b/>
          <w:bCs/>
          <w:sz w:val="18"/>
          <w:szCs w:val="18"/>
        </w:rPr>
        <w:t>цированных детекторов</w:t>
      </w:r>
      <w:r w:rsidR="00E457E1" w:rsidRPr="009115F3">
        <w:rPr>
          <w:rFonts w:eastAsia="Times New Roman"/>
          <w:b/>
          <w:bCs/>
          <w:sz w:val="18"/>
          <w:szCs w:val="18"/>
        </w:rPr>
        <w:t>.</w:t>
      </w:r>
    </w:p>
    <w:p w:rsidR="002324E2" w:rsidRPr="009115F3" w:rsidRDefault="009115F3" w:rsidP="003C5CDC">
      <w:pPr>
        <w:spacing w:after="120" w:line="235" w:lineRule="auto"/>
        <w:ind w:right="159" w:firstLine="272"/>
        <w:jc w:val="both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18"/>
          <w:szCs w:val="18"/>
        </w:rPr>
        <w:t>Ключевые</w:t>
      </w:r>
      <w:r w:rsidRPr="009115F3">
        <w:rPr>
          <w:rFonts w:eastAsia="Times New Roman"/>
          <w:b/>
          <w:bCs/>
          <w:i/>
          <w:iCs/>
          <w:sz w:val="18"/>
          <w:szCs w:val="18"/>
        </w:rPr>
        <w:t xml:space="preserve"> </w:t>
      </w:r>
      <w:r>
        <w:rPr>
          <w:rFonts w:eastAsia="Times New Roman"/>
          <w:b/>
          <w:bCs/>
          <w:i/>
          <w:iCs/>
          <w:sz w:val="18"/>
          <w:szCs w:val="18"/>
        </w:rPr>
        <w:t>слова</w:t>
      </w:r>
      <w:r w:rsidR="004F0A22" w:rsidRPr="009115F3">
        <w:rPr>
          <w:rFonts w:eastAsia="Times New Roman"/>
          <w:b/>
          <w:bCs/>
          <w:i/>
          <w:iCs/>
          <w:sz w:val="18"/>
          <w:szCs w:val="18"/>
        </w:rPr>
        <w:t xml:space="preserve"> — </w:t>
      </w:r>
      <w:r>
        <w:rPr>
          <w:rFonts w:eastAsia="Times New Roman"/>
          <w:b/>
          <w:bCs/>
          <w:i/>
          <w:iCs/>
          <w:sz w:val="18"/>
          <w:szCs w:val="18"/>
        </w:rPr>
        <w:t>сверточные</w:t>
      </w:r>
      <w:r w:rsidRPr="009115F3">
        <w:rPr>
          <w:rFonts w:eastAsia="Times New Roman"/>
          <w:b/>
          <w:bCs/>
          <w:i/>
          <w:iCs/>
          <w:sz w:val="18"/>
          <w:szCs w:val="18"/>
        </w:rPr>
        <w:t xml:space="preserve"> </w:t>
      </w:r>
      <w:r>
        <w:rPr>
          <w:rFonts w:eastAsia="Times New Roman"/>
          <w:b/>
          <w:bCs/>
          <w:i/>
          <w:iCs/>
          <w:sz w:val="18"/>
          <w:szCs w:val="18"/>
        </w:rPr>
        <w:t>нейронные</w:t>
      </w:r>
      <w:r w:rsidRPr="009115F3">
        <w:rPr>
          <w:rFonts w:eastAsia="Times New Roman"/>
          <w:b/>
          <w:bCs/>
          <w:i/>
          <w:iCs/>
          <w:sz w:val="18"/>
          <w:szCs w:val="18"/>
        </w:rPr>
        <w:t xml:space="preserve"> </w:t>
      </w:r>
      <w:r>
        <w:rPr>
          <w:rFonts w:eastAsia="Times New Roman"/>
          <w:b/>
          <w:bCs/>
          <w:i/>
          <w:iCs/>
          <w:sz w:val="18"/>
          <w:szCs w:val="18"/>
        </w:rPr>
        <w:t>сети</w:t>
      </w:r>
      <w:r w:rsidR="004F0A22" w:rsidRPr="009115F3">
        <w:rPr>
          <w:rFonts w:eastAsia="Times New Roman"/>
          <w:b/>
          <w:bCs/>
          <w:i/>
          <w:iCs/>
          <w:sz w:val="18"/>
          <w:szCs w:val="18"/>
        </w:rPr>
        <w:t xml:space="preserve">, </w:t>
      </w:r>
      <w:r>
        <w:rPr>
          <w:rFonts w:eastAsia="Times New Roman"/>
          <w:b/>
          <w:bCs/>
          <w:i/>
          <w:iCs/>
          <w:sz w:val="18"/>
          <w:szCs w:val="18"/>
        </w:rPr>
        <w:t>обнаружение объектов</w:t>
      </w:r>
      <w:r w:rsidR="004F0A22" w:rsidRPr="009115F3">
        <w:rPr>
          <w:rFonts w:eastAsia="Times New Roman"/>
          <w:b/>
          <w:bCs/>
          <w:i/>
          <w:iCs/>
          <w:sz w:val="18"/>
          <w:szCs w:val="18"/>
        </w:rPr>
        <w:t>,</w:t>
      </w:r>
      <w:r>
        <w:rPr>
          <w:rFonts w:eastAsia="Times New Roman"/>
          <w:b/>
          <w:bCs/>
          <w:i/>
          <w:iCs/>
          <w:sz w:val="18"/>
          <w:szCs w:val="18"/>
        </w:rPr>
        <w:t xml:space="preserve"> спутниковые снимки</w:t>
      </w:r>
      <w:r w:rsidR="004F0A22" w:rsidRPr="009115F3">
        <w:rPr>
          <w:rFonts w:eastAsia="Times New Roman"/>
          <w:b/>
          <w:bCs/>
          <w:i/>
          <w:iCs/>
          <w:sz w:val="18"/>
          <w:szCs w:val="18"/>
        </w:rPr>
        <w:t xml:space="preserve">, </w:t>
      </w:r>
      <w:r>
        <w:rPr>
          <w:rFonts w:eastAsia="Times New Roman"/>
          <w:b/>
          <w:bCs/>
          <w:i/>
          <w:iCs/>
          <w:sz w:val="18"/>
          <w:szCs w:val="18"/>
        </w:rPr>
        <w:t>глубокое машинное обучение</w:t>
      </w:r>
      <w:r w:rsidR="004F0A22" w:rsidRPr="009115F3">
        <w:rPr>
          <w:rFonts w:eastAsia="Times New Roman"/>
          <w:b/>
          <w:bCs/>
          <w:i/>
          <w:iCs/>
          <w:sz w:val="18"/>
          <w:szCs w:val="18"/>
        </w:rPr>
        <w:t>.</w:t>
      </w:r>
    </w:p>
    <w:p w:rsidR="002324E2" w:rsidRPr="003C5CDC" w:rsidRDefault="004F0A22" w:rsidP="003C5CDC">
      <w:pPr>
        <w:spacing w:after="120"/>
        <w:ind w:left="1701"/>
        <w:rPr>
          <w:sz w:val="20"/>
          <w:szCs w:val="20"/>
        </w:rPr>
      </w:pPr>
      <w:r w:rsidRPr="003C5CDC">
        <w:rPr>
          <w:rFonts w:eastAsia="Times New Roman"/>
          <w:sz w:val="20"/>
          <w:szCs w:val="20"/>
        </w:rPr>
        <w:t xml:space="preserve">1. </w:t>
      </w:r>
      <w:r w:rsidR="003C5CDC">
        <w:rPr>
          <w:rFonts w:eastAsia="Times New Roman"/>
          <w:sz w:val="20"/>
          <w:szCs w:val="20"/>
        </w:rPr>
        <w:t>ВВЕДЕНИЕ</w:t>
      </w:r>
    </w:p>
    <w:p w:rsidR="003C5CDC" w:rsidRPr="003C5CDC" w:rsidRDefault="003C5CDC" w:rsidP="003C5CDC">
      <w:pPr>
        <w:spacing w:line="228" w:lineRule="auto"/>
        <w:ind w:right="160" w:firstLine="286"/>
        <w:jc w:val="both"/>
        <w:rPr>
          <w:rFonts w:eastAsia="Times New Roman"/>
          <w:sz w:val="20"/>
          <w:szCs w:val="20"/>
        </w:rPr>
      </w:pPr>
      <w:r w:rsidRPr="003C5CDC">
        <w:rPr>
          <w:rFonts w:eastAsia="Times New Roman"/>
          <w:sz w:val="20"/>
          <w:szCs w:val="20"/>
        </w:rPr>
        <w:t xml:space="preserve">В приложениях машинного обучения </w:t>
      </w:r>
      <w:r>
        <w:rPr>
          <w:rFonts w:eastAsia="Times New Roman"/>
          <w:sz w:val="20"/>
          <w:szCs w:val="20"/>
        </w:rPr>
        <w:t xml:space="preserve">задача обнаружения объектов на спутниковых снимках </w:t>
      </w:r>
      <w:r w:rsidRPr="003C5CDC">
        <w:rPr>
          <w:rFonts w:eastAsia="Times New Roman"/>
          <w:sz w:val="20"/>
          <w:szCs w:val="20"/>
        </w:rPr>
        <w:t xml:space="preserve">обычно формулируется как задача маркировки пикселей. Учитывая </w:t>
      </w:r>
      <w:r>
        <w:rPr>
          <w:rFonts w:eastAsia="Times New Roman"/>
          <w:sz w:val="20"/>
          <w:szCs w:val="20"/>
        </w:rPr>
        <w:t>такую постановку</w:t>
      </w:r>
      <w:r w:rsidRPr="003C5CDC"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</w:rPr>
        <w:t xml:space="preserve">для изображения необходимо произвести </w:t>
      </w:r>
      <w:r w:rsidRPr="003C5CDC">
        <w:rPr>
          <w:rFonts w:eastAsia="Times New Roman"/>
          <w:sz w:val="20"/>
          <w:szCs w:val="20"/>
        </w:rPr>
        <w:t xml:space="preserve">полную </w:t>
      </w:r>
      <w:r>
        <w:rPr>
          <w:rFonts w:eastAsia="Times New Roman"/>
          <w:sz w:val="20"/>
          <w:szCs w:val="20"/>
        </w:rPr>
        <w:t xml:space="preserve">его </w:t>
      </w:r>
      <w:r w:rsidRPr="003C5CDC">
        <w:rPr>
          <w:rFonts w:eastAsia="Times New Roman"/>
          <w:sz w:val="20"/>
          <w:szCs w:val="20"/>
        </w:rPr>
        <w:t xml:space="preserve">сегментацию </w:t>
      </w:r>
      <w:r w:rsidR="00621A66">
        <w:rPr>
          <w:rFonts w:eastAsia="Times New Roman"/>
          <w:sz w:val="20"/>
          <w:szCs w:val="20"/>
        </w:rPr>
        <w:t>на</w:t>
      </w:r>
      <w:r w:rsidRPr="003C5CDC">
        <w:rPr>
          <w:rFonts w:eastAsia="Times New Roman"/>
          <w:sz w:val="20"/>
          <w:szCs w:val="20"/>
        </w:rPr>
        <w:t xml:space="preserve"> такие классы, как </w:t>
      </w:r>
      <w:r>
        <w:rPr>
          <w:rFonts w:eastAsia="Times New Roman"/>
          <w:sz w:val="20"/>
          <w:szCs w:val="20"/>
        </w:rPr>
        <w:t>«здания»</w:t>
      </w:r>
      <w:r w:rsidRPr="003C5CDC"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</w:rPr>
        <w:t>«дороги»</w:t>
      </w:r>
      <w:r w:rsidRPr="003C5CDC"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</w:rPr>
        <w:t>«деревья»</w:t>
      </w:r>
      <w:r w:rsidRPr="003C5CDC"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</w:rPr>
        <w:t>«</w:t>
      </w:r>
      <w:r w:rsidR="00621A66">
        <w:rPr>
          <w:rFonts w:eastAsia="Times New Roman"/>
          <w:sz w:val="20"/>
          <w:szCs w:val="20"/>
        </w:rPr>
        <w:t>поля</w:t>
      </w:r>
      <w:r>
        <w:rPr>
          <w:rFonts w:eastAsia="Times New Roman"/>
          <w:sz w:val="20"/>
          <w:szCs w:val="20"/>
        </w:rPr>
        <w:t>» и</w:t>
      </w:r>
      <w:r w:rsidR="008E5DB8">
        <w:rPr>
          <w:rFonts w:eastAsia="Times New Roman"/>
          <w:sz w:val="20"/>
          <w:szCs w:val="20"/>
        </w:rPr>
        <w:t>ли</w:t>
      </w:r>
      <w:r>
        <w:rPr>
          <w:rFonts w:eastAsia="Times New Roman"/>
          <w:sz w:val="20"/>
          <w:szCs w:val="20"/>
        </w:rPr>
        <w:t xml:space="preserve"> «вода»</w:t>
      </w:r>
      <w:r w:rsidR="0058217E">
        <w:rPr>
          <w:rFonts w:eastAsia="Times New Roman"/>
          <w:sz w:val="20"/>
          <w:szCs w:val="20"/>
        </w:rPr>
        <w:t xml:space="preserve"> [1</w:t>
      </w:r>
      <w:r w:rsidRPr="003C5CDC">
        <w:rPr>
          <w:rFonts w:eastAsia="Times New Roman"/>
          <w:sz w:val="20"/>
          <w:szCs w:val="20"/>
        </w:rPr>
        <w:t>-5].</w:t>
      </w:r>
    </w:p>
    <w:p w:rsidR="003C5CDC" w:rsidRPr="003C5CDC" w:rsidRDefault="003C5CDC" w:rsidP="003C5CDC">
      <w:pPr>
        <w:spacing w:line="228" w:lineRule="auto"/>
        <w:ind w:right="160" w:firstLine="286"/>
        <w:jc w:val="both"/>
        <w:rPr>
          <w:rFonts w:eastAsia="Times New Roman"/>
          <w:sz w:val="20"/>
          <w:szCs w:val="20"/>
        </w:rPr>
      </w:pPr>
      <w:r w:rsidRPr="003C5CDC">
        <w:rPr>
          <w:rFonts w:eastAsia="Times New Roman"/>
          <w:sz w:val="20"/>
          <w:szCs w:val="20"/>
        </w:rPr>
        <w:t xml:space="preserve">Сверточные нейронные сети стали повсеместными в </w:t>
      </w:r>
      <w:r w:rsidR="00086E21">
        <w:rPr>
          <w:rFonts w:eastAsia="Times New Roman"/>
          <w:sz w:val="20"/>
          <w:szCs w:val="20"/>
        </w:rPr>
        <w:t>области компьютерного зрения</w:t>
      </w:r>
      <w:r w:rsidRPr="003C5CDC">
        <w:rPr>
          <w:rFonts w:eastAsia="Times New Roman"/>
          <w:sz w:val="20"/>
          <w:szCs w:val="20"/>
        </w:rPr>
        <w:t xml:space="preserve"> с тех пор, как</w:t>
      </w:r>
      <w:r w:rsidR="00086E21">
        <w:rPr>
          <w:rFonts w:eastAsia="Times New Roman"/>
          <w:sz w:val="20"/>
          <w:szCs w:val="20"/>
        </w:rPr>
        <w:t xml:space="preserve"> архитектура глубокой сети</w:t>
      </w:r>
      <w:r w:rsidRPr="003C5CDC">
        <w:rPr>
          <w:rFonts w:eastAsia="Times New Roman"/>
          <w:sz w:val="20"/>
          <w:szCs w:val="20"/>
        </w:rPr>
        <w:t xml:space="preserve"> AlexNet [6] выигра</w:t>
      </w:r>
      <w:r w:rsidR="00086E21">
        <w:rPr>
          <w:rFonts w:eastAsia="Times New Roman"/>
          <w:sz w:val="20"/>
          <w:szCs w:val="20"/>
        </w:rPr>
        <w:t>ла в конкурсе</w:t>
      </w:r>
      <w:r w:rsidRPr="003C5CDC">
        <w:rPr>
          <w:rFonts w:eastAsia="Times New Roman"/>
          <w:sz w:val="20"/>
          <w:szCs w:val="20"/>
        </w:rPr>
        <w:t xml:space="preserve"> ImageNet Challenge: ILSVRC 2012 [7]. Пример реализации сверточной нейронной сети для </w:t>
      </w:r>
      <w:r w:rsidR="00086E21">
        <w:rPr>
          <w:rFonts w:eastAsia="Times New Roman"/>
          <w:sz w:val="20"/>
          <w:szCs w:val="20"/>
        </w:rPr>
        <w:t>сегментации спутниковых снимков</w:t>
      </w:r>
      <w:r w:rsidRPr="003C5CDC">
        <w:rPr>
          <w:rFonts w:eastAsia="Times New Roman"/>
          <w:sz w:val="20"/>
          <w:szCs w:val="20"/>
        </w:rPr>
        <w:t xml:space="preserve"> (</w:t>
      </w:r>
      <w:r w:rsidR="008E5DB8">
        <w:rPr>
          <w:rFonts w:eastAsia="Times New Roman"/>
          <w:sz w:val="20"/>
          <w:szCs w:val="20"/>
        </w:rPr>
        <w:t xml:space="preserve">для </w:t>
      </w:r>
      <w:r w:rsidRPr="003C5CDC">
        <w:rPr>
          <w:rFonts w:eastAsia="Times New Roman"/>
          <w:sz w:val="20"/>
          <w:szCs w:val="20"/>
        </w:rPr>
        <w:t>обнаружени</w:t>
      </w:r>
      <w:r w:rsidR="00086E21">
        <w:rPr>
          <w:rFonts w:eastAsia="Times New Roman"/>
          <w:sz w:val="20"/>
          <w:szCs w:val="20"/>
        </w:rPr>
        <w:t>я оврагов, лесов и т.д</w:t>
      </w:r>
      <w:r w:rsidRPr="003C5CDC">
        <w:rPr>
          <w:rFonts w:eastAsia="Times New Roman"/>
          <w:sz w:val="20"/>
          <w:szCs w:val="20"/>
        </w:rPr>
        <w:t xml:space="preserve">.) </w:t>
      </w:r>
      <w:r w:rsidR="00086E21">
        <w:rPr>
          <w:rFonts w:eastAsia="Times New Roman"/>
          <w:sz w:val="20"/>
          <w:szCs w:val="20"/>
        </w:rPr>
        <w:t>м</w:t>
      </w:r>
      <w:r w:rsidRPr="003C5CDC">
        <w:rPr>
          <w:rFonts w:eastAsia="Times New Roman"/>
          <w:sz w:val="20"/>
          <w:szCs w:val="20"/>
        </w:rPr>
        <w:t>ожно найти в</w:t>
      </w:r>
      <w:r w:rsidR="00086E21">
        <w:rPr>
          <w:rFonts w:eastAsia="Times New Roman"/>
          <w:sz w:val="20"/>
          <w:szCs w:val="20"/>
        </w:rPr>
        <w:t xml:space="preserve"> статье</w:t>
      </w:r>
      <w:r w:rsidRPr="003C5CDC">
        <w:rPr>
          <w:rFonts w:eastAsia="Times New Roman"/>
          <w:sz w:val="20"/>
          <w:szCs w:val="20"/>
        </w:rPr>
        <w:t xml:space="preserve"> [8]. </w:t>
      </w:r>
      <w:r w:rsidR="003E7C68">
        <w:rPr>
          <w:rFonts w:eastAsia="Times New Roman"/>
          <w:sz w:val="20"/>
          <w:szCs w:val="20"/>
        </w:rPr>
        <w:t>М</w:t>
      </w:r>
      <w:r w:rsidR="00086E21">
        <w:rPr>
          <w:rFonts w:eastAsia="Times New Roman"/>
          <w:sz w:val="20"/>
          <w:szCs w:val="20"/>
        </w:rPr>
        <w:t>одель</w:t>
      </w:r>
      <w:r w:rsidRPr="003C5CDC">
        <w:rPr>
          <w:rFonts w:eastAsia="Times New Roman"/>
          <w:sz w:val="20"/>
          <w:szCs w:val="20"/>
        </w:rPr>
        <w:t xml:space="preserve"> была обучена на </w:t>
      </w:r>
      <w:r w:rsidR="00086E21">
        <w:rPr>
          <w:rFonts w:eastAsia="Times New Roman"/>
          <w:sz w:val="20"/>
          <w:szCs w:val="20"/>
        </w:rPr>
        <w:t xml:space="preserve">открытом </w:t>
      </w:r>
      <w:r w:rsidRPr="003C5CDC">
        <w:rPr>
          <w:rFonts w:eastAsia="Times New Roman"/>
          <w:sz w:val="20"/>
          <w:szCs w:val="20"/>
        </w:rPr>
        <w:t xml:space="preserve">наборе данных UC Merced [9] (2100 изображений из 21 класса). </w:t>
      </w:r>
      <w:r w:rsidR="003E7C68">
        <w:rPr>
          <w:rFonts w:eastAsia="Times New Roman"/>
          <w:sz w:val="20"/>
          <w:szCs w:val="20"/>
        </w:rPr>
        <w:t xml:space="preserve">Решение задачи </w:t>
      </w:r>
      <w:r w:rsidR="000F45F0">
        <w:rPr>
          <w:rFonts w:eastAsia="Times New Roman"/>
          <w:sz w:val="20"/>
          <w:szCs w:val="20"/>
        </w:rPr>
        <w:t>детектирования</w:t>
      </w:r>
      <w:r w:rsidRPr="003C5CDC">
        <w:rPr>
          <w:rFonts w:eastAsia="Times New Roman"/>
          <w:sz w:val="20"/>
          <w:szCs w:val="20"/>
        </w:rPr>
        <w:t xml:space="preserve"> </w:t>
      </w:r>
      <w:r w:rsidR="000F45F0">
        <w:rPr>
          <w:rFonts w:eastAsia="Times New Roman"/>
          <w:sz w:val="20"/>
          <w:szCs w:val="20"/>
        </w:rPr>
        <w:t>полей</w:t>
      </w:r>
      <w:r w:rsidR="00086E21">
        <w:rPr>
          <w:rFonts w:eastAsia="Times New Roman"/>
          <w:sz w:val="20"/>
          <w:szCs w:val="20"/>
        </w:rPr>
        <w:t xml:space="preserve"> </w:t>
      </w:r>
      <w:r w:rsidRPr="003C5CDC">
        <w:rPr>
          <w:rFonts w:eastAsia="Times New Roman"/>
          <w:sz w:val="20"/>
          <w:szCs w:val="20"/>
        </w:rPr>
        <w:t>представлен</w:t>
      </w:r>
      <w:r w:rsidR="003E7C68">
        <w:rPr>
          <w:rFonts w:eastAsia="Times New Roman"/>
          <w:sz w:val="20"/>
          <w:szCs w:val="20"/>
        </w:rPr>
        <w:t>о</w:t>
      </w:r>
      <w:r w:rsidRPr="003C5CDC">
        <w:rPr>
          <w:rFonts w:eastAsia="Times New Roman"/>
          <w:sz w:val="20"/>
          <w:szCs w:val="20"/>
        </w:rPr>
        <w:t xml:space="preserve"> в статье [10]. Авторы этого исследования адаптировали архитек</w:t>
      </w:r>
      <w:r w:rsidR="00086E21">
        <w:rPr>
          <w:rFonts w:eastAsia="Times New Roman"/>
          <w:sz w:val="20"/>
          <w:szCs w:val="20"/>
        </w:rPr>
        <w:t>туру нейронной сети VGG16 [11], предварительно обученной</w:t>
      </w:r>
      <w:r w:rsidRPr="003C5CDC">
        <w:rPr>
          <w:rFonts w:eastAsia="Times New Roman"/>
          <w:sz w:val="20"/>
          <w:szCs w:val="20"/>
        </w:rPr>
        <w:t xml:space="preserve"> </w:t>
      </w:r>
      <w:r w:rsidR="00086E21">
        <w:rPr>
          <w:rFonts w:eastAsia="Times New Roman"/>
          <w:sz w:val="20"/>
          <w:szCs w:val="20"/>
        </w:rPr>
        <w:t xml:space="preserve">на </w:t>
      </w:r>
      <w:r w:rsidR="00086E21" w:rsidRPr="003C5CDC">
        <w:rPr>
          <w:rFonts w:eastAsia="Times New Roman"/>
          <w:sz w:val="20"/>
          <w:szCs w:val="20"/>
        </w:rPr>
        <w:t>набор</w:t>
      </w:r>
      <w:r w:rsidR="00086E21">
        <w:rPr>
          <w:rFonts w:eastAsia="Times New Roman"/>
          <w:sz w:val="20"/>
          <w:szCs w:val="20"/>
        </w:rPr>
        <w:t>е</w:t>
      </w:r>
      <w:r w:rsidR="00086E21" w:rsidRPr="003C5CDC">
        <w:rPr>
          <w:rFonts w:eastAsia="Times New Roman"/>
          <w:sz w:val="20"/>
          <w:szCs w:val="20"/>
        </w:rPr>
        <w:t xml:space="preserve"> данных ImageNet</w:t>
      </w:r>
      <w:r w:rsidR="00086E21">
        <w:rPr>
          <w:rFonts w:eastAsia="Times New Roman"/>
          <w:sz w:val="20"/>
          <w:szCs w:val="20"/>
        </w:rPr>
        <w:t xml:space="preserve"> для распознавания</w:t>
      </w:r>
      <w:r w:rsidRPr="003C5CDC">
        <w:rPr>
          <w:rFonts w:eastAsia="Times New Roman"/>
          <w:sz w:val="20"/>
          <w:szCs w:val="20"/>
        </w:rPr>
        <w:t xml:space="preserve"> изображений.</w:t>
      </w:r>
    </w:p>
    <w:p w:rsidR="00732E3D" w:rsidRDefault="003C5CDC" w:rsidP="00732E3D">
      <w:pPr>
        <w:spacing w:line="228" w:lineRule="auto"/>
        <w:ind w:right="160" w:firstLine="286"/>
        <w:jc w:val="both"/>
      </w:pPr>
      <w:r w:rsidRPr="003C5CDC">
        <w:rPr>
          <w:rFonts w:eastAsia="Times New Roman"/>
          <w:sz w:val="20"/>
          <w:szCs w:val="20"/>
        </w:rPr>
        <w:t xml:space="preserve">Обнаружение объектов </w:t>
      </w:r>
      <w:r w:rsidR="003E7C68">
        <w:rPr>
          <w:rFonts w:eastAsia="Times New Roman"/>
          <w:sz w:val="20"/>
          <w:szCs w:val="20"/>
        </w:rPr>
        <w:t xml:space="preserve">на снимках </w:t>
      </w:r>
      <w:r w:rsidRPr="003C5CDC">
        <w:rPr>
          <w:rFonts w:eastAsia="Times New Roman"/>
          <w:sz w:val="20"/>
          <w:szCs w:val="20"/>
        </w:rPr>
        <w:t xml:space="preserve">является </w:t>
      </w:r>
      <w:r w:rsidR="003E7C68">
        <w:rPr>
          <w:rFonts w:eastAsia="Times New Roman"/>
          <w:sz w:val="20"/>
          <w:szCs w:val="20"/>
        </w:rPr>
        <w:t>распространенной</w:t>
      </w:r>
      <w:r w:rsidRPr="003C5CDC">
        <w:rPr>
          <w:rFonts w:eastAsia="Times New Roman"/>
          <w:sz w:val="20"/>
          <w:szCs w:val="20"/>
        </w:rPr>
        <w:t xml:space="preserve"> задачей компьютерно</w:t>
      </w:r>
      <w:r w:rsidR="003E7C68">
        <w:rPr>
          <w:rFonts w:eastAsia="Times New Roman"/>
          <w:sz w:val="20"/>
          <w:szCs w:val="20"/>
        </w:rPr>
        <w:t>го зрения, суть которой</w:t>
      </w:r>
      <w:r w:rsidRPr="003C5CDC">
        <w:rPr>
          <w:rFonts w:eastAsia="Times New Roman"/>
          <w:sz w:val="20"/>
          <w:szCs w:val="20"/>
        </w:rPr>
        <w:t xml:space="preserve"> </w:t>
      </w:r>
      <w:r w:rsidR="003E7C68">
        <w:rPr>
          <w:rFonts w:eastAsia="Times New Roman"/>
          <w:sz w:val="20"/>
          <w:szCs w:val="20"/>
        </w:rPr>
        <w:t xml:space="preserve">заключается в </w:t>
      </w:r>
      <w:r w:rsidRPr="003C5CDC">
        <w:rPr>
          <w:rFonts w:eastAsia="Times New Roman"/>
          <w:sz w:val="20"/>
          <w:szCs w:val="20"/>
        </w:rPr>
        <w:t>определени</w:t>
      </w:r>
      <w:r w:rsidR="003E7C68">
        <w:rPr>
          <w:rFonts w:eastAsia="Times New Roman"/>
          <w:sz w:val="20"/>
          <w:szCs w:val="20"/>
        </w:rPr>
        <w:t>и</w:t>
      </w:r>
      <w:r w:rsidRPr="003C5CDC">
        <w:rPr>
          <w:rFonts w:eastAsia="Times New Roman"/>
          <w:sz w:val="20"/>
          <w:szCs w:val="20"/>
        </w:rPr>
        <w:t xml:space="preserve"> наличия или отсутствия конкретных </w:t>
      </w:r>
      <w:r w:rsidR="003E7C68">
        <w:rPr>
          <w:rFonts w:eastAsia="Times New Roman"/>
          <w:sz w:val="20"/>
          <w:szCs w:val="20"/>
        </w:rPr>
        <w:t>признаков</w:t>
      </w:r>
      <w:r w:rsidRPr="003C5CDC">
        <w:rPr>
          <w:rFonts w:eastAsia="Times New Roman"/>
          <w:sz w:val="20"/>
          <w:szCs w:val="20"/>
        </w:rPr>
        <w:t xml:space="preserve"> </w:t>
      </w:r>
      <w:r w:rsidR="003E7C68">
        <w:rPr>
          <w:rFonts w:eastAsia="Times New Roman"/>
          <w:sz w:val="20"/>
          <w:szCs w:val="20"/>
        </w:rPr>
        <w:t xml:space="preserve">на </w:t>
      </w:r>
      <w:r w:rsidRPr="003C5CDC">
        <w:rPr>
          <w:rFonts w:eastAsia="Times New Roman"/>
          <w:sz w:val="20"/>
          <w:szCs w:val="20"/>
        </w:rPr>
        <w:t>изображения</w:t>
      </w:r>
      <w:r w:rsidR="003E7C68">
        <w:rPr>
          <w:rFonts w:eastAsia="Times New Roman"/>
          <w:sz w:val="20"/>
          <w:szCs w:val="20"/>
        </w:rPr>
        <w:t>х</w:t>
      </w:r>
      <w:r w:rsidRPr="003C5CDC">
        <w:rPr>
          <w:rFonts w:eastAsia="Times New Roman"/>
          <w:sz w:val="20"/>
          <w:szCs w:val="20"/>
        </w:rPr>
        <w:t xml:space="preserve">. После обнаружения </w:t>
      </w:r>
      <w:r w:rsidR="003E7C68">
        <w:rPr>
          <w:rFonts w:eastAsia="Times New Roman"/>
          <w:sz w:val="20"/>
          <w:szCs w:val="20"/>
        </w:rPr>
        <w:t xml:space="preserve">этих </w:t>
      </w:r>
      <w:r w:rsidRPr="003C5CDC">
        <w:rPr>
          <w:rFonts w:eastAsia="Times New Roman"/>
          <w:sz w:val="20"/>
          <w:szCs w:val="20"/>
        </w:rPr>
        <w:t>признаков объект может быть дополнительно классифицирован как принадлежащий к одному из заранее определенн</w:t>
      </w:r>
      <w:r w:rsidR="003E7C68">
        <w:rPr>
          <w:rFonts w:eastAsia="Times New Roman"/>
          <w:sz w:val="20"/>
          <w:szCs w:val="20"/>
        </w:rPr>
        <w:t>ых</w:t>
      </w:r>
      <w:r w:rsidRPr="003C5CDC">
        <w:rPr>
          <w:rFonts w:eastAsia="Times New Roman"/>
          <w:sz w:val="20"/>
          <w:szCs w:val="20"/>
        </w:rPr>
        <w:t xml:space="preserve"> классов. </w:t>
      </w:r>
      <w:r w:rsidR="00DE30D0">
        <w:rPr>
          <w:rFonts w:eastAsia="Times New Roman"/>
          <w:sz w:val="20"/>
          <w:szCs w:val="20"/>
        </w:rPr>
        <w:t>Такого рода задача</w:t>
      </w:r>
      <w:r w:rsidRPr="003C5CDC">
        <w:rPr>
          <w:rFonts w:eastAsia="Times New Roman"/>
          <w:sz w:val="20"/>
          <w:szCs w:val="20"/>
        </w:rPr>
        <w:t xml:space="preserve"> называется классификацией объектов. </w:t>
      </w:r>
      <w:r w:rsidR="00DE30D0">
        <w:rPr>
          <w:rFonts w:eastAsia="Times New Roman"/>
          <w:sz w:val="20"/>
          <w:szCs w:val="20"/>
        </w:rPr>
        <w:t>Детектирование</w:t>
      </w:r>
      <w:r w:rsidRPr="003C5CDC">
        <w:rPr>
          <w:rFonts w:eastAsia="Times New Roman"/>
          <w:sz w:val="20"/>
          <w:szCs w:val="20"/>
        </w:rPr>
        <w:t xml:space="preserve"> и классификация объектов являются фундаментальными </w:t>
      </w:r>
      <w:r w:rsidR="00DE30D0">
        <w:rPr>
          <w:rFonts w:eastAsia="Times New Roman"/>
          <w:sz w:val="20"/>
          <w:szCs w:val="20"/>
        </w:rPr>
        <w:t>задачами области</w:t>
      </w:r>
      <w:r w:rsidRPr="003C5CDC">
        <w:rPr>
          <w:rFonts w:eastAsia="Times New Roman"/>
          <w:sz w:val="20"/>
          <w:szCs w:val="20"/>
        </w:rPr>
        <w:t xml:space="preserve"> искусственного интеллекта. </w:t>
      </w:r>
      <w:r w:rsidR="00DE30D0">
        <w:rPr>
          <w:rFonts w:eastAsia="Times New Roman"/>
          <w:sz w:val="20"/>
          <w:szCs w:val="20"/>
        </w:rPr>
        <w:t>Основная проблема в применении</w:t>
      </w:r>
      <w:r w:rsidRPr="003C5CDC">
        <w:rPr>
          <w:rFonts w:eastAsia="Times New Roman"/>
          <w:sz w:val="20"/>
          <w:szCs w:val="20"/>
        </w:rPr>
        <w:t xml:space="preserve"> машинного обучения в аэрофотосъемке заключается в том, что </w:t>
      </w:r>
      <w:r w:rsidR="00DE30D0">
        <w:rPr>
          <w:rFonts w:eastAsia="Times New Roman"/>
          <w:sz w:val="20"/>
          <w:szCs w:val="20"/>
        </w:rPr>
        <w:t>сегментацию снимков довольно</w:t>
      </w:r>
      <w:r w:rsidRPr="003C5CDC">
        <w:rPr>
          <w:rFonts w:eastAsia="Times New Roman"/>
          <w:sz w:val="20"/>
          <w:szCs w:val="20"/>
        </w:rPr>
        <w:t xml:space="preserve"> </w:t>
      </w:r>
      <w:r w:rsidR="00DE30D0">
        <w:rPr>
          <w:rFonts w:eastAsia="Times New Roman"/>
          <w:sz w:val="20"/>
          <w:szCs w:val="20"/>
        </w:rPr>
        <w:t>трудно</w:t>
      </w:r>
      <w:r w:rsidRPr="003C5CDC">
        <w:rPr>
          <w:rFonts w:eastAsia="Times New Roman"/>
          <w:sz w:val="20"/>
          <w:szCs w:val="20"/>
        </w:rPr>
        <w:t xml:space="preserve"> выполн</w:t>
      </w:r>
      <w:r w:rsidR="00DE30D0">
        <w:rPr>
          <w:rFonts w:eastAsia="Times New Roman"/>
          <w:sz w:val="20"/>
          <w:szCs w:val="20"/>
        </w:rPr>
        <w:t>ить</w:t>
      </w:r>
      <w:r w:rsidRPr="003C5CDC">
        <w:rPr>
          <w:rFonts w:eastAsia="Times New Roman"/>
          <w:sz w:val="20"/>
          <w:szCs w:val="20"/>
        </w:rPr>
        <w:t xml:space="preserve"> в режиме реального времени </w:t>
      </w:r>
      <w:r w:rsidR="00DE30D0">
        <w:rPr>
          <w:rFonts w:eastAsia="Times New Roman"/>
          <w:sz w:val="20"/>
          <w:szCs w:val="20"/>
        </w:rPr>
        <w:t>в связи со сложностями</w:t>
      </w:r>
      <w:r w:rsidRPr="003C5CDC">
        <w:rPr>
          <w:rFonts w:eastAsia="Times New Roman"/>
          <w:sz w:val="20"/>
          <w:szCs w:val="20"/>
        </w:rPr>
        <w:t xml:space="preserve"> </w:t>
      </w:r>
      <w:r w:rsidR="00DE30D0">
        <w:rPr>
          <w:rFonts w:eastAsia="Times New Roman"/>
          <w:sz w:val="20"/>
          <w:szCs w:val="20"/>
        </w:rPr>
        <w:t>поставленной</w:t>
      </w:r>
      <w:r w:rsidRPr="003C5CDC">
        <w:rPr>
          <w:rFonts w:eastAsia="Times New Roman"/>
          <w:sz w:val="20"/>
          <w:szCs w:val="20"/>
        </w:rPr>
        <w:t xml:space="preserve"> задач</w:t>
      </w:r>
      <w:r w:rsidR="00DE30D0">
        <w:rPr>
          <w:rFonts w:eastAsia="Times New Roman"/>
          <w:sz w:val="20"/>
          <w:szCs w:val="20"/>
        </w:rPr>
        <w:t>и</w:t>
      </w:r>
      <w:r w:rsidRPr="003C5CDC">
        <w:rPr>
          <w:rFonts w:eastAsia="Times New Roman"/>
          <w:sz w:val="20"/>
          <w:szCs w:val="20"/>
        </w:rPr>
        <w:t xml:space="preserve"> и </w:t>
      </w:r>
      <w:r w:rsidR="00DE30D0">
        <w:rPr>
          <w:rFonts w:eastAsia="Times New Roman"/>
          <w:sz w:val="20"/>
          <w:szCs w:val="20"/>
        </w:rPr>
        <w:t>ее</w:t>
      </w:r>
      <w:r w:rsidRPr="003C5CDC">
        <w:rPr>
          <w:rFonts w:eastAsia="Times New Roman"/>
          <w:sz w:val="20"/>
          <w:szCs w:val="20"/>
        </w:rPr>
        <w:t xml:space="preserve"> вычислительны</w:t>
      </w:r>
      <w:r w:rsidR="00DE30D0">
        <w:rPr>
          <w:rFonts w:eastAsia="Times New Roman"/>
          <w:sz w:val="20"/>
          <w:szCs w:val="20"/>
        </w:rPr>
        <w:t>ми</w:t>
      </w:r>
      <w:r w:rsidRPr="003C5CDC">
        <w:rPr>
          <w:rFonts w:eastAsia="Times New Roman"/>
          <w:sz w:val="20"/>
          <w:szCs w:val="20"/>
        </w:rPr>
        <w:t xml:space="preserve"> затрат</w:t>
      </w:r>
      <w:r w:rsidR="00DE30D0">
        <w:rPr>
          <w:rFonts w:eastAsia="Times New Roman"/>
          <w:sz w:val="20"/>
          <w:szCs w:val="20"/>
        </w:rPr>
        <w:t>ами</w:t>
      </w:r>
      <w:r w:rsidRPr="003C5CDC">
        <w:rPr>
          <w:rFonts w:eastAsia="Times New Roman"/>
          <w:sz w:val="20"/>
          <w:szCs w:val="20"/>
        </w:rPr>
        <w:t>.</w:t>
      </w:r>
    </w:p>
    <w:p w:rsidR="00732E3D" w:rsidRDefault="003C5CDC" w:rsidP="00732E3D">
      <w:pPr>
        <w:spacing w:line="228" w:lineRule="auto"/>
        <w:ind w:right="160" w:firstLine="286"/>
        <w:jc w:val="both"/>
        <w:rPr>
          <w:rFonts w:eastAsia="Times New Roman"/>
          <w:sz w:val="20"/>
          <w:szCs w:val="20"/>
        </w:rPr>
      </w:pPr>
      <w:r w:rsidRPr="003C5CDC">
        <w:rPr>
          <w:rFonts w:eastAsia="Times New Roman"/>
          <w:sz w:val="20"/>
          <w:szCs w:val="20"/>
        </w:rPr>
        <w:t xml:space="preserve">Одним из предлагаемых решений является </w:t>
      </w:r>
      <w:r w:rsidR="00203F64">
        <w:rPr>
          <w:rFonts w:eastAsia="Times New Roman"/>
          <w:sz w:val="20"/>
          <w:szCs w:val="20"/>
        </w:rPr>
        <w:t xml:space="preserve">использование </w:t>
      </w:r>
      <w:r w:rsidRPr="003C5CDC">
        <w:rPr>
          <w:rFonts w:eastAsia="Times New Roman"/>
          <w:sz w:val="20"/>
          <w:szCs w:val="20"/>
        </w:rPr>
        <w:t>глубок</w:t>
      </w:r>
      <w:r w:rsidR="00203F64">
        <w:rPr>
          <w:rFonts w:eastAsia="Times New Roman"/>
          <w:sz w:val="20"/>
          <w:szCs w:val="20"/>
        </w:rPr>
        <w:t>ого машинного обучения</w:t>
      </w:r>
      <w:r w:rsidRPr="003C5CDC">
        <w:rPr>
          <w:rFonts w:eastAsia="Times New Roman"/>
          <w:sz w:val="20"/>
          <w:szCs w:val="20"/>
        </w:rPr>
        <w:t>, использу</w:t>
      </w:r>
      <w:r w:rsidR="00203F64">
        <w:rPr>
          <w:rFonts w:eastAsia="Times New Roman"/>
          <w:sz w:val="20"/>
          <w:szCs w:val="20"/>
        </w:rPr>
        <w:t>ющего</w:t>
      </w:r>
      <w:r w:rsidRPr="003C5CDC">
        <w:rPr>
          <w:rFonts w:eastAsia="Times New Roman"/>
          <w:sz w:val="20"/>
          <w:szCs w:val="20"/>
        </w:rPr>
        <w:t xml:space="preserve"> алгоритм</w:t>
      </w:r>
      <w:r w:rsidR="00203F64">
        <w:rPr>
          <w:rFonts w:eastAsia="Times New Roman"/>
          <w:sz w:val="20"/>
          <w:szCs w:val="20"/>
        </w:rPr>
        <w:t>ы</w:t>
      </w:r>
      <w:r w:rsidRPr="003C5CDC">
        <w:rPr>
          <w:rFonts w:eastAsia="Times New Roman"/>
          <w:sz w:val="20"/>
          <w:szCs w:val="20"/>
        </w:rPr>
        <w:t xml:space="preserve"> </w:t>
      </w:r>
      <w:r w:rsidR="00203F64">
        <w:rPr>
          <w:rFonts w:eastAsia="Times New Roman"/>
          <w:sz w:val="20"/>
          <w:szCs w:val="20"/>
        </w:rPr>
        <w:t xml:space="preserve">сверточной </w:t>
      </w:r>
      <w:r w:rsidRPr="003C5CDC">
        <w:rPr>
          <w:rFonts w:eastAsia="Times New Roman"/>
          <w:sz w:val="20"/>
          <w:szCs w:val="20"/>
        </w:rPr>
        <w:t xml:space="preserve">нейронной сети для отслеживания, обнаружения и классификации объектов из необработанных данных в </w:t>
      </w:r>
      <w:r w:rsidR="00203F64">
        <w:rPr>
          <w:rFonts w:eastAsia="Times New Roman"/>
          <w:sz w:val="20"/>
          <w:szCs w:val="20"/>
        </w:rPr>
        <w:t>режиме реального</w:t>
      </w:r>
      <w:r w:rsidRPr="003C5CDC">
        <w:rPr>
          <w:rFonts w:eastAsia="Times New Roman"/>
          <w:sz w:val="20"/>
          <w:szCs w:val="20"/>
        </w:rPr>
        <w:t xml:space="preserve"> времени.</w:t>
      </w:r>
    </w:p>
    <w:p w:rsidR="00732E3D" w:rsidRPr="004B7099" w:rsidRDefault="00732E3D" w:rsidP="00732E3D">
      <w:pPr>
        <w:spacing w:line="228" w:lineRule="auto"/>
        <w:ind w:right="160" w:firstLine="286"/>
        <w:jc w:val="both"/>
        <w:rPr>
          <w:sz w:val="32"/>
          <w:szCs w:val="32"/>
        </w:rPr>
      </w:pPr>
      <w:r w:rsidRPr="006D604A">
        <w:br w:type="column"/>
      </w:r>
    </w:p>
    <w:p w:rsidR="00732E3D" w:rsidRPr="00B97087" w:rsidRDefault="00732E3D" w:rsidP="00732E3D">
      <w:pPr>
        <w:ind w:left="851" w:right="-43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Анна Островская</w:t>
      </w:r>
      <w:r w:rsidRPr="00203F64"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</w:rPr>
        <w:t>Александр Семенов</w:t>
      </w:r>
    </w:p>
    <w:p w:rsidR="00732E3D" w:rsidRPr="00A406F3" w:rsidRDefault="00732E3D" w:rsidP="00732E3D">
      <w:pPr>
        <w:jc w:val="center"/>
        <w:rPr>
          <w:rFonts w:eastAsia="Times New Roman"/>
          <w:sz w:val="18"/>
          <w:szCs w:val="18"/>
        </w:rPr>
      </w:pPr>
      <w:r>
        <w:rPr>
          <w:rFonts w:eastAsia="Times New Roman"/>
          <w:sz w:val="18"/>
          <w:szCs w:val="18"/>
        </w:rPr>
        <w:t>РУДН</w:t>
      </w:r>
      <w:r w:rsidRPr="00A406F3">
        <w:rPr>
          <w:rFonts w:eastAsia="Times New Roman"/>
          <w:sz w:val="18"/>
          <w:szCs w:val="18"/>
        </w:rPr>
        <w:t xml:space="preserve">, </w:t>
      </w:r>
      <w:r>
        <w:rPr>
          <w:rFonts w:eastAsia="Times New Roman"/>
          <w:sz w:val="18"/>
          <w:szCs w:val="18"/>
        </w:rPr>
        <w:t>ул. Миклухо-Маклая 6, Москва, Россия</w:t>
      </w:r>
    </w:p>
    <w:p w:rsidR="00732E3D" w:rsidRPr="006E2F67" w:rsidRDefault="00512F44" w:rsidP="00732E3D">
      <w:pPr>
        <w:spacing w:after="120"/>
        <w:jc w:val="center"/>
        <w:rPr>
          <w:rFonts w:eastAsia="Times New Roman"/>
          <w:sz w:val="18"/>
          <w:szCs w:val="18"/>
        </w:rPr>
      </w:pPr>
      <w:hyperlink r:id="rId7">
        <w:r w:rsidR="00732E3D" w:rsidRPr="006E2F67">
          <w:rPr>
            <w:rFonts w:eastAsia="Times New Roman"/>
            <w:sz w:val="18"/>
            <w:szCs w:val="18"/>
            <w:lang w:val="en-US"/>
          </w:rPr>
          <w:t>ostrovskaya</w:t>
        </w:r>
        <w:r w:rsidR="00732E3D" w:rsidRPr="006E2F67">
          <w:rPr>
            <w:rFonts w:eastAsia="Times New Roman"/>
            <w:sz w:val="18"/>
            <w:szCs w:val="18"/>
          </w:rPr>
          <w:t>_</w:t>
        </w:r>
        <w:r w:rsidR="00732E3D" w:rsidRPr="006E2F67">
          <w:rPr>
            <w:rFonts w:eastAsia="Times New Roman"/>
            <w:sz w:val="18"/>
            <w:szCs w:val="18"/>
            <w:lang w:val="en-US"/>
          </w:rPr>
          <w:t>aa</w:t>
        </w:r>
        <w:r w:rsidR="00732E3D" w:rsidRPr="006E2F67">
          <w:rPr>
            <w:rFonts w:eastAsia="Times New Roman"/>
            <w:sz w:val="18"/>
            <w:szCs w:val="18"/>
          </w:rPr>
          <w:t>@</w:t>
        </w:r>
        <w:r w:rsidR="00732E3D" w:rsidRPr="006E2F67">
          <w:rPr>
            <w:rFonts w:eastAsia="Times New Roman"/>
            <w:sz w:val="18"/>
            <w:szCs w:val="18"/>
            <w:lang w:val="en-US"/>
          </w:rPr>
          <w:t>rudn</w:t>
        </w:r>
        <w:r w:rsidR="00732E3D" w:rsidRPr="006E2F67">
          <w:rPr>
            <w:rFonts w:eastAsia="Times New Roman"/>
            <w:sz w:val="18"/>
            <w:szCs w:val="18"/>
          </w:rPr>
          <w:t>.</w:t>
        </w:r>
        <w:r w:rsidR="00732E3D" w:rsidRPr="006E2F67">
          <w:rPr>
            <w:rFonts w:eastAsia="Times New Roman"/>
            <w:sz w:val="18"/>
            <w:szCs w:val="18"/>
            <w:lang w:val="en-US"/>
          </w:rPr>
          <w:t>university</w:t>
        </w:r>
        <w:r w:rsidR="00732E3D" w:rsidRPr="006E2F67">
          <w:rPr>
            <w:rFonts w:eastAsia="Times New Roman"/>
            <w:sz w:val="18"/>
            <w:szCs w:val="18"/>
          </w:rPr>
          <w:t>,</w:t>
        </w:r>
      </w:hyperlink>
      <w:r w:rsidR="00732E3D" w:rsidRPr="006E2F67">
        <w:rPr>
          <w:sz w:val="18"/>
          <w:szCs w:val="18"/>
        </w:rPr>
        <w:t xml:space="preserve"> </w:t>
      </w:r>
      <w:hyperlink r:id="rId8">
        <w:r w:rsidR="00732E3D" w:rsidRPr="006E2F67">
          <w:rPr>
            <w:rFonts w:eastAsia="Times New Roman"/>
            <w:sz w:val="18"/>
            <w:szCs w:val="18"/>
            <w:lang w:val="en-US"/>
          </w:rPr>
          <w:t>semenov</w:t>
        </w:r>
        <w:r w:rsidR="00732E3D" w:rsidRPr="006E2F67">
          <w:rPr>
            <w:rFonts w:eastAsia="Times New Roman"/>
            <w:sz w:val="18"/>
            <w:szCs w:val="18"/>
          </w:rPr>
          <w:t>.</w:t>
        </w:r>
        <w:r w:rsidR="00732E3D" w:rsidRPr="006E2F67">
          <w:rPr>
            <w:rFonts w:eastAsia="Times New Roman"/>
            <w:sz w:val="18"/>
            <w:szCs w:val="18"/>
            <w:lang w:val="en-US"/>
          </w:rPr>
          <w:t>venture</w:t>
        </w:r>
        <w:r w:rsidR="00732E3D" w:rsidRPr="006E2F67">
          <w:rPr>
            <w:rFonts w:eastAsia="Times New Roman"/>
            <w:sz w:val="18"/>
            <w:szCs w:val="18"/>
          </w:rPr>
          <w:t>@</w:t>
        </w:r>
        <w:r w:rsidR="00732E3D" w:rsidRPr="006E2F67">
          <w:rPr>
            <w:rFonts w:eastAsia="Times New Roman"/>
            <w:sz w:val="18"/>
            <w:szCs w:val="18"/>
            <w:lang w:val="en-US"/>
          </w:rPr>
          <w:t>mail</w:t>
        </w:r>
        <w:r w:rsidR="00732E3D" w:rsidRPr="006E2F67">
          <w:rPr>
            <w:rFonts w:eastAsia="Times New Roman"/>
            <w:sz w:val="18"/>
            <w:szCs w:val="18"/>
          </w:rPr>
          <w:t>.</w:t>
        </w:r>
        <w:r w:rsidR="00732E3D" w:rsidRPr="006E2F67">
          <w:rPr>
            <w:rFonts w:eastAsia="Times New Roman"/>
            <w:sz w:val="18"/>
            <w:szCs w:val="18"/>
            <w:lang w:val="en-US"/>
          </w:rPr>
          <w:t>ru</w:t>
        </w:r>
      </w:hyperlink>
    </w:p>
    <w:p w:rsidR="002324E2" w:rsidRPr="00732E3D" w:rsidRDefault="00203F64" w:rsidP="004B7099">
      <w:pPr>
        <w:spacing w:line="228" w:lineRule="auto"/>
        <w:ind w:right="-43"/>
        <w:jc w:val="both"/>
      </w:pPr>
      <w:r>
        <w:rPr>
          <w:rFonts w:eastAsia="Times New Roman"/>
          <w:sz w:val="20"/>
          <w:szCs w:val="20"/>
        </w:rPr>
        <w:t>В последние несколько лет</w:t>
      </w:r>
      <w:r w:rsidR="00614EBA">
        <w:rPr>
          <w:rFonts w:eastAsia="Times New Roman"/>
          <w:sz w:val="20"/>
          <w:szCs w:val="20"/>
        </w:rPr>
        <w:t xml:space="preserve"> глубокие нейронные сети показали выдающиеся результаты в задачах</w:t>
      </w:r>
      <w:r w:rsidR="004B7099">
        <w:rPr>
          <w:rFonts w:eastAsia="Times New Roman"/>
          <w:sz w:val="20"/>
          <w:szCs w:val="20"/>
        </w:rPr>
        <w:t xml:space="preserve"> обнаружения</w:t>
      </w:r>
      <w:r w:rsidR="00614EBA" w:rsidRPr="00614EBA">
        <w:rPr>
          <w:rFonts w:eastAsia="Times New Roman"/>
          <w:sz w:val="20"/>
          <w:szCs w:val="20"/>
        </w:rPr>
        <w:t xml:space="preserve"> и классификации объектов </w:t>
      </w:r>
      <w:r w:rsidR="00614EBA">
        <w:rPr>
          <w:rFonts w:eastAsia="Times New Roman"/>
          <w:sz w:val="20"/>
          <w:szCs w:val="20"/>
        </w:rPr>
        <w:t xml:space="preserve">на </w:t>
      </w:r>
      <w:r w:rsidR="00614EBA" w:rsidRPr="00614EBA">
        <w:rPr>
          <w:rFonts w:eastAsia="Times New Roman"/>
          <w:sz w:val="20"/>
          <w:szCs w:val="20"/>
        </w:rPr>
        <w:t>изображения</w:t>
      </w:r>
      <w:r w:rsidR="00614EBA">
        <w:rPr>
          <w:rFonts w:eastAsia="Times New Roman"/>
          <w:sz w:val="20"/>
          <w:szCs w:val="20"/>
        </w:rPr>
        <w:t>х</w:t>
      </w:r>
      <w:r w:rsidR="00614EBA" w:rsidRPr="00614EBA">
        <w:rPr>
          <w:rFonts w:eastAsia="Times New Roman"/>
          <w:sz w:val="20"/>
          <w:szCs w:val="20"/>
        </w:rPr>
        <w:t xml:space="preserve"> из-за их относительно высокой точности и скорости</w:t>
      </w:r>
      <w:r w:rsidR="00614EBA">
        <w:rPr>
          <w:rFonts w:eastAsia="Times New Roman"/>
          <w:sz w:val="20"/>
          <w:szCs w:val="20"/>
        </w:rPr>
        <w:t xml:space="preserve"> работы</w:t>
      </w:r>
      <w:r w:rsidR="00614EBA" w:rsidRPr="00614EBA">
        <w:rPr>
          <w:rFonts w:eastAsia="Times New Roman"/>
          <w:sz w:val="20"/>
          <w:szCs w:val="20"/>
        </w:rPr>
        <w:t>.</w:t>
      </w:r>
    </w:p>
    <w:p w:rsidR="007B469D" w:rsidRPr="007B469D" w:rsidRDefault="007B469D" w:rsidP="007B469D">
      <w:pPr>
        <w:spacing w:line="228" w:lineRule="auto"/>
        <w:ind w:right="-43" w:firstLine="284"/>
        <w:jc w:val="both"/>
        <w:rPr>
          <w:sz w:val="20"/>
          <w:szCs w:val="20"/>
        </w:rPr>
      </w:pPr>
      <w:r w:rsidRPr="007B469D">
        <w:rPr>
          <w:sz w:val="20"/>
          <w:szCs w:val="20"/>
        </w:rPr>
        <w:t>Данные дистанционного зондирован</w:t>
      </w:r>
      <w:r>
        <w:rPr>
          <w:sz w:val="20"/>
          <w:szCs w:val="20"/>
        </w:rPr>
        <w:t xml:space="preserve">ия и методы глубокого обучения </w:t>
      </w:r>
      <w:r w:rsidRPr="007B469D">
        <w:rPr>
          <w:sz w:val="20"/>
          <w:szCs w:val="20"/>
        </w:rPr>
        <w:t xml:space="preserve">используются для решения </w:t>
      </w:r>
      <w:r>
        <w:rPr>
          <w:sz w:val="20"/>
          <w:szCs w:val="20"/>
        </w:rPr>
        <w:t>задач</w:t>
      </w:r>
      <w:r w:rsidRPr="007B469D">
        <w:rPr>
          <w:sz w:val="20"/>
          <w:szCs w:val="20"/>
        </w:rPr>
        <w:t xml:space="preserve">, связанных с </w:t>
      </w:r>
      <w:r>
        <w:rPr>
          <w:sz w:val="20"/>
          <w:szCs w:val="20"/>
        </w:rPr>
        <w:t>обнаружением объектов</w:t>
      </w:r>
      <w:r w:rsidRPr="007B469D">
        <w:rPr>
          <w:sz w:val="20"/>
          <w:szCs w:val="20"/>
        </w:rPr>
        <w:t>. Например, в</w:t>
      </w:r>
      <w:r w:rsidR="0082560F">
        <w:rPr>
          <w:sz w:val="20"/>
          <w:szCs w:val="20"/>
        </w:rPr>
        <w:t xml:space="preserve"> статье [12] геолокация</w:t>
      </w:r>
      <w:r w:rsidRPr="007B469D">
        <w:rPr>
          <w:sz w:val="20"/>
          <w:szCs w:val="20"/>
        </w:rPr>
        <w:t xml:space="preserve"> </w:t>
      </w:r>
      <w:r w:rsidR="0082560F">
        <w:rPr>
          <w:sz w:val="20"/>
          <w:szCs w:val="20"/>
        </w:rPr>
        <w:t>снимка</w:t>
      </w:r>
      <w:r w:rsidRPr="007B469D">
        <w:rPr>
          <w:sz w:val="20"/>
          <w:szCs w:val="20"/>
        </w:rPr>
        <w:t xml:space="preserve"> определяется визуальной корреляцией содержимого </w:t>
      </w:r>
      <w:r w:rsidR="0082560F">
        <w:rPr>
          <w:sz w:val="20"/>
          <w:szCs w:val="20"/>
        </w:rPr>
        <w:t>картинки</w:t>
      </w:r>
      <w:r w:rsidRPr="007B469D">
        <w:rPr>
          <w:sz w:val="20"/>
          <w:szCs w:val="20"/>
        </w:rPr>
        <w:t xml:space="preserve"> и спутникового изображения с использованием сверточных нейронных сетей. Другие приложения в этой области касаются прогнозирования уровня бедности в некоторых африканских странах. </w:t>
      </w:r>
      <w:r w:rsidR="0082560F">
        <w:rPr>
          <w:sz w:val="20"/>
          <w:szCs w:val="20"/>
        </w:rPr>
        <w:t xml:space="preserve">Так, </w:t>
      </w:r>
      <w:r w:rsidR="0082560F" w:rsidRPr="0082560F">
        <w:rPr>
          <w:sz w:val="20"/>
          <w:szCs w:val="20"/>
        </w:rPr>
        <w:t xml:space="preserve">для решения </w:t>
      </w:r>
      <w:r w:rsidR="0082560F">
        <w:rPr>
          <w:sz w:val="20"/>
          <w:szCs w:val="20"/>
        </w:rPr>
        <w:t>э</w:t>
      </w:r>
      <w:r w:rsidR="0082560F" w:rsidRPr="0082560F">
        <w:rPr>
          <w:sz w:val="20"/>
          <w:szCs w:val="20"/>
        </w:rPr>
        <w:t>той задачи</w:t>
      </w:r>
      <w:r w:rsidR="0082560F">
        <w:rPr>
          <w:sz w:val="20"/>
          <w:szCs w:val="20"/>
        </w:rPr>
        <w:t xml:space="preserve">, в статье </w:t>
      </w:r>
      <w:r w:rsidR="0082560F" w:rsidRPr="0082560F">
        <w:rPr>
          <w:sz w:val="20"/>
          <w:szCs w:val="20"/>
        </w:rPr>
        <w:t>[13]</w:t>
      </w:r>
      <w:r w:rsidRPr="007B469D">
        <w:rPr>
          <w:sz w:val="20"/>
          <w:szCs w:val="20"/>
        </w:rPr>
        <w:t xml:space="preserve"> используются</w:t>
      </w:r>
      <w:r w:rsidR="0082560F" w:rsidRPr="0082560F">
        <w:rPr>
          <w:sz w:val="20"/>
          <w:szCs w:val="20"/>
        </w:rPr>
        <w:t xml:space="preserve"> </w:t>
      </w:r>
      <w:r w:rsidR="0082560F" w:rsidRPr="007B469D">
        <w:rPr>
          <w:sz w:val="20"/>
          <w:szCs w:val="20"/>
        </w:rPr>
        <w:t>ночные снимки</w:t>
      </w:r>
      <w:r w:rsidRPr="007B469D">
        <w:rPr>
          <w:sz w:val="20"/>
          <w:szCs w:val="20"/>
        </w:rPr>
        <w:t xml:space="preserve"> </w:t>
      </w:r>
      <w:r w:rsidR="0082560F">
        <w:rPr>
          <w:sz w:val="20"/>
          <w:szCs w:val="20"/>
        </w:rPr>
        <w:t>с целью</w:t>
      </w:r>
      <w:r w:rsidRPr="007B469D">
        <w:rPr>
          <w:sz w:val="20"/>
          <w:szCs w:val="20"/>
        </w:rPr>
        <w:t xml:space="preserve"> </w:t>
      </w:r>
      <w:r w:rsidR="0082560F">
        <w:rPr>
          <w:sz w:val="20"/>
          <w:szCs w:val="20"/>
        </w:rPr>
        <w:t>выявления связи между</w:t>
      </w:r>
      <w:r w:rsidRPr="007B469D">
        <w:rPr>
          <w:sz w:val="20"/>
          <w:szCs w:val="20"/>
        </w:rPr>
        <w:t xml:space="preserve"> </w:t>
      </w:r>
      <w:r w:rsidR="0082560F">
        <w:rPr>
          <w:sz w:val="20"/>
          <w:szCs w:val="20"/>
        </w:rPr>
        <w:t xml:space="preserve">уровнем </w:t>
      </w:r>
      <w:r w:rsidRPr="007B469D">
        <w:rPr>
          <w:sz w:val="20"/>
          <w:szCs w:val="20"/>
        </w:rPr>
        <w:t xml:space="preserve">городской освещенности </w:t>
      </w:r>
      <w:r w:rsidR="0082560F">
        <w:rPr>
          <w:sz w:val="20"/>
          <w:szCs w:val="20"/>
        </w:rPr>
        <w:t>и</w:t>
      </w:r>
      <w:r w:rsidRPr="007B469D">
        <w:rPr>
          <w:sz w:val="20"/>
          <w:szCs w:val="20"/>
        </w:rPr>
        <w:t xml:space="preserve"> экономической активности</w:t>
      </w:r>
      <w:r w:rsidR="0082560F">
        <w:rPr>
          <w:sz w:val="20"/>
          <w:szCs w:val="20"/>
        </w:rPr>
        <w:t xml:space="preserve"> региона</w:t>
      </w:r>
      <w:r w:rsidRPr="007B469D">
        <w:rPr>
          <w:sz w:val="20"/>
          <w:szCs w:val="20"/>
        </w:rPr>
        <w:t>.</w:t>
      </w:r>
    </w:p>
    <w:p w:rsidR="00416C43" w:rsidRPr="00416C43" w:rsidRDefault="00822B0A" w:rsidP="007B469D">
      <w:pPr>
        <w:spacing w:line="228" w:lineRule="auto"/>
        <w:ind w:right="-43" w:firstLine="284"/>
        <w:jc w:val="both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База данных </w:t>
      </w:r>
      <w:r w:rsidR="00416C43" w:rsidRPr="00416C43">
        <w:rPr>
          <w:rFonts w:eastAsia="Times New Roman"/>
          <w:sz w:val="20"/>
          <w:szCs w:val="20"/>
          <w:lang w:val="en-US"/>
        </w:rPr>
        <w:t>European</w:t>
      </w:r>
      <w:r w:rsidR="00416C43" w:rsidRPr="00416C43">
        <w:rPr>
          <w:rFonts w:eastAsia="Times New Roman"/>
          <w:sz w:val="20"/>
          <w:szCs w:val="20"/>
        </w:rPr>
        <w:t xml:space="preserve"> </w:t>
      </w:r>
      <w:r w:rsidR="00416C43" w:rsidRPr="00416C43">
        <w:rPr>
          <w:rFonts w:eastAsia="Times New Roman"/>
          <w:sz w:val="20"/>
          <w:szCs w:val="20"/>
          <w:lang w:val="en-US"/>
        </w:rPr>
        <w:t>Urban</w:t>
      </w:r>
      <w:r w:rsidR="00416C43" w:rsidRPr="00416C43">
        <w:rPr>
          <w:rFonts w:eastAsia="Times New Roman"/>
          <w:sz w:val="20"/>
          <w:szCs w:val="20"/>
        </w:rPr>
        <w:t xml:space="preserve"> </w:t>
      </w:r>
      <w:r w:rsidR="00416C43" w:rsidRPr="00416C43">
        <w:rPr>
          <w:rFonts w:eastAsia="Times New Roman"/>
          <w:sz w:val="20"/>
          <w:szCs w:val="20"/>
          <w:lang w:val="en-US"/>
        </w:rPr>
        <w:t>Atlas</w:t>
      </w:r>
      <w:r w:rsidR="007B469D" w:rsidRPr="00416C43">
        <w:rPr>
          <w:sz w:val="20"/>
          <w:szCs w:val="20"/>
        </w:rPr>
        <w:t xml:space="preserve"> [14] </w:t>
      </w:r>
      <w:r w:rsidR="00416C43" w:rsidRPr="00416C43">
        <w:rPr>
          <w:sz w:val="20"/>
          <w:szCs w:val="20"/>
        </w:rPr>
        <w:t>предоставляет карты с высоким разрешением (2,5 м/пиксель) 305 крупных городских зон и их окрестностей (более 100000 жителей) стран ЕС за 2006 г. и 695 городских районов и их окрестностей стран ЕАСТ за 2012 г.</w:t>
      </w:r>
    </w:p>
    <w:p w:rsidR="007B469D" w:rsidRPr="00203F64" w:rsidRDefault="00416C43" w:rsidP="007268FB">
      <w:pPr>
        <w:spacing w:after="120" w:line="228" w:lineRule="auto"/>
        <w:ind w:right="-45" w:firstLine="284"/>
        <w:jc w:val="both"/>
        <w:rPr>
          <w:sz w:val="20"/>
          <w:szCs w:val="20"/>
        </w:rPr>
      </w:pPr>
      <w:r>
        <w:rPr>
          <w:sz w:val="20"/>
          <w:szCs w:val="20"/>
        </w:rPr>
        <w:t>Данная</w:t>
      </w:r>
      <w:r w:rsidR="007B469D" w:rsidRPr="007B469D">
        <w:rPr>
          <w:sz w:val="20"/>
          <w:szCs w:val="20"/>
        </w:rPr>
        <w:t xml:space="preserve"> работа посвящена анализу сверточных нейронных сетей для обнаружения </w:t>
      </w:r>
      <w:r w:rsidR="00226B85">
        <w:rPr>
          <w:sz w:val="20"/>
          <w:szCs w:val="20"/>
        </w:rPr>
        <w:t>объектов</w:t>
      </w:r>
      <w:r w:rsidR="007B469D" w:rsidRPr="007B469D">
        <w:rPr>
          <w:sz w:val="20"/>
          <w:szCs w:val="20"/>
        </w:rPr>
        <w:t xml:space="preserve"> </w:t>
      </w:r>
      <w:r w:rsidR="00226B85">
        <w:rPr>
          <w:sz w:val="20"/>
          <w:szCs w:val="20"/>
        </w:rPr>
        <w:t>на спутниковых снимках</w:t>
      </w:r>
      <w:r w:rsidR="007B469D" w:rsidRPr="007B469D">
        <w:rPr>
          <w:sz w:val="20"/>
          <w:szCs w:val="20"/>
        </w:rPr>
        <w:t xml:space="preserve">. Для </w:t>
      </w:r>
      <w:r w:rsidR="007268FB">
        <w:rPr>
          <w:sz w:val="20"/>
          <w:szCs w:val="20"/>
        </w:rPr>
        <w:t>изучения работы алгоритмов глубокого машинного обучения</w:t>
      </w:r>
      <w:r w:rsidR="007B469D" w:rsidRPr="007B469D">
        <w:rPr>
          <w:sz w:val="20"/>
          <w:szCs w:val="20"/>
        </w:rPr>
        <w:t xml:space="preserve"> </w:t>
      </w:r>
      <w:r w:rsidR="007268FB">
        <w:rPr>
          <w:sz w:val="20"/>
          <w:szCs w:val="20"/>
        </w:rPr>
        <w:t xml:space="preserve">была </w:t>
      </w:r>
      <w:r w:rsidR="007B469D" w:rsidRPr="007B469D">
        <w:rPr>
          <w:sz w:val="20"/>
          <w:szCs w:val="20"/>
        </w:rPr>
        <w:t>использова</w:t>
      </w:r>
      <w:r w:rsidR="007268FB">
        <w:rPr>
          <w:sz w:val="20"/>
          <w:szCs w:val="20"/>
        </w:rPr>
        <w:t>на</w:t>
      </w:r>
      <w:r w:rsidR="007B469D" w:rsidRPr="007B469D">
        <w:rPr>
          <w:sz w:val="20"/>
          <w:szCs w:val="20"/>
        </w:rPr>
        <w:t xml:space="preserve"> </w:t>
      </w:r>
      <w:r w:rsidR="007268FB">
        <w:rPr>
          <w:sz w:val="20"/>
          <w:szCs w:val="20"/>
        </w:rPr>
        <w:t>размеченная база</w:t>
      </w:r>
      <w:r w:rsidR="007B469D" w:rsidRPr="007B469D">
        <w:rPr>
          <w:sz w:val="20"/>
          <w:szCs w:val="20"/>
        </w:rPr>
        <w:t xml:space="preserve"> данных UrbanAtlas. </w:t>
      </w:r>
      <w:r w:rsidR="007268FB">
        <w:rPr>
          <w:sz w:val="20"/>
          <w:szCs w:val="20"/>
        </w:rPr>
        <w:t>Она</w:t>
      </w:r>
      <w:r w:rsidR="007B469D" w:rsidRPr="007B469D">
        <w:rPr>
          <w:sz w:val="20"/>
          <w:szCs w:val="20"/>
        </w:rPr>
        <w:t xml:space="preserve"> содержит изображения 21 класса, но </w:t>
      </w:r>
      <w:r w:rsidR="007268FB" w:rsidRPr="007268FB">
        <w:rPr>
          <w:rFonts w:eastAsia="Times New Roman"/>
          <w:bCs/>
          <w:sz w:val="20"/>
          <w:szCs w:val="20"/>
        </w:rPr>
        <w:t xml:space="preserve">в рамках проведенного исследования использовались </w:t>
      </w:r>
      <w:r w:rsidR="004B7099">
        <w:rPr>
          <w:rFonts w:eastAsia="Times New Roman"/>
          <w:bCs/>
          <w:sz w:val="20"/>
          <w:szCs w:val="20"/>
        </w:rPr>
        <w:t xml:space="preserve">только </w:t>
      </w:r>
      <w:r w:rsidR="007268FB" w:rsidRPr="007268FB">
        <w:rPr>
          <w:rFonts w:eastAsia="Times New Roman"/>
          <w:bCs/>
          <w:sz w:val="20"/>
          <w:szCs w:val="20"/>
        </w:rPr>
        <w:t xml:space="preserve">3 класса: «лес», «сельскохозяйственные угодья» и «вода». Изображения, полученные со спутника </w:t>
      </w:r>
      <w:r w:rsidR="007268FB" w:rsidRPr="007268FB">
        <w:rPr>
          <w:rFonts w:eastAsia="Times New Roman"/>
          <w:bCs/>
          <w:sz w:val="20"/>
          <w:szCs w:val="20"/>
          <w:lang w:val="en-US"/>
        </w:rPr>
        <w:t>Landsat</w:t>
      </w:r>
      <w:r w:rsidR="007268FB" w:rsidRPr="007268FB">
        <w:rPr>
          <w:rFonts w:eastAsia="Times New Roman"/>
          <w:bCs/>
          <w:sz w:val="20"/>
          <w:szCs w:val="20"/>
        </w:rPr>
        <w:t>-8</w:t>
      </w:r>
      <w:r w:rsidR="007268FB">
        <w:rPr>
          <w:rFonts w:eastAsia="Times New Roman"/>
          <w:bCs/>
          <w:sz w:val="20"/>
          <w:szCs w:val="20"/>
        </w:rPr>
        <w:t xml:space="preserve"> </w:t>
      </w:r>
      <w:r w:rsidR="007268FB" w:rsidRPr="007268FB">
        <w:rPr>
          <w:rFonts w:eastAsia="Times New Roman"/>
          <w:bCs/>
          <w:sz w:val="20"/>
          <w:szCs w:val="20"/>
        </w:rPr>
        <w:t>[15], использовались также и для оценки качества автоматического обнаружения объектов.</w:t>
      </w:r>
    </w:p>
    <w:p w:rsidR="002324E2" w:rsidRPr="00270DEF" w:rsidRDefault="004F0A22" w:rsidP="00270DEF">
      <w:pPr>
        <w:spacing w:after="120"/>
        <w:jc w:val="center"/>
        <w:rPr>
          <w:sz w:val="20"/>
          <w:szCs w:val="20"/>
        </w:rPr>
      </w:pPr>
      <w:r w:rsidRPr="00270DEF">
        <w:rPr>
          <w:rFonts w:eastAsia="Times New Roman"/>
          <w:sz w:val="20"/>
          <w:szCs w:val="20"/>
        </w:rPr>
        <w:t xml:space="preserve">2. </w:t>
      </w:r>
      <w:r w:rsidR="00270DEF" w:rsidRPr="00270DEF">
        <w:rPr>
          <w:rFonts w:eastAsia="Times New Roman"/>
          <w:sz w:val="20"/>
          <w:szCs w:val="20"/>
        </w:rPr>
        <w:t>О</w:t>
      </w:r>
      <w:r w:rsidR="00270DEF">
        <w:rPr>
          <w:rFonts w:eastAsia="Times New Roman"/>
          <w:sz w:val="20"/>
          <w:szCs w:val="20"/>
        </w:rPr>
        <w:t>Б</w:t>
      </w:r>
      <w:r w:rsidR="00270DEF" w:rsidRPr="00270DEF">
        <w:rPr>
          <w:rFonts w:eastAsia="Times New Roman"/>
          <w:sz w:val="20"/>
          <w:szCs w:val="20"/>
        </w:rPr>
        <w:t>УЧЕНИЕ НЕЙРОННОЙ СЕТИ</w:t>
      </w:r>
    </w:p>
    <w:p w:rsidR="00270DEF" w:rsidRPr="005E7D80" w:rsidRDefault="00270DEF" w:rsidP="00270DEF">
      <w:pPr>
        <w:spacing w:line="228" w:lineRule="auto"/>
        <w:ind w:right="20" w:firstLine="285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Для обучения</w:t>
      </w:r>
      <w:r w:rsidRPr="00270DEF">
        <w:rPr>
          <w:rFonts w:eastAsia="Times New Roman"/>
          <w:sz w:val="20"/>
          <w:szCs w:val="20"/>
        </w:rPr>
        <w:t xml:space="preserve"> нейронной сети</w:t>
      </w:r>
      <w:r>
        <w:rPr>
          <w:rFonts w:eastAsia="Times New Roman"/>
          <w:sz w:val="20"/>
          <w:szCs w:val="20"/>
        </w:rPr>
        <w:t>, решающей задачу</w:t>
      </w:r>
      <w:r w:rsidRPr="00270DEF">
        <w:rPr>
          <w:rFonts w:eastAsia="Times New Roman"/>
          <w:sz w:val="20"/>
          <w:szCs w:val="20"/>
        </w:rPr>
        <w:t xml:space="preserve"> обнаружения объектов на спутниковых </w:t>
      </w:r>
      <w:r>
        <w:rPr>
          <w:rFonts w:eastAsia="Times New Roman"/>
          <w:sz w:val="20"/>
          <w:szCs w:val="20"/>
        </w:rPr>
        <w:t>снимках,</w:t>
      </w:r>
      <w:r w:rsidRPr="00270DEF">
        <w:rPr>
          <w:rFonts w:eastAsia="Times New Roman"/>
          <w:sz w:val="20"/>
          <w:szCs w:val="20"/>
        </w:rPr>
        <w:t xml:space="preserve"> использовали</w:t>
      </w:r>
      <w:r w:rsidR="00F012B1">
        <w:rPr>
          <w:rFonts w:eastAsia="Times New Roman"/>
          <w:sz w:val="20"/>
          <w:szCs w:val="20"/>
        </w:rPr>
        <w:t>сь</w:t>
      </w:r>
      <w:r w:rsidRPr="00270DEF">
        <w:rPr>
          <w:rFonts w:eastAsia="Times New Roman"/>
          <w:sz w:val="20"/>
          <w:szCs w:val="20"/>
        </w:rPr>
        <w:t xml:space="preserve"> 500 уникальных изображений. Кажд</w:t>
      </w:r>
      <w:r w:rsidR="00F012B1">
        <w:rPr>
          <w:rFonts w:eastAsia="Times New Roman"/>
          <w:sz w:val="20"/>
          <w:szCs w:val="20"/>
        </w:rPr>
        <w:t>ая</w:t>
      </w:r>
      <w:r w:rsidRPr="00270DEF">
        <w:rPr>
          <w:rFonts w:eastAsia="Times New Roman"/>
          <w:sz w:val="20"/>
          <w:szCs w:val="20"/>
        </w:rPr>
        <w:t xml:space="preserve"> </w:t>
      </w:r>
      <w:r w:rsidR="00F012B1">
        <w:rPr>
          <w:rFonts w:eastAsia="Times New Roman"/>
          <w:sz w:val="20"/>
          <w:szCs w:val="20"/>
        </w:rPr>
        <w:t>фотография со</w:t>
      </w:r>
      <w:r w:rsidRPr="00270DEF">
        <w:rPr>
          <w:rFonts w:eastAsia="Times New Roman"/>
          <w:sz w:val="20"/>
          <w:szCs w:val="20"/>
        </w:rPr>
        <w:t xml:space="preserve"> спутника </w:t>
      </w:r>
      <w:r w:rsidR="00F012B1">
        <w:rPr>
          <w:rFonts w:eastAsia="Times New Roman"/>
          <w:sz w:val="20"/>
          <w:szCs w:val="20"/>
        </w:rPr>
        <w:t>Landsat-</w:t>
      </w:r>
      <w:r w:rsidRPr="00270DEF">
        <w:rPr>
          <w:rFonts w:eastAsia="Times New Roman"/>
          <w:sz w:val="20"/>
          <w:szCs w:val="20"/>
        </w:rPr>
        <w:t>8</w:t>
      </w:r>
      <w:r w:rsidR="004B7099">
        <w:rPr>
          <w:rFonts w:eastAsia="Times New Roman"/>
          <w:sz w:val="20"/>
          <w:szCs w:val="20"/>
        </w:rPr>
        <w:t>, снятая не раньше л</w:t>
      </w:r>
      <w:r w:rsidR="000E0F8D">
        <w:rPr>
          <w:rFonts w:eastAsia="Times New Roman"/>
          <w:sz w:val="20"/>
          <w:szCs w:val="20"/>
        </w:rPr>
        <w:t>ета 2017 г.,</w:t>
      </w:r>
      <w:r w:rsidRPr="00270DEF">
        <w:rPr>
          <w:rFonts w:eastAsia="Times New Roman"/>
          <w:sz w:val="20"/>
          <w:szCs w:val="20"/>
        </w:rPr>
        <w:t xml:space="preserve"> включает</w:t>
      </w:r>
      <w:r w:rsidR="00F012B1">
        <w:rPr>
          <w:rFonts w:eastAsia="Times New Roman"/>
          <w:sz w:val="20"/>
          <w:szCs w:val="20"/>
        </w:rPr>
        <w:t xml:space="preserve"> в себя</w:t>
      </w:r>
      <w:r w:rsidRPr="00270DEF">
        <w:rPr>
          <w:rFonts w:eastAsia="Times New Roman"/>
          <w:sz w:val="20"/>
          <w:szCs w:val="20"/>
        </w:rPr>
        <w:t xml:space="preserve"> </w:t>
      </w:r>
      <w:r w:rsidR="000E0F8D">
        <w:rPr>
          <w:rFonts w:eastAsia="Times New Roman"/>
          <w:sz w:val="20"/>
          <w:szCs w:val="20"/>
        </w:rPr>
        <w:t xml:space="preserve">территорию </w:t>
      </w:r>
      <w:r w:rsidRPr="00270DEF">
        <w:rPr>
          <w:rFonts w:eastAsia="Times New Roman"/>
          <w:sz w:val="20"/>
          <w:szCs w:val="20"/>
        </w:rPr>
        <w:t>площадь</w:t>
      </w:r>
      <w:r w:rsidR="000E0F8D">
        <w:rPr>
          <w:rFonts w:eastAsia="Times New Roman"/>
          <w:sz w:val="20"/>
          <w:szCs w:val="20"/>
        </w:rPr>
        <w:t>ю</w:t>
      </w:r>
      <w:r w:rsidRPr="00270DEF">
        <w:rPr>
          <w:rFonts w:eastAsia="Times New Roman"/>
          <w:sz w:val="20"/>
          <w:szCs w:val="20"/>
        </w:rPr>
        <w:t xml:space="preserve"> в </w:t>
      </w:r>
      <w:r w:rsidR="0035793E" w:rsidRPr="00097FE4">
        <w:rPr>
          <w:rFonts w:eastAsia="MS Mincho"/>
          <w:spacing w:val="-1"/>
          <w:sz w:val="20"/>
          <w:szCs w:val="20"/>
        </w:rPr>
        <w:t>1 км²</w:t>
      </w:r>
      <w:r w:rsidRPr="00270DEF">
        <w:rPr>
          <w:rFonts w:eastAsia="Times New Roman"/>
          <w:sz w:val="20"/>
          <w:szCs w:val="20"/>
        </w:rPr>
        <w:t>. Подготовленные изображения бы</w:t>
      </w:r>
      <w:r w:rsidR="000E0F8D">
        <w:rPr>
          <w:rFonts w:eastAsia="Times New Roman"/>
          <w:sz w:val="20"/>
          <w:szCs w:val="20"/>
        </w:rPr>
        <w:t xml:space="preserve">ли разделены </w:t>
      </w:r>
      <w:r w:rsidR="00FD399B">
        <w:rPr>
          <w:rFonts w:eastAsia="Times New Roman"/>
          <w:sz w:val="20"/>
          <w:szCs w:val="20"/>
        </w:rPr>
        <w:t>на 2 выборки, обучающую и тест</w:t>
      </w:r>
      <w:r w:rsidR="000E0F8D">
        <w:rPr>
          <w:rFonts w:eastAsia="Times New Roman"/>
          <w:sz w:val="20"/>
          <w:szCs w:val="20"/>
        </w:rPr>
        <w:t>овую, в отношении</w:t>
      </w:r>
      <w:r w:rsidRPr="00270DEF">
        <w:rPr>
          <w:rFonts w:eastAsia="Times New Roman"/>
          <w:sz w:val="20"/>
          <w:szCs w:val="20"/>
        </w:rPr>
        <w:t xml:space="preserve"> </w:t>
      </w:r>
      <w:r w:rsidR="000E0F8D">
        <w:rPr>
          <w:rFonts w:eastAsia="Times New Roman"/>
          <w:sz w:val="20"/>
          <w:szCs w:val="20"/>
        </w:rPr>
        <w:t>70</w:t>
      </w:r>
      <w:r w:rsidR="000E0F8D" w:rsidRPr="000E0F8D">
        <w:rPr>
          <w:rFonts w:eastAsia="Times New Roman"/>
          <w:sz w:val="20"/>
          <w:szCs w:val="20"/>
        </w:rPr>
        <w:t>/</w:t>
      </w:r>
      <w:r w:rsidR="000E0F8D">
        <w:rPr>
          <w:rFonts w:eastAsia="Times New Roman"/>
          <w:sz w:val="20"/>
          <w:szCs w:val="20"/>
        </w:rPr>
        <w:t>30</w:t>
      </w:r>
      <w:r w:rsidRPr="00270DEF">
        <w:rPr>
          <w:rFonts w:eastAsia="Times New Roman"/>
          <w:sz w:val="20"/>
          <w:szCs w:val="20"/>
        </w:rPr>
        <w:t>.</w:t>
      </w:r>
    </w:p>
    <w:p w:rsidR="00270DEF" w:rsidRPr="00270DEF" w:rsidRDefault="00057210" w:rsidP="00270DEF">
      <w:pPr>
        <w:spacing w:line="228" w:lineRule="auto"/>
        <w:ind w:right="20" w:firstLine="285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Перед обучением сети </w:t>
      </w:r>
      <w:r>
        <w:rPr>
          <w:rFonts w:eastAsia="Times New Roman"/>
          <w:sz w:val="20"/>
          <w:szCs w:val="20"/>
          <w:lang w:val="en-US"/>
        </w:rPr>
        <w:t>U</w:t>
      </w:r>
      <w:r w:rsidRPr="00057210">
        <w:rPr>
          <w:rFonts w:eastAsia="Times New Roman"/>
          <w:sz w:val="20"/>
          <w:szCs w:val="20"/>
        </w:rPr>
        <w:t>-</w:t>
      </w:r>
      <w:r>
        <w:rPr>
          <w:rFonts w:eastAsia="Times New Roman"/>
          <w:sz w:val="20"/>
          <w:szCs w:val="20"/>
          <w:lang w:val="en-US"/>
        </w:rPr>
        <w:t>Net</w:t>
      </w:r>
      <w:r w:rsidRPr="00057210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для подготовки набора данных </w:t>
      </w:r>
      <w:r w:rsidR="00270DEF" w:rsidRPr="00270DEF">
        <w:rPr>
          <w:rFonts w:eastAsia="Times New Roman"/>
          <w:sz w:val="20"/>
          <w:szCs w:val="20"/>
        </w:rPr>
        <w:t xml:space="preserve">каждому пикселю </w:t>
      </w:r>
      <w:r>
        <w:rPr>
          <w:rFonts w:eastAsia="Times New Roman"/>
          <w:sz w:val="20"/>
          <w:szCs w:val="20"/>
        </w:rPr>
        <w:t xml:space="preserve">изображения </w:t>
      </w:r>
      <w:r w:rsidR="00270DEF" w:rsidRPr="00270DEF">
        <w:rPr>
          <w:rFonts w:eastAsia="Times New Roman"/>
          <w:sz w:val="20"/>
          <w:szCs w:val="20"/>
        </w:rPr>
        <w:t>присваива</w:t>
      </w:r>
      <w:r>
        <w:rPr>
          <w:rFonts w:eastAsia="Times New Roman"/>
          <w:sz w:val="20"/>
          <w:szCs w:val="20"/>
        </w:rPr>
        <w:t>л</w:t>
      </w:r>
      <w:r w:rsidR="00270DEF" w:rsidRPr="00270DEF">
        <w:rPr>
          <w:rFonts w:eastAsia="Times New Roman"/>
          <w:sz w:val="20"/>
          <w:szCs w:val="20"/>
        </w:rPr>
        <w:t xml:space="preserve">ся определенный класс. </w:t>
      </w:r>
      <w:r>
        <w:rPr>
          <w:rFonts w:eastAsia="Times New Roman"/>
          <w:sz w:val="20"/>
          <w:szCs w:val="20"/>
        </w:rPr>
        <w:t>Из имеющегося набора классов, были выбраны 3 наиболее сбалансированные</w:t>
      </w:r>
      <w:r w:rsidR="00270DEF" w:rsidRPr="00270DEF">
        <w:rPr>
          <w:rFonts w:eastAsia="Times New Roman"/>
          <w:sz w:val="20"/>
          <w:szCs w:val="20"/>
        </w:rPr>
        <w:t>. Процент</w:t>
      </w:r>
      <w:r>
        <w:rPr>
          <w:rFonts w:eastAsia="Times New Roman"/>
          <w:sz w:val="20"/>
          <w:szCs w:val="20"/>
        </w:rPr>
        <w:t>ное соотношение кажд</w:t>
      </w:r>
      <w:r w:rsidR="00AC31E3">
        <w:rPr>
          <w:rFonts w:eastAsia="Times New Roman"/>
          <w:sz w:val="20"/>
          <w:szCs w:val="20"/>
        </w:rPr>
        <w:t>ого</w:t>
      </w:r>
      <w:r w:rsidR="00270DEF" w:rsidRPr="00270DEF">
        <w:rPr>
          <w:rFonts w:eastAsia="Times New Roman"/>
          <w:sz w:val="20"/>
          <w:szCs w:val="20"/>
        </w:rPr>
        <w:t xml:space="preserve"> из </w:t>
      </w:r>
      <w:r w:rsidR="00FD399B">
        <w:rPr>
          <w:rFonts w:eastAsia="Times New Roman"/>
          <w:sz w:val="20"/>
          <w:szCs w:val="20"/>
        </w:rPr>
        <w:t>3</w:t>
      </w:r>
      <w:r w:rsidR="00270DEF" w:rsidRPr="00270DEF">
        <w:rPr>
          <w:rFonts w:eastAsia="Times New Roman"/>
          <w:sz w:val="20"/>
          <w:szCs w:val="20"/>
        </w:rPr>
        <w:t xml:space="preserve"> классов </w:t>
      </w:r>
      <w:r w:rsidR="00AC31E3">
        <w:rPr>
          <w:rFonts w:eastAsia="Times New Roman"/>
          <w:sz w:val="20"/>
          <w:szCs w:val="20"/>
        </w:rPr>
        <w:t xml:space="preserve">на снимках из обучающего множества </w:t>
      </w:r>
      <w:r w:rsidR="00270DEF" w:rsidRPr="00270DEF">
        <w:rPr>
          <w:rFonts w:eastAsia="Times New Roman"/>
          <w:sz w:val="20"/>
          <w:szCs w:val="20"/>
        </w:rPr>
        <w:t>представлен</w:t>
      </w:r>
      <w:r w:rsidR="0058090C">
        <w:rPr>
          <w:rFonts w:eastAsia="Times New Roman"/>
          <w:sz w:val="20"/>
          <w:szCs w:val="20"/>
        </w:rPr>
        <w:t>о</w:t>
      </w:r>
      <w:r w:rsidR="00270DEF" w:rsidRPr="00270DEF">
        <w:rPr>
          <w:rFonts w:eastAsia="Times New Roman"/>
          <w:sz w:val="20"/>
          <w:szCs w:val="20"/>
        </w:rPr>
        <w:t xml:space="preserve"> на рис</w:t>
      </w:r>
      <w:r>
        <w:rPr>
          <w:rFonts w:eastAsia="Times New Roman"/>
          <w:sz w:val="20"/>
          <w:szCs w:val="20"/>
        </w:rPr>
        <w:t>.</w:t>
      </w:r>
      <w:r w:rsidR="00270DEF" w:rsidRPr="00270DEF">
        <w:rPr>
          <w:rFonts w:eastAsia="Times New Roman"/>
          <w:sz w:val="20"/>
          <w:szCs w:val="20"/>
        </w:rPr>
        <w:t xml:space="preserve"> 1.</w:t>
      </w:r>
    </w:p>
    <w:p w:rsidR="00270DEF" w:rsidRDefault="00732E3D" w:rsidP="00732E3D">
      <w:pPr>
        <w:spacing w:line="228" w:lineRule="auto"/>
        <w:ind w:right="20" w:firstLine="285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Для оценки качества работы алгоритма, был использован индекс Джаккарда</w:t>
      </w:r>
      <w:r w:rsidR="0058090C">
        <w:rPr>
          <w:rFonts w:eastAsia="Times New Roman"/>
          <w:sz w:val="20"/>
          <w:szCs w:val="20"/>
        </w:rPr>
        <w:t xml:space="preserve">, </w:t>
      </w:r>
      <w:r w:rsidR="00270DEF" w:rsidRPr="00270DEF">
        <w:rPr>
          <w:rFonts w:eastAsia="Times New Roman"/>
          <w:sz w:val="20"/>
          <w:szCs w:val="20"/>
        </w:rPr>
        <w:t>который определ</w:t>
      </w:r>
      <w:r>
        <w:rPr>
          <w:rFonts w:eastAsia="Times New Roman"/>
          <w:sz w:val="20"/>
          <w:szCs w:val="20"/>
        </w:rPr>
        <w:t xml:space="preserve">яет </w:t>
      </w:r>
      <w:r w:rsidR="00270DEF" w:rsidRPr="00270DEF">
        <w:rPr>
          <w:rFonts w:eastAsia="Times New Roman"/>
          <w:sz w:val="20"/>
          <w:szCs w:val="20"/>
        </w:rPr>
        <w:t xml:space="preserve">степень </w:t>
      </w:r>
      <w:r>
        <w:rPr>
          <w:rFonts w:eastAsia="Times New Roman"/>
          <w:sz w:val="20"/>
          <w:szCs w:val="20"/>
        </w:rPr>
        <w:t xml:space="preserve">сходства сравниваемых </w:t>
      </w:r>
      <w:r w:rsidR="0058090C">
        <w:rPr>
          <w:rFonts w:eastAsia="Times New Roman"/>
          <w:sz w:val="20"/>
          <w:szCs w:val="20"/>
        </w:rPr>
        <w:t>объектов и вычисляется</w:t>
      </w:r>
      <w:r>
        <w:rPr>
          <w:rFonts w:eastAsia="Times New Roman"/>
          <w:sz w:val="20"/>
          <w:szCs w:val="20"/>
        </w:rPr>
        <w:t xml:space="preserve"> </w:t>
      </w:r>
      <w:r w:rsidR="00270DEF" w:rsidRPr="00270DEF">
        <w:rPr>
          <w:rFonts w:eastAsia="Times New Roman"/>
          <w:sz w:val="20"/>
          <w:szCs w:val="20"/>
        </w:rPr>
        <w:t>по</w:t>
      </w:r>
      <w:r w:rsidR="00270DEF" w:rsidRPr="00732E3D">
        <w:rPr>
          <w:rFonts w:eastAsia="Times New Roman"/>
          <w:sz w:val="20"/>
          <w:szCs w:val="20"/>
        </w:rPr>
        <w:t xml:space="preserve"> </w:t>
      </w:r>
      <w:r w:rsidR="00270DEF" w:rsidRPr="00270DEF">
        <w:rPr>
          <w:rFonts w:eastAsia="Times New Roman"/>
          <w:sz w:val="20"/>
          <w:szCs w:val="20"/>
        </w:rPr>
        <w:t>формуле</w:t>
      </w:r>
      <w:r w:rsidR="00270DEF" w:rsidRPr="00732E3D">
        <w:rPr>
          <w:rFonts w:eastAsia="Times New Roman"/>
          <w:sz w:val="20"/>
          <w:szCs w:val="20"/>
        </w:rPr>
        <w:t xml:space="preserve"> (1):</w:t>
      </w:r>
    </w:p>
    <w:p w:rsidR="0058090C" w:rsidRPr="0058090C" w:rsidRDefault="0058090C" w:rsidP="0058090C">
      <w:pPr>
        <w:spacing w:line="228" w:lineRule="auto"/>
        <w:ind w:right="20" w:firstLine="285"/>
        <w:jc w:val="right"/>
        <w:rPr>
          <w:rFonts w:eastAsia="Times New Roman"/>
          <w:sz w:val="20"/>
          <w:szCs w:val="20"/>
        </w:rPr>
      </w:pPr>
      <m:oMath>
        <m:r>
          <w:rPr>
            <w:rFonts w:ascii="Cambria Math" w:eastAsia="Times New Roman" w:hAnsi="Cambria Math"/>
            <w:sz w:val="20"/>
            <w:szCs w:val="20"/>
          </w:rPr>
          <m:t>J</m:t>
        </m:r>
        <m:d>
          <m:dPr>
            <m:ctrlPr>
              <w:rPr>
                <w:rFonts w:ascii="Cambria Math" w:eastAsia="Times New Roman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Times New Roman" w:hAnsi="Cambria Math"/>
                <w:sz w:val="20"/>
                <w:szCs w:val="20"/>
              </w:rPr>
              <m:t>A, B</m:t>
            </m:r>
          </m:e>
        </m:d>
        <m:r>
          <w:rPr>
            <w:rFonts w:ascii="Cambria Math" w:eastAsia="Times New Roman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="Times New Roman" w:hAnsi="Cambria Math"/>
                <w:sz w:val="20"/>
                <w:szCs w:val="20"/>
              </w:rPr>
              <m:t>|A⋂B|</m:t>
            </m:r>
          </m:num>
          <m:den>
            <m:r>
              <w:rPr>
                <w:rFonts w:ascii="Cambria Math" w:eastAsia="Times New Roman" w:hAnsi="Cambria Math"/>
                <w:sz w:val="20"/>
                <w:szCs w:val="20"/>
              </w:rPr>
              <m:t>|A⋃B|</m:t>
            </m:r>
          </m:den>
        </m:f>
        <m:r>
          <w:rPr>
            <w:rFonts w:ascii="Cambria Math" w:eastAsia="Times New Roman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="Times New Roman" w:hAnsi="Cambria Math"/>
                <w:sz w:val="20"/>
                <w:szCs w:val="20"/>
              </w:rPr>
              <m:t>|A⋂B|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sz w:val="20"/>
                    <w:szCs w:val="20"/>
                  </w:rPr>
                  <m:t>A</m:t>
                </m:r>
              </m:e>
            </m:d>
            <m:r>
              <w:rPr>
                <w:rFonts w:ascii="Cambria Math" w:eastAsia="Times New Roman" w:hAnsi="Cambria Math"/>
                <w:sz w:val="20"/>
                <w:szCs w:val="20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sz w:val="20"/>
                    <w:szCs w:val="20"/>
                  </w:rPr>
                  <m:t>B</m:t>
                </m:r>
              </m:e>
            </m:d>
            <m:r>
              <w:rPr>
                <w:rFonts w:ascii="Cambria Math" w:eastAsia="Times New Roman" w:hAnsi="Cambria Math"/>
                <w:sz w:val="20"/>
                <w:szCs w:val="20"/>
              </w:rPr>
              <m:t>-|A⋂B|</m:t>
            </m:r>
          </m:den>
        </m:f>
      </m:oMath>
      <w:r w:rsidRPr="0058090C">
        <w:rPr>
          <w:rFonts w:eastAsia="Times New Roman"/>
          <w:sz w:val="20"/>
          <w:szCs w:val="20"/>
        </w:rPr>
        <w:t xml:space="preserve">                (1)</w:t>
      </w:r>
    </w:p>
    <w:p w:rsidR="002324E2" w:rsidRPr="00941EC2" w:rsidRDefault="00941EC2" w:rsidP="00941EC2">
      <w:pPr>
        <w:spacing w:line="228" w:lineRule="auto"/>
        <w:ind w:right="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Из формулы (1) следует, </w:t>
      </w:r>
      <w:r w:rsidR="00AC31E3">
        <w:rPr>
          <w:sz w:val="20"/>
          <w:szCs w:val="20"/>
        </w:rPr>
        <w:t>что значение</w:t>
      </w:r>
      <w:r>
        <w:rPr>
          <w:sz w:val="20"/>
          <w:szCs w:val="20"/>
        </w:rPr>
        <w:t xml:space="preserve"> индекса </w:t>
      </w:r>
      <w:r w:rsidR="00AC31E3">
        <w:rPr>
          <w:sz w:val="20"/>
          <w:szCs w:val="20"/>
        </w:rPr>
        <w:t xml:space="preserve">Джаккарда всегда лежит в </w:t>
      </w:r>
      <w:r w:rsidR="00FD399B">
        <w:rPr>
          <w:sz w:val="20"/>
          <w:szCs w:val="20"/>
        </w:rPr>
        <w:t>отрезке</w:t>
      </w:r>
      <w:r w:rsidR="00AC31E3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[0, 1]</m:t>
        </m:r>
      </m:oMath>
      <w:r w:rsidR="00AC31E3" w:rsidRPr="00AC31E3">
        <w:rPr>
          <w:sz w:val="20"/>
          <w:szCs w:val="20"/>
        </w:rPr>
        <w:t>.</w:t>
      </w:r>
      <w:r w:rsidR="00AC31E3">
        <w:rPr>
          <w:sz w:val="20"/>
          <w:szCs w:val="20"/>
        </w:rPr>
        <w:t xml:space="preserve"> </w:t>
      </w:r>
      <w:r w:rsidR="00C444A6">
        <w:rPr>
          <w:sz w:val="20"/>
          <w:szCs w:val="20"/>
        </w:rPr>
        <w:t>Если значение этого коэффициента стремится к 1, то с геометрической точки зрения, объекты идентичны. Стремление индекса Джаккарда к 0 означает, что объекты значительно отличаются друг от друга.</w:t>
      </w:r>
    </w:p>
    <w:p w:rsidR="002324E2" w:rsidRDefault="002324E2"/>
    <w:p w:rsidR="009306FF" w:rsidRPr="0058090C" w:rsidRDefault="009306FF">
      <w:pPr>
        <w:sectPr w:rsidR="009306FF" w:rsidRPr="0058090C" w:rsidSect="00C20665">
          <w:type w:val="continuous"/>
          <w:pgSz w:w="11900" w:h="16845"/>
          <w:pgMar w:top="567" w:right="695" w:bottom="426" w:left="740" w:header="0" w:footer="0" w:gutter="0"/>
          <w:cols w:num="2" w:space="720" w:equalWidth="0">
            <w:col w:w="5200" w:space="200"/>
            <w:col w:w="5060"/>
          </w:cols>
        </w:sectPr>
      </w:pPr>
    </w:p>
    <w:p w:rsidR="00281CEB" w:rsidRDefault="00281CEB" w:rsidP="00093821">
      <w:pPr>
        <w:ind w:right="-31"/>
        <w:jc w:val="both"/>
        <w:rPr>
          <w:rFonts w:eastAsia="Times New Roman"/>
          <w:sz w:val="16"/>
          <w:szCs w:val="16"/>
        </w:rPr>
      </w:pPr>
      <w:bookmarkStart w:id="0" w:name="page2"/>
      <w:bookmarkEnd w:id="0"/>
      <w:r>
        <w:rPr>
          <w:rFonts w:eastAsia="Times New Roman"/>
          <w:noProof/>
          <w:sz w:val="16"/>
          <w:szCs w:val="16"/>
        </w:rPr>
        <w:lastRenderedPageBreak/>
        <w:drawing>
          <wp:inline distT="0" distB="0" distL="0" distR="0">
            <wp:extent cx="3106719" cy="2088000"/>
            <wp:effectExtent l="19050" t="0" r="0" b="0"/>
            <wp:docPr id="18" name="Рисунок 4" descr="C:\Users\User\Desktop\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Dia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19" cy="20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21" w:rsidRDefault="00093821" w:rsidP="00281CEB">
      <w:pPr>
        <w:spacing w:after="120"/>
        <w:ind w:right="-28"/>
        <w:jc w:val="both"/>
        <w:rPr>
          <w:rFonts w:eastAsia="Times New Roman"/>
          <w:sz w:val="16"/>
          <w:szCs w:val="16"/>
        </w:rPr>
      </w:pPr>
      <w:r>
        <w:rPr>
          <w:rFonts w:eastAsia="Times New Roman"/>
          <w:sz w:val="16"/>
          <w:szCs w:val="16"/>
        </w:rPr>
        <w:t>Рис.</w:t>
      </w:r>
      <w:r w:rsidRPr="00093821">
        <w:rPr>
          <w:rFonts w:eastAsia="Times New Roman"/>
          <w:sz w:val="16"/>
          <w:szCs w:val="16"/>
        </w:rPr>
        <w:t xml:space="preserve"> 1. </w:t>
      </w:r>
      <w:r w:rsidRPr="00AC31E3">
        <w:rPr>
          <w:rFonts w:eastAsia="Times New Roman"/>
          <w:sz w:val="16"/>
          <w:szCs w:val="16"/>
        </w:rPr>
        <w:t>Процентное соотношение классов на снимках обучающего множества</w:t>
      </w:r>
    </w:p>
    <w:p w:rsidR="00281CEB" w:rsidRDefault="00C444A6" w:rsidP="00C444A6">
      <w:pPr>
        <w:ind w:right="-31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3176395" cy="2160000"/>
            <wp:effectExtent l="19050" t="0" r="4955" b="0"/>
            <wp:docPr id="19" name="Рисунок 5" descr="C:\Users\User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9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4A6" w:rsidRDefault="00C444A6" w:rsidP="00C444A6">
      <w:pPr>
        <w:ind w:right="-31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а)</w:t>
      </w:r>
    </w:p>
    <w:p w:rsidR="00C444A6" w:rsidRDefault="00C444A6" w:rsidP="00C444A6">
      <w:pPr>
        <w:ind w:right="-31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3162162" cy="2160000"/>
            <wp:effectExtent l="19050" t="0" r="138" b="0"/>
            <wp:docPr id="20" name="Рисунок 6" descr="C:\Users\User\Desktop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6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4A6" w:rsidRPr="005E7D80" w:rsidRDefault="00C444A6" w:rsidP="00C444A6">
      <w:pPr>
        <w:ind w:right="-31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б</w:t>
      </w:r>
      <w:r w:rsidRPr="005E7D80">
        <w:rPr>
          <w:rFonts w:eastAsia="Times New Roman"/>
          <w:sz w:val="20"/>
          <w:szCs w:val="20"/>
        </w:rPr>
        <w:t>)</w:t>
      </w:r>
    </w:p>
    <w:p w:rsidR="00C444A6" w:rsidRPr="00C444A6" w:rsidRDefault="00C444A6" w:rsidP="00C444A6">
      <w:pPr>
        <w:spacing w:after="120"/>
        <w:ind w:right="-28"/>
        <w:jc w:val="both"/>
        <w:rPr>
          <w:rFonts w:eastAsia="Times New Roman"/>
          <w:sz w:val="16"/>
          <w:szCs w:val="16"/>
        </w:rPr>
      </w:pPr>
      <w:r w:rsidRPr="00C444A6">
        <w:rPr>
          <w:rFonts w:eastAsia="Times New Roman"/>
          <w:sz w:val="16"/>
          <w:szCs w:val="16"/>
        </w:rPr>
        <w:t xml:space="preserve">Рис. 2. </w:t>
      </w:r>
      <w:r w:rsidR="00FD399B">
        <w:rPr>
          <w:rFonts w:eastAsia="Times New Roman"/>
          <w:sz w:val="16"/>
          <w:szCs w:val="16"/>
        </w:rPr>
        <w:t>Точность обнаружения</w:t>
      </w:r>
      <w:r>
        <w:rPr>
          <w:rFonts w:eastAsia="Times New Roman"/>
          <w:sz w:val="16"/>
          <w:szCs w:val="16"/>
        </w:rPr>
        <w:t xml:space="preserve"> объектов класса</w:t>
      </w:r>
      <w:r w:rsidRPr="00C444A6">
        <w:rPr>
          <w:rFonts w:eastAsia="Times New Roman"/>
          <w:sz w:val="16"/>
          <w:szCs w:val="16"/>
        </w:rPr>
        <w:t xml:space="preserve"> «вода»: во время обучения (</w:t>
      </w:r>
      <w:r>
        <w:rPr>
          <w:rFonts w:eastAsia="Times New Roman"/>
          <w:sz w:val="16"/>
          <w:szCs w:val="16"/>
        </w:rPr>
        <w:t>а</w:t>
      </w:r>
      <w:r w:rsidRPr="00C444A6">
        <w:rPr>
          <w:rFonts w:eastAsia="Times New Roman"/>
          <w:sz w:val="16"/>
          <w:szCs w:val="16"/>
        </w:rPr>
        <w:t>) и во время</w:t>
      </w:r>
      <w:r>
        <w:rPr>
          <w:rFonts w:eastAsia="Times New Roman"/>
          <w:sz w:val="16"/>
          <w:szCs w:val="16"/>
        </w:rPr>
        <w:t xml:space="preserve"> тестирования</w:t>
      </w:r>
      <w:r w:rsidRPr="00C444A6">
        <w:rPr>
          <w:rFonts w:eastAsia="Times New Roman"/>
          <w:sz w:val="16"/>
          <w:szCs w:val="16"/>
        </w:rPr>
        <w:t xml:space="preserve"> (</w:t>
      </w:r>
      <w:r>
        <w:rPr>
          <w:rFonts w:eastAsia="Times New Roman"/>
          <w:sz w:val="16"/>
          <w:szCs w:val="16"/>
        </w:rPr>
        <w:t>б</w:t>
      </w:r>
      <w:r w:rsidRPr="00C444A6">
        <w:rPr>
          <w:rFonts w:eastAsia="Times New Roman"/>
          <w:sz w:val="16"/>
          <w:szCs w:val="16"/>
        </w:rPr>
        <w:t>)</w:t>
      </w:r>
    </w:p>
    <w:p w:rsidR="00C444A6" w:rsidRDefault="00C444A6" w:rsidP="00C444A6">
      <w:pPr>
        <w:ind w:right="-31" w:firstLine="284"/>
        <w:jc w:val="both"/>
        <w:rPr>
          <w:rFonts w:eastAsia="Times New Roman"/>
          <w:sz w:val="20"/>
          <w:szCs w:val="20"/>
        </w:rPr>
      </w:pPr>
      <w:r w:rsidRPr="00C444A6">
        <w:rPr>
          <w:rFonts w:eastAsia="Times New Roman"/>
          <w:sz w:val="20"/>
          <w:szCs w:val="20"/>
        </w:rPr>
        <w:t xml:space="preserve">Обучение </w:t>
      </w:r>
      <w:r>
        <w:rPr>
          <w:rFonts w:eastAsia="Times New Roman"/>
          <w:sz w:val="20"/>
          <w:szCs w:val="20"/>
        </w:rPr>
        <w:t xml:space="preserve">сверточной </w:t>
      </w:r>
      <w:r w:rsidRPr="00C444A6">
        <w:rPr>
          <w:rFonts w:eastAsia="Times New Roman"/>
          <w:sz w:val="20"/>
          <w:szCs w:val="20"/>
        </w:rPr>
        <w:t>нейронной сети проводилось в 60 эпох.</w:t>
      </w:r>
      <w:r>
        <w:rPr>
          <w:rFonts w:eastAsia="Times New Roman"/>
          <w:sz w:val="20"/>
          <w:szCs w:val="20"/>
        </w:rPr>
        <w:t xml:space="preserve"> </w:t>
      </w:r>
      <w:r w:rsidRPr="00C444A6">
        <w:rPr>
          <w:rFonts w:eastAsia="Times New Roman"/>
          <w:sz w:val="20"/>
          <w:szCs w:val="20"/>
        </w:rPr>
        <w:t xml:space="preserve">Такой подход позволил избежать </w:t>
      </w:r>
      <w:r>
        <w:rPr>
          <w:rFonts w:eastAsia="Times New Roman"/>
          <w:sz w:val="20"/>
          <w:szCs w:val="20"/>
        </w:rPr>
        <w:t xml:space="preserve">переобучения, а также </w:t>
      </w:r>
      <w:r w:rsidRPr="00C444A6">
        <w:rPr>
          <w:rFonts w:eastAsia="Times New Roman"/>
          <w:sz w:val="20"/>
          <w:szCs w:val="20"/>
        </w:rPr>
        <w:t xml:space="preserve">получить максимальную точность обнаружения </w:t>
      </w:r>
      <w:r w:rsidR="00663E58">
        <w:rPr>
          <w:rFonts w:eastAsia="Times New Roman"/>
          <w:sz w:val="20"/>
          <w:szCs w:val="20"/>
        </w:rPr>
        <w:t>объектов каждого класса. Во время выполнения эпохи проводилось 450 тренировочных итераций</w:t>
      </w:r>
      <w:r w:rsidRPr="00C444A6">
        <w:rPr>
          <w:rFonts w:eastAsia="Times New Roman"/>
          <w:sz w:val="20"/>
          <w:szCs w:val="20"/>
        </w:rPr>
        <w:t xml:space="preserve">. </w:t>
      </w:r>
      <w:r w:rsidR="00663E58">
        <w:rPr>
          <w:rFonts w:eastAsia="Times New Roman"/>
          <w:sz w:val="20"/>
          <w:szCs w:val="20"/>
        </w:rPr>
        <w:t>За каждую итерацию, на вход сверточной нейронной сети подавал</w:t>
      </w:r>
      <w:r w:rsidR="00C20665">
        <w:rPr>
          <w:rFonts w:eastAsia="Times New Roman"/>
          <w:sz w:val="20"/>
          <w:szCs w:val="20"/>
        </w:rPr>
        <w:t>ось</w:t>
      </w:r>
      <w:r w:rsidR="00663E58">
        <w:rPr>
          <w:rFonts w:eastAsia="Times New Roman"/>
          <w:sz w:val="20"/>
          <w:szCs w:val="20"/>
        </w:rPr>
        <w:t xml:space="preserve"> </w:t>
      </w:r>
      <w:r w:rsidRPr="00C444A6">
        <w:rPr>
          <w:rFonts w:eastAsia="Times New Roman"/>
          <w:sz w:val="20"/>
          <w:szCs w:val="20"/>
        </w:rPr>
        <w:t>200</w:t>
      </w:r>
      <w:r w:rsidR="00663E58">
        <w:rPr>
          <w:rFonts w:eastAsia="Times New Roman"/>
          <w:sz w:val="20"/>
          <w:szCs w:val="20"/>
        </w:rPr>
        <w:t xml:space="preserve"> изображений, случайным образом выбранных из тренировочной выборки</w:t>
      </w:r>
      <w:r w:rsidRPr="00C444A6">
        <w:rPr>
          <w:rFonts w:eastAsia="Times New Roman"/>
          <w:sz w:val="20"/>
          <w:szCs w:val="20"/>
        </w:rPr>
        <w:t xml:space="preserve">. </w:t>
      </w:r>
      <w:r w:rsidR="00663E58">
        <w:rPr>
          <w:rFonts w:eastAsia="Times New Roman"/>
          <w:sz w:val="20"/>
          <w:szCs w:val="20"/>
        </w:rPr>
        <w:t>На вход, модель принимала спутниковые снимки размером</w:t>
      </w:r>
      <w:r w:rsidRPr="00C444A6">
        <w:rPr>
          <w:rFonts w:eastAsia="Times New Roman"/>
          <w:sz w:val="20"/>
          <w:szCs w:val="20"/>
        </w:rPr>
        <w:t xml:space="preserve"> 224</w:t>
      </w:r>
      <m:oMath>
        <m:r>
          <w:rPr>
            <w:rFonts w:ascii="Cambria Math" w:eastAsia="Times New Roman" w:hAnsi="Cambria Math"/>
            <w:sz w:val="20"/>
            <w:szCs w:val="20"/>
          </w:rPr>
          <m:t>×</m:t>
        </m:r>
      </m:oMath>
      <w:r w:rsidRPr="00C444A6">
        <w:rPr>
          <w:rFonts w:eastAsia="Times New Roman"/>
          <w:sz w:val="20"/>
          <w:szCs w:val="20"/>
        </w:rPr>
        <w:t xml:space="preserve">224 пикселей. </w:t>
      </w:r>
      <w:r w:rsidR="00663E58">
        <w:rPr>
          <w:rFonts w:eastAsia="Times New Roman"/>
          <w:sz w:val="20"/>
          <w:szCs w:val="20"/>
        </w:rPr>
        <w:t xml:space="preserve">Такой </w:t>
      </w:r>
      <w:r w:rsidRPr="00C444A6">
        <w:rPr>
          <w:rFonts w:eastAsia="Times New Roman"/>
          <w:sz w:val="20"/>
          <w:szCs w:val="20"/>
        </w:rPr>
        <w:t>размер оказался наиболее оптимальным</w:t>
      </w:r>
      <w:r w:rsidR="00663E58">
        <w:rPr>
          <w:rFonts w:eastAsia="Times New Roman"/>
          <w:sz w:val="20"/>
          <w:szCs w:val="20"/>
        </w:rPr>
        <w:t xml:space="preserve"> для достижения высокой </w:t>
      </w:r>
      <w:r w:rsidRPr="00C444A6">
        <w:rPr>
          <w:rFonts w:eastAsia="Times New Roman"/>
          <w:sz w:val="20"/>
          <w:szCs w:val="20"/>
        </w:rPr>
        <w:t>скорости обучения</w:t>
      </w:r>
      <w:r w:rsidR="00663E58">
        <w:rPr>
          <w:rFonts w:eastAsia="Times New Roman"/>
          <w:sz w:val="20"/>
          <w:szCs w:val="20"/>
        </w:rPr>
        <w:t xml:space="preserve">, с учетом отсутствия необходимости выделения слишком мелких признаков. Увеличение размера </w:t>
      </w:r>
      <w:r w:rsidR="00663E58" w:rsidRPr="00663E58">
        <w:rPr>
          <w:rFonts w:eastAsia="Times New Roman"/>
          <w:sz w:val="20"/>
          <w:szCs w:val="20"/>
        </w:rPr>
        <w:t xml:space="preserve">изображения будет иметь </w:t>
      </w:r>
      <w:r w:rsidR="00663E58">
        <w:rPr>
          <w:rFonts w:eastAsia="Times New Roman"/>
          <w:sz w:val="20"/>
          <w:szCs w:val="20"/>
        </w:rPr>
        <w:t>смысл при рассмотрении</w:t>
      </w:r>
      <w:r w:rsidR="00663E58" w:rsidRPr="00663E58">
        <w:rPr>
          <w:rFonts w:eastAsia="Times New Roman"/>
          <w:sz w:val="20"/>
          <w:szCs w:val="20"/>
        </w:rPr>
        <w:t xml:space="preserve"> </w:t>
      </w:r>
      <w:r w:rsidR="00663E58">
        <w:rPr>
          <w:rFonts w:eastAsia="Times New Roman"/>
          <w:sz w:val="20"/>
          <w:szCs w:val="20"/>
        </w:rPr>
        <w:t xml:space="preserve">дополнительных </w:t>
      </w:r>
      <w:r w:rsidR="00663E58" w:rsidRPr="00663E58">
        <w:rPr>
          <w:rFonts w:eastAsia="Times New Roman"/>
          <w:sz w:val="20"/>
          <w:szCs w:val="20"/>
        </w:rPr>
        <w:t>классов</w:t>
      </w:r>
      <w:r w:rsidR="00663E58">
        <w:rPr>
          <w:rFonts w:eastAsia="Times New Roman"/>
          <w:sz w:val="20"/>
          <w:szCs w:val="20"/>
        </w:rPr>
        <w:t xml:space="preserve"> для</w:t>
      </w:r>
      <w:r w:rsidR="00663E58" w:rsidRPr="00663E58">
        <w:rPr>
          <w:rFonts w:eastAsia="Times New Roman"/>
          <w:sz w:val="20"/>
          <w:szCs w:val="20"/>
        </w:rPr>
        <w:t xml:space="preserve"> обнаружения</w:t>
      </w:r>
      <w:r w:rsidR="00663E58">
        <w:rPr>
          <w:rFonts w:eastAsia="Times New Roman"/>
          <w:sz w:val="20"/>
          <w:szCs w:val="20"/>
        </w:rPr>
        <w:t xml:space="preserve"> объектов</w:t>
      </w:r>
      <w:r w:rsidR="00663E58" w:rsidRPr="00663E58">
        <w:rPr>
          <w:rFonts w:eastAsia="Times New Roman"/>
          <w:sz w:val="20"/>
          <w:szCs w:val="20"/>
        </w:rPr>
        <w:t xml:space="preserve">, таких как </w:t>
      </w:r>
      <w:r w:rsidR="00080A82">
        <w:rPr>
          <w:rFonts w:eastAsia="Times New Roman"/>
          <w:sz w:val="20"/>
          <w:szCs w:val="20"/>
        </w:rPr>
        <w:t>«</w:t>
      </w:r>
      <w:r w:rsidR="00663E58" w:rsidRPr="00663E58">
        <w:rPr>
          <w:rFonts w:eastAsia="Times New Roman"/>
          <w:sz w:val="20"/>
          <w:szCs w:val="20"/>
        </w:rPr>
        <w:t>транспорт</w:t>
      </w:r>
      <w:r w:rsidR="00080A82">
        <w:rPr>
          <w:rFonts w:eastAsia="Times New Roman"/>
          <w:sz w:val="20"/>
          <w:szCs w:val="20"/>
        </w:rPr>
        <w:t>»</w:t>
      </w:r>
      <w:r w:rsidR="00663E58" w:rsidRPr="00663E58">
        <w:rPr>
          <w:rFonts w:eastAsia="Times New Roman"/>
          <w:sz w:val="20"/>
          <w:szCs w:val="20"/>
        </w:rPr>
        <w:t xml:space="preserve">, </w:t>
      </w:r>
      <w:r w:rsidR="00080A82">
        <w:rPr>
          <w:rFonts w:eastAsia="Times New Roman"/>
          <w:sz w:val="20"/>
          <w:szCs w:val="20"/>
        </w:rPr>
        <w:t xml:space="preserve">«здания» </w:t>
      </w:r>
      <w:r w:rsidR="00663E58" w:rsidRPr="00663E58">
        <w:rPr>
          <w:rFonts w:eastAsia="Times New Roman"/>
          <w:sz w:val="20"/>
          <w:szCs w:val="20"/>
        </w:rPr>
        <w:t xml:space="preserve">и </w:t>
      </w:r>
      <w:r w:rsidR="00080A82">
        <w:rPr>
          <w:rFonts w:eastAsia="Times New Roman"/>
          <w:sz w:val="20"/>
          <w:szCs w:val="20"/>
        </w:rPr>
        <w:t>«</w:t>
      </w:r>
      <w:r w:rsidR="00663E58" w:rsidRPr="00663E58">
        <w:rPr>
          <w:rFonts w:eastAsia="Times New Roman"/>
          <w:sz w:val="20"/>
          <w:szCs w:val="20"/>
        </w:rPr>
        <w:t>самолеты</w:t>
      </w:r>
      <w:r w:rsidR="00080A82">
        <w:rPr>
          <w:rFonts w:eastAsia="Times New Roman"/>
          <w:sz w:val="20"/>
          <w:szCs w:val="20"/>
        </w:rPr>
        <w:t>»</w:t>
      </w:r>
      <w:r w:rsidR="00663E58" w:rsidRPr="00663E58">
        <w:rPr>
          <w:rFonts w:eastAsia="Times New Roman"/>
          <w:sz w:val="20"/>
          <w:szCs w:val="20"/>
        </w:rPr>
        <w:t>.</w:t>
      </w:r>
    </w:p>
    <w:p w:rsidR="00D719AE" w:rsidRDefault="0050015F" w:rsidP="0050015F">
      <w:pPr>
        <w:spacing w:line="228" w:lineRule="auto"/>
        <w:ind w:right="160" w:firstLine="286"/>
        <w:jc w:val="both"/>
        <w:rPr>
          <w:rFonts w:eastAsia="Times New Roman"/>
          <w:sz w:val="20"/>
          <w:szCs w:val="20"/>
        </w:rPr>
      </w:pPr>
      <w:r w:rsidRPr="006D604A">
        <w:br w:type="column"/>
      </w:r>
      <w:r w:rsidR="00D719AE">
        <w:rPr>
          <w:rFonts w:eastAsia="Times New Roman"/>
          <w:sz w:val="20"/>
          <w:szCs w:val="20"/>
        </w:rPr>
        <w:lastRenderedPageBreak/>
        <w:t>На рис. 2 отражен</w:t>
      </w:r>
      <w:r w:rsidR="003B56B0">
        <w:rPr>
          <w:rFonts w:eastAsia="Times New Roman"/>
          <w:sz w:val="20"/>
          <w:szCs w:val="20"/>
        </w:rPr>
        <w:t>ы</w:t>
      </w:r>
      <w:r w:rsidR="00D719AE">
        <w:rPr>
          <w:rFonts w:eastAsia="Times New Roman"/>
          <w:sz w:val="20"/>
          <w:szCs w:val="20"/>
        </w:rPr>
        <w:t xml:space="preserve"> изменения </w:t>
      </w:r>
      <w:r w:rsidR="003B56B0">
        <w:rPr>
          <w:rFonts w:eastAsia="Times New Roman"/>
          <w:sz w:val="20"/>
          <w:szCs w:val="20"/>
        </w:rPr>
        <w:t>в точности обнаружения</w:t>
      </w:r>
      <w:r w:rsidR="00D719AE" w:rsidRPr="00D719AE">
        <w:rPr>
          <w:rFonts w:eastAsia="Times New Roman"/>
          <w:sz w:val="20"/>
          <w:szCs w:val="20"/>
        </w:rPr>
        <w:t xml:space="preserve"> объектов класса «вода» во время обучения (а) и во время тестирования (б)</w:t>
      </w:r>
      <w:r w:rsidR="00D719AE">
        <w:rPr>
          <w:rFonts w:eastAsia="Times New Roman"/>
          <w:sz w:val="20"/>
          <w:szCs w:val="20"/>
        </w:rPr>
        <w:t>.</w:t>
      </w:r>
    </w:p>
    <w:p w:rsidR="00D719AE" w:rsidRDefault="00D719AE" w:rsidP="00C444A6">
      <w:pPr>
        <w:ind w:right="-31" w:firstLine="284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График функции потерь </w:t>
      </w:r>
      <w:r w:rsidR="00C1724F">
        <w:rPr>
          <w:rFonts w:eastAsia="Times New Roman"/>
          <w:sz w:val="20"/>
          <w:szCs w:val="20"/>
        </w:rPr>
        <w:t>показан</w:t>
      </w:r>
      <w:r>
        <w:rPr>
          <w:rFonts w:eastAsia="Times New Roman"/>
          <w:sz w:val="20"/>
          <w:szCs w:val="20"/>
        </w:rPr>
        <w:t xml:space="preserve"> на рис. 3.</w:t>
      </w:r>
    </w:p>
    <w:p w:rsidR="00D719AE" w:rsidRDefault="00D719AE" w:rsidP="00D719AE">
      <w:pPr>
        <w:ind w:right="-31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3270526" cy="2165230"/>
            <wp:effectExtent l="19050" t="0" r="6074" b="0"/>
            <wp:docPr id="21" name="Рисунок 7" descr="C:\Users\User\Desktop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lo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364" cy="217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AE" w:rsidRPr="00D719AE" w:rsidRDefault="00D719AE" w:rsidP="00D719AE">
      <w:pPr>
        <w:spacing w:after="120"/>
        <w:ind w:right="-28"/>
        <w:jc w:val="both"/>
        <w:rPr>
          <w:rFonts w:eastAsia="Times New Roman"/>
          <w:sz w:val="16"/>
          <w:szCs w:val="16"/>
        </w:rPr>
      </w:pPr>
      <w:r w:rsidRPr="00D719AE">
        <w:rPr>
          <w:rFonts w:eastAsia="Times New Roman"/>
          <w:sz w:val="16"/>
          <w:szCs w:val="16"/>
        </w:rPr>
        <w:t xml:space="preserve">Рис. 3. График функции потерь во время обучения </w:t>
      </w:r>
      <w:r>
        <w:rPr>
          <w:rFonts w:eastAsia="Times New Roman"/>
          <w:sz w:val="16"/>
          <w:szCs w:val="16"/>
        </w:rPr>
        <w:t xml:space="preserve">сверточной нейронной </w:t>
      </w:r>
      <w:r w:rsidRPr="00D719AE">
        <w:rPr>
          <w:rFonts w:eastAsia="Times New Roman"/>
          <w:sz w:val="16"/>
          <w:szCs w:val="16"/>
        </w:rPr>
        <w:t xml:space="preserve">сети </w:t>
      </w:r>
      <w:r>
        <w:rPr>
          <w:rFonts w:eastAsia="Times New Roman"/>
          <w:sz w:val="16"/>
          <w:szCs w:val="16"/>
        </w:rPr>
        <w:t xml:space="preserve">с архитектурой </w:t>
      </w:r>
      <w:r w:rsidRPr="00D719AE">
        <w:rPr>
          <w:rFonts w:eastAsia="Times New Roman"/>
          <w:sz w:val="16"/>
          <w:szCs w:val="16"/>
          <w:lang w:val="en-US"/>
        </w:rPr>
        <w:t>U</w:t>
      </w:r>
      <w:r w:rsidRPr="00D719AE">
        <w:rPr>
          <w:rFonts w:eastAsia="Times New Roman"/>
          <w:sz w:val="16"/>
          <w:szCs w:val="16"/>
        </w:rPr>
        <w:t>-</w:t>
      </w:r>
      <w:r w:rsidRPr="00D719AE">
        <w:rPr>
          <w:rFonts w:eastAsia="Times New Roman"/>
          <w:sz w:val="16"/>
          <w:szCs w:val="16"/>
          <w:lang w:val="en-US"/>
        </w:rPr>
        <w:t>Net</w:t>
      </w:r>
      <w:r w:rsidRPr="00D719AE">
        <w:rPr>
          <w:rFonts w:eastAsia="Times New Roman"/>
          <w:sz w:val="16"/>
          <w:szCs w:val="16"/>
        </w:rPr>
        <w:t xml:space="preserve"> для </w:t>
      </w:r>
      <w:r>
        <w:rPr>
          <w:rFonts w:eastAsia="Times New Roman"/>
          <w:sz w:val="16"/>
          <w:szCs w:val="16"/>
        </w:rPr>
        <w:t xml:space="preserve">обнаружения </w:t>
      </w:r>
      <w:r w:rsidRPr="00D719AE">
        <w:rPr>
          <w:rFonts w:eastAsia="Times New Roman"/>
          <w:sz w:val="16"/>
          <w:szCs w:val="16"/>
        </w:rPr>
        <w:t>объектов класса «вода»</w:t>
      </w:r>
    </w:p>
    <w:p w:rsidR="00D719AE" w:rsidRDefault="00627482" w:rsidP="00627482">
      <w:pPr>
        <w:spacing w:after="120"/>
        <w:ind w:right="-28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3. ОПТИМИЗАЦИЯ </w:t>
      </w:r>
      <w:r w:rsidR="00A944C4">
        <w:rPr>
          <w:rFonts w:eastAsia="Times New Roman"/>
          <w:sz w:val="20"/>
          <w:szCs w:val="20"/>
        </w:rPr>
        <w:t xml:space="preserve">РАБОТЫ </w:t>
      </w:r>
      <w:r>
        <w:rPr>
          <w:rFonts w:eastAsia="Times New Roman"/>
          <w:sz w:val="20"/>
          <w:szCs w:val="20"/>
        </w:rPr>
        <w:t>АЛГОРИТМА</w:t>
      </w:r>
    </w:p>
    <w:p w:rsidR="00627482" w:rsidRDefault="00627482" w:rsidP="00C444A6">
      <w:pPr>
        <w:ind w:right="-31" w:firstLine="284"/>
        <w:jc w:val="both"/>
        <w:rPr>
          <w:rFonts w:eastAsia="Times New Roman"/>
          <w:sz w:val="20"/>
          <w:szCs w:val="20"/>
        </w:rPr>
      </w:pPr>
      <w:r w:rsidRPr="00640A8A">
        <w:rPr>
          <w:rFonts w:eastAsia="Times New Roman"/>
          <w:sz w:val="20"/>
          <w:szCs w:val="20"/>
        </w:rPr>
        <w:t xml:space="preserve">Классический метод обнаружения объектов на спутниковых снимках предполагает </w:t>
      </w:r>
      <w:r w:rsidR="00640A8A">
        <w:rPr>
          <w:rFonts w:eastAsia="Times New Roman"/>
          <w:sz w:val="20"/>
          <w:szCs w:val="20"/>
        </w:rPr>
        <w:t>подачу</w:t>
      </w:r>
      <w:r w:rsidRPr="00640A8A">
        <w:rPr>
          <w:rFonts w:eastAsia="Times New Roman"/>
          <w:sz w:val="20"/>
          <w:szCs w:val="20"/>
        </w:rPr>
        <w:t xml:space="preserve"> на вход</w:t>
      </w:r>
      <w:r w:rsidR="00640A8A">
        <w:rPr>
          <w:rFonts w:eastAsia="Times New Roman"/>
          <w:sz w:val="20"/>
          <w:szCs w:val="20"/>
        </w:rPr>
        <w:t xml:space="preserve"> </w:t>
      </w:r>
      <w:r w:rsidR="00640A8A" w:rsidRPr="00640A8A">
        <w:rPr>
          <w:rFonts w:eastAsia="Times New Roman"/>
          <w:sz w:val="20"/>
          <w:szCs w:val="20"/>
        </w:rPr>
        <w:t>уже обученной нейронной сети</w:t>
      </w:r>
      <w:r w:rsidR="00640A8A">
        <w:rPr>
          <w:rFonts w:eastAsia="Times New Roman"/>
          <w:sz w:val="20"/>
          <w:szCs w:val="20"/>
        </w:rPr>
        <w:t xml:space="preserve"> </w:t>
      </w:r>
      <w:r w:rsidR="00640A8A" w:rsidRPr="00640A8A">
        <w:rPr>
          <w:rFonts w:eastAsia="Times New Roman"/>
          <w:sz w:val="20"/>
          <w:szCs w:val="20"/>
        </w:rPr>
        <w:t>изображений необходимого размера</w:t>
      </w:r>
      <w:r w:rsidRPr="00640A8A">
        <w:rPr>
          <w:rFonts w:eastAsia="Times New Roman"/>
          <w:sz w:val="20"/>
          <w:szCs w:val="20"/>
        </w:rPr>
        <w:t xml:space="preserve">. В рамках </w:t>
      </w:r>
      <w:r w:rsidR="00640A8A">
        <w:rPr>
          <w:rFonts w:eastAsia="Times New Roman"/>
          <w:sz w:val="20"/>
          <w:szCs w:val="20"/>
        </w:rPr>
        <w:t>разработанной модели</w:t>
      </w:r>
      <w:r w:rsidRPr="00640A8A">
        <w:rPr>
          <w:rFonts w:eastAsia="Times New Roman"/>
          <w:sz w:val="20"/>
          <w:szCs w:val="20"/>
        </w:rPr>
        <w:t xml:space="preserve"> это спутниковые снимки </w:t>
      </w:r>
      <w:r w:rsidR="00F936B6" w:rsidRPr="00640A8A">
        <w:rPr>
          <w:rFonts w:eastAsia="Times New Roman"/>
          <w:sz w:val="20"/>
          <w:szCs w:val="20"/>
        </w:rPr>
        <w:t xml:space="preserve"> размера 224</w:t>
      </w:r>
      <m:oMath>
        <m:r>
          <w:rPr>
            <w:rFonts w:ascii="Cambria Math" w:eastAsia="Times New Roman"/>
            <w:sz w:val="20"/>
            <w:szCs w:val="20"/>
          </w:rPr>
          <m:t>×</m:t>
        </m:r>
      </m:oMath>
      <w:r w:rsidR="00F936B6" w:rsidRPr="00640A8A">
        <w:rPr>
          <w:rFonts w:eastAsia="Times New Roman"/>
          <w:sz w:val="20"/>
          <w:szCs w:val="20"/>
        </w:rPr>
        <w:t>224 пикселей</w:t>
      </w:r>
      <w:r w:rsidRPr="00640A8A">
        <w:rPr>
          <w:rFonts w:eastAsia="Times New Roman"/>
          <w:sz w:val="20"/>
          <w:szCs w:val="20"/>
        </w:rPr>
        <w:t xml:space="preserve">. Поскольку скорость обнаружения </w:t>
      </w:r>
      <w:r w:rsidR="00F936B6" w:rsidRPr="00640A8A">
        <w:rPr>
          <w:rFonts w:eastAsia="Times New Roman"/>
          <w:sz w:val="20"/>
          <w:szCs w:val="20"/>
        </w:rPr>
        <w:t xml:space="preserve">объектов с помощью этого алгоритма достаточно </w:t>
      </w:r>
      <w:r w:rsidRPr="00640A8A">
        <w:rPr>
          <w:rFonts w:eastAsia="Times New Roman"/>
          <w:sz w:val="20"/>
          <w:szCs w:val="20"/>
        </w:rPr>
        <w:t>низкая, для максимальной скорости обхода спутникового изображения детектор последовательно разрезает изображение</w:t>
      </w:r>
      <w:r w:rsidR="00F936B6" w:rsidRPr="00640A8A">
        <w:rPr>
          <w:rFonts w:eastAsia="Times New Roman"/>
          <w:sz w:val="20"/>
          <w:szCs w:val="20"/>
        </w:rPr>
        <w:t xml:space="preserve"> на части</w:t>
      </w:r>
      <w:r w:rsidRPr="00640A8A">
        <w:rPr>
          <w:rFonts w:eastAsia="Times New Roman"/>
          <w:sz w:val="20"/>
          <w:szCs w:val="20"/>
        </w:rPr>
        <w:t>, как показано на рис</w:t>
      </w:r>
      <w:r w:rsidR="00640A8A">
        <w:rPr>
          <w:rFonts w:eastAsia="Times New Roman"/>
          <w:sz w:val="20"/>
          <w:szCs w:val="20"/>
        </w:rPr>
        <w:t>.</w:t>
      </w:r>
      <w:r w:rsidRPr="00640A8A">
        <w:rPr>
          <w:rFonts w:eastAsia="Times New Roman"/>
          <w:sz w:val="20"/>
          <w:szCs w:val="20"/>
        </w:rPr>
        <w:t xml:space="preserve"> 4</w:t>
      </w:r>
      <w:r w:rsidRPr="00627482">
        <w:rPr>
          <w:rFonts w:eastAsia="Times New Roman"/>
          <w:sz w:val="20"/>
          <w:szCs w:val="20"/>
        </w:rPr>
        <w:t>.</w:t>
      </w:r>
    </w:p>
    <w:p w:rsidR="00F936B6" w:rsidRDefault="00F936B6" w:rsidP="00F936B6">
      <w:pPr>
        <w:ind w:right="-31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3248025" cy="2027574"/>
            <wp:effectExtent l="19050" t="0" r="0" b="0"/>
            <wp:docPr id="22" name="Рисунок 8" descr="C:\Users\User\Desktop\Moza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ozai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96" cy="202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6B6" w:rsidRPr="00F936B6" w:rsidRDefault="00F936B6" w:rsidP="00F936B6">
      <w:pPr>
        <w:spacing w:after="120"/>
        <w:ind w:right="-28"/>
        <w:jc w:val="both"/>
        <w:rPr>
          <w:rFonts w:eastAsia="Times New Roman"/>
          <w:sz w:val="16"/>
          <w:szCs w:val="16"/>
        </w:rPr>
      </w:pPr>
      <w:r w:rsidRPr="00F936B6">
        <w:rPr>
          <w:rFonts w:eastAsia="Times New Roman"/>
          <w:sz w:val="16"/>
          <w:szCs w:val="16"/>
        </w:rPr>
        <w:t>Рис. 4. Разделение изображения на части для подачи</w:t>
      </w:r>
      <w:r>
        <w:rPr>
          <w:rFonts w:eastAsia="Times New Roman"/>
          <w:sz w:val="16"/>
          <w:szCs w:val="16"/>
        </w:rPr>
        <w:t xml:space="preserve"> на вход  детектору</w:t>
      </w:r>
    </w:p>
    <w:p w:rsidR="00F936B6" w:rsidRPr="005E7D80" w:rsidRDefault="0060011D" w:rsidP="00F936B6">
      <w:pPr>
        <w:ind w:right="-31" w:firstLine="284"/>
        <w:jc w:val="both"/>
        <w:rPr>
          <w:rFonts w:eastAsia="Times New Roman"/>
          <w:sz w:val="20"/>
          <w:szCs w:val="20"/>
        </w:rPr>
      </w:pPr>
      <w:r w:rsidRPr="0060011D">
        <w:rPr>
          <w:rFonts w:eastAsia="Times New Roman"/>
          <w:sz w:val="20"/>
          <w:szCs w:val="20"/>
        </w:rPr>
        <w:t xml:space="preserve">Как показывают результаты </w:t>
      </w:r>
      <w:r>
        <w:rPr>
          <w:rFonts w:eastAsia="Times New Roman"/>
          <w:sz w:val="20"/>
          <w:szCs w:val="20"/>
        </w:rPr>
        <w:t xml:space="preserve">численных </w:t>
      </w:r>
      <w:r w:rsidRPr="0060011D">
        <w:rPr>
          <w:rFonts w:eastAsia="Times New Roman"/>
          <w:sz w:val="20"/>
          <w:szCs w:val="20"/>
        </w:rPr>
        <w:t>экспериментов,</w:t>
      </w:r>
      <w:r w:rsidR="00354F49">
        <w:rPr>
          <w:rFonts w:eastAsia="Times New Roman"/>
          <w:sz w:val="20"/>
          <w:szCs w:val="20"/>
        </w:rPr>
        <w:t xml:space="preserve"> </w:t>
      </w:r>
      <w:r w:rsidR="00354F49" w:rsidRPr="0060011D">
        <w:rPr>
          <w:rFonts w:eastAsia="Times New Roman"/>
          <w:sz w:val="20"/>
          <w:szCs w:val="20"/>
        </w:rPr>
        <w:t>U-N</w:t>
      </w:r>
      <w:r w:rsidR="00354F49">
        <w:rPr>
          <w:rFonts w:eastAsia="Times New Roman"/>
          <w:sz w:val="20"/>
          <w:szCs w:val="20"/>
          <w:lang w:val="en-US"/>
        </w:rPr>
        <w:t>et</w:t>
      </w:r>
      <w:r w:rsidRPr="0060011D">
        <w:rPr>
          <w:rFonts w:eastAsia="Times New Roman"/>
          <w:sz w:val="20"/>
          <w:szCs w:val="20"/>
        </w:rPr>
        <w:t xml:space="preserve"> </w:t>
      </w:r>
      <w:r w:rsidR="00354F49">
        <w:rPr>
          <w:rFonts w:eastAsia="Times New Roman"/>
          <w:sz w:val="20"/>
          <w:szCs w:val="20"/>
        </w:rPr>
        <w:t>хуже работает с крайними пикселями</w:t>
      </w:r>
      <w:r w:rsidRPr="0060011D">
        <w:rPr>
          <w:rFonts w:eastAsia="Times New Roman"/>
          <w:sz w:val="20"/>
          <w:szCs w:val="20"/>
        </w:rPr>
        <w:t xml:space="preserve"> изображения</w:t>
      </w:r>
      <w:r w:rsidR="00354F49">
        <w:rPr>
          <w:rFonts w:eastAsia="Times New Roman"/>
          <w:sz w:val="20"/>
          <w:szCs w:val="20"/>
        </w:rPr>
        <w:t xml:space="preserve">, чем с </w:t>
      </w:r>
      <w:r w:rsidR="007D694C">
        <w:rPr>
          <w:rFonts w:eastAsia="Times New Roman"/>
          <w:sz w:val="20"/>
          <w:szCs w:val="20"/>
        </w:rPr>
        <w:t>расположенными в центре</w:t>
      </w:r>
      <w:r w:rsidRPr="0060011D">
        <w:rPr>
          <w:rFonts w:eastAsia="Times New Roman"/>
          <w:sz w:val="20"/>
          <w:szCs w:val="20"/>
        </w:rPr>
        <w:t>. В результате была выполнена оптимизация обхода изображения</w:t>
      </w:r>
      <w:r>
        <w:rPr>
          <w:rFonts w:eastAsia="Times New Roman"/>
          <w:sz w:val="20"/>
          <w:szCs w:val="20"/>
        </w:rPr>
        <w:t xml:space="preserve"> с помощью маски: к</w:t>
      </w:r>
      <w:r w:rsidR="001D13EB">
        <w:rPr>
          <w:rFonts w:eastAsia="Times New Roman"/>
          <w:sz w:val="20"/>
          <w:szCs w:val="20"/>
        </w:rPr>
        <w:t>аждое изображение проходилось</w:t>
      </w:r>
      <w:r>
        <w:rPr>
          <w:rFonts w:eastAsia="Times New Roman"/>
          <w:sz w:val="20"/>
          <w:szCs w:val="20"/>
        </w:rPr>
        <w:t xml:space="preserve"> дважды</w:t>
      </w:r>
      <w:r w:rsidRPr="0060011D">
        <w:rPr>
          <w:rFonts w:eastAsia="Times New Roman"/>
          <w:sz w:val="20"/>
          <w:szCs w:val="20"/>
        </w:rPr>
        <w:t xml:space="preserve"> со смещением</w:t>
      </w:r>
      <w:r>
        <w:rPr>
          <w:rFonts w:eastAsia="Times New Roman"/>
          <w:sz w:val="20"/>
          <w:szCs w:val="20"/>
        </w:rPr>
        <w:t xml:space="preserve"> на</w:t>
      </w:r>
      <w:r w:rsidRPr="0060011D">
        <w:rPr>
          <w:rFonts w:eastAsia="Times New Roman"/>
          <w:sz w:val="20"/>
          <w:szCs w:val="20"/>
        </w:rPr>
        <w:t xml:space="preserve"> ½ </w:t>
      </w:r>
      <w:r w:rsidR="001D13EB">
        <w:rPr>
          <w:rFonts w:eastAsia="Times New Roman"/>
          <w:sz w:val="20"/>
          <w:szCs w:val="20"/>
        </w:rPr>
        <w:t>фрагмента</w:t>
      </w:r>
      <w:r w:rsidRPr="0060011D">
        <w:rPr>
          <w:rFonts w:eastAsia="Times New Roman"/>
          <w:sz w:val="20"/>
          <w:szCs w:val="20"/>
        </w:rPr>
        <w:t xml:space="preserve"> (рис.5).</w:t>
      </w:r>
    </w:p>
    <w:p w:rsidR="006D0462" w:rsidRDefault="006D0462" w:rsidP="006D0462">
      <w:pPr>
        <w:ind w:right="-31"/>
        <w:jc w:val="both"/>
        <w:rPr>
          <w:rFonts w:eastAsia="Times New Roman"/>
          <w:sz w:val="20"/>
          <w:szCs w:val="20"/>
          <w:lang w:val="en-US"/>
        </w:rPr>
      </w:pPr>
      <w:r w:rsidRPr="006D0462">
        <w:rPr>
          <w:rFonts w:eastAsia="Times New Roman"/>
          <w:noProof/>
          <w:sz w:val="20"/>
          <w:szCs w:val="20"/>
        </w:rPr>
        <w:drawing>
          <wp:inline distT="0" distB="0" distL="0" distR="0">
            <wp:extent cx="3270885" cy="1762125"/>
            <wp:effectExtent l="19050" t="0" r="5715" b="0"/>
            <wp:docPr id="30" name="Рисунок 10" descr="C:\Users\Use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72" cy="176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B0" w:rsidRDefault="006D0462" w:rsidP="006D0462">
      <w:pPr>
        <w:rPr>
          <w:rFonts w:eastAsia="Times New Roman"/>
          <w:sz w:val="16"/>
          <w:szCs w:val="16"/>
        </w:rPr>
      </w:pPr>
      <w:r w:rsidRPr="00F459AE">
        <w:rPr>
          <w:rFonts w:eastAsia="Times New Roman"/>
          <w:sz w:val="16"/>
          <w:szCs w:val="16"/>
        </w:rPr>
        <w:t>Рис. 5. Пример обхода фрагментов снимка ячеек со смещением</w:t>
      </w:r>
    </w:p>
    <w:p w:rsidR="006D0462" w:rsidRDefault="006D0462" w:rsidP="006D0462">
      <w:p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br w:type="page"/>
      </w:r>
    </w:p>
    <w:p w:rsidR="00F459AE" w:rsidRPr="00C20665" w:rsidRDefault="00947F08" w:rsidP="00947F08">
      <w:pPr>
        <w:ind w:right="-31" w:firstLine="284"/>
        <w:jc w:val="both"/>
        <w:rPr>
          <w:rFonts w:eastAsia="Times New Roman"/>
          <w:sz w:val="20"/>
          <w:szCs w:val="20"/>
        </w:rPr>
      </w:pPr>
      <w:r w:rsidRPr="00C20665">
        <w:rPr>
          <w:sz w:val="20"/>
          <w:szCs w:val="20"/>
        </w:rPr>
        <w:lastRenderedPageBreak/>
        <w:t xml:space="preserve">Вероятность принадлежности к определенному классу для пересекающихся частей определялась как среднее арифметическое вероятностей каждого класса. Результирующее значение </w:t>
      </w:r>
      <w:r w:rsidR="004202D0" w:rsidRPr="00C20665">
        <w:rPr>
          <w:sz w:val="20"/>
          <w:szCs w:val="20"/>
        </w:rPr>
        <w:t>вероятности и соответствующий класс</w:t>
      </w:r>
      <w:r w:rsidRPr="00C20665">
        <w:rPr>
          <w:sz w:val="20"/>
          <w:szCs w:val="20"/>
        </w:rPr>
        <w:t xml:space="preserve"> </w:t>
      </w:r>
      <w:r w:rsidR="004202D0" w:rsidRPr="00C20665">
        <w:rPr>
          <w:sz w:val="20"/>
          <w:szCs w:val="20"/>
        </w:rPr>
        <w:t>определялся,</w:t>
      </w:r>
      <w:r w:rsidRPr="00C20665">
        <w:rPr>
          <w:sz w:val="20"/>
          <w:szCs w:val="20"/>
        </w:rPr>
        <w:t xml:space="preserve"> </w:t>
      </w:r>
      <w:r w:rsidR="004202D0" w:rsidRPr="00C20665">
        <w:rPr>
          <w:sz w:val="20"/>
          <w:szCs w:val="20"/>
        </w:rPr>
        <w:t>исходя из наивысшего</w:t>
      </w:r>
      <w:r w:rsidRPr="00C20665">
        <w:rPr>
          <w:sz w:val="20"/>
          <w:szCs w:val="20"/>
        </w:rPr>
        <w:t xml:space="preserve"> средн</w:t>
      </w:r>
      <w:r w:rsidR="004202D0" w:rsidRPr="00C20665">
        <w:rPr>
          <w:sz w:val="20"/>
          <w:szCs w:val="20"/>
        </w:rPr>
        <w:t>его значения</w:t>
      </w:r>
      <w:r w:rsidRPr="00C20665">
        <w:rPr>
          <w:sz w:val="20"/>
          <w:szCs w:val="20"/>
        </w:rPr>
        <w:t xml:space="preserve"> процент</w:t>
      </w:r>
      <w:r w:rsidR="004202D0" w:rsidRPr="00C20665">
        <w:rPr>
          <w:sz w:val="20"/>
          <w:szCs w:val="20"/>
        </w:rPr>
        <w:t>а</w:t>
      </w:r>
      <w:r w:rsidRPr="00C20665">
        <w:rPr>
          <w:sz w:val="20"/>
          <w:szCs w:val="20"/>
        </w:rPr>
        <w:t xml:space="preserve"> вероятности.</w:t>
      </w:r>
    </w:p>
    <w:p w:rsidR="00F459AE" w:rsidRDefault="004202D0" w:rsidP="00F936B6">
      <w:pPr>
        <w:ind w:right="-31" w:firstLine="284"/>
        <w:jc w:val="both"/>
        <w:rPr>
          <w:rFonts w:eastAsia="Times New Roman"/>
          <w:sz w:val="20"/>
          <w:szCs w:val="20"/>
        </w:rPr>
      </w:pPr>
      <m:oMathPara>
        <m:oMath>
          <m:r>
            <w:rPr>
              <w:rFonts w:ascii="Cambria Math" w:eastAsia="Times New Roman" w:hAnsi="Cambria Math"/>
              <w:sz w:val="20"/>
              <w:szCs w:val="20"/>
            </w:rPr>
            <m:t xml:space="preserve">R= </m:t>
          </m:r>
          <m:f>
            <m:fPr>
              <m:ctrlPr>
                <w:rPr>
                  <w:rFonts w:ascii="Cambria Math" w:eastAsia="Times New Roman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Times New Roman" w:hAnsi="Cambria Math"/>
                  <w:sz w:val="20"/>
                  <w:szCs w:val="20"/>
                </w:rPr>
                <m:t>N</m:t>
              </m:r>
            </m:den>
          </m:f>
        </m:oMath>
      </m:oMathPara>
    </w:p>
    <w:p w:rsidR="000D5561" w:rsidRDefault="000D5561" w:rsidP="000D5561">
      <w:pPr>
        <w:ind w:right="-31" w:firstLine="284"/>
        <w:jc w:val="both"/>
        <w:rPr>
          <w:rFonts w:eastAsia="Times New Roman"/>
          <w:sz w:val="20"/>
          <w:szCs w:val="20"/>
        </w:rPr>
      </w:pPr>
      <w:r w:rsidRPr="000D5561">
        <w:rPr>
          <w:rFonts w:eastAsia="Times New Roman"/>
          <w:sz w:val="20"/>
          <w:szCs w:val="20"/>
        </w:rPr>
        <w:t xml:space="preserve">Результатом </w:t>
      </w:r>
      <w:r w:rsidR="0069420E" w:rsidRPr="0069420E">
        <w:rPr>
          <w:rFonts w:eastAsia="Times New Roman"/>
          <w:sz w:val="20"/>
          <w:szCs w:val="20"/>
        </w:rPr>
        <w:t xml:space="preserve">работы </w:t>
      </w:r>
      <w:r w:rsidR="00CD5603">
        <w:rPr>
          <w:rFonts w:eastAsia="Times New Roman"/>
          <w:sz w:val="20"/>
          <w:szCs w:val="20"/>
        </w:rPr>
        <w:t>алгоритма</w:t>
      </w:r>
      <w:r w:rsidRPr="000D5561">
        <w:rPr>
          <w:rFonts w:eastAsia="Times New Roman"/>
          <w:sz w:val="20"/>
          <w:szCs w:val="20"/>
        </w:rPr>
        <w:t xml:space="preserve"> является назначение каждому пикселю изображения </w:t>
      </w:r>
      <w:r w:rsidR="0069420E">
        <w:rPr>
          <w:rFonts w:eastAsia="Times New Roman"/>
          <w:sz w:val="20"/>
          <w:szCs w:val="20"/>
        </w:rPr>
        <w:t xml:space="preserve">одного из 3 классов </w:t>
      </w:r>
      <w:r w:rsidRPr="000D5561">
        <w:rPr>
          <w:rFonts w:eastAsia="Times New Roman"/>
          <w:sz w:val="20"/>
          <w:szCs w:val="20"/>
        </w:rPr>
        <w:t>(</w:t>
      </w:r>
      <w:r w:rsidR="0069420E">
        <w:rPr>
          <w:rFonts w:eastAsia="Times New Roman"/>
          <w:sz w:val="20"/>
          <w:szCs w:val="20"/>
        </w:rPr>
        <w:t>«</w:t>
      </w:r>
      <w:r w:rsidRPr="000D5561">
        <w:rPr>
          <w:rFonts w:eastAsia="Times New Roman"/>
          <w:sz w:val="20"/>
          <w:szCs w:val="20"/>
        </w:rPr>
        <w:t>лес</w:t>
      </w:r>
      <w:r w:rsidR="0069420E">
        <w:rPr>
          <w:rFonts w:eastAsia="Times New Roman"/>
          <w:sz w:val="20"/>
          <w:szCs w:val="20"/>
        </w:rPr>
        <w:t>»</w:t>
      </w:r>
      <w:r w:rsidRPr="000D5561">
        <w:rPr>
          <w:rFonts w:eastAsia="Times New Roman"/>
          <w:sz w:val="20"/>
          <w:szCs w:val="20"/>
        </w:rPr>
        <w:t xml:space="preserve">, </w:t>
      </w:r>
      <w:r w:rsidR="0069420E">
        <w:rPr>
          <w:rFonts w:eastAsia="Times New Roman"/>
          <w:sz w:val="20"/>
          <w:szCs w:val="20"/>
        </w:rPr>
        <w:t>«</w:t>
      </w:r>
      <w:r w:rsidRPr="000D5561">
        <w:rPr>
          <w:rFonts w:eastAsia="Times New Roman"/>
          <w:sz w:val="20"/>
          <w:szCs w:val="20"/>
        </w:rPr>
        <w:t>вода</w:t>
      </w:r>
      <w:r w:rsidR="0069420E">
        <w:rPr>
          <w:rFonts w:eastAsia="Times New Roman"/>
          <w:sz w:val="20"/>
          <w:szCs w:val="20"/>
        </w:rPr>
        <w:t>»</w:t>
      </w:r>
      <w:r w:rsidRPr="000D5561">
        <w:rPr>
          <w:rFonts w:eastAsia="Times New Roman"/>
          <w:sz w:val="20"/>
          <w:szCs w:val="20"/>
        </w:rPr>
        <w:t xml:space="preserve">, </w:t>
      </w:r>
      <w:r w:rsidR="0069420E">
        <w:rPr>
          <w:rFonts w:eastAsia="Times New Roman"/>
          <w:sz w:val="20"/>
          <w:szCs w:val="20"/>
        </w:rPr>
        <w:t>«сельскохозяйственные угодья»</w:t>
      </w:r>
      <w:r w:rsidRPr="000D5561">
        <w:rPr>
          <w:rFonts w:eastAsia="Times New Roman"/>
          <w:sz w:val="20"/>
          <w:szCs w:val="20"/>
        </w:rPr>
        <w:t xml:space="preserve">). Для работы с этой информацией необходимо </w:t>
      </w:r>
      <w:r w:rsidR="00CD5603">
        <w:rPr>
          <w:rFonts w:eastAsia="Times New Roman"/>
          <w:sz w:val="20"/>
          <w:szCs w:val="20"/>
        </w:rPr>
        <w:t>сгруппировать</w:t>
      </w:r>
      <w:r w:rsidR="009C4281">
        <w:rPr>
          <w:rFonts w:eastAsia="Times New Roman"/>
          <w:sz w:val="20"/>
          <w:szCs w:val="20"/>
        </w:rPr>
        <w:t xml:space="preserve"> пиксели одного класса</w:t>
      </w:r>
      <w:r w:rsidRPr="000D5561">
        <w:rPr>
          <w:rFonts w:eastAsia="Times New Roman"/>
          <w:sz w:val="20"/>
          <w:szCs w:val="20"/>
        </w:rPr>
        <w:t xml:space="preserve">. Для этого </w:t>
      </w:r>
      <w:r w:rsidR="009C4281">
        <w:rPr>
          <w:rFonts w:eastAsia="Times New Roman"/>
          <w:sz w:val="20"/>
          <w:szCs w:val="20"/>
        </w:rPr>
        <w:t>решалась задача</w:t>
      </w:r>
      <w:r w:rsidRPr="000D5561">
        <w:rPr>
          <w:rFonts w:eastAsia="Times New Roman"/>
          <w:sz w:val="20"/>
          <w:szCs w:val="20"/>
        </w:rPr>
        <w:t xml:space="preserve"> кластеризации. </w:t>
      </w:r>
      <w:r w:rsidR="00243029">
        <w:rPr>
          <w:rFonts w:eastAsia="Times New Roman"/>
          <w:sz w:val="20"/>
          <w:szCs w:val="20"/>
        </w:rPr>
        <w:t>Было произведено сравнение</w:t>
      </w:r>
      <w:r w:rsidRPr="000D5561">
        <w:rPr>
          <w:rFonts w:eastAsia="Times New Roman"/>
          <w:sz w:val="20"/>
          <w:szCs w:val="20"/>
        </w:rPr>
        <w:t xml:space="preserve"> двух алгоритмов </w:t>
      </w:r>
      <w:r w:rsidR="00243029">
        <w:rPr>
          <w:rFonts w:eastAsia="Times New Roman"/>
          <w:sz w:val="20"/>
          <w:szCs w:val="20"/>
        </w:rPr>
        <w:t>такого рода</w:t>
      </w:r>
      <w:r w:rsidRPr="000D5561">
        <w:rPr>
          <w:rFonts w:eastAsia="Times New Roman"/>
          <w:sz w:val="20"/>
          <w:szCs w:val="20"/>
        </w:rPr>
        <w:t xml:space="preserve">: </w:t>
      </w:r>
      <w:r w:rsidR="002C2522">
        <w:rPr>
          <w:rFonts w:eastAsia="Times New Roman"/>
          <w:sz w:val="20"/>
          <w:szCs w:val="20"/>
        </w:rPr>
        <w:t xml:space="preserve">алгоритм </w:t>
      </w:r>
      <w:r w:rsidRPr="000D5561">
        <w:rPr>
          <w:rFonts w:eastAsia="Times New Roman"/>
          <w:sz w:val="20"/>
          <w:szCs w:val="20"/>
        </w:rPr>
        <w:t>k-</w:t>
      </w:r>
      <w:r w:rsidR="002C2522">
        <w:rPr>
          <w:rFonts w:eastAsia="Times New Roman"/>
          <w:sz w:val="20"/>
          <w:szCs w:val="20"/>
        </w:rPr>
        <w:t xml:space="preserve">средних и </w:t>
      </w:r>
      <w:r w:rsidR="002C2522" w:rsidRPr="002C2522">
        <w:rPr>
          <w:rFonts w:eastAsia="Times New Roman"/>
          <w:color w:val="FF0000"/>
          <w:sz w:val="20"/>
          <w:szCs w:val="20"/>
        </w:rPr>
        <w:t>дискр</w:t>
      </w:r>
      <w:r w:rsidR="00027C3B">
        <w:rPr>
          <w:rFonts w:eastAsia="Times New Roman"/>
          <w:color w:val="FF0000"/>
          <w:sz w:val="20"/>
          <w:szCs w:val="20"/>
        </w:rPr>
        <w:t>етизации</w:t>
      </w:r>
      <w:r w:rsidRPr="000D5561">
        <w:rPr>
          <w:rFonts w:eastAsia="Times New Roman"/>
          <w:sz w:val="20"/>
          <w:szCs w:val="20"/>
        </w:rPr>
        <w:t xml:space="preserve">, которые включены в библиотеку </w:t>
      </w:r>
      <w:r w:rsidR="002C2522">
        <w:rPr>
          <w:rFonts w:eastAsia="Times New Roman"/>
          <w:sz w:val="20"/>
          <w:szCs w:val="20"/>
        </w:rPr>
        <w:t>sklear</w:t>
      </w:r>
      <w:r w:rsidR="002C2522">
        <w:rPr>
          <w:rFonts w:eastAsia="Times New Roman"/>
          <w:sz w:val="20"/>
          <w:szCs w:val="20"/>
          <w:lang w:val="en-US"/>
        </w:rPr>
        <w:t>n</w:t>
      </w:r>
      <w:r w:rsidR="002C2522" w:rsidRPr="002C2522">
        <w:rPr>
          <w:rFonts w:eastAsia="Times New Roman"/>
          <w:sz w:val="20"/>
          <w:szCs w:val="20"/>
        </w:rPr>
        <w:t xml:space="preserve"> </w:t>
      </w:r>
      <w:r w:rsidR="002C2522">
        <w:rPr>
          <w:rFonts w:eastAsia="Times New Roman"/>
          <w:sz w:val="20"/>
          <w:szCs w:val="20"/>
        </w:rPr>
        <w:t xml:space="preserve">языка программирования </w:t>
      </w:r>
      <w:r w:rsidR="002C2522">
        <w:rPr>
          <w:rFonts w:eastAsia="Times New Roman"/>
          <w:sz w:val="20"/>
          <w:szCs w:val="20"/>
          <w:lang w:val="en-US"/>
        </w:rPr>
        <w:t>Python</w:t>
      </w:r>
      <w:r w:rsidRPr="000D5561">
        <w:rPr>
          <w:rFonts w:eastAsia="Times New Roman"/>
          <w:sz w:val="20"/>
          <w:szCs w:val="20"/>
        </w:rPr>
        <w:t>. На рис</w:t>
      </w:r>
      <w:r w:rsidR="002C2522" w:rsidRPr="00985B32">
        <w:rPr>
          <w:rFonts w:eastAsia="Times New Roman"/>
          <w:sz w:val="20"/>
          <w:szCs w:val="20"/>
        </w:rPr>
        <w:t>.</w:t>
      </w:r>
      <w:r w:rsidRPr="000D5561">
        <w:rPr>
          <w:rFonts w:eastAsia="Times New Roman"/>
          <w:sz w:val="20"/>
          <w:szCs w:val="20"/>
        </w:rPr>
        <w:t xml:space="preserve"> 6 показаны результаты </w:t>
      </w:r>
      <w:r w:rsidR="00985B32" w:rsidRPr="00985B32">
        <w:rPr>
          <w:rFonts w:eastAsia="Times New Roman"/>
          <w:sz w:val="20"/>
          <w:szCs w:val="20"/>
        </w:rPr>
        <w:t xml:space="preserve">работы </w:t>
      </w:r>
      <w:r w:rsidRPr="000D5561">
        <w:rPr>
          <w:rFonts w:eastAsia="Times New Roman"/>
          <w:sz w:val="20"/>
          <w:szCs w:val="20"/>
        </w:rPr>
        <w:t>этих алгоритмов.</w:t>
      </w:r>
    </w:p>
    <w:p w:rsidR="00F459AE" w:rsidRDefault="002858D9" w:rsidP="000D5561">
      <w:pPr>
        <w:ind w:right="-31" w:firstLine="284"/>
        <w:jc w:val="both"/>
        <w:rPr>
          <w:rFonts w:eastAsia="Times New Roman"/>
          <w:sz w:val="20"/>
          <w:szCs w:val="20"/>
        </w:rPr>
      </w:pPr>
      <w:r w:rsidRPr="006D604A">
        <w:br w:type="column"/>
      </w:r>
      <w:r w:rsidR="00985B32">
        <w:rPr>
          <w:rFonts w:eastAsia="Times New Roman"/>
          <w:sz w:val="20"/>
          <w:szCs w:val="20"/>
        </w:rPr>
        <w:lastRenderedPageBreak/>
        <w:t xml:space="preserve">Исходя из </w:t>
      </w:r>
      <w:r w:rsidR="00CD5603">
        <w:rPr>
          <w:rFonts w:eastAsia="Times New Roman"/>
          <w:sz w:val="20"/>
          <w:szCs w:val="20"/>
        </w:rPr>
        <w:t>численных экспериментов</w:t>
      </w:r>
      <w:r w:rsidR="00985B32">
        <w:rPr>
          <w:rFonts w:eastAsia="Times New Roman"/>
          <w:sz w:val="20"/>
          <w:szCs w:val="20"/>
        </w:rPr>
        <w:t>, можно заметить</w:t>
      </w:r>
      <w:r w:rsidR="000D5561" w:rsidRPr="000D5561">
        <w:rPr>
          <w:rFonts w:eastAsia="Times New Roman"/>
          <w:sz w:val="20"/>
          <w:szCs w:val="20"/>
        </w:rPr>
        <w:t>, что</w:t>
      </w:r>
      <w:r w:rsidR="00985B32">
        <w:rPr>
          <w:rFonts w:eastAsia="Times New Roman"/>
          <w:sz w:val="20"/>
          <w:szCs w:val="20"/>
        </w:rPr>
        <w:t xml:space="preserve"> алгоритм k-средних более точно определяет </w:t>
      </w:r>
      <w:r w:rsidR="000D5561" w:rsidRPr="000D5561">
        <w:rPr>
          <w:rFonts w:eastAsia="Times New Roman"/>
          <w:sz w:val="20"/>
          <w:szCs w:val="20"/>
        </w:rPr>
        <w:t>границ</w:t>
      </w:r>
      <w:r w:rsidR="00985B32">
        <w:rPr>
          <w:rFonts w:eastAsia="Times New Roman"/>
          <w:sz w:val="20"/>
          <w:szCs w:val="20"/>
        </w:rPr>
        <w:t>ы</w:t>
      </w:r>
      <w:r w:rsidR="000D5561" w:rsidRPr="000D5561">
        <w:rPr>
          <w:rFonts w:eastAsia="Times New Roman"/>
          <w:sz w:val="20"/>
          <w:szCs w:val="20"/>
        </w:rPr>
        <w:t xml:space="preserve"> </w:t>
      </w:r>
      <w:r w:rsidR="00985B32">
        <w:rPr>
          <w:rFonts w:eastAsia="Times New Roman"/>
          <w:sz w:val="20"/>
          <w:szCs w:val="20"/>
        </w:rPr>
        <w:t>обнаруженных объектов</w:t>
      </w:r>
      <w:r w:rsidR="000D5561" w:rsidRPr="000D5561">
        <w:rPr>
          <w:rFonts w:eastAsia="Times New Roman"/>
          <w:sz w:val="20"/>
          <w:szCs w:val="20"/>
        </w:rPr>
        <w:t xml:space="preserve">, </w:t>
      </w:r>
      <w:r w:rsidR="00985B32">
        <w:rPr>
          <w:rFonts w:eastAsia="Times New Roman"/>
          <w:sz w:val="20"/>
          <w:szCs w:val="20"/>
        </w:rPr>
        <w:t>при этом</w:t>
      </w:r>
      <w:r w:rsidR="000D5561" w:rsidRPr="000D5561">
        <w:rPr>
          <w:rFonts w:eastAsia="Times New Roman"/>
          <w:sz w:val="20"/>
          <w:szCs w:val="20"/>
        </w:rPr>
        <w:t xml:space="preserve"> </w:t>
      </w:r>
      <w:r w:rsidR="00027C3B">
        <w:rPr>
          <w:rFonts w:eastAsia="Times New Roman"/>
          <w:color w:val="FF0000"/>
          <w:sz w:val="20"/>
          <w:szCs w:val="20"/>
        </w:rPr>
        <w:t>дискретизация</w:t>
      </w:r>
      <w:r w:rsidR="000D5561" w:rsidRPr="000D5561">
        <w:rPr>
          <w:rFonts w:eastAsia="Times New Roman"/>
          <w:sz w:val="20"/>
          <w:szCs w:val="20"/>
        </w:rPr>
        <w:t xml:space="preserve"> значительно снижает ошибку обнаружения, делая объекты геометрически</w:t>
      </w:r>
      <w:r w:rsidR="00985B32">
        <w:rPr>
          <w:rFonts w:eastAsia="Times New Roman"/>
          <w:sz w:val="20"/>
          <w:szCs w:val="20"/>
        </w:rPr>
        <w:t xml:space="preserve"> цельными</w:t>
      </w:r>
      <w:r w:rsidR="000D5561" w:rsidRPr="000D5561">
        <w:rPr>
          <w:rFonts w:eastAsia="Times New Roman"/>
          <w:sz w:val="20"/>
          <w:szCs w:val="20"/>
        </w:rPr>
        <w:t>. В результате</w:t>
      </w:r>
      <w:r w:rsidR="00985B32">
        <w:rPr>
          <w:rFonts w:eastAsia="Times New Roman"/>
          <w:sz w:val="20"/>
          <w:szCs w:val="20"/>
        </w:rPr>
        <w:t xml:space="preserve"> такого сравнения для системы детектирования, был выбран</w:t>
      </w:r>
      <w:r w:rsidR="000D5561" w:rsidRPr="000D5561">
        <w:rPr>
          <w:rFonts w:eastAsia="Times New Roman"/>
          <w:sz w:val="20"/>
          <w:szCs w:val="20"/>
        </w:rPr>
        <w:t xml:space="preserve"> алгоритм </w:t>
      </w:r>
      <w:r w:rsidR="00027C3B">
        <w:rPr>
          <w:rFonts w:eastAsia="Times New Roman"/>
          <w:color w:val="FF0000"/>
          <w:sz w:val="20"/>
          <w:szCs w:val="20"/>
        </w:rPr>
        <w:t>дискретизации</w:t>
      </w:r>
      <w:r w:rsidR="000D5561" w:rsidRPr="000D5561">
        <w:rPr>
          <w:rFonts w:eastAsia="Times New Roman"/>
          <w:sz w:val="20"/>
          <w:szCs w:val="20"/>
        </w:rPr>
        <w:t xml:space="preserve"> с параметрами по умолчанию.</w:t>
      </w:r>
    </w:p>
    <w:p w:rsidR="008056E6" w:rsidRPr="0021544B" w:rsidRDefault="008056E6" w:rsidP="00297B8C">
      <w:pPr>
        <w:pStyle w:val="a6"/>
        <w:spacing w:after="120"/>
        <w:ind w:right="40" w:firstLine="284"/>
        <w:jc w:val="both"/>
        <w:rPr>
          <w:lang w:val="ru-RU"/>
        </w:rPr>
      </w:pPr>
      <w:r>
        <w:rPr>
          <w:lang w:val="ru-RU"/>
        </w:rPr>
        <w:t xml:space="preserve">Для оценки качества работы </w:t>
      </w:r>
      <w:r w:rsidR="00CD5603">
        <w:rPr>
          <w:lang w:val="ru-RU"/>
        </w:rPr>
        <w:t>модели</w:t>
      </w:r>
      <w:r>
        <w:rPr>
          <w:lang w:val="ru-RU"/>
        </w:rPr>
        <w:t xml:space="preserve"> было произведено сравнение результатов </w:t>
      </w:r>
      <w:r w:rsidR="00CD5603">
        <w:rPr>
          <w:lang w:val="ru-RU"/>
        </w:rPr>
        <w:t>детектирования</w:t>
      </w:r>
      <w:r>
        <w:rPr>
          <w:lang w:val="ru-RU"/>
        </w:rPr>
        <w:t xml:space="preserve"> с экспертной разметкой на тестовом наборе данных. Тестовая выборка содержала 100 спутниковых снимков. </w:t>
      </w:r>
      <w:r w:rsidRPr="008016D1">
        <w:rPr>
          <w:lang w:val="ru-RU"/>
        </w:rPr>
        <w:t xml:space="preserve">Точность </w:t>
      </w:r>
      <w:r>
        <w:rPr>
          <w:lang w:val="ru-RU"/>
        </w:rPr>
        <w:t>работы алгоритма</w:t>
      </w:r>
      <w:r w:rsidRPr="005715F0">
        <w:rPr>
          <w:lang w:val="ru-RU"/>
        </w:rPr>
        <w:t xml:space="preserve"> </w:t>
      </w:r>
      <w:r>
        <w:rPr>
          <w:lang w:val="ru-RU"/>
        </w:rPr>
        <w:t xml:space="preserve">детектирования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  <w:lang w:val="ru-RU"/>
          </w:rPr>
          <m:t>)</m:t>
        </m:r>
      </m:oMath>
      <w:r>
        <w:rPr>
          <w:lang w:val="ru-RU"/>
        </w:rPr>
        <w:t xml:space="preserve"> определялась исходя из </w:t>
      </w:r>
      <w:r w:rsidRPr="008016D1">
        <w:rPr>
          <w:lang w:val="ru-RU"/>
        </w:rPr>
        <w:t>процент</w:t>
      </w:r>
      <w:r>
        <w:rPr>
          <w:lang w:val="ru-RU"/>
        </w:rPr>
        <w:t>а</w:t>
      </w:r>
      <w:r w:rsidRPr="008016D1">
        <w:rPr>
          <w:lang w:val="ru-RU"/>
        </w:rPr>
        <w:t xml:space="preserve"> пересечения области, выдел</w:t>
      </w:r>
      <w:r>
        <w:rPr>
          <w:lang w:val="ru-RU"/>
        </w:rPr>
        <w:t xml:space="preserve">енной </w:t>
      </w:r>
      <w:r w:rsidR="00CD5603">
        <w:rPr>
          <w:lang w:val="ru-RU"/>
        </w:rPr>
        <w:t>моделью</w:t>
      </w:r>
      <w:r w:rsidRPr="0021544B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pred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="00CD5603">
        <w:rPr>
          <w:lang w:val="ru-RU"/>
        </w:rPr>
        <w:t xml:space="preserve"> </w:t>
      </w:r>
      <w:r>
        <w:rPr>
          <w:lang w:val="ru-RU"/>
        </w:rPr>
        <w:t>и экспертной разметки</w:t>
      </w:r>
      <w:r w:rsidRPr="0021544B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exp</m:t>
            </m:r>
          </m:sub>
        </m:sSub>
        <m:r>
          <w:rPr>
            <w:rFonts w:ascii="Cambria Math" w:hAnsi="Cambria Math"/>
            <w:lang w:val="ru-RU"/>
          </w:rPr>
          <m:t>)</m:t>
        </m:r>
      </m:oMath>
    </w:p>
    <w:p w:rsidR="008056E6" w:rsidRPr="0021544B" w:rsidRDefault="008056E6" w:rsidP="008056E6">
      <w:pPr>
        <w:pStyle w:val="a6"/>
        <w:ind w:left="119" w:right="40" w:firstLine="244"/>
        <w:jc w:val="center"/>
        <w:rPr>
          <w:lang w:val="ru-RU"/>
        </w:rPr>
      </w:pPr>
      <m:oMath>
        <m:r>
          <w:rPr>
            <w:rFonts w:ascii="Cambria Math" w:hAnsi="Cambria Math"/>
            <w:lang w:val="ru-RU"/>
          </w:rPr>
          <m:t xml:space="preserve">R=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pred</m:t>
                </m:r>
              </m:sub>
            </m:sSub>
            <m:r>
              <w:rPr>
                <w:rFonts w:ascii="Cambria Math" w:hAnsi="Cambria Math"/>
                <w:lang w:val="ru-RU"/>
              </w:rPr>
              <m:t>∩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exp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exp</m:t>
                </m:r>
              </m:sub>
            </m:sSub>
          </m:den>
        </m:f>
      </m:oMath>
      <w:r w:rsidRPr="0021544B">
        <w:rPr>
          <w:lang w:val="ru-RU"/>
        </w:rPr>
        <w:t>.</w:t>
      </w:r>
    </w:p>
    <w:p w:rsidR="00F459AE" w:rsidRDefault="004E5532" w:rsidP="00F936B6">
      <w:pPr>
        <w:ind w:right="-31" w:firstLine="284"/>
        <w:jc w:val="both"/>
        <w:rPr>
          <w:rFonts w:eastAsia="Times New Roman"/>
          <w:sz w:val="20"/>
          <w:szCs w:val="20"/>
        </w:rPr>
      </w:pPr>
      <w:r w:rsidRPr="004E5532">
        <w:rPr>
          <w:rFonts w:eastAsia="Times New Roman"/>
          <w:sz w:val="20"/>
          <w:szCs w:val="20"/>
        </w:rPr>
        <w:t xml:space="preserve">Примеры изображений с </w:t>
      </w:r>
      <w:r w:rsidR="003D0C14">
        <w:rPr>
          <w:rFonts w:eastAsia="Times New Roman"/>
          <w:sz w:val="20"/>
          <w:szCs w:val="20"/>
        </w:rPr>
        <w:t xml:space="preserve">объектами, </w:t>
      </w:r>
      <w:r w:rsidR="005F6E07">
        <w:rPr>
          <w:rFonts w:eastAsia="Times New Roman"/>
          <w:sz w:val="20"/>
          <w:szCs w:val="20"/>
        </w:rPr>
        <w:t>отмеченными</w:t>
      </w:r>
      <w:r w:rsidR="003D0C14">
        <w:rPr>
          <w:rFonts w:eastAsia="Times New Roman"/>
          <w:sz w:val="20"/>
          <w:szCs w:val="20"/>
        </w:rPr>
        <w:t xml:space="preserve"> алгоритмом и экспертом</w:t>
      </w:r>
      <w:r w:rsidRPr="004E5532">
        <w:rPr>
          <w:rFonts w:eastAsia="Times New Roman"/>
          <w:sz w:val="20"/>
          <w:szCs w:val="20"/>
        </w:rPr>
        <w:t xml:space="preserve"> показаны на рис</w:t>
      </w:r>
      <w:r w:rsidR="003D0C14">
        <w:rPr>
          <w:rFonts w:eastAsia="Times New Roman"/>
          <w:sz w:val="20"/>
          <w:szCs w:val="20"/>
        </w:rPr>
        <w:t>.</w:t>
      </w:r>
      <w:r w:rsidRPr="004E5532">
        <w:rPr>
          <w:rFonts w:eastAsia="Times New Roman"/>
          <w:sz w:val="20"/>
          <w:szCs w:val="20"/>
        </w:rPr>
        <w:t xml:space="preserve"> 7. Белая линия </w:t>
      </w:r>
      <w:r w:rsidR="003D0C14">
        <w:rPr>
          <w:rFonts w:eastAsia="Times New Roman"/>
          <w:sz w:val="20"/>
          <w:szCs w:val="20"/>
        </w:rPr>
        <w:t>определяет</w:t>
      </w:r>
      <w:r w:rsidRPr="004E5532">
        <w:rPr>
          <w:rFonts w:eastAsia="Times New Roman"/>
          <w:sz w:val="20"/>
          <w:szCs w:val="20"/>
        </w:rPr>
        <w:t xml:space="preserve"> контур</w:t>
      </w:r>
      <w:r w:rsidR="003D0C14">
        <w:rPr>
          <w:rFonts w:eastAsia="Times New Roman"/>
          <w:sz w:val="20"/>
          <w:szCs w:val="20"/>
        </w:rPr>
        <w:t xml:space="preserve"> объекта</w:t>
      </w:r>
      <w:r w:rsidRPr="004E5532">
        <w:rPr>
          <w:rFonts w:eastAsia="Times New Roman"/>
          <w:sz w:val="20"/>
          <w:szCs w:val="20"/>
        </w:rPr>
        <w:t xml:space="preserve">, </w:t>
      </w:r>
      <w:r w:rsidR="003D0C14">
        <w:rPr>
          <w:rFonts w:eastAsia="Times New Roman"/>
          <w:sz w:val="20"/>
          <w:szCs w:val="20"/>
        </w:rPr>
        <w:t>обнаруженного</w:t>
      </w:r>
      <w:r w:rsidRPr="004E5532">
        <w:rPr>
          <w:rFonts w:eastAsia="Times New Roman"/>
          <w:sz w:val="20"/>
          <w:szCs w:val="20"/>
        </w:rPr>
        <w:t xml:space="preserve"> </w:t>
      </w:r>
      <w:r w:rsidR="003D0C14">
        <w:rPr>
          <w:rFonts w:eastAsia="Times New Roman"/>
          <w:sz w:val="20"/>
          <w:szCs w:val="20"/>
        </w:rPr>
        <w:t>разработанным алгоритмом</w:t>
      </w:r>
      <w:r w:rsidRPr="004E5532">
        <w:rPr>
          <w:rFonts w:eastAsia="Times New Roman"/>
          <w:sz w:val="20"/>
          <w:szCs w:val="20"/>
        </w:rPr>
        <w:t xml:space="preserve">, </w:t>
      </w:r>
      <w:r w:rsidR="003D0C14">
        <w:rPr>
          <w:rFonts w:eastAsia="Times New Roman"/>
          <w:sz w:val="20"/>
          <w:szCs w:val="20"/>
        </w:rPr>
        <w:t xml:space="preserve">а </w:t>
      </w:r>
      <w:r w:rsidRPr="004E5532">
        <w:rPr>
          <w:rFonts w:eastAsia="Times New Roman"/>
          <w:sz w:val="20"/>
          <w:szCs w:val="20"/>
        </w:rPr>
        <w:t xml:space="preserve">черная линия </w:t>
      </w:r>
      <w:r w:rsidR="003D0C14">
        <w:rPr>
          <w:rFonts w:eastAsia="Times New Roman"/>
          <w:sz w:val="20"/>
          <w:szCs w:val="20"/>
        </w:rPr>
        <w:t xml:space="preserve">– выделенного </w:t>
      </w:r>
      <w:r w:rsidRPr="004E5532">
        <w:rPr>
          <w:rFonts w:eastAsia="Times New Roman"/>
          <w:sz w:val="20"/>
          <w:szCs w:val="20"/>
        </w:rPr>
        <w:t>экспертом.</w:t>
      </w:r>
    </w:p>
    <w:p w:rsidR="002324E2" w:rsidRPr="00C444A6" w:rsidRDefault="002324E2">
      <w:pPr>
        <w:spacing w:line="200" w:lineRule="exact"/>
        <w:rPr>
          <w:sz w:val="20"/>
          <w:szCs w:val="20"/>
        </w:rPr>
      </w:pPr>
    </w:p>
    <w:p w:rsidR="002324E2" w:rsidRPr="00C444A6" w:rsidRDefault="002324E2">
      <w:pPr>
        <w:sectPr w:rsidR="002324E2" w:rsidRPr="00C444A6" w:rsidSect="00C20665">
          <w:pgSz w:w="11900" w:h="16845"/>
          <w:pgMar w:top="567" w:right="695" w:bottom="426" w:left="740" w:header="0" w:footer="0" w:gutter="0"/>
          <w:cols w:num="2" w:space="720" w:equalWidth="0">
            <w:col w:w="5001" w:space="355"/>
            <w:col w:w="5104"/>
          </w:cols>
        </w:sectPr>
      </w:pPr>
    </w:p>
    <w:p w:rsidR="002324E2" w:rsidRDefault="005641A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14976</wp:posOffset>
            </wp:positionH>
            <wp:positionV relativeFrom="paragraph">
              <wp:posOffset>26778</wp:posOffset>
            </wp:positionV>
            <wp:extent cx="6649169" cy="2863970"/>
            <wp:effectExtent l="19050" t="0" r="0" b="0"/>
            <wp:wrapNone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169" cy="286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2F61AB" w:rsidRDefault="002F61AB">
      <w:pPr>
        <w:rPr>
          <w:sz w:val="20"/>
          <w:szCs w:val="20"/>
        </w:rPr>
      </w:pPr>
    </w:p>
    <w:p w:rsidR="002F61AB" w:rsidRDefault="002F61AB">
      <w:pPr>
        <w:rPr>
          <w:sz w:val="20"/>
          <w:szCs w:val="20"/>
        </w:rPr>
      </w:pPr>
    </w:p>
    <w:p w:rsidR="002F61AB" w:rsidRDefault="002F61AB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Pr="007C3AEE" w:rsidRDefault="00FF51F7" w:rsidP="007C3AEE">
      <w:pPr>
        <w:spacing w:after="120"/>
        <w:jc w:val="center"/>
        <w:rPr>
          <w:sz w:val="16"/>
          <w:szCs w:val="16"/>
        </w:rPr>
      </w:pPr>
      <w:r w:rsidRPr="007C3AEE">
        <w:rPr>
          <w:sz w:val="16"/>
          <w:szCs w:val="16"/>
        </w:rPr>
        <w:t xml:space="preserve">а) </w:t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</w:r>
      <w:r w:rsidRPr="007C3AEE">
        <w:rPr>
          <w:sz w:val="16"/>
          <w:szCs w:val="16"/>
        </w:rPr>
        <w:tab/>
        <w:t xml:space="preserve"> б)</w:t>
      </w:r>
    </w:p>
    <w:p w:rsidR="005641A9" w:rsidRPr="00FF51F7" w:rsidRDefault="00385090" w:rsidP="00FF51F7">
      <w:pPr>
        <w:spacing w:after="120"/>
        <w:rPr>
          <w:sz w:val="16"/>
          <w:szCs w:val="16"/>
        </w:rPr>
      </w:pPr>
      <w:r w:rsidRPr="00FF51F7">
        <w:rPr>
          <w:sz w:val="16"/>
          <w:szCs w:val="16"/>
        </w:rPr>
        <w:t>Рис. 6. Пример</w:t>
      </w:r>
      <w:r w:rsidR="00FF51F7" w:rsidRPr="00FF51F7">
        <w:rPr>
          <w:sz w:val="16"/>
          <w:szCs w:val="16"/>
        </w:rPr>
        <w:t xml:space="preserve"> работы</w:t>
      </w:r>
      <w:r w:rsidRPr="00FF51F7">
        <w:rPr>
          <w:sz w:val="16"/>
          <w:szCs w:val="16"/>
        </w:rPr>
        <w:t xml:space="preserve"> </w:t>
      </w:r>
      <w:r w:rsidR="00FF51F7" w:rsidRPr="00FF51F7">
        <w:rPr>
          <w:sz w:val="16"/>
          <w:szCs w:val="16"/>
        </w:rPr>
        <w:t xml:space="preserve">алгоритмов </w:t>
      </w:r>
      <w:r w:rsidRPr="00FF51F7">
        <w:rPr>
          <w:sz w:val="16"/>
          <w:szCs w:val="16"/>
        </w:rPr>
        <w:t xml:space="preserve">кластеризации для получения </w:t>
      </w:r>
      <w:r w:rsidR="00FF51F7" w:rsidRPr="00FF51F7">
        <w:rPr>
          <w:sz w:val="16"/>
          <w:szCs w:val="16"/>
        </w:rPr>
        <w:t>контура детектированного объекта</w:t>
      </w:r>
      <w:r w:rsidRPr="00FF51F7">
        <w:rPr>
          <w:sz w:val="16"/>
          <w:szCs w:val="16"/>
        </w:rPr>
        <w:t xml:space="preserve"> a) </w:t>
      </w:r>
      <w:r w:rsidR="00FF51F7" w:rsidRPr="00FF51F7">
        <w:rPr>
          <w:sz w:val="16"/>
          <w:szCs w:val="16"/>
        </w:rPr>
        <w:t xml:space="preserve">алгоритм </w:t>
      </w:r>
      <w:r w:rsidR="00FF51F7" w:rsidRPr="00FF51F7">
        <w:rPr>
          <w:sz w:val="16"/>
          <w:szCs w:val="16"/>
          <w:lang w:val="en-US"/>
        </w:rPr>
        <w:t>k</w:t>
      </w:r>
      <w:r w:rsidR="00FF51F7" w:rsidRPr="00FF51F7">
        <w:rPr>
          <w:sz w:val="16"/>
          <w:szCs w:val="16"/>
        </w:rPr>
        <w:t>-средних</w:t>
      </w:r>
      <w:r w:rsidRPr="00FF51F7">
        <w:rPr>
          <w:sz w:val="16"/>
          <w:szCs w:val="16"/>
        </w:rPr>
        <w:t>, b) дискретизаци</w:t>
      </w:r>
      <w:r w:rsidR="00FF51F7" w:rsidRPr="00FF51F7">
        <w:rPr>
          <w:sz w:val="16"/>
          <w:szCs w:val="16"/>
        </w:rPr>
        <w:t>я</w:t>
      </w:r>
    </w:p>
    <w:p w:rsidR="005641A9" w:rsidRDefault="005F6E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466725</wp:posOffset>
            </wp:positionH>
            <wp:positionV relativeFrom="page">
              <wp:posOffset>6724650</wp:posOffset>
            </wp:positionV>
            <wp:extent cx="6705600" cy="2886075"/>
            <wp:effectExtent l="19050" t="0" r="0" b="0"/>
            <wp:wrapNone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8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Default="005641A9">
      <w:pPr>
        <w:rPr>
          <w:sz w:val="20"/>
          <w:szCs w:val="20"/>
        </w:rPr>
      </w:pPr>
    </w:p>
    <w:p w:rsidR="005641A9" w:rsidRPr="00C444A6" w:rsidRDefault="005641A9">
      <w:pPr>
        <w:rPr>
          <w:sz w:val="20"/>
          <w:szCs w:val="20"/>
        </w:rPr>
      </w:pPr>
    </w:p>
    <w:p w:rsidR="00F459AE" w:rsidRPr="005641A9" w:rsidRDefault="00F459AE">
      <w:pPr>
        <w:rPr>
          <w:sz w:val="20"/>
          <w:szCs w:val="20"/>
        </w:rPr>
      </w:pPr>
      <w:bookmarkStart w:id="1" w:name="page3"/>
      <w:bookmarkEnd w:id="1"/>
    </w:p>
    <w:p w:rsidR="00F459AE" w:rsidRPr="005641A9" w:rsidRDefault="00F459AE">
      <w:pPr>
        <w:rPr>
          <w:sz w:val="20"/>
          <w:szCs w:val="20"/>
        </w:rPr>
      </w:pPr>
    </w:p>
    <w:p w:rsidR="002324E2" w:rsidRDefault="002324E2"/>
    <w:p w:rsidR="005641A9" w:rsidRDefault="005641A9"/>
    <w:p w:rsidR="005641A9" w:rsidRDefault="005641A9"/>
    <w:p w:rsidR="005641A9" w:rsidRDefault="005641A9"/>
    <w:p w:rsidR="002F61AB" w:rsidRDefault="002F61AB"/>
    <w:p w:rsidR="002F61AB" w:rsidRDefault="002F61AB"/>
    <w:p w:rsidR="002F61AB" w:rsidRDefault="002F61AB"/>
    <w:p w:rsidR="007C3AEE" w:rsidRDefault="007C3AEE" w:rsidP="007C3AEE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а)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б)</w:t>
      </w:r>
    </w:p>
    <w:p w:rsidR="002858D9" w:rsidRPr="002F61AB" w:rsidRDefault="007C3AEE">
      <w:pPr>
        <w:rPr>
          <w:sz w:val="16"/>
          <w:szCs w:val="16"/>
        </w:rPr>
      </w:pPr>
      <w:r w:rsidRPr="007C3AEE">
        <w:rPr>
          <w:sz w:val="16"/>
          <w:szCs w:val="16"/>
        </w:rPr>
        <w:t>Рис. 7. Изображения со спутника Landsat-8 с автоматическим (белая кривая) и ручным (черная кривая) обнаружением объектов класса: а) «сельскохозяйственные угодья», б) «лес»</w:t>
      </w:r>
    </w:p>
    <w:p w:rsidR="002858D9" w:rsidRDefault="002858D9"/>
    <w:p w:rsidR="00F459AE" w:rsidRPr="00F459AE" w:rsidRDefault="00F459AE">
      <w:pPr>
        <w:sectPr w:rsidR="00F459AE" w:rsidRPr="00F459AE" w:rsidSect="00C20665">
          <w:type w:val="continuous"/>
          <w:pgSz w:w="11900" w:h="16845"/>
          <w:pgMar w:top="1072" w:right="715" w:bottom="426" w:left="740" w:header="0" w:footer="0" w:gutter="0"/>
          <w:cols w:space="720" w:equalWidth="0">
            <w:col w:w="10440"/>
          </w:cols>
        </w:sectPr>
      </w:pPr>
    </w:p>
    <w:p w:rsidR="002858D9" w:rsidRDefault="002858D9" w:rsidP="00297B8C">
      <w:pPr>
        <w:spacing w:after="120" w:line="228" w:lineRule="auto"/>
        <w:ind w:right="79" w:firstLine="284"/>
        <w:jc w:val="both"/>
        <w:rPr>
          <w:rFonts w:eastAsia="Times New Roman"/>
          <w:sz w:val="20"/>
          <w:szCs w:val="20"/>
        </w:rPr>
      </w:pPr>
      <w:bookmarkStart w:id="2" w:name="page4"/>
      <w:bookmarkEnd w:id="2"/>
      <w:r>
        <w:rPr>
          <w:rFonts w:eastAsia="Times New Roman"/>
          <w:sz w:val="20"/>
          <w:szCs w:val="20"/>
        </w:rPr>
        <w:lastRenderedPageBreak/>
        <w:t xml:space="preserve">Для подтверждения гипотезы правильности выбора </w:t>
      </w:r>
      <w:r w:rsidR="00434AC5">
        <w:rPr>
          <w:rFonts w:eastAsia="Times New Roman"/>
          <w:sz w:val="20"/>
          <w:szCs w:val="20"/>
        </w:rPr>
        <w:t>функции оценки точности алгоритма</w:t>
      </w:r>
      <w:r>
        <w:rPr>
          <w:rFonts w:eastAsia="Times New Roman"/>
          <w:sz w:val="20"/>
          <w:szCs w:val="20"/>
        </w:rPr>
        <w:t>, были созданы два детектора</w:t>
      </w:r>
      <w:r w:rsidR="00434AC5">
        <w:rPr>
          <w:rFonts w:eastAsia="Times New Roman"/>
          <w:sz w:val="20"/>
          <w:szCs w:val="20"/>
        </w:rPr>
        <w:t xml:space="preserve"> с соответствующими функциями. Результаты их</w:t>
      </w:r>
      <w:r>
        <w:rPr>
          <w:rFonts w:eastAsia="Times New Roman"/>
          <w:sz w:val="20"/>
          <w:szCs w:val="20"/>
        </w:rPr>
        <w:t xml:space="preserve"> работы приведены в табл. 1 и 2. В приведенных таблицах общее количество объектов</w:t>
      </w:r>
      <w:r w:rsidR="002F61AB">
        <w:rPr>
          <w:rFonts w:eastAsia="Times New Roman"/>
          <w:sz w:val="20"/>
          <w:szCs w:val="20"/>
        </w:rPr>
        <w:t xml:space="preserve"> – общее число размеченных экспертами объектов соответствующего класса, а </w:t>
      </w:r>
      <w:r w:rsidR="00224941">
        <w:rPr>
          <w:rFonts w:eastAsia="Times New Roman"/>
          <w:sz w:val="20"/>
          <w:szCs w:val="20"/>
        </w:rPr>
        <w:t>точность детектирования</w:t>
      </w:r>
      <m:oMath>
        <m:r>
          <w:rPr>
            <w:rFonts w:ascii="Cambria Math" w:eastAsia="Times New Roman" w:hAnsi="Cambria Math"/>
            <w:sz w:val="20"/>
            <w:szCs w:val="20"/>
          </w:rPr>
          <m:t>(</m:t>
        </m:r>
        <m:r>
          <w:rPr>
            <w:rFonts w:ascii="Cambria Math" w:eastAsia="Times New Roman" w:hAnsi="Cambria Math"/>
            <w:sz w:val="20"/>
            <w:szCs w:val="20"/>
            <w:lang w:val="en-US"/>
          </w:rPr>
          <m:t>A</m:t>
        </m:r>
        <m:r>
          <w:rPr>
            <w:rFonts w:ascii="Cambria Math" w:eastAsia="Times New Roman" w:hAnsi="Cambria Math"/>
            <w:sz w:val="20"/>
            <w:szCs w:val="20"/>
          </w:rPr>
          <m:t>)</m:t>
        </m:r>
      </m:oMath>
      <w:r w:rsidR="002F61AB">
        <w:rPr>
          <w:rFonts w:eastAsia="Times New Roman"/>
          <w:sz w:val="20"/>
          <w:szCs w:val="20"/>
        </w:rPr>
        <w:t xml:space="preserve"> – величина, отражающая качество работы алгоритма и рассчитываемая по формуле:</w:t>
      </w:r>
    </w:p>
    <w:p w:rsidR="002F61AB" w:rsidRDefault="002F61AB" w:rsidP="002F61AB">
      <w:pPr>
        <w:spacing w:after="120" w:line="228" w:lineRule="auto"/>
        <w:ind w:left="119" w:right="79" w:firstLine="284"/>
        <w:jc w:val="center"/>
        <w:rPr>
          <w:rFonts w:eastAsia="Times New Roman"/>
          <w:sz w:val="20"/>
          <w:szCs w:val="20"/>
        </w:rPr>
      </w:pPr>
      <m:oMath>
        <m:r>
          <w:rPr>
            <w:rFonts w:ascii="Cambria Math" w:eastAsia="Times New Roman" w:hAnsi="Cambria Math"/>
            <w:sz w:val="20"/>
            <w:szCs w:val="20"/>
          </w:rPr>
          <m:t xml:space="preserve">A= </m:t>
        </m:r>
        <m:f>
          <m:fPr>
            <m:ctrlPr>
              <w:rPr>
                <w:rFonts w:ascii="Cambria Math" w:eastAsia="Times New Roman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="Times New Roman" w:hAnsi="Cambria Math"/>
                <w:sz w:val="20"/>
                <w:szCs w:val="20"/>
                <w:lang w:val="en-US"/>
              </w:rPr>
              <m:t>True</m:t>
            </m:r>
            <m:r>
              <w:rPr>
                <w:rFonts w:ascii="Cambria Math" w:eastAsia="Times New Roman" w:hAnsi="Cambria Math"/>
                <w:sz w:val="20"/>
                <w:szCs w:val="20"/>
              </w:rPr>
              <m:t xml:space="preserve"> </m:t>
            </m:r>
            <m:r>
              <w:rPr>
                <w:rFonts w:ascii="Cambria Math" w:eastAsia="Times New Roman" w:hAnsi="Cambria Math"/>
                <w:sz w:val="20"/>
                <w:szCs w:val="20"/>
                <w:lang w:val="en-US"/>
              </w:rPr>
              <m:t>Detection</m:t>
            </m:r>
          </m:num>
          <m:den>
            <m:r>
              <w:rPr>
                <w:rFonts w:ascii="Cambria Math" w:eastAsia="Times New Roman" w:hAnsi="Cambria Math"/>
                <w:sz w:val="20"/>
                <w:szCs w:val="20"/>
              </w:rPr>
              <m:t>True Detection+False Detection</m:t>
            </m:r>
          </m:den>
        </m:f>
      </m:oMath>
      <w:r w:rsidRPr="002F61AB">
        <w:rPr>
          <w:rFonts w:eastAsia="Times New Roman"/>
          <w:sz w:val="20"/>
          <w:szCs w:val="20"/>
        </w:rPr>
        <w:t>,</w:t>
      </w:r>
    </w:p>
    <w:p w:rsidR="003903F9" w:rsidRPr="003903F9" w:rsidRDefault="003903F9" w:rsidP="003903F9">
      <w:pPr>
        <w:spacing w:after="120" w:line="228" w:lineRule="auto"/>
        <w:ind w:right="79"/>
        <w:jc w:val="both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где </w:t>
      </w:r>
      <m:oMath>
        <m:r>
          <w:rPr>
            <w:rFonts w:ascii="Cambria Math" w:eastAsia="Times New Roman" w:hAnsi="Cambria Math"/>
            <w:sz w:val="20"/>
            <w:szCs w:val="20"/>
          </w:rPr>
          <m:t>TD</m:t>
        </m:r>
      </m:oMath>
      <w:r w:rsidRPr="003903F9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и </w:t>
      </w:r>
      <m:oMath>
        <m:r>
          <w:rPr>
            <w:rFonts w:ascii="Cambria Math" w:eastAsia="Times New Roman" w:hAnsi="Cambria Math"/>
            <w:sz w:val="20"/>
            <w:szCs w:val="20"/>
          </w:rPr>
          <m:t>FD</m:t>
        </m:r>
      </m:oMath>
      <w:r w:rsidRPr="003903F9">
        <w:rPr>
          <w:rFonts w:eastAsia="Times New Roman"/>
          <w:sz w:val="20"/>
          <w:szCs w:val="20"/>
        </w:rPr>
        <w:t xml:space="preserve"> - </w:t>
      </w:r>
      <w:r w:rsidR="00BF09A4">
        <w:rPr>
          <w:rFonts w:eastAsia="Times New Roman"/>
          <w:sz w:val="20"/>
          <w:szCs w:val="20"/>
        </w:rPr>
        <w:t xml:space="preserve">правильно и ошибочно </w:t>
      </w:r>
      <w:r>
        <w:rPr>
          <w:rFonts w:eastAsia="Times New Roman"/>
          <w:sz w:val="20"/>
          <w:szCs w:val="20"/>
        </w:rPr>
        <w:t xml:space="preserve">детектированные объекты соответственно. Величины </w:t>
      </w:r>
      <m:oMath>
        <m:r>
          <w:rPr>
            <w:rFonts w:ascii="Cambria Math" w:eastAsia="Times New Roman" w:hAnsi="Cambria Math"/>
            <w:sz w:val="20"/>
            <w:szCs w:val="20"/>
          </w:rPr>
          <m:t>A</m:t>
        </m:r>
      </m:oMath>
      <w:r w:rsidRPr="003903F9">
        <w:rPr>
          <w:rFonts w:eastAsia="Times New Roman"/>
          <w:sz w:val="20"/>
          <w:szCs w:val="20"/>
        </w:rPr>
        <w:t xml:space="preserve">, </w:t>
      </w:r>
      <m:oMath>
        <m:r>
          <w:rPr>
            <w:rFonts w:ascii="Cambria Math" w:eastAsia="Times New Roman" w:hAnsi="Cambria Math"/>
            <w:sz w:val="20"/>
            <w:szCs w:val="20"/>
            <w:lang w:val="en-US"/>
          </w:rPr>
          <m:t>TD</m:t>
        </m:r>
      </m:oMath>
      <w:r w:rsidRPr="003903F9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и </w:t>
      </w:r>
      <m:oMath>
        <m:r>
          <w:rPr>
            <w:rFonts w:ascii="Cambria Math" w:eastAsia="Times New Roman" w:hAnsi="Cambria Math"/>
            <w:sz w:val="20"/>
            <w:szCs w:val="20"/>
          </w:rPr>
          <m:t>FD</m:t>
        </m:r>
      </m:oMath>
      <w:r w:rsidRPr="003903F9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рассчитывались для каждого класса </w:t>
      </w:r>
      <w:r w:rsidR="00BF09A4">
        <w:rPr>
          <w:rFonts w:eastAsia="Times New Roman"/>
          <w:sz w:val="20"/>
          <w:szCs w:val="20"/>
        </w:rPr>
        <w:t>по отдельности</w:t>
      </w:r>
      <w:r>
        <w:rPr>
          <w:rFonts w:eastAsia="Times New Roman"/>
          <w:sz w:val="20"/>
          <w:szCs w:val="20"/>
        </w:rPr>
        <w:t>.</w:t>
      </w:r>
    </w:p>
    <w:p w:rsidR="002324E2" w:rsidRDefault="002F61AB" w:rsidP="00224941">
      <w:pPr>
        <w:spacing w:after="120"/>
        <w:jc w:val="center"/>
        <w:rPr>
          <w:rFonts w:eastAsia="Times New Roman"/>
          <w:sz w:val="16"/>
          <w:szCs w:val="16"/>
        </w:rPr>
      </w:pPr>
      <w:r w:rsidRPr="00224941">
        <w:rPr>
          <w:rFonts w:eastAsia="Times New Roman"/>
          <w:sz w:val="16"/>
          <w:szCs w:val="16"/>
        </w:rPr>
        <w:t>Таблица 1</w:t>
      </w:r>
      <w:r w:rsidR="004F0A22" w:rsidRPr="00224941">
        <w:rPr>
          <w:rFonts w:eastAsia="Times New Roman"/>
          <w:sz w:val="16"/>
          <w:szCs w:val="16"/>
        </w:rPr>
        <w:t xml:space="preserve">. </w:t>
      </w:r>
      <w:r w:rsidRPr="00224941">
        <w:rPr>
          <w:rFonts w:eastAsia="Times New Roman"/>
          <w:sz w:val="16"/>
          <w:szCs w:val="16"/>
        </w:rPr>
        <w:t>Результаты обнаружения объектов простым детектором</w:t>
      </w:r>
    </w:p>
    <w:tbl>
      <w:tblPr>
        <w:tblStyle w:val="a8"/>
        <w:tblW w:w="5211" w:type="dxa"/>
        <w:jc w:val="center"/>
        <w:tblLook w:val="04A0"/>
      </w:tblPr>
      <w:tblGrid>
        <w:gridCol w:w="840"/>
        <w:gridCol w:w="848"/>
        <w:gridCol w:w="815"/>
        <w:gridCol w:w="764"/>
        <w:gridCol w:w="796"/>
        <w:gridCol w:w="1148"/>
      </w:tblGrid>
      <w:tr w:rsidR="00224941" w:rsidTr="00224941">
        <w:trPr>
          <w:jc w:val="center"/>
        </w:trPr>
        <w:tc>
          <w:tcPr>
            <w:tcW w:w="840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4371" w:type="dxa"/>
            <w:gridSpan w:val="5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Метрики</w:t>
            </w:r>
          </w:p>
        </w:tc>
      </w:tr>
      <w:tr w:rsidR="00224941" w:rsidTr="00224941">
        <w:trPr>
          <w:jc w:val="center"/>
        </w:trPr>
        <w:tc>
          <w:tcPr>
            <w:tcW w:w="840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Классы</w:t>
            </w:r>
          </w:p>
        </w:tc>
        <w:tc>
          <w:tcPr>
            <w:tcW w:w="8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Общее число объектов</w:t>
            </w:r>
          </w:p>
        </w:tc>
        <w:tc>
          <w:tcPr>
            <w:tcW w:w="815" w:type="dxa"/>
          </w:tcPr>
          <w:p w:rsidR="00224941" w:rsidRPr="00224941" w:rsidRDefault="00224941" w:rsidP="00224941">
            <w:pPr>
              <w:spacing w:after="12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TD</w:t>
            </w:r>
          </w:p>
        </w:tc>
        <w:tc>
          <w:tcPr>
            <w:tcW w:w="764" w:type="dxa"/>
          </w:tcPr>
          <w:p w:rsidR="00224941" w:rsidRPr="00224941" w:rsidRDefault="00224941" w:rsidP="00224941">
            <w:pPr>
              <w:spacing w:after="12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FD</w:t>
            </w:r>
          </w:p>
        </w:tc>
        <w:tc>
          <w:tcPr>
            <w:tcW w:w="796" w:type="dxa"/>
          </w:tcPr>
          <w:p w:rsidR="00224941" w:rsidRPr="00224941" w:rsidRDefault="00224941" w:rsidP="00224941">
            <w:pPr>
              <w:spacing w:after="12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</w:t>
            </w:r>
          </w:p>
        </w:tc>
        <w:tc>
          <w:tcPr>
            <w:tcW w:w="11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«Средний»</w:t>
            </w:r>
            <w:r w:rsidR="001178B1">
              <w:rPr>
                <w:sz w:val="16"/>
                <w:szCs w:val="16"/>
              </w:rPr>
              <w:t xml:space="preserve"> процент пересе</w:t>
            </w:r>
            <w:r>
              <w:rPr>
                <w:sz w:val="16"/>
                <w:szCs w:val="16"/>
              </w:rPr>
              <w:t>чения</w:t>
            </w:r>
          </w:p>
        </w:tc>
      </w:tr>
      <w:tr w:rsidR="00224941" w:rsidTr="00224941">
        <w:trPr>
          <w:jc w:val="center"/>
        </w:trPr>
        <w:tc>
          <w:tcPr>
            <w:tcW w:w="840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Лес</w:t>
            </w:r>
          </w:p>
        </w:tc>
        <w:tc>
          <w:tcPr>
            <w:tcW w:w="8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</w:t>
            </w:r>
          </w:p>
        </w:tc>
        <w:tc>
          <w:tcPr>
            <w:tcW w:w="815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160</w:t>
            </w:r>
          </w:p>
        </w:tc>
        <w:tc>
          <w:tcPr>
            <w:tcW w:w="764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796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86,96%</w:t>
            </w:r>
          </w:p>
        </w:tc>
        <w:tc>
          <w:tcPr>
            <w:tcW w:w="11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89,62%</w:t>
            </w:r>
          </w:p>
        </w:tc>
      </w:tr>
      <w:tr w:rsidR="00224941" w:rsidTr="00224941">
        <w:trPr>
          <w:jc w:val="center"/>
        </w:trPr>
        <w:tc>
          <w:tcPr>
            <w:tcW w:w="840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Вода</w:t>
            </w:r>
          </w:p>
        </w:tc>
        <w:tc>
          <w:tcPr>
            <w:tcW w:w="8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15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33</w:t>
            </w:r>
          </w:p>
        </w:tc>
        <w:tc>
          <w:tcPr>
            <w:tcW w:w="764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796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84,62%</w:t>
            </w:r>
          </w:p>
        </w:tc>
        <w:tc>
          <w:tcPr>
            <w:tcW w:w="11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80,83%</w:t>
            </w:r>
          </w:p>
        </w:tc>
      </w:tr>
      <w:tr w:rsidR="00224941" w:rsidTr="00224941">
        <w:trPr>
          <w:jc w:val="center"/>
        </w:trPr>
        <w:tc>
          <w:tcPr>
            <w:tcW w:w="840" w:type="dxa"/>
            <w:tcBorders>
              <w:bottom w:val="single" w:sz="4" w:space="0" w:color="auto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СХ</w:t>
            </w:r>
          </w:p>
        </w:tc>
        <w:tc>
          <w:tcPr>
            <w:tcW w:w="848" w:type="dxa"/>
            <w:tcBorders>
              <w:bottom w:val="single" w:sz="4" w:space="0" w:color="auto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220</w:t>
            </w:r>
          </w:p>
        </w:tc>
        <w:tc>
          <w:tcPr>
            <w:tcW w:w="815" w:type="dxa"/>
            <w:tcBorders>
              <w:bottom w:val="single" w:sz="4" w:space="0" w:color="auto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199</w:t>
            </w:r>
          </w:p>
        </w:tc>
        <w:tc>
          <w:tcPr>
            <w:tcW w:w="764" w:type="dxa"/>
            <w:tcBorders>
              <w:bottom w:val="single" w:sz="4" w:space="0" w:color="auto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796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86,90%</w:t>
            </w:r>
          </w:p>
        </w:tc>
        <w:tc>
          <w:tcPr>
            <w:tcW w:w="1148" w:type="dxa"/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91,34%</w:t>
            </w:r>
          </w:p>
        </w:tc>
      </w:tr>
      <w:tr w:rsidR="00224941" w:rsidTr="00224941">
        <w:trPr>
          <w:jc w:val="center"/>
        </w:trPr>
        <w:tc>
          <w:tcPr>
            <w:tcW w:w="8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76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796" w:type="dxa"/>
            <w:tcBorders>
              <w:left w:val="single" w:sz="4" w:space="0" w:color="auto"/>
            </w:tcBorders>
          </w:tcPr>
          <w:p w:rsidR="00224941" w:rsidRP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~</w:t>
            </w:r>
            <w:r>
              <w:rPr>
                <w:sz w:val="16"/>
                <w:szCs w:val="16"/>
              </w:rPr>
              <w:t>86,16%</w:t>
            </w:r>
          </w:p>
        </w:tc>
        <w:tc>
          <w:tcPr>
            <w:tcW w:w="1148" w:type="dxa"/>
          </w:tcPr>
          <w:p w:rsidR="00224941" w:rsidRP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~</w:t>
            </w:r>
            <w:r>
              <w:rPr>
                <w:sz w:val="16"/>
                <w:szCs w:val="16"/>
              </w:rPr>
              <w:t>87,26%</w:t>
            </w:r>
          </w:p>
        </w:tc>
      </w:tr>
    </w:tbl>
    <w:p w:rsidR="00224941" w:rsidRDefault="00224941" w:rsidP="00224941">
      <w:pPr>
        <w:spacing w:before="120"/>
        <w:jc w:val="center"/>
        <w:rPr>
          <w:rFonts w:eastAsia="Times New Roman"/>
          <w:sz w:val="16"/>
          <w:szCs w:val="16"/>
        </w:rPr>
      </w:pPr>
      <w:r>
        <w:rPr>
          <w:rFonts w:eastAsia="Times New Roman"/>
          <w:sz w:val="16"/>
          <w:szCs w:val="16"/>
        </w:rPr>
        <w:t>Таблица 2</w:t>
      </w:r>
      <w:r w:rsidRPr="00224941">
        <w:rPr>
          <w:rFonts w:eastAsia="Times New Roman"/>
          <w:sz w:val="16"/>
          <w:szCs w:val="16"/>
        </w:rPr>
        <w:t>. Результаты обнаружения объе</w:t>
      </w:r>
      <w:r>
        <w:rPr>
          <w:rFonts w:eastAsia="Times New Roman"/>
          <w:sz w:val="16"/>
          <w:szCs w:val="16"/>
        </w:rPr>
        <w:t xml:space="preserve">ктов </w:t>
      </w:r>
    </w:p>
    <w:p w:rsidR="00224941" w:rsidRDefault="00224941" w:rsidP="00224941">
      <w:pPr>
        <w:spacing w:after="120"/>
        <w:jc w:val="center"/>
        <w:rPr>
          <w:rFonts w:eastAsia="Times New Roman"/>
          <w:sz w:val="16"/>
          <w:szCs w:val="16"/>
        </w:rPr>
      </w:pPr>
      <w:r>
        <w:rPr>
          <w:rFonts w:eastAsia="Times New Roman"/>
          <w:sz w:val="16"/>
          <w:szCs w:val="16"/>
        </w:rPr>
        <w:t>модифицированным</w:t>
      </w:r>
      <w:r w:rsidRPr="00224941">
        <w:rPr>
          <w:rFonts w:eastAsia="Times New Roman"/>
          <w:sz w:val="16"/>
          <w:szCs w:val="16"/>
        </w:rPr>
        <w:t xml:space="preserve"> детектором</w:t>
      </w:r>
    </w:p>
    <w:tbl>
      <w:tblPr>
        <w:tblStyle w:val="a8"/>
        <w:tblW w:w="5211" w:type="dxa"/>
        <w:jc w:val="center"/>
        <w:tblLook w:val="04A0"/>
      </w:tblPr>
      <w:tblGrid>
        <w:gridCol w:w="840"/>
        <w:gridCol w:w="848"/>
        <w:gridCol w:w="817"/>
        <w:gridCol w:w="765"/>
        <w:gridCol w:w="796"/>
        <w:gridCol w:w="1145"/>
      </w:tblGrid>
      <w:tr w:rsidR="00224941" w:rsidTr="00F22150">
        <w:trPr>
          <w:jc w:val="center"/>
        </w:trPr>
        <w:tc>
          <w:tcPr>
            <w:tcW w:w="844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4367" w:type="dxa"/>
            <w:gridSpan w:val="5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Метрики</w:t>
            </w:r>
          </w:p>
        </w:tc>
      </w:tr>
      <w:tr w:rsidR="00224941" w:rsidTr="00F22150">
        <w:trPr>
          <w:jc w:val="center"/>
        </w:trPr>
        <w:tc>
          <w:tcPr>
            <w:tcW w:w="844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Классы</w:t>
            </w:r>
          </w:p>
        </w:tc>
        <w:tc>
          <w:tcPr>
            <w:tcW w:w="849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Общее число объектов</w:t>
            </w:r>
          </w:p>
        </w:tc>
        <w:tc>
          <w:tcPr>
            <w:tcW w:w="830" w:type="dxa"/>
          </w:tcPr>
          <w:p w:rsidR="00224941" w:rsidRPr="00224941" w:rsidRDefault="00224941" w:rsidP="00F22150">
            <w:pPr>
              <w:spacing w:after="12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TD</w:t>
            </w:r>
          </w:p>
        </w:tc>
        <w:tc>
          <w:tcPr>
            <w:tcW w:w="778" w:type="dxa"/>
          </w:tcPr>
          <w:p w:rsidR="00224941" w:rsidRPr="00224941" w:rsidRDefault="00224941" w:rsidP="00F22150">
            <w:pPr>
              <w:spacing w:after="12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FD</w:t>
            </w:r>
          </w:p>
        </w:tc>
        <w:tc>
          <w:tcPr>
            <w:tcW w:w="762" w:type="dxa"/>
          </w:tcPr>
          <w:p w:rsidR="00224941" w:rsidRPr="00224941" w:rsidRDefault="00224941" w:rsidP="00F22150">
            <w:pPr>
              <w:spacing w:after="12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</w:t>
            </w:r>
          </w:p>
        </w:tc>
        <w:tc>
          <w:tcPr>
            <w:tcW w:w="1148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«Средний»</w:t>
            </w:r>
            <w:r w:rsidR="00820608">
              <w:rPr>
                <w:sz w:val="16"/>
                <w:szCs w:val="16"/>
              </w:rPr>
              <w:t xml:space="preserve"> процент пересе</w:t>
            </w:r>
            <w:r>
              <w:rPr>
                <w:sz w:val="16"/>
                <w:szCs w:val="16"/>
              </w:rPr>
              <w:t>чения</w:t>
            </w:r>
          </w:p>
        </w:tc>
      </w:tr>
      <w:tr w:rsidR="00224941" w:rsidTr="00F22150">
        <w:trPr>
          <w:jc w:val="center"/>
        </w:trPr>
        <w:tc>
          <w:tcPr>
            <w:tcW w:w="844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Лес</w:t>
            </w:r>
          </w:p>
        </w:tc>
        <w:tc>
          <w:tcPr>
            <w:tcW w:w="849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</w:t>
            </w:r>
          </w:p>
        </w:tc>
        <w:tc>
          <w:tcPr>
            <w:tcW w:w="830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168</w:t>
            </w:r>
          </w:p>
        </w:tc>
        <w:tc>
          <w:tcPr>
            <w:tcW w:w="778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</w:tc>
        <w:tc>
          <w:tcPr>
            <w:tcW w:w="762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88,89%</w:t>
            </w:r>
          </w:p>
        </w:tc>
        <w:tc>
          <w:tcPr>
            <w:tcW w:w="1148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92,32%</w:t>
            </w:r>
          </w:p>
        </w:tc>
      </w:tr>
      <w:tr w:rsidR="00224941" w:rsidTr="00F22150">
        <w:trPr>
          <w:jc w:val="center"/>
        </w:trPr>
        <w:tc>
          <w:tcPr>
            <w:tcW w:w="844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Вода</w:t>
            </w:r>
          </w:p>
        </w:tc>
        <w:tc>
          <w:tcPr>
            <w:tcW w:w="849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30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</w:t>
            </w:r>
          </w:p>
        </w:tc>
        <w:tc>
          <w:tcPr>
            <w:tcW w:w="778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762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90,48%</w:t>
            </w:r>
          </w:p>
        </w:tc>
        <w:tc>
          <w:tcPr>
            <w:tcW w:w="1148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81,71%</w:t>
            </w:r>
          </w:p>
        </w:tc>
      </w:tr>
      <w:tr w:rsidR="00224941" w:rsidTr="00F22150">
        <w:trPr>
          <w:jc w:val="center"/>
        </w:trPr>
        <w:tc>
          <w:tcPr>
            <w:tcW w:w="844" w:type="dxa"/>
            <w:tcBorders>
              <w:bottom w:val="single" w:sz="4" w:space="0" w:color="auto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СХ</w:t>
            </w:r>
          </w:p>
        </w:tc>
        <w:tc>
          <w:tcPr>
            <w:tcW w:w="849" w:type="dxa"/>
            <w:tcBorders>
              <w:bottom w:val="single" w:sz="4" w:space="0" w:color="auto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220</w:t>
            </w:r>
          </w:p>
        </w:tc>
        <w:tc>
          <w:tcPr>
            <w:tcW w:w="830" w:type="dxa"/>
            <w:tcBorders>
              <w:bottom w:val="single" w:sz="4" w:space="0" w:color="auto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208</w:t>
            </w:r>
          </w:p>
        </w:tc>
        <w:tc>
          <w:tcPr>
            <w:tcW w:w="778" w:type="dxa"/>
            <w:tcBorders>
              <w:bottom w:val="single" w:sz="4" w:space="0" w:color="auto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762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94,98%</w:t>
            </w:r>
          </w:p>
        </w:tc>
        <w:tc>
          <w:tcPr>
            <w:tcW w:w="1148" w:type="dxa"/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96,17%</w:t>
            </w:r>
          </w:p>
        </w:tc>
      </w:tr>
      <w:tr w:rsidR="00224941" w:rsidTr="00F22150">
        <w:trPr>
          <w:jc w:val="center"/>
        </w:trPr>
        <w:tc>
          <w:tcPr>
            <w:tcW w:w="8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77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</w:p>
        </w:tc>
        <w:tc>
          <w:tcPr>
            <w:tcW w:w="762" w:type="dxa"/>
            <w:tcBorders>
              <w:left w:val="single" w:sz="4" w:space="0" w:color="auto"/>
            </w:tcBorders>
          </w:tcPr>
          <w:p w:rsidR="00224941" w:rsidRPr="00224941" w:rsidRDefault="00224941" w:rsidP="00224941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~</w:t>
            </w:r>
            <w:r>
              <w:rPr>
                <w:sz w:val="16"/>
                <w:szCs w:val="16"/>
              </w:rPr>
              <w:t>92,73%</w:t>
            </w:r>
          </w:p>
        </w:tc>
        <w:tc>
          <w:tcPr>
            <w:tcW w:w="1148" w:type="dxa"/>
          </w:tcPr>
          <w:p w:rsidR="00224941" w:rsidRPr="00224941" w:rsidRDefault="00224941" w:rsidP="00F22150">
            <w:pPr>
              <w:spacing w:after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~</w:t>
            </w:r>
            <w:r>
              <w:rPr>
                <w:sz w:val="16"/>
                <w:szCs w:val="16"/>
              </w:rPr>
              <w:t>90,07%</w:t>
            </w:r>
          </w:p>
        </w:tc>
      </w:tr>
    </w:tbl>
    <w:p w:rsidR="00224941" w:rsidRPr="004F76AC" w:rsidRDefault="00820608" w:rsidP="004F76AC">
      <w:pPr>
        <w:spacing w:before="120" w:after="120"/>
        <w:ind w:firstLine="284"/>
        <w:jc w:val="both"/>
        <w:rPr>
          <w:sz w:val="20"/>
          <w:szCs w:val="20"/>
        </w:rPr>
      </w:pPr>
      <w:r w:rsidRPr="004F76AC">
        <w:rPr>
          <w:sz w:val="20"/>
          <w:szCs w:val="20"/>
        </w:rPr>
        <w:t>Согласно</w:t>
      </w:r>
      <w:r w:rsidRPr="005E7D80">
        <w:rPr>
          <w:sz w:val="20"/>
          <w:szCs w:val="20"/>
        </w:rPr>
        <w:t xml:space="preserve"> </w:t>
      </w:r>
      <w:r w:rsidRPr="004F76AC">
        <w:rPr>
          <w:sz w:val="20"/>
          <w:szCs w:val="20"/>
        </w:rPr>
        <w:t>табл</w:t>
      </w:r>
      <w:r w:rsidRPr="005E7D80">
        <w:rPr>
          <w:sz w:val="20"/>
          <w:szCs w:val="20"/>
        </w:rPr>
        <w:t xml:space="preserve">. </w:t>
      </w:r>
      <w:r w:rsidR="001A3FCB">
        <w:rPr>
          <w:sz w:val="20"/>
          <w:szCs w:val="20"/>
        </w:rPr>
        <w:t>2</w:t>
      </w:r>
      <w:r w:rsidRPr="004F76AC">
        <w:rPr>
          <w:sz w:val="20"/>
          <w:szCs w:val="20"/>
        </w:rPr>
        <w:t xml:space="preserve"> наибольший процент перес</w:t>
      </w:r>
      <w:r w:rsidR="001A3FCB">
        <w:rPr>
          <w:sz w:val="20"/>
          <w:szCs w:val="20"/>
        </w:rPr>
        <w:t>ечения объектов, обнаруженного алгоритмом,</w:t>
      </w:r>
      <w:r w:rsidRPr="004F76AC">
        <w:rPr>
          <w:sz w:val="20"/>
          <w:szCs w:val="20"/>
        </w:rPr>
        <w:t xml:space="preserve"> с экспертной разметкой получился для класса «сельскохозяйственные угодья»</w:t>
      </w:r>
      <w:r w:rsidR="001A3FCB">
        <w:rPr>
          <w:sz w:val="20"/>
          <w:szCs w:val="20"/>
        </w:rPr>
        <w:t xml:space="preserve"> (СХ)</w:t>
      </w:r>
      <w:r w:rsidRPr="004F76AC">
        <w:rPr>
          <w:sz w:val="20"/>
          <w:szCs w:val="20"/>
        </w:rPr>
        <w:t xml:space="preserve">. Такой высокий результат связан с четкостью границ и видимым визуальным разделением окружающих объектов </w:t>
      </w:r>
      <w:r w:rsidR="001A3FCB">
        <w:rPr>
          <w:sz w:val="20"/>
          <w:szCs w:val="20"/>
        </w:rPr>
        <w:t>этого класса. При детектировании</w:t>
      </w:r>
      <w:r w:rsidRPr="004F76AC">
        <w:rPr>
          <w:sz w:val="20"/>
          <w:szCs w:val="20"/>
        </w:rPr>
        <w:t xml:space="preserve"> объектов класса «вода», выделяется много разделенных объектов. Это связано с наличием льда и других инородных объектов на поверхности рек или озер. Лес имеет среднюю величину обнаружения 92,3%. Ошибки в детектировании здесь объясняются нечетким распределением границ.</w:t>
      </w:r>
    </w:p>
    <w:p w:rsidR="002324E2" w:rsidRPr="004F76AC" w:rsidRDefault="00297B8C" w:rsidP="004F76AC">
      <w:pPr>
        <w:spacing w:after="120"/>
        <w:jc w:val="center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4</w:t>
      </w:r>
      <w:r w:rsidR="004F0A22" w:rsidRPr="004F76AC">
        <w:rPr>
          <w:rFonts w:eastAsia="Times New Roman"/>
          <w:sz w:val="20"/>
          <w:szCs w:val="20"/>
        </w:rPr>
        <w:t xml:space="preserve">. </w:t>
      </w:r>
      <w:r w:rsidR="004F76AC" w:rsidRPr="004F76AC">
        <w:rPr>
          <w:rFonts w:eastAsia="Times New Roman"/>
          <w:sz w:val="20"/>
          <w:szCs w:val="20"/>
        </w:rPr>
        <w:t>ЗАКЛЮЧЕНИЕ</w:t>
      </w:r>
    </w:p>
    <w:p w:rsidR="004F76AC" w:rsidRPr="004F76AC" w:rsidRDefault="004F76AC" w:rsidP="00A8799A">
      <w:pPr>
        <w:spacing w:after="120" w:line="230" w:lineRule="auto"/>
        <w:ind w:right="23" w:firstLine="284"/>
        <w:jc w:val="both"/>
        <w:rPr>
          <w:rFonts w:eastAsia="Times New Roman"/>
          <w:sz w:val="20"/>
          <w:szCs w:val="20"/>
        </w:rPr>
      </w:pPr>
      <w:r w:rsidRPr="004F76AC">
        <w:rPr>
          <w:rFonts w:eastAsia="Times New Roman"/>
          <w:sz w:val="20"/>
          <w:szCs w:val="20"/>
        </w:rPr>
        <w:t xml:space="preserve">Итоговая точность классификации составляет 81,7% для объектов класса «вода», 92,3% для объектов класса «лес» и 96,1% для объектов класса «сельскохозяйственные угодья». </w:t>
      </w:r>
      <w:r w:rsidRPr="004F76AC">
        <w:rPr>
          <w:sz w:val="20"/>
          <w:szCs w:val="20"/>
        </w:rPr>
        <w:t xml:space="preserve">Разработанный алгоритм может применяться для </w:t>
      </w:r>
      <w:r w:rsidR="00A8799A">
        <w:rPr>
          <w:sz w:val="20"/>
          <w:szCs w:val="20"/>
        </w:rPr>
        <w:t xml:space="preserve">сегментации </w:t>
      </w:r>
      <w:r w:rsidRPr="004F76AC">
        <w:rPr>
          <w:sz w:val="20"/>
          <w:szCs w:val="20"/>
        </w:rPr>
        <w:t>спутниковых снимков: выделения территорий городов, контроля строительства, моделирования климата и проч.</w:t>
      </w:r>
    </w:p>
    <w:p w:rsidR="002324E2" w:rsidRPr="004F76AC" w:rsidRDefault="00297B8C" w:rsidP="00297B8C">
      <w:pPr>
        <w:spacing w:after="120"/>
        <w:jc w:val="center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5</w:t>
      </w:r>
      <w:r w:rsidR="004F0A22" w:rsidRPr="005E7D80">
        <w:rPr>
          <w:rFonts w:eastAsia="Times New Roman"/>
          <w:sz w:val="20"/>
          <w:szCs w:val="20"/>
        </w:rPr>
        <w:t xml:space="preserve">. </w:t>
      </w:r>
      <w:r w:rsidR="004F76AC">
        <w:rPr>
          <w:rFonts w:eastAsia="Times New Roman"/>
          <w:sz w:val="20"/>
          <w:szCs w:val="20"/>
        </w:rPr>
        <w:t>Б</w:t>
      </w:r>
      <w:r w:rsidR="004F76AC" w:rsidRPr="004F76AC">
        <w:rPr>
          <w:rFonts w:eastAsia="Times New Roman"/>
          <w:sz w:val="20"/>
          <w:szCs w:val="20"/>
        </w:rPr>
        <w:t>ЛАГОДАРНОСТИ</w:t>
      </w:r>
    </w:p>
    <w:p w:rsidR="004F76AC" w:rsidRDefault="004F76AC" w:rsidP="00297B8C">
      <w:pPr>
        <w:pStyle w:val="a6"/>
        <w:ind w:right="-59" w:firstLine="284"/>
        <w:jc w:val="both"/>
        <w:rPr>
          <w:lang w:val="ru-RU"/>
        </w:rPr>
      </w:pPr>
      <w:r>
        <w:rPr>
          <w:lang w:val="ru-RU"/>
        </w:rPr>
        <w:t>Статья была</w:t>
      </w:r>
      <w:r w:rsidRPr="00DA3AC2">
        <w:rPr>
          <w:lang w:val="ru-RU"/>
        </w:rPr>
        <w:t xml:space="preserve"> подготовлен</w:t>
      </w:r>
      <w:r>
        <w:rPr>
          <w:lang w:val="ru-RU"/>
        </w:rPr>
        <w:t>а</w:t>
      </w:r>
      <w:r w:rsidRPr="00DA3AC2">
        <w:rPr>
          <w:lang w:val="ru-RU"/>
        </w:rPr>
        <w:t xml:space="preserve"> при финансовой поддержке Министерства образования Российской Федерации в рамках научного проекта № 14.575.21.0167</w:t>
      </w:r>
      <w:r>
        <w:rPr>
          <w:lang w:val="ru-RU"/>
        </w:rPr>
        <w:t xml:space="preserve"> </w:t>
      </w:r>
      <w:r w:rsidRPr="00DA3AC2">
        <w:rPr>
          <w:lang w:val="ru-RU"/>
        </w:rPr>
        <w:t>(идентификатор RFMEFI57517X0167).</w:t>
      </w:r>
    </w:p>
    <w:p w:rsidR="004F76AC" w:rsidRDefault="004F76AC" w:rsidP="00297B8C">
      <w:pPr>
        <w:pStyle w:val="a6"/>
        <w:spacing w:after="120"/>
        <w:ind w:right="-57" w:firstLine="284"/>
        <w:jc w:val="both"/>
        <w:rPr>
          <w:lang w:val="ru-RU"/>
        </w:rPr>
      </w:pPr>
      <w:r w:rsidRPr="00DA3AC2">
        <w:rPr>
          <w:lang w:val="ru-RU"/>
        </w:rPr>
        <w:t xml:space="preserve">Авторы </w:t>
      </w:r>
      <w:r>
        <w:rPr>
          <w:lang w:val="ru-RU"/>
        </w:rPr>
        <w:t xml:space="preserve">также </w:t>
      </w:r>
      <w:r w:rsidRPr="00DA3AC2">
        <w:rPr>
          <w:lang w:val="ru-RU"/>
        </w:rPr>
        <w:t xml:space="preserve">благодарны </w:t>
      </w:r>
      <w:r>
        <w:rPr>
          <w:lang w:val="ru-RU"/>
        </w:rPr>
        <w:t>Ц</w:t>
      </w:r>
      <w:r w:rsidRPr="00DA3AC2">
        <w:rPr>
          <w:lang w:val="ru-RU"/>
        </w:rPr>
        <w:t>ентру</w:t>
      </w:r>
      <w:r>
        <w:rPr>
          <w:lang w:val="ru-RU"/>
        </w:rPr>
        <w:t xml:space="preserve"> Искусственного Интеллекта</w:t>
      </w:r>
      <w:r w:rsidRPr="00DA3AC2">
        <w:rPr>
          <w:lang w:val="ru-RU"/>
        </w:rPr>
        <w:t xml:space="preserve"> Ярославск</w:t>
      </w:r>
      <w:r>
        <w:rPr>
          <w:lang w:val="ru-RU"/>
        </w:rPr>
        <w:t>ого</w:t>
      </w:r>
      <w:r w:rsidRPr="00DA3AC2">
        <w:rPr>
          <w:lang w:val="ru-RU"/>
        </w:rPr>
        <w:t xml:space="preserve"> государственн</w:t>
      </w:r>
      <w:r>
        <w:rPr>
          <w:lang w:val="ru-RU"/>
        </w:rPr>
        <w:t>ого</w:t>
      </w:r>
      <w:r w:rsidRPr="00DA3AC2">
        <w:rPr>
          <w:lang w:val="ru-RU"/>
        </w:rPr>
        <w:t xml:space="preserve"> университет</w:t>
      </w:r>
      <w:r>
        <w:rPr>
          <w:lang w:val="ru-RU"/>
        </w:rPr>
        <w:t>а им. П</w:t>
      </w:r>
      <w:r w:rsidRPr="00DA3AC2">
        <w:rPr>
          <w:lang w:val="ru-RU"/>
        </w:rPr>
        <w:t>.</w:t>
      </w:r>
      <w:r>
        <w:rPr>
          <w:lang w:val="ru-RU"/>
        </w:rPr>
        <w:t>Г</w:t>
      </w:r>
      <w:r w:rsidRPr="00DA3AC2">
        <w:rPr>
          <w:lang w:val="ru-RU"/>
        </w:rPr>
        <w:t>.</w:t>
      </w:r>
      <w:r>
        <w:rPr>
          <w:lang w:val="ru-RU"/>
        </w:rPr>
        <w:t xml:space="preserve"> Демидова за обеспечение</w:t>
      </w:r>
      <w:r w:rsidRPr="00DA3AC2">
        <w:rPr>
          <w:lang w:val="ru-RU"/>
        </w:rPr>
        <w:t xml:space="preserve"> доступ</w:t>
      </w:r>
      <w:r>
        <w:rPr>
          <w:lang w:val="ru-RU"/>
        </w:rPr>
        <w:t>а</w:t>
      </w:r>
      <w:r w:rsidRPr="00DA3AC2">
        <w:rPr>
          <w:lang w:val="ru-RU"/>
        </w:rPr>
        <w:t xml:space="preserve"> к </w:t>
      </w:r>
      <w:r w:rsidRPr="00DA3AC2">
        <w:rPr>
          <w:lang w:val="ru-RU"/>
        </w:rPr>
        <w:lastRenderedPageBreak/>
        <w:t xml:space="preserve">суперкомпьютеру </w:t>
      </w:r>
      <w:r w:rsidRPr="00DA3AC2">
        <w:t>NVIDIA</w:t>
      </w:r>
      <w:r w:rsidRPr="00DA3AC2">
        <w:rPr>
          <w:lang w:val="ru-RU"/>
        </w:rPr>
        <w:t xml:space="preserve"> </w:t>
      </w:r>
      <w:r w:rsidRPr="00DA3AC2">
        <w:t>DGX</w:t>
      </w:r>
      <w:r w:rsidRPr="00DA3AC2">
        <w:rPr>
          <w:lang w:val="ru-RU"/>
        </w:rPr>
        <w:t>-1.</w:t>
      </w:r>
    </w:p>
    <w:p w:rsidR="004F76AC" w:rsidRDefault="004F76AC" w:rsidP="00297B8C">
      <w:pPr>
        <w:spacing w:after="120"/>
        <w:jc w:val="center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СПИСОК ЛИТЕРАТУРЫ</w:t>
      </w:r>
    </w:p>
    <w:p w:rsidR="004F76AC" w:rsidRPr="00C20665" w:rsidRDefault="00902A4E" w:rsidP="00902A4E">
      <w:pPr>
        <w:numPr>
          <w:ilvl w:val="0"/>
          <w:numId w:val="2"/>
        </w:numPr>
        <w:tabs>
          <w:tab w:val="left" w:pos="424"/>
        </w:tabs>
        <w:spacing w:line="229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S.</w:t>
      </w:r>
      <w:r w:rsidR="004F76AC" w:rsidRPr="00C20665">
        <w:rPr>
          <w:rFonts w:eastAsia="Times New Roman"/>
          <w:sz w:val="20"/>
          <w:szCs w:val="20"/>
          <w:lang w:val="en-US"/>
        </w:rPr>
        <w:t xml:space="preserve"> Kluckner and H. Bischof, “Semantic classication by</w:t>
      </w:r>
      <w:r w:rsidRPr="00C20665">
        <w:rPr>
          <w:rFonts w:eastAsia="Times New Roman"/>
          <w:sz w:val="20"/>
          <w:szCs w:val="20"/>
          <w:lang w:val="en-US"/>
        </w:rPr>
        <w:t xml:space="preserve"> covariance descriptors within </w:t>
      </w:r>
      <w:r w:rsidR="004F76AC" w:rsidRPr="00C20665">
        <w:rPr>
          <w:rFonts w:eastAsia="Times New Roman"/>
          <w:sz w:val="20"/>
          <w:szCs w:val="20"/>
          <w:lang w:val="en-US"/>
        </w:rPr>
        <w:t>a randomized forest”, In</w:t>
      </w:r>
      <w:r w:rsidRPr="00C20665">
        <w:rPr>
          <w:rFonts w:eastAsia="Times New Roman"/>
          <w:sz w:val="20"/>
          <w:szCs w:val="20"/>
          <w:lang w:val="en-US"/>
        </w:rPr>
        <w:t xml:space="preserve"> </w:t>
      </w:r>
      <w:r w:rsidR="004F76AC" w:rsidRPr="00C20665">
        <w:rPr>
          <w:rFonts w:eastAsia="Times New Roman"/>
          <w:sz w:val="20"/>
          <w:szCs w:val="20"/>
          <w:lang w:val="en-US"/>
        </w:rPr>
        <w:t>Computer Vision Workshops (ICCV), pp. 665-672, 2009.</w:t>
      </w:r>
    </w:p>
    <w:p w:rsidR="004F76AC" w:rsidRPr="00C20665" w:rsidRDefault="00902A4E" w:rsidP="00902A4E">
      <w:pPr>
        <w:numPr>
          <w:ilvl w:val="0"/>
          <w:numId w:val="2"/>
        </w:numPr>
        <w:tabs>
          <w:tab w:val="left" w:pos="424"/>
        </w:tabs>
        <w:spacing w:line="229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 xml:space="preserve">S. Kluckner, T. Mauthner, P.M. Roth, and </w:t>
      </w:r>
      <w:r w:rsidR="004F76AC" w:rsidRPr="00C20665">
        <w:rPr>
          <w:rFonts w:eastAsia="Times New Roman"/>
          <w:sz w:val="20"/>
          <w:szCs w:val="20"/>
          <w:lang w:val="en-US"/>
        </w:rPr>
        <w:t>H</w:t>
      </w:r>
      <w:r w:rsidRPr="00C20665">
        <w:rPr>
          <w:rFonts w:eastAsia="Times New Roman"/>
          <w:sz w:val="20"/>
          <w:szCs w:val="20"/>
          <w:lang w:val="en-US"/>
        </w:rPr>
        <w:t xml:space="preserve">. </w:t>
      </w:r>
      <w:r w:rsidR="004F76AC" w:rsidRPr="00C20665">
        <w:rPr>
          <w:rFonts w:eastAsia="Times New Roman"/>
          <w:sz w:val="20"/>
          <w:szCs w:val="20"/>
          <w:lang w:val="en-US"/>
        </w:rPr>
        <w:t>Bischof, “Semantic classication in aerial imagery by integrating appearance and height information”, In</w:t>
      </w:r>
      <w:r w:rsidRPr="00C20665">
        <w:rPr>
          <w:rFonts w:eastAsia="Times New Roman"/>
          <w:sz w:val="20"/>
          <w:szCs w:val="20"/>
          <w:lang w:val="en-US"/>
        </w:rPr>
        <w:t xml:space="preserve"> </w:t>
      </w:r>
      <w:r w:rsidR="004F76AC" w:rsidRPr="00C20665">
        <w:rPr>
          <w:rFonts w:eastAsia="Times New Roman"/>
          <w:sz w:val="20"/>
          <w:szCs w:val="20"/>
          <w:lang w:val="en-US"/>
        </w:rPr>
        <w:t>ACCV, volume 5995 of Lecture Notes in Computer Science, pp. 477-488. Springer, 2009.</w:t>
      </w:r>
    </w:p>
    <w:p w:rsidR="004F76AC" w:rsidRPr="00C20665" w:rsidRDefault="00902A4E" w:rsidP="00902A4E">
      <w:pPr>
        <w:numPr>
          <w:ilvl w:val="0"/>
          <w:numId w:val="2"/>
        </w:numPr>
        <w:tabs>
          <w:tab w:val="left" w:pos="424"/>
        </w:tabs>
        <w:spacing w:line="230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 xml:space="preserve">V. Mnih and G. </w:t>
      </w:r>
      <w:r w:rsidR="004F76AC" w:rsidRPr="00C20665">
        <w:rPr>
          <w:rFonts w:eastAsia="Times New Roman"/>
          <w:sz w:val="20"/>
          <w:szCs w:val="20"/>
          <w:lang w:val="en-US"/>
        </w:rPr>
        <w:t>Hinton,</w:t>
      </w:r>
      <w:r w:rsidRPr="00C20665">
        <w:rPr>
          <w:rFonts w:eastAsia="Times New Roman"/>
          <w:sz w:val="20"/>
          <w:szCs w:val="20"/>
          <w:lang w:val="en-US"/>
        </w:rPr>
        <w:t xml:space="preserve"> “Learning to detect roads</w:t>
      </w:r>
      <w:r w:rsidR="004F76AC" w:rsidRPr="00C20665">
        <w:rPr>
          <w:rFonts w:eastAsia="Times New Roman"/>
          <w:sz w:val="20"/>
          <w:szCs w:val="20"/>
          <w:lang w:val="en-US"/>
        </w:rPr>
        <w:t xml:space="preserve"> in</w:t>
      </w:r>
      <w:r w:rsidRPr="00C20665">
        <w:rPr>
          <w:rFonts w:eastAsia="Times New Roman"/>
          <w:sz w:val="20"/>
          <w:szCs w:val="20"/>
          <w:lang w:val="en-US"/>
        </w:rPr>
        <w:t xml:space="preserve"> high-resolution aerial images”, In Proceedings of</w:t>
      </w:r>
      <w:r w:rsidR="004F76AC" w:rsidRPr="00C20665">
        <w:rPr>
          <w:rFonts w:eastAsia="Times New Roman"/>
          <w:sz w:val="20"/>
          <w:szCs w:val="20"/>
          <w:lang w:val="en-US"/>
        </w:rPr>
        <w:t xml:space="preserve"> the</w:t>
      </w:r>
      <w:r w:rsidRPr="00C20665">
        <w:rPr>
          <w:rFonts w:eastAsia="Times New Roman"/>
          <w:sz w:val="20"/>
          <w:szCs w:val="20"/>
          <w:lang w:val="en-US"/>
        </w:rPr>
        <w:t xml:space="preserve"> </w:t>
      </w:r>
      <w:r w:rsidR="004F76AC" w:rsidRPr="00C20665">
        <w:rPr>
          <w:rFonts w:eastAsia="Times New Roman"/>
          <w:sz w:val="20"/>
          <w:szCs w:val="20"/>
          <w:lang w:val="en-US"/>
        </w:rPr>
        <w:t>11th European Conference on Computer Vision (ECCV), September 2010.</w:t>
      </w:r>
    </w:p>
    <w:p w:rsidR="004F76AC" w:rsidRPr="00C20665" w:rsidRDefault="004F76AC" w:rsidP="00902A4E">
      <w:pPr>
        <w:numPr>
          <w:ilvl w:val="0"/>
          <w:numId w:val="2"/>
        </w:numPr>
        <w:tabs>
          <w:tab w:val="left" w:pos="424"/>
        </w:tabs>
        <w:spacing w:line="237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V. Mnih and G. Hinton, “Learning to label aerial images from noisy data”, In Proceedings of the 29th Annual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International Conference on Machine Learning (ICML 2012), June 2012.</w:t>
      </w:r>
    </w:p>
    <w:p w:rsidR="004F76AC" w:rsidRPr="00C20665" w:rsidRDefault="004F76AC" w:rsidP="00902A4E">
      <w:pPr>
        <w:numPr>
          <w:ilvl w:val="0"/>
          <w:numId w:val="2"/>
        </w:numPr>
        <w:tabs>
          <w:tab w:val="left" w:pos="424"/>
        </w:tabs>
        <w:spacing w:line="229" w:lineRule="auto"/>
        <w:ind w:left="424" w:right="20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P. Dollar, Z. Tu, and S. Belongie, “Supervised learning of edges and object boundaries”, In Proceedings of the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2006 IEEE Computer Society Conference on Computer Vision and Pattern Recognition, pp. 1964-1971, 2006.</w:t>
      </w:r>
    </w:p>
    <w:p w:rsidR="004F76AC" w:rsidRPr="00C20665" w:rsidRDefault="00902A4E" w:rsidP="00902A4E">
      <w:pPr>
        <w:numPr>
          <w:ilvl w:val="0"/>
          <w:numId w:val="2"/>
        </w:numPr>
        <w:tabs>
          <w:tab w:val="left" w:pos="424"/>
        </w:tabs>
        <w:spacing w:line="231" w:lineRule="auto"/>
        <w:ind w:left="424" w:hanging="424"/>
        <w:jc w:val="both"/>
        <w:rPr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 xml:space="preserve">A. Krizhevsky, I. Sutskever, and G.E. </w:t>
      </w:r>
      <w:r w:rsidR="004F76AC" w:rsidRPr="00C20665">
        <w:rPr>
          <w:rFonts w:eastAsia="Times New Roman"/>
          <w:sz w:val="20"/>
          <w:szCs w:val="20"/>
          <w:lang w:val="en-US"/>
        </w:rPr>
        <w:t>Hinton, “Imagenet classification with deep convolutional neural networks”, In Advances in neural information processing systems, pp. 1097–1105, 2012.</w:t>
      </w: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0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O. Russakovsky, J. Deng, H. Su, J. Krause, S. Satheesh, S. Ma, Z. Huang, A. Karpathy, A. Khosla, M. Bernstein, et al., “Imagenet large scale visual recognition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challenge”, International Journal of Computer Vision, 115(3), pp. 211–252, 2015.</w:t>
      </w: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4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M. Castelluccio, G. Poggi, C. Sansone, and L. Verdoliva,</w:t>
      </w:r>
    </w:p>
    <w:p w:rsidR="004F76AC" w:rsidRPr="00C20665" w:rsidRDefault="00902A4E" w:rsidP="00902A4E">
      <w:pPr>
        <w:ind w:left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 xml:space="preserve"> “Land Use </w:t>
      </w:r>
      <w:r w:rsidR="004F76AC" w:rsidRPr="00C20665">
        <w:rPr>
          <w:rFonts w:eastAsia="Times New Roman"/>
          <w:sz w:val="20"/>
          <w:szCs w:val="20"/>
          <w:lang w:val="en-US"/>
        </w:rPr>
        <w:t>Classic</w:t>
      </w:r>
      <w:r w:rsidRPr="00C20665">
        <w:rPr>
          <w:rFonts w:eastAsia="Times New Roman"/>
          <w:sz w:val="20"/>
          <w:szCs w:val="20"/>
          <w:lang w:val="en-US"/>
        </w:rPr>
        <w:t xml:space="preserve">ation in Remote Sensing Images </w:t>
      </w:r>
      <w:r w:rsidR="004F76AC" w:rsidRPr="00C20665">
        <w:rPr>
          <w:rFonts w:eastAsia="Times New Roman"/>
          <w:sz w:val="20"/>
          <w:szCs w:val="20"/>
          <w:lang w:val="en-US"/>
        </w:rPr>
        <w:t>by</w:t>
      </w:r>
      <w:r w:rsidRPr="00C20665">
        <w:rPr>
          <w:rFonts w:eastAsia="Times New Roman"/>
          <w:sz w:val="20"/>
          <w:szCs w:val="20"/>
          <w:lang w:val="en-US"/>
        </w:rPr>
        <w:t xml:space="preserve"> </w:t>
      </w:r>
      <w:r w:rsidR="004F76AC" w:rsidRPr="00C20665">
        <w:rPr>
          <w:rFonts w:eastAsia="Times New Roman"/>
          <w:sz w:val="20"/>
          <w:szCs w:val="20"/>
          <w:lang w:val="en-US"/>
        </w:rPr>
        <w:t>Convolutional Neural Networks”, Web: https://arxiv.org/abs/1508.00092, 2015.</w:t>
      </w: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4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Y.Yang and S. Newsam, “Bag-of-visual-words and Spatial Extensions for Land-use Classication”, In Proceedings of the 18th SIGSPATIAL International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 xml:space="preserve">Conference on Advances 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in Geographic </w:t>
      </w:r>
      <w:r w:rsidRPr="00C20665">
        <w:rPr>
          <w:rFonts w:eastAsia="Times New Roman"/>
          <w:sz w:val="20"/>
          <w:szCs w:val="20"/>
          <w:lang w:val="en-US"/>
        </w:rPr>
        <w:t>Information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Systems (GIS ’10). ACM, NY, USA, pp. 270–279.</w:t>
      </w: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7" w:lineRule="auto"/>
        <w:ind w:left="424" w:right="20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O. A. B. Penai, K. Nogueira, and J. A. dos Santos, “Do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deep features generalize from everyday objects to remote sensing and aerial scenes domains?”, In 2015 IEEE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Conference on Computer Vision and Pa</w:t>
      </w:r>
      <w:r w:rsidR="00902A4E" w:rsidRPr="00C20665">
        <w:rPr>
          <w:rFonts w:eastAsia="Times New Roman"/>
          <w:sz w:val="20"/>
          <w:szCs w:val="20"/>
          <w:lang w:val="en-US"/>
        </w:rPr>
        <w:t>tt</w:t>
      </w:r>
      <w:r w:rsidRPr="00C20665">
        <w:rPr>
          <w:rFonts w:eastAsia="Times New Roman"/>
          <w:sz w:val="20"/>
          <w:szCs w:val="20"/>
          <w:lang w:val="en-US"/>
        </w:rPr>
        <w:t>ern Recognition Workshops (CVPRW), pp. 44–51.</w:t>
      </w:r>
    </w:p>
    <w:p w:rsidR="004F76AC" w:rsidRPr="00C20665" w:rsidRDefault="004F76AC" w:rsidP="00902A4E">
      <w:pPr>
        <w:spacing w:line="1" w:lineRule="exact"/>
        <w:jc w:val="both"/>
        <w:rPr>
          <w:rFonts w:eastAsia="Times New Roman"/>
          <w:sz w:val="20"/>
          <w:szCs w:val="20"/>
          <w:lang w:val="en-US"/>
        </w:rPr>
      </w:pP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5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K. Simonyan and A. Zisserman, “Very Deep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Convolutional Networks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for Large-Scale Image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Recognition”,Web:https://arxiv.org/abs/1409.1556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(2014).</w:t>
      </w: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4" w:lineRule="auto"/>
        <w:ind w:left="424" w:hanging="424"/>
        <w:jc w:val="both"/>
        <w:rPr>
          <w:rFonts w:eastAsia="Times New Roman"/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M. Zhai, Z. Bessinger, S. Workman, and N. Jacobs,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 xml:space="preserve">“Predicting  Ground-Level Scene Layout 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from </w:t>
      </w:r>
      <w:r w:rsidRPr="00C20665">
        <w:rPr>
          <w:rFonts w:eastAsia="Times New Roman"/>
          <w:sz w:val="20"/>
          <w:szCs w:val="20"/>
          <w:lang w:val="en-US"/>
        </w:rPr>
        <w:t>Aerial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Imager”, Web: https://arxiv.org/abs/1612.02709  (2016).</w:t>
      </w:r>
    </w:p>
    <w:p w:rsidR="004F76AC" w:rsidRPr="00C20665" w:rsidRDefault="004F76AC" w:rsidP="00902A4E">
      <w:pPr>
        <w:numPr>
          <w:ilvl w:val="0"/>
          <w:numId w:val="3"/>
        </w:numPr>
        <w:tabs>
          <w:tab w:val="left" w:pos="424"/>
        </w:tabs>
        <w:spacing w:line="235" w:lineRule="auto"/>
        <w:ind w:left="426" w:right="114" w:hanging="426"/>
        <w:jc w:val="both"/>
        <w:rPr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N. Jean, M.  Burke, M. Xie, W.M. Davis, D.B. Lobell,</w:t>
      </w:r>
      <w:r w:rsidR="00902A4E" w:rsidRPr="00C20665">
        <w:rPr>
          <w:rFonts w:eastAsia="Times New Roman"/>
          <w:sz w:val="20"/>
          <w:szCs w:val="20"/>
          <w:lang w:val="en-US"/>
        </w:rPr>
        <w:t xml:space="preserve"> </w:t>
      </w:r>
      <w:r w:rsidRPr="00C20665">
        <w:rPr>
          <w:rFonts w:eastAsia="Times New Roman"/>
          <w:sz w:val="20"/>
          <w:szCs w:val="20"/>
          <w:lang w:val="en-US"/>
        </w:rPr>
        <w:t>and S.Ermon, “Combining satellite imagery and machine learning to predict poverty”, Science 353, 6301 (2016), pp. 790–794.</w:t>
      </w:r>
    </w:p>
    <w:p w:rsidR="00902A4E" w:rsidRPr="00C20665" w:rsidRDefault="00902A4E" w:rsidP="00902A4E">
      <w:pPr>
        <w:tabs>
          <w:tab w:val="left" w:pos="400"/>
        </w:tabs>
        <w:spacing w:line="231" w:lineRule="auto"/>
        <w:ind w:left="420" w:hanging="419"/>
        <w:jc w:val="both"/>
        <w:rPr>
          <w:sz w:val="20"/>
          <w:szCs w:val="20"/>
          <w:lang w:val="en-US"/>
        </w:rPr>
      </w:pPr>
      <w:r w:rsidRPr="00C20665">
        <w:rPr>
          <w:rFonts w:eastAsia="Times New Roman"/>
          <w:sz w:val="20"/>
          <w:szCs w:val="20"/>
          <w:lang w:val="en-US"/>
        </w:rPr>
        <w:t>[14]</w:t>
      </w:r>
      <w:r w:rsidRPr="00C20665">
        <w:rPr>
          <w:sz w:val="20"/>
          <w:szCs w:val="20"/>
          <w:lang w:val="en-US"/>
        </w:rPr>
        <w:tab/>
      </w:r>
      <w:r w:rsidRPr="00C20665">
        <w:rPr>
          <w:rFonts w:eastAsia="Times New Roman"/>
          <w:sz w:val="20"/>
          <w:szCs w:val="20"/>
          <w:lang w:val="en-US"/>
        </w:rPr>
        <w:t>“European Union. 2011. Urban Atlas”, Web: https://www.eea.europa.eu/data-and-maps/data/urban-atlas.</w:t>
      </w:r>
    </w:p>
    <w:p w:rsidR="002324E2" w:rsidRPr="00C20665" w:rsidRDefault="00C20665" w:rsidP="00902A4E">
      <w:pPr>
        <w:tabs>
          <w:tab w:val="left" w:pos="1820"/>
          <w:tab w:val="left" w:pos="2700"/>
        </w:tabs>
        <w:jc w:val="both"/>
        <w:rPr>
          <w:rFonts w:eastAsia="Times New Roman"/>
          <w:sz w:val="20"/>
          <w:szCs w:val="20"/>
          <w:lang w:val="en-US"/>
        </w:rPr>
      </w:pPr>
      <w:r>
        <w:rPr>
          <w:rFonts w:eastAsia="Times New Roman"/>
          <w:sz w:val="20"/>
          <w:szCs w:val="20"/>
          <w:lang w:val="en-US"/>
        </w:rPr>
        <w:t>[15]</w:t>
      </w:r>
      <w:r w:rsidRPr="00C20665">
        <w:rPr>
          <w:rFonts w:eastAsia="Times New Roman"/>
          <w:sz w:val="20"/>
          <w:szCs w:val="20"/>
          <w:lang w:val="en-US"/>
        </w:rPr>
        <w:t xml:space="preserve"> </w:t>
      </w:r>
      <w:r w:rsidR="00902A4E" w:rsidRPr="00C20665">
        <w:rPr>
          <w:rFonts w:eastAsia="Times New Roman"/>
          <w:sz w:val="20"/>
          <w:szCs w:val="20"/>
          <w:lang w:val="en-US"/>
        </w:rPr>
        <w:t>“Landsat8”,Web:https://en.wikipedia.org/wiki/Landsat_8.</w:t>
      </w:r>
      <w:bookmarkStart w:id="3" w:name="page5"/>
      <w:bookmarkEnd w:id="3"/>
    </w:p>
    <w:sectPr w:rsidR="002324E2" w:rsidRPr="00C20665" w:rsidSect="00902A4E">
      <w:pgSz w:w="11900" w:h="16845"/>
      <w:pgMar w:top="568" w:right="695" w:bottom="426" w:left="736" w:header="0" w:footer="0" w:gutter="0"/>
      <w:cols w:num="2" w:space="720" w:equalWidth="0">
        <w:col w:w="5044" w:space="360"/>
        <w:col w:w="506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95CFF"/>
    <w:multiLevelType w:val="hybridMultilevel"/>
    <w:tmpl w:val="6616CF34"/>
    <w:lvl w:ilvl="0" w:tplc="94E4526A">
      <w:start w:val="7"/>
      <w:numFmt w:val="decimal"/>
      <w:lvlText w:val="[%1]"/>
      <w:lvlJc w:val="left"/>
    </w:lvl>
    <w:lvl w:ilvl="1" w:tplc="04BAB7BE">
      <w:numFmt w:val="decimal"/>
      <w:lvlText w:val=""/>
      <w:lvlJc w:val="left"/>
    </w:lvl>
    <w:lvl w:ilvl="2" w:tplc="8C4E326E">
      <w:numFmt w:val="decimal"/>
      <w:lvlText w:val=""/>
      <w:lvlJc w:val="left"/>
    </w:lvl>
    <w:lvl w:ilvl="3" w:tplc="00865FDC">
      <w:numFmt w:val="decimal"/>
      <w:lvlText w:val=""/>
      <w:lvlJc w:val="left"/>
    </w:lvl>
    <w:lvl w:ilvl="4" w:tplc="E44E0EBC">
      <w:numFmt w:val="decimal"/>
      <w:lvlText w:val=""/>
      <w:lvlJc w:val="left"/>
    </w:lvl>
    <w:lvl w:ilvl="5" w:tplc="B8CCDD98">
      <w:numFmt w:val="decimal"/>
      <w:lvlText w:val=""/>
      <w:lvlJc w:val="left"/>
    </w:lvl>
    <w:lvl w:ilvl="6" w:tplc="D470477E">
      <w:numFmt w:val="decimal"/>
      <w:lvlText w:val=""/>
      <w:lvlJc w:val="left"/>
    </w:lvl>
    <w:lvl w:ilvl="7" w:tplc="41C2FE8C">
      <w:numFmt w:val="decimal"/>
      <w:lvlText w:val=""/>
      <w:lvlJc w:val="left"/>
    </w:lvl>
    <w:lvl w:ilvl="8" w:tplc="FA5E87CA">
      <w:numFmt w:val="decimal"/>
      <w:lvlText w:val=""/>
      <w:lvlJc w:val="left"/>
    </w:lvl>
  </w:abstractNum>
  <w:abstractNum w:abstractNumId="1">
    <w:nsid w:val="66334873"/>
    <w:multiLevelType w:val="hybridMultilevel"/>
    <w:tmpl w:val="049E8626"/>
    <w:lvl w:ilvl="0" w:tplc="E2C4162A">
      <w:start w:val="1"/>
      <w:numFmt w:val="decimal"/>
      <w:lvlText w:val="(%1)"/>
      <w:lvlJc w:val="left"/>
    </w:lvl>
    <w:lvl w:ilvl="1" w:tplc="A950E230">
      <w:numFmt w:val="decimal"/>
      <w:lvlText w:val=""/>
      <w:lvlJc w:val="left"/>
    </w:lvl>
    <w:lvl w:ilvl="2" w:tplc="FC7CEA2A">
      <w:numFmt w:val="decimal"/>
      <w:lvlText w:val=""/>
      <w:lvlJc w:val="left"/>
    </w:lvl>
    <w:lvl w:ilvl="3" w:tplc="E8709810">
      <w:numFmt w:val="decimal"/>
      <w:lvlText w:val=""/>
      <w:lvlJc w:val="left"/>
    </w:lvl>
    <w:lvl w:ilvl="4" w:tplc="15B28BC0">
      <w:numFmt w:val="decimal"/>
      <w:lvlText w:val=""/>
      <w:lvlJc w:val="left"/>
    </w:lvl>
    <w:lvl w:ilvl="5" w:tplc="A53ED6A8">
      <w:numFmt w:val="decimal"/>
      <w:lvlText w:val=""/>
      <w:lvlJc w:val="left"/>
    </w:lvl>
    <w:lvl w:ilvl="6" w:tplc="61881EBE">
      <w:numFmt w:val="decimal"/>
      <w:lvlText w:val=""/>
      <w:lvlJc w:val="left"/>
    </w:lvl>
    <w:lvl w:ilvl="7" w:tplc="E6BA0CBE">
      <w:numFmt w:val="decimal"/>
      <w:lvlText w:val=""/>
      <w:lvlJc w:val="left"/>
    </w:lvl>
    <w:lvl w:ilvl="8" w:tplc="4C92FE4E">
      <w:numFmt w:val="decimal"/>
      <w:lvlText w:val=""/>
      <w:lvlJc w:val="left"/>
    </w:lvl>
  </w:abstractNum>
  <w:abstractNum w:abstractNumId="2">
    <w:nsid w:val="74B0DC51"/>
    <w:multiLevelType w:val="hybridMultilevel"/>
    <w:tmpl w:val="F19EF0FA"/>
    <w:lvl w:ilvl="0" w:tplc="3EEA268A">
      <w:start w:val="1"/>
      <w:numFmt w:val="decimal"/>
      <w:lvlText w:val="[%1]"/>
      <w:lvlJc w:val="left"/>
      <w:rPr>
        <w:lang w:val="en-US"/>
      </w:rPr>
    </w:lvl>
    <w:lvl w:ilvl="1" w:tplc="01CC4984">
      <w:numFmt w:val="decimal"/>
      <w:lvlText w:val=""/>
      <w:lvlJc w:val="left"/>
    </w:lvl>
    <w:lvl w:ilvl="2" w:tplc="BA7CDCEC">
      <w:numFmt w:val="decimal"/>
      <w:lvlText w:val=""/>
      <w:lvlJc w:val="left"/>
    </w:lvl>
    <w:lvl w:ilvl="3" w:tplc="F0BAB766">
      <w:numFmt w:val="decimal"/>
      <w:lvlText w:val=""/>
      <w:lvlJc w:val="left"/>
    </w:lvl>
    <w:lvl w:ilvl="4" w:tplc="5DAACA3C">
      <w:numFmt w:val="decimal"/>
      <w:lvlText w:val=""/>
      <w:lvlJc w:val="left"/>
    </w:lvl>
    <w:lvl w:ilvl="5" w:tplc="F814C530">
      <w:numFmt w:val="decimal"/>
      <w:lvlText w:val=""/>
      <w:lvlJc w:val="left"/>
    </w:lvl>
    <w:lvl w:ilvl="6" w:tplc="7212ABEA">
      <w:numFmt w:val="decimal"/>
      <w:lvlText w:val=""/>
      <w:lvlJc w:val="left"/>
    </w:lvl>
    <w:lvl w:ilvl="7" w:tplc="B476BE16">
      <w:numFmt w:val="decimal"/>
      <w:lvlText w:val=""/>
      <w:lvlJc w:val="left"/>
    </w:lvl>
    <w:lvl w:ilvl="8" w:tplc="0C22DA26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324E2"/>
    <w:rsid w:val="00027C3B"/>
    <w:rsid w:val="00057210"/>
    <w:rsid w:val="00080A82"/>
    <w:rsid w:val="00086E21"/>
    <w:rsid w:val="00093821"/>
    <w:rsid w:val="000D5561"/>
    <w:rsid w:val="000E0F8D"/>
    <w:rsid w:val="000F45F0"/>
    <w:rsid w:val="001178B1"/>
    <w:rsid w:val="001763F9"/>
    <w:rsid w:val="001A3FCB"/>
    <w:rsid w:val="001D13EB"/>
    <w:rsid w:val="00203F64"/>
    <w:rsid w:val="00224941"/>
    <w:rsid w:val="00226B85"/>
    <w:rsid w:val="002324E2"/>
    <w:rsid w:val="00243029"/>
    <w:rsid w:val="00270DEF"/>
    <w:rsid w:val="00281CEB"/>
    <w:rsid w:val="002858D9"/>
    <w:rsid w:val="00297B8C"/>
    <w:rsid w:val="002C2522"/>
    <w:rsid w:val="002F61AB"/>
    <w:rsid w:val="002F79D7"/>
    <w:rsid w:val="003423D4"/>
    <w:rsid w:val="00354F49"/>
    <w:rsid w:val="0035793E"/>
    <w:rsid w:val="00385090"/>
    <w:rsid w:val="003903F9"/>
    <w:rsid w:val="003B56B0"/>
    <w:rsid w:val="003C09CD"/>
    <w:rsid w:val="003C5CDC"/>
    <w:rsid w:val="003D0C14"/>
    <w:rsid w:val="003E7C68"/>
    <w:rsid w:val="00416C43"/>
    <w:rsid w:val="004202D0"/>
    <w:rsid w:val="00423EDB"/>
    <w:rsid w:val="00434AC5"/>
    <w:rsid w:val="004B7099"/>
    <w:rsid w:val="004E5532"/>
    <w:rsid w:val="004F0A22"/>
    <w:rsid w:val="004F76AC"/>
    <w:rsid w:val="0050015F"/>
    <w:rsid w:val="00512F44"/>
    <w:rsid w:val="00552218"/>
    <w:rsid w:val="005641A9"/>
    <w:rsid w:val="0058090C"/>
    <w:rsid w:val="0058217E"/>
    <w:rsid w:val="00597EB1"/>
    <w:rsid w:val="005A59A7"/>
    <w:rsid w:val="005E7D80"/>
    <w:rsid w:val="005F6E07"/>
    <w:rsid w:val="0060011D"/>
    <w:rsid w:val="00614EBA"/>
    <w:rsid w:val="00621A66"/>
    <w:rsid w:val="00627482"/>
    <w:rsid w:val="00640A8A"/>
    <w:rsid w:val="00663E58"/>
    <w:rsid w:val="0069420E"/>
    <w:rsid w:val="006D0462"/>
    <w:rsid w:val="006E2F67"/>
    <w:rsid w:val="007268FB"/>
    <w:rsid w:val="00732E3D"/>
    <w:rsid w:val="007B469D"/>
    <w:rsid w:val="007C3AEE"/>
    <w:rsid w:val="007D694C"/>
    <w:rsid w:val="008056E6"/>
    <w:rsid w:val="00820608"/>
    <w:rsid w:val="00822B0A"/>
    <w:rsid w:val="0082560F"/>
    <w:rsid w:val="00842132"/>
    <w:rsid w:val="00850BCD"/>
    <w:rsid w:val="008A3393"/>
    <w:rsid w:val="008C05B0"/>
    <w:rsid w:val="008E5DB8"/>
    <w:rsid w:val="00902A4E"/>
    <w:rsid w:val="009115F3"/>
    <w:rsid w:val="009306FF"/>
    <w:rsid w:val="00941EC2"/>
    <w:rsid w:val="00947F08"/>
    <w:rsid w:val="00985B32"/>
    <w:rsid w:val="009B42AD"/>
    <w:rsid w:val="009C0D1B"/>
    <w:rsid w:val="009C4281"/>
    <w:rsid w:val="009D35AD"/>
    <w:rsid w:val="00A406F3"/>
    <w:rsid w:val="00A8799A"/>
    <w:rsid w:val="00A944C4"/>
    <w:rsid w:val="00AC31E3"/>
    <w:rsid w:val="00AC3BF5"/>
    <w:rsid w:val="00B97087"/>
    <w:rsid w:val="00BF09A4"/>
    <w:rsid w:val="00C1724F"/>
    <w:rsid w:val="00C20665"/>
    <w:rsid w:val="00C444A6"/>
    <w:rsid w:val="00CD5603"/>
    <w:rsid w:val="00D719AE"/>
    <w:rsid w:val="00DC7CAA"/>
    <w:rsid w:val="00DE30D0"/>
    <w:rsid w:val="00E37F07"/>
    <w:rsid w:val="00E457E1"/>
    <w:rsid w:val="00EE0861"/>
    <w:rsid w:val="00F012B1"/>
    <w:rsid w:val="00F459AE"/>
    <w:rsid w:val="00F936B6"/>
    <w:rsid w:val="00FD399B"/>
    <w:rsid w:val="00FF5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24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8090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8090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090C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uiPriority w:val="1"/>
    <w:qFormat/>
    <w:rsid w:val="008056E6"/>
    <w:pPr>
      <w:widowControl w:val="0"/>
      <w:autoSpaceDE w:val="0"/>
      <w:autoSpaceDN w:val="0"/>
    </w:pPr>
    <w:rPr>
      <w:rFonts w:eastAsia="Times New Roman"/>
      <w:sz w:val="20"/>
      <w:szCs w:val="20"/>
      <w:lang w:val="en-US" w:eastAsia="en-US"/>
    </w:rPr>
  </w:style>
  <w:style w:type="character" w:customStyle="1" w:styleId="a7">
    <w:name w:val="Основной текст Знак"/>
    <w:basedOn w:val="a0"/>
    <w:link w:val="a6"/>
    <w:uiPriority w:val="1"/>
    <w:rsid w:val="008056E6"/>
    <w:rPr>
      <w:rFonts w:eastAsia="Times New Roman"/>
      <w:sz w:val="20"/>
      <w:szCs w:val="20"/>
      <w:lang w:val="en-US" w:eastAsia="en-US"/>
    </w:rPr>
  </w:style>
  <w:style w:type="table" w:styleId="a8">
    <w:name w:val="Table Grid"/>
    <w:basedOn w:val="a1"/>
    <w:uiPriority w:val="59"/>
    <w:rsid w:val="002249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902A4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menov.venture@mail.ru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ostrovskaya_aa@rudn.university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mailto:i@yajon.ru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v.khryashchev@uniyar.ac.ru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</Pages>
  <Words>2324</Words>
  <Characters>13252</Characters>
  <Application>Microsoft Office Word</Application>
  <DocSecurity>0</DocSecurity>
  <Lines>110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15545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74</cp:revision>
  <dcterms:created xsi:type="dcterms:W3CDTF">2018-10-31T13:19:00Z</dcterms:created>
  <dcterms:modified xsi:type="dcterms:W3CDTF">2018-11-04T22:05:00Z</dcterms:modified>
</cp:coreProperties>
</file>