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B1" w:rsidRPr="00CE07CA" w:rsidRDefault="00FC10B1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E07CA">
        <w:rPr>
          <w:rFonts w:ascii="Times New Roman" w:hAnsi="Times New Roman"/>
          <w:b/>
          <w:sz w:val="28"/>
          <w:szCs w:val="28"/>
        </w:rPr>
        <w:t>ДИНАМИЧЕСКИ</w:t>
      </w:r>
      <w:r w:rsidR="00A441B4" w:rsidRPr="00CE07CA">
        <w:rPr>
          <w:rFonts w:ascii="Times New Roman" w:hAnsi="Times New Roman"/>
          <w:b/>
          <w:sz w:val="28"/>
          <w:szCs w:val="28"/>
        </w:rPr>
        <w:t>Е</w:t>
      </w:r>
      <w:r w:rsidRPr="00CE07CA">
        <w:rPr>
          <w:rFonts w:ascii="Times New Roman" w:hAnsi="Times New Roman"/>
          <w:b/>
          <w:sz w:val="28"/>
          <w:szCs w:val="28"/>
        </w:rPr>
        <w:t xml:space="preserve"> </w:t>
      </w:r>
      <w:r w:rsidR="00A441B4" w:rsidRPr="00CE07CA">
        <w:rPr>
          <w:rFonts w:ascii="Times New Roman" w:hAnsi="Times New Roman"/>
          <w:b/>
          <w:sz w:val="28"/>
          <w:szCs w:val="28"/>
        </w:rPr>
        <w:t xml:space="preserve">СВОЙСТВА ОДНОГО КЛАССА </w:t>
      </w:r>
      <w:r w:rsidRPr="00CE07CA">
        <w:rPr>
          <w:rFonts w:ascii="Times New Roman" w:hAnsi="Times New Roman"/>
          <w:b/>
          <w:sz w:val="28"/>
          <w:szCs w:val="28"/>
        </w:rPr>
        <w:t>СИСТЕМ С ИМПУЛЬСНЫМИ ВОЗДЕЙСТВИЯМИ</w:t>
      </w:r>
    </w:p>
    <w:p w:rsidR="00FC10B1" w:rsidRPr="00CE07CA" w:rsidRDefault="00FC10B1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E07CA">
        <w:rPr>
          <w:rFonts w:ascii="Times New Roman" w:hAnsi="Times New Roman"/>
          <w:b/>
          <w:sz w:val="28"/>
          <w:szCs w:val="28"/>
        </w:rPr>
        <w:t>Ивановский Л.И.</w:t>
      </w:r>
    </w:p>
    <w:p w:rsidR="00FC10B1" w:rsidRPr="00CE07CA" w:rsidRDefault="00FC10B1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CE07CA">
        <w:rPr>
          <w:rFonts w:ascii="Times New Roman" w:hAnsi="Times New Roman"/>
          <w:i/>
          <w:sz w:val="28"/>
          <w:szCs w:val="28"/>
        </w:rPr>
        <w:t>Ярославский государственный университет им. П.Г. Демидова</w:t>
      </w:r>
    </w:p>
    <w:p w:rsidR="00FC10B1" w:rsidRPr="00CE07CA" w:rsidRDefault="00FC10B1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CE07CA">
        <w:rPr>
          <w:rFonts w:ascii="Times New Roman" w:hAnsi="Times New Roman"/>
          <w:i/>
          <w:sz w:val="28"/>
          <w:szCs w:val="28"/>
        </w:rPr>
        <w:t>ЯрГУ им. П.Г. Демидова</w:t>
      </w:r>
    </w:p>
    <w:p w:rsidR="00FC10B1" w:rsidRPr="00CE07CA" w:rsidRDefault="00FC10B1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>Ивановский Леонид Игоревич – аспирант 2 года обучения факультета И</w:t>
      </w:r>
      <w:bookmarkStart w:id="0" w:name="_GoBack"/>
      <w:bookmarkEnd w:id="0"/>
      <w:r w:rsidRPr="00CE07CA">
        <w:rPr>
          <w:rFonts w:ascii="Times New Roman" w:hAnsi="Times New Roman"/>
          <w:sz w:val="28"/>
          <w:szCs w:val="28"/>
        </w:rPr>
        <w:t>нформатики и вычислительной техники Яр</w:t>
      </w:r>
      <w:r w:rsidR="000F2BAE">
        <w:rPr>
          <w:rFonts w:ascii="Times New Roman" w:hAnsi="Times New Roman"/>
          <w:sz w:val="28"/>
          <w:szCs w:val="28"/>
        </w:rPr>
        <w:t>ГУ</w:t>
      </w:r>
      <w:r w:rsidRPr="00CE07CA">
        <w:rPr>
          <w:rFonts w:ascii="Times New Roman" w:hAnsi="Times New Roman"/>
          <w:sz w:val="28"/>
          <w:szCs w:val="28"/>
        </w:rPr>
        <w:t xml:space="preserve"> им. П.Г. Демидова, лаборант-исследователь ОПСИ НЦЧ РАН. </w:t>
      </w:r>
    </w:p>
    <w:p w:rsidR="00FC10B1" w:rsidRPr="00CE07CA" w:rsidRDefault="00FD3696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sz w:val="28"/>
          <w:szCs w:val="28"/>
        </w:rPr>
      </w:pPr>
      <w:hyperlink r:id="rId5" w:history="1">
        <w:r w:rsidR="00FC10B1" w:rsidRPr="00CE07CA">
          <w:rPr>
            <w:rStyle w:val="a3"/>
            <w:rFonts w:ascii="Times New Roman" w:hAnsi="Times New Roman"/>
            <w:sz w:val="28"/>
            <w:szCs w:val="28"/>
            <w:lang w:val="en-US"/>
          </w:rPr>
          <w:t>leon</w:t>
        </w:r>
        <w:r w:rsidR="00FC10B1" w:rsidRPr="00CE07CA">
          <w:rPr>
            <w:rStyle w:val="a3"/>
            <w:rFonts w:ascii="Times New Roman" w:hAnsi="Times New Roman"/>
            <w:sz w:val="28"/>
            <w:szCs w:val="28"/>
          </w:rPr>
          <w:t>19</w:t>
        </w:r>
        <w:r w:rsidR="00FC10B1" w:rsidRPr="00CE07CA">
          <w:rPr>
            <w:rStyle w:val="a3"/>
            <w:rFonts w:ascii="Times New Roman" w:hAnsi="Times New Roman"/>
            <w:sz w:val="28"/>
            <w:szCs w:val="28"/>
            <w:lang w:val="en-US"/>
          </w:rPr>
          <w:t>unknown</w:t>
        </w:r>
        <w:r w:rsidR="00FC10B1" w:rsidRPr="00CE07CA">
          <w:rPr>
            <w:rStyle w:val="a3"/>
            <w:rFonts w:ascii="Times New Roman" w:hAnsi="Times New Roman"/>
            <w:sz w:val="28"/>
            <w:szCs w:val="28"/>
          </w:rPr>
          <w:t>@</w:t>
        </w:r>
        <w:r w:rsidR="00FC10B1" w:rsidRPr="00CE07CA">
          <w:rPr>
            <w:rStyle w:val="a3"/>
            <w:rFonts w:ascii="Times New Roman" w:hAnsi="Times New Roman"/>
            <w:sz w:val="28"/>
            <w:szCs w:val="28"/>
            <w:lang w:val="en-US"/>
          </w:rPr>
          <w:t>gmail</w:t>
        </w:r>
        <w:r w:rsidR="00FC10B1" w:rsidRPr="00CE07CA">
          <w:rPr>
            <w:rStyle w:val="a3"/>
            <w:rFonts w:ascii="Times New Roman" w:hAnsi="Times New Roman"/>
            <w:sz w:val="28"/>
            <w:szCs w:val="28"/>
          </w:rPr>
          <w:t>.</w:t>
        </w:r>
        <w:r w:rsidR="00FC10B1" w:rsidRPr="00CE07CA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:rsidR="00FC10B1" w:rsidRPr="00CE07CA" w:rsidRDefault="00FC10B1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6B3CB1" w:rsidRPr="00CE07CA" w:rsidRDefault="006B3CB1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b/>
          <w:sz w:val="28"/>
          <w:szCs w:val="28"/>
        </w:rPr>
        <w:t>Аннотация.</w:t>
      </w:r>
      <w:r w:rsidRPr="00CE07CA">
        <w:rPr>
          <w:rFonts w:ascii="Times New Roman" w:hAnsi="Times New Roman"/>
          <w:sz w:val="28"/>
          <w:szCs w:val="28"/>
        </w:rPr>
        <w:t xml:space="preserve"> </w:t>
      </w:r>
      <w:r w:rsidR="00F062BF">
        <w:rPr>
          <w:rFonts w:ascii="Times New Roman" w:hAnsi="Times New Roman"/>
          <w:sz w:val="28"/>
          <w:szCs w:val="28"/>
        </w:rPr>
        <w:t>В статье р</w:t>
      </w:r>
      <w:r w:rsidRPr="00CE07CA">
        <w:rPr>
          <w:rFonts w:ascii="Times New Roman" w:hAnsi="Times New Roman"/>
          <w:sz w:val="28"/>
          <w:szCs w:val="28"/>
        </w:rPr>
        <w:t xml:space="preserve">ассматривается </w:t>
      </w:r>
      <w:r w:rsidR="000A6DFF" w:rsidRPr="00CE07CA">
        <w:rPr>
          <w:rFonts w:ascii="Times New Roman" w:hAnsi="Times New Roman"/>
          <w:sz w:val="28"/>
          <w:szCs w:val="28"/>
        </w:rPr>
        <w:t>динамическ</w:t>
      </w:r>
      <w:r w:rsidR="00F062BF">
        <w:rPr>
          <w:rFonts w:ascii="Times New Roman" w:hAnsi="Times New Roman"/>
          <w:sz w:val="28"/>
          <w:szCs w:val="28"/>
        </w:rPr>
        <w:t>ая</w:t>
      </w:r>
      <w:r w:rsidR="000A6DFF" w:rsidRPr="00CE07CA">
        <w:rPr>
          <w:rFonts w:ascii="Times New Roman" w:hAnsi="Times New Roman"/>
          <w:sz w:val="28"/>
          <w:szCs w:val="28"/>
        </w:rPr>
        <w:t xml:space="preserve"> </w:t>
      </w:r>
      <w:r w:rsidRPr="00CE07CA">
        <w:rPr>
          <w:rFonts w:ascii="Times New Roman" w:hAnsi="Times New Roman"/>
          <w:sz w:val="28"/>
          <w:szCs w:val="28"/>
        </w:rPr>
        <w:t>систем</w:t>
      </w:r>
      <w:r w:rsidR="00F062BF">
        <w:rPr>
          <w:rFonts w:ascii="Times New Roman" w:hAnsi="Times New Roman"/>
          <w:sz w:val="28"/>
          <w:szCs w:val="28"/>
        </w:rPr>
        <w:t>а</w:t>
      </w:r>
      <w:r w:rsidRPr="00CE07CA">
        <w:rPr>
          <w:rFonts w:ascii="Times New Roman" w:hAnsi="Times New Roman"/>
          <w:sz w:val="28"/>
          <w:szCs w:val="28"/>
        </w:rPr>
        <w:t xml:space="preserve">, представляющая собой цепочку из трех связанных, сингулярно возмущенных нелинейных дифференциальных уравнений с запаздыванием. Для </w:t>
      </w:r>
      <w:r w:rsidR="000D415E">
        <w:rPr>
          <w:rFonts w:ascii="Times New Roman" w:hAnsi="Times New Roman"/>
          <w:sz w:val="28"/>
          <w:szCs w:val="28"/>
        </w:rPr>
        <w:t>этой системы</w:t>
      </w:r>
      <w:r w:rsidRPr="00CE07CA">
        <w:rPr>
          <w:rFonts w:ascii="Times New Roman" w:hAnsi="Times New Roman"/>
          <w:sz w:val="28"/>
          <w:szCs w:val="28"/>
        </w:rPr>
        <w:t xml:space="preserve"> изучаются вопросы существования и устойчивости периодических решений на основании </w:t>
      </w:r>
      <w:r w:rsidR="00A441B4" w:rsidRPr="00CE07CA">
        <w:rPr>
          <w:rFonts w:ascii="Times New Roman" w:hAnsi="Times New Roman"/>
          <w:sz w:val="28"/>
          <w:szCs w:val="28"/>
        </w:rPr>
        <w:t xml:space="preserve">перестроек, происходящих в фазовом пространстве </w:t>
      </w:r>
      <w:r w:rsidRPr="00CE07CA">
        <w:rPr>
          <w:rFonts w:ascii="Times New Roman" w:hAnsi="Times New Roman"/>
          <w:sz w:val="28"/>
          <w:szCs w:val="28"/>
        </w:rPr>
        <w:t xml:space="preserve">специального отображения. </w:t>
      </w:r>
      <w:r w:rsidR="00A441B4" w:rsidRPr="00CE07CA">
        <w:rPr>
          <w:rFonts w:ascii="Times New Roman" w:hAnsi="Times New Roman"/>
          <w:sz w:val="28"/>
          <w:szCs w:val="28"/>
        </w:rPr>
        <w:t>О</w:t>
      </w:r>
      <w:r w:rsidRPr="00CE07CA">
        <w:rPr>
          <w:rFonts w:ascii="Times New Roman" w:hAnsi="Times New Roman"/>
          <w:sz w:val="28"/>
          <w:szCs w:val="28"/>
        </w:rPr>
        <w:t>собое внимание уделяется числу сосуществующих устойчивых режимов.</w:t>
      </w:r>
    </w:p>
    <w:p w:rsidR="006B3CB1" w:rsidRPr="00CE07CA" w:rsidRDefault="006B3CB1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>Исследование выполнено за счет гранта Российского научного фонда (проект №14-21-00158).</w:t>
      </w:r>
    </w:p>
    <w:p w:rsidR="006B3CB1" w:rsidRPr="00CE07CA" w:rsidRDefault="006B3CB1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6B3CB1" w:rsidRPr="00CE07CA" w:rsidRDefault="006B3CB1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b/>
          <w:sz w:val="28"/>
          <w:szCs w:val="28"/>
        </w:rPr>
        <w:t>Ключевые слова:</w:t>
      </w:r>
      <w:r w:rsidRPr="00CE07CA">
        <w:rPr>
          <w:rFonts w:ascii="Times New Roman" w:hAnsi="Times New Roman"/>
          <w:sz w:val="28"/>
          <w:szCs w:val="28"/>
        </w:rPr>
        <w:t xml:space="preserve"> устойчивые режимы, фазовые портреты, бифуркации.</w:t>
      </w:r>
    </w:p>
    <w:p w:rsidR="006B3CB1" w:rsidRPr="00CE07CA" w:rsidRDefault="006B3CB1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687140" w:rsidRPr="00CE07CA" w:rsidRDefault="00F04042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E07CA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687140" w:rsidRPr="00CE07CA" w:rsidRDefault="00687140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C10B1" w:rsidRPr="00CE07CA" w:rsidRDefault="00FC10B1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 xml:space="preserve">Рассмотрим цепочку </w:t>
      </w:r>
      <w:r w:rsidR="0072311A" w:rsidRPr="00CE07CA">
        <w:rPr>
          <w:rFonts w:ascii="Times New Roman" w:hAnsi="Times New Roman"/>
          <w:sz w:val="28"/>
          <w:szCs w:val="28"/>
        </w:rPr>
        <w:t xml:space="preserve">из трех </w:t>
      </w:r>
      <w:r w:rsidRPr="00CE07CA">
        <w:rPr>
          <w:rFonts w:ascii="Times New Roman" w:hAnsi="Times New Roman"/>
          <w:sz w:val="28"/>
          <w:szCs w:val="28"/>
        </w:rPr>
        <w:t>связанных, сингулярно возмущенн</w:t>
      </w:r>
      <w:r w:rsidR="002566BA" w:rsidRPr="00CE07CA">
        <w:rPr>
          <w:rFonts w:ascii="Times New Roman" w:hAnsi="Times New Roman"/>
          <w:sz w:val="28"/>
          <w:szCs w:val="28"/>
        </w:rPr>
        <w:t>ых осцилляторов с запаздыванием</w:t>
      </w:r>
    </w:p>
    <w:p w:rsidR="00070E3F" w:rsidRPr="00070E3F" w:rsidRDefault="00FD3696" w:rsidP="00070E3F">
      <w:pPr>
        <w:spacing w:after="0" w:line="240" w:lineRule="auto"/>
        <w:ind w:right="284"/>
        <w:contextualSpacing/>
        <w:jc w:val="righ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Times New Roman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="Cambria Math" w:hAnsi="Times New Roman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αf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Times New Roman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βg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,</m:t>
          </m:r>
        </m:oMath>
      </m:oMathPara>
    </w:p>
    <w:p w:rsidR="00EC3272" w:rsidRPr="00CE07CA" w:rsidRDefault="00615FAA" w:rsidP="00070E3F">
      <w:pPr>
        <w:spacing w:after="0" w:line="240" w:lineRule="auto"/>
        <w:ind w:right="284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Times New Roman"/>
                <w:sz w:val="28"/>
                <w:szCs w:val="28"/>
              </w:rPr>
              <m:t>1,3</m:t>
            </m:r>
          </m:e>
        </m:bar>
        <m:r>
          <w:rPr>
            <w:rFonts w:ascii="Cambria Math" w:hAnsi="Times New Roman"/>
            <w:sz w:val="28"/>
            <w:szCs w:val="28"/>
          </w:rPr>
          <m:t xml:space="preserve">, </m:t>
        </m:r>
      </m:oMath>
      <w:r w:rsidR="00EC3272" w:rsidRPr="00CE07CA">
        <w:rPr>
          <w:rFonts w:ascii="Times New Roman" w:eastAsia="Times New Roman" w:hAnsi="Times New Roman"/>
          <w:sz w:val="28"/>
          <w:szCs w:val="28"/>
        </w:rPr>
        <w:t>(1)</w:t>
      </w:r>
    </w:p>
    <w:p w:rsidR="005704B9" w:rsidRPr="00CE07CA" w:rsidRDefault="00F91E1A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>г</w:t>
      </w:r>
      <w:r w:rsidR="00EC3272" w:rsidRPr="00CE07CA">
        <w:rPr>
          <w:rFonts w:ascii="Times New Roman" w:hAnsi="Times New Roman"/>
          <w:sz w:val="28"/>
          <w:szCs w:val="28"/>
        </w:rPr>
        <w:t>де</w:t>
      </w:r>
      <w:r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 xml:space="preserve"> 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/>
            <w:sz w:val="28"/>
            <w:szCs w:val="28"/>
          </w:rPr>
          <m:t>&gt;0</m:t>
        </m:r>
      </m:oMath>
      <w:r w:rsidR="00445D11" w:rsidRPr="00CE07CA">
        <w:rPr>
          <w:rFonts w:ascii="Times New Roman" w:hAnsi="Times New Roman"/>
          <w:sz w:val="28"/>
          <w:szCs w:val="28"/>
        </w:rPr>
        <w:t xml:space="preserve">, </w:t>
      </w:r>
      <w:r w:rsidRPr="00CE07CA">
        <w:rPr>
          <w:rFonts w:ascii="Times New Roman" w:hAnsi="Times New Roman"/>
          <w:sz w:val="28"/>
          <w:szCs w:val="28"/>
        </w:rPr>
        <w:t>параметры</w:t>
      </w:r>
      <w:r w:rsidR="00EC3272"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∈Z</m:t>
        </m:r>
        <m:r>
          <w:rPr>
            <w:rFonts w:ascii="Cambria Math" w:hAnsi="Times New Roman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λ≫</m:t>
        </m:r>
        <m:r>
          <w:rPr>
            <w:rFonts w:ascii="Cambria Math" w:hAnsi="Times New Roman"/>
            <w:sz w:val="28"/>
            <w:szCs w:val="28"/>
          </w:rPr>
          <m:t xml:space="preserve">1, 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Times New Roman"/>
            <w:sz w:val="28"/>
            <w:szCs w:val="28"/>
          </w:rPr>
          <m:t xml:space="preserve">&gt;0,  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Times New Roman"/>
            <w:sz w:val="28"/>
            <w:szCs w:val="28"/>
          </w:rPr>
          <m:t>&gt;1+</m:t>
        </m:r>
        <m:r>
          <w:rPr>
            <w:rFonts w:ascii="Cambria Math" w:hAnsi="Cambria Math"/>
            <w:sz w:val="28"/>
            <w:szCs w:val="28"/>
          </w:rPr>
          <m:t>β</m:t>
        </m:r>
      </m:oMath>
      <w:r w:rsidR="00EC3272" w:rsidRPr="00CE07CA">
        <w:rPr>
          <w:rFonts w:ascii="Times New Roman" w:hAnsi="Times New Roman"/>
          <w:sz w:val="28"/>
          <w:szCs w:val="28"/>
        </w:rPr>
        <w:t>,</w:t>
      </w:r>
      <w:r w:rsidRPr="00CE07CA">
        <w:rPr>
          <w:rFonts w:ascii="Times New Roman" w:hAnsi="Times New Roman"/>
          <w:sz w:val="28"/>
          <w:szCs w:val="28"/>
        </w:rPr>
        <w:t xml:space="preserve"> а гладкие функции</w:t>
      </w:r>
      <w:r w:rsidR="00EC3272" w:rsidRPr="00CE07C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Times New Roman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</m:sub>
            </m:sSub>
          </m:e>
        </m:d>
      </m:oMath>
      <w:r w:rsidRPr="00CE07CA">
        <w:rPr>
          <w:rFonts w:ascii="Times New Roman" w:hAnsi="Times New Roman"/>
          <w:sz w:val="28"/>
          <w:szCs w:val="28"/>
        </w:rPr>
        <w:t xml:space="preserve"> удовлетворяют</w:t>
      </w:r>
      <w:r w:rsidR="00445D11" w:rsidRPr="00CE07CA">
        <w:rPr>
          <w:rFonts w:ascii="Times New Roman" w:hAnsi="Times New Roman"/>
          <w:sz w:val="28"/>
          <w:szCs w:val="28"/>
        </w:rPr>
        <w:t xml:space="preserve"> начальным</w:t>
      </w:r>
      <w:r w:rsidRPr="00CE07CA">
        <w:rPr>
          <w:rFonts w:ascii="Times New Roman" w:hAnsi="Times New Roman"/>
          <w:sz w:val="28"/>
          <w:szCs w:val="28"/>
        </w:rPr>
        <w:t xml:space="preserve"> условиям</w:t>
      </w:r>
      <w:r w:rsidR="002566BA" w:rsidRPr="00CE07C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Times New Roman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βg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2566BA" w:rsidRPr="00CE07CA">
        <w:rPr>
          <w:rFonts w:ascii="Times New Roman" w:hAnsi="Times New Roman"/>
          <w:sz w:val="28"/>
          <w:szCs w:val="28"/>
        </w:rPr>
        <w:t>,</w:t>
      </w:r>
      <w:r w:rsidRPr="00CE07C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=1</m:t>
        </m:r>
      </m:oMath>
      <w:r w:rsidRPr="00CE07CA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Times New Roman" w:hAnsi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Times New Roman" w:hAnsi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Times New Roman"/>
            <w:sz w:val="28"/>
            <w:szCs w:val="28"/>
          </w:rPr>
          <m:t>(1/</m:t>
        </m:r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EC3272" w:rsidRPr="00CE07CA"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Times New Roman" w:hAnsi="Times New Roman"/>
            <w:sz w:val="28"/>
            <w:szCs w:val="28"/>
          </w:rPr>
          <m:t>→</m:t>
        </m:r>
        <m:r>
          <w:rPr>
            <w:rFonts w:ascii="Cambria Math" w:hAnsi="Times New Roman"/>
            <w:sz w:val="28"/>
            <w:szCs w:val="28"/>
          </w:rPr>
          <m:t>+</m:t>
        </m:r>
        <m:r>
          <w:rPr>
            <w:rFonts w:ascii="Times New Roman" w:hAnsi="Times New Roman"/>
            <w:sz w:val="28"/>
            <w:szCs w:val="28"/>
          </w:rPr>
          <m:t>∞</m:t>
        </m:r>
      </m:oMath>
      <w:r w:rsidRPr="00CE07CA">
        <w:rPr>
          <w:rFonts w:ascii="Times New Roman" w:hAnsi="Times New Roman"/>
          <w:sz w:val="28"/>
          <w:szCs w:val="28"/>
        </w:rPr>
        <w:t>.</w:t>
      </w:r>
      <w:r w:rsidR="00AE2C13" w:rsidRPr="00CE07CA">
        <w:rPr>
          <w:rFonts w:ascii="Times New Roman" w:hAnsi="Times New Roman"/>
          <w:sz w:val="28"/>
          <w:szCs w:val="28"/>
        </w:rPr>
        <w:t xml:space="preserve"> </w:t>
      </w:r>
      <w:r w:rsidR="00DB6EAD">
        <w:rPr>
          <w:rFonts w:ascii="Times New Roman" w:hAnsi="Times New Roman"/>
          <w:sz w:val="28"/>
          <w:szCs w:val="28"/>
        </w:rPr>
        <w:t>И</w:t>
      </w:r>
      <w:r w:rsidR="00AE2C13" w:rsidRPr="00CE07CA">
        <w:rPr>
          <w:rFonts w:ascii="Times New Roman" w:hAnsi="Times New Roman"/>
          <w:sz w:val="28"/>
          <w:szCs w:val="28"/>
        </w:rPr>
        <w:t>зучаются три вида систем (1) для различных значений</w:t>
      </w:r>
      <w:r w:rsidR="00445D11"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="00AE2C13" w:rsidRPr="00CE07CA">
        <w:rPr>
          <w:rFonts w:ascii="Times New Roman" w:hAnsi="Times New Roman"/>
          <w:sz w:val="28"/>
          <w:szCs w:val="28"/>
        </w:rPr>
        <w:t xml:space="preserve"> и </w:t>
      </w:r>
      <w:r w:rsidR="00687140" w:rsidRPr="00CE07CA">
        <w:rPr>
          <w:rFonts w:ascii="Times New Roman" w:hAnsi="Times New Roman"/>
          <w:sz w:val="28"/>
          <w:szCs w:val="28"/>
        </w:rPr>
        <w:t xml:space="preserve">краевых </w:t>
      </w:r>
      <w:r w:rsidR="00AE2C13" w:rsidRPr="00CE07CA">
        <w:rPr>
          <w:rFonts w:ascii="Times New Roman" w:hAnsi="Times New Roman"/>
          <w:sz w:val="28"/>
          <w:szCs w:val="28"/>
        </w:rPr>
        <w:t xml:space="preserve">условий на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</m:oMath>
      <w:r w:rsidR="00AE2C13" w:rsidRPr="00CE07CA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AE2C13" w:rsidRPr="00CE07CA">
        <w:rPr>
          <w:rFonts w:ascii="Times New Roman" w:hAnsi="Times New Roman"/>
          <w:sz w:val="28"/>
          <w:szCs w:val="28"/>
        </w:rPr>
        <w:t xml:space="preserve">: </w:t>
      </w:r>
      <w:r w:rsidR="003F118A" w:rsidRPr="00CE07CA">
        <w:rPr>
          <w:rFonts w:ascii="Times New Roman" w:hAnsi="Times New Roman"/>
          <w:sz w:val="28"/>
          <w:szCs w:val="28"/>
          <w:lang w:val="en-US"/>
        </w:rPr>
        <w:t>a</w:t>
      </w:r>
      <w:r w:rsidR="00445D11" w:rsidRPr="00CE07CA">
        <w:rPr>
          <w:rFonts w:ascii="Times New Roman" w:hAnsi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=2</m:t>
        </m:r>
      </m:oMath>
      <w:r w:rsidR="00445D11" w:rsidRPr="00CE07CA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445D11" w:rsidRPr="00CE07CA">
        <w:rPr>
          <w:rFonts w:ascii="Times New Roman" w:hAnsi="Times New Roman"/>
          <w:sz w:val="28"/>
          <w:szCs w:val="28"/>
        </w:rPr>
        <w:t xml:space="preserve">; </w:t>
      </w:r>
      <w:r w:rsidR="003F118A" w:rsidRPr="00CE07CA">
        <w:rPr>
          <w:rFonts w:ascii="Times New Roman" w:hAnsi="Times New Roman"/>
          <w:sz w:val="28"/>
          <w:szCs w:val="28"/>
          <w:lang w:val="en-US"/>
        </w:rPr>
        <w:t>b</w:t>
      </w:r>
      <w:r w:rsidR="00445D11" w:rsidRPr="00CE07CA">
        <w:rPr>
          <w:rFonts w:ascii="Times New Roman" w:hAnsi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=2,</m:t>
        </m:r>
      </m:oMath>
      <w:r w:rsidR="00445D11"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445D11" w:rsidRPr="00CE07CA">
        <w:rPr>
          <w:rFonts w:ascii="Times New Roman" w:hAnsi="Times New Roman"/>
          <w:sz w:val="28"/>
          <w:szCs w:val="28"/>
        </w:rPr>
        <w:t xml:space="preserve">; </w:t>
      </w:r>
      <w:r w:rsidR="003F118A" w:rsidRPr="00CE07CA">
        <w:rPr>
          <w:rFonts w:ascii="Times New Roman" w:hAnsi="Times New Roman"/>
          <w:sz w:val="28"/>
          <w:szCs w:val="28"/>
          <w:lang w:val="en-US"/>
        </w:rPr>
        <w:t>c</w:t>
      </w:r>
      <w:r w:rsidR="00AE2C13" w:rsidRPr="00CE07CA">
        <w:rPr>
          <w:rFonts w:ascii="Times New Roman" w:hAnsi="Times New Roman"/>
          <w:sz w:val="28"/>
          <w:szCs w:val="28"/>
        </w:rPr>
        <w:t>)</w:t>
      </w:r>
      <w:r w:rsidR="00083588"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445D11" w:rsidRPr="00CE07CA">
        <w:rPr>
          <w:rFonts w:ascii="Times New Roman" w:hAnsi="Times New Roman"/>
          <w:sz w:val="28"/>
          <w:szCs w:val="28"/>
        </w:rPr>
        <w:t>.</w:t>
      </w:r>
    </w:p>
    <w:p w:rsidR="005704B9" w:rsidRPr="00CE07CA" w:rsidRDefault="00214026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>В</w:t>
      </w:r>
      <w:r w:rsidR="00D96B66" w:rsidRPr="00CE07CA">
        <w:rPr>
          <w:rFonts w:ascii="Times New Roman" w:hAnsi="Times New Roman"/>
          <w:sz w:val="28"/>
          <w:szCs w:val="28"/>
        </w:rPr>
        <w:t xml:space="preserve"> статьях [1</w:t>
      </w:r>
      <w:r w:rsidR="001F2696" w:rsidRPr="00CE07CA">
        <w:rPr>
          <w:rFonts w:ascii="Times New Roman" w:hAnsi="Times New Roman"/>
          <w:sz w:val="28"/>
          <w:szCs w:val="28"/>
        </w:rPr>
        <w:t>-3</w:t>
      </w:r>
      <w:r w:rsidR="00D96B66" w:rsidRPr="00CE07CA">
        <w:rPr>
          <w:rFonts w:ascii="Times New Roman" w:hAnsi="Times New Roman"/>
          <w:sz w:val="28"/>
          <w:szCs w:val="28"/>
        </w:rPr>
        <w:t>]</w:t>
      </w:r>
      <w:r w:rsidR="006F3B53">
        <w:rPr>
          <w:rFonts w:ascii="Times New Roman" w:hAnsi="Times New Roman"/>
          <w:sz w:val="28"/>
          <w:szCs w:val="28"/>
        </w:rPr>
        <w:t>,</w:t>
      </w:r>
      <w:r w:rsidR="00D96B66" w:rsidRPr="00CE07CA">
        <w:rPr>
          <w:rFonts w:ascii="Times New Roman" w:hAnsi="Times New Roman"/>
          <w:sz w:val="28"/>
          <w:szCs w:val="28"/>
        </w:rPr>
        <w:t xml:space="preserve"> </w:t>
      </w:r>
      <w:r w:rsidR="005704B9" w:rsidRPr="00CE07CA">
        <w:rPr>
          <w:rFonts w:ascii="Times New Roman" w:hAnsi="Times New Roman"/>
          <w:sz w:val="28"/>
          <w:szCs w:val="28"/>
        </w:rPr>
        <w:t>с помощью замен следующего вида</w:t>
      </w:r>
    </w:p>
    <w:p w:rsidR="005704B9" w:rsidRPr="00CE07CA" w:rsidRDefault="00FD3696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Times New Roman"/>
                  <w:sz w:val="28"/>
                  <w:szCs w:val="28"/>
                </w:rPr>
                <m:t>2,3</m:t>
              </m:r>
            </m:e>
          </m:bar>
          <m:r>
            <w:rPr>
              <w:rFonts w:ascii="Cambria Math" w:hAnsi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>ε</m:t>
          </m:r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≪</m:t>
          </m:r>
          <m:r>
            <w:rPr>
              <w:rFonts w:ascii="Cambria Math" w:hAnsi="Times New Roman"/>
              <w:sz w:val="28"/>
              <w:szCs w:val="28"/>
            </w:rPr>
            <m:t>1,</m:t>
          </m:r>
        </m:oMath>
      </m:oMathPara>
    </w:p>
    <w:p w:rsidR="00214026" w:rsidRPr="00CE07CA" w:rsidRDefault="005704B9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r>
          <w:rPr>
            <w:rFonts w:ascii="Times New Roman" w:hAnsi="Times New Roman"/>
            <w:sz w:val="28"/>
            <w:szCs w:val="28"/>
          </w:rPr>
          <m:t>…</m:t>
        </m:r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 w:rsidRPr="00CE07CA">
        <w:rPr>
          <w:rFonts w:ascii="Times New Roman" w:hAnsi="Times New Roman"/>
          <w:sz w:val="28"/>
          <w:szCs w:val="28"/>
        </w:rPr>
        <w:t xml:space="preserve"> – новые переменные, было </w:t>
      </w:r>
      <w:r w:rsidR="00D96B66" w:rsidRPr="00CE07CA">
        <w:rPr>
          <w:rFonts w:ascii="Times New Roman" w:hAnsi="Times New Roman"/>
          <w:sz w:val="28"/>
          <w:szCs w:val="28"/>
        </w:rPr>
        <w:t xml:space="preserve">доказано, что </w:t>
      </w:r>
      <w:r w:rsidR="00214026" w:rsidRPr="00CE07CA">
        <w:rPr>
          <w:rFonts w:ascii="Times New Roman" w:hAnsi="Times New Roman"/>
          <w:sz w:val="28"/>
          <w:szCs w:val="28"/>
        </w:rPr>
        <w:t>система (1)</w:t>
      </w:r>
      <w:r w:rsidR="00D96B66" w:rsidRPr="00CE07CA">
        <w:rPr>
          <w:rFonts w:ascii="Times New Roman" w:hAnsi="Times New Roman"/>
          <w:sz w:val="28"/>
          <w:szCs w:val="28"/>
        </w:rPr>
        <w:t xml:space="preserve"> </w:t>
      </w:r>
      <w:r w:rsidR="00391098" w:rsidRPr="00CE07CA">
        <w:rPr>
          <w:rFonts w:ascii="Times New Roman" w:hAnsi="Times New Roman"/>
          <w:sz w:val="28"/>
          <w:szCs w:val="28"/>
        </w:rPr>
        <w:t xml:space="preserve">при достаточно большом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391098" w:rsidRPr="00CE07CA">
        <w:rPr>
          <w:rFonts w:ascii="Times New Roman" w:hAnsi="Times New Roman"/>
          <w:sz w:val="28"/>
          <w:szCs w:val="28"/>
        </w:rPr>
        <w:t xml:space="preserve"> </w:t>
      </w:r>
      <w:r w:rsidR="00D96B66" w:rsidRPr="00CE07CA">
        <w:rPr>
          <w:rFonts w:ascii="Times New Roman" w:hAnsi="Times New Roman"/>
          <w:sz w:val="28"/>
          <w:szCs w:val="28"/>
        </w:rPr>
        <w:t>мо</w:t>
      </w:r>
      <w:r w:rsidR="00214026" w:rsidRPr="00CE07CA">
        <w:rPr>
          <w:rFonts w:ascii="Times New Roman" w:hAnsi="Times New Roman"/>
          <w:sz w:val="28"/>
          <w:szCs w:val="28"/>
        </w:rPr>
        <w:t>же</w:t>
      </w:r>
      <w:r w:rsidR="00D96B66" w:rsidRPr="00CE07CA">
        <w:rPr>
          <w:rFonts w:ascii="Times New Roman" w:hAnsi="Times New Roman"/>
          <w:sz w:val="28"/>
          <w:szCs w:val="28"/>
        </w:rPr>
        <w:t>т быть сведен</w:t>
      </w:r>
      <w:r w:rsidR="00214026" w:rsidRPr="00CE07CA">
        <w:rPr>
          <w:rFonts w:ascii="Times New Roman" w:hAnsi="Times New Roman"/>
          <w:sz w:val="28"/>
          <w:szCs w:val="28"/>
        </w:rPr>
        <w:t>а</w:t>
      </w:r>
      <w:r w:rsidR="00D96B66" w:rsidRPr="00CE07CA">
        <w:rPr>
          <w:rFonts w:ascii="Times New Roman" w:hAnsi="Times New Roman"/>
          <w:sz w:val="28"/>
          <w:szCs w:val="28"/>
        </w:rPr>
        <w:t xml:space="preserve"> к двумерной системе </w:t>
      </w:r>
      <w:r w:rsidRPr="00CE07CA">
        <w:rPr>
          <w:rFonts w:ascii="Times New Roman" w:hAnsi="Times New Roman"/>
          <w:sz w:val="28"/>
          <w:szCs w:val="28"/>
        </w:rPr>
        <w:t xml:space="preserve">обыкновенных дифференциальных уравнений </w:t>
      </w:r>
      <w:r w:rsidR="00D96B66" w:rsidRPr="00CE07CA">
        <w:rPr>
          <w:rFonts w:ascii="Times New Roman" w:hAnsi="Times New Roman"/>
          <w:sz w:val="28"/>
          <w:szCs w:val="28"/>
        </w:rPr>
        <w:t>без малых параметров</w:t>
      </w:r>
      <w:r w:rsidRPr="00CE07CA">
        <w:rPr>
          <w:rFonts w:ascii="Times New Roman" w:hAnsi="Times New Roman"/>
          <w:sz w:val="28"/>
          <w:szCs w:val="28"/>
        </w:rPr>
        <w:t>, но с импульсными воздействиями</w:t>
      </w:r>
      <w:r w:rsidR="000A0674">
        <w:rPr>
          <w:rFonts w:ascii="Times New Roman" w:hAnsi="Times New Roman"/>
          <w:sz w:val="28"/>
          <w:szCs w:val="28"/>
        </w:rPr>
        <w:t>:</w:t>
      </w:r>
    </w:p>
    <w:p w:rsidR="003F118A" w:rsidRPr="00CE07CA" w:rsidRDefault="00FD3696" w:rsidP="008C12A7">
      <w:pPr>
        <w:spacing w:after="0" w:line="240" w:lineRule="auto"/>
        <w:ind w:right="284" w:firstLine="709"/>
        <w:jc w:val="right"/>
        <w:rPr>
          <w:rFonts w:ascii="Times New Roman" w:eastAsia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Times New Roman" w:hAnsi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Times New Roman" w:hAnsi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3F118A" w:rsidRPr="00CE07CA">
        <w:rPr>
          <w:rFonts w:ascii="Times New Roman" w:eastAsia="Times New Roman" w:hAnsi="Times New Roman"/>
          <w:sz w:val="28"/>
          <w:szCs w:val="28"/>
        </w:rPr>
        <w:t xml:space="preserve">                       (2)</w:t>
      </w:r>
    </w:p>
    <w:p w:rsidR="003F118A" w:rsidRPr="00CE07CA" w:rsidRDefault="00FD3696" w:rsidP="008C12A7">
      <w:pPr>
        <w:spacing w:after="0" w:line="240" w:lineRule="auto"/>
        <w:ind w:right="284" w:firstLine="709"/>
        <w:jc w:val="center"/>
        <w:rPr>
          <w:rFonts w:ascii="Times New Roman" w:eastAsia="Times New Roman" w:hAnsi="Times New Roman"/>
          <w:sz w:val="28"/>
          <w:szCs w:val="28"/>
        </w:rPr>
      </w:pPr>
      <m:oMath>
        <w:bookmarkStart w:id="1" w:name="OLE_LINK14"/>
        <w:bookmarkStart w:id="2" w:name="OLE_LINK15"/>
        <w:bookmarkStart w:id="3" w:name="OLE_LINK13"/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w:bookmarkEnd w:id="1"/>
        <w:bookmarkEnd w:id="2"/>
        <w:bookmarkEnd w:id="3"/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+0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den>
        </m:f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,  </m:t>
        </m:r>
      </m:oMath>
      <w:r w:rsidR="003F118A" w:rsidRPr="00CE07CA">
        <w:rPr>
          <w:rFonts w:ascii="Times New Roman" w:eastAsia="Times New Roman" w:hAnsi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1+0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den>
        </m:f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+0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</m:oMath>
    </w:p>
    <w:p w:rsidR="00070E3F" w:rsidRPr="00070E3F" w:rsidRDefault="00FD3696" w:rsidP="008C12A7">
      <w:pPr>
        <w:spacing w:after="0" w:line="240" w:lineRule="auto"/>
        <w:ind w:right="284" w:firstLine="709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,</m:t>
          </m:r>
        </m:oMath>
      </m:oMathPara>
    </w:p>
    <w:p w:rsidR="00214026" w:rsidRPr="00CE07CA" w:rsidRDefault="003F118A" w:rsidP="008C12A7">
      <w:pPr>
        <w:spacing w:after="0" w:line="240" w:lineRule="auto"/>
        <w:ind w:right="284" w:firstLine="709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+1+0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+1</m:t>
              </m:r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Times New Roman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 xml:space="preserve">,      </m:t>
          </m:r>
          <m:r>
            <w:rPr>
              <w:rFonts w:ascii="Cambria Math" w:hAnsi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Times New Roman"/>
              <w:sz w:val="28"/>
              <w:szCs w:val="28"/>
            </w:rPr>
            <m:t>=1,2.</m:t>
          </m:r>
        </m:oMath>
      </m:oMathPara>
    </w:p>
    <w:p w:rsidR="003F118A" w:rsidRPr="00CE07CA" w:rsidRDefault="00890CDB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3F118A" w:rsidRPr="00CE07CA">
        <w:rPr>
          <w:rFonts w:ascii="Times New Roman" w:hAnsi="Times New Roman"/>
          <w:sz w:val="28"/>
          <w:szCs w:val="28"/>
        </w:rPr>
        <w:t xml:space="preserve">начения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="003F118A" w:rsidRPr="00CE07CA">
        <w:rPr>
          <w:rFonts w:ascii="Times New Roman" w:hAnsi="Times New Roman"/>
          <w:sz w:val="28"/>
          <w:szCs w:val="28"/>
        </w:rPr>
        <w:t xml:space="preserve"> зависят от начальных условий на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</m:oMath>
      <w:r w:rsidR="003F118A" w:rsidRPr="00CE07CA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3F118A" w:rsidRPr="00CE07CA">
        <w:rPr>
          <w:rFonts w:ascii="Times New Roman" w:hAnsi="Times New Roman"/>
          <w:sz w:val="28"/>
          <w:szCs w:val="28"/>
        </w:rPr>
        <w:t xml:space="preserve">: </w:t>
      </w:r>
      <w:r w:rsidR="003F118A" w:rsidRPr="00CE07CA">
        <w:rPr>
          <w:rFonts w:ascii="Times New Roman" w:hAnsi="Times New Roman"/>
          <w:sz w:val="28"/>
          <w:szCs w:val="28"/>
          <w:lang w:val="en-US"/>
        </w:rPr>
        <w:t>a</w:t>
      </w:r>
      <w:r w:rsidR="003F118A" w:rsidRPr="00CE07CA">
        <w:rPr>
          <w:rFonts w:ascii="Times New Roman" w:hAnsi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3F118A" w:rsidRPr="00CE07CA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>=0</m:t>
        </m:r>
      </m:oMath>
      <w:r w:rsidR="003F118A" w:rsidRPr="00CE07CA">
        <w:rPr>
          <w:rFonts w:ascii="Times New Roman" w:hAnsi="Times New Roman"/>
          <w:sz w:val="28"/>
          <w:szCs w:val="28"/>
        </w:rPr>
        <w:t xml:space="preserve">; </w:t>
      </w:r>
      <w:r w:rsidR="003F118A" w:rsidRPr="00CE07CA">
        <w:rPr>
          <w:rFonts w:ascii="Times New Roman" w:hAnsi="Times New Roman"/>
          <w:sz w:val="28"/>
          <w:szCs w:val="28"/>
          <w:lang w:val="en-US"/>
        </w:rPr>
        <w:t>b</w:t>
      </w:r>
      <w:r w:rsidR="003F118A" w:rsidRPr="00CE07CA">
        <w:rPr>
          <w:rFonts w:ascii="Times New Roman" w:hAnsi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3F118A" w:rsidRPr="00CE07CA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)</m:t>
        </m:r>
      </m:oMath>
      <w:r w:rsidR="003F118A" w:rsidRPr="00CE07CA">
        <w:rPr>
          <w:rFonts w:ascii="Times New Roman" w:hAnsi="Times New Roman"/>
          <w:sz w:val="28"/>
          <w:szCs w:val="28"/>
        </w:rPr>
        <w:t xml:space="preserve">; </w:t>
      </w:r>
      <w:r w:rsidR="003F118A" w:rsidRPr="00CE07CA">
        <w:rPr>
          <w:rFonts w:ascii="Times New Roman" w:hAnsi="Times New Roman"/>
          <w:sz w:val="28"/>
          <w:szCs w:val="28"/>
          <w:lang w:val="en-US"/>
        </w:rPr>
        <w:t>c</w:t>
      </w:r>
      <w:r w:rsidR="003F118A" w:rsidRPr="00CE07CA">
        <w:rPr>
          <w:rFonts w:ascii="Times New Roman" w:hAnsi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3F118A" w:rsidRPr="00CE07CA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)</m:t>
        </m:r>
      </m:oMath>
      <w:r w:rsidR="003F118A" w:rsidRPr="00CE07CA">
        <w:rPr>
          <w:rFonts w:ascii="Times New Roman" w:hAnsi="Times New Roman"/>
          <w:sz w:val="28"/>
          <w:szCs w:val="28"/>
        </w:rPr>
        <w:t xml:space="preserve">. Функции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3F118A" w:rsidRPr="00CE07CA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3F118A" w:rsidRPr="00CE07CA">
        <w:rPr>
          <w:rFonts w:ascii="Times New Roman" w:hAnsi="Times New Roman"/>
          <w:sz w:val="28"/>
          <w:szCs w:val="28"/>
        </w:rPr>
        <w:t xml:space="preserve"> </w:t>
      </w:r>
      <w:r w:rsidR="003F118A"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характеризуют фазовые сдвиги между компонентами системы (1)</w:t>
      </w:r>
    </w:p>
    <w:p w:rsidR="00D96B66" w:rsidRPr="00CE07CA" w:rsidRDefault="00391098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901BA6" w:rsidRPr="00CE07CA">
        <w:rPr>
          <w:rFonts w:ascii="Times New Roman" w:hAnsi="Times New Roman"/>
          <w:sz w:val="28"/>
          <w:szCs w:val="28"/>
        </w:rPr>
        <w:t xml:space="preserve"> статьях [1-3]</w:t>
      </w:r>
      <w:r w:rsidR="00D96B66" w:rsidRPr="00CE07CA">
        <w:rPr>
          <w:rFonts w:ascii="Times New Roman" w:hAnsi="Times New Roman"/>
          <w:sz w:val="28"/>
          <w:szCs w:val="28"/>
        </w:rPr>
        <w:t xml:space="preserve"> </w:t>
      </w:r>
      <w:r w:rsidR="00901BA6" w:rsidRPr="00CE07CA">
        <w:rPr>
          <w:rFonts w:ascii="Times New Roman" w:hAnsi="Times New Roman"/>
          <w:sz w:val="28"/>
          <w:szCs w:val="28"/>
        </w:rPr>
        <w:t xml:space="preserve">было </w:t>
      </w:r>
      <w:r w:rsidR="00D96B66" w:rsidRPr="00CE07CA">
        <w:rPr>
          <w:rFonts w:ascii="Times New Roman" w:hAnsi="Times New Roman"/>
          <w:sz w:val="28"/>
          <w:szCs w:val="28"/>
        </w:rPr>
        <w:t xml:space="preserve">показано, что </w:t>
      </w:r>
      <w:r w:rsidR="00D96B66" w:rsidRPr="00CE07CA">
        <w:rPr>
          <w:rFonts w:ascii="Times New Roman" w:hAnsi="Times New Roman"/>
          <w:color w:val="000000"/>
          <w:sz w:val="28"/>
          <w:szCs w:val="28"/>
        </w:rPr>
        <w:t xml:space="preserve">экспоненциально устойчивым неподвижным точкам отображения </w:t>
      </w:r>
    </w:p>
    <w:p w:rsidR="00D96B66" w:rsidRPr="00CE07CA" w:rsidRDefault="00D96B66" w:rsidP="008C12A7">
      <w:pPr>
        <w:spacing w:after="0" w:line="240" w:lineRule="auto"/>
        <w:ind w:right="284" w:firstLine="709"/>
        <w:contextualSpacing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Times New Roman" w:hAnsi="Times New Roman"/>
            <w:sz w:val="28"/>
            <w:szCs w:val="28"/>
          </w:rPr>
          <m:t>Ф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: 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box>
          <m:boxPr>
            <m:opEmu m:val="on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boxPr>
          <m:e>
            <m:r>
              <w:rPr>
                <w:rFonts w:ascii="Times New Roman" w:hAnsi="Times New Roman"/>
                <w:sz w:val="28"/>
                <w:szCs w:val="28"/>
              </w:rPr>
              <m:t>→</m:t>
            </m:r>
          </m:e>
        </m:box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Times New Roman" w:hAnsi="Times New Roman"/>
            <w:sz w:val="28"/>
            <w:szCs w:val="28"/>
          </w:rPr>
          <m:t>,</m:t>
        </m:r>
      </m:oMath>
      <w:r w:rsidRPr="00CE07CA">
        <w:rPr>
          <w:rFonts w:ascii="Times New Roman" w:eastAsia="Times New Roman" w:hAnsi="Times New Roman"/>
          <w:sz w:val="28"/>
          <w:szCs w:val="28"/>
        </w:rPr>
        <w:t xml:space="preserve">                           </w:t>
      </w:r>
      <w:r w:rsidR="00070E3F">
        <w:rPr>
          <w:rFonts w:ascii="Times New Roman" w:eastAsia="Times New Roman" w:hAnsi="Times New Roman"/>
          <w:sz w:val="28"/>
          <w:szCs w:val="28"/>
        </w:rPr>
        <w:t xml:space="preserve"> </w:t>
      </w:r>
      <w:r w:rsidRPr="00CE07CA">
        <w:rPr>
          <w:rFonts w:ascii="Times New Roman" w:eastAsia="Times New Roman" w:hAnsi="Times New Roman"/>
          <w:sz w:val="28"/>
          <w:szCs w:val="28"/>
        </w:rPr>
        <w:t xml:space="preserve">           (</w:t>
      </w:r>
      <w:r w:rsidR="00901BA6" w:rsidRPr="00CE07CA">
        <w:rPr>
          <w:rFonts w:ascii="Times New Roman" w:eastAsia="Times New Roman" w:hAnsi="Times New Roman"/>
          <w:sz w:val="28"/>
          <w:szCs w:val="28"/>
        </w:rPr>
        <w:t>3</w:t>
      </w:r>
      <w:r w:rsidRPr="00CE07CA">
        <w:rPr>
          <w:rFonts w:ascii="Times New Roman" w:eastAsia="Times New Roman" w:hAnsi="Times New Roman"/>
          <w:sz w:val="28"/>
          <w:szCs w:val="28"/>
        </w:rPr>
        <w:t>)</w:t>
      </w:r>
    </w:p>
    <w:p w:rsidR="00D96B66" w:rsidRPr="00CE07CA" w:rsidRDefault="00D96B66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color w:val="000000"/>
          <w:sz w:val="28"/>
          <w:szCs w:val="28"/>
        </w:rPr>
        <w:t>соответствуют орбитально а</w:t>
      </w:r>
      <w:r w:rsidR="00901BA6" w:rsidRPr="00CE07CA">
        <w:rPr>
          <w:rFonts w:ascii="Times New Roman" w:hAnsi="Times New Roman"/>
          <w:color w:val="000000"/>
          <w:sz w:val="28"/>
          <w:szCs w:val="28"/>
        </w:rPr>
        <w:t>симптотически устойчивые циклы систем</w:t>
      </w:r>
      <w:r w:rsidRPr="00CE07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E07CA">
        <w:rPr>
          <w:rFonts w:ascii="Times New Roman" w:hAnsi="Times New Roman"/>
          <w:sz w:val="28"/>
          <w:szCs w:val="28"/>
        </w:rPr>
        <w:t>(1)</w:t>
      </w:r>
      <w:r w:rsidR="00901BA6" w:rsidRPr="00CE07CA">
        <w:rPr>
          <w:rFonts w:ascii="Times New Roman" w:hAnsi="Times New Roman"/>
          <w:sz w:val="28"/>
          <w:szCs w:val="28"/>
        </w:rPr>
        <w:t xml:space="preserve"> и (2)</w:t>
      </w:r>
      <w:r w:rsidRPr="00CE07C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EF0EE4" w:rsidRPr="00CE07CA">
        <w:rPr>
          <w:rFonts w:ascii="Times New Roman" w:hAnsi="Times New Roman"/>
          <w:sz w:val="28"/>
          <w:szCs w:val="28"/>
        </w:rPr>
        <w:t>Другими словами, для того, чтобы говорить об устойчивых циклах системы (1), достаточно изучить неподвижные точки отображения (</w:t>
      </w:r>
      <w:r w:rsidR="00901BA6" w:rsidRPr="00CE07CA">
        <w:rPr>
          <w:rFonts w:ascii="Times New Roman" w:hAnsi="Times New Roman"/>
          <w:sz w:val="28"/>
          <w:szCs w:val="28"/>
        </w:rPr>
        <w:t>3</w:t>
      </w:r>
      <w:r w:rsidR="00EF0EE4" w:rsidRPr="00CE07CA">
        <w:rPr>
          <w:rFonts w:ascii="Times New Roman" w:hAnsi="Times New Roman"/>
          <w:sz w:val="28"/>
          <w:szCs w:val="28"/>
        </w:rPr>
        <w:t xml:space="preserve">). </w:t>
      </w:r>
      <w:r w:rsidR="0013518B">
        <w:rPr>
          <w:rFonts w:ascii="Times New Roman" w:hAnsi="Times New Roman"/>
          <w:sz w:val="28"/>
          <w:szCs w:val="28"/>
        </w:rPr>
        <w:t>Д</w:t>
      </w:r>
      <w:r w:rsidR="003F118A" w:rsidRPr="00CE07CA">
        <w:rPr>
          <w:rFonts w:ascii="Times New Roman" w:hAnsi="Times New Roman"/>
          <w:color w:val="000000"/>
          <w:sz w:val="28"/>
          <w:szCs w:val="28"/>
        </w:rPr>
        <w:t xml:space="preserve">ля </w:t>
      </w:r>
      <w:r w:rsidRPr="00CE07CA">
        <w:rPr>
          <w:rFonts w:ascii="Times New Roman" w:hAnsi="Times New Roman"/>
          <w:sz w:val="28"/>
          <w:szCs w:val="28"/>
        </w:rPr>
        <w:t>функци</w:t>
      </w:r>
      <w:r w:rsidR="003F118A" w:rsidRPr="00CE07CA">
        <w:rPr>
          <w:rFonts w:ascii="Times New Roman" w:hAnsi="Times New Roman"/>
          <w:sz w:val="28"/>
          <w:szCs w:val="28"/>
        </w:rPr>
        <w:t>й</w:t>
      </w:r>
      <w:r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Pr="00CE07CA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Pr="00CE07CA">
        <w:rPr>
          <w:rFonts w:ascii="Times New Roman" w:hAnsi="Times New Roman"/>
          <w:sz w:val="28"/>
          <w:szCs w:val="28"/>
        </w:rPr>
        <w:t xml:space="preserve"> </w:t>
      </w:r>
      <w:r w:rsidR="00391098">
        <w:rPr>
          <w:rFonts w:ascii="Times New Roman" w:hAnsi="Times New Roman"/>
          <w:sz w:val="28"/>
          <w:szCs w:val="28"/>
        </w:rPr>
        <w:t>заданы</w:t>
      </w:r>
      <w:r w:rsidRPr="00CE07CA">
        <w:rPr>
          <w:rFonts w:ascii="Times New Roman" w:hAnsi="Times New Roman"/>
          <w:sz w:val="28"/>
          <w:szCs w:val="28"/>
        </w:rPr>
        <w:t xml:space="preserve"> начальны</w:t>
      </w:r>
      <w:r w:rsidR="003F118A" w:rsidRPr="00CE07CA">
        <w:rPr>
          <w:rFonts w:ascii="Times New Roman" w:hAnsi="Times New Roman"/>
          <w:sz w:val="28"/>
          <w:szCs w:val="28"/>
        </w:rPr>
        <w:t>е условия</w:t>
      </w:r>
      <w:r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CE07CA">
        <w:rPr>
          <w:rFonts w:ascii="Times New Roman" w:hAnsi="Times New Roman"/>
          <w:sz w:val="28"/>
          <w:szCs w:val="28"/>
        </w:rPr>
        <w:t xml:space="preserve">. Величина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Times New Roman"/>
            <w:sz w:val="28"/>
            <w:szCs w:val="28"/>
          </w:rPr>
          <m:t>+1+(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Times New Roman"/>
            <w:sz w:val="28"/>
            <w:szCs w:val="28"/>
          </w:rPr>
          <m:t>+1)/(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Times New Roman" w:hAnsi="Times New Roman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Times New Roman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1)</m:t>
        </m:r>
      </m:oMath>
      <w:r w:rsidRPr="00CE07CA">
        <w:rPr>
          <w:rFonts w:ascii="Times New Roman" w:hAnsi="Times New Roman"/>
          <w:sz w:val="28"/>
          <w:szCs w:val="28"/>
        </w:rPr>
        <w:t xml:space="preserve"> определяет главную часть периода устойчивого цикла одиночного осциллятора системы (1).</w:t>
      </w:r>
    </w:p>
    <w:p w:rsidR="00391098" w:rsidRDefault="00EF0EE4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>Асимптотический анализ показ</w:t>
      </w:r>
      <w:r w:rsidR="007E1559">
        <w:rPr>
          <w:rFonts w:ascii="Times New Roman" w:hAnsi="Times New Roman"/>
          <w:sz w:val="28"/>
          <w:szCs w:val="28"/>
        </w:rPr>
        <w:t>ывает</w:t>
      </w:r>
      <w:r w:rsidRPr="00CE07CA">
        <w:rPr>
          <w:rFonts w:ascii="Times New Roman" w:hAnsi="Times New Roman"/>
          <w:sz w:val="28"/>
          <w:szCs w:val="28"/>
        </w:rPr>
        <w:t>, что при достаточно мал</w:t>
      </w:r>
      <w:r w:rsidR="00564634">
        <w:rPr>
          <w:rFonts w:ascii="Times New Roman" w:hAnsi="Times New Roman"/>
          <w:sz w:val="28"/>
          <w:szCs w:val="28"/>
        </w:rPr>
        <w:t>ом</w:t>
      </w:r>
      <w:r w:rsidRPr="00CE07C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E1559">
        <w:rPr>
          <w:rFonts w:ascii="Times New Roman" w:hAnsi="Times New Roman"/>
          <w:sz w:val="28"/>
          <w:szCs w:val="28"/>
        </w:rPr>
        <w:t>,</w:t>
      </w:r>
      <w:r w:rsidRPr="00CE07CA">
        <w:rPr>
          <w:rFonts w:ascii="Times New Roman" w:hAnsi="Times New Roman"/>
          <w:sz w:val="28"/>
          <w:szCs w:val="28"/>
        </w:rPr>
        <w:t xml:space="preserve"> </w:t>
      </w:r>
      <w:r w:rsidR="007E1559">
        <w:rPr>
          <w:rFonts w:ascii="Times New Roman" w:hAnsi="Times New Roman"/>
          <w:sz w:val="28"/>
          <w:szCs w:val="28"/>
        </w:rPr>
        <w:t>отображение (3)</w:t>
      </w:r>
      <w:r w:rsidRPr="00CE07CA">
        <w:rPr>
          <w:rFonts w:ascii="Times New Roman" w:hAnsi="Times New Roman"/>
          <w:sz w:val="28"/>
          <w:szCs w:val="28"/>
        </w:rPr>
        <w:t xml:space="preserve"> имеет как минимум </w:t>
      </w:r>
      <w:r w:rsidR="00391098">
        <w:rPr>
          <w:rFonts w:ascii="Times New Roman" w:hAnsi="Times New Roman"/>
          <w:sz w:val="28"/>
          <w:szCs w:val="28"/>
        </w:rPr>
        <w:t>четыре</w:t>
      </w:r>
      <w:r w:rsidR="00527319">
        <w:rPr>
          <w:rFonts w:ascii="Times New Roman" w:hAnsi="Times New Roman"/>
          <w:sz w:val="28"/>
          <w:szCs w:val="28"/>
        </w:rPr>
        <w:t xml:space="preserve"> устойчивые неподвижные точки. П</w:t>
      </w:r>
      <w:r w:rsidRPr="00CE07CA">
        <w:rPr>
          <w:rFonts w:ascii="Times New Roman" w:hAnsi="Times New Roman"/>
          <w:sz w:val="28"/>
          <w:szCs w:val="28"/>
        </w:rPr>
        <w:t xml:space="preserve">ри этом нулевое состояние равновесия устойчиво для любых значений </w:t>
      </w:r>
      <w:r w:rsidR="004A7580">
        <w:rPr>
          <w:rFonts w:ascii="Times New Roman" w:hAnsi="Times New Roman"/>
          <w:sz w:val="28"/>
          <w:szCs w:val="28"/>
        </w:rPr>
        <w:t xml:space="preserve">параметра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901BA6" w:rsidRPr="00CE07CA">
        <w:rPr>
          <w:rFonts w:ascii="Times New Roman" w:hAnsi="Times New Roman"/>
          <w:sz w:val="28"/>
          <w:szCs w:val="28"/>
        </w:rPr>
        <w:t xml:space="preserve">. </w:t>
      </w:r>
      <w:r w:rsidR="001D5754">
        <w:rPr>
          <w:rFonts w:ascii="Times New Roman" w:hAnsi="Times New Roman"/>
          <w:sz w:val="28"/>
          <w:szCs w:val="28"/>
        </w:rPr>
        <w:t xml:space="preserve">Этому </w:t>
      </w:r>
      <w:r w:rsidR="00CD3CF0">
        <w:rPr>
          <w:rFonts w:ascii="Times New Roman" w:hAnsi="Times New Roman"/>
          <w:sz w:val="28"/>
          <w:szCs w:val="28"/>
        </w:rPr>
        <w:t>режиму</w:t>
      </w:r>
      <w:r w:rsidR="00574626" w:rsidRPr="00CE07CA">
        <w:rPr>
          <w:rFonts w:ascii="Times New Roman" w:hAnsi="Times New Roman"/>
          <w:sz w:val="28"/>
          <w:szCs w:val="28"/>
        </w:rPr>
        <w:t xml:space="preserve"> соответствует однородный (синхронный) цикл системы (1)</w:t>
      </w:r>
      <w:r w:rsidRPr="00CE07CA">
        <w:rPr>
          <w:rFonts w:ascii="Times New Roman" w:hAnsi="Times New Roman"/>
          <w:sz w:val="28"/>
          <w:szCs w:val="28"/>
        </w:rPr>
        <w:t xml:space="preserve">. Задача исследования состоит в </w:t>
      </w:r>
      <w:r w:rsidR="00564634">
        <w:rPr>
          <w:rFonts w:ascii="Times New Roman" w:hAnsi="Times New Roman"/>
          <w:sz w:val="28"/>
          <w:szCs w:val="28"/>
        </w:rPr>
        <w:t>поиске</w:t>
      </w:r>
      <w:r w:rsidRPr="00CE07CA">
        <w:rPr>
          <w:rFonts w:ascii="Times New Roman" w:hAnsi="Times New Roman"/>
          <w:sz w:val="28"/>
          <w:szCs w:val="28"/>
        </w:rPr>
        <w:t xml:space="preserve"> таких значений параметров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792469" w:rsidRPr="00CE07CA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CE07CA">
        <w:rPr>
          <w:rFonts w:ascii="Times New Roman" w:hAnsi="Times New Roman"/>
          <w:sz w:val="28"/>
          <w:szCs w:val="28"/>
        </w:rPr>
        <w:t>, при которых отображение (</w:t>
      </w:r>
      <w:r w:rsidR="00901BA6" w:rsidRPr="00CE07CA">
        <w:rPr>
          <w:rFonts w:ascii="Times New Roman" w:hAnsi="Times New Roman"/>
          <w:sz w:val="28"/>
          <w:szCs w:val="28"/>
        </w:rPr>
        <w:t>3</w:t>
      </w:r>
      <w:r w:rsidRPr="00CE07CA">
        <w:rPr>
          <w:rFonts w:ascii="Times New Roman" w:hAnsi="Times New Roman"/>
          <w:sz w:val="28"/>
          <w:szCs w:val="28"/>
        </w:rPr>
        <w:t>) имеет б</w:t>
      </w:r>
      <m:oMath>
        <m:acc>
          <m:accPr>
            <m:chr m:val="́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/>
                <w:sz w:val="28"/>
                <w:szCs w:val="28"/>
              </w:rPr>
              <m:t>о</m:t>
            </m:r>
          </m:e>
        </m:acc>
      </m:oMath>
      <w:r w:rsidRPr="00CE07CA">
        <w:rPr>
          <w:rFonts w:ascii="Times New Roman" w:hAnsi="Times New Roman"/>
          <w:sz w:val="28"/>
          <w:szCs w:val="28"/>
        </w:rPr>
        <w:t xml:space="preserve">льшее число устойчивых неподвижных точек. </w:t>
      </w:r>
      <w:r w:rsidR="007738E2">
        <w:rPr>
          <w:rFonts w:ascii="Times New Roman" w:hAnsi="Times New Roman"/>
          <w:sz w:val="28"/>
          <w:szCs w:val="28"/>
        </w:rPr>
        <w:t>О</w:t>
      </w:r>
      <w:r w:rsidR="007738E2" w:rsidRPr="00CE07CA">
        <w:rPr>
          <w:rFonts w:ascii="Times New Roman" w:hAnsi="Times New Roman"/>
          <w:sz w:val="28"/>
          <w:szCs w:val="28"/>
        </w:rPr>
        <w:t>собое внимание уделялось числу сосуществующих режимов</w:t>
      </w:r>
      <w:r w:rsidR="007738E2">
        <w:rPr>
          <w:rFonts w:ascii="Times New Roman" w:hAnsi="Times New Roman"/>
          <w:sz w:val="28"/>
          <w:szCs w:val="28"/>
        </w:rPr>
        <w:t>.</w:t>
      </w:r>
      <w:r w:rsidR="007738E2" w:rsidRPr="00CE07CA">
        <w:rPr>
          <w:rFonts w:ascii="Times New Roman" w:hAnsi="Times New Roman"/>
          <w:sz w:val="28"/>
          <w:szCs w:val="28"/>
        </w:rPr>
        <w:t xml:space="preserve"> </w:t>
      </w:r>
      <w:r w:rsidRPr="00CE07CA">
        <w:rPr>
          <w:rFonts w:ascii="Times New Roman" w:hAnsi="Times New Roman"/>
          <w:sz w:val="28"/>
          <w:szCs w:val="28"/>
        </w:rPr>
        <w:t xml:space="preserve">Также изучались вопросы </w:t>
      </w:r>
      <w:r w:rsidR="00131538" w:rsidRPr="00CE07CA">
        <w:rPr>
          <w:rFonts w:ascii="Times New Roman" w:hAnsi="Times New Roman"/>
          <w:sz w:val="28"/>
          <w:szCs w:val="28"/>
        </w:rPr>
        <w:t xml:space="preserve">перестроек, происходящих в фазовом пространстве отображения </w:t>
      </w:r>
      <m:oMath>
        <m:r>
          <w:rPr>
            <w:rFonts w:ascii="Times New Roman" w:hAnsi="Times New Roman"/>
            <w:sz w:val="28"/>
            <w:szCs w:val="28"/>
          </w:rPr>
          <m:t>Ф</m:t>
        </m:r>
      </m:oMath>
      <w:r w:rsidR="007738E2">
        <w:rPr>
          <w:rFonts w:ascii="Times New Roman" w:hAnsi="Times New Roman"/>
          <w:sz w:val="28"/>
          <w:szCs w:val="28"/>
        </w:rPr>
        <w:t>.</w:t>
      </w:r>
    </w:p>
    <w:p w:rsidR="00391098" w:rsidRDefault="0072311A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>Поскольку описать динамические свойства отображения (</w:t>
      </w:r>
      <w:r w:rsidR="00901BA6" w:rsidRPr="00CE07CA">
        <w:rPr>
          <w:rFonts w:ascii="Times New Roman" w:hAnsi="Times New Roman"/>
          <w:sz w:val="28"/>
          <w:szCs w:val="28"/>
        </w:rPr>
        <w:t>3</w:t>
      </w:r>
      <w:r w:rsidRPr="00CE07CA">
        <w:rPr>
          <w:rFonts w:ascii="Times New Roman" w:hAnsi="Times New Roman"/>
          <w:sz w:val="28"/>
          <w:szCs w:val="28"/>
        </w:rPr>
        <w:t>) в полной мере</w:t>
      </w:r>
      <w:r w:rsidR="009B6656">
        <w:rPr>
          <w:rFonts w:ascii="Times New Roman" w:hAnsi="Times New Roman"/>
          <w:sz w:val="28"/>
          <w:szCs w:val="28"/>
        </w:rPr>
        <w:t>,</w:t>
      </w:r>
      <w:r w:rsidRPr="00CE07CA">
        <w:rPr>
          <w:rFonts w:ascii="Times New Roman" w:hAnsi="Times New Roman"/>
          <w:sz w:val="28"/>
          <w:szCs w:val="28"/>
        </w:rPr>
        <w:t xml:space="preserve"> с использованием одного лишь аналитического аппарата затруднительно, исследование осуществлялось</w:t>
      </w:r>
      <w:r w:rsidR="005525D8" w:rsidRPr="00CE07CA">
        <w:rPr>
          <w:rFonts w:ascii="Times New Roman" w:hAnsi="Times New Roman"/>
          <w:sz w:val="28"/>
          <w:szCs w:val="28"/>
        </w:rPr>
        <w:t xml:space="preserve"> </w:t>
      </w:r>
      <w:r w:rsidRPr="00CE07CA">
        <w:rPr>
          <w:rFonts w:ascii="Times New Roman" w:hAnsi="Times New Roman"/>
          <w:sz w:val="28"/>
          <w:szCs w:val="28"/>
        </w:rPr>
        <w:t xml:space="preserve">с помощью специально разработанного приложения. </w:t>
      </w:r>
      <w:r w:rsidR="005525D8" w:rsidRPr="00CE07CA">
        <w:rPr>
          <w:rFonts w:ascii="Times New Roman" w:hAnsi="Times New Roman"/>
          <w:sz w:val="28"/>
          <w:szCs w:val="28"/>
        </w:rPr>
        <w:t>Расчет</w:t>
      </w:r>
      <w:r w:rsidRPr="00CE07CA">
        <w:rPr>
          <w:rFonts w:ascii="Times New Roman" w:hAnsi="Times New Roman"/>
          <w:sz w:val="28"/>
          <w:szCs w:val="28"/>
        </w:rPr>
        <w:t xml:space="preserve"> координат неподвижных точек осуществлялс</w:t>
      </w:r>
      <w:r w:rsidR="005525D8" w:rsidRPr="00CE07CA">
        <w:rPr>
          <w:rFonts w:ascii="Times New Roman" w:hAnsi="Times New Roman"/>
          <w:sz w:val="28"/>
          <w:szCs w:val="28"/>
        </w:rPr>
        <w:t>я</w:t>
      </w:r>
      <w:r w:rsidRPr="00CE07CA">
        <w:rPr>
          <w:rFonts w:ascii="Times New Roman" w:hAnsi="Times New Roman"/>
          <w:sz w:val="28"/>
          <w:szCs w:val="28"/>
        </w:rPr>
        <w:t xml:space="preserve"> параллельно, </w:t>
      </w:r>
      <w:r w:rsidR="005525D8" w:rsidRPr="00CE07CA">
        <w:rPr>
          <w:rFonts w:ascii="Times New Roman" w:hAnsi="Times New Roman"/>
          <w:sz w:val="28"/>
          <w:szCs w:val="28"/>
        </w:rPr>
        <w:t xml:space="preserve">с помощью одновременного вычисления облака траекторий </w:t>
      </w:r>
      <w:r w:rsidRPr="00CE07CA">
        <w:rPr>
          <w:rFonts w:ascii="Times New Roman" w:hAnsi="Times New Roman"/>
          <w:sz w:val="28"/>
          <w:szCs w:val="28"/>
        </w:rPr>
        <w:t>на независимых потоках центрального процессора.</w:t>
      </w:r>
      <w:r w:rsidR="007A2B6A" w:rsidRPr="00CE07CA">
        <w:rPr>
          <w:rFonts w:ascii="Times New Roman" w:hAnsi="Times New Roman"/>
          <w:sz w:val="28"/>
          <w:szCs w:val="28"/>
        </w:rPr>
        <w:t xml:space="preserve"> </w:t>
      </w:r>
      <w:r w:rsidRPr="00CE07CA">
        <w:rPr>
          <w:rFonts w:ascii="Times New Roman" w:hAnsi="Times New Roman"/>
          <w:sz w:val="28"/>
          <w:szCs w:val="28"/>
        </w:rPr>
        <w:t xml:space="preserve">Полученные </w:t>
      </w:r>
      <w:r w:rsidR="005525D8" w:rsidRPr="00CE07CA">
        <w:rPr>
          <w:rFonts w:ascii="Times New Roman" w:hAnsi="Times New Roman"/>
          <w:sz w:val="28"/>
          <w:szCs w:val="28"/>
        </w:rPr>
        <w:t xml:space="preserve">численные </w:t>
      </w:r>
      <w:r w:rsidRPr="00CE07CA">
        <w:rPr>
          <w:rFonts w:ascii="Times New Roman" w:hAnsi="Times New Roman"/>
          <w:sz w:val="28"/>
          <w:szCs w:val="28"/>
        </w:rPr>
        <w:t>результаты отобража</w:t>
      </w:r>
      <w:r w:rsidR="00391098">
        <w:rPr>
          <w:rFonts w:ascii="Times New Roman" w:hAnsi="Times New Roman"/>
          <w:sz w:val="28"/>
          <w:szCs w:val="28"/>
        </w:rPr>
        <w:t>лись</w:t>
      </w:r>
      <w:r w:rsidRPr="00CE07CA">
        <w:rPr>
          <w:rFonts w:ascii="Times New Roman" w:hAnsi="Times New Roman"/>
          <w:sz w:val="28"/>
          <w:szCs w:val="28"/>
        </w:rPr>
        <w:t xml:space="preserve"> в виде</w:t>
      </w:r>
      <w:r w:rsidR="005525D8" w:rsidRPr="00CE07CA">
        <w:rPr>
          <w:rFonts w:ascii="Times New Roman" w:hAnsi="Times New Roman"/>
          <w:sz w:val="28"/>
          <w:szCs w:val="28"/>
        </w:rPr>
        <w:t xml:space="preserve"> фазового портрета.</w:t>
      </w:r>
    </w:p>
    <w:p w:rsidR="00042016" w:rsidRPr="00641CF6" w:rsidRDefault="00042016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5B0875" w:rsidRPr="00CE07CA" w:rsidRDefault="005B0875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E07CA">
        <w:rPr>
          <w:rFonts w:ascii="Times New Roman" w:hAnsi="Times New Roman"/>
          <w:b/>
          <w:sz w:val="28"/>
          <w:szCs w:val="28"/>
        </w:rPr>
        <w:t>Результаты численного исследования</w:t>
      </w:r>
    </w:p>
    <w:p w:rsidR="00792469" w:rsidRPr="00CE07CA" w:rsidRDefault="00792469" w:rsidP="008C12A7">
      <w:pPr>
        <w:spacing w:after="0" w:line="240" w:lineRule="auto"/>
        <w:ind w:right="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1915BB" w:rsidRPr="00CE07CA" w:rsidRDefault="001915BB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4" w:name="OLE_LINK44"/>
      <w:r w:rsidRPr="00CE07CA">
        <w:rPr>
          <w:rFonts w:ascii="Times New Roman" w:hAnsi="Times New Roman"/>
          <w:b/>
          <w:sz w:val="28"/>
          <w:szCs w:val="28"/>
        </w:rPr>
        <w:t xml:space="preserve">Случай </w:t>
      </w:r>
      <m:oMath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>=2</m:t>
        </m:r>
      </m:oMath>
      <w:r w:rsidRPr="00CE07CA">
        <w:rPr>
          <w:rFonts w:ascii="Times New Roman" w:hAnsi="Times New Roman"/>
          <w:b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Pr="00CE07CA">
        <w:rPr>
          <w:rFonts w:ascii="Times New Roman" w:hAnsi="Times New Roman"/>
          <w:b/>
          <w:sz w:val="28"/>
          <w:szCs w:val="28"/>
        </w:rPr>
        <w:t xml:space="preserve">. </w:t>
      </w:r>
      <w:r w:rsidRPr="00CE07CA">
        <w:rPr>
          <w:rFonts w:ascii="Times New Roman" w:hAnsi="Times New Roman"/>
          <w:sz w:val="28"/>
          <w:szCs w:val="28"/>
        </w:rPr>
        <w:t xml:space="preserve">На координатной плоскости параметров </w:t>
      </w:r>
      <m:oMath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Times New Roman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Pr="00CE07CA">
        <w:rPr>
          <w:rFonts w:ascii="Times New Roman" w:hAnsi="Times New Roman"/>
          <w:sz w:val="28"/>
          <w:szCs w:val="28"/>
        </w:rPr>
        <w:t xml:space="preserve"> можно выделить области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Pr="00CE07CA">
        <w:rPr>
          <w:rFonts w:ascii="Times New Roman" w:hAnsi="Times New Roman"/>
          <w:sz w:val="28"/>
          <w:szCs w:val="28"/>
        </w:rPr>
        <w:t xml:space="preserve"> и кривые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Pr="00CE07CA">
        <w:rPr>
          <w:rFonts w:ascii="Times New Roman" w:hAnsi="Times New Roman"/>
          <w:sz w:val="28"/>
          <w:szCs w:val="28"/>
        </w:rPr>
        <w:t xml:space="preserve">. Графическая визуализация данных множеств приведена на рис. 1. </w:t>
      </w:r>
    </w:p>
    <w:p w:rsidR="00F04042" w:rsidRPr="00CE07CA" w:rsidRDefault="00385463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1834515</wp:posOffset>
            </wp:positionH>
            <wp:positionV relativeFrom="paragraph">
              <wp:posOffset>3810</wp:posOffset>
            </wp:positionV>
            <wp:extent cx="1838325" cy="1838325"/>
            <wp:effectExtent l="19050" t="0" r="9525" b="0"/>
            <wp:wrapTopAndBottom/>
            <wp:docPr id="1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3696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5.45pt;margin-top:142.6pt;width:306.35pt;height:39.4pt;z-index:251661312;mso-height-percent:200;mso-position-horizontal-relative:text;mso-position-vertical-relative:text;mso-height-percent:200;mso-width-relative:margin;mso-height-relative:margin" filled="f" stroked="f">
            <v:textbox style="mso-next-textbox:#_x0000_s1026;mso-fit-shape-to-text:t">
              <w:txbxContent>
                <w:p w:rsidR="00641CF6" w:rsidRPr="00070E3F" w:rsidRDefault="00641CF6" w:rsidP="001915BB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>Рис. 1. Разбиение на области параметров с одинаковыми бифуркационными сценариями</w:t>
                  </w:r>
                </w:p>
              </w:txbxContent>
            </v:textbox>
          </v:shape>
        </w:pict>
      </w:r>
    </w:p>
    <w:p w:rsidR="00F04042" w:rsidRPr="00CE07CA" w:rsidRDefault="00F04042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1915BB" w:rsidRPr="00CE07CA" w:rsidRDefault="00047B79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1457325</wp:posOffset>
            </wp:positionV>
            <wp:extent cx="1850390" cy="1835150"/>
            <wp:effectExtent l="19050" t="0" r="0" b="0"/>
            <wp:wrapTopAndBottom/>
            <wp:docPr id="8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1975485</wp:posOffset>
            </wp:positionH>
            <wp:positionV relativeFrom="paragraph">
              <wp:posOffset>1457325</wp:posOffset>
            </wp:positionV>
            <wp:extent cx="1850390" cy="1835150"/>
            <wp:effectExtent l="19050" t="0" r="0" b="0"/>
            <wp:wrapTopAndBottom/>
            <wp:docPr id="2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1457325</wp:posOffset>
            </wp:positionV>
            <wp:extent cx="1850390" cy="1835150"/>
            <wp:effectExtent l="19050" t="0" r="0" b="0"/>
            <wp:wrapTopAndBottom/>
            <wp:docPr id="9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042" w:rsidRPr="00CE07CA">
        <w:rPr>
          <w:rFonts w:ascii="Times New Roman" w:hAnsi="Times New Roman"/>
          <w:sz w:val="28"/>
          <w:szCs w:val="28"/>
        </w:rPr>
        <w:t xml:space="preserve">Признак, по которому </w:t>
      </w:r>
      <w:r w:rsidR="00123CE8">
        <w:rPr>
          <w:rFonts w:ascii="Times New Roman" w:hAnsi="Times New Roman"/>
          <w:sz w:val="28"/>
          <w:szCs w:val="28"/>
        </w:rPr>
        <w:t xml:space="preserve">было </w:t>
      </w:r>
      <w:r w:rsidR="00F04042" w:rsidRPr="00CE07CA">
        <w:rPr>
          <w:rFonts w:ascii="Times New Roman" w:hAnsi="Times New Roman"/>
          <w:sz w:val="28"/>
          <w:szCs w:val="28"/>
        </w:rPr>
        <w:t>произведено разбиение на области</w:t>
      </w:r>
      <w:r w:rsidR="00123CE8">
        <w:rPr>
          <w:rFonts w:ascii="Times New Roman" w:hAnsi="Times New Roman"/>
          <w:sz w:val="28"/>
          <w:szCs w:val="28"/>
        </w:rPr>
        <w:t xml:space="preserve"> параметров</w:t>
      </w:r>
      <w:r w:rsidR="00F04042" w:rsidRPr="00CE07CA">
        <w:rPr>
          <w:rFonts w:ascii="Times New Roman" w:hAnsi="Times New Roman"/>
          <w:sz w:val="28"/>
          <w:szCs w:val="28"/>
        </w:rPr>
        <w:t xml:space="preserve"> –</w:t>
      </w:r>
      <w:r w:rsidR="00123CE8">
        <w:rPr>
          <w:rFonts w:ascii="Times New Roman" w:hAnsi="Times New Roman"/>
          <w:sz w:val="28"/>
          <w:szCs w:val="28"/>
        </w:rPr>
        <w:t xml:space="preserve"> </w:t>
      </w:r>
      <w:r w:rsidR="00F04042" w:rsidRPr="00CE07CA">
        <w:rPr>
          <w:rFonts w:ascii="Times New Roman" w:hAnsi="Times New Roman"/>
          <w:sz w:val="28"/>
          <w:szCs w:val="28"/>
        </w:rPr>
        <w:t>максимально</w:t>
      </w:r>
      <w:r w:rsidR="00807E35" w:rsidRPr="00CE07CA">
        <w:rPr>
          <w:rFonts w:ascii="Times New Roman" w:hAnsi="Times New Roman"/>
          <w:sz w:val="28"/>
          <w:szCs w:val="28"/>
        </w:rPr>
        <w:t>е</w:t>
      </w:r>
      <w:r w:rsidR="00F04042" w:rsidRPr="00CE07CA">
        <w:rPr>
          <w:rFonts w:ascii="Times New Roman" w:hAnsi="Times New Roman"/>
          <w:sz w:val="28"/>
          <w:szCs w:val="28"/>
        </w:rPr>
        <w:t xml:space="preserve"> количеств</w:t>
      </w:r>
      <w:r w:rsidR="00807E35" w:rsidRPr="00CE07CA">
        <w:rPr>
          <w:rFonts w:ascii="Times New Roman" w:hAnsi="Times New Roman"/>
          <w:sz w:val="28"/>
          <w:szCs w:val="28"/>
        </w:rPr>
        <w:t>о</w:t>
      </w:r>
      <w:r w:rsidR="00F04042" w:rsidRPr="00CE07CA">
        <w:rPr>
          <w:rFonts w:ascii="Times New Roman" w:hAnsi="Times New Roman"/>
          <w:sz w:val="28"/>
          <w:szCs w:val="28"/>
        </w:rPr>
        <w:t xml:space="preserve"> </w:t>
      </w:r>
      <w:r w:rsidR="0024138F">
        <w:rPr>
          <w:rFonts w:ascii="Times New Roman" w:hAnsi="Times New Roman"/>
          <w:sz w:val="28"/>
          <w:szCs w:val="28"/>
        </w:rPr>
        <w:t>найденных</w:t>
      </w:r>
      <w:r w:rsidR="00F04042" w:rsidRPr="00CE07CA">
        <w:rPr>
          <w:rFonts w:ascii="Times New Roman" w:hAnsi="Times New Roman"/>
          <w:sz w:val="28"/>
          <w:szCs w:val="28"/>
        </w:rPr>
        <w:t xml:space="preserve"> устойчивых неподвижных точек у отображения</w:t>
      </w:r>
      <w:r w:rsidR="00807E35" w:rsidRPr="00CE07C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Times New Roman" w:hAnsi="Times New Roman"/>
            <w:sz w:val="28"/>
            <w:szCs w:val="28"/>
          </w:rPr>
          <m:t>Ф</m:t>
        </m:r>
      </m:oMath>
      <w:r w:rsidR="00F04042" w:rsidRPr="00CE07CA">
        <w:rPr>
          <w:rFonts w:ascii="Times New Roman" w:hAnsi="Times New Roman"/>
          <w:sz w:val="28"/>
          <w:szCs w:val="28"/>
        </w:rPr>
        <w:t xml:space="preserve">. </w:t>
      </w:r>
      <w:r w:rsidR="001915BB" w:rsidRPr="00CE07CA">
        <w:rPr>
          <w:rFonts w:ascii="Times New Roman" w:hAnsi="Times New Roman"/>
          <w:sz w:val="28"/>
          <w:szCs w:val="28"/>
        </w:rPr>
        <w:t xml:space="preserve">Для значений параметров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1915BB" w:rsidRPr="00CE07CA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1915BB" w:rsidRPr="00CE07CA">
        <w:rPr>
          <w:rFonts w:ascii="Times New Roman" w:hAnsi="Times New Roman"/>
          <w:sz w:val="28"/>
          <w:szCs w:val="28"/>
        </w:rPr>
        <w:t xml:space="preserve"> из области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 w:rsidR="001915BB" w:rsidRPr="00CE07CA">
        <w:rPr>
          <w:rFonts w:ascii="Times New Roman" w:hAnsi="Times New Roman"/>
          <w:sz w:val="28"/>
          <w:szCs w:val="28"/>
        </w:rPr>
        <w:t xml:space="preserve"> возможно единовременное наличие пяти устойчивых неподвижных точек</w:t>
      </w:r>
      <w:r w:rsidR="009A527B" w:rsidRPr="00CE07CA">
        <w:rPr>
          <w:rFonts w:ascii="Times New Roman" w:hAnsi="Times New Roman"/>
          <w:sz w:val="28"/>
          <w:szCs w:val="28"/>
        </w:rPr>
        <w:t xml:space="preserve"> (см. рис. 2</w:t>
      </w:r>
      <w:r w:rsidR="009A527B" w:rsidRPr="00CE07CA">
        <w:rPr>
          <w:rFonts w:ascii="Times New Roman" w:hAnsi="Times New Roman"/>
          <w:sz w:val="28"/>
          <w:szCs w:val="28"/>
          <w:lang w:val="en-US"/>
        </w:rPr>
        <w:t>a</w:t>
      </w:r>
      <w:r w:rsidR="009A527B" w:rsidRPr="00CE07CA">
        <w:rPr>
          <w:rFonts w:ascii="Times New Roman" w:hAnsi="Times New Roman"/>
          <w:sz w:val="28"/>
          <w:szCs w:val="28"/>
        </w:rPr>
        <w:t>)</w:t>
      </w:r>
      <w:r w:rsidR="001915BB" w:rsidRPr="00CE07CA">
        <w:rPr>
          <w:rFonts w:ascii="Times New Roman" w:hAnsi="Times New Roman"/>
          <w:sz w:val="28"/>
          <w:szCs w:val="28"/>
        </w:rPr>
        <w:t xml:space="preserve">. В области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="001915BB" w:rsidRPr="00CE07CA">
        <w:rPr>
          <w:rFonts w:ascii="Times New Roman" w:hAnsi="Times New Roman"/>
          <w:sz w:val="28"/>
          <w:szCs w:val="28"/>
        </w:rPr>
        <w:t xml:space="preserve"> обнаружива</w:t>
      </w:r>
      <w:r w:rsidR="00341768" w:rsidRPr="00CE07CA">
        <w:rPr>
          <w:rFonts w:ascii="Times New Roman" w:hAnsi="Times New Roman"/>
          <w:sz w:val="28"/>
          <w:szCs w:val="28"/>
        </w:rPr>
        <w:t>е</w:t>
      </w:r>
      <w:r w:rsidR="001915BB" w:rsidRPr="00CE07CA">
        <w:rPr>
          <w:rFonts w:ascii="Times New Roman" w:hAnsi="Times New Roman"/>
          <w:sz w:val="28"/>
          <w:szCs w:val="28"/>
        </w:rPr>
        <w:t>тся семь устойчивы</w:t>
      </w:r>
      <w:r w:rsidR="00341768" w:rsidRPr="00CE07CA">
        <w:rPr>
          <w:rFonts w:ascii="Times New Roman" w:hAnsi="Times New Roman"/>
          <w:sz w:val="28"/>
          <w:szCs w:val="28"/>
        </w:rPr>
        <w:t>х</w:t>
      </w:r>
      <w:r w:rsidR="001915BB" w:rsidRPr="00CE07CA">
        <w:rPr>
          <w:rFonts w:ascii="Times New Roman" w:hAnsi="Times New Roman"/>
          <w:sz w:val="28"/>
          <w:szCs w:val="28"/>
        </w:rPr>
        <w:t xml:space="preserve"> положени</w:t>
      </w:r>
      <w:r w:rsidR="00341768" w:rsidRPr="00CE07CA">
        <w:rPr>
          <w:rFonts w:ascii="Times New Roman" w:hAnsi="Times New Roman"/>
          <w:sz w:val="28"/>
          <w:szCs w:val="28"/>
        </w:rPr>
        <w:t>й равновесия</w:t>
      </w:r>
      <w:r w:rsidR="009A527B" w:rsidRPr="00CE07CA">
        <w:rPr>
          <w:rFonts w:ascii="Times New Roman" w:hAnsi="Times New Roman"/>
          <w:sz w:val="28"/>
          <w:szCs w:val="28"/>
        </w:rPr>
        <w:t xml:space="preserve"> (см. рис. 2</w:t>
      </w:r>
      <w:r w:rsidR="009A527B" w:rsidRPr="00CE07CA">
        <w:rPr>
          <w:rFonts w:ascii="Times New Roman" w:hAnsi="Times New Roman"/>
          <w:sz w:val="28"/>
          <w:szCs w:val="28"/>
          <w:lang w:val="en-US"/>
        </w:rPr>
        <w:t>b</w:t>
      </w:r>
      <w:r w:rsidR="009A527B" w:rsidRPr="00CE07CA">
        <w:rPr>
          <w:rFonts w:ascii="Times New Roman" w:hAnsi="Times New Roman"/>
          <w:sz w:val="28"/>
          <w:szCs w:val="28"/>
        </w:rPr>
        <w:t>)</w:t>
      </w:r>
      <w:r w:rsidR="001915BB" w:rsidRPr="00CE07CA">
        <w:rPr>
          <w:rFonts w:ascii="Times New Roman" w:hAnsi="Times New Roman"/>
          <w:sz w:val="28"/>
          <w:szCs w:val="28"/>
        </w:rPr>
        <w:t xml:space="preserve">. </w:t>
      </w:r>
      <w:r w:rsidR="0097567C">
        <w:rPr>
          <w:rFonts w:ascii="Times New Roman" w:hAnsi="Times New Roman"/>
          <w:sz w:val="28"/>
          <w:szCs w:val="28"/>
        </w:rPr>
        <w:t>В о</w:t>
      </w:r>
      <w:r w:rsidR="001915BB" w:rsidRPr="00CE07CA">
        <w:rPr>
          <w:rFonts w:ascii="Times New Roman" w:hAnsi="Times New Roman"/>
          <w:sz w:val="28"/>
          <w:szCs w:val="28"/>
        </w:rPr>
        <w:t xml:space="preserve">бласти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="001915BB" w:rsidRPr="00CE07CA">
        <w:rPr>
          <w:rFonts w:ascii="Times New Roman" w:hAnsi="Times New Roman"/>
          <w:sz w:val="28"/>
          <w:szCs w:val="28"/>
        </w:rPr>
        <w:t xml:space="preserve"> </w:t>
      </w:r>
      <w:r w:rsidR="0097567C">
        <w:rPr>
          <w:rFonts w:ascii="Times New Roman" w:hAnsi="Times New Roman"/>
          <w:sz w:val="28"/>
          <w:szCs w:val="28"/>
        </w:rPr>
        <w:t>сосуществуют</w:t>
      </w:r>
      <w:r w:rsidR="001915BB" w:rsidRPr="00CE07CA">
        <w:rPr>
          <w:rFonts w:ascii="Times New Roman" w:hAnsi="Times New Roman"/>
          <w:sz w:val="28"/>
          <w:szCs w:val="28"/>
        </w:rPr>
        <w:t xml:space="preserve"> </w:t>
      </w:r>
      <w:r w:rsidR="00385E56" w:rsidRPr="00CE07CA">
        <w:rPr>
          <w:rFonts w:ascii="Times New Roman" w:hAnsi="Times New Roman"/>
          <w:sz w:val="28"/>
          <w:szCs w:val="28"/>
        </w:rPr>
        <w:t>шесть</w:t>
      </w:r>
      <w:r w:rsidR="001915BB" w:rsidRPr="00CE07CA">
        <w:rPr>
          <w:rFonts w:ascii="Times New Roman" w:hAnsi="Times New Roman"/>
          <w:sz w:val="28"/>
          <w:szCs w:val="28"/>
        </w:rPr>
        <w:t xml:space="preserve"> устойчивы</w:t>
      </w:r>
      <w:r w:rsidR="0097567C">
        <w:rPr>
          <w:rFonts w:ascii="Times New Roman" w:hAnsi="Times New Roman"/>
          <w:sz w:val="28"/>
          <w:szCs w:val="28"/>
        </w:rPr>
        <w:t>х</w:t>
      </w:r>
      <w:r w:rsidR="001915BB" w:rsidRPr="00CE07CA">
        <w:rPr>
          <w:rFonts w:ascii="Times New Roman" w:hAnsi="Times New Roman"/>
          <w:sz w:val="28"/>
          <w:szCs w:val="28"/>
        </w:rPr>
        <w:t xml:space="preserve"> неподвижны</w:t>
      </w:r>
      <w:r w:rsidR="0097567C">
        <w:rPr>
          <w:rFonts w:ascii="Times New Roman" w:hAnsi="Times New Roman"/>
          <w:sz w:val="28"/>
          <w:szCs w:val="28"/>
        </w:rPr>
        <w:t>х</w:t>
      </w:r>
      <w:r w:rsidR="001915BB" w:rsidRPr="00CE07CA">
        <w:rPr>
          <w:rFonts w:ascii="Times New Roman" w:hAnsi="Times New Roman"/>
          <w:sz w:val="28"/>
          <w:szCs w:val="28"/>
        </w:rPr>
        <w:t xml:space="preserve"> точк</w:t>
      </w:r>
      <w:r w:rsidR="0097567C">
        <w:rPr>
          <w:rFonts w:ascii="Times New Roman" w:hAnsi="Times New Roman"/>
          <w:sz w:val="28"/>
          <w:szCs w:val="28"/>
        </w:rPr>
        <w:t>ек</w:t>
      </w:r>
      <w:r w:rsidR="009A527B" w:rsidRPr="00CE07CA">
        <w:rPr>
          <w:rFonts w:ascii="Times New Roman" w:hAnsi="Times New Roman"/>
          <w:sz w:val="28"/>
          <w:szCs w:val="28"/>
        </w:rPr>
        <w:t xml:space="preserve"> (см. рис. 2</w:t>
      </w:r>
      <w:r w:rsidR="009A527B" w:rsidRPr="00CE07CA">
        <w:rPr>
          <w:rFonts w:ascii="Times New Roman" w:hAnsi="Times New Roman"/>
          <w:sz w:val="28"/>
          <w:szCs w:val="28"/>
          <w:lang w:val="en-US"/>
        </w:rPr>
        <w:t>c</w:t>
      </w:r>
      <w:r w:rsidR="009A527B" w:rsidRPr="00CE07CA">
        <w:rPr>
          <w:rFonts w:ascii="Times New Roman" w:hAnsi="Times New Roman"/>
          <w:sz w:val="28"/>
          <w:szCs w:val="28"/>
        </w:rPr>
        <w:t>)</w:t>
      </w:r>
      <w:r w:rsidR="00242686" w:rsidRPr="00CE07CA">
        <w:rPr>
          <w:rFonts w:ascii="Times New Roman" w:hAnsi="Times New Roman"/>
          <w:sz w:val="28"/>
          <w:szCs w:val="28"/>
        </w:rPr>
        <w:t xml:space="preserve">. </w:t>
      </w:r>
    </w:p>
    <w:p w:rsidR="00385E56" w:rsidRPr="00CE07CA" w:rsidRDefault="00FD3696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39" type="#_x0000_t202" style="position:absolute;left:0;text-align:left;margin-left:26.7pt;margin-top:144.2pt;width:95.6pt;height:24.3pt;z-index:251702272;mso-width-relative:margin;mso-height-relative:margin" filled="f" stroked="f">
            <v:textbox style="mso-next-textbox:#_x0000_s1039">
              <w:txbxContent>
                <w:p w:rsidR="00641CF6" w:rsidRPr="00070E3F" w:rsidRDefault="00641CF6" w:rsidP="009A527B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>(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a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1" type="#_x0000_t202" style="position:absolute;left:0;text-align:left;margin-left:337.2pt;margin-top:143.45pt;width:95.6pt;height:24.3pt;z-index:251704320;mso-width-relative:margin;mso-height-relative:margin" filled="f" stroked="f">
            <v:textbox style="mso-next-textbox:#_x0000_s1041">
              <w:txbxContent>
                <w:p w:rsidR="00641CF6" w:rsidRPr="00070E3F" w:rsidRDefault="00641CF6" w:rsidP="009A527B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>(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c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oMath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0" type="#_x0000_t202" style="position:absolute;left:0;text-align:left;margin-left:182.7pt;margin-top:143.45pt;width:95.6pt;height:25.05pt;z-index:251703296;mso-width-relative:margin;mso-height-relative:margin" filled="f" stroked="f">
            <v:textbox style="mso-next-textbox:#_x0000_s1040">
              <w:txbxContent>
                <w:p w:rsidR="00641CF6" w:rsidRPr="00070E3F" w:rsidRDefault="00641CF6" w:rsidP="009A527B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>(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b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385E56" w:rsidRPr="00CE07CA" w:rsidRDefault="00FD3696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29" type="#_x0000_t202" style="position:absolute;left:0;text-align:left;margin-left:77.7pt;margin-top:2.1pt;width:306.35pt;height:24.55pt;z-index:251670528;mso-width-relative:margin;mso-height-relative:margin" filled="f" stroked="f">
            <v:textbox style="mso-next-textbox:#_x0000_s1029">
              <w:txbxContent>
                <w:p w:rsidR="00641CF6" w:rsidRPr="00070E3F" w:rsidRDefault="00641CF6" w:rsidP="00385E5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>Рис. 2. Фазовые портреты отображения</w:t>
                  </w:r>
                </w:p>
              </w:txbxContent>
            </v:textbox>
          </v:shape>
        </w:pict>
      </w:r>
    </w:p>
    <w:p w:rsidR="009A527B" w:rsidRPr="00CE07CA" w:rsidRDefault="009A527B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1915BB" w:rsidRPr="00CE07CA" w:rsidRDefault="001915BB" w:rsidP="008C12A7">
      <w:pPr>
        <w:spacing w:after="0" w:line="240" w:lineRule="auto"/>
        <w:ind w:right="284"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>Наиболее важным элементом постр</w:t>
      </w:r>
      <w:r w:rsidR="00341768" w:rsidRPr="00CE07CA">
        <w:rPr>
          <w:rFonts w:ascii="Times New Roman" w:hAnsi="Times New Roman"/>
          <w:sz w:val="28"/>
          <w:szCs w:val="28"/>
        </w:rPr>
        <w:t>оения областей, является прямая</w:t>
      </w:r>
      <w:r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 xml:space="preserve">2 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 </m:t>
        </m:r>
      </m:oMath>
      <w:r w:rsidRPr="00CE07CA">
        <w:rPr>
          <w:rFonts w:ascii="Times New Roman" w:eastAsia="Times New Roman" w:hAnsi="Times New Roman"/>
          <w:sz w:val="28"/>
          <w:szCs w:val="28"/>
        </w:rPr>
        <w:t>.</w:t>
      </w:r>
      <w:r w:rsidR="00385E56" w:rsidRPr="00CE07CA">
        <w:rPr>
          <w:rFonts w:ascii="Times New Roman" w:hAnsi="Times New Roman"/>
          <w:sz w:val="28"/>
          <w:szCs w:val="28"/>
        </w:rPr>
        <w:t xml:space="preserve"> </w:t>
      </w:r>
      <w:r w:rsidRPr="00CE07CA">
        <w:rPr>
          <w:rFonts w:ascii="Times New Roman" w:hAnsi="Times New Roman"/>
          <w:sz w:val="28"/>
          <w:szCs w:val="28"/>
        </w:rPr>
        <w:t xml:space="preserve">Симметричным образом относительно </w:t>
      </w:r>
      <w:r w:rsidR="0066778A">
        <w:rPr>
          <w:rFonts w:ascii="Times New Roman" w:hAnsi="Times New Roman"/>
          <w:sz w:val="28"/>
          <w:szCs w:val="28"/>
        </w:rPr>
        <w:t>н</w:t>
      </w:r>
      <w:r w:rsidRPr="00CE07CA">
        <w:rPr>
          <w:rFonts w:ascii="Times New Roman" w:hAnsi="Times New Roman"/>
          <w:sz w:val="28"/>
          <w:szCs w:val="28"/>
        </w:rPr>
        <w:t xml:space="preserve">ее проведены кривые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 </m:t>
        </m:r>
      </m:oMath>
      <w:r w:rsidRPr="00CE07CA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Pr="00CE07CA">
        <w:rPr>
          <w:rFonts w:ascii="Times New Roman" w:hAnsi="Times New Roman"/>
          <w:sz w:val="28"/>
          <w:szCs w:val="28"/>
        </w:rPr>
        <w:t xml:space="preserve">, касающиеся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</m:oMath>
      <w:r w:rsidR="0066778A">
        <w:rPr>
          <w:rFonts w:ascii="Times New Roman" w:hAnsi="Times New Roman"/>
          <w:sz w:val="28"/>
          <w:szCs w:val="28"/>
        </w:rPr>
        <w:t xml:space="preserve"> в точке (2;</w:t>
      </w:r>
      <w:r w:rsidRPr="00CE07CA">
        <w:rPr>
          <w:rFonts w:ascii="Times New Roman" w:hAnsi="Times New Roman"/>
          <w:sz w:val="28"/>
          <w:szCs w:val="28"/>
        </w:rPr>
        <w:t xml:space="preserve"> 0). Эти кривые являются границами области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 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. </m:t>
        </m:r>
      </m:oMath>
      <w:r w:rsidR="00385E56" w:rsidRPr="00CE07CA">
        <w:rPr>
          <w:rFonts w:ascii="Times New Roman" w:hAnsi="Times New Roman"/>
          <w:sz w:val="28"/>
          <w:szCs w:val="28"/>
        </w:rPr>
        <w:t xml:space="preserve"> </w:t>
      </w:r>
      <w:r w:rsidRPr="00CE07CA">
        <w:rPr>
          <w:rFonts w:ascii="Times New Roman" w:hAnsi="Times New Roman"/>
          <w:sz w:val="28"/>
          <w:szCs w:val="28"/>
        </w:rPr>
        <w:t>Также в точке (2</w:t>
      </w:r>
      <w:r w:rsidR="0066778A">
        <w:rPr>
          <w:rFonts w:ascii="Times New Roman" w:hAnsi="Times New Roman"/>
          <w:sz w:val="28"/>
          <w:szCs w:val="28"/>
        </w:rPr>
        <w:t>;</w:t>
      </w:r>
      <w:r w:rsidRPr="00CE07CA">
        <w:rPr>
          <w:rFonts w:ascii="Times New Roman" w:hAnsi="Times New Roman"/>
          <w:sz w:val="28"/>
          <w:szCs w:val="28"/>
        </w:rPr>
        <w:t xml:space="preserve"> 0) проведена касательная кривая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Pr="00CE07CA">
        <w:rPr>
          <w:rFonts w:ascii="Times New Roman" w:hAnsi="Times New Roman"/>
          <w:sz w:val="28"/>
          <w:szCs w:val="28"/>
        </w:rPr>
        <w:t xml:space="preserve"> к прямой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</m:oMath>
      <w:r w:rsidR="00341768" w:rsidRPr="00CE07CA">
        <w:rPr>
          <w:rFonts w:ascii="Times New Roman" w:hAnsi="Times New Roman"/>
          <w:sz w:val="28"/>
          <w:szCs w:val="28"/>
        </w:rPr>
        <w:t>. В</w:t>
      </w:r>
      <w:r w:rsidRPr="00CE07CA">
        <w:rPr>
          <w:rFonts w:ascii="Times New Roman" w:hAnsi="Times New Roman"/>
          <w:sz w:val="28"/>
          <w:szCs w:val="28"/>
        </w:rPr>
        <w:t xml:space="preserve"> совокупности с осью абсцисс </w:t>
      </w:r>
      <w:r w:rsidR="0066778A" w:rsidRPr="00CE07CA">
        <w:rPr>
          <w:rFonts w:ascii="Times New Roman" w:hAnsi="Times New Roman"/>
          <w:sz w:val="28"/>
          <w:szCs w:val="28"/>
        </w:rPr>
        <w:t xml:space="preserve">кривая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341768" w:rsidRPr="00CE07CA">
        <w:rPr>
          <w:rFonts w:ascii="Times New Roman" w:hAnsi="Times New Roman"/>
          <w:sz w:val="28"/>
          <w:szCs w:val="28"/>
        </w:rPr>
        <w:t xml:space="preserve"> </w:t>
      </w:r>
      <w:r w:rsidRPr="00CE07CA">
        <w:rPr>
          <w:rFonts w:ascii="Times New Roman" w:hAnsi="Times New Roman"/>
          <w:sz w:val="28"/>
          <w:szCs w:val="28"/>
        </w:rPr>
        <w:t>образу</w:t>
      </w:r>
      <w:r w:rsidR="0066778A">
        <w:rPr>
          <w:rFonts w:ascii="Times New Roman" w:hAnsi="Times New Roman"/>
          <w:sz w:val="28"/>
          <w:szCs w:val="28"/>
        </w:rPr>
        <w:t>е</w:t>
      </w:r>
      <w:r w:rsidR="00341768" w:rsidRPr="00CE07CA">
        <w:rPr>
          <w:rFonts w:ascii="Times New Roman" w:hAnsi="Times New Roman"/>
          <w:sz w:val="28"/>
          <w:szCs w:val="28"/>
        </w:rPr>
        <w:t>т</w:t>
      </w:r>
      <w:r w:rsidRPr="00CE07CA">
        <w:rPr>
          <w:rFonts w:ascii="Times New Roman" w:hAnsi="Times New Roman"/>
          <w:sz w:val="28"/>
          <w:szCs w:val="28"/>
        </w:rPr>
        <w:t xml:space="preserve"> границы области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 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 xml:space="preserve">&gt;0 </m:t>
            </m:r>
          </m:e>
        </m:d>
        <m:r>
          <m:rPr>
            <m:sty m:val="p"/>
          </m:rPr>
          <w:rPr>
            <w:rFonts w:ascii="Cambria Math" w:eastAsia="Times New Roman" w:hAnsi="Times New Roman"/>
            <w:sz w:val="28"/>
            <w:szCs w:val="28"/>
          </w:rPr>
          <m:t>.</m:t>
        </m:r>
        <m:r>
          <w:rPr>
            <w:rFonts w:ascii="Cambria Math" w:hAnsi="Times New Roman"/>
            <w:sz w:val="28"/>
            <w:szCs w:val="28"/>
          </w:rPr>
          <m:t xml:space="preserve">  </m:t>
        </m:r>
      </m:oMath>
      <w:r w:rsidRPr="00CE07CA">
        <w:rPr>
          <w:rFonts w:ascii="Times New Roman" w:hAnsi="Times New Roman"/>
          <w:sz w:val="28"/>
          <w:szCs w:val="28"/>
        </w:rPr>
        <w:t xml:space="preserve">Двусвязная область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="00385E56" w:rsidRPr="00CE07CA">
        <w:rPr>
          <w:rFonts w:ascii="Times New Roman" w:hAnsi="Times New Roman"/>
          <w:sz w:val="28"/>
          <w:szCs w:val="28"/>
        </w:rPr>
        <w:t xml:space="preserve"> представляется в </w:t>
      </w:r>
      <w:r w:rsidR="00865130">
        <w:rPr>
          <w:rFonts w:ascii="Times New Roman" w:hAnsi="Times New Roman"/>
          <w:sz w:val="28"/>
          <w:szCs w:val="28"/>
        </w:rPr>
        <w:t xml:space="preserve">следующем </w:t>
      </w:r>
      <w:r w:rsidR="00385E56" w:rsidRPr="00CE07CA">
        <w:rPr>
          <w:rFonts w:ascii="Times New Roman" w:hAnsi="Times New Roman"/>
          <w:sz w:val="28"/>
          <w:szCs w:val="28"/>
        </w:rPr>
        <w:t xml:space="preserve">виде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 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</m:d>
      </m:oMath>
      <w:r w:rsidR="00865130">
        <w:rPr>
          <w:rFonts w:ascii="Times New Roman" w:hAnsi="Times New Roman"/>
          <w:sz w:val="28"/>
          <w:szCs w:val="28"/>
        </w:rPr>
        <w:t>.</w:t>
      </w:r>
      <w:r w:rsidR="00385E56" w:rsidRPr="00CE07CA">
        <w:rPr>
          <w:rFonts w:ascii="Times New Roman" w:eastAsia="Times New Roman" w:hAnsi="Times New Roman"/>
          <w:sz w:val="28"/>
          <w:szCs w:val="28"/>
        </w:rPr>
        <w:t xml:space="preserve"> </w:t>
      </w:r>
      <w:r w:rsidR="00865130">
        <w:rPr>
          <w:rFonts w:ascii="Times New Roman" w:eastAsia="Times New Roman" w:hAnsi="Times New Roman"/>
          <w:sz w:val="28"/>
          <w:szCs w:val="28"/>
        </w:rPr>
        <w:t>П</w:t>
      </w:r>
      <w:r w:rsidRPr="00CE07CA">
        <w:rPr>
          <w:rFonts w:ascii="Times New Roman" w:eastAsia="Times New Roman" w:hAnsi="Times New Roman"/>
          <w:sz w:val="28"/>
          <w:szCs w:val="28"/>
        </w:rPr>
        <w:t xml:space="preserve">рямая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 xml:space="preserve">1 </m:t>
            </m:r>
          </m:e>
        </m:d>
      </m:oMath>
      <w:r w:rsidR="00341768" w:rsidRPr="00CE07CA">
        <w:rPr>
          <w:rFonts w:ascii="Times New Roman" w:eastAsia="Times New Roman" w:hAnsi="Times New Roman"/>
          <w:sz w:val="28"/>
          <w:szCs w:val="28"/>
        </w:rPr>
        <w:t xml:space="preserve"> описывает одно из ограничений </w:t>
      </w:r>
      <w:r w:rsidR="00865130">
        <w:rPr>
          <w:rFonts w:ascii="Times New Roman" w:eastAsia="Times New Roman" w:hAnsi="Times New Roman"/>
          <w:sz w:val="28"/>
          <w:szCs w:val="28"/>
        </w:rPr>
        <w:t xml:space="preserve">начальных </w:t>
      </w:r>
      <w:r w:rsidR="00341768" w:rsidRPr="00CE07CA">
        <w:rPr>
          <w:rFonts w:ascii="Times New Roman" w:eastAsia="Times New Roman" w:hAnsi="Times New Roman"/>
          <w:sz w:val="28"/>
          <w:szCs w:val="28"/>
        </w:rPr>
        <w:t>параметров для системы (1)</w:t>
      </w:r>
      <w:r w:rsidRPr="00CE07CA">
        <w:rPr>
          <w:rFonts w:ascii="Times New Roman" w:eastAsia="Times New Roman" w:hAnsi="Times New Roman"/>
          <w:sz w:val="28"/>
          <w:szCs w:val="28"/>
        </w:rPr>
        <w:t>.</w:t>
      </w:r>
      <w:r w:rsidRPr="00CE07CA">
        <w:rPr>
          <w:rFonts w:ascii="Times New Roman" w:hAnsi="Times New Roman"/>
          <w:sz w:val="28"/>
          <w:szCs w:val="28"/>
        </w:rPr>
        <w:t xml:space="preserve"> </w:t>
      </w:r>
    </w:p>
    <w:bookmarkEnd w:id="4"/>
    <w:p w:rsidR="001915BB" w:rsidRPr="00CE07CA" w:rsidRDefault="00792469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>В стать</w:t>
      </w:r>
      <w:r w:rsidR="001F2696" w:rsidRPr="00CE07CA">
        <w:rPr>
          <w:rFonts w:ascii="Times New Roman" w:hAnsi="Times New Roman"/>
          <w:sz w:val="28"/>
          <w:szCs w:val="28"/>
        </w:rPr>
        <w:t>е</w:t>
      </w:r>
      <w:r w:rsidRPr="00CE07CA">
        <w:rPr>
          <w:rFonts w:ascii="Times New Roman" w:hAnsi="Times New Roman"/>
          <w:sz w:val="28"/>
          <w:szCs w:val="28"/>
        </w:rPr>
        <w:t xml:space="preserve"> [</w:t>
      </w:r>
      <w:r w:rsidR="001F2696" w:rsidRPr="00CE07CA">
        <w:rPr>
          <w:rFonts w:ascii="Times New Roman" w:hAnsi="Times New Roman"/>
          <w:sz w:val="28"/>
          <w:szCs w:val="28"/>
        </w:rPr>
        <w:t>4</w:t>
      </w:r>
      <w:r w:rsidRPr="00CE07CA">
        <w:rPr>
          <w:rFonts w:ascii="Times New Roman" w:hAnsi="Times New Roman"/>
          <w:sz w:val="28"/>
          <w:szCs w:val="28"/>
        </w:rPr>
        <w:t>]</w:t>
      </w:r>
      <w:r w:rsidR="00042016" w:rsidRPr="00CE07CA">
        <w:rPr>
          <w:rFonts w:ascii="Times New Roman" w:hAnsi="Times New Roman"/>
          <w:sz w:val="28"/>
          <w:szCs w:val="28"/>
        </w:rPr>
        <w:t xml:space="preserve"> подробно разбираются примеры различных бифуркационных сценариев для определенных значений параметров</w:t>
      </w:r>
      <w:r w:rsidRPr="00CE07CA">
        <w:rPr>
          <w:rFonts w:ascii="Times New Roman" w:hAnsi="Times New Roman"/>
          <w:sz w:val="28"/>
          <w:szCs w:val="28"/>
        </w:rPr>
        <w:t>.</w:t>
      </w:r>
    </w:p>
    <w:p w:rsidR="00792469" w:rsidRPr="00CE07CA" w:rsidRDefault="00F04042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638175</wp:posOffset>
            </wp:positionV>
            <wp:extent cx="1835785" cy="1835785"/>
            <wp:effectExtent l="19050" t="0" r="0" b="0"/>
            <wp:wrapTopAndBottom/>
            <wp:docPr id="13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469" w:rsidRPr="00CE07CA">
        <w:rPr>
          <w:rFonts w:ascii="Times New Roman" w:hAnsi="Times New Roman"/>
          <w:b/>
          <w:sz w:val="28"/>
          <w:szCs w:val="28"/>
        </w:rPr>
        <w:t xml:space="preserve">Случай </w:t>
      </w:r>
      <m:oMath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>=2,</m:t>
        </m:r>
      </m:oMath>
      <w:r w:rsidR="00792469" w:rsidRPr="00CE07CA">
        <w:rPr>
          <w:rFonts w:ascii="Times New Roman" w:hAnsi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792469" w:rsidRPr="00CE07CA">
        <w:rPr>
          <w:rFonts w:ascii="Times New Roman" w:hAnsi="Times New Roman"/>
          <w:b/>
          <w:sz w:val="28"/>
          <w:szCs w:val="28"/>
        </w:rPr>
        <w:t xml:space="preserve">. </w:t>
      </w:r>
      <w:r w:rsidR="00792469" w:rsidRPr="00CE07CA">
        <w:rPr>
          <w:rFonts w:ascii="Times New Roman" w:hAnsi="Times New Roman"/>
          <w:sz w:val="28"/>
          <w:szCs w:val="28"/>
        </w:rPr>
        <w:t xml:space="preserve">На координатной плоскости параметров </w:t>
      </w:r>
      <m:oMath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Times New Roman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792469" w:rsidRPr="00CE07CA">
        <w:rPr>
          <w:rFonts w:ascii="Times New Roman" w:hAnsi="Times New Roman"/>
          <w:sz w:val="28"/>
          <w:szCs w:val="28"/>
        </w:rPr>
        <w:t xml:space="preserve"> можно выделить области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="00792469" w:rsidRPr="00CE07CA">
        <w:rPr>
          <w:rFonts w:ascii="Times New Roman" w:hAnsi="Times New Roman"/>
          <w:sz w:val="28"/>
          <w:szCs w:val="28"/>
        </w:rPr>
        <w:t xml:space="preserve"> и кривые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="00792469" w:rsidRPr="00CE07CA">
        <w:rPr>
          <w:rFonts w:ascii="Times New Roman" w:hAnsi="Times New Roman"/>
          <w:sz w:val="28"/>
          <w:szCs w:val="28"/>
        </w:rPr>
        <w:t>. Графическая визуализация дан</w:t>
      </w:r>
      <w:r w:rsidR="009A527B" w:rsidRPr="00CE07CA">
        <w:rPr>
          <w:rFonts w:ascii="Times New Roman" w:hAnsi="Times New Roman"/>
          <w:sz w:val="28"/>
          <w:szCs w:val="28"/>
        </w:rPr>
        <w:t xml:space="preserve">ных множеств приведена на рис. </w:t>
      </w:r>
      <w:r w:rsidR="00512E80" w:rsidRPr="00CE07CA">
        <w:rPr>
          <w:rFonts w:ascii="Times New Roman" w:hAnsi="Times New Roman"/>
          <w:sz w:val="28"/>
          <w:szCs w:val="28"/>
        </w:rPr>
        <w:t>3</w:t>
      </w:r>
      <w:r w:rsidR="00792469" w:rsidRPr="00CE07CA">
        <w:rPr>
          <w:rFonts w:ascii="Times New Roman" w:hAnsi="Times New Roman"/>
          <w:sz w:val="28"/>
          <w:szCs w:val="28"/>
        </w:rPr>
        <w:t>.</w:t>
      </w:r>
    </w:p>
    <w:p w:rsidR="00792469" w:rsidRPr="00CE07CA" w:rsidRDefault="00FD3696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30" type="#_x0000_t202" style="position:absolute;left:0;text-align:left;margin-left:75.45pt;margin-top:141pt;width:306.35pt;height:40.75pt;z-index:251676672;mso-width-relative:margin;mso-height-relative:margin" filled="f" stroked="f">
            <v:textbox style="mso-next-textbox:#_x0000_s1030">
              <w:txbxContent>
                <w:p w:rsidR="00641CF6" w:rsidRPr="00070E3F" w:rsidRDefault="00641CF6" w:rsidP="00792469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70E3F">
                    <w:rPr>
                      <w:rFonts w:ascii="Times New Roman" w:hAnsi="Times New Roman"/>
                      <w:sz w:val="28"/>
                      <w:szCs w:val="28"/>
                    </w:rPr>
                    <w:t>Рис. 3. Разбиение на области параметров с одинаковыми бифуркационными сценариями</w:t>
                  </w:r>
                </w:p>
              </w:txbxContent>
            </v:textbox>
          </v:shape>
        </w:pict>
      </w:r>
    </w:p>
    <w:p w:rsidR="00792469" w:rsidRPr="00CE07CA" w:rsidRDefault="00792469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F0B28" w:rsidRPr="00CE07CA" w:rsidRDefault="005C72DB" w:rsidP="00BB435A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4056380</wp:posOffset>
            </wp:positionH>
            <wp:positionV relativeFrom="paragraph">
              <wp:posOffset>1692275</wp:posOffset>
            </wp:positionV>
            <wp:extent cx="1830070" cy="1835150"/>
            <wp:effectExtent l="19050" t="0" r="0" b="0"/>
            <wp:wrapTopAndBottom/>
            <wp:docPr id="14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2036445</wp:posOffset>
            </wp:positionH>
            <wp:positionV relativeFrom="paragraph">
              <wp:posOffset>1692275</wp:posOffset>
            </wp:positionV>
            <wp:extent cx="1830070" cy="1835150"/>
            <wp:effectExtent l="19050" t="0" r="0" b="0"/>
            <wp:wrapTopAndBottom/>
            <wp:docPr id="11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1685290</wp:posOffset>
            </wp:positionV>
            <wp:extent cx="1830070" cy="1835150"/>
            <wp:effectExtent l="19050" t="0" r="0" b="0"/>
            <wp:wrapTopAndBottom/>
            <wp:docPr id="12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469" w:rsidRPr="00CE07CA">
        <w:rPr>
          <w:rFonts w:ascii="Times New Roman" w:hAnsi="Times New Roman"/>
          <w:sz w:val="28"/>
          <w:szCs w:val="28"/>
        </w:rPr>
        <w:t xml:space="preserve">Для значений параметров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792469" w:rsidRPr="00CE07CA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792469" w:rsidRPr="00CE07CA">
        <w:rPr>
          <w:rFonts w:ascii="Times New Roman" w:hAnsi="Times New Roman"/>
          <w:sz w:val="28"/>
          <w:szCs w:val="28"/>
        </w:rPr>
        <w:t xml:space="preserve"> из област</w:t>
      </w:r>
      <w:r w:rsidR="00242686" w:rsidRPr="00CE07CA">
        <w:rPr>
          <w:rFonts w:ascii="Times New Roman" w:hAnsi="Times New Roman"/>
          <w:sz w:val="28"/>
          <w:szCs w:val="28"/>
        </w:rPr>
        <w:t>ей</w:t>
      </w:r>
      <w:r w:rsidR="00792469"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 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 xml:space="preserve">&gt;0 </m:t>
            </m:r>
          </m:e>
        </m:d>
      </m:oMath>
      <w:r w:rsidR="00242686" w:rsidRPr="00CE07CA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 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</m:d>
      </m:oMath>
      <w:r w:rsidR="00792469" w:rsidRPr="00CE07CA">
        <w:rPr>
          <w:rFonts w:ascii="Times New Roman" w:hAnsi="Times New Roman"/>
          <w:sz w:val="28"/>
          <w:szCs w:val="28"/>
        </w:rPr>
        <w:t xml:space="preserve"> возможно единовременное наличие у отображения </w:t>
      </w:r>
      <w:r w:rsidR="00242686" w:rsidRPr="00CE07CA">
        <w:rPr>
          <w:rFonts w:ascii="Times New Roman" w:hAnsi="Times New Roman"/>
          <w:sz w:val="28"/>
          <w:szCs w:val="28"/>
        </w:rPr>
        <w:t>семи</w:t>
      </w:r>
      <w:r w:rsidR="00792469" w:rsidRPr="00CE07CA">
        <w:rPr>
          <w:rFonts w:ascii="Times New Roman" w:hAnsi="Times New Roman"/>
          <w:sz w:val="28"/>
          <w:szCs w:val="28"/>
        </w:rPr>
        <w:t xml:space="preserve"> устойчивых неподвижных точек</w:t>
      </w:r>
      <w:r w:rsidR="009A527B" w:rsidRPr="00CE07CA">
        <w:rPr>
          <w:rFonts w:ascii="Times New Roman" w:hAnsi="Times New Roman"/>
          <w:sz w:val="28"/>
          <w:szCs w:val="28"/>
        </w:rPr>
        <w:t xml:space="preserve"> (см. рис. </w:t>
      </w:r>
      <w:r w:rsidR="00512E80" w:rsidRPr="00CE07CA">
        <w:rPr>
          <w:rFonts w:ascii="Times New Roman" w:hAnsi="Times New Roman"/>
          <w:sz w:val="28"/>
          <w:szCs w:val="28"/>
        </w:rPr>
        <w:t>4</w:t>
      </w:r>
      <w:r w:rsidR="006A2100">
        <w:rPr>
          <w:rFonts w:ascii="Times New Roman" w:hAnsi="Times New Roman"/>
          <w:sz w:val="28"/>
          <w:szCs w:val="28"/>
          <w:lang w:val="en-US"/>
        </w:rPr>
        <w:t>ab</w:t>
      </w:r>
      <w:r w:rsidR="009A527B" w:rsidRPr="00CE07CA">
        <w:rPr>
          <w:rFonts w:ascii="Times New Roman" w:hAnsi="Times New Roman"/>
          <w:sz w:val="28"/>
          <w:szCs w:val="28"/>
        </w:rPr>
        <w:t>)</w:t>
      </w:r>
      <w:r w:rsidR="00792469" w:rsidRPr="00CE07CA">
        <w:rPr>
          <w:rFonts w:ascii="Times New Roman" w:hAnsi="Times New Roman"/>
          <w:sz w:val="28"/>
          <w:szCs w:val="28"/>
        </w:rPr>
        <w:t xml:space="preserve">. </w:t>
      </w:r>
      <w:r w:rsidR="00242686" w:rsidRPr="00CE07CA">
        <w:rPr>
          <w:rFonts w:ascii="Times New Roman" w:hAnsi="Times New Roman"/>
          <w:sz w:val="28"/>
          <w:szCs w:val="28"/>
        </w:rPr>
        <w:t xml:space="preserve">Различия между этими двумя случаями будут состоять лишь в типах неустойчивых неподвижных состояний равновесия. </w:t>
      </w:r>
      <w:r w:rsidR="003F0B28" w:rsidRPr="00CE07CA">
        <w:rPr>
          <w:rFonts w:ascii="Times New Roman" w:hAnsi="Times New Roman"/>
          <w:sz w:val="28"/>
          <w:szCs w:val="28"/>
        </w:rPr>
        <w:t xml:space="preserve">Области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 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</m:d>
      </m:oMath>
      <w:r w:rsidR="003F0B28" w:rsidRPr="00CE07CA">
        <w:rPr>
          <w:rFonts w:ascii="Times New Roman" w:hAnsi="Times New Roman"/>
          <w:sz w:val="28"/>
          <w:szCs w:val="28"/>
        </w:rPr>
        <w:t xml:space="preserve"> соответствует случай с неустойчивым многообразием, расположенным вокруг нулевого устойчивого состояния равновесия (см. рис. </w:t>
      </w:r>
      <w:r w:rsidR="006A2100" w:rsidRPr="000F2BAE">
        <w:rPr>
          <w:rFonts w:ascii="Times New Roman" w:hAnsi="Times New Roman"/>
          <w:sz w:val="28"/>
          <w:szCs w:val="28"/>
        </w:rPr>
        <w:t>4</w:t>
      </w:r>
      <w:r w:rsidR="006A2100">
        <w:rPr>
          <w:rFonts w:ascii="Times New Roman" w:hAnsi="Times New Roman"/>
          <w:sz w:val="28"/>
          <w:szCs w:val="28"/>
          <w:lang w:val="en-US"/>
        </w:rPr>
        <w:t>c</w:t>
      </w:r>
      <w:r w:rsidR="003F0B28" w:rsidRPr="00CE07CA">
        <w:rPr>
          <w:rFonts w:ascii="Times New Roman" w:hAnsi="Times New Roman"/>
          <w:sz w:val="28"/>
          <w:szCs w:val="28"/>
        </w:rPr>
        <w:t>).</w:t>
      </w:r>
    </w:p>
    <w:p w:rsidR="00242686" w:rsidRPr="00CE07CA" w:rsidRDefault="00FD3696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2" type="#_x0000_t202" style="position:absolute;left:0;text-align:left;margin-left:27.4pt;margin-top:141.45pt;width:95.6pt;height:24.85pt;z-index:251705344;mso-width-relative:margin;mso-height-relative:margin" filled="f" stroked="f">
            <v:textbox style="mso-next-textbox:#_x0000_s1042">
              <w:txbxContent>
                <w:p w:rsidR="00641CF6" w:rsidRPr="002A5F5F" w:rsidRDefault="00641CF6" w:rsidP="009A527B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(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a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3" type="#_x0000_t202" style="position:absolute;left:0;text-align:left;margin-left:186.6pt;margin-top:144.1pt;width:95.6pt;height:27.35pt;z-index:251706368;mso-width-relative:margin;mso-height-relative:margin" filled="f" stroked="f">
            <v:textbox style="mso-next-textbox:#_x0000_s1043">
              <w:txbxContent>
                <w:p w:rsidR="00641CF6" w:rsidRPr="002A5F5F" w:rsidRDefault="00641CF6" w:rsidP="009A527B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(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b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1" type="#_x0000_t202" style="position:absolute;left:0;text-align:left;margin-left:346.65pt;margin-top:143.9pt;width:95.6pt;height:26.8pt;z-index:251709440;mso-width-relative:margin;mso-height-relative:margin" filled="f" stroked="f">
            <v:textbox style="mso-next-textbox:#_x0000_s1061">
              <w:txbxContent>
                <w:p w:rsidR="00641CF6" w:rsidRPr="002A5F5F" w:rsidRDefault="00641CF6" w:rsidP="00E743E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242686" w:rsidRPr="00CE07CA" w:rsidRDefault="00FD3696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32" type="#_x0000_t202" style="position:absolute;left:0;text-align:left;margin-left:76.2pt;margin-top:.7pt;width:306.35pt;height:23.9pt;z-index:251683840;mso-width-relative:margin;mso-height-relative:margin" filled="f" stroked="f">
            <v:textbox style="mso-next-textbox:#_x0000_s1032">
              <w:txbxContent>
                <w:p w:rsidR="00641CF6" w:rsidRPr="002A5F5F" w:rsidRDefault="00641CF6" w:rsidP="0024268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Рис. 4. Фазовые портреты отображения</w:t>
                  </w:r>
                </w:p>
              </w:txbxContent>
            </v:textbox>
          </v:shape>
        </w:pict>
      </w:r>
    </w:p>
    <w:p w:rsidR="009A527B" w:rsidRPr="00CE07CA" w:rsidRDefault="009A527B" w:rsidP="008C12A7">
      <w:pPr>
        <w:spacing w:after="0" w:line="240" w:lineRule="auto"/>
        <w:ind w:right="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792469" w:rsidRPr="00CE07CA" w:rsidRDefault="00792469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>В статье [</w:t>
      </w:r>
      <w:r w:rsidR="001F2696" w:rsidRPr="00CE07CA">
        <w:rPr>
          <w:rFonts w:ascii="Times New Roman" w:hAnsi="Times New Roman"/>
          <w:sz w:val="28"/>
          <w:szCs w:val="28"/>
        </w:rPr>
        <w:t>5</w:t>
      </w:r>
      <w:r w:rsidRPr="00CE07CA">
        <w:rPr>
          <w:rFonts w:ascii="Times New Roman" w:hAnsi="Times New Roman"/>
          <w:sz w:val="28"/>
          <w:szCs w:val="28"/>
        </w:rPr>
        <w:t>] были рассмотрены типичные бифуркации для каждой из введенных областей.</w:t>
      </w:r>
    </w:p>
    <w:p w:rsidR="00042016" w:rsidRDefault="0096336C" w:rsidP="00CF1570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b/>
          <w:sz w:val="28"/>
          <w:szCs w:val="28"/>
        </w:rPr>
        <w:t xml:space="preserve">Случай </w:t>
      </w:r>
      <m:oMath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Pr="00CE07CA">
        <w:rPr>
          <w:rFonts w:ascii="Times New Roman" w:hAnsi="Times New Roman"/>
          <w:b/>
          <w:sz w:val="28"/>
          <w:szCs w:val="28"/>
        </w:rPr>
        <w:t xml:space="preserve">. </w:t>
      </w:r>
      <w:r w:rsidRPr="00CE07CA">
        <w:rPr>
          <w:rFonts w:ascii="Times New Roman" w:hAnsi="Times New Roman"/>
          <w:color w:val="000000"/>
          <w:sz w:val="28"/>
          <w:szCs w:val="28"/>
        </w:rPr>
        <w:t xml:space="preserve">На координатной плоскости параметров </w:t>
      </w:r>
      <m:oMath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Times New Roman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</m:oMath>
      <w:r w:rsidRPr="00CE07CA">
        <w:rPr>
          <w:rFonts w:ascii="Times New Roman" w:hAnsi="Times New Roman"/>
          <w:color w:val="000000"/>
          <w:sz w:val="28"/>
          <w:szCs w:val="28"/>
        </w:rPr>
        <w:t xml:space="preserve"> можно выделить области </w:t>
      </w:r>
      <m:oMath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3</m:t>
            </m:r>
          </m:sub>
        </m:sSub>
      </m:oMath>
      <w:r w:rsidRPr="00CE07CA">
        <w:rPr>
          <w:rFonts w:ascii="Times New Roman" w:hAnsi="Times New Roman"/>
          <w:color w:val="000000"/>
          <w:sz w:val="28"/>
          <w:szCs w:val="28"/>
        </w:rPr>
        <w:t xml:space="preserve"> и кривые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5</m:t>
            </m:r>
          </m:sub>
        </m:sSub>
      </m:oMath>
      <w:r w:rsidRPr="00CE07C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C43F8A">
        <w:rPr>
          <w:rFonts w:ascii="Times New Roman" w:hAnsi="Times New Roman"/>
          <w:sz w:val="28"/>
          <w:szCs w:val="28"/>
        </w:rPr>
        <w:t>П</w:t>
      </w:r>
      <w:r w:rsidRPr="00CE07CA">
        <w:rPr>
          <w:rFonts w:ascii="Times New Roman" w:hAnsi="Times New Roman"/>
          <w:sz w:val="28"/>
          <w:szCs w:val="28"/>
        </w:rPr>
        <w:t xml:space="preserve">рямая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5</m:t>
            </m:r>
          </m:sub>
        </m:sSub>
      </m:oMath>
      <w:r w:rsidRPr="00CE07CA">
        <w:rPr>
          <w:rFonts w:ascii="Times New Roman" w:hAnsi="Times New Roman"/>
          <w:sz w:val="28"/>
          <w:szCs w:val="28"/>
        </w:rPr>
        <w:t xml:space="preserve"> по мере увеличения значения параметра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CE07CA">
        <w:rPr>
          <w:rFonts w:ascii="Times New Roman" w:hAnsi="Times New Roman"/>
          <w:sz w:val="28"/>
          <w:szCs w:val="28"/>
        </w:rPr>
        <w:t xml:space="preserve"> приближается к прямой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CE07CA">
        <w:rPr>
          <w:rFonts w:ascii="Times New Roman" w:hAnsi="Times New Roman"/>
          <w:sz w:val="28"/>
          <w:szCs w:val="28"/>
        </w:rPr>
        <w:t xml:space="preserve">. В совокупности прямые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5</m:t>
            </m:r>
          </m:sub>
        </m:sSub>
      </m:oMath>
      <w:r w:rsidRPr="00CE07CA">
        <w:rPr>
          <w:rFonts w:ascii="Times New Roman" w:hAnsi="Times New Roman"/>
          <w:sz w:val="28"/>
          <w:szCs w:val="28"/>
        </w:rPr>
        <w:t xml:space="preserve"> образуют границы областей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 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 xml:space="preserve">&gt;0,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</m:d>
      </m:oMath>
      <w:r w:rsidR="00C43F8A">
        <w:rPr>
          <w:rFonts w:ascii="Times New Roman" w:hAnsi="Times New Roman"/>
          <w:sz w:val="28"/>
          <w:szCs w:val="28"/>
        </w:rPr>
        <w:t>,</w:t>
      </w:r>
      <w:r w:rsidR="00042016" w:rsidRPr="00CE07C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 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</m:d>
      </m:oMath>
      <w:r w:rsidR="00C43F8A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 xml:space="preserve"> :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</m:d>
      </m:oMath>
      <w:r w:rsidR="00042016" w:rsidRPr="00CE07CA">
        <w:rPr>
          <w:rFonts w:ascii="Times New Roman" w:hAnsi="Times New Roman"/>
          <w:sz w:val="28"/>
          <w:szCs w:val="28"/>
        </w:rPr>
        <w:t>.</w:t>
      </w:r>
      <w:r w:rsidR="00CF1570">
        <w:rPr>
          <w:rFonts w:ascii="Times New Roman" w:hAnsi="Times New Roman"/>
          <w:sz w:val="28"/>
          <w:szCs w:val="28"/>
        </w:rPr>
        <w:t xml:space="preserve"> </w:t>
      </w:r>
      <w:r w:rsidR="00CF1570" w:rsidRPr="00CE07CA">
        <w:rPr>
          <w:rFonts w:ascii="Times New Roman" w:hAnsi="Times New Roman"/>
          <w:color w:val="000000"/>
          <w:sz w:val="28"/>
          <w:szCs w:val="28"/>
        </w:rPr>
        <w:t xml:space="preserve">Графическая визуализация </w:t>
      </w:r>
      <w:r w:rsidR="00BC0D76">
        <w:rPr>
          <w:rFonts w:ascii="Times New Roman" w:hAnsi="Times New Roman"/>
          <w:color w:val="000000"/>
          <w:sz w:val="28"/>
          <w:szCs w:val="28"/>
        </w:rPr>
        <w:t>множеств</w:t>
      </w:r>
      <w:r w:rsidR="00CF1570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3</m:t>
            </m:r>
          </m:sub>
        </m:sSub>
      </m:oMath>
      <w:r w:rsidR="00CF1570" w:rsidRPr="00CE07CA">
        <w:rPr>
          <w:rFonts w:ascii="Times New Roman" w:hAnsi="Times New Roman"/>
          <w:color w:val="000000"/>
          <w:sz w:val="28"/>
          <w:szCs w:val="28"/>
        </w:rPr>
        <w:t xml:space="preserve"> приведена на рис. 5.</w:t>
      </w:r>
    </w:p>
    <w:p w:rsidR="00042016" w:rsidRPr="00923CFD" w:rsidRDefault="00CF1570" w:rsidP="00923CFD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1920875</wp:posOffset>
            </wp:positionH>
            <wp:positionV relativeFrom="paragraph">
              <wp:posOffset>1463040</wp:posOffset>
            </wp:positionV>
            <wp:extent cx="1850390" cy="1835150"/>
            <wp:effectExtent l="19050" t="0" r="0" b="0"/>
            <wp:wrapTopAndBottom/>
            <wp:docPr id="16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2016" w:rsidRPr="00CE07CA">
        <w:rPr>
          <w:rFonts w:ascii="Times New Roman" w:hAnsi="Times New Roman"/>
          <w:sz w:val="28"/>
          <w:szCs w:val="28"/>
        </w:rPr>
        <w:t xml:space="preserve">Для каждой из областей </w:t>
      </w:r>
      <m:oMath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3</m:t>
            </m:r>
          </m:sub>
        </m:sSub>
      </m:oMath>
      <w:r w:rsidR="00042016" w:rsidRPr="00CE07CA">
        <w:rPr>
          <w:rFonts w:ascii="Times New Roman" w:hAnsi="Times New Roman"/>
          <w:color w:val="000000"/>
          <w:sz w:val="28"/>
          <w:szCs w:val="28"/>
        </w:rPr>
        <w:t>, как</w:t>
      </w:r>
      <w:r w:rsidR="005167CC"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="00042016" w:rsidRPr="00CE07CA">
        <w:rPr>
          <w:rFonts w:ascii="Times New Roman" w:hAnsi="Times New Roman"/>
          <w:color w:val="000000"/>
          <w:sz w:val="28"/>
          <w:szCs w:val="28"/>
        </w:rPr>
        <w:t xml:space="preserve"> в статьях [</w:t>
      </w:r>
      <w:r w:rsidR="00BC1485" w:rsidRPr="00CE07CA">
        <w:rPr>
          <w:rFonts w:ascii="Times New Roman" w:hAnsi="Times New Roman"/>
          <w:color w:val="000000"/>
          <w:sz w:val="28"/>
          <w:szCs w:val="28"/>
        </w:rPr>
        <w:t>4,5</w:t>
      </w:r>
      <w:r w:rsidR="00042016" w:rsidRPr="00CE07CA">
        <w:rPr>
          <w:rFonts w:ascii="Times New Roman" w:hAnsi="Times New Roman"/>
          <w:color w:val="000000"/>
          <w:sz w:val="28"/>
          <w:szCs w:val="28"/>
        </w:rPr>
        <w:t xml:space="preserve">], </w:t>
      </w:r>
      <w:r>
        <w:rPr>
          <w:rFonts w:ascii="Times New Roman" w:hAnsi="Times New Roman"/>
          <w:color w:val="000000"/>
          <w:sz w:val="28"/>
          <w:szCs w:val="28"/>
        </w:rPr>
        <w:t xml:space="preserve">были </w:t>
      </w:r>
      <w:r w:rsidR="004A02F5" w:rsidRPr="00CE07CA">
        <w:rPr>
          <w:rFonts w:ascii="Times New Roman" w:hAnsi="Times New Roman"/>
          <w:color w:val="000000"/>
          <w:sz w:val="28"/>
          <w:szCs w:val="28"/>
        </w:rPr>
        <w:t xml:space="preserve">разобраны все </w:t>
      </w:r>
      <w:r w:rsidR="00042016" w:rsidRPr="00CE07CA">
        <w:rPr>
          <w:rFonts w:ascii="Times New Roman" w:hAnsi="Times New Roman"/>
          <w:color w:val="000000"/>
          <w:sz w:val="28"/>
          <w:szCs w:val="28"/>
        </w:rPr>
        <w:t>возможные перестройки, проходящие в фазовом пространстве отображения (</w:t>
      </w:r>
      <w:r w:rsidR="005167CC">
        <w:rPr>
          <w:rFonts w:ascii="Times New Roman" w:hAnsi="Times New Roman"/>
          <w:color w:val="000000"/>
          <w:sz w:val="28"/>
          <w:szCs w:val="28"/>
        </w:rPr>
        <w:t>3</w:t>
      </w:r>
      <w:r w:rsidR="00042016" w:rsidRPr="00CE07CA">
        <w:rPr>
          <w:rFonts w:ascii="Times New Roman" w:hAnsi="Times New Roman"/>
          <w:color w:val="000000"/>
          <w:sz w:val="28"/>
          <w:szCs w:val="28"/>
        </w:rPr>
        <w:t xml:space="preserve">). </w:t>
      </w:r>
      <w:r w:rsidR="006621BC">
        <w:rPr>
          <w:rFonts w:ascii="Times New Roman" w:hAnsi="Times New Roman"/>
          <w:color w:val="000000"/>
          <w:sz w:val="28"/>
          <w:szCs w:val="28"/>
        </w:rPr>
        <w:t>Р</w:t>
      </w:r>
      <w:r w:rsidR="00042016" w:rsidRPr="00CE07CA">
        <w:rPr>
          <w:rFonts w:ascii="Times New Roman" w:hAnsi="Times New Roman"/>
          <w:color w:val="000000"/>
          <w:sz w:val="28"/>
          <w:szCs w:val="28"/>
        </w:rPr>
        <w:t>ассмотрим</w:t>
      </w:r>
      <w:r w:rsidR="00DA5690" w:rsidRPr="00CE07CA">
        <w:rPr>
          <w:rFonts w:ascii="Times New Roman" w:hAnsi="Times New Roman"/>
          <w:color w:val="000000"/>
          <w:sz w:val="28"/>
          <w:szCs w:val="28"/>
        </w:rPr>
        <w:t xml:space="preserve"> подробнее один из</w:t>
      </w:r>
      <w:r w:rsidR="00042016" w:rsidRPr="00CE07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4F53">
        <w:rPr>
          <w:rFonts w:ascii="Times New Roman" w:hAnsi="Times New Roman"/>
          <w:color w:val="000000"/>
          <w:sz w:val="28"/>
          <w:szCs w:val="28"/>
        </w:rPr>
        <w:t xml:space="preserve">бифуркационных </w:t>
      </w:r>
      <w:r w:rsidR="00DA5690" w:rsidRPr="00CE07CA">
        <w:rPr>
          <w:rFonts w:ascii="Times New Roman" w:hAnsi="Times New Roman"/>
          <w:color w:val="000000"/>
          <w:sz w:val="28"/>
          <w:szCs w:val="28"/>
        </w:rPr>
        <w:t>сценариев</w:t>
      </w:r>
      <w:r w:rsidR="00C33651" w:rsidRPr="00CE07CA">
        <w:rPr>
          <w:rFonts w:ascii="Times New Roman" w:hAnsi="Times New Roman"/>
          <w:color w:val="000000"/>
          <w:sz w:val="28"/>
          <w:szCs w:val="28"/>
        </w:rPr>
        <w:t xml:space="preserve"> для области параметров </w:t>
      </w:r>
      <m:oMath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Times New Roman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ϵ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="00C33651" w:rsidRPr="00CE07CA">
        <w:rPr>
          <w:rFonts w:ascii="Times New Roman" w:hAnsi="Times New Roman"/>
          <w:sz w:val="28"/>
          <w:szCs w:val="28"/>
        </w:rPr>
        <w:t>.</w:t>
      </w:r>
      <w:r w:rsidR="00D00D55" w:rsidRPr="00CE07CA">
        <w:rPr>
          <w:rFonts w:ascii="Times New Roman" w:hAnsi="Times New Roman"/>
          <w:sz w:val="28"/>
          <w:szCs w:val="28"/>
        </w:rPr>
        <w:t xml:space="preserve"> Этот случай интересен тем, что благодаря численному </w:t>
      </w:r>
      <w:r w:rsidR="00C80AAE">
        <w:rPr>
          <w:rFonts w:ascii="Times New Roman" w:hAnsi="Times New Roman"/>
          <w:sz w:val="28"/>
          <w:szCs w:val="28"/>
        </w:rPr>
        <w:t>исследовани</w:t>
      </w:r>
      <w:r w:rsidR="00923CFD">
        <w:rPr>
          <w:rFonts w:ascii="Times New Roman" w:hAnsi="Times New Roman"/>
          <w:sz w:val="28"/>
          <w:szCs w:val="28"/>
        </w:rPr>
        <w:t>ю</w:t>
      </w:r>
      <w:r w:rsidR="00D00D55" w:rsidRPr="00CE07CA">
        <w:rPr>
          <w:rFonts w:ascii="Times New Roman" w:hAnsi="Times New Roman"/>
          <w:sz w:val="28"/>
          <w:szCs w:val="28"/>
        </w:rPr>
        <w:t xml:space="preserve"> </w:t>
      </w:r>
      <w:r w:rsidR="00C80AAE">
        <w:rPr>
          <w:rFonts w:ascii="Times New Roman" w:hAnsi="Times New Roman"/>
          <w:sz w:val="28"/>
          <w:szCs w:val="28"/>
        </w:rPr>
        <w:t xml:space="preserve">только </w:t>
      </w:r>
      <w:r w:rsidR="00D00D55" w:rsidRPr="00CE07CA">
        <w:rPr>
          <w:rFonts w:ascii="Times New Roman" w:hAnsi="Times New Roman"/>
          <w:sz w:val="28"/>
          <w:szCs w:val="28"/>
        </w:rPr>
        <w:t xml:space="preserve">в </w:t>
      </w:r>
      <w:r w:rsidR="00923CFD">
        <w:rPr>
          <w:rFonts w:ascii="Times New Roman" w:hAnsi="Times New Roman"/>
          <w:sz w:val="28"/>
          <w:szCs w:val="28"/>
        </w:rPr>
        <w:t xml:space="preserve">этой </w:t>
      </w:r>
      <w:r w:rsidR="00D00D55" w:rsidRPr="00CE07CA">
        <w:rPr>
          <w:rFonts w:ascii="Times New Roman" w:hAnsi="Times New Roman"/>
          <w:sz w:val="28"/>
          <w:szCs w:val="28"/>
        </w:rPr>
        <w:t>области удалось найти б</w:t>
      </w:r>
      <m:oMath>
        <m:acc>
          <m:accPr>
            <m:chr m:val="́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/>
                <w:sz w:val="28"/>
                <w:szCs w:val="28"/>
              </w:rPr>
              <m:t>о</m:t>
            </m:r>
          </m:e>
        </m:acc>
      </m:oMath>
      <w:r w:rsidR="00D00D55" w:rsidRPr="00CE07CA">
        <w:rPr>
          <w:rFonts w:ascii="Times New Roman" w:hAnsi="Times New Roman"/>
          <w:sz w:val="28"/>
          <w:szCs w:val="28"/>
        </w:rPr>
        <w:t>льшее чи</w:t>
      </w:r>
      <w:r w:rsidR="00C80AAE">
        <w:rPr>
          <w:rFonts w:ascii="Times New Roman" w:hAnsi="Times New Roman"/>
          <w:sz w:val="28"/>
          <w:szCs w:val="28"/>
        </w:rPr>
        <w:t>сло устойчивых неподвижных</w:t>
      </w:r>
      <w:r w:rsidR="001F4D06">
        <w:rPr>
          <w:rFonts w:ascii="Times New Roman" w:hAnsi="Times New Roman"/>
          <w:sz w:val="28"/>
          <w:szCs w:val="28"/>
        </w:rPr>
        <w:t xml:space="preserve"> точек</w:t>
      </w:r>
      <w:r w:rsidR="00E279E9" w:rsidRPr="00CE07CA">
        <w:rPr>
          <w:rFonts w:ascii="Times New Roman" w:hAnsi="Times New Roman"/>
          <w:sz w:val="28"/>
          <w:szCs w:val="28"/>
        </w:rPr>
        <w:t>.</w:t>
      </w:r>
    </w:p>
    <w:p w:rsidR="006621BC" w:rsidRDefault="00FD3696" w:rsidP="008C1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D3696"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035" type="#_x0000_t202" style="position:absolute;left:0;text-align:left;margin-left:69.45pt;margin-top:143.5pt;width:306.35pt;height:39.25pt;z-index:251693056;mso-width-relative:margin;mso-height-relative:margin" filled="f" stroked="f">
            <v:textbox style="mso-next-textbox:#_x0000_s1035">
              <w:txbxContent>
                <w:p w:rsidR="00641CF6" w:rsidRPr="002A5F5F" w:rsidRDefault="00641CF6" w:rsidP="0096336C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. Разбиение на области параметров с одинаковыми бифуркационными сценариями</w:t>
                  </w:r>
                </w:p>
              </w:txbxContent>
            </v:textbox>
          </v:shape>
        </w:pict>
      </w:r>
    </w:p>
    <w:p w:rsidR="006621BC" w:rsidRDefault="006621BC" w:rsidP="008C1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33651" w:rsidRPr="00CE07CA" w:rsidRDefault="00C33651" w:rsidP="008C1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 изменении параметра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</m:t>
        </m:r>
      </m:oMath>
      <w:r w:rsidR="00923CF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любых фиксированных значений пары </w:t>
      </w:r>
      <m:oMath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Times New Roman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ϵ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фазовом пространстве отображения</w:t>
      </w:r>
      <w:r w:rsidR="00F62B6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(3)</w:t>
      </w:r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наблюдается один и тот же сценарий фазовых перестроек.</w:t>
      </w:r>
      <w:r w:rsidR="00DA5690"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Отличия от рассмотренного случая состоят лишь в значени</w:t>
      </w:r>
      <w:r w:rsidR="00381B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ях</w:t>
      </w:r>
      <w:r w:rsidR="00DA5690"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параметра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</m:t>
        </m:r>
      </m:oMath>
      <w:r w:rsidR="00F04042"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удобства зафиксируем величины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α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= 2.1</m:t>
        </m:r>
      </m:oMath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β</m:t>
        </m:r>
      </m:oMath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0.1 и будем менять значение параметра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</m:t>
        </m:r>
      </m:oMath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 результате</w:t>
      </w:r>
      <w:r w:rsidR="000A6E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отображения </w:t>
      </w: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0A6E33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CE07CA">
        <w:rPr>
          <w:rFonts w:ascii="Times New Roman" w:eastAsia="Times New Roman" w:hAnsi="Times New Roman"/>
          <w:color w:val="800000"/>
          <w:sz w:val="28"/>
          <w:szCs w:val="28"/>
          <w:lang w:eastAsia="ru-RU"/>
        </w:rPr>
        <w:t xml:space="preserve"> </w:t>
      </w:r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</w:t>
      </w:r>
      <w:r w:rsidR="00F04042"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тся</w:t>
      </w:r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следующ</w:t>
      </w:r>
      <w:r w:rsidR="00F04042"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ая</w:t>
      </w:r>
      <w:r w:rsidRPr="00CE07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последовательность бифуркаций:</w:t>
      </w:r>
    </w:p>
    <w:p w:rsidR="00C33651" w:rsidRPr="00CE07CA" w:rsidRDefault="004A02F5" w:rsidP="008C1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>1)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</w:t>
      </w: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d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&lt;</m:t>
        </m:r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Times New Roman" w:eastAsia="Times New Roman" w:hAnsi="Times New Roman"/>
            <w:sz w:val="28"/>
            <w:szCs w:val="28"/>
            <w:lang w:eastAsia="ru-RU"/>
          </w:rPr>
          <m:t>≈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0.013</m:t>
        </m:r>
      </m:oMath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отображение имеет 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устойчивых неподвижных точек и 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6 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>неустойчивых.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C287C">
        <w:rPr>
          <w:rFonts w:ascii="Times New Roman" w:eastAsia="Times New Roman" w:hAnsi="Times New Roman"/>
          <w:sz w:val="28"/>
          <w:szCs w:val="28"/>
          <w:lang w:eastAsia="ru-RU"/>
        </w:rPr>
        <w:t>Также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вокруг устойчивого состояния равновесия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0</m:t>
            </m:r>
          </m:sub>
        </m:sSub>
      </m:oMath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имеется многообразие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U</m:t>
            </m:r>
          </m:sub>
        </m:sSub>
      </m:oMath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44560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Каждая точка этого многообразия является неустойчивым состоянием равновесия.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Схематическое изображение фазового портрета для этого случая можно увидеть на рис. </w:t>
      </w:r>
      <w:r w:rsidR="002A5F5F" w:rsidRPr="009C655F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2A5F5F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33651" w:rsidRDefault="00DC287C" w:rsidP="008C1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638175</wp:posOffset>
            </wp:positionV>
            <wp:extent cx="1903730" cy="1905000"/>
            <wp:effectExtent l="19050" t="0" r="1270" b="0"/>
            <wp:wrapTopAndBottom/>
            <wp:docPr id="4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638175</wp:posOffset>
            </wp:positionV>
            <wp:extent cx="1905000" cy="1905000"/>
            <wp:effectExtent l="19050" t="0" r="0" b="0"/>
            <wp:wrapTopAndBottom/>
            <wp:docPr id="3" name="Рисунок 1" descr="D:\Projects\repos2\Theory\Phase portraits (+main results)\Плоскость (alpha, beta)\new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Плоскость (alpha, beta)\newarea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02F5" w:rsidRPr="00CE07CA">
        <w:rPr>
          <w:rFonts w:ascii="Times New Roman" w:eastAsia="Times New Roman" w:hAnsi="Times New Roman"/>
          <w:sz w:val="28"/>
          <w:szCs w:val="28"/>
          <w:lang w:eastAsia="ru-RU"/>
        </w:rPr>
        <w:t>2)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d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1</m:t>
            </m:r>
          </m:sub>
        </m:sSub>
      </m:oMath>
      <w:r w:rsidR="00DA5690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седла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/>
            <w:sz w:val="28"/>
            <w:szCs w:val="28"/>
            <w:lang w:eastAsia="ru-RU"/>
          </w:rPr>
          <m:t xml:space="preserve">, </m:t>
        </m:r>
        <m:r>
          <w:rPr>
            <w:rFonts w:ascii="Times New Roman" w:eastAsia="Times New Roman" w:hAnsi="Times New Roman"/>
            <w:sz w:val="28"/>
            <w:szCs w:val="28"/>
            <w:lang w:eastAsia="ru-RU"/>
          </w:rPr>
          <m:t>…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6</m:t>
            </m:r>
          </m:sub>
        </m:sSub>
      </m:oMath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одновременно подходят к 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>узлам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/>
            <w:sz w:val="28"/>
            <w:szCs w:val="28"/>
            <w:lang w:eastAsia="ru-RU"/>
          </w:rPr>
          <m:t xml:space="preserve">, </m:t>
        </m:r>
        <m:r>
          <w:rPr>
            <w:rFonts w:ascii="Times New Roman" w:eastAsia="Times New Roman" w:hAnsi="Times New Roman"/>
            <w:sz w:val="28"/>
            <w:szCs w:val="28"/>
            <w:lang w:eastAsia="ru-RU"/>
          </w:rPr>
          <m:t>…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6</m:t>
            </m:r>
          </m:sub>
        </m:sSub>
      </m:oMath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соответственно,</w:t>
      </w:r>
      <w:r w:rsidR="004A02F5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сливаются с ними и образуют многообразие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sub>
        </m:sSub>
      </m:oMath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44560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Каждая точка этого многообразия является устойчивым состоянием равновесия.</w:t>
      </w:r>
    </w:p>
    <w:p w:rsidR="00DC287C" w:rsidRDefault="00FD3696" w:rsidP="008C1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pict>
          <v:shape id="_x0000_s1066" type="#_x0000_t202" style="position:absolute;left:0;text-align:left;margin-left:288.25pt;margin-top:148.3pt;width:118.7pt;height:25.4pt;z-index:251713536;mso-width-relative:margin;mso-height-relative:margin" filled="f" stroked="f">
            <v:textbox style="mso-next-textbox:#_x0000_s1066">
              <w:txbxContent>
                <w:p w:rsidR="00641CF6" w:rsidRPr="002A5F5F" w:rsidRDefault="00641CF6" w:rsidP="00512E80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(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b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="Times New Roman" w:hAnsi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/>
                        <w:sz w:val="28"/>
                        <w:szCs w:val="28"/>
                        <w:lang w:eastAsia="ru-RU"/>
                      </w:rPr>
                      <m:t>&lt;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</m:t>
                    </m:r>
                    <m:r>
                      <w:rPr>
                        <w:rFonts w:ascii="Cambria Math" w:eastAsia="Times New Roman" w:hAnsi="Times New Roman"/>
                        <w:sz w:val="28"/>
                        <w:szCs w:val="28"/>
                        <w:lang w:eastAsia="ru-RU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oMath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pict>
          <v:shape id="_x0000_s1065" type="#_x0000_t202" style="position:absolute;left:0;text-align:left;margin-left:66.45pt;margin-top:148.1pt;width:95.6pt;height:25.95pt;z-index:251712512;mso-width-relative:margin;mso-height-relative:margin" filled="f" stroked="f">
            <v:textbox style="mso-next-textbox:#_x0000_s1065">
              <w:txbxContent>
                <w:p w:rsidR="00641CF6" w:rsidRPr="002A5F5F" w:rsidRDefault="00641CF6" w:rsidP="00512E80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(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a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m:oMath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</m:t>
                    </m:r>
                    <m:r>
                      <w:rPr>
                        <w:rFonts w:ascii="Cambria Math" w:eastAsia="Times New Roman" w:hAnsi="Times New Roman"/>
                        <w:sz w:val="28"/>
                        <w:szCs w:val="28"/>
                        <w:lang w:eastAsia="ru-RU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DC287C" w:rsidRPr="00CE07CA" w:rsidRDefault="00FD3696" w:rsidP="008C1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pict>
          <v:shape id="_x0000_s1063" type="#_x0000_t202" style="position:absolute;left:0;text-align:left;margin-left:77.7pt;margin-top:.65pt;width:306.35pt;height:24.65pt;z-index:251711488;mso-width-relative:margin;mso-height-relative:margin" filled="f" stroked="f">
            <v:textbox style="mso-next-textbox:#_x0000_s1063">
              <w:txbxContent>
                <w:p w:rsidR="00641CF6" w:rsidRPr="002A5F5F" w:rsidRDefault="00641CF6" w:rsidP="00512E80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6</w:t>
                  </w:r>
                  <w:r w:rsidRPr="002A5F5F">
                    <w:rPr>
                      <w:rFonts w:ascii="Times New Roman" w:hAnsi="Times New Roman"/>
                      <w:sz w:val="28"/>
                      <w:szCs w:val="28"/>
                    </w:rPr>
                    <w:t>. Фазовые портреты отображения</w:t>
                  </w:r>
                </w:p>
              </w:txbxContent>
            </v:textbox>
          </v:shape>
        </w:pict>
      </w:r>
    </w:p>
    <w:p w:rsidR="00C33651" w:rsidRPr="00CE07CA" w:rsidRDefault="004A02F5" w:rsidP="008C12A7">
      <w:pPr>
        <w:spacing w:after="0" w:line="240" w:lineRule="auto"/>
        <w:ind w:right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3)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/>
            <w:sz w:val="28"/>
            <w:szCs w:val="28"/>
            <w:lang w:eastAsia="ru-RU"/>
          </w:rPr>
          <m:t>&lt;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d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&lt;</m:t>
        </m:r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Times New Roman" w:eastAsia="Times New Roman" w:hAnsi="Times New Roman"/>
            <w:sz w:val="28"/>
            <w:szCs w:val="28"/>
            <w:lang w:eastAsia="ru-RU"/>
          </w:rPr>
          <m:t>≈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0.017</m:t>
        </m:r>
      </m:oMath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отображение имеет одно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устойчив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ое нулевое состояние равновесия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0</m:t>
            </m:r>
          </m:sub>
        </m:sSub>
      </m:oMath>
      <w:r w:rsidR="00DC287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устойчивое многообразие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sub>
        </m:sSub>
      </m:oMath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и неустойчивое многообразие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U</m:t>
            </m:r>
          </m:sub>
        </m:sSub>
      </m:oMath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Схематическое изображение фазового портрета для этого случая можно увидеть на рис. </w:t>
      </w:r>
      <w:r w:rsidR="002A5F5F" w:rsidRPr="002A5F5F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2A5F5F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12E80" w:rsidRPr="00CE07CA" w:rsidRDefault="004A02F5" w:rsidP="008C12A7">
      <w:pPr>
        <w:spacing w:after="0" w:line="240" w:lineRule="auto"/>
        <w:ind w:right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>4)</w:t>
      </w:r>
      <w:r w:rsidR="00E743ED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Последняя бифуркация происходит при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d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2</m:t>
            </m:r>
          </m:sub>
        </m:sSub>
      </m:oMath>
      <w:r w:rsidR="00E743ED" w:rsidRPr="00CE07C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743ED" w:rsidRPr="00CE07CA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EC2B2C" w:rsidRPr="00CE07CA">
        <w:rPr>
          <w:rFonts w:ascii="Times New Roman" w:eastAsia="Times New Roman" w:hAnsi="Times New Roman"/>
          <w:sz w:val="28"/>
          <w:szCs w:val="28"/>
          <w:lang w:eastAsia="ru-RU"/>
        </w:rPr>
        <w:t>ногообразия</w:t>
      </w:r>
      <w:r w:rsidR="00E743ED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s</m:t>
            </m:r>
          </m:sub>
        </m:sSub>
      </m:oMath>
      <w:r w:rsidR="00E743ED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U</m:t>
            </m:r>
          </m:sub>
        </m:sSub>
      </m:oMath>
      <w:r w:rsidR="00E743ED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сливаются и пропадают</w:t>
      </w:r>
      <w:r w:rsidR="00C33651" w:rsidRPr="00CE07C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743ED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Тем самым, при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d</m:t>
        </m:r>
        <m:r>
          <w:rPr>
            <w:rFonts w:ascii="Cambria Math" w:eastAsia="Times New Roman" w:hAnsi="Times New Roman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  <w:lang w:eastAsia="ru-RU"/>
              </w:rPr>
              <m:t>2</m:t>
            </m:r>
          </m:sub>
        </m:sSub>
      </m:oMath>
      <w:r w:rsidR="00E743ED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отображение имеет лишь одно единственное нулевое устойчивое состояние.</w:t>
      </w:r>
    </w:p>
    <w:p w:rsidR="0096336C" w:rsidRPr="00CE07CA" w:rsidRDefault="0096336C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2A28DB" w:rsidRPr="00CE07CA" w:rsidRDefault="002A28DB" w:rsidP="008C12A7">
      <w:pPr>
        <w:spacing w:after="0" w:line="240" w:lineRule="auto"/>
        <w:ind w:right="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E07CA">
        <w:rPr>
          <w:rFonts w:ascii="Times New Roman" w:hAnsi="Times New Roman"/>
          <w:b/>
          <w:sz w:val="28"/>
          <w:szCs w:val="28"/>
        </w:rPr>
        <w:t>Заключение</w:t>
      </w:r>
    </w:p>
    <w:p w:rsidR="002A28DB" w:rsidRPr="00CE07CA" w:rsidRDefault="002A28DB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2A28DB" w:rsidRPr="00CE07CA" w:rsidRDefault="002A28DB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color w:val="000000"/>
          <w:sz w:val="28"/>
          <w:szCs w:val="28"/>
        </w:rPr>
        <w:t xml:space="preserve">Для трех видов </w:t>
      </w:r>
      <w:r w:rsidR="005D5B27">
        <w:rPr>
          <w:rFonts w:ascii="Times New Roman" w:hAnsi="Times New Roman"/>
          <w:color w:val="000000"/>
          <w:sz w:val="28"/>
          <w:szCs w:val="28"/>
        </w:rPr>
        <w:t>нелинейных</w:t>
      </w:r>
      <w:r w:rsidR="001A4B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E07CA">
        <w:rPr>
          <w:rFonts w:ascii="Times New Roman" w:hAnsi="Times New Roman"/>
          <w:color w:val="000000"/>
          <w:sz w:val="28"/>
          <w:szCs w:val="28"/>
        </w:rPr>
        <w:t>дифференциальных уравнений из одного класса импульсных систем,</w:t>
      </w:r>
      <w:r w:rsidR="00344560" w:rsidRPr="00CE07CA">
        <w:rPr>
          <w:rFonts w:ascii="Times New Roman" w:hAnsi="Times New Roman"/>
          <w:color w:val="000000"/>
          <w:sz w:val="28"/>
          <w:szCs w:val="28"/>
        </w:rPr>
        <w:t xml:space="preserve"> благодаря численному исследованию,</w:t>
      </w:r>
      <w:r w:rsidRPr="00CE07CA">
        <w:rPr>
          <w:rFonts w:ascii="Times New Roman" w:hAnsi="Times New Roman"/>
          <w:color w:val="000000"/>
          <w:sz w:val="28"/>
          <w:szCs w:val="28"/>
        </w:rPr>
        <w:t xml:space="preserve"> были выделены области, соответствующие различным бифуркационным сценариям. </w:t>
      </w:r>
      <w:r w:rsidR="00344560" w:rsidRPr="00CE07CA">
        <w:rPr>
          <w:rFonts w:ascii="Times New Roman" w:hAnsi="Times New Roman"/>
          <w:color w:val="000000"/>
          <w:sz w:val="28"/>
          <w:szCs w:val="28"/>
        </w:rPr>
        <w:t xml:space="preserve">Для одного из случаев были </w:t>
      </w:r>
      <w:r w:rsidR="00344560" w:rsidRPr="00CE07CA">
        <w:rPr>
          <w:rFonts w:ascii="Times New Roman" w:hAnsi="Times New Roman"/>
          <w:sz w:val="28"/>
          <w:szCs w:val="28"/>
          <w:lang w:eastAsia="ru-RU"/>
        </w:rPr>
        <w:t xml:space="preserve">рассмотрены </w:t>
      </w:r>
      <w:r w:rsidR="00747236">
        <w:rPr>
          <w:rFonts w:ascii="Times New Roman" w:hAnsi="Times New Roman"/>
          <w:sz w:val="28"/>
          <w:szCs w:val="28"/>
          <w:lang w:eastAsia="ru-RU"/>
        </w:rPr>
        <w:t>некоторые</w:t>
      </w:r>
      <w:r w:rsidR="00344560" w:rsidRPr="00CE07C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B2701">
        <w:rPr>
          <w:rFonts w:ascii="Times New Roman" w:hAnsi="Times New Roman"/>
          <w:sz w:val="28"/>
          <w:szCs w:val="28"/>
          <w:lang w:eastAsia="ru-RU"/>
        </w:rPr>
        <w:t>бифуркации</w:t>
      </w:r>
      <w:r w:rsidR="00344560" w:rsidRPr="00CE07C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7236">
        <w:rPr>
          <w:rFonts w:ascii="Times New Roman" w:hAnsi="Times New Roman"/>
          <w:sz w:val="28"/>
          <w:szCs w:val="28"/>
          <w:lang w:eastAsia="ru-RU"/>
        </w:rPr>
        <w:t>которые происходят</w:t>
      </w:r>
      <w:r w:rsidR="00344560" w:rsidRPr="00CE07CA">
        <w:rPr>
          <w:rFonts w:ascii="Times New Roman" w:hAnsi="Times New Roman"/>
          <w:sz w:val="28"/>
          <w:szCs w:val="28"/>
          <w:lang w:eastAsia="ru-RU"/>
        </w:rPr>
        <w:t xml:space="preserve"> в фазовом пространстве соответствующего отображения</w:t>
      </w:r>
      <w:r w:rsidR="00344560" w:rsidRPr="00CE07CA">
        <w:rPr>
          <w:rFonts w:ascii="Times New Roman" w:hAnsi="Times New Roman"/>
          <w:color w:val="000000"/>
          <w:sz w:val="28"/>
          <w:szCs w:val="28"/>
        </w:rPr>
        <w:t>. Т</w:t>
      </w:r>
      <w:r w:rsidRPr="00CE07CA">
        <w:rPr>
          <w:rFonts w:ascii="Times New Roman" w:hAnsi="Times New Roman"/>
          <w:color w:val="000000"/>
          <w:sz w:val="28"/>
          <w:szCs w:val="28"/>
        </w:rPr>
        <w:t>акже были установлены множества значений начальных параметров, при которых возможно сосуществование б</w:t>
      </w:r>
      <m:oMath>
        <m:acc>
          <m:accPr>
            <m:chr m:val="́"/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Times New Roman"/>
                <w:color w:val="000000"/>
                <w:sz w:val="28"/>
                <w:szCs w:val="28"/>
              </w:rPr>
              <m:t>о</m:t>
            </m:r>
          </m:e>
        </m:acc>
      </m:oMath>
      <w:r w:rsidRPr="00CE07CA">
        <w:rPr>
          <w:rFonts w:ascii="Times New Roman" w:hAnsi="Times New Roman"/>
          <w:color w:val="000000"/>
          <w:sz w:val="28"/>
          <w:szCs w:val="28"/>
        </w:rPr>
        <w:t>льшего числа устойчивых неподвижных точек.</w:t>
      </w:r>
    </w:p>
    <w:p w:rsidR="002A28DB" w:rsidRPr="00CE07CA" w:rsidRDefault="002A28DB" w:rsidP="008C12A7">
      <w:pPr>
        <w:spacing w:after="0" w:line="240" w:lineRule="auto"/>
        <w:ind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5525D8" w:rsidRPr="00CE07CA" w:rsidRDefault="005525D8" w:rsidP="008C12A7">
      <w:pPr>
        <w:spacing w:after="0" w:line="240" w:lineRule="auto"/>
        <w:ind w:right="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E07CA">
        <w:rPr>
          <w:rFonts w:ascii="Times New Roman" w:hAnsi="Times New Roman"/>
          <w:b/>
          <w:sz w:val="28"/>
          <w:szCs w:val="28"/>
        </w:rPr>
        <w:t>Источники и литература</w:t>
      </w:r>
    </w:p>
    <w:p w:rsidR="00792469" w:rsidRPr="00CE07CA" w:rsidRDefault="00792469" w:rsidP="008C12A7">
      <w:pPr>
        <w:spacing w:after="0" w:line="240" w:lineRule="auto"/>
        <w:ind w:right="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96336C" w:rsidRPr="00CE07CA" w:rsidRDefault="00F04042" w:rsidP="008C12A7">
      <w:pPr>
        <w:pStyle w:val="a7"/>
        <w:numPr>
          <w:ilvl w:val="0"/>
          <w:numId w:val="1"/>
        </w:numPr>
        <w:spacing w:after="0" w:line="240" w:lineRule="auto"/>
        <w:ind w:left="284" w:right="284" w:hanging="284"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color w:val="000000"/>
          <w:sz w:val="28"/>
          <w:szCs w:val="28"/>
        </w:rPr>
        <w:t>Глызин С.Д., Колесов А.Ю., Розов Н.Х. Релаксационные автоколебания в нейронных системах. I // Дифференциальные уравнения. 2011. Т. 47, № 12. С. 919 – 932.</w:t>
      </w:r>
    </w:p>
    <w:p w:rsidR="005525D8" w:rsidRPr="00CE07CA" w:rsidRDefault="005525D8" w:rsidP="008C12A7">
      <w:pPr>
        <w:pStyle w:val="a7"/>
        <w:numPr>
          <w:ilvl w:val="0"/>
          <w:numId w:val="1"/>
        </w:numPr>
        <w:spacing w:after="0" w:line="240" w:lineRule="auto"/>
        <w:ind w:left="284" w:right="284" w:hanging="284"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color w:val="000000"/>
          <w:sz w:val="28"/>
          <w:szCs w:val="28"/>
        </w:rPr>
        <w:t>Глызин С.Д., Колесов А.Ю., Розов Н.Х. Релаксационные автоколебания в нейронных системах. II // Дифференциальные уравнения. 2011. Т. 47, № 12. С. 1675 – 1692.</w:t>
      </w:r>
    </w:p>
    <w:p w:rsidR="000D2956" w:rsidRPr="00CE07CA" w:rsidRDefault="005525D8" w:rsidP="008C12A7">
      <w:pPr>
        <w:pStyle w:val="a7"/>
        <w:numPr>
          <w:ilvl w:val="0"/>
          <w:numId w:val="1"/>
        </w:numPr>
        <w:spacing w:after="0" w:line="240" w:lineRule="auto"/>
        <w:ind w:left="284" w:right="284" w:hanging="284"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color w:val="000000"/>
          <w:sz w:val="28"/>
          <w:szCs w:val="28"/>
        </w:rPr>
        <w:t>Глызин С.Д., Колесов А.Ю., Розов Н.Х. Релаксационные автоколебания в нейронных системах. II</w:t>
      </w:r>
      <w:r w:rsidR="00524698">
        <w:rPr>
          <w:rFonts w:ascii="Times New Roman" w:hAnsi="Times New Roman"/>
          <w:color w:val="000000"/>
          <w:sz w:val="28"/>
          <w:szCs w:val="28"/>
        </w:rPr>
        <w:t>I // Дифференциальные уравнения</w:t>
      </w:r>
      <w:r w:rsidR="00524698" w:rsidRPr="00524698">
        <w:rPr>
          <w:rFonts w:ascii="Times New Roman" w:hAnsi="Times New Roman"/>
          <w:color w:val="000000"/>
          <w:sz w:val="28"/>
          <w:szCs w:val="28"/>
        </w:rPr>
        <w:t>.</w:t>
      </w:r>
      <w:r w:rsidR="00524698">
        <w:rPr>
          <w:rFonts w:ascii="Times New Roman" w:hAnsi="Times New Roman"/>
          <w:color w:val="000000"/>
          <w:sz w:val="28"/>
          <w:szCs w:val="28"/>
        </w:rPr>
        <w:t xml:space="preserve"> 2012</w:t>
      </w:r>
      <w:r w:rsidR="00524698" w:rsidRPr="00524698">
        <w:rPr>
          <w:rFonts w:ascii="Times New Roman" w:hAnsi="Times New Roman"/>
          <w:color w:val="000000"/>
          <w:sz w:val="28"/>
          <w:szCs w:val="28"/>
        </w:rPr>
        <w:t>.</w:t>
      </w:r>
      <w:r w:rsidR="00524698">
        <w:rPr>
          <w:rFonts w:ascii="Times New Roman" w:hAnsi="Times New Roman"/>
          <w:color w:val="000000"/>
          <w:sz w:val="28"/>
          <w:szCs w:val="28"/>
        </w:rPr>
        <w:t xml:space="preserve"> Т. 48, № 2. С</w:t>
      </w:r>
      <w:r w:rsidRPr="00CE07CA">
        <w:rPr>
          <w:rFonts w:ascii="Times New Roman" w:hAnsi="Times New Roman"/>
          <w:color w:val="000000"/>
          <w:sz w:val="28"/>
          <w:szCs w:val="28"/>
        </w:rPr>
        <w:t>. 155 – 170.</w:t>
      </w:r>
    </w:p>
    <w:p w:rsidR="0096336C" w:rsidRPr="00CE07CA" w:rsidRDefault="00F04042" w:rsidP="008C12A7">
      <w:pPr>
        <w:pStyle w:val="a7"/>
        <w:numPr>
          <w:ilvl w:val="0"/>
          <w:numId w:val="1"/>
        </w:numPr>
        <w:spacing w:after="0" w:line="240" w:lineRule="auto"/>
        <w:ind w:left="284" w:right="284" w:hanging="284"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 xml:space="preserve">Ивановский Л.И., Самсонов С.О. </w:t>
      </w:r>
      <w:r w:rsidR="002066F8" w:rsidRPr="00CE07CA">
        <w:rPr>
          <w:rFonts w:ascii="Times New Roman" w:hAnsi="Times New Roman"/>
          <w:sz w:val="28"/>
          <w:szCs w:val="28"/>
        </w:rPr>
        <w:t>Динамика одного двумерного отображения и устойчивые режимы сингулярно возмущенной системы нейронного типа</w:t>
      </w:r>
      <w:r w:rsidRPr="00CE07CA">
        <w:rPr>
          <w:rFonts w:ascii="Times New Roman" w:hAnsi="Times New Roman"/>
          <w:sz w:val="28"/>
          <w:szCs w:val="28"/>
        </w:rPr>
        <w:t xml:space="preserve"> </w:t>
      </w: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>// Вычислительные технологии в естественных науках. Методы суперкомп</w:t>
      </w:r>
      <w:r w:rsidR="002066F8" w:rsidRPr="00CE07CA">
        <w:rPr>
          <w:rFonts w:ascii="Times New Roman" w:eastAsia="Times New Roman" w:hAnsi="Times New Roman"/>
          <w:sz w:val="28"/>
          <w:szCs w:val="28"/>
          <w:lang w:eastAsia="ru-RU"/>
        </w:rPr>
        <w:t>ьютерного моделирования. Часть 2</w:t>
      </w: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>. Сборник трудов</w:t>
      </w:r>
      <w:r w:rsidR="00524698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2015</w:t>
      </w:r>
      <w:r w:rsidR="00524698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066F8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24698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2066F8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. 121 </w:t>
      </w:r>
      <w:r w:rsidR="002066F8" w:rsidRPr="00CE07CA">
        <w:rPr>
          <w:rFonts w:ascii="Times New Roman" w:hAnsi="Times New Roman"/>
          <w:color w:val="000000"/>
          <w:sz w:val="28"/>
          <w:szCs w:val="28"/>
        </w:rPr>
        <w:t>– 132.</w:t>
      </w:r>
    </w:p>
    <w:p w:rsidR="000D2956" w:rsidRPr="00CE07CA" w:rsidRDefault="000D2956" w:rsidP="008C12A7">
      <w:pPr>
        <w:pStyle w:val="a7"/>
        <w:numPr>
          <w:ilvl w:val="0"/>
          <w:numId w:val="1"/>
        </w:numPr>
        <w:spacing w:after="0" w:line="240" w:lineRule="auto"/>
        <w:ind w:left="284" w:right="284" w:hanging="284"/>
        <w:jc w:val="both"/>
        <w:rPr>
          <w:rFonts w:ascii="Times New Roman" w:hAnsi="Times New Roman"/>
          <w:sz w:val="28"/>
          <w:szCs w:val="28"/>
        </w:rPr>
      </w:pPr>
      <w:r w:rsidRPr="00CE07CA">
        <w:rPr>
          <w:rFonts w:ascii="Times New Roman" w:hAnsi="Times New Roman"/>
          <w:sz w:val="28"/>
          <w:szCs w:val="28"/>
        </w:rPr>
        <w:t xml:space="preserve">Ивановский Л.И. Динамические свойства одного класса импульсных систем </w:t>
      </w: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>// Вычислительные технологии в естественных науках. Методы суперкомпьютерного моделир</w:t>
      </w:r>
      <w:r w:rsidR="00524698">
        <w:rPr>
          <w:rFonts w:ascii="Times New Roman" w:eastAsia="Times New Roman" w:hAnsi="Times New Roman"/>
          <w:sz w:val="28"/>
          <w:szCs w:val="28"/>
          <w:lang w:eastAsia="ru-RU"/>
        </w:rPr>
        <w:t>ования. Часть 3. Сборник трудов.</w:t>
      </w:r>
      <w:r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 2015</w:t>
      </w:r>
      <w:r w:rsidR="00524698">
        <w:rPr>
          <w:rFonts w:ascii="Times New Roman" w:eastAsia="Times New Roman" w:hAnsi="Times New Roman"/>
          <w:sz w:val="28"/>
          <w:szCs w:val="28"/>
          <w:lang w:eastAsia="ru-RU"/>
        </w:rPr>
        <w:t>. С</w:t>
      </w:r>
      <w:r w:rsidR="002066F8" w:rsidRPr="00CE07CA">
        <w:rPr>
          <w:rFonts w:ascii="Times New Roman" w:eastAsia="Times New Roman" w:hAnsi="Times New Roman"/>
          <w:sz w:val="28"/>
          <w:szCs w:val="28"/>
          <w:lang w:eastAsia="ru-RU"/>
        </w:rPr>
        <w:t xml:space="preserve">. 126 </w:t>
      </w:r>
      <w:r w:rsidR="002066F8" w:rsidRPr="00CE07CA">
        <w:rPr>
          <w:rFonts w:ascii="Times New Roman" w:hAnsi="Times New Roman"/>
          <w:color w:val="000000"/>
          <w:sz w:val="28"/>
          <w:szCs w:val="28"/>
        </w:rPr>
        <w:t>– 131.</w:t>
      </w:r>
    </w:p>
    <w:sectPr w:rsidR="000D2956" w:rsidRPr="00CE07CA" w:rsidSect="008C12A7">
      <w:pgSz w:w="11906" w:h="16838"/>
      <w:pgMar w:top="1134" w:right="849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BA218E6"/>
    <w:multiLevelType w:val="hybridMultilevel"/>
    <w:tmpl w:val="54AA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08"/>
  <w:characterSpacingControl w:val="doNotCompress"/>
  <w:compat/>
  <w:rsids>
    <w:rsidRoot w:val="00FC10B1"/>
    <w:rsid w:val="00005497"/>
    <w:rsid w:val="00005689"/>
    <w:rsid w:val="00007D90"/>
    <w:rsid w:val="00010AE3"/>
    <w:rsid w:val="000131CC"/>
    <w:rsid w:val="00014229"/>
    <w:rsid w:val="000144CA"/>
    <w:rsid w:val="00014CCA"/>
    <w:rsid w:val="00015581"/>
    <w:rsid w:val="00017308"/>
    <w:rsid w:val="000235E5"/>
    <w:rsid w:val="00025BCE"/>
    <w:rsid w:val="00026CD9"/>
    <w:rsid w:val="00030737"/>
    <w:rsid w:val="00042016"/>
    <w:rsid w:val="000426F4"/>
    <w:rsid w:val="00044A63"/>
    <w:rsid w:val="00047102"/>
    <w:rsid w:val="00047B79"/>
    <w:rsid w:val="000578E2"/>
    <w:rsid w:val="000609E3"/>
    <w:rsid w:val="00062C8D"/>
    <w:rsid w:val="00063B9C"/>
    <w:rsid w:val="000658B3"/>
    <w:rsid w:val="00070E3F"/>
    <w:rsid w:val="00070FFB"/>
    <w:rsid w:val="00072AA9"/>
    <w:rsid w:val="00076784"/>
    <w:rsid w:val="00077930"/>
    <w:rsid w:val="000800EF"/>
    <w:rsid w:val="00083588"/>
    <w:rsid w:val="00085B41"/>
    <w:rsid w:val="00085E6E"/>
    <w:rsid w:val="00090097"/>
    <w:rsid w:val="000929F0"/>
    <w:rsid w:val="00094517"/>
    <w:rsid w:val="0009720C"/>
    <w:rsid w:val="000A0674"/>
    <w:rsid w:val="000A4638"/>
    <w:rsid w:val="000A5064"/>
    <w:rsid w:val="000A6DFF"/>
    <w:rsid w:val="000A6E33"/>
    <w:rsid w:val="000A6EB8"/>
    <w:rsid w:val="000B2EDE"/>
    <w:rsid w:val="000B32D5"/>
    <w:rsid w:val="000C3AD3"/>
    <w:rsid w:val="000D01DA"/>
    <w:rsid w:val="000D0569"/>
    <w:rsid w:val="000D2956"/>
    <w:rsid w:val="000D415E"/>
    <w:rsid w:val="000E25C4"/>
    <w:rsid w:val="000F11AA"/>
    <w:rsid w:val="000F2BAE"/>
    <w:rsid w:val="000F3181"/>
    <w:rsid w:val="000F49AC"/>
    <w:rsid w:val="000F5B79"/>
    <w:rsid w:val="000F6032"/>
    <w:rsid w:val="0010558B"/>
    <w:rsid w:val="00105FA9"/>
    <w:rsid w:val="001067B0"/>
    <w:rsid w:val="00110125"/>
    <w:rsid w:val="00111F54"/>
    <w:rsid w:val="00113D8F"/>
    <w:rsid w:val="00114FEB"/>
    <w:rsid w:val="001168A2"/>
    <w:rsid w:val="001179A7"/>
    <w:rsid w:val="00122E84"/>
    <w:rsid w:val="00123CE8"/>
    <w:rsid w:val="00125F0F"/>
    <w:rsid w:val="00131538"/>
    <w:rsid w:val="0013389C"/>
    <w:rsid w:val="0013518B"/>
    <w:rsid w:val="001352B4"/>
    <w:rsid w:val="00136B4C"/>
    <w:rsid w:val="00142CD0"/>
    <w:rsid w:val="001453CE"/>
    <w:rsid w:val="00145534"/>
    <w:rsid w:val="00146284"/>
    <w:rsid w:val="001502BF"/>
    <w:rsid w:val="00153873"/>
    <w:rsid w:val="001565D6"/>
    <w:rsid w:val="00161499"/>
    <w:rsid w:val="001643BC"/>
    <w:rsid w:val="00167390"/>
    <w:rsid w:val="0016772E"/>
    <w:rsid w:val="00171E62"/>
    <w:rsid w:val="0019080C"/>
    <w:rsid w:val="001908A7"/>
    <w:rsid w:val="001915BB"/>
    <w:rsid w:val="001955F7"/>
    <w:rsid w:val="001A17C7"/>
    <w:rsid w:val="001A4AE2"/>
    <w:rsid w:val="001A4B09"/>
    <w:rsid w:val="001A5581"/>
    <w:rsid w:val="001A7F03"/>
    <w:rsid w:val="001B3105"/>
    <w:rsid w:val="001B5747"/>
    <w:rsid w:val="001C1E50"/>
    <w:rsid w:val="001C4D04"/>
    <w:rsid w:val="001C502E"/>
    <w:rsid w:val="001C54FC"/>
    <w:rsid w:val="001D027E"/>
    <w:rsid w:val="001D5754"/>
    <w:rsid w:val="001D7A62"/>
    <w:rsid w:val="001E4427"/>
    <w:rsid w:val="001E516F"/>
    <w:rsid w:val="001F0603"/>
    <w:rsid w:val="001F0CC5"/>
    <w:rsid w:val="001F2696"/>
    <w:rsid w:val="001F4D06"/>
    <w:rsid w:val="001F5B80"/>
    <w:rsid w:val="001F5E56"/>
    <w:rsid w:val="00200904"/>
    <w:rsid w:val="002066F8"/>
    <w:rsid w:val="002120F3"/>
    <w:rsid w:val="00214026"/>
    <w:rsid w:val="002162EF"/>
    <w:rsid w:val="00217CFB"/>
    <w:rsid w:val="00220596"/>
    <w:rsid w:val="00224018"/>
    <w:rsid w:val="0022612B"/>
    <w:rsid w:val="00234411"/>
    <w:rsid w:val="00235AE7"/>
    <w:rsid w:val="002402EA"/>
    <w:rsid w:val="0024138F"/>
    <w:rsid w:val="00242686"/>
    <w:rsid w:val="00242802"/>
    <w:rsid w:val="002434B2"/>
    <w:rsid w:val="002461B8"/>
    <w:rsid w:val="00247ECE"/>
    <w:rsid w:val="00250F60"/>
    <w:rsid w:val="00253D14"/>
    <w:rsid w:val="00254109"/>
    <w:rsid w:val="00256363"/>
    <w:rsid w:val="002566BA"/>
    <w:rsid w:val="00256B36"/>
    <w:rsid w:val="00266674"/>
    <w:rsid w:val="002707ED"/>
    <w:rsid w:val="002769D4"/>
    <w:rsid w:val="00280685"/>
    <w:rsid w:val="00282807"/>
    <w:rsid w:val="00283976"/>
    <w:rsid w:val="00285920"/>
    <w:rsid w:val="00291998"/>
    <w:rsid w:val="00296B90"/>
    <w:rsid w:val="0029777F"/>
    <w:rsid w:val="002A28DB"/>
    <w:rsid w:val="002A336B"/>
    <w:rsid w:val="002A558A"/>
    <w:rsid w:val="002A5F5F"/>
    <w:rsid w:val="002B0B56"/>
    <w:rsid w:val="002B50BB"/>
    <w:rsid w:val="002C5F75"/>
    <w:rsid w:val="002C7802"/>
    <w:rsid w:val="002C7F9B"/>
    <w:rsid w:val="002D213B"/>
    <w:rsid w:val="002E01FD"/>
    <w:rsid w:val="002E113E"/>
    <w:rsid w:val="002E1595"/>
    <w:rsid w:val="002E629C"/>
    <w:rsid w:val="002E777F"/>
    <w:rsid w:val="002F0F18"/>
    <w:rsid w:val="002F1C86"/>
    <w:rsid w:val="002F6DFA"/>
    <w:rsid w:val="003067ED"/>
    <w:rsid w:val="00311160"/>
    <w:rsid w:val="0031121A"/>
    <w:rsid w:val="0031121F"/>
    <w:rsid w:val="00316930"/>
    <w:rsid w:val="00317D56"/>
    <w:rsid w:val="00321991"/>
    <w:rsid w:val="00330DD7"/>
    <w:rsid w:val="0034146D"/>
    <w:rsid w:val="00341768"/>
    <w:rsid w:val="00341DD6"/>
    <w:rsid w:val="0034330B"/>
    <w:rsid w:val="00343C59"/>
    <w:rsid w:val="00344560"/>
    <w:rsid w:val="00345E7B"/>
    <w:rsid w:val="00346802"/>
    <w:rsid w:val="003506CE"/>
    <w:rsid w:val="00351CFB"/>
    <w:rsid w:val="003531BB"/>
    <w:rsid w:val="0035502B"/>
    <w:rsid w:val="00360090"/>
    <w:rsid w:val="00364B30"/>
    <w:rsid w:val="00364CA7"/>
    <w:rsid w:val="00367870"/>
    <w:rsid w:val="00377E3F"/>
    <w:rsid w:val="00381B42"/>
    <w:rsid w:val="003845FD"/>
    <w:rsid w:val="00385463"/>
    <w:rsid w:val="00385E56"/>
    <w:rsid w:val="00391098"/>
    <w:rsid w:val="00391C97"/>
    <w:rsid w:val="00391EF9"/>
    <w:rsid w:val="003A2751"/>
    <w:rsid w:val="003A2B7B"/>
    <w:rsid w:val="003B16F2"/>
    <w:rsid w:val="003B3393"/>
    <w:rsid w:val="003B478B"/>
    <w:rsid w:val="003B5349"/>
    <w:rsid w:val="003D2ADB"/>
    <w:rsid w:val="003D2EA3"/>
    <w:rsid w:val="003E0586"/>
    <w:rsid w:val="003E3238"/>
    <w:rsid w:val="003E4F20"/>
    <w:rsid w:val="003E6ECD"/>
    <w:rsid w:val="003F088B"/>
    <w:rsid w:val="003F0B28"/>
    <w:rsid w:val="003F118A"/>
    <w:rsid w:val="003F1618"/>
    <w:rsid w:val="003F1EC0"/>
    <w:rsid w:val="003F359E"/>
    <w:rsid w:val="003F3F3C"/>
    <w:rsid w:val="003F470F"/>
    <w:rsid w:val="00403CEA"/>
    <w:rsid w:val="00407771"/>
    <w:rsid w:val="0041151C"/>
    <w:rsid w:val="004116B4"/>
    <w:rsid w:val="00413462"/>
    <w:rsid w:val="00414F4A"/>
    <w:rsid w:val="00421180"/>
    <w:rsid w:val="0043012A"/>
    <w:rsid w:val="00433D1E"/>
    <w:rsid w:val="004346AF"/>
    <w:rsid w:val="004379C9"/>
    <w:rsid w:val="00440996"/>
    <w:rsid w:val="0044540F"/>
    <w:rsid w:val="00445D11"/>
    <w:rsid w:val="00446E84"/>
    <w:rsid w:val="004475A5"/>
    <w:rsid w:val="0045215C"/>
    <w:rsid w:val="0045254B"/>
    <w:rsid w:val="00454A23"/>
    <w:rsid w:val="0045741D"/>
    <w:rsid w:val="00460D60"/>
    <w:rsid w:val="004621E1"/>
    <w:rsid w:val="00462AD2"/>
    <w:rsid w:val="00470F66"/>
    <w:rsid w:val="004714A8"/>
    <w:rsid w:val="00472405"/>
    <w:rsid w:val="0048131B"/>
    <w:rsid w:val="00490CC3"/>
    <w:rsid w:val="00491DCF"/>
    <w:rsid w:val="00493437"/>
    <w:rsid w:val="00497EB8"/>
    <w:rsid w:val="004A02F5"/>
    <w:rsid w:val="004A18D5"/>
    <w:rsid w:val="004A3DD0"/>
    <w:rsid w:val="004A4891"/>
    <w:rsid w:val="004A51C1"/>
    <w:rsid w:val="004A5A66"/>
    <w:rsid w:val="004A7580"/>
    <w:rsid w:val="004B2C4B"/>
    <w:rsid w:val="004B33A5"/>
    <w:rsid w:val="004B491E"/>
    <w:rsid w:val="004B63AF"/>
    <w:rsid w:val="004B7801"/>
    <w:rsid w:val="004C07A6"/>
    <w:rsid w:val="004C4E76"/>
    <w:rsid w:val="004C690B"/>
    <w:rsid w:val="004D2B39"/>
    <w:rsid w:val="004E3947"/>
    <w:rsid w:val="004E75C5"/>
    <w:rsid w:val="004F1032"/>
    <w:rsid w:val="004F27FF"/>
    <w:rsid w:val="005039CF"/>
    <w:rsid w:val="00504A83"/>
    <w:rsid w:val="0050508F"/>
    <w:rsid w:val="00505F0D"/>
    <w:rsid w:val="00505F7C"/>
    <w:rsid w:val="005064D5"/>
    <w:rsid w:val="005073D9"/>
    <w:rsid w:val="005126DD"/>
    <w:rsid w:val="00512E80"/>
    <w:rsid w:val="005167CC"/>
    <w:rsid w:val="00520557"/>
    <w:rsid w:val="00521AE3"/>
    <w:rsid w:val="00524698"/>
    <w:rsid w:val="00527319"/>
    <w:rsid w:val="00527D42"/>
    <w:rsid w:val="00531189"/>
    <w:rsid w:val="00533750"/>
    <w:rsid w:val="00535478"/>
    <w:rsid w:val="00536B04"/>
    <w:rsid w:val="00540FE5"/>
    <w:rsid w:val="0055007C"/>
    <w:rsid w:val="00550CD4"/>
    <w:rsid w:val="005525D8"/>
    <w:rsid w:val="00552A32"/>
    <w:rsid w:val="0055384A"/>
    <w:rsid w:val="0055643D"/>
    <w:rsid w:val="00557BA0"/>
    <w:rsid w:val="005607EA"/>
    <w:rsid w:val="00564634"/>
    <w:rsid w:val="005704B9"/>
    <w:rsid w:val="005714F2"/>
    <w:rsid w:val="005716FD"/>
    <w:rsid w:val="00573A6A"/>
    <w:rsid w:val="00574064"/>
    <w:rsid w:val="005740CE"/>
    <w:rsid w:val="00574626"/>
    <w:rsid w:val="00574BEC"/>
    <w:rsid w:val="005753BB"/>
    <w:rsid w:val="00581A23"/>
    <w:rsid w:val="00581F67"/>
    <w:rsid w:val="00582CAF"/>
    <w:rsid w:val="005A0B8E"/>
    <w:rsid w:val="005A172F"/>
    <w:rsid w:val="005A3B31"/>
    <w:rsid w:val="005A4159"/>
    <w:rsid w:val="005B0875"/>
    <w:rsid w:val="005B55F0"/>
    <w:rsid w:val="005C3A5C"/>
    <w:rsid w:val="005C428B"/>
    <w:rsid w:val="005C588E"/>
    <w:rsid w:val="005C72DB"/>
    <w:rsid w:val="005D03C6"/>
    <w:rsid w:val="005D0488"/>
    <w:rsid w:val="005D3621"/>
    <w:rsid w:val="005D5B27"/>
    <w:rsid w:val="005E03AF"/>
    <w:rsid w:val="005E147F"/>
    <w:rsid w:val="005E16AF"/>
    <w:rsid w:val="005E1F6F"/>
    <w:rsid w:val="005E3757"/>
    <w:rsid w:val="005E4D06"/>
    <w:rsid w:val="005E6C3F"/>
    <w:rsid w:val="005F26A6"/>
    <w:rsid w:val="005F59CB"/>
    <w:rsid w:val="00604E8D"/>
    <w:rsid w:val="00615FAA"/>
    <w:rsid w:val="00616EB6"/>
    <w:rsid w:val="00622B47"/>
    <w:rsid w:val="00625C3B"/>
    <w:rsid w:val="0063365C"/>
    <w:rsid w:val="00633725"/>
    <w:rsid w:val="00633A93"/>
    <w:rsid w:val="00633AD3"/>
    <w:rsid w:val="006364E0"/>
    <w:rsid w:val="00636AB8"/>
    <w:rsid w:val="0063761E"/>
    <w:rsid w:val="00641131"/>
    <w:rsid w:val="00641CF6"/>
    <w:rsid w:val="006621BC"/>
    <w:rsid w:val="0066778A"/>
    <w:rsid w:val="00670C75"/>
    <w:rsid w:val="00677325"/>
    <w:rsid w:val="00683380"/>
    <w:rsid w:val="0068629B"/>
    <w:rsid w:val="006868EB"/>
    <w:rsid w:val="00687140"/>
    <w:rsid w:val="006A180C"/>
    <w:rsid w:val="006A2100"/>
    <w:rsid w:val="006A2BC5"/>
    <w:rsid w:val="006A668B"/>
    <w:rsid w:val="006B0F54"/>
    <w:rsid w:val="006B2701"/>
    <w:rsid w:val="006B3CB1"/>
    <w:rsid w:val="006B654B"/>
    <w:rsid w:val="006C2DAD"/>
    <w:rsid w:val="006C3603"/>
    <w:rsid w:val="006C4893"/>
    <w:rsid w:val="006C60F0"/>
    <w:rsid w:val="006C6ACD"/>
    <w:rsid w:val="006C79DE"/>
    <w:rsid w:val="006E0F6D"/>
    <w:rsid w:val="006E789A"/>
    <w:rsid w:val="006F073A"/>
    <w:rsid w:val="006F0E4A"/>
    <w:rsid w:val="006F3B53"/>
    <w:rsid w:val="006F3CC8"/>
    <w:rsid w:val="006F71FC"/>
    <w:rsid w:val="00701E5F"/>
    <w:rsid w:val="00702B91"/>
    <w:rsid w:val="007030DE"/>
    <w:rsid w:val="00704D32"/>
    <w:rsid w:val="00705164"/>
    <w:rsid w:val="0070615A"/>
    <w:rsid w:val="00707CF1"/>
    <w:rsid w:val="00710185"/>
    <w:rsid w:val="00710B64"/>
    <w:rsid w:val="0072311A"/>
    <w:rsid w:val="00726063"/>
    <w:rsid w:val="007277A1"/>
    <w:rsid w:val="00727BB9"/>
    <w:rsid w:val="00730681"/>
    <w:rsid w:val="00735908"/>
    <w:rsid w:val="00736539"/>
    <w:rsid w:val="00740D0D"/>
    <w:rsid w:val="00741B54"/>
    <w:rsid w:val="007423BF"/>
    <w:rsid w:val="007466E7"/>
    <w:rsid w:val="007471E1"/>
    <w:rsid w:val="00747236"/>
    <w:rsid w:val="00751E15"/>
    <w:rsid w:val="0075678E"/>
    <w:rsid w:val="00764B6D"/>
    <w:rsid w:val="007738E2"/>
    <w:rsid w:val="00774D6B"/>
    <w:rsid w:val="00786FF9"/>
    <w:rsid w:val="00792469"/>
    <w:rsid w:val="00793FFD"/>
    <w:rsid w:val="00795935"/>
    <w:rsid w:val="007A0FAA"/>
    <w:rsid w:val="007A2B6A"/>
    <w:rsid w:val="007A4950"/>
    <w:rsid w:val="007A4C92"/>
    <w:rsid w:val="007A5ACF"/>
    <w:rsid w:val="007B0F95"/>
    <w:rsid w:val="007B181A"/>
    <w:rsid w:val="007B2DDC"/>
    <w:rsid w:val="007B3333"/>
    <w:rsid w:val="007B5755"/>
    <w:rsid w:val="007C01AE"/>
    <w:rsid w:val="007C2099"/>
    <w:rsid w:val="007D004B"/>
    <w:rsid w:val="007D0182"/>
    <w:rsid w:val="007D4812"/>
    <w:rsid w:val="007D5382"/>
    <w:rsid w:val="007D6698"/>
    <w:rsid w:val="007E052C"/>
    <w:rsid w:val="007E1559"/>
    <w:rsid w:val="007E5CA6"/>
    <w:rsid w:val="007E7E39"/>
    <w:rsid w:val="007F14F9"/>
    <w:rsid w:val="007F1FED"/>
    <w:rsid w:val="007F6276"/>
    <w:rsid w:val="00801F12"/>
    <w:rsid w:val="008036C9"/>
    <w:rsid w:val="00806813"/>
    <w:rsid w:val="00806D95"/>
    <w:rsid w:val="00807E35"/>
    <w:rsid w:val="00812A1E"/>
    <w:rsid w:val="008317E9"/>
    <w:rsid w:val="00833931"/>
    <w:rsid w:val="00834B9C"/>
    <w:rsid w:val="00837659"/>
    <w:rsid w:val="00843955"/>
    <w:rsid w:val="0084437B"/>
    <w:rsid w:val="00847BAB"/>
    <w:rsid w:val="00850AB8"/>
    <w:rsid w:val="00854C5C"/>
    <w:rsid w:val="00865130"/>
    <w:rsid w:val="00871EBF"/>
    <w:rsid w:val="008774EF"/>
    <w:rsid w:val="00882912"/>
    <w:rsid w:val="00890CDB"/>
    <w:rsid w:val="008942F8"/>
    <w:rsid w:val="008A08E6"/>
    <w:rsid w:val="008B35DF"/>
    <w:rsid w:val="008C0BBE"/>
    <w:rsid w:val="008C12A7"/>
    <w:rsid w:val="008D21BC"/>
    <w:rsid w:val="008D4621"/>
    <w:rsid w:val="008D789B"/>
    <w:rsid w:val="008E5BB0"/>
    <w:rsid w:val="008F410C"/>
    <w:rsid w:val="00901BA6"/>
    <w:rsid w:val="00902972"/>
    <w:rsid w:val="0091294C"/>
    <w:rsid w:val="0091383B"/>
    <w:rsid w:val="00913F5D"/>
    <w:rsid w:val="00914F71"/>
    <w:rsid w:val="00923CFD"/>
    <w:rsid w:val="009252CB"/>
    <w:rsid w:val="009273A5"/>
    <w:rsid w:val="00927FE1"/>
    <w:rsid w:val="00933C12"/>
    <w:rsid w:val="00936CBD"/>
    <w:rsid w:val="00937D62"/>
    <w:rsid w:val="009401D6"/>
    <w:rsid w:val="009403C8"/>
    <w:rsid w:val="009408CA"/>
    <w:rsid w:val="00940A05"/>
    <w:rsid w:val="00942D8F"/>
    <w:rsid w:val="00943A1A"/>
    <w:rsid w:val="009443D7"/>
    <w:rsid w:val="009505D1"/>
    <w:rsid w:val="0095295A"/>
    <w:rsid w:val="00952EA3"/>
    <w:rsid w:val="00953CBC"/>
    <w:rsid w:val="0095545A"/>
    <w:rsid w:val="009562F2"/>
    <w:rsid w:val="00961328"/>
    <w:rsid w:val="0096336C"/>
    <w:rsid w:val="0096477E"/>
    <w:rsid w:val="00964ACC"/>
    <w:rsid w:val="009733E5"/>
    <w:rsid w:val="0097567C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A1BAF"/>
    <w:rsid w:val="009A25C3"/>
    <w:rsid w:val="009A3E7D"/>
    <w:rsid w:val="009A527B"/>
    <w:rsid w:val="009B1007"/>
    <w:rsid w:val="009B1497"/>
    <w:rsid w:val="009B3B45"/>
    <w:rsid w:val="009B6656"/>
    <w:rsid w:val="009B7A03"/>
    <w:rsid w:val="009B7DF4"/>
    <w:rsid w:val="009C250E"/>
    <w:rsid w:val="009C655F"/>
    <w:rsid w:val="009D005D"/>
    <w:rsid w:val="009D3DDA"/>
    <w:rsid w:val="009D426E"/>
    <w:rsid w:val="009E12A7"/>
    <w:rsid w:val="009E3C42"/>
    <w:rsid w:val="009E4BF9"/>
    <w:rsid w:val="009E60AF"/>
    <w:rsid w:val="009E6377"/>
    <w:rsid w:val="009E79E5"/>
    <w:rsid w:val="009F04F2"/>
    <w:rsid w:val="009F1483"/>
    <w:rsid w:val="009F1DFB"/>
    <w:rsid w:val="009F6966"/>
    <w:rsid w:val="00A00E58"/>
    <w:rsid w:val="00A022D3"/>
    <w:rsid w:val="00A027AD"/>
    <w:rsid w:val="00A072C0"/>
    <w:rsid w:val="00A16810"/>
    <w:rsid w:val="00A26995"/>
    <w:rsid w:val="00A27367"/>
    <w:rsid w:val="00A27818"/>
    <w:rsid w:val="00A302C1"/>
    <w:rsid w:val="00A32340"/>
    <w:rsid w:val="00A441B4"/>
    <w:rsid w:val="00A44422"/>
    <w:rsid w:val="00A46AD9"/>
    <w:rsid w:val="00A4739E"/>
    <w:rsid w:val="00A50624"/>
    <w:rsid w:val="00A510AB"/>
    <w:rsid w:val="00A53688"/>
    <w:rsid w:val="00A53B67"/>
    <w:rsid w:val="00A61C8E"/>
    <w:rsid w:val="00A630C9"/>
    <w:rsid w:val="00A70B32"/>
    <w:rsid w:val="00A70DA8"/>
    <w:rsid w:val="00A71AB8"/>
    <w:rsid w:val="00A8036B"/>
    <w:rsid w:val="00A8439B"/>
    <w:rsid w:val="00A870EC"/>
    <w:rsid w:val="00A906D8"/>
    <w:rsid w:val="00A92E5B"/>
    <w:rsid w:val="00A934E9"/>
    <w:rsid w:val="00A97684"/>
    <w:rsid w:val="00AA07A6"/>
    <w:rsid w:val="00AA0BC2"/>
    <w:rsid w:val="00AC2482"/>
    <w:rsid w:val="00AC4A8C"/>
    <w:rsid w:val="00AC511B"/>
    <w:rsid w:val="00AC7135"/>
    <w:rsid w:val="00AD45D6"/>
    <w:rsid w:val="00AD48D6"/>
    <w:rsid w:val="00AD6E65"/>
    <w:rsid w:val="00AE0F41"/>
    <w:rsid w:val="00AE1C1B"/>
    <w:rsid w:val="00AE2C13"/>
    <w:rsid w:val="00AE4379"/>
    <w:rsid w:val="00AE43BA"/>
    <w:rsid w:val="00AE55A7"/>
    <w:rsid w:val="00AE57A2"/>
    <w:rsid w:val="00AE731A"/>
    <w:rsid w:val="00AF15A4"/>
    <w:rsid w:val="00AF190F"/>
    <w:rsid w:val="00AF5F9B"/>
    <w:rsid w:val="00B0629E"/>
    <w:rsid w:val="00B07995"/>
    <w:rsid w:val="00B10847"/>
    <w:rsid w:val="00B11B4A"/>
    <w:rsid w:val="00B11F95"/>
    <w:rsid w:val="00B17BDE"/>
    <w:rsid w:val="00B20589"/>
    <w:rsid w:val="00B24ADD"/>
    <w:rsid w:val="00B25624"/>
    <w:rsid w:val="00B25ABA"/>
    <w:rsid w:val="00B4714A"/>
    <w:rsid w:val="00B502A8"/>
    <w:rsid w:val="00B5063D"/>
    <w:rsid w:val="00B53142"/>
    <w:rsid w:val="00B54570"/>
    <w:rsid w:val="00B55D78"/>
    <w:rsid w:val="00B63303"/>
    <w:rsid w:val="00B63794"/>
    <w:rsid w:val="00B63C25"/>
    <w:rsid w:val="00B6441A"/>
    <w:rsid w:val="00B71EF2"/>
    <w:rsid w:val="00B767D9"/>
    <w:rsid w:val="00B86D1E"/>
    <w:rsid w:val="00B91326"/>
    <w:rsid w:val="00B92076"/>
    <w:rsid w:val="00B944A9"/>
    <w:rsid w:val="00B97863"/>
    <w:rsid w:val="00B97F18"/>
    <w:rsid w:val="00BA0EC0"/>
    <w:rsid w:val="00BA32E3"/>
    <w:rsid w:val="00BA476B"/>
    <w:rsid w:val="00BA61AA"/>
    <w:rsid w:val="00BB098A"/>
    <w:rsid w:val="00BB435A"/>
    <w:rsid w:val="00BB71BF"/>
    <w:rsid w:val="00BC01FA"/>
    <w:rsid w:val="00BC0D76"/>
    <w:rsid w:val="00BC1485"/>
    <w:rsid w:val="00BC5D78"/>
    <w:rsid w:val="00BD13B1"/>
    <w:rsid w:val="00BD1AD4"/>
    <w:rsid w:val="00BD35E8"/>
    <w:rsid w:val="00BD3BBB"/>
    <w:rsid w:val="00BD4C45"/>
    <w:rsid w:val="00BD588E"/>
    <w:rsid w:val="00BE1712"/>
    <w:rsid w:val="00BE18CC"/>
    <w:rsid w:val="00BE293F"/>
    <w:rsid w:val="00BE2CA5"/>
    <w:rsid w:val="00BE3783"/>
    <w:rsid w:val="00BE6585"/>
    <w:rsid w:val="00BE76E7"/>
    <w:rsid w:val="00BE7BA1"/>
    <w:rsid w:val="00BF1E1C"/>
    <w:rsid w:val="00BF3251"/>
    <w:rsid w:val="00BF3876"/>
    <w:rsid w:val="00C02A06"/>
    <w:rsid w:val="00C06556"/>
    <w:rsid w:val="00C076A2"/>
    <w:rsid w:val="00C11201"/>
    <w:rsid w:val="00C12147"/>
    <w:rsid w:val="00C12326"/>
    <w:rsid w:val="00C14170"/>
    <w:rsid w:val="00C155ED"/>
    <w:rsid w:val="00C334E7"/>
    <w:rsid w:val="00C33651"/>
    <w:rsid w:val="00C4115B"/>
    <w:rsid w:val="00C41432"/>
    <w:rsid w:val="00C43F8A"/>
    <w:rsid w:val="00C4638C"/>
    <w:rsid w:val="00C47213"/>
    <w:rsid w:val="00C52ECC"/>
    <w:rsid w:val="00C53FFF"/>
    <w:rsid w:val="00C5473C"/>
    <w:rsid w:val="00C55B9F"/>
    <w:rsid w:val="00C700E8"/>
    <w:rsid w:val="00C7190D"/>
    <w:rsid w:val="00C720FD"/>
    <w:rsid w:val="00C7257B"/>
    <w:rsid w:val="00C72AF8"/>
    <w:rsid w:val="00C76E39"/>
    <w:rsid w:val="00C80AAE"/>
    <w:rsid w:val="00C83A3E"/>
    <w:rsid w:val="00C84E3A"/>
    <w:rsid w:val="00C85B44"/>
    <w:rsid w:val="00C87F09"/>
    <w:rsid w:val="00C939BF"/>
    <w:rsid w:val="00C96564"/>
    <w:rsid w:val="00C96B4D"/>
    <w:rsid w:val="00CA508D"/>
    <w:rsid w:val="00CB3C58"/>
    <w:rsid w:val="00CB5BA5"/>
    <w:rsid w:val="00CB6312"/>
    <w:rsid w:val="00CC16DD"/>
    <w:rsid w:val="00CC1A6D"/>
    <w:rsid w:val="00CC307A"/>
    <w:rsid w:val="00CC45CA"/>
    <w:rsid w:val="00CD0EF6"/>
    <w:rsid w:val="00CD2CF6"/>
    <w:rsid w:val="00CD3CF0"/>
    <w:rsid w:val="00CD5ADF"/>
    <w:rsid w:val="00CE07CA"/>
    <w:rsid w:val="00CE165D"/>
    <w:rsid w:val="00CE2898"/>
    <w:rsid w:val="00CE2F84"/>
    <w:rsid w:val="00CE3F78"/>
    <w:rsid w:val="00CE5FCF"/>
    <w:rsid w:val="00CE7879"/>
    <w:rsid w:val="00CF1570"/>
    <w:rsid w:val="00D00D55"/>
    <w:rsid w:val="00D11B85"/>
    <w:rsid w:val="00D11D39"/>
    <w:rsid w:val="00D12646"/>
    <w:rsid w:val="00D16F0F"/>
    <w:rsid w:val="00D175A5"/>
    <w:rsid w:val="00D23727"/>
    <w:rsid w:val="00D254B1"/>
    <w:rsid w:val="00D337A9"/>
    <w:rsid w:val="00D33A7C"/>
    <w:rsid w:val="00D348C9"/>
    <w:rsid w:val="00D43CD5"/>
    <w:rsid w:val="00D46E5B"/>
    <w:rsid w:val="00D47D4E"/>
    <w:rsid w:val="00D546B3"/>
    <w:rsid w:val="00D54B90"/>
    <w:rsid w:val="00D568C8"/>
    <w:rsid w:val="00D6120A"/>
    <w:rsid w:val="00D62861"/>
    <w:rsid w:val="00D62F21"/>
    <w:rsid w:val="00D63CD6"/>
    <w:rsid w:val="00D63D50"/>
    <w:rsid w:val="00D64F53"/>
    <w:rsid w:val="00D70112"/>
    <w:rsid w:val="00D72764"/>
    <w:rsid w:val="00D72D8F"/>
    <w:rsid w:val="00D80C4D"/>
    <w:rsid w:val="00D848BB"/>
    <w:rsid w:val="00D85405"/>
    <w:rsid w:val="00D85BF7"/>
    <w:rsid w:val="00D8665E"/>
    <w:rsid w:val="00D87FCB"/>
    <w:rsid w:val="00D91F85"/>
    <w:rsid w:val="00D96B66"/>
    <w:rsid w:val="00D9742C"/>
    <w:rsid w:val="00DA4701"/>
    <w:rsid w:val="00DA52C0"/>
    <w:rsid w:val="00DA5690"/>
    <w:rsid w:val="00DA5AC3"/>
    <w:rsid w:val="00DB22D5"/>
    <w:rsid w:val="00DB6EAD"/>
    <w:rsid w:val="00DC287C"/>
    <w:rsid w:val="00DC30A7"/>
    <w:rsid w:val="00DD0FCB"/>
    <w:rsid w:val="00DD69D4"/>
    <w:rsid w:val="00DE18D2"/>
    <w:rsid w:val="00DF07EB"/>
    <w:rsid w:val="00DF2435"/>
    <w:rsid w:val="00DF71B9"/>
    <w:rsid w:val="00E01FD2"/>
    <w:rsid w:val="00E02E62"/>
    <w:rsid w:val="00E07C7D"/>
    <w:rsid w:val="00E133FB"/>
    <w:rsid w:val="00E1431C"/>
    <w:rsid w:val="00E1486F"/>
    <w:rsid w:val="00E16FC9"/>
    <w:rsid w:val="00E22EAB"/>
    <w:rsid w:val="00E279E9"/>
    <w:rsid w:val="00E31753"/>
    <w:rsid w:val="00E35D4C"/>
    <w:rsid w:val="00E36EB6"/>
    <w:rsid w:val="00E40A78"/>
    <w:rsid w:val="00E40A9A"/>
    <w:rsid w:val="00E40D3F"/>
    <w:rsid w:val="00E425A5"/>
    <w:rsid w:val="00E503DB"/>
    <w:rsid w:val="00E51314"/>
    <w:rsid w:val="00E5168C"/>
    <w:rsid w:val="00E54F22"/>
    <w:rsid w:val="00E6002F"/>
    <w:rsid w:val="00E70A28"/>
    <w:rsid w:val="00E72AB6"/>
    <w:rsid w:val="00E743ED"/>
    <w:rsid w:val="00E76437"/>
    <w:rsid w:val="00E774B1"/>
    <w:rsid w:val="00E81EF0"/>
    <w:rsid w:val="00E87775"/>
    <w:rsid w:val="00E9119A"/>
    <w:rsid w:val="00E9596B"/>
    <w:rsid w:val="00E97C1E"/>
    <w:rsid w:val="00EA1265"/>
    <w:rsid w:val="00EA2FC7"/>
    <w:rsid w:val="00EA7FAA"/>
    <w:rsid w:val="00EB294D"/>
    <w:rsid w:val="00EB5035"/>
    <w:rsid w:val="00EB5ED8"/>
    <w:rsid w:val="00EB60E4"/>
    <w:rsid w:val="00EB6320"/>
    <w:rsid w:val="00EB6F9B"/>
    <w:rsid w:val="00EB7E40"/>
    <w:rsid w:val="00EC2B2C"/>
    <w:rsid w:val="00EC3272"/>
    <w:rsid w:val="00EC3B47"/>
    <w:rsid w:val="00EC6AFE"/>
    <w:rsid w:val="00EC702B"/>
    <w:rsid w:val="00ED09A9"/>
    <w:rsid w:val="00ED0B5F"/>
    <w:rsid w:val="00ED3C5A"/>
    <w:rsid w:val="00ED468F"/>
    <w:rsid w:val="00EE0BA3"/>
    <w:rsid w:val="00EE7A91"/>
    <w:rsid w:val="00EF0EE4"/>
    <w:rsid w:val="00EF4280"/>
    <w:rsid w:val="00F00A51"/>
    <w:rsid w:val="00F03AE2"/>
    <w:rsid w:val="00F04042"/>
    <w:rsid w:val="00F047E2"/>
    <w:rsid w:val="00F047FF"/>
    <w:rsid w:val="00F062BF"/>
    <w:rsid w:val="00F073F6"/>
    <w:rsid w:val="00F10DC1"/>
    <w:rsid w:val="00F123D8"/>
    <w:rsid w:val="00F12E32"/>
    <w:rsid w:val="00F14875"/>
    <w:rsid w:val="00F2060F"/>
    <w:rsid w:val="00F21415"/>
    <w:rsid w:val="00F2159F"/>
    <w:rsid w:val="00F2355C"/>
    <w:rsid w:val="00F24368"/>
    <w:rsid w:val="00F24539"/>
    <w:rsid w:val="00F24F19"/>
    <w:rsid w:val="00F26A08"/>
    <w:rsid w:val="00F300F3"/>
    <w:rsid w:val="00F309BF"/>
    <w:rsid w:val="00F359F1"/>
    <w:rsid w:val="00F36EDD"/>
    <w:rsid w:val="00F415A4"/>
    <w:rsid w:val="00F42981"/>
    <w:rsid w:val="00F43497"/>
    <w:rsid w:val="00F46E25"/>
    <w:rsid w:val="00F51C9A"/>
    <w:rsid w:val="00F52784"/>
    <w:rsid w:val="00F62657"/>
    <w:rsid w:val="00F62B63"/>
    <w:rsid w:val="00F62BA4"/>
    <w:rsid w:val="00F63FC3"/>
    <w:rsid w:val="00F67002"/>
    <w:rsid w:val="00F673E8"/>
    <w:rsid w:val="00F70112"/>
    <w:rsid w:val="00F72A7C"/>
    <w:rsid w:val="00F72B2F"/>
    <w:rsid w:val="00F74F9A"/>
    <w:rsid w:val="00F80DDD"/>
    <w:rsid w:val="00F85C81"/>
    <w:rsid w:val="00F91954"/>
    <w:rsid w:val="00F91E1A"/>
    <w:rsid w:val="00F91F3A"/>
    <w:rsid w:val="00F93C25"/>
    <w:rsid w:val="00F95B9E"/>
    <w:rsid w:val="00F97E55"/>
    <w:rsid w:val="00FA0C35"/>
    <w:rsid w:val="00FA210D"/>
    <w:rsid w:val="00FA42FD"/>
    <w:rsid w:val="00FA4454"/>
    <w:rsid w:val="00FA5221"/>
    <w:rsid w:val="00FA6EE1"/>
    <w:rsid w:val="00FB7C42"/>
    <w:rsid w:val="00FC10B1"/>
    <w:rsid w:val="00FC33B2"/>
    <w:rsid w:val="00FC4458"/>
    <w:rsid w:val="00FC4514"/>
    <w:rsid w:val="00FC4575"/>
    <w:rsid w:val="00FD2D6A"/>
    <w:rsid w:val="00FD3696"/>
    <w:rsid w:val="00FD3A96"/>
    <w:rsid w:val="00FE08BE"/>
    <w:rsid w:val="00FE1D02"/>
    <w:rsid w:val="00FE3EBF"/>
    <w:rsid w:val="00FE6112"/>
    <w:rsid w:val="00FF1AFC"/>
    <w:rsid w:val="00FF3321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0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272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566BA"/>
    <w:rPr>
      <w:color w:val="808080"/>
    </w:rPr>
  </w:style>
  <w:style w:type="paragraph" w:styleId="a7">
    <w:name w:val="List Paragraph"/>
    <w:basedOn w:val="a"/>
    <w:uiPriority w:val="34"/>
    <w:qFormat/>
    <w:rsid w:val="005525D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33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3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6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leon19unknown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105</cp:revision>
  <dcterms:created xsi:type="dcterms:W3CDTF">2016-08-29T09:50:00Z</dcterms:created>
  <dcterms:modified xsi:type="dcterms:W3CDTF">2017-01-26T21:56:00Z</dcterms:modified>
</cp:coreProperties>
</file>