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19" w:rsidRPr="00A75780" w:rsidRDefault="000B2219" w:rsidP="000B2219">
      <w:pPr>
        <w:spacing w:after="0" w:line="360" w:lineRule="auto"/>
        <w:rPr>
          <w:rFonts w:ascii="Times New Roman" w:hAnsi="Times New Roman"/>
          <w:sz w:val="28"/>
          <w:szCs w:val="26"/>
          <w:vertAlign w:val="subscript"/>
        </w:rPr>
      </w:pPr>
      <w:r w:rsidRPr="0030733E">
        <w:rPr>
          <w:rFonts w:ascii="Times New Roman" w:hAnsi="Times New Roman"/>
          <w:sz w:val="28"/>
          <w:szCs w:val="26"/>
        </w:rPr>
        <w:t>УДК</w:t>
      </w:r>
      <w:r>
        <w:rPr>
          <w:rFonts w:ascii="Times New Roman" w:hAnsi="Times New Roman"/>
          <w:sz w:val="28"/>
          <w:szCs w:val="26"/>
        </w:rPr>
        <w:t xml:space="preserve"> 517.9</w:t>
      </w:r>
    </w:p>
    <w:p w:rsidR="000B2219" w:rsidRPr="000A6572" w:rsidRDefault="007777DC" w:rsidP="00C82164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B2219">
        <w:rPr>
          <w:rFonts w:ascii="Times New Roman" w:hAnsi="Times New Roman"/>
          <w:b/>
          <w:sz w:val="28"/>
          <w:szCs w:val="28"/>
        </w:rPr>
        <w:t>Д</w:t>
      </w:r>
      <w:r w:rsidR="000B2219" w:rsidRPr="000B2219">
        <w:rPr>
          <w:rFonts w:ascii="Times New Roman" w:hAnsi="Times New Roman"/>
          <w:b/>
          <w:sz w:val="28"/>
          <w:szCs w:val="28"/>
        </w:rPr>
        <w:t>ИНАМИ</w:t>
      </w:r>
      <w:r w:rsidR="003178E1">
        <w:rPr>
          <w:rFonts w:ascii="Times New Roman" w:hAnsi="Times New Roman"/>
          <w:b/>
          <w:sz w:val="28"/>
          <w:szCs w:val="28"/>
        </w:rPr>
        <w:t>ЧЕСКИЕ</w:t>
      </w:r>
      <w:r w:rsidR="000B2219" w:rsidRPr="000B2219">
        <w:rPr>
          <w:rFonts w:ascii="Times New Roman" w:hAnsi="Times New Roman"/>
          <w:b/>
          <w:sz w:val="28"/>
          <w:szCs w:val="28"/>
        </w:rPr>
        <w:t xml:space="preserve"> </w:t>
      </w:r>
      <w:r w:rsidR="003178E1">
        <w:rPr>
          <w:rFonts w:ascii="Times New Roman" w:hAnsi="Times New Roman"/>
          <w:b/>
          <w:sz w:val="28"/>
          <w:szCs w:val="28"/>
        </w:rPr>
        <w:t>СВОЙСТВА ОДНОГО КЛАССА ИМПУЛЬСНЫХ СИСТЕМ</w:t>
      </w:r>
    </w:p>
    <w:p w:rsidR="000B2219" w:rsidRDefault="00483F9F" w:rsidP="000B2219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Ивановский Л.И</w:t>
      </w:r>
      <w:r w:rsidR="000B2219">
        <w:rPr>
          <w:rFonts w:ascii="Times New Roman" w:hAnsi="Times New Roman"/>
          <w:b/>
          <w:sz w:val="28"/>
          <w:szCs w:val="28"/>
        </w:rPr>
        <w:t>.</w:t>
      </w:r>
    </w:p>
    <w:p w:rsidR="000B2219" w:rsidRDefault="000B2219" w:rsidP="000B2219">
      <w:pPr>
        <w:spacing w:after="0" w:line="360" w:lineRule="auto"/>
        <w:jc w:val="center"/>
        <w:rPr>
          <w:rFonts w:ascii="Times New Roman" w:hAnsi="Times New Roman"/>
          <w:i/>
          <w:sz w:val="28"/>
          <w:szCs w:val="26"/>
        </w:rPr>
      </w:pPr>
      <w:r w:rsidRPr="00470A00">
        <w:rPr>
          <w:rFonts w:ascii="Times New Roman" w:hAnsi="Times New Roman"/>
          <w:i/>
          <w:sz w:val="28"/>
          <w:szCs w:val="26"/>
        </w:rPr>
        <w:t>Ярославский государственный университет им. П.Г. Демидова</w:t>
      </w:r>
    </w:p>
    <w:p w:rsidR="000B2219" w:rsidRDefault="000B2219" w:rsidP="000B2219">
      <w:pPr>
        <w:spacing w:after="0" w:line="360" w:lineRule="auto"/>
        <w:jc w:val="center"/>
        <w:rPr>
          <w:rFonts w:ascii="Times New Roman" w:hAnsi="Times New Roman"/>
          <w:i/>
          <w:sz w:val="28"/>
          <w:szCs w:val="26"/>
        </w:rPr>
      </w:pPr>
      <w:proofErr w:type="spellStart"/>
      <w:r>
        <w:rPr>
          <w:rFonts w:ascii="Times New Roman" w:hAnsi="Times New Roman"/>
          <w:i/>
          <w:sz w:val="28"/>
          <w:szCs w:val="26"/>
        </w:rPr>
        <w:t>ЯрГУ</w:t>
      </w:r>
      <w:proofErr w:type="spellEnd"/>
      <w:r>
        <w:rPr>
          <w:rFonts w:ascii="Times New Roman" w:hAnsi="Times New Roman"/>
          <w:i/>
          <w:sz w:val="28"/>
          <w:szCs w:val="26"/>
        </w:rPr>
        <w:t xml:space="preserve"> им. П.Г. Демидова</w:t>
      </w:r>
    </w:p>
    <w:p w:rsidR="00DE3442" w:rsidRPr="00DE3442" w:rsidRDefault="00DE3442" w:rsidP="00177B07">
      <w:pPr>
        <w:spacing w:after="0" w:line="360" w:lineRule="auto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Ивановский Леонид Игоревич – </w:t>
      </w:r>
      <w:r w:rsidR="000A6572">
        <w:rPr>
          <w:rFonts w:ascii="Times New Roman" w:hAnsi="Times New Roman"/>
          <w:sz w:val="28"/>
          <w:szCs w:val="26"/>
        </w:rPr>
        <w:t>аспирант</w:t>
      </w:r>
      <w:r>
        <w:rPr>
          <w:rFonts w:ascii="Times New Roman" w:hAnsi="Times New Roman"/>
          <w:sz w:val="28"/>
          <w:szCs w:val="26"/>
        </w:rPr>
        <w:t xml:space="preserve"> </w:t>
      </w:r>
      <w:r w:rsidR="000A6572">
        <w:rPr>
          <w:rFonts w:ascii="Times New Roman" w:hAnsi="Times New Roman"/>
          <w:sz w:val="28"/>
          <w:szCs w:val="26"/>
        </w:rPr>
        <w:t>1</w:t>
      </w:r>
      <w:r>
        <w:rPr>
          <w:rFonts w:ascii="Times New Roman" w:hAnsi="Times New Roman"/>
          <w:sz w:val="28"/>
          <w:szCs w:val="26"/>
        </w:rPr>
        <w:t xml:space="preserve"> </w:t>
      </w:r>
      <w:r w:rsidR="000A6572">
        <w:rPr>
          <w:rFonts w:ascii="Times New Roman" w:hAnsi="Times New Roman"/>
          <w:sz w:val="28"/>
          <w:szCs w:val="26"/>
        </w:rPr>
        <w:t>года обучения</w:t>
      </w:r>
      <w:r>
        <w:rPr>
          <w:rFonts w:ascii="Times New Roman" w:hAnsi="Times New Roman"/>
          <w:sz w:val="28"/>
          <w:szCs w:val="26"/>
        </w:rPr>
        <w:t xml:space="preserve"> факультета И</w:t>
      </w:r>
      <w:bookmarkStart w:id="0" w:name="_GoBack"/>
      <w:bookmarkEnd w:id="0"/>
      <w:r>
        <w:rPr>
          <w:rFonts w:ascii="Times New Roman" w:hAnsi="Times New Roman"/>
          <w:sz w:val="28"/>
          <w:szCs w:val="26"/>
        </w:rPr>
        <w:t>нформатики и вычислительной техники Ярославского</w:t>
      </w:r>
      <w:r w:rsidRPr="002E1522">
        <w:rPr>
          <w:rFonts w:ascii="Times New Roman" w:hAnsi="Times New Roman"/>
          <w:sz w:val="28"/>
          <w:szCs w:val="26"/>
        </w:rPr>
        <w:t xml:space="preserve"> государственн</w:t>
      </w:r>
      <w:r>
        <w:rPr>
          <w:rFonts w:ascii="Times New Roman" w:hAnsi="Times New Roman"/>
          <w:sz w:val="28"/>
          <w:szCs w:val="26"/>
        </w:rPr>
        <w:t>ого</w:t>
      </w:r>
      <w:r w:rsidRPr="002E1522">
        <w:rPr>
          <w:rFonts w:ascii="Times New Roman" w:hAnsi="Times New Roman"/>
          <w:sz w:val="28"/>
          <w:szCs w:val="26"/>
        </w:rPr>
        <w:t xml:space="preserve"> университет</w:t>
      </w:r>
      <w:r>
        <w:rPr>
          <w:rFonts w:ascii="Times New Roman" w:hAnsi="Times New Roman"/>
          <w:sz w:val="28"/>
          <w:szCs w:val="26"/>
        </w:rPr>
        <w:t xml:space="preserve">а им. П.Г. Демидова, лаборант-исследователь ОПСИ НЦЧ РАН. </w:t>
      </w:r>
      <w:hyperlink r:id="rId6" w:history="1">
        <w:r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leon</w:t>
        </w:r>
        <w:r w:rsidRPr="00177B07">
          <w:rPr>
            <w:rStyle w:val="a8"/>
            <w:rFonts w:ascii="Times New Roman" w:hAnsi="Times New Roman"/>
            <w:sz w:val="28"/>
            <w:szCs w:val="26"/>
          </w:rPr>
          <w:t>19</w:t>
        </w:r>
        <w:r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unknown</w:t>
        </w:r>
        <w:r w:rsidRPr="00800EB5">
          <w:rPr>
            <w:rStyle w:val="a8"/>
            <w:rFonts w:ascii="Times New Roman" w:hAnsi="Times New Roman"/>
            <w:sz w:val="28"/>
            <w:szCs w:val="26"/>
          </w:rPr>
          <w:t>@</w:t>
        </w:r>
        <w:r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gmail</w:t>
        </w:r>
        <w:r w:rsidRPr="00800EB5">
          <w:rPr>
            <w:rStyle w:val="a8"/>
            <w:rFonts w:ascii="Times New Roman" w:hAnsi="Times New Roman"/>
            <w:sz w:val="28"/>
            <w:szCs w:val="26"/>
          </w:rPr>
          <w:t>.</w:t>
        </w:r>
        <w:r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com</w:t>
        </w:r>
      </w:hyperlink>
    </w:p>
    <w:p w:rsidR="00727F15" w:rsidRPr="000C7865" w:rsidRDefault="00727F15" w:rsidP="00177B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777DC" w:rsidRPr="000B1C4E" w:rsidRDefault="007777DC" w:rsidP="00177B0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7DC">
        <w:rPr>
          <w:rFonts w:ascii="Times New Roman" w:hAnsi="Times New Roman"/>
          <w:sz w:val="28"/>
          <w:szCs w:val="28"/>
        </w:rPr>
        <w:t xml:space="preserve">Рассматривается математическая модель </w:t>
      </w:r>
      <w:r w:rsidR="000A6572">
        <w:rPr>
          <w:rFonts w:ascii="Times New Roman" w:hAnsi="Times New Roman"/>
          <w:sz w:val="28"/>
          <w:szCs w:val="28"/>
        </w:rPr>
        <w:t>динамической</w:t>
      </w:r>
      <w:r w:rsidRPr="007777DC">
        <w:rPr>
          <w:rFonts w:ascii="Times New Roman" w:hAnsi="Times New Roman"/>
          <w:sz w:val="28"/>
          <w:szCs w:val="28"/>
        </w:rPr>
        <w:t xml:space="preserve"> с</w:t>
      </w:r>
      <w:r w:rsidR="00177B07">
        <w:rPr>
          <w:rFonts w:ascii="Times New Roman" w:hAnsi="Times New Roman"/>
          <w:sz w:val="28"/>
          <w:szCs w:val="28"/>
        </w:rPr>
        <w:t>истемы,</w:t>
      </w:r>
      <w:r w:rsidR="00177B07" w:rsidRPr="00177B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представляющая собой це</w:t>
      </w:r>
      <w:r w:rsidRPr="007777DC">
        <w:rPr>
          <w:rFonts w:ascii="Times New Roman" w:hAnsi="Times New Roman"/>
          <w:sz w:val="28"/>
          <w:szCs w:val="28"/>
        </w:rPr>
        <w:t xml:space="preserve">почку из </w:t>
      </w:r>
      <w:r>
        <w:rPr>
          <w:rFonts w:ascii="Times New Roman" w:hAnsi="Times New Roman"/>
          <w:sz w:val="28"/>
          <w:szCs w:val="28"/>
        </w:rPr>
        <w:t>трех</w:t>
      </w:r>
      <w:r w:rsidRPr="007777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1E33" w:rsidRPr="00971E33">
        <w:rPr>
          <w:rFonts w:ascii="Times New Roman" w:hAnsi="Times New Roman"/>
          <w:sz w:val="28"/>
          <w:szCs w:val="28"/>
        </w:rPr>
        <w:t>диф</w:t>
      </w:r>
      <w:r w:rsidR="006F70D4">
        <w:rPr>
          <w:rFonts w:ascii="Times New Roman" w:hAnsi="Times New Roman"/>
          <w:sz w:val="28"/>
          <w:szCs w:val="28"/>
        </w:rPr>
        <w:t>ф</w:t>
      </w:r>
      <w:r w:rsidR="00971E33" w:rsidRPr="00971E33">
        <w:rPr>
          <w:rFonts w:ascii="Times New Roman" w:hAnsi="Times New Roman"/>
          <w:sz w:val="28"/>
          <w:szCs w:val="28"/>
        </w:rPr>
        <w:t>узионно</w:t>
      </w:r>
      <w:proofErr w:type="spellEnd"/>
      <w:r w:rsidR="00971E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связанных</w:t>
      </w:r>
      <w:r w:rsidR="00971E33">
        <w:rPr>
          <w:rFonts w:ascii="Times New Roman" w:hAnsi="Times New Roman"/>
          <w:sz w:val="28"/>
          <w:szCs w:val="28"/>
        </w:rPr>
        <w:t xml:space="preserve"> в кольцо</w:t>
      </w:r>
      <w:r w:rsidR="0063230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сингулярно</w:t>
      </w:r>
      <w:proofErr w:type="spellEnd"/>
      <w:r>
        <w:rPr>
          <w:rFonts w:ascii="Times New Roman" w:hAnsi="Times New Roman"/>
          <w:sz w:val="28"/>
          <w:szCs w:val="28"/>
        </w:rPr>
        <w:t xml:space="preserve"> возму</w:t>
      </w:r>
      <w:r w:rsidRPr="007777DC">
        <w:rPr>
          <w:rFonts w:ascii="Times New Roman" w:hAnsi="Times New Roman"/>
          <w:sz w:val="28"/>
          <w:szCs w:val="28"/>
        </w:rPr>
        <w:t>щенных нелинейных дифференциал</w:t>
      </w:r>
      <w:r w:rsidR="008866BD">
        <w:rPr>
          <w:rFonts w:ascii="Times New Roman" w:hAnsi="Times New Roman"/>
          <w:sz w:val="28"/>
          <w:szCs w:val="28"/>
        </w:rPr>
        <w:t>ьных уравнений с запаздыванием.</w:t>
      </w:r>
      <w:r w:rsidRPr="007777DC">
        <w:rPr>
          <w:rFonts w:ascii="Times New Roman" w:hAnsi="Times New Roman"/>
          <w:sz w:val="28"/>
          <w:szCs w:val="28"/>
        </w:rPr>
        <w:t xml:space="preserve"> </w:t>
      </w:r>
      <w:r w:rsidR="000A6572">
        <w:rPr>
          <w:rFonts w:ascii="Times New Roman" w:hAnsi="Times New Roman"/>
          <w:sz w:val="28"/>
          <w:szCs w:val="28"/>
        </w:rPr>
        <w:t>Для н</w:t>
      </w:r>
      <w:r w:rsidR="003178E1">
        <w:rPr>
          <w:rFonts w:ascii="Times New Roman" w:hAnsi="Times New Roman"/>
          <w:sz w:val="28"/>
          <w:szCs w:val="28"/>
        </w:rPr>
        <w:t>их</w:t>
      </w:r>
      <w:r w:rsidR="000A6572">
        <w:rPr>
          <w:rFonts w:ascii="Times New Roman" w:hAnsi="Times New Roman"/>
          <w:sz w:val="28"/>
          <w:szCs w:val="28"/>
        </w:rPr>
        <w:t xml:space="preserve"> и</w:t>
      </w:r>
      <w:r w:rsidRPr="007777DC">
        <w:rPr>
          <w:rFonts w:ascii="Times New Roman" w:hAnsi="Times New Roman"/>
          <w:sz w:val="28"/>
          <w:szCs w:val="28"/>
        </w:rPr>
        <w:t>зучаются вопросы</w:t>
      </w:r>
      <w:r w:rsidR="00971E33">
        <w:rPr>
          <w:rFonts w:ascii="Times New Roman" w:hAnsi="Times New Roman"/>
          <w:sz w:val="28"/>
          <w:szCs w:val="28"/>
        </w:rPr>
        <w:t xml:space="preserve"> существования и </w:t>
      </w:r>
      <w:r>
        <w:rPr>
          <w:rFonts w:ascii="Times New Roman" w:hAnsi="Times New Roman"/>
          <w:sz w:val="28"/>
          <w:szCs w:val="28"/>
        </w:rPr>
        <w:t>устойчивости ре</w:t>
      </w:r>
      <w:r w:rsidRPr="007777DC">
        <w:rPr>
          <w:rFonts w:ascii="Times New Roman" w:hAnsi="Times New Roman"/>
          <w:sz w:val="28"/>
          <w:szCs w:val="28"/>
        </w:rPr>
        <w:t>лаксационных перио</w:t>
      </w:r>
      <w:r>
        <w:rPr>
          <w:rFonts w:ascii="Times New Roman" w:hAnsi="Times New Roman"/>
          <w:sz w:val="28"/>
          <w:szCs w:val="28"/>
        </w:rPr>
        <w:t xml:space="preserve">дических решений </w:t>
      </w:r>
      <w:r w:rsidR="000B1C4E">
        <w:rPr>
          <w:rFonts w:ascii="Times New Roman" w:hAnsi="Times New Roman"/>
          <w:sz w:val="28"/>
          <w:szCs w:val="28"/>
        </w:rPr>
        <w:t xml:space="preserve">на основании </w:t>
      </w:r>
      <w:proofErr w:type="spellStart"/>
      <w:r w:rsidR="00A6316A">
        <w:rPr>
          <w:rFonts w:ascii="Times New Roman" w:hAnsi="Times New Roman"/>
          <w:sz w:val="28"/>
          <w:szCs w:val="28"/>
        </w:rPr>
        <w:t>бифуркационного</w:t>
      </w:r>
      <w:proofErr w:type="spellEnd"/>
      <w:r w:rsidR="00A6316A">
        <w:rPr>
          <w:rFonts w:ascii="Times New Roman" w:hAnsi="Times New Roman"/>
          <w:sz w:val="28"/>
          <w:szCs w:val="28"/>
        </w:rPr>
        <w:t xml:space="preserve"> анализа</w:t>
      </w:r>
      <w:r w:rsidR="000B1C4E">
        <w:rPr>
          <w:rFonts w:ascii="Times New Roman" w:hAnsi="Times New Roman"/>
          <w:sz w:val="28"/>
          <w:szCs w:val="28"/>
        </w:rPr>
        <w:t xml:space="preserve"> специального двумерного отображения</w:t>
      </w:r>
      <w:r>
        <w:rPr>
          <w:rFonts w:ascii="Times New Roman" w:hAnsi="Times New Roman"/>
          <w:sz w:val="28"/>
          <w:szCs w:val="28"/>
        </w:rPr>
        <w:t>.</w:t>
      </w:r>
      <w:r w:rsidR="002445B3">
        <w:rPr>
          <w:rFonts w:ascii="Times New Roman" w:hAnsi="Times New Roman"/>
          <w:sz w:val="28"/>
          <w:szCs w:val="28"/>
        </w:rPr>
        <w:t xml:space="preserve"> Особое внимание уделяется</w:t>
      </w:r>
      <w:r w:rsidR="00A6316A">
        <w:rPr>
          <w:rFonts w:ascii="Times New Roman" w:hAnsi="Times New Roman"/>
          <w:sz w:val="28"/>
          <w:szCs w:val="28"/>
        </w:rPr>
        <w:t xml:space="preserve"> числу сосуществующих устойчивых режимов.</w:t>
      </w:r>
    </w:p>
    <w:p w:rsidR="00177B07" w:rsidRPr="00317B90" w:rsidRDefault="00177B07" w:rsidP="00177B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7B90">
        <w:rPr>
          <w:rFonts w:ascii="Times New Roman" w:hAnsi="Times New Roman"/>
          <w:sz w:val="28"/>
          <w:szCs w:val="28"/>
        </w:rPr>
        <w:t>Исследование выполнено за счет гранта Российского научного фонда (проект №14-21-00158)</w:t>
      </w:r>
      <w:r>
        <w:rPr>
          <w:rFonts w:ascii="Times New Roman" w:hAnsi="Times New Roman"/>
          <w:sz w:val="28"/>
          <w:szCs w:val="28"/>
        </w:rPr>
        <w:t>.</w:t>
      </w:r>
    </w:p>
    <w:p w:rsidR="00ED7A11" w:rsidRPr="00ED7A11" w:rsidRDefault="00177B07" w:rsidP="00ED7A11">
      <w:pPr>
        <w:spacing w:line="360" w:lineRule="auto"/>
        <w:ind w:firstLine="709"/>
        <w:jc w:val="both"/>
        <w:rPr>
          <w:rFonts w:ascii="Times New Roman" w:hAnsi="Times New Roman"/>
          <w:sz w:val="28"/>
          <w:szCs w:val="26"/>
        </w:rPr>
      </w:pPr>
      <w:r w:rsidRPr="005075CC">
        <w:rPr>
          <w:rFonts w:ascii="Times New Roman" w:hAnsi="Times New Roman"/>
          <w:i/>
          <w:sz w:val="28"/>
          <w:szCs w:val="26"/>
        </w:rPr>
        <w:t>Ключевые слова:</w:t>
      </w:r>
      <w:r w:rsidRPr="005075CC">
        <w:rPr>
          <w:rFonts w:ascii="Times New Roman" w:hAnsi="Times New Roman"/>
          <w:sz w:val="28"/>
          <w:szCs w:val="26"/>
        </w:rPr>
        <w:t xml:space="preserve"> </w:t>
      </w:r>
      <w:r w:rsidR="00632302">
        <w:rPr>
          <w:rFonts w:ascii="Times New Roman" w:hAnsi="Times New Roman"/>
          <w:sz w:val="28"/>
          <w:szCs w:val="26"/>
        </w:rPr>
        <w:t xml:space="preserve">бифуркации, </w:t>
      </w:r>
      <w:r w:rsidRPr="000B1C4E">
        <w:rPr>
          <w:rFonts w:ascii="Times New Roman" w:hAnsi="Times New Roman"/>
          <w:sz w:val="28"/>
          <w:szCs w:val="26"/>
        </w:rPr>
        <w:t xml:space="preserve">релаксационные </w:t>
      </w:r>
      <w:r w:rsidR="00632302">
        <w:rPr>
          <w:rFonts w:ascii="Times New Roman" w:hAnsi="Times New Roman"/>
          <w:sz w:val="28"/>
          <w:szCs w:val="26"/>
        </w:rPr>
        <w:t xml:space="preserve">автоколебания, </w:t>
      </w:r>
      <w:r w:rsidR="00ED7A11">
        <w:rPr>
          <w:rFonts w:ascii="Times New Roman" w:hAnsi="Times New Roman"/>
          <w:sz w:val="28"/>
          <w:szCs w:val="26"/>
        </w:rPr>
        <w:t>устойчивые режимы</w:t>
      </w:r>
      <w:r>
        <w:rPr>
          <w:rFonts w:ascii="Times New Roman" w:hAnsi="Times New Roman"/>
          <w:sz w:val="28"/>
          <w:szCs w:val="26"/>
        </w:rPr>
        <w:t>.</w:t>
      </w:r>
    </w:p>
    <w:p w:rsidR="00C82164" w:rsidRPr="007F6C24" w:rsidRDefault="00C82164" w:rsidP="007F6C24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6"/>
          <w:lang w:val="en-US"/>
        </w:rPr>
      </w:pPr>
      <w:r w:rsidRPr="007F6C24">
        <w:rPr>
          <w:rFonts w:ascii="Times New Roman" w:hAnsi="Times New Roman"/>
          <w:b/>
          <w:sz w:val="28"/>
          <w:szCs w:val="26"/>
          <w:lang w:val="en-US"/>
        </w:rPr>
        <w:t xml:space="preserve">DYNAMIC </w:t>
      </w:r>
      <w:r w:rsidR="003178E1">
        <w:rPr>
          <w:rFonts w:ascii="Times New Roman" w:hAnsi="Times New Roman"/>
          <w:b/>
          <w:sz w:val="28"/>
          <w:szCs w:val="26"/>
          <w:lang w:val="en-US"/>
        </w:rPr>
        <w:t xml:space="preserve">PROPERTIES </w:t>
      </w:r>
      <w:r w:rsidRPr="007F6C24">
        <w:rPr>
          <w:rFonts w:ascii="Times New Roman" w:hAnsi="Times New Roman"/>
          <w:b/>
          <w:sz w:val="28"/>
          <w:szCs w:val="26"/>
          <w:lang w:val="en-US"/>
        </w:rPr>
        <w:t xml:space="preserve">OF </w:t>
      </w:r>
      <w:r w:rsidR="003178E1">
        <w:rPr>
          <w:rFonts w:ascii="Times New Roman" w:hAnsi="Times New Roman"/>
          <w:b/>
          <w:sz w:val="28"/>
          <w:szCs w:val="26"/>
          <w:lang w:val="en-US"/>
        </w:rPr>
        <w:t xml:space="preserve">ONE CLASS OF IMPULSE </w:t>
      </w:r>
      <w:r w:rsidR="000A6572">
        <w:rPr>
          <w:rFonts w:ascii="Times New Roman" w:hAnsi="Times New Roman"/>
          <w:b/>
          <w:sz w:val="28"/>
          <w:szCs w:val="26"/>
          <w:lang w:val="en-US"/>
        </w:rPr>
        <w:t>SYSTEM</w:t>
      </w:r>
      <w:r w:rsidR="003178E1">
        <w:rPr>
          <w:rFonts w:ascii="Times New Roman" w:hAnsi="Times New Roman"/>
          <w:b/>
          <w:sz w:val="28"/>
          <w:szCs w:val="26"/>
          <w:lang w:val="en-US"/>
        </w:rPr>
        <w:t>S</w:t>
      </w:r>
      <w:r w:rsidR="000A6572">
        <w:rPr>
          <w:rFonts w:ascii="Times New Roman" w:hAnsi="Times New Roman"/>
          <w:b/>
          <w:sz w:val="28"/>
          <w:szCs w:val="26"/>
          <w:lang w:val="en-US"/>
        </w:rPr>
        <w:t xml:space="preserve"> </w:t>
      </w:r>
    </w:p>
    <w:p w:rsidR="007F6C24" w:rsidRDefault="007F6C24" w:rsidP="00FE2B6E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6"/>
          <w:lang w:val="en-US"/>
        </w:rPr>
      </w:pPr>
      <w:proofErr w:type="spellStart"/>
      <w:r w:rsidRPr="007F6C24">
        <w:rPr>
          <w:rFonts w:ascii="Times New Roman" w:hAnsi="Times New Roman"/>
          <w:b/>
          <w:sz w:val="28"/>
          <w:szCs w:val="26"/>
          <w:lang w:val="en-US"/>
        </w:rPr>
        <w:t>Ivanovsky</w:t>
      </w:r>
      <w:proofErr w:type="spellEnd"/>
      <w:r w:rsidRPr="007F6C24">
        <w:rPr>
          <w:rFonts w:ascii="Times New Roman" w:hAnsi="Times New Roman"/>
          <w:b/>
          <w:sz w:val="28"/>
          <w:szCs w:val="26"/>
          <w:lang w:val="en-US"/>
        </w:rPr>
        <w:t xml:space="preserve"> Leonid</w:t>
      </w:r>
    </w:p>
    <w:p w:rsidR="007F6C24" w:rsidRPr="00E63A3A" w:rsidRDefault="007F6C24" w:rsidP="007F6C24">
      <w:pPr>
        <w:spacing w:after="0" w:line="360" w:lineRule="auto"/>
        <w:jc w:val="center"/>
        <w:rPr>
          <w:rFonts w:ascii="Times New Roman" w:hAnsi="Times New Roman"/>
          <w:i/>
          <w:sz w:val="28"/>
          <w:szCs w:val="26"/>
          <w:lang w:val="en-US"/>
        </w:rPr>
      </w:pPr>
      <w:r w:rsidRPr="00E63A3A">
        <w:rPr>
          <w:rFonts w:ascii="Times New Roman" w:hAnsi="Times New Roman"/>
          <w:i/>
          <w:sz w:val="28"/>
          <w:szCs w:val="26"/>
          <w:lang w:val="en-US"/>
        </w:rPr>
        <w:t xml:space="preserve">P.G. </w:t>
      </w:r>
      <w:proofErr w:type="spellStart"/>
      <w:r w:rsidRPr="00E63A3A">
        <w:rPr>
          <w:rFonts w:ascii="Times New Roman" w:hAnsi="Times New Roman"/>
          <w:i/>
          <w:sz w:val="28"/>
          <w:szCs w:val="26"/>
          <w:lang w:val="en-US"/>
        </w:rPr>
        <w:t>Demidov</w:t>
      </w:r>
      <w:proofErr w:type="spellEnd"/>
      <w:r w:rsidRPr="00E63A3A">
        <w:rPr>
          <w:rFonts w:ascii="Times New Roman" w:hAnsi="Times New Roman"/>
          <w:i/>
          <w:sz w:val="28"/>
          <w:szCs w:val="26"/>
          <w:lang w:val="en-US"/>
        </w:rPr>
        <w:t xml:space="preserve"> Yaroslavl State University</w:t>
      </w:r>
    </w:p>
    <w:p w:rsidR="007F6C24" w:rsidRDefault="007F6C24" w:rsidP="007F6C24">
      <w:pPr>
        <w:spacing w:after="0" w:line="360" w:lineRule="auto"/>
        <w:jc w:val="center"/>
        <w:rPr>
          <w:rFonts w:ascii="Times New Roman" w:hAnsi="Times New Roman"/>
          <w:i/>
          <w:sz w:val="28"/>
          <w:szCs w:val="26"/>
          <w:lang w:val="en-US"/>
        </w:rPr>
      </w:pPr>
      <w:r w:rsidRPr="00E63A3A">
        <w:rPr>
          <w:rFonts w:ascii="Times New Roman" w:hAnsi="Times New Roman"/>
          <w:i/>
          <w:sz w:val="28"/>
          <w:szCs w:val="26"/>
          <w:lang w:val="en-US"/>
        </w:rPr>
        <w:t xml:space="preserve">P.G. </w:t>
      </w:r>
      <w:proofErr w:type="spellStart"/>
      <w:r w:rsidRPr="00E63A3A">
        <w:rPr>
          <w:rFonts w:ascii="Times New Roman" w:hAnsi="Times New Roman"/>
          <w:i/>
          <w:sz w:val="28"/>
          <w:szCs w:val="26"/>
          <w:lang w:val="en-US"/>
        </w:rPr>
        <w:t>Demidov</w:t>
      </w:r>
      <w:proofErr w:type="spellEnd"/>
      <w:r w:rsidRPr="00E63A3A">
        <w:rPr>
          <w:rFonts w:ascii="Times New Roman" w:hAnsi="Times New Roman"/>
          <w:i/>
          <w:sz w:val="28"/>
          <w:szCs w:val="26"/>
          <w:lang w:val="en-US"/>
        </w:rPr>
        <w:t xml:space="preserve"> </w:t>
      </w:r>
      <w:proofErr w:type="spellStart"/>
      <w:r w:rsidRPr="00E63A3A">
        <w:rPr>
          <w:rFonts w:ascii="Times New Roman" w:hAnsi="Times New Roman"/>
          <w:i/>
          <w:sz w:val="28"/>
          <w:szCs w:val="26"/>
          <w:lang w:val="en-US"/>
        </w:rPr>
        <w:t>Y</w:t>
      </w:r>
      <w:r w:rsidR="00FE2B6E">
        <w:rPr>
          <w:rFonts w:ascii="Times New Roman" w:hAnsi="Times New Roman"/>
          <w:i/>
          <w:sz w:val="28"/>
          <w:szCs w:val="26"/>
          <w:lang w:val="en-US"/>
        </w:rPr>
        <w:t>ar</w:t>
      </w:r>
      <w:r w:rsidRPr="00E63A3A">
        <w:rPr>
          <w:rFonts w:ascii="Times New Roman" w:hAnsi="Times New Roman"/>
          <w:i/>
          <w:sz w:val="28"/>
          <w:szCs w:val="26"/>
          <w:lang w:val="en-US"/>
        </w:rPr>
        <w:t>SU</w:t>
      </w:r>
      <w:proofErr w:type="spellEnd"/>
    </w:p>
    <w:p w:rsidR="007F6C24" w:rsidRDefault="007F6C24" w:rsidP="007F6C2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/>
          <w:sz w:val="28"/>
          <w:szCs w:val="26"/>
          <w:lang w:val="en-US"/>
        </w:rPr>
        <w:lastRenderedPageBreak/>
        <w:t>Ivanovsky</w:t>
      </w:r>
      <w:proofErr w:type="spellEnd"/>
      <w:r>
        <w:rPr>
          <w:rFonts w:ascii="Times New Roman" w:hAnsi="Times New Roman"/>
          <w:sz w:val="28"/>
          <w:szCs w:val="26"/>
          <w:lang w:val="en-US"/>
        </w:rPr>
        <w:t xml:space="preserve"> Leonid </w:t>
      </w:r>
      <w:r w:rsidRPr="002E1522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0A6572">
        <w:rPr>
          <w:rFonts w:ascii="Times New Roman" w:hAnsi="Times New Roman"/>
          <w:sz w:val="28"/>
          <w:szCs w:val="26"/>
          <w:lang w:val="en-US"/>
        </w:rPr>
        <w:t xml:space="preserve">postgraduate student </w:t>
      </w:r>
      <w:r>
        <w:rPr>
          <w:rFonts w:ascii="Times New Roman" w:hAnsi="Times New Roman"/>
          <w:sz w:val="28"/>
          <w:szCs w:val="26"/>
          <w:lang w:val="en-US"/>
        </w:rPr>
        <w:t xml:space="preserve">of </w:t>
      </w:r>
      <w:r w:rsidR="00632302">
        <w:rPr>
          <w:rFonts w:ascii="Times New Roman" w:hAnsi="Times New Roman"/>
          <w:sz w:val="28"/>
          <w:szCs w:val="26"/>
          <w:lang w:val="en-US"/>
        </w:rPr>
        <w:t>the F</w:t>
      </w:r>
      <w:r w:rsidR="00E569C5">
        <w:rPr>
          <w:rFonts w:ascii="Times New Roman" w:hAnsi="Times New Roman"/>
          <w:sz w:val="28"/>
          <w:szCs w:val="26"/>
          <w:lang w:val="en-US"/>
        </w:rPr>
        <w:t>aculty</w:t>
      </w:r>
      <w:r w:rsidR="00632302">
        <w:rPr>
          <w:rFonts w:ascii="Times New Roman" w:hAnsi="Times New Roman"/>
          <w:sz w:val="28"/>
          <w:szCs w:val="26"/>
          <w:lang w:val="en-US"/>
        </w:rPr>
        <w:t xml:space="preserve"> of Computer Science</w:t>
      </w:r>
      <w:r w:rsidR="00E569C5">
        <w:rPr>
          <w:rFonts w:ascii="Times New Roman" w:hAnsi="Times New Roman"/>
          <w:sz w:val="28"/>
          <w:szCs w:val="26"/>
          <w:lang w:val="en-US"/>
        </w:rPr>
        <w:t xml:space="preserve"> of </w:t>
      </w:r>
      <w:r>
        <w:rPr>
          <w:rFonts w:ascii="Times New Roman" w:hAnsi="Times New Roman"/>
          <w:sz w:val="28"/>
          <w:szCs w:val="26"/>
          <w:lang w:val="en-US"/>
        </w:rPr>
        <w:t xml:space="preserve">P.G. </w:t>
      </w:r>
      <w:proofErr w:type="spellStart"/>
      <w:r>
        <w:rPr>
          <w:rFonts w:ascii="Times New Roman" w:hAnsi="Times New Roman"/>
          <w:sz w:val="28"/>
          <w:szCs w:val="26"/>
          <w:lang w:val="en-US"/>
        </w:rPr>
        <w:t>Demidov</w:t>
      </w:r>
      <w:proofErr w:type="spellEnd"/>
      <w:r>
        <w:rPr>
          <w:rFonts w:ascii="Times New Roman" w:hAnsi="Times New Roman"/>
          <w:sz w:val="28"/>
          <w:szCs w:val="26"/>
          <w:lang w:val="en-US"/>
        </w:rPr>
        <w:t xml:space="preserve"> Yaroslavl State University</w:t>
      </w:r>
      <w:r w:rsidR="00E569C5">
        <w:rPr>
          <w:rFonts w:ascii="Times New Roman" w:hAnsi="Times New Roman"/>
          <w:sz w:val="28"/>
          <w:szCs w:val="26"/>
          <w:lang w:val="en-US"/>
        </w:rPr>
        <w:t xml:space="preserve">, </w:t>
      </w:r>
      <w:r w:rsidR="00E569C5" w:rsidRPr="00E569C5">
        <w:rPr>
          <w:rFonts w:ascii="Times New Roman" w:hAnsi="Times New Roman"/>
          <w:sz w:val="28"/>
          <w:szCs w:val="28"/>
          <w:lang w:val="en-US"/>
        </w:rPr>
        <w:t>laboratory researcher</w:t>
      </w:r>
      <w:r w:rsidR="00E569C5" w:rsidRPr="00BB64A2">
        <w:rPr>
          <w:rStyle w:val="hps"/>
          <w:rFonts w:ascii="Times New Roman" w:hAnsi="Times New Roman"/>
          <w:sz w:val="28"/>
          <w:szCs w:val="28"/>
          <w:lang w:val="en-US"/>
        </w:rPr>
        <w:t xml:space="preserve"> at </w:t>
      </w:r>
      <w:r w:rsidR="00E569C5" w:rsidRPr="002E152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Scientific Center in </w:t>
      </w:r>
      <w:proofErr w:type="spellStart"/>
      <w:r w:rsidR="00E569C5" w:rsidRPr="002E1522">
        <w:rPr>
          <w:rFonts w:ascii="Times New Roman" w:eastAsia="Times New Roman" w:hAnsi="Times New Roman"/>
          <w:sz w:val="28"/>
          <w:szCs w:val="28"/>
          <w:lang w:val="en-US" w:eastAsia="ru-RU"/>
        </w:rPr>
        <w:t>Chernogolovka</w:t>
      </w:r>
      <w:proofErr w:type="spellEnd"/>
      <w:r w:rsidR="00E569C5" w:rsidRPr="002E152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RAS</w:t>
      </w:r>
      <w:r w:rsidR="00E569C5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E569C5" w:rsidRPr="00E569C5" w:rsidRDefault="00C72C4D" w:rsidP="00E569C5">
      <w:pPr>
        <w:spacing w:after="0" w:line="360" w:lineRule="auto"/>
        <w:jc w:val="center"/>
        <w:rPr>
          <w:rFonts w:ascii="Times New Roman" w:hAnsi="Times New Roman"/>
          <w:sz w:val="28"/>
          <w:szCs w:val="26"/>
          <w:lang w:val="en-US"/>
        </w:rPr>
      </w:pPr>
      <w:hyperlink r:id="rId7" w:history="1">
        <w:r w:rsidR="00E569C5"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leon</w:t>
        </w:r>
        <w:r w:rsidR="00E569C5" w:rsidRPr="00E569C5">
          <w:rPr>
            <w:rStyle w:val="a8"/>
            <w:rFonts w:ascii="Times New Roman" w:hAnsi="Times New Roman"/>
            <w:sz w:val="28"/>
            <w:szCs w:val="26"/>
            <w:lang w:val="en-US"/>
          </w:rPr>
          <w:t>19</w:t>
        </w:r>
        <w:r w:rsidR="00E569C5"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unknown</w:t>
        </w:r>
        <w:r w:rsidR="00E569C5" w:rsidRPr="00E569C5">
          <w:rPr>
            <w:rStyle w:val="a8"/>
            <w:rFonts w:ascii="Times New Roman" w:hAnsi="Times New Roman"/>
            <w:sz w:val="28"/>
            <w:szCs w:val="26"/>
            <w:lang w:val="en-US"/>
          </w:rPr>
          <w:t>@</w:t>
        </w:r>
        <w:r w:rsidR="00E569C5"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gmail</w:t>
        </w:r>
        <w:r w:rsidR="00E569C5" w:rsidRPr="00E569C5">
          <w:rPr>
            <w:rStyle w:val="a8"/>
            <w:rFonts w:ascii="Times New Roman" w:hAnsi="Times New Roman"/>
            <w:sz w:val="28"/>
            <w:szCs w:val="26"/>
            <w:lang w:val="en-US"/>
          </w:rPr>
          <w:t>.</w:t>
        </w:r>
        <w:r w:rsidR="00E569C5" w:rsidRPr="00800EB5">
          <w:rPr>
            <w:rStyle w:val="a8"/>
            <w:rFonts w:ascii="Times New Roman" w:hAnsi="Times New Roman"/>
            <w:sz w:val="28"/>
            <w:szCs w:val="26"/>
            <w:lang w:val="en-US"/>
          </w:rPr>
          <w:t>com</w:t>
        </w:r>
      </w:hyperlink>
    </w:p>
    <w:p w:rsidR="00727F15" w:rsidRDefault="00727F15" w:rsidP="00ED7A1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6"/>
          <w:lang w:val="en-US"/>
        </w:rPr>
      </w:pPr>
    </w:p>
    <w:p w:rsidR="00E569C5" w:rsidRDefault="008866BD" w:rsidP="00ED7A1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6"/>
          <w:lang w:val="en-US"/>
        </w:rPr>
      </w:pPr>
      <w:r>
        <w:rPr>
          <w:rFonts w:ascii="Times New Roman" w:hAnsi="Times New Roman"/>
          <w:sz w:val="28"/>
          <w:szCs w:val="26"/>
          <w:lang w:val="en-US"/>
        </w:rPr>
        <w:t xml:space="preserve">Let us consider a mathematical model of </w:t>
      </w:r>
      <w:r w:rsidR="007E4270">
        <w:rPr>
          <w:rFonts w:ascii="Times New Roman" w:hAnsi="Times New Roman"/>
          <w:sz w:val="28"/>
          <w:szCs w:val="26"/>
          <w:lang w:val="en-US"/>
        </w:rPr>
        <w:t>dynamic</w:t>
      </w:r>
      <w:r>
        <w:rPr>
          <w:rFonts w:ascii="Times New Roman" w:hAnsi="Times New Roman"/>
          <w:sz w:val="28"/>
          <w:szCs w:val="26"/>
          <w:lang w:val="en-US"/>
        </w:rPr>
        <w:t xml:space="preserve"> system, which </w:t>
      </w:r>
      <w:r w:rsidR="0059639F">
        <w:rPr>
          <w:rFonts w:ascii="Times New Roman" w:hAnsi="Times New Roman"/>
          <w:sz w:val="28"/>
          <w:szCs w:val="26"/>
          <w:lang w:val="en-US"/>
        </w:rPr>
        <w:t>is presented as</w:t>
      </w:r>
      <w:r>
        <w:rPr>
          <w:rFonts w:ascii="Times New Roman" w:hAnsi="Times New Roman"/>
          <w:sz w:val="28"/>
          <w:szCs w:val="26"/>
          <w:lang w:val="en-US"/>
        </w:rPr>
        <w:t xml:space="preserve"> a </w:t>
      </w:r>
      <w:r w:rsidR="00995B9D">
        <w:rPr>
          <w:rFonts w:ascii="Times New Roman" w:hAnsi="Times New Roman"/>
          <w:sz w:val="28"/>
          <w:szCs w:val="26"/>
          <w:lang w:val="en-US"/>
        </w:rPr>
        <w:t>ring</w:t>
      </w:r>
      <w:r>
        <w:rPr>
          <w:rFonts w:ascii="Times New Roman" w:hAnsi="Times New Roman"/>
          <w:sz w:val="28"/>
          <w:szCs w:val="26"/>
          <w:lang w:val="en-US"/>
        </w:rPr>
        <w:t xml:space="preserve"> of three diffused connected </w:t>
      </w:r>
      <w:r w:rsidR="00995B9D">
        <w:rPr>
          <w:rFonts w:ascii="Times New Roman" w:hAnsi="Times New Roman"/>
          <w:sz w:val="28"/>
          <w:szCs w:val="26"/>
          <w:lang w:val="en-US"/>
        </w:rPr>
        <w:t xml:space="preserve">and </w:t>
      </w:r>
      <w:r>
        <w:rPr>
          <w:rFonts w:ascii="Times New Roman" w:hAnsi="Times New Roman"/>
          <w:sz w:val="28"/>
          <w:szCs w:val="26"/>
          <w:lang w:val="en-US"/>
        </w:rPr>
        <w:t xml:space="preserve">singularly perturbed nonlinear </w:t>
      </w:r>
      <w:r w:rsidRPr="008866BD">
        <w:rPr>
          <w:rFonts w:ascii="Times New Roman" w:hAnsi="Times New Roman"/>
          <w:sz w:val="28"/>
          <w:szCs w:val="26"/>
          <w:lang w:val="en-US"/>
        </w:rPr>
        <w:t>differential equation</w:t>
      </w:r>
      <w:r>
        <w:rPr>
          <w:rFonts w:ascii="Times New Roman" w:hAnsi="Times New Roman"/>
          <w:sz w:val="28"/>
          <w:szCs w:val="26"/>
          <w:lang w:val="en-US"/>
        </w:rPr>
        <w:t>s</w:t>
      </w:r>
      <w:r w:rsidR="007E4270">
        <w:rPr>
          <w:rFonts w:ascii="Times New Roman" w:hAnsi="Times New Roman"/>
          <w:sz w:val="28"/>
          <w:szCs w:val="26"/>
          <w:lang w:val="en-US"/>
        </w:rPr>
        <w:t xml:space="preserve"> with a delay</w:t>
      </w:r>
      <w:r>
        <w:rPr>
          <w:rFonts w:ascii="Times New Roman" w:hAnsi="Times New Roman"/>
          <w:sz w:val="28"/>
          <w:szCs w:val="26"/>
          <w:lang w:val="en-US"/>
        </w:rPr>
        <w:t>.</w:t>
      </w:r>
      <w:r w:rsidR="002965BB">
        <w:rPr>
          <w:rFonts w:ascii="Times New Roman" w:hAnsi="Times New Roman"/>
          <w:sz w:val="28"/>
          <w:szCs w:val="26"/>
          <w:lang w:val="en-US"/>
        </w:rPr>
        <w:t xml:space="preserve"> In the further text researched the questions of </w:t>
      </w:r>
      <w:r w:rsidR="006F70D4">
        <w:rPr>
          <w:rFonts w:ascii="Times New Roman" w:hAnsi="Times New Roman"/>
          <w:sz w:val="28"/>
          <w:szCs w:val="26"/>
          <w:lang w:val="en-US"/>
        </w:rPr>
        <w:t xml:space="preserve">existence and </w:t>
      </w:r>
      <w:r w:rsidR="002965BB">
        <w:rPr>
          <w:rFonts w:ascii="Times New Roman" w:hAnsi="Times New Roman"/>
          <w:sz w:val="28"/>
          <w:szCs w:val="26"/>
          <w:lang w:val="en-US"/>
        </w:rPr>
        <w:t xml:space="preserve">stability </w:t>
      </w:r>
      <w:r w:rsidR="0059639F">
        <w:rPr>
          <w:rFonts w:ascii="Times New Roman" w:hAnsi="Times New Roman"/>
          <w:sz w:val="28"/>
          <w:szCs w:val="26"/>
          <w:lang w:val="en-US"/>
        </w:rPr>
        <w:t xml:space="preserve">of </w:t>
      </w:r>
      <w:proofErr w:type="spellStart"/>
      <w:r w:rsidR="0059639F">
        <w:rPr>
          <w:rFonts w:ascii="Times New Roman" w:hAnsi="Times New Roman"/>
          <w:sz w:val="28"/>
          <w:szCs w:val="26"/>
          <w:lang w:val="en-US"/>
        </w:rPr>
        <w:t>relaxational</w:t>
      </w:r>
      <w:proofErr w:type="spellEnd"/>
      <w:r w:rsidR="0059639F">
        <w:rPr>
          <w:rFonts w:ascii="Times New Roman" w:hAnsi="Times New Roman"/>
          <w:sz w:val="28"/>
          <w:szCs w:val="26"/>
          <w:lang w:val="en-US"/>
        </w:rPr>
        <w:t xml:space="preserve"> periodic solutions of this system due to a </w:t>
      </w:r>
      <w:proofErr w:type="spellStart"/>
      <w:r w:rsidR="0059639F" w:rsidRPr="0059639F">
        <w:rPr>
          <w:rFonts w:ascii="Times New Roman" w:hAnsi="Times New Roman"/>
          <w:sz w:val="28"/>
          <w:szCs w:val="26"/>
          <w:lang w:val="en-US"/>
        </w:rPr>
        <w:t>bifurcational</w:t>
      </w:r>
      <w:proofErr w:type="spellEnd"/>
      <w:r w:rsidR="00ED7A11">
        <w:rPr>
          <w:rFonts w:ascii="Times New Roman" w:hAnsi="Times New Roman"/>
          <w:sz w:val="28"/>
          <w:szCs w:val="26"/>
          <w:lang w:val="en-US"/>
        </w:rPr>
        <w:t xml:space="preserve"> analysis of </w:t>
      </w:r>
      <w:proofErr w:type="gramStart"/>
      <w:r w:rsidR="007E4270">
        <w:rPr>
          <w:rFonts w:ascii="Times New Roman" w:hAnsi="Times New Roman"/>
          <w:sz w:val="28"/>
          <w:szCs w:val="26"/>
          <w:lang w:val="en-US"/>
        </w:rPr>
        <w:t xml:space="preserve">modeling  </w:t>
      </w:r>
      <w:r w:rsidR="0059639F">
        <w:rPr>
          <w:rFonts w:ascii="Times New Roman" w:hAnsi="Times New Roman"/>
          <w:sz w:val="28"/>
          <w:szCs w:val="26"/>
          <w:lang w:val="en-US"/>
        </w:rPr>
        <w:t>two</w:t>
      </w:r>
      <w:proofErr w:type="gramEnd"/>
      <w:r w:rsidR="0059639F">
        <w:rPr>
          <w:rFonts w:ascii="Times New Roman" w:hAnsi="Times New Roman"/>
          <w:sz w:val="28"/>
          <w:szCs w:val="26"/>
          <w:lang w:val="en-US"/>
        </w:rPr>
        <w:t xml:space="preserve">-dimensional mapping. Also </w:t>
      </w:r>
      <w:r w:rsidR="00D81ECC">
        <w:rPr>
          <w:rFonts w:ascii="Times New Roman" w:hAnsi="Times New Roman"/>
          <w:sz w:val="28"/>
          <w:szCs w:val="26"/>
          <w:lang w:val="en-US"/>
        </w:rPr>
        <w:t xml:space="preserve">the </w:t>
      </w:r>
      <w:r w:rsidR="0059639F">
        <w:rPr>
          <w:rFonts w:ascii="Times New Roman" w:hAnsi="Times New Roman"/>
          <w:sz w:val="28"/>
          <w:szCs w:val="26"/>
          <w:lang w:val="en-US"/>
        </w:rPr>
        <w:t>special</w:t>
      </w:r>
      <w:r w:rsidR="0059639F" w:rsidRPr="0059639F">
        <w:rPr>
          <w:rFonts w:ascii="Times New Roman" w:hAnsi="Times New Roman"/>
          <w:sz w:val="28"/>
          <w:szCs w:val="26"/>
          <w:lang w:val="en-US"/>
        </w:rPr>
        <w:t xml:space="preserve"> attention is paid to the number of coexisting stable regimes.</w:t>
      </w:r>
    </w:p>
    <w:p w:rsidR="00ED7A11" w:rsidRPr="00B80F9F" w:rsidRDefault="00ED7A11" w:rsidP="00ED7A1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317B90">
        <w:rPr>
          <w:rFonts w:ascii="Times New Roman" w:hAnsi="Times New Roman"/>
          <w:sz w:val="28"/>
          <w:szCs w:val="28"/>
          <w:lang w:val="en-US"/>
        </w:rPr>
        <w:t>This work was supported by the Russian</w:t>
      </w:r>
      <w:r w:rsidRPr="00BB64A2">
        <w:rPr>
          <w:rStyle w:val="hps"/>
          <w:rFonts w:ascii="Times New Roman" w:hAnsi="Times New Roman"/>
          <w:sz w:val="28"/>
          <w:szCs w:val="28"/>
          <w:lang w:val="en-US"/>
        </w:rPr>
        <w:t xml:space="preserve"> Science Foundation</w:t>
      </w:r>
      <w:r w:rsidRPr="00317B90">
        <w:rPr>
          <w:rFonts w:ascii="Times New Roman" w:hAnsi="Times New Roman"/>
          <w:sz w:val="28"/>
          <w:szCs w:val="28"/>
          <w:lang w:val="en-US"/>
        </w:rPr>
        <w:t xml:space="preserve"> (project nos. </w:t>
      </w:r>
      <w:proofErr w:type="gramStart"/>
      <w:r w:rsidRPr="00B80F9F">
        <w:rPr>
          <w:rFonts w:ascii="Times New Roman" w:hAnsi="Times New Roman"/>
          <w:sz w:val="28"/>
          <w:szCs w:val="28"/>
          <w:lang w:val="en-US"/>
        </w:rPr>
        <w:t>№14-21-00158).</w:t>
      </w:r>
      <w:proofErr w:type="gramEnd"/>
    </w:p>
    <w:p w:rsidR="00ED7A11" w:rsidRPr="00632302" w:rsidRDefault="00ED7A11" w:rsidP="00ED7A1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6"/>
          <w:lang w:val="en-US"/>
        </w:rPr>
      </w:pPr>
      <w:r w:rsidRPr="00FB321B">
        <w:rPr>
          <w:rFonts w:ascii="Times New Roman" w:hAnsi="Times New Roman"/>
          <w:i/>
          <w:sz w:val="28"/>
          <w:szCs w:val="26"/>
          <w:lang w:val="en-US"/>
        </w:rPr>
        <w:t>Key</w:t>
      </w:r>
      <w:r w:rsidRPr="00632302">
        <w:rPr>
          <w:rFonts w:ascii="Times New Roman" w:hAnsi="Times New Roman"/>
          <w:i/>
          <w:sz w:val="28"/>
          <w:szCs w:val="26"/>
          <w:lang w:val="en-US"/>
        </w:rPr>
        <w:t xml:space="preserve"> </w:t>
      </w:r>
      <w:r w:rsidRPr="00FB321B">
        <w:rPr>
          <w:rFonts w:ascii="Times New Roman" w:hAnsi="Times New Roman"/>
          <w:i/>
          <w:sz w:val="28"/>
          <w:szCs w:val="26"/>
          <w:lang w:val="en-US"/>
        </w:rPr>
        <w:t>words</w:t>
      </w:r>
      <w:r w:rsidRPr="00632302">
        <w:rPr>
          <w:rFonts w:ascii="Times New Roman" w:hAnsi="Times New Roman"/>
          <w:i/>
          <w:sz w:val="28"/>
          <w:szCs w:val="26"/>
          <w:lang w:val="en-US"/>
        </w:rPr>
        <w:t>:</w:t>
      </w:r>
      <w:r w:rsidRPr="00632302"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632302">
        <w:rPr>
          <w:rFonts w:ascii="Times New Roman" w:hAnsi="Times New Roman"/>
          <w:sz w:val="28"/>
          <w:szCs w:val="26"/>
          <w:lang w:val="en-US"/>
        </w:rPr>
        <w:t xml:space="preserve">bifurcations, </w:t>
      </w:r>
      <w:proofErr w:type="spellStart"/>
      <w:r>
        <w:rPr>
          <w:rFonts w:ascii="Times New Roman" w:hAnsi="Times New Roman"/>
          <w:sz w:val="28"/>
          <w:szCs w:val="26"/>
          <w:lang w:val="en-US"/>
        </w:rPr>
        <w:t>relaxational</w:t>
      </w:r>
      <w:proofErr w:type="spellEnd"/>
      <w:r w:rsidRPr="00632302"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632302">
        <w:rPr>
          <w:rFonts w:ascii="Times New Roman" w:hAnsi="Times New Roman"/>
          <w:sz w:val="28"/>
          <w:szCs w:val="26"/>
          <w:lang w:val="en-US"/>
        </w:rPr>
        <w:t>self-</w:t>
      </w:r>
      <w:r>
        <w:rPr>
          <w:rFonts w:ascii="Times New Roman" w:hAnsi="Times New Roman"/>
          <w:sz w:val="28"/>
          <w:szCs w:val="26"/>
          <w:lang w:val="en-US"/>
        </w:rPr>
        <w:t>oscillations</w:t>
      </w:r>
      <w:r w:rsidRPr="00632302">
        <w:rPr>
          <w:rFonts w:ascii="Times New Roman" w:hAnsi="Times New Roman"/>
          <w:sz w:val="28"/>
          <w:szCs w:val="26"/>
          <w:lang w:val="en-US"/>
        </w:rPr>
        <w:t xml:space="preserve">, </w:t>
      </w:r>
      <w:r w:rsidR="002A0FCA">
        <w:rPr>
          <w:rFonts w:ascii="Times New Roman" w:hAnsi="Times New Roman"/>
          <w:sz w:val="28"/>
          <w:szCs w:val="26"/>
          <w:lang w:val="en-US"/>
        </w:rPr>
        <w:t>stable</w:t>
      </w:r>
      <w:r w:rsidR="002A0FCA" w:rsidRPr="00632302">
        <w:rPr>
          <w:rFonts w:ascii="Times New Roman" w:hAnsi="Times New Roman"/>
          <w:sz w:val="28"/>
          <w:szCs w:val="26"/>
          <w:lang w:val="en-US"/>
        </w:rPr>
        <w:t xml:space="preserve"> </w:t>
      </w:r>
      <w:r w:rsidR="002A0FCA">
        <w:rPr>
          <w:rFonts w:ascii="Times New Roman" w:hAnsi="Times New Roman"/>
          <w:sz w:val="28"/>
          <w:szCs w:val="26"/>
          <w:lang w:val="en-US"/>
        </w:rPr>
        <w:t>regimes</w:t>
      </w:r>
      <w:r w:rsidRPr="00632302">
        <w:rPr>
          <w:rFonts w:ascii="Times New Roman" w:hAnsi="Times New Roman"/>
          <w:sz w:val="28"/>
          <w:szCs w:val="26"/>
          <w:lang w:val="en-US"/>
        </w:rPr>
        <w:t>.</w:t>
      </w:r>
    </w:p>
    <w:p w:rsidR="00ED7A11" w:rsidRPr="00632302" w:rsidRDefault="00ED7A11" w:rsidP="00ED7A1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6"/>
          <w:lang w:val="en-US"/>
        </w:rPr>
      </w:pPr>
    </w:p>
    <w:p w:rsidR="00AD40E8" w:rsidRPr="009C5E88" w:rsidRDefault="00AD40E8" w:rsidP="00AD40E8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  <w:lang w:val="en-US"/>
        </w:rPr>
      </w:pPr>
      <w:r w:rsidRPr="00FE5ABA">
        <w:rPr>
          <w:rFonts w:ascii="Times New Roman" w:hAnsi="Times New Roman"/>
          <w:b/>
          <w:sz w:val="28"/>
          <w:szCs w:val="26"/>
        </w:rPr>
        <w:t>Введение</w:t>
      </w:r>
    </w:p>
    <w:p w:rsidR="00DC36FD" w:rsidRPr="009C5E88" w:rsidRDefault="007E4270" w:rsidP="000B221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Рассмотрим</w:t>
      </w:r>
      <w:r w:rsidR="00AB2FDC" w:rsidRPr="009C5E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цепочку</w:t>
      </w:r>
      <w:r w:rsidR="00AB2FDC" w:rsidRPr="009C5E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F70D4" w:rsidRPr="006F70D4">
        <w:rPr>
          <w:rFonts w:ascii="Times New Roman" w:hAnsi="Times New Roman"/>
          <w:sz w:val="28"/>
          <w:szCs w:val="28"/>
        </w:rPr>
        <w:t>связанных</w:t>
      </w:r>
      <w:r w:rsidR="006F70D4" w:rsidRPr="009C5E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F70D4" w:rsidRPr="006F70D4">
        <w:rPr>
          <w:rFonts w:ascii="Times New Roman" w:hAnsi="Times New Roman"/>
          <w:sz w:val="28"/>
          <w:szCs w:val="28"/>
        </w:rPr>
        <w:t>в</w:t>
      </w:r>
      <w:r w:rsidR="006F70D4" w:rsidRPr="009C5E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F70D4" w:rsidRPr="006F70D4">
        <w:rPr>
          <w:rFonts w:ascii="Times New Roman" w:hAnsi="Times New Roman"/>
          <w:sz w:val="28"/>
          <w:szCs w:val="28"/>
        </w:rPr>
        <w:t>коль</w:t>
      </w:r>
      <w:r w:rsidR="006F70D4">
        <w:rPr>
          <w:rFonts w:ascii="Times New Roman" w:hAnsi="Times New Roman"/>
          <w:sz w:val="28"/>
          <w:szCs w:val="28"/>
        </w:rPr>
        <w:t>цо</w:t>
      </w:r>
      <w:r w:rsidR="006F70D4" w:rsidRPr="009C5E8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B2FDC" w:rsidRPr="00750A22">
        <w:rPr>
          <w:rFonts w:ascii="Times New Roman" w:hAnsi="Times New Roman"/>
          <w:sz w:val="28"/>
          <w:szCs w:val="28"/>
        </w:rPr>
        <w:t>сингулярно</w:t>
      </w:r>
      <w:proofErr w:type="spellEnd"/>
      <w:r w:rsidR="00AB2FDC" w:rsidRPr="009C5E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возмущенных</w:t>
      </w:r>
      <w:r w:rsidR="00DC36FD" w:rsidRPr="009C5E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осцилляторов</w:t>
      </w:r>
      <w:r w:rsidR="00DC36FD" w:rsidRPr="009C5E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с</w:t>
      </w:r>
      <w:r w:rsidR="00DC36FD" w:rsidRPr="009C5E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запаздыванием</w:t>
      </w:r>
      <w:r w:rsidR="006F70D4" w:rsidRPr="009C5E88">
        <w:rPr>
          <w:rFonts w:ascii="Times New Roman" w:hAnsi="Times New Roman"/>
          <w:sz w:val="28"/>
          <w:szCs w:val="28"/>
          <w:lang w:val="en-US"/>
        </w:rPr>
        <w:t>:</w:t>
      </w:r>
    </w:p>
    <w:p w:rsidR="00DB7C7E" w:rsidRPr="009C5E88" w:rsidRDefault="00C72C4D" w:rsidP="000B2219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+1</m:t>
                </m:r>
              </m:sub>
            </m:sSub>
            <m:r>
              <w:rPr>
                <w:rFonts w:ascii="Times New Roman" w:hAnsi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Times New Roman"/>
                <w:sz w:val="28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Times New Roman" w:hAnsi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Times New Roman"/>
            <w:sz w:val="28"/>
            <w:szCs w:val="28"/>
            <w:lang w:val="en-US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λ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Times New Roman" w:hAnsi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Times New Roman"/>
                <w:sz w:val="28"/>
                <w:szCs w:val="28"/>
                <w:lang w:val="en-US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αf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e>
            </m:d>
            <m:r>
              <w:rPr>
                <w:rFonts w:ascii="Times New Roman" w:hAnsi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βg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Times New Roman"/>
            <w:sz w:val="28"/>
            <w:szCs w:val="28"/>
            <w:lang w:val="en-US"/>
          </w:rPr>
          <m:t>=</m:t>
        </m:r>
        <m:bar>
          <m:barPr>
            <m:pos m:val="top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Times New Roman"/>
                <w:sz w:val="28"/>
                <w:szCs w:val="28"/>
                <w:lang w:val="en-US"/>
              </w:rPr>
              <m:t>1,</m:t>
            </m:r>
            <m:r>
              <w:rPr>
                <w:rFonts w:ascii="Cambria Math" w:hAnsi="Times New Roman"/>
                <w:sz w:val="28"/>
                <w:szCs w:val="28"/>
              </w:rPr>
              <m:t>m</m:t>
            </m:r>
          </m:e>
        </m:bar>
        <m:r>
          <w:rPr>
            <w:rFonts w:ascii="Cambria Math" w:hAnsi="Times New Roman"/>
            <w:sz w:val="28"/>
            <w:szCs w:val="28"/>
            <w:lang w:val="en-US"/>
          </w:rPr>
          <m:t xml:space="preserve">, </m:t>
        </m:r>
      </m:oMath>
      <w:r w:rsidR="004A063D" w:rsidRPr="009C5E88">
        <w:rPr>
          <w:rFonts w:ascii="Times New Roman" w:eastAsia="Times New Roman" w:hAnsi="Times New Roman"/>
          <w:sz w:val="28"/>
          <w:szCs w:val="28"/>
          <w:lang w:val="en-US"/>
        </w:rPr>
        <w:t>(1)</w:t>
      </w:r>
    </w:p>
    <w:p w:rsidR="007E4270" w:rsidRPr="00C922CB" w:rsidRDefault="00C72C4D" w:rsidP="00B0072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m+1</m:t>
            </m:r>
          </m:sub>
        </m:sSub>
      </m:oMath>
      <w:r w:rsidR="00B00723">
        <w:rPr>
          <w:rFonts w:ascii="Times New Roman" w:eastAsia="Times New Roman" w:hAnsi="Times New Roman"/>
          <w:sz w:val="28"/>
          <w:szCs w:val="28"/>
        </w:rPr>
        <w:t>,</w:t>
      </w:r>
    </w:p>
    <w:p w:rsidR="00FF4E34" w:rsidRDefault="00FF4E34" w:rsidP="000B221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DC36FD" w:rsidRPr="00750A22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Times New Roman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Times New Roman"/>
            <w:sz w:val="28"/>
            <w:szCs w:val="28"/>
          </w:rPr>
          <m:t xml:space="preserve">2, </m:t>
        </m:r>
        <m:r>
          <w:rPr>
            <w:rFonts w:ascii="Cambria Math" w:hAnsi="Cambria Math"/>
            <w:sz w:val="28"/>
            <w:szCs w:val="28"/>
          </w:rPr>
          <m:t>λ≫</m:t>
        </m:r>
        <m:r>
          <w:rPr>
            <w:rFonts w:ascii="Cambria Math" w:hAnsi="Times New Roman"/>
            <w:sz w:val="28"/>
            <w:szCs w:val="28"/>
          </w:rPr>
          <m:t xml:space="preserve">1,  </m:t>
        </m:r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Times New Roman"/>
            <w:sz w:val="28"/>
            <w:szCs w:val="28"/>
          </w:rPr>
          <m:t xml:space="preserve">&gt;0,  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Times New Roman"/>
            <w:sz w:val="28"/>
            <w:szCs w:val="28"/>
          </w:rPr>
          <m:t>&gt;1+</m:t>
        </m:r>
        <m:r>
          <w:rPr>
            <w:rFonts w:ascii="Cambria Math" w:hAnsi="Cambria Math"/>
            <w:sz w:val="28"/>
            <w:szCs w:val="28"/>
          </w:rPr>
          <m:t>β</m:t>
        </m:r>
      </m:oMath>
      <w:r>
        <w:rPr>
          <w:rFonts w:ascii="Times New Roman" w:hAnsi="Times New Roman"/>
          <w:sz w:val="28"/>
          <w:szCs w:val="28"/>
        </w:rPr>
        <w:t>, а</w:t>
      </w:r>
      <w:r w:rsidR="009C5E88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 xml:space="preserve"> 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/>
            <w:sz w:val="28"/>
            <w:szCs w:val="28"/>
          </w:rPr>
          <m:t>&gt;0</m:t>
        </m:r>
      </m:oMath>
      <w:r w:rsidR="00DC36FD" w:rsidRPr="00750A22">
        <w:rPr>
          <w:rFonts w:ascii="Times New Roman" w:hAnsi="Times New Roman"/>
          <w:sz w:val="28"/>
          <w:szCs w:val="28"/>
        </w:rPr>
        <w:t xml:space="preserve"> </w:t>
      </w:r>
      <w:r w:rsidR="009C5E88">
        <w:rPr>
          <w:rFonts w:ascii="Times New Roman" w:hAnsi="Times New Roman"/>
          <w:sz w:val="28"/>
          <w:szCs w:val="28"/>
        </w:rPr>
        <w:t xml:space="preserve"> моделируют </w:t>
      </w:r>
      <w:r>
        <w:rPr>
          <w:rFonts w:ascii="Times New Roman" w:hAnsi="Times New Roman"/>
          <w:sz w:val="28"/>
          <w:szCs w:val="28"/>
        </w:rPr>
        <w:t>мембранны</w:t>
      </w:r>
      <w:r w:rsidR="009C5E88">
        <w:rPr>
          <w:rFonts w:ascii="Times New Roman" w:hAnsi="Times New Roman"/>
          <w:sz w:val="28"/>
          <w:szCs w:val="28"/>
        </w:rPr>
        <w:t>е потенциалы</w:t>
      </w:r>
      <w:r>
        <w:rPr>
          <w:rFonts w:ascii="Times New Roman" w:hAnsi="Times New Roman"/>
          <w:sz w:val="28"/>
          <w:szCs w:val="28"/>
        </w:rPr>
        <w:t xml:space="preserve"> нейронов. Г</w:t>
      </w:r>
      <w:r w:rsidR="00DC36FD" w:rsidRPr="00750A22">
        <w:rPr>
          <w:rFonts w:ascii="Times New Roman" w:hAnsi="Times New Roman"/>
          <w:sz w:val="28"/>
          <w:szCs w:val="28"/>
        </w:rPr>
        <w:t xml:space="preserve">ладкие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b>
            </m:sSub>
          </m:e>
        </m:d>
      </m:oMath>
      <w:r w:rsidRPr="00FF4E3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∈R: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≥0}</m:t>
        </m:r>
      </m:oMath>
      <w:r w:rsidRPr="00FF4E34">
        <w:rPr>
          <w:rFonts w:ascii="Times New Roman" w:hAnsi="Times New Roman"/>
          <w:sz w:val="28"/>
          <w:szCs w:val="28"/>
        </w:rPr>
        <w:t>,</w:t>
      </w:r>
      <w:r w:rsidR="00DC36FD" w:rsidRPr="00750A22">
        <w:rPr>
          <w:rFonts w:ascii="Times New Roman" w:hAnsi="Times New Roman"/>
          <w:sz w:val="28"/>
          <w:szCs w:val="28"/>
        </w:rPr>
        <w:t xml:space="preserve"> удовлетворяют условиям</w:t>
      </w:r>
      <w:r w:rsidR="00DE3442" w:rsidRPr="00DE3442">
        <w:rPr>
          <w:rFonts w:ascii="Times New Roman" w:hAnsi="Times New Roman"/>
          <w:sz w:val="28"/>
          <w:szCs w:val="28"/>
        </w:rPr>
        <w:t xml:space="preserve"> </w:t>
      </w:r>
    </w:p>
    <w:p w:rsidR="00FF4E34" w:rsidRDefault="00FF4E34" w:rsidP="00FF4E34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βg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r>
            <w:rPr>
              <w:rFonts w:ascii="Cambria Math" w:hAnsi="Cambria Math"/>
              <w:sz w:val="28"/>
              <w:szCs w:val="28"/>
            </w:rPr>
            <m:t>,  f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,  ∀u∈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FF4E34" w:rsidRDefault="00F945E7" w:rsidP="00FF4E3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Times New Roman"/>
            <w:sz w:val="28"/>
            <w:szCs w:val="28"/>
          </w:rPr>
          <m:t>(1/</m:t>
        </m:r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="00DC36FD" w:rsidRPr="00750A22">
        <w:rPr>
          <w:rFonts w:ascii="Times New Roman" w:hAnsi="Times New Roman"/>
          <w:sz w:val="28"/>
          <w:szCs w:val="28"/>
        </w:rPr>
        <w:t xml:space="preserve"> при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Times New Roman"/>
            <w:sz w:val="28"/>
            <w:szCs w:val="28"/>
          </w:rPr>
          <m:t>→</m:t>
        </m:r>
        <m:r>
          <w:rPr>
            <w:rFonts w:ascii="Cambria Math" w:hAnsi="Times New Roman"/>
            <w:sz w:val="28"/>
            <w:szCs w:val="28"/>
          </w:rPr>
          <m:t>+</m:t>
        </m:r>
        <m:r>
          <w:rPr>
            <w:rFonts w:ascii="Cambria Math" w:hAnsi="Times New Roman"/>
            <w:sz w:val="28"/>
            <w:szCs w:val="28"/>
          </w:rPr>
          <m:t>∞</m:t>
        </m:r>
      </m:oMath>
      <w:r w:rsidR="004E2380">
        <w:rPr>
          <w:rFonts w:ascii="Times New Roman" w:hAnsi="Times New Roman"/>
          <w:sz w:val="28"/>
          <w:szCs w:val="28"/>
        </w:rPr>
        <w:t>.</w:t>
      </w:r>
    </w:p>
    <w:p w:rsidR="006427B8" w:rsidRPr="00727F15" w:rsidRDefault="00727F15" w:rsidP="000B221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статьях </w:t>
      </w:r>
      <w:r w:rsidR="00C1216E" w:rsidRPr="00C1216E">
        <w:rPr>
          <w:rFonts w:ascii="Times New Roman" w:hAnsi="Times New Roman"/>
          <w:sz w:val="28"/>
          <w:szCs w:val="28"/>
        </w:rPr>
        <w:t>[</w:t>
      </w:r>
      <w:proofErr w:type="spellStart"/>
      <w:r w:rsidRPr="00C922CB">
        <w:rPr>
          <w:rFonts w:ascii="Times New Roman" w:hAnsi="Times New Roman"/>
          <w:sz w:val="28"/>
          <w:szCs w:val="28"/>
        </w:rPr>
        <w:t>Глызин</w:t>
      </w:r>
      <w:proofErr w:type="spellEnd"/>
      <w:r w:rsidRPr="00C922CB">
        <w:rPr>
          <w:rFonts w:ascii="Times New Roman" w:hAnsi="Times New Roman"/>
          <w:sz w:val="28"/>
          <w:szCs w:val="28"/>
        </w:rPr>
        <w:t xml:space="preserve"> С. Д.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2CB">
        <w:rPr>
          <w:rFonts w:ascii="Times New Roman" w:hAnsi="Times New Roman"/>
          <w:sz w:val="28"/>
          <w:szCs w:val="28"/>
        </w:rPr>
        <w:t>др.</w:t>
      </w:r>
      <w:r w:rsidR="00C1216E">
        <w:rPr>
          <w:rFonts w:ascii="Times New Roman" w:hAnsi="Times New Roman"/>
          <w:sz w:val="28"/>
          <w:szCs w:val="28"/>
        </w:rPr>
        <w:t>, 2011</w:t>
      </w:r>
      <w:r w:rsidR="009C5E88">
        <w:rPr>
          <w:rFonts w:ascii="Times New Roman" w:hAnsi="Times New Roman"/>
          <w:sz w:val="28"/>
          <w:szCs w:val="28"/>
          <w:lang w:val="en-US"/>
        </w:rPr>
        <w:t>a</w:t>
      </w:r>
      <w:r w:rsidR="009C5E88" w:rsidRPr="009C5E88">
        <w:rPr>
          <w:rFonts w:ascii="Times New Roman" w:hAnsi="Times New Roman"/>
          <w:sz w:val="28"/>
          <w:szCs w:val="28"/>
        </w:rPr>
        <w:t>; 2011</w:t>
      </w:r>
      <w:r w:rsidR="009C5E88">
        <w:rPr>
          <w:rFonts w:ascii="Times New Roman" w:hAnsi="Times New Roman"/>
          <w:sz w:val="28"/>
          <w:szCs w:val="28"/>
          <w:lang w:val="en-US"/>
        </w:rPr>
        <w:t>b</w:t>
      </w:r>
      <w:r w:rsidR="009C5E88" w:rsidRPr="009C5E88">
        <w:rPr>
          <w:rFonts w:ascii="Times New Roman" w:hAnsi="Times New Roman"/>
          <w:sz w:val="28"/>
          <w:szCs w:val="28"/>
        </w:rPr>
        <w:t xml:space="preserve">; </w:t>
      </w:r>
      <w:r w:rsidR="009C5E88">
        <w:rPr>
          <w:rFonts w:ascii="Times New Roman" w:hAnsi="Times New Roman"/>
          <w:sz w:val="28"/>
          <w:szCs w:val="28"/>
        </w:rPr>
        <w:t>201</w:t>
      </w:r>
      <w:r w:rsidR="009C5E88" w:rsidRPr="009C5E88">
        <w:rPr>
          <w:rFonts w:ascii="Times New Roman" w:hAnsi="Times New Roman"/>
          <w:sz w:val="28"/>
          <w:szCs w:val="28"/>
        </w:rPr>
        <w:t>2</w:t>
      </w:r>
      <w:r w:rsidR="009C5E88">
        <w:rPr>
          <w:rFonts w:ascii="Times New Roman" w:hAnsi="Times New Roman"/>
          <w:sz w:val="28"/>
          <w:szCs w:val="28"/>
          <w:lang w:val="en-US"/>
        </w:rPr>
        <w:t>a</w:t>
      </w:r>
      <w:r w:rsidR="009C5E88" w:rsidRPr="009C5E88">
        <w:rPr>
          <w:rFonts w:ascii="Times New Roman" w:hAnsi="Times New Roman"/>
          <w:sz w:val="28"/>
          <w:szCs w:val="28"/>
        </w:rPr>
        <w:t xml:space="preserve">; </w:t>
      </w:r>
      <w:r w:rsidR="009C5E88">
        <w:rPr>
          <w:rFonts w:ascii="Times New Roman" w:hAnsi="Times New Roman"/>
          <w:sz w:val="28"/>
          <w:szCs w:val="28"/>
        </w:rPr>
        <w:t>201</w:t>
      </w:r>
      <w:r w:rsidR="009C5E88" w:rsidRPr="009C5E88">
        <w:rPr>
          <w:rFonts w:ascii="Times New Roman" w:hAnsi="Times New Roman"/>
          <w:sz w:val="28"/>
          <w:szCs w:val="28"/>
        </w:rPr>
        <w:t>2</w:t>
      </w:r>
      <w:r w:rsidR="009C5E88">
        <w:rPr>
          <w:rFonts w:ascii="Times New Roman" w:hAnsi="Times New Roman"/>
          <w:sz w:val="28"/>
          <w:szCs w:val="28"/>
          <w:lang w:val="en-US"/>
        </w:rPr>
        <w:t>b</w:t>
      </w:r>
      <w:r w:rsidR="009C5E88" w:rsidRPr="009C5E88">
        <w:rPr>
          <w:rFonts w:ascii="Times New Roman" w:hAnsi="Times New Roman"/>
          <w:sz w:val="28"/>
          <w:szCs w:val="28"/>
        </w:rPr>
        <w:t>; 2013</w:t>
      </w:r>
      <w:r w:rsidR="00C1216E" w:rsidRPr="00C1216E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было показано, что с</w:t>
      </w:r>
      <w:r w:rsidR="006427B8">
        <w:rPr>
          <w:rFonts w:ascii="Times New Roman" w:hAnsi="Times New Roman"/>
          <w:sz w:val="28"/>
          <w:szCs w:val="28"/>
        </w:rPr>
        <w:t xml:space="preserve"> помощью замен вида</w:t>
      </w:r>
    </w:p>
    <w:p w:rsidR="00C659CB" w:rsidRPr="00C659CB" w:rsidRDefault="00C72C4D" w:rsidP="000B2219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  j=</m:t>
          </m:r>
          <m:bar>
            <m:barPr>
              <m:pos m:val="top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Times New Roman"/>
                  <w:sz w:val="28"/>
                  <w:szCs w:val="28"/>
                </w:rPr>
                <m:t>2,m</m:t>
              </m:r>
            </m:e>
          </m:bar>
          <m:r>
            <w:rPr>
              <w:rFonts w:ascii="Cambria Math" w:hAnsi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>ε</m:t>
          </m:r>
          <m:r>
            <w:rPr>
              <w:rFonts w:ascii="Cambria Math" w:hAnsi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≪1,</m:t>
          </m:r>
        </m:oMath>
      </m:oMathPara>
    </w:p>
    <w:p w:rsidR="00DC36FD" w:rsidRPr="00750A22" w:rsidRDefault="00C659CB" w:rsidP="00727F15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 xml:space="preserve">x,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m-1</m:t>
            </m:r>
          </m:sub>
        </m:sSub>
      </m:oMath>
      <w:r w:rsidR="003239F3" w:rsidRPr="003239F3">
        <w:rPr>
          <w:rFonts w:ascii="Times New Roman" w:hAnsi="Times New Roman"/>
          <w:sz w:val="28"/>
          <w:szCs w:val="28"/>
        </w:rPr>
        <w:t xml:space="preserve"> </w:t>
      </w:r>
      <w:r w:rsidR="003239F3">
        <w:rPr>
          <w:rFonts w:ascii="Times New Roman" w:hAnsi="Times New Roman"/>
          <w:sz w:val="28"/>
          <w:szCs w:val="28"/>
        </w:rPr>
        <w:t>–</w:t>
      </w:r>
      <w:r w:rsidR="003239F3" w:rsidRPr="003239F3">
        <w:rPr>
          <w:rFonts w:ascii="Times New Roman" w:hAnsi="Times New Roman"/>
          <w:sz w:val="28"/>
          <w:szCs w:val="28"/>
        </w:rPr>
        <w:t xml:space="preserve"> </w:t>
      </w:r>
      <w:r w:rsidR="003239F3">
        <w:rPr>
          <w:rFonts w:ascii="Times New Roman" w:hAnsi="Times New Roman"/>
          <w:sz w:val="28"/>
          <w:szCs w:val="28"/>
        </w:rPr>
        <w:t>новые переменные</w:t>
      </w:r>
      <w:r w:rsidRPr="00C659CB">
        <w:rPr>
          <w:rFonts w:ascii="Times New Roman" w:hAnsi="Times New Roman"/>
          <w:sz w:val="28"/>
          <w:szCs w:val="28"/>
        </w:rPr>
        <w:t xml:space="preserve">, </w:t>
      </w:r>
      <w:r w:rsidR="00FE3D64">
        <w:rPr>
          <w:rFonts w:ascii="Times New Roman" w:hAnsi="Times New Roman"/>
          <w:sz w:val="28"/>
          <w:szCs w:val="28"/>
        </w:rPr>
        <w:t>систему (1) мож</w:t>
      </w:r>
      <w:r w:rsidR="006427B8">
        <w:rPr>
          <w:rFonts w:ascii="Times New Roman" w:hAnsi="Times New Roman"/>
          <w:sz w:val="28"/>
          <w:szCs w:val="28"/>
        </w:rPr>
        <w:t xml:space="preserve">но </w:t>
      </w:r>
      <w:r w:rsidR="00A61F62">
        <w:rPr>
          <w:rFonts w:ascii="Times New Roman" w:hAnsi="Times New Roman"/>
          <w:sz w:val="28"/>
          <w:szCs w:val="28"/>
        </w:rPr>
        <w:t xml:space="preserve">свести </w:t>
      </w:r>
      <w:r w:rsidR="00FE3D64">
        <w:rPr>
          <w:rFonts w:ascii="Times New Roman" w:hAnsi="Times New Roman"/>
          <w:sz w:val="28"/>
          <w:szCs w:val="28"/>
        </w:rPr>
        <w:t xml:space="preserve">к </w:t>
      </w:r>
      <w:r w:rsidR="009C5E88">
        <w:rPr>
          <w:rFonts w:ascii="Times New Roman" w:hAnsi="Times New Roman"/>
          <w:sz w:val="28"/>
          <w:szCs w:val="28"/>
        </w:rPr>
        <w:t xml:space="preserve">предельной </w:t>
      </w:r>
      <w:r w:rsidR="00962712">
        <w:rPr>
          <w:rFonts w:ascii="Times New Roman" w:hAnsi="Times New Roman"/>
          <w:sz w:val="28"/>
          <w:szCs w:val="28"/>
        </w:rPr>
        <w:t xml:space="preserve">системе </w:t>
      </w:r>
      <w:r w:rsidR="00A61F62" w:rsidRPr="00750A22">
        <w:rPr>
          <w:rFonts w:ascii="Times New Roman" w:hAnsi="Times New Roman"/>
          <w:sz w:val="28"/>
          <w:szCs w:val="28"/>
        </w:rPr>
        <w:t xml:space="preserve">обыкновенных дифференциальных уравнений </w:t>
      </w:r>
      <w:r w:rsidR="009C5E88">
        <w:rPr>
          <w:rFonts w:ascii="Times New Roman" w:hAnsi="Times New Roman"/>
          <w:sz w:val="28"/>
          <w:szCs w:val="28"/>
        </w:rPr>
        <w:t xml:space="preserve">без малого параметра, но </w:t>
      </w:r>
      <w:r w:rsidR="00A61F62" w:rsidRPr="00750A22">
        <w:rPr>
          <w:rFonts w:ascii="Times New Roman" w:hAnsi="Times New Roman"/>
          <w:sz w:val="28"/>
          <w:szCs w:val="28"/>
        </w:rPr>
        <w:t>с импульсным</w:t>
      </w:r>
      <w:r w:rsidR="00FE2E99">
        <w:rPr>
          <w:rFonts w:ascii="Times New Roman" w:hAnsi="Times New Roman"/>
          <w:sz w:val="28"/>
          <w:szCs w:val="28"/>
        </w:rPr>
        <w:t>и</w:t>
      </w:r>
      <w:r w:rsidR="00A61F62" w:rsidRPr="00750A22">
        <w:rPr>
          <w:rFonts w:ascii="Times New Roman" w:hAnsi="Times New Roman"/>
          <w:sz w:val="28"/>
          <w:szCs w:val="28"/>
        </w:rPr>
        <w:t xml:space="preserve"> воздействи</w:t>
      </w:r>
      <w:r w:rsidR="00FE2E99">
        <w:rPr>
          <w:rFonts w:ascii="Times New Roman" w:hAnsi="Times New Roman"/>
          <w:sz w:val="28"/>
          <w:szCs w:val="28"/>
        </w:rPr>
        <w:t>я</w:t>
      </w:r>
      <w:r w:rsidR="00A61F62" w:rsidRPr="00750A22">
        <w:rPr>
          <w:rFonts w:ascii="Times New Roman" w:hAnsi="Times New Roman"/>
          <w:sz w:val="28"/>
          <w:szCs w:val="28"/>
        </w:rPr>
        <w:t>м</w:t>
      </w:r>
      <w:r w:rsidR="00FE2E99">
        <w:rPr>
          <w:rFonts w:ascii="Times New Roman" w:hAnsi="Times New Roman"/>
          <w:sz w:val="28"/>
          <w:szCs w:val="28"/>
        </w:rPr>
        <w:t>и</w:t>
      </w:r>
      <w:r w:rsidR="00962712">
        <w:rPr>
          <w:rFonts w:ascii="Times New Roman" w:hAnsi="Times New Roman"/>
          <w:sz w:val="28"/>
          <w:szCs w:val="28"/>
        </w:rPr>
        <w:t xml:space="preserve">. Рассмотрим </w:t>
      </w:r>
      <w:r w:rsidR="004A24CD">
        <w:rPr>
          <w:rFonts w:ascii="Times New Roman" w:hAnsi="Times New Roman"/>
          <w:sz w:val="28"/>
          <w:szCs w:val="28"/>
        </w:rPr>
        <w:t>д</w:t>
      </w:r>
      <w:r w:rsidR="00962712">
        <w:rPr>
          <w:rFonts w:ascii="Times New Roman" w:hAnsi="Times New Roman"/>
          <w:sz w:val="28"/>
          <w:szCs w:val="28"/>
        </w:rPr>
        <w:t xml:space="preserve">анную задачу в случае </w:t>
      </w:r>
      <w:r w:rsidR="004A24CD">
        <w:rPr>
          <w:rFonts w:ascii="Times New Roman" w:hAnsi="Times New Roman"/>
          <w:sz w:val="28"/>
          <w:szCs w:val="28"/>
        </w:rPr>
        <w:t>тре</w:t>
      </w:r>
      <w:r w:rsidR="00962712">
        <w:rPr>
          <w:rFonts w:ascii="Times New Roman" w:hAnsi="Times New Roman"/>
          <w:sz w:val="28"/>
          <w:szCs w:val="28"/>
        </w:rPr>
        <w:t>х</w:t>
      </w:r>
      <w:r w:rsidR="004A24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2E99">
        <w:rPr>
          <w:rFonts w:ascii="Times New Roman" w:hAnsi="Times New Roman"/>
          <w:sz w:val="28"/>
          <w:szCs w:val="28"/>
        </w:rPr>
        <w:t>сингулярно</w:t>
      </w:r>
      <w:proofErr w:type="spellEnd"/>
      <w:r w:rsidR="00FE2E99">
        <w:rPr>
          <w:rFonts w:ascii="Times New Roman" w:hAnsi="Times New Roman"/>
          <w:sz w:val="28"/>
          <w:szCs w:val="28"/>
        </w:rPr>
        <w:t xml:space="preserve"> возмущенных </w:t>
      </w:r>
      <w:r w:rsidR="004A24CD">
        <w:rPr>
          <w:rFonts w:ascii="Times New Roman" w:hAnsi="Times New Roman"/>
          <w:sz w:val="28"/>
          <w:szCs w:val="28"/>
        </w:rPr>
        <w:t>осциллятор</w:t>
      </w:r>
      <w:r w:rsidR="00962712">
        <w:rPr>
          <w:rFonts w:ascii="Times New Roman" w:hAnsi="Times New Roman"/>
          <w:sz w:val="28"/>
          <w:szCs w:val="28"/>
        </w:rPr>
        <w:t>ов</w:t>
      </w:r>
      <w:r w:rsidR="004A24C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(m=3)</m:t>
        </m:r>
      </m:oMath>
      <w:r w:rsidR="00962712">
        <w:rPr>
          <w:rFonts w:ascii="Times New Roman" w:hAnsi="Times New Roman"/>
          <w:sz w:val="28"/>
          <w:szCs w:val="28"/>
        </w:rPr>
        <w:t>:</w:t>
      </w:r>
    </w:p>
    <w:p w:rsidR="00DC36FD" w:rsidRPr="00750A22" w:rsidRDefault="00C72C4D" w:rsidP="000B2219">
      <w:pPr>
        <w:spacing w:line="360" w:lineRule="auto"/>
        <w:ind w:firstLine="709"/>
        <w:jc w:val="right"/>
        <w:rPr>
          <w:rFonts w:ascii="Times New Roman" w:eastAsia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Times New Roman" w:hAnsi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Times New Roman" w:hAnsi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</m:e>
            </m:eqArr>
          </m:e>
        </m:d>
      </m:oMath>
      <w:r w:rsidR="00CA60E8" w:rsidRPr="00750A22">
        <w:rPr>
          <w:rFonts w:ascii="Times New Roman" w:eastAsia="Times New Roman" w:hAnsi="Times New Roman"/>
          <w:sz w:val="28"/>
          <w:szCs w:val="28"/>
        </w:rPr>
        <w:t xml:space="preserve">                       (2)</w:t>
      </w:r>
    </w:p>
    <w:p w:rsidR="000627B2" w:rsidRPr="00962712" w:rsidRDefault="00C72C4D" w:rsidP="00A12D4A">
      <w:pPr>
        <w:spacing w:line="360" w:lineRule="auto"/>
        <w:ind w:firstLine="709"/>
        <w:jc w:val="right"/>
        <w:rPr>
          <w:rFonts w:ascii="Times New Roman" w:eastAsia="Times New Roman" w:hAnsi="Times New Roman"/>
          <w:sz w:val="28"/>
          <w:szCs w:val="28"/>
        </w:rPr>
      </w:pPr>
      <m:oMath>
        <w:bookmarkStart w:id="1" w:name="OLE_LINK14"/>
        <w:bookmarkStart w:id="2" w:name="OLE_LINK15"/>
        <w:bookmarkStart w:id="3" w:name="OLE_LINK13"/>
        <m:sSub>
          <m:sSubPr>
            <m:ctrlPr>
              <w:rPr>
                <w:rFonts w:ascii="Cambria Math" w:hAnsi="Algeri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w:bookmarkEnd w:id="1"/>
        <w:bookmarkEnd w:id="2"/>
        <w:bookmarkEnd w:id="3"/>
        <m:d>
          <m:dPr>
            <m:ctrlPr>
              <w:rPr>
                <w:rFonts w:ascii="Cambria Math" w:hAnsi="Algeri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Algerian"/>
                <w:sz w:val="28"/>
                <w:szCs w:val="28"/>
              </w:rPr>
              <m:t>+0</m:t>
            </m:r>
          </m:e>
        </m:d>
        <m:r>
          <w:rPr>
            <w:rFonts w:ascii="Cambria Math" w:hAnsi="Algerian"/>
            <w:sz w:val="28"/>
            <w:szCs w:val="28"/>
          </w:rPr>
          <m:t>=</m:t>
        </m:r>
        <m:f>
          <m:fPr>
            <m:ctrlPr>
              <w:rPr>
                <w:rFonts w:ascii="Cambria Math" w:hAnsi="Algeri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Algerian" w:hAnsi="Times New Roman"/>
                <w:sz w:val="28"/>
                <w:szCs w:val="28"/>
              </w:rPr>
              <m:t>-</m:t>
            </m:r>
            <m:r>
              <w:rPr>
                <w:rFonts w:ascii="Cambria Math" w:hAnsi="Algeri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Algerian" w:hAnsi="Times New Roman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Algerian" w:hAnsi="Times New Roman"/>
                <w:sz w:val="28"/>
                <w:szCs w:val="28"/>
              </w:rPr>
              <m:t>-</m:t>
            </m:r>
            <m:r>
              <w:rPr>
                <w:rFonts w:ascii="Cambria Math" w:hAnsi="Algerian"/>
                <w:sz w:val="28"/>
                <w:szCs w:val="28"/>
              </w:rPr>
              <m:t>1</m:t>
            </m:r>
          </m:den>
        </m:f>
        <m:sSub>
          <m:sSubPr>
            <m:ctrlPr>
              <w:rPr>
                <w:rFonts w:ascii="Cambria Math" w:hAnsi="Algeri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Algerian"/>
                <w:i/>
                <w:sz w:val="28"/>
                <w:szCs w:val="28"/>
              </w:rPr>
            </m:ctrlPr>
          </m:dPr>
          <m:e>
            <m:r>
              <w:rPr>
                <w:rFonts w:ascii="Algerian" w:hAnsi="Times New Roman"/>
                <w:sz w:val="28"/>
                <w:szCs w:val="28"/>
              </w:rPr>
              <m:t>-</m:t>
            </m:r>
            <m:r>
              <w:rPr>
                <w:rFonts w:ascii="Cambria Math" w:hAnsi="Algerian"/>
                <w:sz w:val="28"/>
                <w:szCs w:val="28"/>
              </w:rPr>
              <m:t>0</m:t>
            </m:r>
          </m:e>
        </m:d>
        <m:r>
          <w:rPr>
            <w:rFonts w:ascii="Cambria Math" w:hAnsi="Algerian"/>
            <w:sz w:val="28"/>
            <w:szCs w:val="28"/>
          </w:rPr>
          <m:t xml:space="preserve">,  </m:t>
        </m:r>
      </m:oMath>
      <w:r w:rsidR="00962712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1+0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1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den>
        </m:f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+0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</m:oMath>
      <w:r w:rsidR="00962712">
        <w:rPr>
          <w:rFonts w:ascii="Times New Roman" w:eastAsia="Times New Roman" w:hAnsi="Times New Roman"/>
          <w:sz w:val="28"/>
          <w:szCs w:val="28"/>
        </w:rPr>
        <w:t xml:space="preserve"> </w:t>
      </w:r>
      <w:r w:rsidR="003747D3">
        <w:rPr>
          <w:rFonts w:ascii="Times New Roman" w:eastAsia="Times New Roman" w:hAnsi="Times New Roman"/>
          <w:sz w:val="28"/>
          <w:szCs w:val="28"/>
        </w:rPr>
        <w:t xml:space="preserve"> </w:t>
      </w:r>
      <w:r w:rsidR="00A12D4A">
        <w:rPr>
          <w:rFonts w:ascii="Times New Roman" w:eastAsia="Times New Roman" w:hAnsi="Times New Roman"/>
          <w:sz w:val="28"/>
          <w:szCs w:val="28"/>
        </w:rPr>
        <w:tab/>
      </w:r>
      <w:r w:rsidR="003747D3">
        <w:rPr>
          <w:rFonts w:ascii="Times New Roman" w:eastAsia="Times New Roman" w:hAnsi="Times New Roman"/>
          <w:sz w:val="28"/>
          <w:szCs w:val="28"/>
        </w:rPr>
        <w:t>(3)</w:t>
      </w:r>
    </w:p>
    <w:p w:rsidR="003E5915" w:rsidRPr="00750A22" w:rsidRDefault="00C72C4D" w:rsidP="000B2219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Cambria Math" w:hAnsi="Times New Roman"/>
                <w:sz w:val="28"/>
                <w:szCs w:val="28"/>
              </w:rPr>
              <m:t>+0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w:rPr>
                <w:rFonts w:ascii="Times New Roman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,</m:t>
        </m:r>
      </m:oMath>
      <w:r w:rsidR="00962712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0627B2" w:rsidRDefault="00C72C4D" w:rsidP="000B2219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+1+0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+1</m:t>
              </m:r>
              <m:r>
                <w:rPr>
                  <w:rFonts w:ascii="Cambria Math" w:hAnsi="Times New Roman"/>
                  <w:sz w:val="28"/>
                  <w:szCs w:val="28"/>
                </w:rPr>
                <m:t>-</m:t>
              </m:r>
              <m:r>
                <w:rPr>
                  <w:rFonts w:ascii="Cambria Math" w:hAnsi="Times New Roman"/>
                  <w:sz w:val="28"/>
                  <w:szCs w:val="28"/>
                </w:rPr>
                <m:t>0</m:t>
              </m:r>
            </m:e>
          </m:d>
          <m:r>
            <w:rPr>
              <w:rFonts w:ascii="Times New Roman" w:hAnsi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Times New Roman"/>
                  <w:sz w:val="28"/>
                  <w:szCs w:val="28"/>
                </w:rPr>
                <m:t>+0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 xml:space="preserve">,      </m:t>
          </m:r>
          <m:r>
            <w:rPr>
              <w:rFonts w:ascii="Cambria Math" w:hAnsi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Times New Roman"/>
              <w:sz w:val="28"/>
              <w:szCs w:val="28"/>
            </w:rPr>
            <m:t>=1,2.</m:t>
          </m:r>
        </m:oMath>
      </m:oMathPara>
    </w:p>
    <w:p w:rsidR="00384AD7" w:rsidRDefault="009C5E88" w:rsidP="00950D1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Отметим, что ф</w:t>
      </w:r>
      <w:r w:rsidR="00DC36FD" w:rsidRPr="00750A22">
        <w:rPr>
          <w:rFonts w:ascii="Times New Roman" w:hAnsi="Times New Roman"/>
          <w:sz w:val="28"/>
          <w:szCs w:val="28"/>
        </w:rPr>
        <w:t>ункции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="00DC36FD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="00DC36FD" w:rsidRPr="00750A22">
        <w:rPr>
          <w:rFonts w:ascii="Times New Roman" w:hAnsi="Times New Roman"/>
          <w:sz w:val="28"/>
          <w:szCs w:val="28"/>
        </w:rPr>
        <w:t xml:space="preserve"> характеризуют фазовые сдвиги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727F15">
        <w:rPr>
          <w:rFonts w:ascii="Times New Roman" w:hAnsi="Times New Roman"/>
          <w:sz w:val="28"/>
          <w:szCs w:val="28"/>
        </w:rPr>
        <w:t xml:space="preserve">между компонентами системы (1). </w:t>
      </w:r>
    </w:p>
    <w:p w:rsidR="00DC36FD" w:rsidRPr="00750A22" w:rsidRDefault="00384AD7" w:rsidP="000B221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Введем в рассмотрение </w:t>
      </w:r>
      <w:r w:rsidR="00DC36FD" w:rsidRPr="00750A22">
        <w:rPr>
          <w:rFonts w:ascii="Times New Roman" w:hAnsi="Times New Roman"/>
          <w:sz w:val="28"/>
          <w:szCs w:val="28"/>
        </w:rPr>
        <w:t>отображение</w:t>
      </w:r>
      <w:r>
        <w:rPr>
          <w:rFonts w:ascii="Times New Roman" w:hAnsi="Times New Roman"/>
          <w:sz w:val="28"/>
          <w:szCs w:val="28"/>
        </w:rPr>
        <w:t xml:space="preserve"> следующего вида</w:t>
      </w:r>
      <w:r w:rsidR="00DC36FD" w:rsidRPr="00750A22">
        <w:rPr>
          <w:rFonts w:ascii="Times New Roman" w:hAnsi="Times New Roman"/>
          <w:sz w:val="28"/>
          <w:szCs w:val="28"/>
        </w:rPr>
        <w:t>:</w:t>
      </w:r>
    </w:p>
    <w:p w:rsidR="004962A3" w:rsidRPr="00750A22" w:rsidRDefault="00CD55AF" w:rsidP="000B2219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Ф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Times New Roman"/>
            <w:sz w:val="28"/>
            <w:szCs w:val="28"/>
          </w:rPr>
          <m:t xml:space="preserve">: 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box>
          <m:boxPr>
            <m:opEmu m:val="on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boxPr>
          <m:e>
            <m:r>
              <w:rPr>
                <w:rFonts w:ascii="Cambria Math" w:hAnsi="Times New Roman"/>
                <w:sz w:val="28"/>
                <w:szCs w:val="28"/>
              </w:rPr>
              <m:t>→</m:t>
            </m:r>
          </m:e>
        </m:box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Times New Roman" w:hAnsi="Times New Roman"/>
            <w:sz w:val="28"/>
            <w:szCs w:val="28"/>
          </w:rPr>
          <m:t>,</m:t>
        </m:r>
      </m:oMath>
      <w:r w:rsidR="00CA60E8" w:rsidRPr="00750A22">
        <w:rPr>
          <w:rFonts w:ascii="Times New Roman" w:eastAsia="Times New Roman" w:hAnsi="Times New Roman"/>
          <w:sz w:val="28"/>
          <w:szCs w:val="28"/>
        </w:rPr>
        <w:t xml:space="preserve">               </w:t>
      </w:r>
      <w:r w:rsidR="003747D3">
        <w:rPr>
          <w:rFonts w:ascii="Times New Roman" w:eastAsia="Times New Roman" w:hAnsi="Times New Roman"/>
          <w:sz w:val="28"/>
          <w:szCs w:val="28"/>
        </w:rPr>
        <w:t xml:space="preserve">                              (4</w:t>
      </w:r>
      <w:r w:rsidR="00CA60E8" w:rsidRPr="00750A22">
        <w:rPr>
          <w:rFonts w:ascii="Times New Roman" w:eastAsia="Times New Roman" w:hAnsi="Times New Roman"/>
          <w:sz w:val="28"/>
          <w:szCs w:val="28"/>
        </w:rPr>
        <w:t>)</w:t>
      </w:r>
    </w:p>
    <w:p w:rsidR="004E2380" w:rsidRPr="003239F3" w:rsidRDefault="003239F3" w:rsidP="000B221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DC36FD" w:rsidRPr="00750A22"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</m:oMath>
      <w:r w:rsidR="00DF1668">
        <w:rPr>
          <w:rFonts w:ascii="Times New Roman" w:hAnsi="Times New Roman"/>
          <w:sz w:val="28"/>
          <w:szCs w:val="28"/>
        </w:rPr>
        <w:t xml:space="preserve">, а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F1668">
        <w:rPr>
          <w:rFonts w:ascii="Times New Roman" w:hAnsi="Times New Roman"/>
          <w:sz w:val="28"/>
          <w:szCs w:val="28"/>
        </w:rPr>
        <w:t xml:space="preserve"> определяет главную часть </w:t>
      </w:r>
      <w:r w:rsidR="00A12D4A">
        <w:rPr>
          <w:rFonts w:ascii="Times New Roman" w:hAnsi="Times New Roman"/>
          <w:sz w:val="28"/>
          <w:szCs w:val="28"/>
        </w:rPr>
        <w:t xml:space="preserve">периода </w:t>
      </w:r>
      <w:r w:rsidR="00DF1668">
        <w:rPr>
          <w:rFonts w:ascii="Times New Roman" w:hAnsi="Times New Roman"/>
          <w:sz w:val="28"/>
          <w:szCs w:val="28"/>
        </w:rPr>
        <w:t>устойчивого цикла одиночного осциллятора системы (1)</w:t>
      </w:r>
      <w:r w:rsidR="00DC36FD" w:rsidRPr="00750A2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Оно сопоставляет начальным условиям системы (2) решение с координатами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239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="009C5E88">
        <w:rPr>
          <w:rFonts w:ascii="Times New Roman" w:hAnsi="Times New Roman"/>
          <w:sz w:val="28"/>
          <w:szCs w:val="28"/>
        </w:rPr>
        <w:t>момент</w:t>
      </w:r>
      <w:r>
        <w:rPr>
          <w:rFonts w:ascii="Times New Roman" w:hAnsi="Times New Roman"/>
          <w:sz w:val="28"/>
          <w:szCs w:val="28"/>
        </w:rPr>
        <w:t xml:space="preserve"> времени </w:t>
      </w:r>
      <m:oMath>
        <m:r>
          <w:rPr>
            <w:rFonts w:ascii="Cambria Math" w:hAnsi="Cambria Math"/>
            <w:sz w:val="28"/>
            <w:szCs w:val="28"/>
          </w:rPr>
          <m:t xml:space="preserve">t=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239F3">
        <w:rPr>
          <w:rFonts w:ascii="Times New Roman" w:hAnsi="Times New Roman"/>
          <w:sz w:val="28"/>
          <w:szCs w:val="28"/>
        </w:rPr>
        <w:t>.</w:t>
      </w:r>
    </w:p>
    <w:p w:rsidR="00910C87" w:rsidRDefault="00BB64A2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962712">
        <w:rPr>
          <w:rFonts w:ascii="Times New Roman" w:hAnsi="Times New Roman"/>
          <w:sz w:val="28"/>
          <w:szCs w:val="28"/>
        </w:rPr>
        <w:t xml:space="preserve">статьях </w:t>
      </w:r>
      <w:r w:rsidR="009C5E88" w:rsidRPr="009C5E88">
        <w:rPr>
          <w:rFonts w:ascii="Times New Roman" w:hAnsi="Times New Roman"/>
          <w:sz w:val="28"/>
          <w:szCs w:val="28"/>
        </w:rPr>
        <w:t>[</w:t>
      </w:r>
      <w:proofErr w:type="spellStart"/>
      <w:r w:rsidR="00962712" w:rsidRPr="00C922CB">
        <w:rPr>
          <w:rFonts w:ascii="Times New Roman" w:hAnsi="Times New Roman"/>
          <w:sz w:val="28"/>
          <w:szCs w:val="28"/>
        </w:rPr>
        <w:t>Глызин</w:t>
      </w:r>
      <w:proofErr w:type="spellEnd"/>
      <w:r w:rsidR="00962712" w:rsidRPr="00C922CB">
        <w:rPr>
          <w:rFonts w:ascii="Times New Roman" w:hAnsi="Times New Roman"/>
          <w:sz w:val="28"/>
          <w:szCs w:val="28"/>
        </w:rPr>
        <w:t xml:space="preserve"> С. Д. и</w:t>
      </w:r>
      <w:r w:rsidR="00962712">
        <w:rPr>
          <w:rFonts w:ascii="Times New Roman" w:hAnsi="Times New Roman"/>
          <w:sz w:val="28"/>
          <w:szCs w:val="28"/>
        </w:rPr>
        <w:t xml:space="preserve"> </w:t>
      </w:r>
      <w:r w:rsidR="00962712" w:rsidRPr="00C922CB">
        <w:rPr>
          <w:rFonts w:ascii="Times New Roman" w:hAnsi="Times New Roman"/>
          <w:sz w:val="28"/>
          <w:szCs w:val="28"/>
        </w:rPr>
        <w:t>др.</w:t>
      </w:r>
      <w:r w:rsidR="00962712">
        <w:rPr>
          <w:rFonts w:ascii="Times New Roman" w:hAnsi="Times New Roman"/>
          <w:sz w:val="28"/>
          <w:szCs w:val="28"/>
        </w:rPr>
        <w:t xml:space="preserve">, </w:t>
      </w:r>
      <w:r w:rsidR="009C5E88">
        <w:rPr>
          <w:rFonts w:ascii="Times New Roman" w:hAnsi="Times New Roman"/>
          <w:sz w:val="28"/>
          <w:szCs w:val="28"/>
        </w:rPr>
        <w:t>2011</w:t>
      </w:r>
      <w:r w:rsidR="009C5E88">
        <w:rPr>
          <w:rFonts w:ascii="Times New Roman" w:hAnsi="Times New Roman"/>
          <w:sz w:val="28"/>
          <w:szCs w:val="28"/>
          <w:lang w:val="en-US"/>
        </w:rPr>
        <w:t>a</w:t>
      </w:r>
      <w:r w:rsidR="009C5E88" w:rsidRPr="009C5E88">
        <w:rPr>
          <w:rFonts w:ascii="Times New Roman" w:hAnsi="Times New Roman"/>
          <w:sz w:val="28"/>
          <w:szCs w:val="28"/>
        </w:rPr>
        <w:t>; 2011</w:t>
      </w:r>
      <w:r w:rsidR="009C5E88">
        <w:rPr>
          <w:rFonts w:ascii="Times New Roman" w:hAnsi="Times New Roman"/>
          <w:sz w:val="28"/>
          <w:szCs w:val="28"/>
          <w:lang w:val="en-US"/>
        </w:rPr>
        <w:t>b</w:t>
      </w:r>
      <w:r w:rsidR="009C5E88" w:rsidRPr="009C5E88">
        <w:rPr>
          <w:rFonts w:ascii="Times New Roman" w:hAnsi="Times New Roman"/>
          <w:sz w:val="28"/>
          <w:szCs w:val="28"/>
        </w:rPr>
        <w:t xml:space="preserve">; </w:t>
      </w:r>
      <w:r w:rsidR="009C5E88">
        <w:rPr>
          <w:rFonts w:ascii="Times New Roman" w:hAnsi="Times New Roman"/>
          <w:sz w:val="28"/>
          <w:szCs w:val="28"/>
        </w:rPr>
        <w:t>201</w:t>
      </w:r>
      <w:r w:rsidR="009C5E88" w:rsidRPr="009C5E88">
        <w:rPr>
          <w:rFonts w:ascii="Times New Roman" w:hAnsi="Times New Roman"/>
          <w:sz w:val="28"/>
          <w:szCs w:val="28"/>
        </w:rPr>
        <w:t>2</w:t>
      </w:r>
      <w:r w:rsidR="009C5E88">
        <w:rPr>
          <w:rFonts w:ascii="Times New Roman" w:hAnsi="Times New Roman"/>
          <w:sz w:val="28"/>
          <w:szCs w:val="28"/>
          <w:lang w:val="en-US"/>
        </w:rPr>
        <w:t>a</w:t>
      </w:r>
      <w:r w:rsidR="009C5E88" w:rsidRPr="009C5E88">
        <w:rPr>
          <w:rFonts w:ascii="Times New Roman" w:hAnsi="Times New Roman"/>
          <w:sz w:val="28"/>
          <w:szCs w:val="28"/>
        </w:rPr>
        <w:t xml:space="preserve">; </w:t>
      </w:r>
      <w:r w:rsidR="009C5E88">
        <w:rPr>
          <w:rFonts w:ascii="Times New Roman" w:hAnsi="Times New Roman"/>
          <w:sz w:val="28"/>
          <w:szCs w:val="28"/>
        </w:rPr>
        <w:t>201</w:t>
      </w:r>
      <w:r w:rsidR="009C5E88" w:rsidRPr="009C5E88">
        <w:rPr>
          <w:rFonts w:ascii="Times New Roman" w:hAnsi="Times New Roman"/>
          <w:sz w:val="28"/>
          <w:szCs w:val="28"/>
        </w:rPr>
        <w:t>2</w:t>
      </w:r>
      <w:r w:rsidR="009C5E88">
        <w:rPr>
          <w:rFonts w:ascii="Times New Roman" w:hAnsi="Times New Roman"/>
          <w:sz w:val="28"/>
          <w:szCs w:val="28"/>
          <w:lang w:val="en-US"/>
        </w:rPr>
        <w:t>b</w:t>
      </w:r>
      <w:r w:rsidR="009C5E88" w:rsidRPr="009C5E88">
        <w:rPr>
          <w:rFonts w:ascii="Times New Roman" w:hAnsi="Times New Roman"/>
          <w:sz w:val="28"/>
          <w:szCs w:val="28"/>
        </w:rPr>
        <w:t>; 2013]</w:t>
      </w:r>
      <w:r w:rsidR="00962712">
        <w:rPr>
          <w:rFonts w:ascii="Times New Roman" w:hAnsi="Times New Roman"/>
          <w:sz w:val="28"/>
          <w:szCs w:val="28"/>
        </w:rPr>
        <w:t xml:space="preserve"> </w:t>
      </w:r>
      <w:r w:rsidR="00384AD7">
        <w:rPr>
          <w:rFonts w:ascii="Times New Roman" w:hAnsi="Times New Roman"/>
          <w:sz w:val="28"/>
          <w:szCs w:val="28"/>
        </w:rPr>
        <w:t xml:space="preserve">было </w:t>
      </w:r>
      <w:r w:rsidR="00DC36FD" w:rsidRPr="00750A22">
        <w:rPr>
          <w:rFonts w:ascii="Times New Roman" w:hAnsi="Times New Roman"/>
          <w:sz w:val="28"/>
          <w:szCs w:val="28"/>
        </w:rPr>
        <w:t>доказано, что экспоненциально устойчивым неподвижным точкам отображения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DC36FD" w:rsidRPr="00750A22">
        <w:rPr>
          <w:rFonts w:ascii="Times New Roman" w:hAnsi="Times New Roman"/>
          <w:sz w:val="28"/>
          <w:szCs w:val="28"/>
        </w:rPr>
        <w:t>(</w:t>
      </w:r>
      <w:r w:rsidR="00A12D4A">
        <w:rPr>
          <w:rFonts w:ascii="Times New Roman" w:hAnsi="Times New Roman"/>
          <w:sz w:val="28"/>
          <w:szCs w:val="28"/>
        </w:rPr>
        <w:t>4</w:t>
      </w:r>
      <w:r w:rsidR="00DC36FD" w:rsidRPr="00750A22">
        <w:rPr>
          <w:rFonts w:ascii="Times New Roman" w:hAnsi="Times New Roman"/>
          <w:sz w:val="28"/>
          <w:szCs w:val="28"/>
        </w:rPr>
        <w:t xml:space="preserve">) соответствуют </w:t>
      </w:r>
      <w:proofErr w:type="spellStart"/>
      <w:r w:rsidR="00DC36FD" w:rsidRPr="00750A22">
        <w:rPr>
          <w:rFonts w:ascii="Times New Roman" w:hAnsi="Times New Roman"/>
          <w:sz w:val="28"/>
          <w:szCs w:val="28"/>
        </w:rPr>
        <w:t>орбитально</w:t>
      </w:r>
      <w:proofErr w:type="spellEnd"/>
      <w:r w:rsidR="00DC36FD" w:rsidRPr="00750A22">
        <w:rPr>
          <w:rFonts w:ascii="Times New Roman" w:hAnsi="Times New Roman"/>
          <w:sz w:val="28"/>
          <w:szCs w:val="28"/>
        </w:rPr>
        <w:t xml:space="preserve"> </w:t>
      </w:r>
      <w:r w:rsidR="00962712">
        <w:rPr>
          <w:rFonts w:ascii="Times New Roman" w:hAnsi="Times New Roman"/>
          <w:sz w:val="28"/>
          <w:szCs w:val="28"/>
        </w:rPr>
        <w:t xml:space="preserve">асимптотически </w:t>
      </w:r>
      <w:r w:rsidR="00DC36FD" w:rsidRPr="00750A22">
        <w:rPr>
          <w:rFonts w:ascii="Times New Roman" w:hAnsi="Times New Roman"/>
          <w:sz w:val="28"/>
          <w:szCs w:val="28"/>
        </w:rPr>
        <w:t xml:space="preserve">устойчивые циклы системы (1). </w:t>
      </w:r>
      <w:r w:rsidR="00910C87">
        <w:rPr>
          <w:rFonts w:ascii="Times New Roman" w:hAnsi="Times New Roman"/>
          <w:sz w:val="28"/>
          <w:szCs w:val="28"/>
        </w:rPr>
        <w:t>Другими словами, для того, чтоб</w:t>
      </w:r>
      <w:r w:rsidR="00727F15">
        <w:rPr>
          <w:rFonts w:ascii="Times New Roman" w:hAnsi="Times New Roman"/>
          <w:sz w:val="28"/>
          <w:szCs w:val="28"/>
        </w:rPr>
        <w:t xml:space="preserve">ы говорить об </w:t>
      </w:r>
      <w:r w:rsidR="00910C87">
        <w:rPr>
          <w:rFonts w:ascii="Times New Roman" w:hAnsi="Times New Roman"/>
          <w:sz w:val="28"/>
          <w:szCs w:val="28"/>
        </w:rPr>
        <w:lastRenderedPageBreak/>
        <w:t xml:space="preserve">устойчивых циклах, достаточно изучить неподвижные точки модельного отображения. Они и являлись объектами исследования. </w:t>
      </w:r>
    </w:p>
    <w:p w:rsidR="007C4E3D" w:rsidRPr="00290F42" w:rsidRDefault="00DC36FD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>Асимптотический анализ отображения (</w:t>
      </w:r>
      <w:r w:rsidR="00A12D4A">
        <w:rPr>
          <w:rFonts w:ascii="Times New Roman" w:hAnsi="Times New Roman"/>
          <w:sz w:val="28"/>
          <w:szCs w:val="28"/>
        </w:rPr>
        <w:t>4</w:t>
      </w:r>
      <w:r w:rsidRPr="00750A22">
        <w:rPr>
          <w:rFonts w:ascii="Times New Roman" w:hAnsi="Times New Roman"/>
          <w:sz w:val="28"/>
          <w:szCs w:val="28"/>
        </w:rPr>
        <w:t>) показ</w:t>
      </w:r>
      <w:r w:rsidR="003239F3">
        <w:rPr>
          <w:rFonts w:ascii="Times New Roman" w:hAnsi="Times New Roman"/>
          <w:sz w:val="28"/>
          <w:szCs w:val="28"/>
        </w:rPr>
        <w:t>ывает</w:t>
      </w:r>
      <w:r w:rsidRPr="00750A22">
        <w:rPr>
          <w:rFonts w:ascii="Times New Roman" w:hAnsi="Times New Roman"/>
          <w:sz w:val="28"/>
          <w:szCs w:val="28"/>
        </w:rPr>
        <w:t>, что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Pr="00750A22">
        <w:rPr>
          <w:rFonts w:ascii="Times New Roman" w:hAnsi="Times New Roman"/>
          <w:sz w:val="28"/>
          <w:szCs w:val="28"/>
        </w:rPr>
        <w:t xml:space="preserve">при достаточно малых значениях параметра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750A22">
        <w:rPr>
          <w:rFonts w:ascii="Times New Roman" w:hAnsi="Times New Roman"/>
          <w:sz w:val="28"/>
          <w:szCs w:val="28"/>
        </w:rPr>
        <w:t xml:space="preserve"> оно имеет как минимум три устойчивые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384AD7">
        <w:rPr>
          <w:rFonts w:ascii="Times New Roman" w:hAnsi="Times New Roman"/>
          <w:sz w:val="28"/>
          <w:szCs w:val="28"/>
        </w:rPr>
        <w:t>неподвижные точки, при этом</w:t>
      </w:r>
      <w:r w:rsidRPr="00750A22">
        <w:rPr>
          <w:rFonts w:ascii="Times New Roman" w:hAnsi="Times New Roman"/>
          <w:sz w:val="28"/>
          <w:szCs w:val="28"/>
        </w:rPr>
        <w:t xml:space="preserve"> нулевое состояние равновесия устойчиво </w:t>
      </w:r>
      <w:r w:rsidR="00384AD7">
        <w:rPr>
          <w:rFonts w:ascii="Times New Roman" w:hAnsi="Times New Roman"/>
          <w:sz w:val="28"/>
          <w:szCs w:val="28"/>
        </w:rPr>
        <w:t>для</w:t>
      </w:r>
      <w:r w:rsidRPr="00750A22">
        <w:rPr>
          <w:rFonts w:ascii="Times New Roman" w:hAnsi="Times New Roman"/>
          <w:sz w:val="28"/>
          <w:szCs w:val="28"/>
        </w:rPr>
        <w:t xml:space="preserve"> любых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384AD7">
        <w:rPr>
          <w:rFonts w:ascii="Times New Roman" w:hAnsi="Times New Roman"/>
          <w:sz w:val="28"/>
          <w:szCs w:val="28"/>
        </w:rPr>
        <w:t>значений</w:t>
      </w:r>
      <w:r w:rsidRPr="00750A2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750A22">
        <w:rPr>
          <w:rFonts w:ascii="Times New Roman" w:hAnsi="Times New Roman"/>
          <w:sz w:val="28"/>
          <w:szCs w:val="28"/>
        </w:rPr>
        <w:t>.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632302">
        <w:rPr>
          <w:rFonts w:ascii="Times New Roman" w:hAnsi="Times New Roman"/>
          <w:sz w:val="28"/>
          <w:szCs w:val="28"/>
        </w:rPr>
        <w:t>З</w:t>
      </w:r>
      <w:r w:rsidRPr="00750A22">
        <w:rPr>
          <w:rFonts w:ascii="Times New Roman" w:hAnsi="Times New Roman"/>
          <w:sz w:val="28"/>
          <w:szCs w:val="28"/>
        </w:rPr>
        <w:t>адача</w:t>
      </w:r>
      <w:r w:rsidR="00632302">
        <w:rPr>
          <w:rFonts w:ascii="Times New Roman" w:hAnsi="Times New Roman"/>
          <w:sz w:val="28"/>
          <w:szCs w:val="28"/>
        </w:rPr>
        <w:t xml:space="preserve"> исследования</w:t>
      </w:r>
      <w:r w:rsidRPr="00750A22">
        <w:rPr>
          <w:rFonts w:ascii="Times New Roman" w:hAnsi="Times New Roman"/>
          <w:sz w:val="28"/>
          <w:szCs w:val="28"/>
        </w:rPr>
        <w:t xml:space="preserve"> состоит в определении таких</w:t>
      </w:r>
      <w:r w:rsidR="00632302">
        <w:rPr>
          <w:rFonts w:ascii="Times New Roman" w:hAnsi="Times New Roman"/>
          <w:sz w:val="28"/>
          <w:szCs w:val="28"/>
        </w:rPr>
        <w:t xml:space="preserve"> значений параметров</w:t>
      </w:r>
      <w:r w:rsidRPr="00750A22">
        <w:rPr>
          <w:rFonts w:ascii="Times New Roman" w:hAnsi="Times New Roman"/>
          <w:sz w:val="28"/>
          <w:szCs w:val="28"/>
        </w:rPr>
        <w:t xml:space="preserve"> α и β, при которых </w:t>
      </w:r>
      <w:r w:rsidR="00632302">
        <w:rPr>
          <w:rFonts w:ascii="Times New Roman" w:hAnsi="Times New Roman"/>
          <w:sz w:val="28"/>
          <w:szCs w:val="28"/>
        </w:rPr>
        <w:t>о</w:t>
      </w:r>
      <w:r w:rsidRPr="00750A22">
        <w:rPr>
          <w:rFonts w:ascii="Times New Roman" w:hAnsi="Times New Roman"/>
          <w:sz w:val="28"/>
          <w:szCs w:val="28"/>
        </w:rPr>
        <w:t>тображение</w:t>
      </w:r>
      <w:r w:rsidR="00632302">
        <w:rPr>
          <w:rFonts w:ascii="Times New Roman" w:hAnsi="Times New Roman"/>
          <w:sz w:val="28"/>
          <w:szCs w:val="28"/>
        </w:rPr>
        <w:t xml:space="preserve"> (</w:t>
      </w:r>
      <w:r w:rsidR="00A12D4A">
        <w:rPr>
          <w:rFonts w:ascii="Times New Roman" w:hAnsi="Times New Roman"/>
          <w:sz w:val="28"/>
          <w:szCs w:val="28"/>
        </w:rPr>
        <w:t>4</w:t>
      </w:r>
      <w:r w:rsidR="00632302">
        <w:rPr>
          <w:rFonts w:ascii="Times New Roman" w:hAnsi="Times New Roman"/>
          <w:sz w:val="28"/>
          <w:szCs w:val="28"/>
        </w:rPr>
        <w:t>)</w:t>
      </w:r>
      <w:r w:rsidRPr="00750A22">
        <w:rPr>
          <w:rFonts w:ascii="Times New Roman" w:hAnsi="Times New Roman"/>
          <w:sz w:val="28"/>
          <w:szCs w:val="28"/>
        </w:rPr>
        <w:t xml:space="preserve"> имеет</w:t>
      </w:r>
      <w:r w:rsidR="004962A3" w:rsidRPr="00750A22">
        <w:rPr>
          <w:rFonts w:ascii="Times New Roman" w:hAnsi="Times New Roman"/>
          <w:sz w:val="28"/>
          <w:szCs w:val="28"/>
        </w:rPr>
        <w:t xml:space="preserve"> </w:t>
      </w:r>
      <w:r w:rsidR="00962712">
        <w:rPr>
          <w:rFonts w:ascii="Times New Roman" w:hAnsi="Times New Roman"/>
          <w:sz w:val="28"/>
          <w:szCs w:val="28"/>
        </w:rPr>
        <w:t>наи</w:t>
      </w:r>
      <w:r w:rsidR="004962A3" w:rsidRPr="00750A22">
        <w:rPr>
          <w:rFonts w:ascii="Times New Roman" w:hAnsi="Times New Roman"/>
          <w:sz w:val="28"/>
          <w:szCs w:val="28"/>
        </w:rPr>
        <w:t>б</w:t>
      </w:r>
      <w:r w:rsidR="00962712">
        <w:rPr>
          <w:rFonts w:ascii="Times New Roman" w:hAnsi="Times New Roman"/>
          <w:sz w:val="28"/>
          <w:szCs w:val="28"/>
        </w:rPr>
        <w:t>о</w:t>
      </w:r>
      <w:r w:rsidRPr="00750A22">
        <w:rPr>
          <w:rFonts w:ascii="Times New Roman" w:hAnsi="Times New Roman"/>
          <w:sz w:val="28"/>
          <w:szCs w:val="28"/>
        </w:rPr>
        <w:t>льшее число устойчивых неподвижных точек.</w:t>
      </w:r>
      <w:r w:rsidR="00290F42" w:rsidRPr="00290F42">
        <w:rPr>
          <w:rFonts w:ascii="Times New Roman" w:hAnsi="Times New Roman"/>
          <w:sz w:val="28"/>
          <w:szCs w:val="28"/>
        </w:rPr>
        <w:t xml:space="preserve"> </w:t>
      </w:r>
      <w:r w:rsidR="00290F42" w:rsidRPr="00290F4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Поскольку </w:t>
      </w:r>
      <w:r w:rsidR="009D519F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сделать это 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полной мере с использованием лишь аналитического аппарата затруднительно, поиск устойчивых состояний осуществлялся с помощью специально разработанно</w:t>
      </w:r>
      <w:r w:rsidR="006323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й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</w:t>
      </w:r>
      <w:r w:rsidR="006323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ограммы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="009D51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Вычисление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координат </w:t>
      </w:r>
      <w:r w:rsidR="009D51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неподвижных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</w:t>
      </w:r>
      <w:r w:rsidR="009D51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очек </w:t>
      </w:r>
      <w:r w:rsidR="006323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отображения (</w:t>
      </w:r>
      <w:r w:rsidR="00A12D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</w:t>
      </w:r>
      <w:r w:rsidR="006323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 </w:t>
      </w:r>
      <w:r w:rsidR="009D51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это</w:t>
      </w:r>
      <w:r w:rsidR="006323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</w:t>
      </w:r>
      <w:r w:rsidR="009D51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</w:t>
      </w:r>
      <w:r w:rsidR="0063230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риложении</w:t>
      </w:r>
      <w:r w:rsidR="009D51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осуществлялось</w:t>
      </w:r>
      <w:r w:rsidR="00290F42" w:rsidRPr="00290F4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параллельно, на независимых потоках центрального процессора.</w:t>
      </w:r>
    </w:p>
    <w:p w:rsidR="00D103DA" w:rsidRDefault="00D103DA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D103DA" w:rsidRDefault="00D103DA" w:rsidP="00D103D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6"/>
        </w:rPr>
        <w:t xml:space="preserve">Поиск неподвижной точки </w:t>
      </w:r>
      <w:r w:rsidR="0021695E">
        <w:rPr>
          <w:rFonts w:ascii="Times New Roman" w:hAnsi="Times New Roman"/>
          <w:b/>
          <w:sz w:val="28"/>
          <w:szCs w:val="26"/>
        </w:rPr>
        <w:t>модельного</w:t>
      </w:r>
      <w:r>
        <w:rPr>
          <w:rFonts w:ascii="Times New Roman" w:hAnsi="Times New Roman"/>
          <w:b/>
          <w:sz w:val="28"/>
          <w:szCs w:val="26"/>
        </w:rPr>
        <w:t xml:space="preserve"> отображения</w:t>
      </w:r>
    </w:p>
    <w:p w:rsidR="0035357E" w:rsidRDefault="0035357E" w:rsidP="00353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получения формул решения задачи (2) на промежутках между импульсами удобно рассмотреть систему линейных дифференциальных уравнений</w:t>
      </w:r>
    </w:p>
    <w:p w:rsidR="0035357E" w:rsidRDefault="00C72C4D" w:rsidP="00353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u</m:t>
              </m:r>
            </m:e>
          </m:acc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=d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u,  u=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,</m:t>
          </m:r>
        </m:oMath>
      </m:oMathPara>
    </w:p>
    <w:p w:rsidR="0035357E" w:rsidRDefault="0035357E" w:rsidP="00353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общее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решение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которой имеет следующий вид:</w:t>
      </w:r>
    </w:p>
    <w:p w:rsidR="0035357E" w:rsidRDefault="0035357E" w:rsidP="00353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u=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-3t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-3t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.</m:t>
          </m:r>
        </m:oMath>
      </m:oMathPara>
    </w:p>
    <w:p w:rsidR="0035357E" w:rsidRPr="0075752E" w:rsidRDefault="0035357E" w:rsidP="00353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Полученное представление и решение системы (2) связаны простыми формулами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ln</m:t>
            </m:r>
          </m:fName>
          <m:e>
            <m:f>
              <m:fPr>
                <m:type m:val="skw"/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den>
            </m:f>
          </m:e>
        </m:func>
      </m:oMath>
      <w:r w:rsidRPr="001A7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ln</m:t>
            </m:r>
          </m:fName>
          <m:e>
            <m:f>
              <m:fPr>
                <m:type m:val="skw"/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den>
            </m:f>
          </m:e>
        </m:func>
      </m:oMath>
      <w:r w:rsidRPr="001A7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 которых имеем</w:t>
      </w:r>
    </w:p>
    <w:p w:rsidR="0035357E" w:rsidRPr="00FE2B6E" w:rsidRDefault="00C72C4D" w:rsidP="00353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-3t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-3t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-3t</m:t>
                        </m:r>
                      </m:sup>
                    </m:sSup>
                  </m:den>
                </m:f>
              </m:e>
            </m:d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e>
        </m:func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,</m:t>
        </m:r>
      </m:oMath>
      <w:r w:rsidR="0035357E" w:rsidRPr="00FE2B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-3t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-3t</m:t>
                        </m:r>
                      </m:sup>
                    </m:sSup>
                  </m:den>
                </m:f>
              </m:e>
            </m:d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e>
        </m:func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.</m:t>
        </m:r>
      </m:oMath>
    </w:p>
    <w:p w:rsidR="0035357E" w:rsidRDefault="0035357E" w:rsidP="00353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Если изучается начальная задача Коши (2) с начальными условиями (3), нетрудно найти коэффициенты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2</m:t>
            </m:r>
          </m:sub>
        </m:sSub>
      </m:oMath>
    </w:p>
    <w:p w:rsidR="0035357E" w:rsidRPr="00FE2B6E" w:rsidRDefault="00C72C4D" w:rsidP="00353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-3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02</m:t>
                    </m:r>
                  </m:sub>
                </m:sSub>
              </m:sup>
            </m:sSup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01</m:t>
                    </m:r>
                  </m:sub>
                </m:sSub>
              </m:sup>
            </m:sSup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+1)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eastAsia="ru-RU"/>
                          </w:rPr>
                          <m:t>01</m:t>
                        </m:r>
                      </m:sub>
                    </m:sSub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-2e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02</m:t>
                    </m:r>
                  </m:sub>
                </m:sSub>
              </m:sup>
            </m:sSup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+1</m:t>
            </m:r>
          </m:den>
        </m:f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,</m:t>
        </m:r>
      </m:oMath>
      <w:r w:rsidR="0035357E" w:rsidRPr="00FE2B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3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</m:sup>
        </m:sSup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1-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02</m:t>
                    </m:r>
                  </m:sub>
                </m:sSub>
              </m:sup>
            </m:sSup>
          </m:e>
        </m:d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02</m:t>
                </m:r>
              </m:sub>
            </m:sSub>
          </m:sup>
        </m:sSup>
      </m:oMath>
      <w:r w:rsidR="0035357E" w:rsidRPr="007575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35357E" w:rsidRPr="0075752E" w:rsidRDefault="0035357E" w:rsidP="00353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Выбирая в качестве величин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01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02</m:t>
            </m:r>
          </m:sub>
        </m:sSub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координаты точек, полученных после очередного импульса в моменты времени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0,  1,  α,  α+1</m:t>
        </m:r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нетрудно получить решение импульсной системы (2), (3) на промежутке длины периода.</w:t>
      </w:r>
    </w:p>
    <w:p w:rsidR="00D103DA" w:rsidRPr="00EA7498" w:rsidRDefault="00C1216E" w:rsidP="00D103D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21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том случае</w:t>
      </w:r>
      <w:r w:rsidR="00995B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B80F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</w:t>
      </w:r>
      <w:r w:rsidR="00D103DA" w:rsidRPr="00D103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сли</w:t>
      </w:r>
      <w:r w:rsidR="00EA7498" w:rsidRPr="00EA74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EA74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координаты </w:t>
      </w:r>
      <w:r w:rsidR="00995B9D" w:rsidRPr="00D103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начальной и конечной точек отображения</w:t>
      </w:r>
      <w:r w:rsidR="00995B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(4) </w:t>
      </w:r>
      <w:r w:rsidR="00B80F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оказывались достаточно</w:t>
      </w:r>
      <w:r w:rsidR="00EA74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близки</w:t>
      </w:r>
      <w:r w:rsidR="00B80F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</w:t>
      </w:r>
      <w:r w:rsidR="00EA74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друг к другу, </w:t>
      </w:r>
      <w:r w:rsidR="00B80F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предполагалось</w:t>
      </w:r>
      <w:r w:rsidR="00B80F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что было</w:t>
      </w:r>
      <w:r w:rsidR="00EA74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найден</w:t>
      </w:r>
      <w:r w:rsidR="00B80F9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EA74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устойчивое состояние равновесия</w:t>
      </w:r>
      <w:r w:rsidR="00D103DA" w:rsidRPr="00D103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 противном же случае, </w:t>
      </w:r>
      <w:r w:rsidR="00BF10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вектор</w:t>
      </w:r>
      <w:r w:rsidR="00D103DA" w:rsidRPr="00D103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 xml:space="preserve">, 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))</m:t>
            </m:r>
          </m:e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T</m:t>
            </m:r>
          </m:sup>
        </m:sSup>
      </m:oMath>
      <w:r w:rsidR="00D103DA" w:rsidRPr="00D103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считали начальн</w:t>
      </w:r>
      <w:r w:rsidR="00BF10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ым</w:t>
      </w:r>
      <w:r w:rsidR="00D103DA" w:rsidRPr="00D103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не</w:t>
      </w:r>
      <w:r w:rsidR="00BF10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</w:t>
      </w:r>
      <w:r w:rsidR="00BF10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ыполняли</w:t>
      </w:r>
      <w:r w:rsidR="00D103DA" w:rsidRPr="00D103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F10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описанную</w:t>
      </w:r>
      <w:r w:rsidR="00BF10A5" w:rsidRPr="00D103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F10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выше</w:t>
      </w:r>
      <w:r w:rsidR="00BF10A5" w:rsidRPr="00D103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D103DA" w:rsidRPr="00D103D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последовательность операций.</w:t>
      </w:r>
    </w:p>
    <w:p w:rsidR="00C5477C" w:rsidRPr="00EA7498" w:rsidRDefault="00C5477C" w:rsidP="00D103DA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505DF" w:rsidRDefault="009D0073" w:rsidP="009D00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6"/>
        </w:rPr>
        <w:t xml:space="preserve">Результаты </w:t>
      </w:r>
      <w:r w:rsidR="008B5640">
        <w:rPr>
          <w:rFonts w:ascii="Times New Roman" w:hAnsi="Times New Roman"/>
          <w:b/>
          <w:sz w:val="28"/>
          <w:szCs w:val="26"/>
        </w:rPr>
        <w:t xml:space="preserve">численного </w:t>
      </w:r>
      <w:r>
        <w:rPr>
          <w:rFonts w:ascii="Times New Roman" w:hAnsi="Times New Roman"/>
          <w:b/>
          <w:sz w:val="28"/>
          <w:szCs w:val="26"/>
        </w:rPr>
        <w:t>исследования</w:t>
      </w:r>
    </w:p>
    <w:p w:rsidR="001A7C98" w:rsidRPr="00910C87" w:rsidRDefault="001A7C98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относительно малых значениях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910C87" w:rsidRPr="00910C87">
        <w:rPr>
          <w:rFonts w:ascii="Times New Roman" w:hAnsi="Times New Roman"/>
          <w:sz w:val="28"/>
          <w:szCs w:val="28"/>
        </w:rPr>
        <w:t xml:space="preserve"> </w:t>
      </w:r>
      <w:r w:rsidR="00910C87">
        <w:rPr>
          <w:rFonts w:ascii="Times New Roman" w:hAnsi="Times New Roman"/>
          <w:sz w:val="28"/>
          <w:szCs w:val="28"/>
        </w:rPr>
        <w:t xml:space="preserve">не трудно обнаружить состояния равновесия, предсказанные аналитически. Для обнаружения же других неподвижных точек величины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910C87" w:rsidRPr="00910C87">
        <w:rPr>
          <w:rFonts w:ascii="Times New Roman" w:hAnsi="Times New Roman"/>
          <w:sz w:val="28"/>
          <w:szCs w:val="28"/>
        </w:rPr>
        <w:t xml:space="preserve"> </w:t>
      </w:r>
      <w:r w:rsidR="00910C87"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910C87" w:rsidRPr="00910C87">
        <w:rPr>
          <w:rFonts w:ascii="Times New Roman" w:hAnsi="Times New Roman"/>
          <w:sz w:val="28"/>
          <w:szCs w:val="28"/>
        </w:rPr>
        <w:t xml:space="preserve"> </w:t>
      </w:r>
      <w:r w:rsidR="00910C87">
        <w:rPr>
          <w:rFonts w:ascii="Times New Roman" w:hAnsi="Times New Roman"/>
          <w:sz w:val="28"/>
          <w:szCs w:val="28"/>
        </w:rPr>
        <w:t xml:space="preserve">фиксировались, а значение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910C87" w:rsidRPr="00910C87">
        <w:rPr>
          <w:rFonts w:ascii="Times New Roman" w:hAnsi="Times New Roman"/>
          <w:sz w:val="28"/>
          <w:szCs w:val="28"/>
        </w:rPr>
        <w:t xml:space="preserve"> </w:t>
      </w:r>
      <w:r w:rsidR="00910C87">
        <w:rPr>
          <w:rFonts w:ascii="Times New Roman" w:hAnsi="Times New Roman"/>
          <w:sz w:val="28"/>
          <w:szCs w:val="28"/>
        </w:rPr>
        <w:t>менялось. В результате исследования, были получены значения  начальных параметров, для которых обнаруживалось единовременное существование 7 устойчивых состояний равновесия.</w:t>
      </w:r>
      <w:r w:rsidR="002550C4">
        <w:rPr>
          <w:rFonts w:ascii="Times New Roman" w:hAnsi="Times New Roman"/>
          <w:sz w:val="28"/>
          <w:szCs w:val="28"/>
        </w:rPr>
        <w:t xml:space="preserve"> </w:t>
      </w:r>
    </w:p>
    <w:p w:rsidR="00F505DF" w:rsidRDefault="007002BE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>Далее</w:t>
      </w:r>
      <w:r w:rsidR="00BB64A2" w:rsidRPr="00BB64A2">
        <w:rPr>
          <w:rFonts w:ascii="Times New Roman" w:hAnsi="Times New Roman"/>
          <w:sz w:val="28"/>
          <w:szCs w:val="28"/>
        </w:rPr>
        <w:t xml:space="preserve">, </w:t>
      </w:r>
      <w:r w:rsidR="00BB64A2">
        <w:rPr>
          <w:rFonts w:ascii="Times New Roman" w:hAnsi="Times New Roman"/>
          <w:sz w:val="28"/>
          <w:szCs w:val="28"/>
        </w:rPr>
        <w:t xml:space="preserve">как и </w:t>
      </w:r>
      <w:proofErr w:type="gramStart"/>
      <w:r w:rsidR="00BB64A2">
        <w:rPr>
          <w:rFonts w:ascii="Times New Roman" w:hAnsi="Times New Roman"/>
          <w:sz w:val="28"/>
          <w:szCs w:val="28"/>
        </w:rPr>
        <w:t>в</w:t>
      </w:r>
      <w:proofErr w:type="gramEnd"/>
      <w:r w:rsidR="00BB64A2">
        <w:rPr>
          <w:rFonts w:ascii="Times New Roman" w:hAnsi="Times New Roman"/>
          <w:sz w:val="28"/>
          <w:szCs w:val="28"/>
        </w:rPr>
        <w:t xml:space="preserve"> </w:t>
      </w:r>
      <w:r w:rsidR="003747D3" w:rsidRPr="003747D3">
        <w:rPr>
          <w:rFonts w:ascii="Times New Roman" w:hAnsi="Times New Roman"/>
          <w:sz w:val="28"/>
          <w:szCs w:val="26"/>
        </w:rPr>
        <w:t>[</w:t>
      </w:r>
      <w:proofErr w:type="gramStart"/>
      <w:r w:rsidR="00D90F97" w:rsidRPr="00D90F97">
        <w:rPr>
          <w:rFonts w:ascii="Times New Roman" w:hAnsi="Times New Roman"/>
          <w:iCs/>
          <w:sz w:val="28"/>
          <w:szCs w:val="28"/>
          <w:lang w:eastAsia="ru-RU"/>
        </w:rPr>
        <w:t>Ивановский</w:t>
      </w:r>
      <w:proofErr w:type="gramEnd"/>
      <w:r w:rsidR="00D90F97" w:rsidRPr="00D90F97">
        <w:rPr>
          <w:rFonts w:ascii="Times New Roman" w:hAnsi="Times New Roman"/>
          <w:iCs/>
          <w:sz w:val="28"/>
          <w:szCs w:val="28"/>
          <w:lang w:eastAsia="ru-RU"/>
        </w:rPr>
        <w:t xml:space="preserve"> Л.И.</w:t>
      </w:r>
      <w:r w:rsidR="00D90F97">
        <w:rPr>
          <w:rFonts w:ascii="Times New Roman" w:hAnsi="Times New Roman"/>
          <w:iCs/>
          <w:sz w:val="28"/>
          <w:szCs w:val="28"/>
          <w:lang w:eastAsia="ru-RU"/>
        </w:rPr>
        <w:t>, Самсонов С.О.</w:t>
      </w:r>
      <w:r w:rsidR="00D90F97" w:rsidRPr="0066093D">
        <w:rPr>
          <w:rFonts w:ascii="Times New Roman" w:hAnsi="Times New Roman"/>
          <w:sz w:val="28"/>
          <w:szCs w:val="26"/>
        </w:rPr>
        <w:t>, 20</w:t>
      </w:r>
      <w:r w:rsidR="00D90F97">
        <w:rPr>
          <w:rFonts w:ascii="Times New Roman" w:hAnsi="Times New Roman"/>
          <w:sz w:val="28"/>
          <w:szCs w:val="26"/>
        </w:rPr>
        <w:t>14</w:t>
      </w:r>
      <w:r w:rsidR="00AC0028">
        <w:rPr>
          <w:rFonts w:ascii="Times New Roman" w:hAnsi="Times New Roman"/>
          <w:sz w:val="28"/>
          <w:szCs w:val="26"/>
        </w:rPr>
        <w:t>, 2015</w:t>
      </w:r>
      <w:r w:rsidR="003747D3" w:rsidRPr="003747D3">
        <w:rPr>
          <w:rFonts w:ascii="Times New Roman" w:hAnsi="Times New Roman"/>
          <w:sz w:val="28"/>
          <w:szCs w:val="26"/>
        </w:rPr>
        <w:t>]</w:t>
      </w:r>
      <w:r w:rsidR="00BB64A2" w:rsidRPr="008B5640">
        <w:rPr>
          <w:rFonts w:ascii="Times New Roman" w:hAnsi="Times New Roman"/>
          <w:sz w:val="28"/>
          <w:szCs w:val="28"/>
        </w:rPr>
        <w:t>,</w:t>
      </w:r>
      <w:r w:rsidRPr="00750A22">
        <w:rPr>
          <w:rFonts w:ascii="Times New Roman" w:hAnsi="Times New Roman"/>
          <w:sz w:val="28"/>
          <w:szCs w:val="28"/>
        </w:rPr>
        <w:t xml:space="preserve"> </w:t>
      </w:r>
      <w:r w:rsidR="002550C4">
        <w:rPr>
          <w:rFonts w:ascii="Times New Roman" w:hAnsi="Times New Roman"/>
          <w:sz w:val="28"/>
          <w:szCs w:val="28"/>
        </w:rPr>
        <w:t xml:space="preserve">разберем </w:t>
      </w:r>
      <w:r w:rsidR="00C1216E">
        <w:rPr>
          <w:rFonts w:ascii="Times New Roman" w:hAnsi="Times New Roman"/>
          <w:sz w:val="28"/>
          <w:szCs w:val="28"/>
        </w:rPr>
        <w:t xml:space="preserve">два основных </w:t>
      </w:r>
      <w:proofErr w:type="spellStart"/>
      <w:r w:rsidR="00C1216E">
        <w:rPr>
          <w:rFonts w:ascii="Times New Roman" w:hAnsi="Times New Roman"/>
          <w:sz w:val="28"/>
          <w:szCs w:val="28"/>
        </w:rPr>
        <w:t>бифуркационных</w:t>
      </w:r>
      <w:proofErr w:type="spellEnd"/>
      <w:r w:rsidR="00C1216E">
        <w:rPr>
          <w:rFonts w:ascii="Times New Roman" w:hAnsi="Times New Roman"/>
          <w:sz w:val="28"/>
          <w:szCs w:val="28"/>
        </w:rPr>
        <w:t xml:space="preserve"> сценария</w:t>
      </w:r>
      <w:r w:rsidRPr="00750A22">
        <w:rPr>
          <w:rFonts w:ascii="Times New Roman" w:hAnsi="Times New Roman"/>
          <w:sz w:val="28"/>
          <w:szCs w:val="28"/>
        </w:rPr>
        <w:t>.</w:t>
      </w:r>
      <w:r w:rsidR="005B46B3" w:rsidRPr="00750A22">
        <w:rPr>
          <w:rFonts w:ascii="Times New Roman" w:hAnsi="Times New Roman"/>
          <w:sz w:val="28"/>
          <w:szCs w:val="28"/>
        </w:rPr>
        <w:t xml:space="preserve"> </w:t>
      </w:r>
    </w:p>
    <w:p w:rsidR="00267E2B" w:rsidRPr="00750A22" w:rsidRDefault="00EA1986" w:rsidP="000B221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4" w:name="OLE_LINK44"/>
      <w:r>
        <w:rPr>
          <w:rFonts w:ascii="Times New Roman" w:hAnsi="Times New Roman"/>
          <w:b/>
          <w:sz w:val="28"/>
          <w:szCs w:val="28"/>
        </w:rPr>
        <w:t xml:space="preserve">Случай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α=1.9</m:t>
        </m:r>
      </m:oMath>
      <w:r>
        <w:rPr>
          <w:rFonts w:ascii="Times New Roman" w:hAnsi="Times New Roman"/>
          <w:b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β=0.1</m:t>
        </m:r>
      </m:oMath>
      <w:r w:rsidR="009B4ECD" w:rsidRPr="00750A22">
        <w:rPr>
          <w:rFonts w:ascii="Times New Roman" w:hAnsi="Times New Roman"/>
          <w:b/>
          <w:sz w:val="28"/>
          <w:szCs w:val="28"/>
        </w:rPr>
        <w:t xml:space="preserve">. </w:t>
      </w:r>
      <w:r w:rsidR="00267E2B" w:rsidRPr="00750A22">
        <w:rPr>
          <w:rFonts w:ascii="Times New Roman" w:eastAsia="Times New Roman" w:hAnsi="Times New Roman"/>
          <w:sz w:val="28"/>
          <w:szCs w:val="28"/>
        </w:rPr>
        <w:t xml:space="preserve">При изменении параметра </w:t>
      </w:r>
      <w:r w:rsidR="00267E2B" w:rsidRPr="00952F50"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 w:rsidR="00267E2B" w:rsidRPr="00750A22">
        <w:rPr>
          <w:rFonts w:ascii="Times New Roman" w:eastAsia="Times New Roman" w:hAnsi="Times New Roman"/>
          <w:sz w:val="28"/>
          <w:szCs w:val="28"/>
        </w:rPr>
        <w:t xml:space="preserve"> д</w:t>
      </w:r>
      <w:r w:rsidR="00267E2B" w:rsidRPr="00750A22">
        <w:rPr>
          <w:rFonts w:ascii="Times New Roman" w:hAnsi="Times New Roman"/>
          <w:sz w:val="28"/>
          <w:szCs w:val="28"/>
        </w:rPr>
        <w:t xml:space="preserve">ля </w:t>
      </w:r>
      <w:r w:rsidR="00B95C7F">
        <w:rPr>
          <w:rFonts w:ascii="Times New Roman" w:hAnsi="Times New Roman"/>
          <w:sz w:val="28"/>
          <w:szCs w:val="28"/>
        </w:rPr>
        <w:t>заданных</w:t>
      </w:r>
      <w:r w:rsidR="00267E2B" w:rsidRPr="00750A22">
        <w:rPr>
          <w:rFonts w:ascii="Times New Roman" w:hAnsi="Times New Roman"/>
          <w:sz w:val="28"/>
          <w:szCs w:val="28"/>
        </w:rPr>
        <w:t xml:space="preserve"> значений</w:t>
      </w:r>
      <w:r w:rsidR="00267E2B" w:rsidRPr="00750A22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B95C7F">
        <w:rPr>
          <w:rFonts w:ascii="Times New Roman" w:eastAsia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B95C7F">
        <w:rPr>
          <w:rFonts w:ascii="Times New Roman" w:eastAsia="Times New Roman" w:hAnsi="Times New Roman"/>
          <w:sz w:val="28"/>
          <w:szCs w:val="28"/>
        </w:rPr>
        <w:t xml:space="preserve"> </w:t>
      </w:r>
      <w:bookmarkEnd w:id="4"/>
      <w:r w:rsidR="00267E2B" w:rsidRPr="00750A22">
        <w:rPr>
          <w:rFonts w:ascii="Times New Roman" w:hAnsi="Times New Roman"/>
          <w:sz w:val="28"/>
          <w:szCs w:val="28"/>
        </w:rPr>
        <w:t>численный анализ отображения (3) позволяет получить следующ</w:t>
      </w:r>
      <w:r w:rsidR="00B95C7F">
        <w:rPr>
          <w:rFonts w:ascii="Times New Roman" w:hAnsi="Times New Roman"/>
          <w:sz w:val="28"/>
          <w:szCs w:val="28"/>
        </w:rPr>
        <w:t xml:space="preserve">ий сценарий </w:t>
      </w:r>
      <w:r w:rsidR="003B3D1B">
        <w:rPr>
          <w:rFonts w:ascii="Times New Roman" w:hAnsi="Times New Roman"/>
          <w:sz w:val="28"/>
          <w:szCs w:val="28"/>
        </w:rPr>
        <w:t>фазовых</w:t>
      </w:r>
      <w:r w:rsidR="00B95C7F">
        <w:rPr>
          <w:rFonts w:ascii="Times New Roman" w:hAnsi="Times New Roman"/>
          <w:sz w:val="28"/>
          <w:szCs w:val="28"/>
        </w:rPr>
        <w:t xml:space="preserve"> перестроек:</w:t>
      </w:r>
      <w:r w:rsidR="00267E2B" w:rsidRPr="00750A22">
        <w:rPr>
          <w:rFonts w:ascii="Times New Roman" w:hAnsi="Times New Roman"/>
          <w:sz w:val="28"/>
          <w:szCs w:val="28"/>
        </w:rPr>
        <w:t xml:space="preserve"> </w:t>
      </w:r>
    </w:p>
    <w:p w:rsidR="007942DA" w:rsidRPr="00750A22" w:rsidRDefault="00267E2B" w:rsidP="000B2219">
      <w:pPr>
        <w:spacing w:line="360" w:lineRule="auto"/>
        <w:contextualSpacing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50A22">
        <w:rPr>
          <w:rFonts w:ascii="Times New Roman" w:hAnsi="Times New Roman"/>
          <w:sz w:val="28"/>
          <w:szCs w:val="28"/>
        </w:rPr>
        <w:t>1</w:t>
      </w:r>
      <w:r w:rsidR="00452279" w:rsidRPr="00750A22">
        <w:rPr>
          <w:rFonts w:ascii="Times New Roman" w:hAnsi="Times New Roman"/>
          <w:sz w:val="28"/>
          <w:szCs w:val="28"/>
        </w:rPr>
        <w:t>)</w:t>
      </w:r>
      <w:r w:rsidRPr="00750A22"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 xml:space="preserve"> 0.003</m:t>
        </m:r>
      </m:oMath>
      <w:r w:rsidRPr="00750A22">
        <w:rPr>
          <w:rFonts w:ascii="Times New Roman" w:hAnsi="Times New Roman"/>
          <w:sz w:val="28"/>
          <w:szCs w:val="28"/>
        </w:rPr>
        <w:t xml:space="preserve"> </w:t>
      </w:r>
      <w:r w:rsidR="00B95C7F">
        <w:rPr>
          <w:rFonts w:ascii="Times New Roman" w:hAnsi="Times New Roman"/>
          <w:sz w:val="28"/>
          <w:szCs w:val="28"/>
        </w:rPr>
        <w:t xml:space="preserve">модельное </w:t>
      </w:r>
      <w:r w:rsidRPr="00750A22">
        <w:rPr>
          <w:rFonts w:ascii="Times New Roman" w:hAnsi="Times New Roman"/>
          <w:sz w:val="28"/>
          <w:szCs w:val="28"/>
        </w:rPr>
        <w:t xml:space="preserve">отображение имеет </w:t>
      </w:r>
      <w:r w:rsidR="00B95C7F">
        <w:rPr>
          <w:rFonts w:ascii="Times New Roman" w:hAnsi="Times New Roman"/>
          <w:sz w:val="28"/>
          <w:szCs w:val="28"/>
        </w:rPr>
        <w:t>семь</w:t>
      </w:r>
      <w:r w:rsidRPr="00750A22">
        <w:rPr>
          <w:rFonts w:ascii="Times New Roman" w:hAnsi="Times New Roman"/>
          <w:sz w:val="28"/>
          <w:szCs w:val="28"/>
        </w:rPr>
        <w:t xml:space="preserve"> устойчивых неподвижных точек и </w:t>
      </w:r>
      <w:r w:rsidR="00B95C7F">
        <w:rPr>
          <w:rFonts w:ascii="Times New Roman" w:hAnsi="Times New Roman"/>
          <w:sz w:val="28"/>
          <w:szCs w:val="28"/>
        </w:rPr>
        <w:t>двенадцать</w:t>
      </w:r>
      <w:r w:rsidRPr="00750A22">
        <w:rPr>
          <w:rFonts w:ascii="Times New Roman" w:hAnsi="Times New Roman"/>
          <w:sz w:val="28"/>
          <w:szCs w:val="28"/>
        </w:rPr>
        <w:t xml:space="preserve"> неустойчивых.</w:t>
      </w:r>
      <w:r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Схематическое изображение фазового портрета отобр</w:t>
      </w:r>
      <w:r w:rsidR="004B5633"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ажения Ф </w:t>
      </w:r>
      <w:r w:rsidR="00B95C7F">
        <w:rPr>
          <w:rFonts w:ascii="Times New Roman" w:hAnsi="Times New Roman"/>
          <w:noProof/>
          <w:sz w:val="28"/>
          <w:szCs w:val="28"/>
          <w:lang w:eastAsia="ru-RU"/>
        </w:rPr>
        <w:t>для этого</w:t>
      </w:r>
      <w:r w:rsidR="00750A22"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случа</w:t>
      </w:r>
      <w:r w:rsidR="00B95C7F">
        <w:rPr>
          <w:rFonts w:ascii="Times New Roman" w:hAnsi="Times New Roman"/>
          <w:noProof/>
          <w:sz w:val="28"/>
          <w:szCs w:val="28"/>
          <w:lang w:eastAsia="ru-RU"/>
        </w:rPr>
        <w:t>я</w:t>
      </w:r>
      <w:r w:rsidR="00750A22"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4B5633" w:rsidRPr="00750A22">
        <w:rPr>
          <w:rFonts w:ascii="Times New Roman" w:hAnsi="Times New Roman"/>
          <w:noProof/>
          <w:sz w:val="28"/>
          <w:szCs w:val="28"/>
          <w:lang w:eastAsia="ru-RU"/>
        </w:rPr>
        <w:t>можно увидеть на рис</w:t>
      </w:r>
      <w:r w:rsidR="00961915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4C23A5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="00750A22" w:rsidRPr="00750A22">
        <w:rPr>
          <w:rFonts w:ascii="Times New Roman" w:hAnsi="Times New Roman"/>
          <w:noProof/>
          <w:sz w:val="28"/>
          <w:szCs w:val="28"/>
          <w:lang w:eastAsia="ru-RU"/>
        </w:rPr>
        <w:t>а</w:t>
      </w:r>
      <w:r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. Буквами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обозначены устойчивые, а 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— неустойчивые неподвижные точки.</w:t>
      </w:r>
    </w:p>
    <w:p w:rsidR="00267E2B" w:rsidRPr="00750A22" w:rsidRDefault="00267E2B" w:rsidP="000B221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>2</w:t>
      </w:r>
      <w:r w:rsidR="00452279" w:rsidRPr="00750A22">
        <w:rPr>
          <w:rFonts w:ascii="Times New Roman" w:hAnsi="Times New Roman"/>
          <w:sz w:val="28"/>
          <w:szCs w:val="28"/>
        </w:rPr>
        <w:t>)</w:t>
      </w:r>
      <w:r w:rsidRPr="00750A22"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r w:rsidRPr="00750A22">
        <w:rPr>
          <w:rFonts w:ascii="Times New Roman" w:hAnsi="Times New Roman"/>
          <w:sz w:val="28"/>
          <w:szCs w:val="28"/>
        </w:rPr>
        <w:t xml:space="preserve"> </w:t>
      </w:r>
      <w:r w:rsidR="00B95C7F">
        <w:rPr>
          <w:rFonts w:ascii="Times New Roman" w:hAnsi="Times New Roman"/>
          <w:sz w:val="28"/>
          <w:szCs w:val="28"/>
        </w:rPr>
        <w:t>три пары</w:t>
      </w:r>
      <w:r w:rsidRPr="00750A22">
        <w:rPr>
          <w:rFonts w:ascii="Times New Roman" w:hAnsi="Times New Roman"/>
          <w:sz w:val="28"/>
          <w:szCs w:val="28"/>
        </w:rPr>
        <w:t xml:space="preserve"> симметричных друг </w:t>
      </w:r>
      <w:r w:rsidR="00B95C7F">
        <w:rPr>
          <w:rFonts w:ascii="Times New Roman" w:hAnsi="Times New Roman"/>
          <w:sz w:val="28"/>
          <w:szCs w:val="28"/>
        </w:rPr>
        <w:t xml:space="preserve">относительно </w:t>
      </w:r>
      <w:r w:rsidRPr="00750A22">
        <w:rPr>
          <w:rFonts w:ascii="Times New Roman" w:hAnsi="Times New Roman"/>
          <w:sz w:val="28"/>
          <w:szCs w:val="28"/>
        </w:rPr>
        <w:t>друг</w:t>
      </w:r>
      <w:r w:rsidR="00B95C7F">
        <w:rPr>
          <w:rFonts w:ascii="Times New Roman" w:hAnsi="Times New Roman"/>
          <w:sz w:val="28"/>
          <w:szCs w:val="28"/>
        </w:rPr>
        <w:t>а</w:t>
      </w:r>
      <w:r w:rsidRPr="00750A22">
        <w:rPr>
          <w:rFonts w:ascii="Times New Roman" w:hAnsi="Times New Roman"/>
          <w:sz w:val="28"/>
          <w:szCs w:val="28"/>
        </w:rPr>
        <w:t xml:space="preserve"> седла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7</m:t>
            </m:r>
          </m:sub>
        </m:sSub>
      </m:oMath>
      <w:r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12</m:t>
            </m:r>
          </m:sub>
        </m:sSub>
      </m:oMath>
      <w:r w:rsidR="00B95C7F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8</m:t>
            </m:r>
          </m:sub>
        </m:sSub>
      </m:oMath>
      <w:r w:rsidR="00B95C7F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9</m:t>
            </m:r>
          </m:sub>
        </m:sSub>
        <m:r>
          <w:rPr>
            <w:rFonts w:ascii="Cambria Math" w:hAnsi="Times New Roman"/>
            <w:noProof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10</m:t>
            </m:r>
          </m:sub>
        </m:sSub>
      </m:oMath>
      <w:r w:rsidR="00B95C7F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11</m:t>
            </m:r>
          </m:sub>
        </m:sSub>
      </m:oMath>
      <w:r w:rsidRPr="00750A22">
        <w:rPr>
          <w:rFonts w:ascii="Times New Roman" w:hAnsi="Times New Roman"/>
          <w:sz w:val="28"/>
          <w:szCs w:val="28"/>
        </w:rPr>
        <w:t xml:space="preserve"> </w:t>
      </w:r>
      <w:r w:rsidR="00B95C7F">
        <w:rPr>
          <w:rFonts w:ascii="Times New Roman" w:hAnsi="Times New Roman"/>
          <w:sz w:val="28"/>
          <w:szCs w:val="28"/>
        </w:rPr>
        <w:t xml:space="preserve">одновременно </w:t>
      </w:r>
      <w:r w:rsidRPr="00750A22">
        <w:rPr>
          <w:rFonts w:ascii="Times New Roman" w:hAnsi="Times New Roman"/>
          <w:sz w:val="28"/>
          <w:szCs w:val="28"/>
        </w:rPr>
        <w:t xml:space="preserve">сливаются с </w:t>
      </w:r>
      <w:r w:rsidR="00B95C7F">
        <w:rPr>
          <w:rFonts w:ascii="Times New Roman" w:hAnsi="Times New Roman"/>
          <w:sz w:val="28"/>
          <w:szCs w:val="28"/>
        </w:rPr>
        <w:t>устойчивыми узлами</w:t>
      </w:r>
      <w:r w:rsidRPr="00750A22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1</m:t>
            </m:r>
          </m:sub>
        </m:sSub>
      </m:oMath>
      <w:r w:rsidR="00B95C7F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3</m:t>
            </m:r>
          </m:sub>
        </m:sSub>
      </m:oMath>
      <w:r w:rsidRPr="00750A22">
        <w:rPr>
          <w:rFonts w:ascii="Times New Roman" w:hAnsi="Times New Roman"/>
          <w:sz w:val="28"/>
          <w:szCs w:val="28"/>
        </w:rPr>
        <w:t xml:space="preserve"> </w:t>
      </w:r>
      <w:r w:rsidRPr="00750A22">
        <w:rPr>
          <w:rFonts w:ascii="Times New Roman" w:hAnsi="Times New Roman"/>
          <w:sz w:val="28"/>
          <w:szCs w:val="28"/>
        </w:rPr>
        <w:lastRenderedPageBreak/>
        <w:t xml:space="preserve">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="00B95C7F">
        <w:rPr>
          <w:rFonts w:ascii="Times New Roman" w:hAnsi="Times New Roman"/>
          <w:sz w:val="28"/>
          <w:szCs w:val="28"/>
        </w:rPr>
        <w:t xml:space="preserve">, </w:t>
      </w:r>
      <w:r w:rsidRPr="00750A22">
        <w:rPr>
          <w:rFonts w:ascii="Times New Roman" w:hAnsi="Times New Roman"/>
          <w:sz w:val="28"/>
          <w:szCs w:val="28"/>
        </w:rPr>
        <w:t>отби</w:t>
      </w:r>
      <w:r w:rsidR="00B95C7F">
        <w:rPr>
          <w:rFonts w:ascii="Times New Roman" w:hAnsi="Times New Roman"/>
          <w:sz w:val="28"/>
          <w:szCs w:val="28"/>
        </w:rPr>
        <w:t>рая</w:t>
      </w:r>
      <w:r w:rsidRPr="00750A22">
        <w:rPr>
          <w:rFonts w:ascii="Times New Roman" w:hAnsi="Times New Roman"/>
          <w:sz w:val="28"/>
          <w:szCs w:val="28"/>
        </w:rPr>
        <w:t xml:space="preserve"> у н</w:t>
      </w:r>
      <w:r w:rsidR="00B95C7F">
        <w:rPr>
          <w:rFonts w:ascii="Times New Roman" w:hAnsi="Times New Roman"/>
          <w:sz w:val="28"/>
          <w:szCs w:val="28"/>
        </w:rPr>
        <w:t>их</w:t>
      </w:r>
      <w:r w:rsidRPr="00750A22">
        <w:rPr>
          <w:rFonts w:ascii="Times New Roman" w:hAnsi="Times New Roman"/>
          <w:sz w:val="28"/>
          <w:szCs w:val="28"/>
        </w:rPr>
        <w:t xml:space="preserve"> устойчивость, </w:t>
      </w:r>
      <w:r w:rsidR="00B95C7F">
        <w:rPr>
          <w:rFonts w:ascii="Times New Roman" w:hAnsi="Times New Roman"/>
          <w:sz w:val="28"/>
          <w:szCs w:val="28"/>
        </w:rPr>
        <w:t xml:space="preserve">и тем самым, </w:t>
      </w:r>
      <w:r w:rsidRPr="00750A22">
        <w:rPr>
          <w:rFonts w:ascii="Times New Roman" w:hAnsi="Times New Roman"/>
          <w:sz w:val="28"/>
          <w:szCs w:val="28"/>
        </w:rPr>
        <w:t>образуя седл</w:t>
      </w:r>
      <w:r w:rsidR="00B95C7F">
        <w:rPr>
          <w:rFonts w:ascii="Times New Roman" w:hAnsi="Times New Roman"/>
          <w:sz w:val="28"/>
          <w:szCs w:val="28"/>
        </w:rPr>
        <w:t>а</w:t>
      </w:r>
      <w:r w:rsidR="004C23A5" w:rsidRPr="004C23A5">
        <w:rPr>
          <w:rFonts w:ascii="Times New Roman" w:hAnsi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4C23A5" w:rsidRPr="004C23A5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4C23A5">
        <w:rPr>
          <w:rFonts w:ascii="Times New Roman" w:hAnsi="Times New Roman"/>
          <w:sz w:val="28"/>
          <w:szCs w:val="28"/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5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4C23A5">
        <w:rPr>
          <w:rFonts w:ascii="Times New Roman" w:hAnsi="Times New Roman"/>
          <w:sz w:val="28"/>
          <w:szCs w:val="28"/>
          <w:lang w:eastAsia="ru-RU"/>
        </w:rPr>
        <w:t xml:space="preserve"> соответственно</w:t>
      </w:r>
      <w:r w:rsidRPr="00750A22">
        <w:rPr>
          <w:rFonts w:ascii="Times New Roman" w:hAnsi="Times New Roman"/>
          <w:sz w:val="28"/>
          <w:szCs w:val="28"/>
        </w:rPr>
        <w:t>.</w:t>
      </w:r>
    </w:p>
    <w:p w:rsidR="007942DA" w:rsidRDefault="006F7B54" w:rsidP="000B2219">
      <w:pPr>
        <w:spacing w:line="360" w:lineRule="auto"/>
        <w:contextualSpacing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942975</wp:posOffset>
            </wp:positionV>
            <wp:extent cx="2279015" cy="2264410"/>
            <wp:effectExtent l="19050" t="0" r="6985" b="0"/>
            <wp:wrapTopAndBottom/>
            <wp:docPr id="20" name="Рисунок 3" descr="D:\Projects\repos2\Theory\Phase portraits (+main results)\alpha=5, beta=0.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D:\Projects\repos2\Theory\Phase portraits (+main results)\alpha=5, beta=0.4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3340735</wp:posOffset>
            </wp:positionH>
            <wp:positionV relativeFrom="paragraph">
              <wp:posOffset>932180</wp:posOffset>
            </wp:positionV>
            <wp:extent cx="2302510" cy="2296160"/>
            <wp:effectExtent l="19050" t="0" r="2540" b="0"/>
            <wp:wrapTopAndBottom/>
            <wp:docPr id="19" name="Рисунок 4" descr="D:\Projects\repos2\Theory\Phase portraits (+main results)\alpha=5, beta=0.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D:\Projects\repos2\Theory\Phase portraits (+main results)\alpha=5, beta=0.4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279" w:rsidRPr="00750A22">
        <w:rPr>
          <w:rFonts w:ascii="Times New Roman" w:hAnsi="Times New Roman"/>
          <w:sz w:val="28"/>
          <w:szCs w:val="28"/>
        </w:rPr>
        <w:t>3)</w:t>
      </w:r>
      <w:r w:rsidR="00267E2B" w:rsidRPr="00750A22">
        <w:rPr>
          <w:rFonts w:ascii="Times New Roman" w:hAnsi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&lt; 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0.006</m:t>
        </m:r>
      </m:oMath>
      <w:r w:rsidR="00267E2B" w:rsidRPr="00750A22">
        <w:rPr>
          <w:rFonts w:ascii="Times New Roman" w:hAnsi="Times New Roman"/>
          <w:sz w:val="28"/>
          <w:szCs w:val="28"/>
        </w:rPr>
        <w:t xml:space="preserve"> отображение имеет четыре устойчивые неподвижные точки и </w:t>
      </w:r>
      <w:r w:rsidR="004C23A5">
        <w:rPr>
          <w:rFonts w:ascii="Times New Roman" w:hAnsi="Times New Roman"/>
          <w:sz w:val="28"/>
          <w:szCs w:val="28"/>
        </w:rPr>
        <w:t>девять</w:t>
      </w:r>
      <w:r w:rsidR="00267E2B" w:rsidRPr="00750A22">
        <w:rPr>
          <w:rFonts w:ascii="Times New Roman" w:hAnsi="Times New Roman"/>
          <w:sz w:val="28"/>
          <w:szCs w:val="28"/>
        </w:rPr>
        <w:t xml:space="preserve"> неустойчивых.</w:t>
      </w:r>
      <w:r w:rsidR="00267E2B"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Фазовый портрет в данном случае имеет </w:t>
      </w:r>
      <w:r w:rsidR="004C23A5">
        <w:rPr>
          <w:rFonts w:ascii="Times New Roman" w:hAnsi="Times New Roman"/>
          <w:noProof/>
          <w:sz w:val="28"/>
          <w:szCs w:val="28"/>
          <w:lang w:eastAsia="ru-RU"/>
        </w:rPr>
        <w:t xml:space="preserve">вид, </w:t>
      </w:r>
      <w:r w:rsidR="00267E2B"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изображенный на </w:t>
      </w:r>
      <w:r w:rsidR="009F0D84" w:rsidRPr="00750A22">
        <w:rPr>
          <w:rFonts w:ascii="Times New Roman" w:hAnsi="Times New Roman"/>
          <w:noProof/>
          <w:sz w:val="28"/>
          <w:szCs w:val="28"/>
          <w:lang w:eastAsia="ru-RU"/>
        </w:rPr>
        <w:t>рис</w:t>
      </w:r>
      <w:r w:rsidR="009F0D84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4C23A5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="009F0D84">
        <w:rPr>
          <w:rFonts w:ascii="Times New Roman" w:hAnsi="Times New Roman"/>
          <w:noProof/>
          <w:sz w:val="28"/>
          <w:szCs w:val="28"/>
          <w:lang w:eastAsia="ru-RU"/>
        </w:rPr>
        <w:t>б</w:t>
      </w:r>
      <w:r w:rsidR="00267E2B"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</w:p>
    <w:p w:rsidR="00FE2B6E" w:rsidRPr="000C7865" w:rsidRDefault="00C72C4D" w:rsidP="000B221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2.5pt;margin-top:181.25pt;width:351.4pt;height:44.35pt;z-index:251672064;mso-width-relative:margin;mso-height-relative:margin" filled="f" stroked="f">
            <v:textbox style="mso-next-textbox:#_x0000_s1027">
              <w:txbxContent>
                <w:p w:rsidR="009C5E88" w:rsidRPr="000A62C0" w:rsidRDefault="009C5E88" w:rsidP="000A62C0">
                  <w:pPr>
                    <w:contextualSpacing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а)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          б) </w:t>
                  </w:r>
                  <m:oMath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&lt;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</w:p>
                <w:p w:rsidR="009C5E88" w:rsidRPr="000A62C0" w:rsidRDefault="009C5E88" w:rsidP="000A62C0">
                  <w:pPr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Рис. 1</w:t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>. Фазовые портреты отображения</w:t>
                  </w:r>
                </w:p>
              </w:txbxContent>
            </v:textbox>
          </v:shape>
        </w:pict>
      </w:r>
    </w:p>
    <w:p w:rsidR="006F7B54" w:rsidRDefault="006F7B54" w:rsidP="000B221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267E2B" w:rsidRPr="00750A22" w:rsidRDefault="00452279" w:rsidP="000B221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>4)</w:t>
      </w:r>
      <w:r w:rsidR="00267E2B" w:rsidRPr="00750A22">
        <w:rPr>
          <w:rFonts w:ascii="Times New Roman" w:hAnsi="Times New Roman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 </m:t>
        </m:r>
      </m:oMath>
      <w:r w:rsidR="00267E2B" w:rsidRPr="00750A22">
        <w:rPr>
          <w:rFonts w:ascii="Times New Roman" w:hAnsi="Times New Roman"/>
          <w:sz w:val="28"/>
          <w:szCs w:val="28"/>
        </w:rPr>
        <w:t>неустойчивы</w:t>
      </w:r>
      <w:r w:rsidR="004C23A5">
        <w:rPr>
          <w:rFonts w:ascii="Times New Roman" w:hAnsi="Times New Roman"/>
          <w:sz w:val="28"/>
          <w:szCs w:val="28"/>
        </w:rPr>
        <w:t>е</w:t>
      </w:r>
      <w:r w:rsidR="00267E2B" w:rsidRPr="00750A22">
        <w:rPr>
          <w:rFonts w:ascii="Times New Roman" w:hAnsi="Times New Roman"/>
          <w:sz w:val="28"/>
          <w:szCs w:val="28"/>
        </w:rPr>
        <w:t xml:space="preserve"> узл</w:t>
      </w:r>
      <w:r w:rsidR="004C23A5">
        <w:rPr>
          <w:rFonts w:ascii="Times New Roman" w:hAnsi="Times New Roman"/>
          <w:sz w:val="28"/>
          <w:szCs w:val="28"/>
        </w:rPr>
        <w:t>ы</w:t>
      </w:r>
      <w:r w:rsidR="00267E2B" w:rsidRPr="00750A22">
        <w:rPr>
          <w:rFonts w:ascii="Times New Roman" w:hAnsi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4C23A5" w:rsidRPr="004C23A5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4C23A5">
        <w:rPr>
          <w:rFonts w:ascii="Times New Roman" w:hAnsi="Times New Roman"/>
          <w:sz w:val="28"/>
          <w:szCs w:val="28"/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5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B21C96">
        <w:rPr>
          <w:rFonts w:ascii="Times New Roman" w:hAnsi="Times New Roman"/>
          <w:sz w:val="28"/>
          <w:szCs w:val="28"/>
        </w:rPr>
        <w:t xml:space="preserve"> </w:t>
      </w:r>
      <w:r w:rsidR="004C23A5">
        <w:rPr>
          <w:rFonts w:ascii="Times New Roman" w:hAnsi="Times New Roman"/>
          <w:sz w:val="28"/>
          <w:szCs w:val="28"/>
        </w:rPr>
        <w:t xml:space="preserve">одновременно сливаются с неустойчивыми седлами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1</m:t>
            </m:r>
          </m:sub>
        </m:sSub>
      </m:oMath>
      <w:r w:rsidR="004C23A5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3</m:t>
            </m:r>
          </m:sub>
        </m:sSub>
      </m:oMath>
      <w:r w:rsidR="004C23A5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="004C23A5" w:rsidRPr="004C23A5">
        <w:rPr>
          <w:rFonts w:ascii="Times New Roman" w:hAnsi="Times New Roman"/>
          <w:sz w:val="28"/>
          <w:szCs w:val="28"/>
          <w:lang w:eastAsia="ru-RU"/>
        </w:rPr>
        <w:t xml:space="preserve"> соответственно</w:t>
      </w:r>
      <w:r w:rsidR="00267E2B" w:rsidRPr="00750A22">
        <w:rPr>
          <w:rFonts w:ascii="Times New Roman" w:hAnsi="Times New Roman"/>
          <w:sz w:val="28"/>
          <w:szCs w:val="28"/>
        </w:rPr>
        <w:t xml:space="preserve">, </w:t>
      </w:r>
      <w:r w:rsidR="004C23A5">
        <w:rPr>
          <w:rFonts w:ascii="Times New Roman" w:hAnsi="Times New Roman"/>
          <w:sz w:val="28"/>
          <w:szCs w:val="28"/>
        </w:rPr>
        <w:t xml:space="preserve">и </w:t>
      </w:r>
      <w:r w:rsidR="00267E2B" w:rsidRPr="00750A22">
        <w:rPr>
          <w:rFonts w:ascii="Times New Roman" w:hAnsi="Times New Roman"/>
          <w:sz w:val="28"/>
          <w:szCs w:val="28"/>
        </w:rPr>
        <w:t>пропадают.</w:t>
      </w:r>
    </w:p>
    <w:p w:rsidR="00267E2B" w:rsidRPr="00750A22" w:rsidRDefault="00C72C4D" w:rsidP="000B221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29" type="#_x0000_t202" style="position:absolute;left:0;text-align:left;margin-left:62.5pt;margin-top:220.55pt;width:351.4pt;height:36.1pt;z-index:251673088;mso-height-percent:200;mso-height-percent:200;mso-width-relative:margin;mso-height-relative:margin" filled="f" stroked="f">
            <v:textbox style="mso-next-textbox:#_x0000_s1029;mso-fit-shape-to-text:t">
              <w:txbxContent>
                <w:p w:rsidR="009C5E88" w:rsidRPr="000A62C0" w:rsidRDefault="009C5E88" w:rsidP="00525DE9">
                  <w:pPr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Рис.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>. Фазовы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й</w:t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 портрет отображения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при </w:t>
                  </w:r>
                  <m:oMath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&lt;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oMath>
                </w:p>
              </w:txbxContent>
            </v:textbox>
          </v:shape>
        </w:pict>
      </w:r>
      <w:r w:rsidR="00B21C96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620395</wp:posOffset>
            </wp:positionV>
            <wp:extent cx="2219960" cy="2221865"/>
            <wp:effectExtent l="19050" t="0" r="8890" b="0"/>
            <wp:wrapTopAndBottom/>
            <wp:docPr id="23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222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1C96">
        <w:rPr>
          <w:rFonts w:ascii="Times New Roman" w:hAnsi="Times New Roman"/>
          <w:sz w:val="28"/>
          <w:szCs w:val="28"/>
        </w:rPr>
        <w:t xml:space="preserve">5) </w:t>
      </w:r>
      <w:r w:rsidR="00267E2B" w:rsidRPr="00750A22">
        <w:rPr>
          <w:rFonts w:ascii="Times New Roman" w:hAnsi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0.021</m:t>
        </m:r>
      </m:oMath>
      <w:r w:rsidR="00267E2B" w:rsidRPr="00750A22">
        <w:rPr>
          <w:rFonts w:ascii="Times New Roman" w:hAnsi="Times New Roman"/>
          <w:sz w:val="28"/>
          <w:szCs w:val="28"/>
        </w:rPr>
        <w:t xml:space="preserve"> отображение имеет четыре устойчивые непод</w:t>
      </w:r>
      <w:r w:rsidR="00B21C96">
        <w:rPr>
          <w:rFonts w:ascii="Times New Roman" w:hAnsi="Times New Roman"/>
          <w:sz w:val="28"/>
          <w:szCs w:val="28"/>
        </w:rPr>
        <w:t xml:space="preserve">вижные точки и три неустойчивые, как это </w:t>
      </w:r>
      <w:r w:rsidR="00267E2B" w:rsidRPr="00750A22">
        <w:rPr>
          <w:rFonts w:ascii="Times New Roman" w:hAnsi="Times New Roman"/>
          <w:noProof/>
          <w:sz w:val="28"/>
          <w:szCs w:val="28"/>
          <w:lang w:eastAsia="ru-RU"/>
        </w:rPr>
        <w:t>представлен</w:t>
      </w:r>
      <w:r w:rsidR="00B21C96">
        <w:rPr>
          <w:rFonts w:ascii="Times New Roman" w:hAnsi="Times New Roman"/>
          <w:noProof/>
          <w:sz w:val="28"/>
          <w:szCs w:val="28"/>
          <w:lang w:eastAsia="ru-RU"/>
        </w:rPr>
        <w:t>о</w:t>
      </w:r>
      <w:r w:rsidR="00267E2B"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на </w:t>
      </w:r>
      <w:r w:rsidR="00E56A7C" w:rsidRPr="00750A22">
        <w:rPr>
          <w:rFonts w:ascii="Times New Roman" w:hAnsi="Times New Roman"/>
          <w:noProof/>
          <w:sz w:val="28"/>
          <w:szCs w:val="28"/>
          <w:lang w:eastAsia="ru-RU"/>
        </w:rPr>
        <w:t>рис</w:t>
      </w:r>
      <w:r w:rsidR="00EF0CA8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4C23A5" w:rsidRPr="004C23A5">
        <w:rPr>
          <w:rFonts w:ascii="Times New Roman" w:hAnsi="Times New Roman"/>
          <w:noProof/>
          <w:sz w:val="28"/>
          <w:szCs w:val="28"/>
          <w:lang w:eastAsia="ru-RU"/>
        </w:rPr>
        <w:t>2</w:t>
      </w:r>
      <w:r w:rsidR="00267E2B" w:rsidRPr="00750A22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0825DC" w:rsidRPr="000825DC" w:rsidRDefault="000825DC" w:rsidP="000B2219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ED7A11" w:rsidRDefault="00267E2B" w:rsidP="000B2219">
      <w:pPr>
        <w:spacing w:line="360" w:lineRule="auto"/>
        <w:contextualSpacing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750A22">
        <w:rPr>
          <w:rFonts w:ascii="Times New Roman" w:hAnsi="Times New Roman"/>
          <w:sz w:val="28"/>
          <w:szCs w:val="28"/>
        </w:rPr>
        <w:t>6</w:t>
      </w:r>
      <w:r w:rsidR="00452279" w:rsidRPr="00750A22">
        <w:rPr>
          <w:rFonts w:ascii="Times New Roman" w:hAnsi="Times New Roman"/>
          <w:sz w:val="28"/>
          <w:szCs w:val="28"/>
        </w:rPr>
        <w:t>)</w:t>
      </w:r>
      <w:r w:rsidRPr="00750A22">
        <w:rPr>
          <w:rFonts w:ascii="Times New Roman" w:hAnsi="Times New Roman"/>
          <w:sz w:val="28"/>
          <w:szCs w:val="28"/>
        </w:rPr>
        <w:t xml:space="preserve"> </w:t>
      </w:r>
      <w:r w:rsidR="007942DA" w:rsidRPr="00750A22">
        <w:rPr>
          <w:rFonts w:ascii="Times New Roman" w:hAnsi="Times New Roman"/>
          <w:sz w:val="28"/>
          <w:szCs w:val="28"/>
        </w:rPr>
        <w:t xml:space="preserve">Последняя бифуркация происходит при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</m:oMath>
      <w:r w:rsidR="007942DA">
        <w:rPr>
          <w:rFonts w:ascii="Times New Roman" w:hAnsi="Times New Roman"/>
          <w:sz w:val="28"/>
          <w:szCs w:val="28"/>
        </w:rPr>
        <w:t>. У</w:t>
      </w:r>
      <w:r w:rsidRPr="00750A22">
        <w:rPr>
          <w:rFonts w:ascii="Times New Roman" w:hAnsi="Times New Roman"/>
          <w:sz w:val="28"/>
          <w:szCs w:val="28"/>
        </w:rPr>
        <w:t>стойчивы</w:t>
      </w:r>
      <w:r w:rsidR="004C23A5">
        <w:rPr>
          <w:rFonts w:ascii="Times New Roman" w:hAnsi="Times New Roman"/>
          <w:sz w:val="28"/>
          <w:szCs w:val="28"/>
        </w:rPr>
        <w:t>е</w:t>
      </w:r>
      <w:r w:rsidRPr="00750A22">
        <w:rPr>
          <w:rFonts w:ascii="Times New Roman" w:hAnsi="Times New Roman"/>
          <w:sz w:val="28"/>
          <w:szCs w:val="28"/>
        </w:rPr>
        <w:t xml:space="preserve"> узл</w:t>
      </w:r>
      <w:r w:rsidR="004C23A5">
        <w:rPr>
          <w:rFonts w:ascii="Times New Roman" w:hAnsi="Times New Roman"/>
          <w:sz w:val="28"/>
          <w:szCs w:val="28"/>
        </w:rPr>
        <w:t>ы</w:t>
      </w:r>
      <m:oMath>
        <m:r>
          <w:rPr>
            <w:rFonts w:ascii="Cambria Math" w:hAnsi="Times New Roman"/>
            <w:noProof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="004C23A5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4</m:t>
            </m:r>
          </m:sub>
        </m:sSub>
      </m:oMath>
      <w:r w:rsidR="004C23A5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6</m:t>
            </m:r>
          </m:sub>
        </m:sSub>
      </m:oMath>
      <w:r w:rsidR="007942DA">
        <w:rPr>
          <w:rFonts w:ascii="Times New Roman" w:hAnsi="Times New Roman"/>
          <w:sz w:val="28"/>
          <w:szCs w:val="28"/>
          <w:lang w:eastAsia="ru-RU"/>
        </w:rPr>
        <w:t>, сливаясь с седлами</w:t>
      </w:r>
      <w:r w:rsidRPr="00750A22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="007942DA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4</m:t>
            </m:r>
          </m:sub>
        </m:sSub>
      </m:oMath>
      <w:r w:rsidR="007942DA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6</m:t>
            </m:r>
          </m:sub>
        </m:sSub>
      </m:oMath>
      <w:r w:rsidR="007942DA" w:rsidRPr="007942D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42DA">
        <w:rPr>
          <w:rFonts w:ascii="Times New Roman" w:hAnsi="Times New Roman"/>
          <w:sz w:val="28"/>
          <w:szCs w:val="28"/>
          <w:lang w:eastAsia="ru-RU"/>
        </w:rPr>
        <w:t>соответственно</w:t>
      </w:r>
      <w:r w:rsidR="00D27548" w:rsidRPr="00750A22">
        <w:rPr>
          <w:rFonts w:ascii="Times New Roman" w:hAnsi="Times New Roman"/>
          <w:sz w:val="28"/>
          <w:szCs w:val="28"/>
        </w:rPr>
        <w:t xml:space="preserve">, </w:t>
      </w:r>
      <w:r w:rsidRPr="00750A22">
        <w:rPr>
          <w:rFonts w:ascii="Times New Roman" w:hAnsi="Times New Roman"/>
          <w:sz w:val="28"/>
          <w:szCs w:val="28"/>
        </w:rPr>
        <w:t>пропадают.</w:t>
      </w:r>
      <w:r w:rsidR="007942DA">
        <w:rPr>
          <w:rFonts w:ascii="Times New Roman" w:hAnsi="Times New Roman"/>
          <w:sz w:val="28"/>
          <w:szCs w:val="28"/>
        </w:rPr>
        <w:t xml:space="preserve"> </w:t>
      </w:r>
      <w:r w:rsidR="007942DA" w:rsidRPr="00750A22">
        <w:rPr>
          <w:rFonts w:ascii="Times New Roman" w:hAnsi="Times New Roman"/>
          <w:sz w:val="28"/>
          <w:szCs w:val="28"/>
        </w:rPr>
        <w:t xml:space="preserve">Тем самым, </w:t>
      </w:r>
      <w:r w:rsidR="007942DA" w:rsidRPr="00750A22">
        <w:rPr>
          <w:rFonts w:ascii="Times New Roman" w:hAnsi="Times New Roman"/>
          <w:sz w:val="28"/>
          <w:szCs w:val="28"/>
        </w:rPr>
        <w:lastRenderedPageBreak/>
        <w:t xml:space="preserve">при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7942DA" w:rsidRPr="00750A22">
        <w:rPr>
          <w:rFonts w:ascii="Times New Roman" w:hAnsi="Times New Roman"/>
          <w:sz w:val="28"/>
          <w:szCs w:val="28"/>
        </w:rPr>
        <w:t xml:space="preserve"> отображение имеет </w:t>
      </w:r>
      <w:r w:rsidR="007942DA">
        <w:rPr>
          <w:rFonts w:ascii="Times New Roman" w:hAnsi="Times New Roman"/>
          <w:sz w:val="28"/>
          <w:szCs w:val="28"/>
        </w:rPr>
        <w:t xml:space="preserve">лишь одно </w:t>
      </w:r>
      <w:r w:rsidR="007942DA" w:rsidRPr="00750A22">
        <w:rPr>
          <w:rFonts w:ascii="Times New Roman" w:hAnsi="Times New Roman"/>
          <w:sz w:val="28"/>
          <w:szCs w:val="28"/>
        </w:rPr>
        <w:t>единственное нулевое устойчивое состояние.</w:t>
      </w:r>
      <w:r w:rsidR="007942DA">
        <w:rPr>
          <w:rFonts w:ascii="Times New Roman" w:hAnsi="Times New Roman"/>
          <w:sz w:val="28"/>
          <w:szCs w:val="28"/>
        </w:rPr>
        <w:t xml:space="preserve"> </w:t>
      </w:r>
    </w:p>
    <w:p w:rsidR="00AA1AFF" w:rsidRPr="00750A22" w:rsidRDefault="00AA1AFF" w:rsidP="00AA1AFF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Случай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α=5.0</m:t>
        </m:r>
      </m:oMath>
      <w:r>
        <w:rPr>
          <w:rFonts w:ascii="Times New Roman" w:hAnsi="Times New Roman"/>
          <w:b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β=0.4</m:t>
        </m:r>
      </m:oMath>
      <w:r w:rsidRPr="00750A22">
        <w:rPr>
          <w:rFonts w:ascii="Times New Roman" w:hAnsi="Times New Roman"/>
          <w:b/>
          <w:sz w:val="28"/>
          <w:szCs w:val="28"/>
        </w:rPr>
        <w:t>.</w:t>
      </w:r>
      <w:r w:rsidR="003C6FCE" w:rsidRPr="00750A22">
        <w:rPr>
          <w:rFonts w:ascii="Times New Roman" w:hAnsi="Times New Roman"/>
          <w:b/>
          <w:sz w:val="28"/>
          <w:szCs w:val="28"/>
        </w:rPr>
        <w:t xml:space="preserve"> </w:t>
      </w:r>
      <w:r w:rsidRPr="00750A22">
        <w:rPr>
          <w:rFonts w:ascii="Times New Roman" w:eastAsia="Times New Roman" w:hAnsi="Times New Roman"/>
          <w:sz w:val="28"/>
          <w:szCs w:val="28"/>
        </w:rPr>
        <w:t xml:space="preserve">При изменении параметра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d</m:t>
        </m:r>
      </m:oMath>
      <w:r w:rsidRPr="00750A22">
        <w:rPr>
          <w:rFonts w:ascii="Times New Roman" w:eastAsia="Times New Roman" w:hAnsi="Times New Roman"/>
          <w:sz w:val="28"/>
          <w:szCs w:val="28"/>
        </w:rPr>
        <w:t xml:space="preserve"> д</w:t>
      </w:r>
      <w:r w:rsidRPr="00750A22">
        <w:rPr>
          <w:rFonts w:ascii="Times New Roman" w:hAnsi="Times New Roman"/>
          <w:sz w:val="28"/>
          <w:szCs w:val="28"/>
        </w:rPr>
        <w:t xml:space="preserve">ля </w:t>
      </w:r>
      <w:r>
        <w:rPr>
          <w:rFonts w:ascii="Times New Roman" w:hAnsi="Times New Roman"/>
          <w:sz w:val="28"/>
          <w:szCs w:val="28"/>
        </w:rPr>
        <w:t>заданных величин</w:t>
      </w:r>
      <w:r w:rsidRPr="00750A2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750A22">
        <w:rPr>
          <w:rFonts w:ascii="Times New Roman" w:eastAsia="Times New Roman" w:hAnsi="Times New Roman"/>
          <w:sz w:val="28"/>
          <w:szCs w:val="28"/>
        </w:rPr>
        <w:t xml:space="preserve"> получ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ается</w:t>
      </w:r>
      <w:proofErr w:type="spellEnd"/>
      <w:r w:rsidRPr="00750A22">
        <w:rPr>
          <w:rFonts w:ascii="Times New Roman" w:eastAsia="Times New Roman" w:hAnsi="Times New Roman"/>
          <w:sz w:val="28"/>
          <w:szCs w:val="28"/>
        </w:rPr>
        <w:t xml:space="preserve"> следующ</w:t>
      </w:r>
      <w:r>
        <w:rPr>
          <w:rFonts w:ascii="Times New Roman" w:eastAsia="Times New Roman" w:hAnsi="Times New Roman"/>
          <w:sz w:val="28"/>
          <w:szCs w:val="28"/>
        </w:rPr>
        <w:t>ая</w:t>
      </w:r>
      <w:r w:rsidRPr="00750A22">
        <w:rPr>
          <w:rFonts w:ascii="Times New Roman" w:eastAsia="Times New Roman" w:hAnsi="Times New Roman"/>
          <w:sz w:val="28"/>
          <w:szCs w:val="28"/>
        </w:rPr>
        <w:t xml:space="preserve"> последовательность бифуркаций:</w:t>
      </w:r>
    </w:p>
    <w:p w:rsidR="00AA1AFF" w:rsidRDefault="000B2219" w:rsidP="00FB2C92">
      <w:pPr>
        <w:pStyle w:val="a7"/>
        <w:spacing w:line="360" w:lineRule="auto"/>
        <w:ind w:left="0"/>
        <w:jc w:val="both"/>
        <w:rPr>
          <w:rFonts w:ascii="Times New Roman" w:hAnsi="Times New Roman"/>
          <w:noProof/>
          <w:sz w:val="28"/>
          <w:szCs w:val="28"/>
        </w:rPr>
      </w:pPr>
      <w:r w:rsidRPr="000B2219">
        <w:rPr>
          <w:rFonts w:ascii="Times New Roman" w:hAnsi="Times New Roman"/>
          <w:noProof/>
          <w:sz w:val="28"/>
          <w:szCs w:val="28"/>
        </w:rPr>
        <w:t xml:space="preserve">1) </w:t>
      </w:r>
      <w:r w:rsidR="00AA1AFF" w:rsidRPr="00750A22"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 xml:space="preserve"> 0.021</m:t>
        </m:r>
      </m:oMath>
      <w:r w:rsidR="00AA1AFF" w:rsidRPr="00750A22">
        <w:rPr>
          <w:rFonts w:ascii="Times New Roman" w:hAnsi="Times New Roman"/>
          <w:sz w:val="28"/>
          <w:szCs w:val="28"/>
        </w:rPr>
        <w:t xml:space="preserve"> отображение</w:t>
      </w:r>
      <w:r w:rsidR="000620F3">
        <w:rPr>
          <w:rFonts w:ascii="Times New Roman" w:hAnsi="Times New Roman"/>
          <w:sz w:val="28"/>
          <w:szCs w:val="28"/>
        </w:rPr>
        <w:t xml:space="preserve"> (3)</w:t>
      </w:r>
      <w:r w:rsidR="00AA1AFF" w:rsidRPr="00750A22">
        <w:rPr>
          <w:rFonts w:ascii="Times New Roman" w:hAnsi="Times New Roman"/>
          <w:sz w:val="28"/>
          <w:szCs w:val="28"/>
        </w:rPr>
        <w:t xml:space="preserve"> имеет </w:t>
      </w:r>
      <w:r w:rsidR="00AA1AFF">
        <w:rPr>
          <w:rFonts w:ascii="Times New Roman" w:hAnsi="Times New Roman"/>
          <w:sz w:val="28"/>
          <w:szCs w:val="28"/>
        </w:rPr>
        <w:t>семь</w:t>
      </w:r>
      <w:r w:rsidR="00AA1AFF" w:rsidRPr="00750A22">
        <w:rPr>
          <w:rFonts w:ascii="Times New Roman" w:hAnsi="Times New Roman"/>
          <w:sz w:val="28"/>
          <w:szCs w:val="28"/>
        </w:rPr>
        <w:t xml:space="preserve"> устойчивых неподвижных точек и </w:t>
      </w:r>
      <w:r w:rsidR="00AA1AFF">
        <w:rPr>
          <w:rFonts w:ascii="Times New Roman" w:hAnsi="Times New Roman"/>
          <w:sz w:val="28"/>
          <w:szCs w:val="28"/>
        </w:rPr>
        <w:t>двенадцать</w:t>
      </w:r>
      <w:r w:rsidR="00AA1AFF" w:rsidRPr="00750A22">
        <w:rPr>
          <w:rFonts w:ascii="Times New Roman" w:hAnsi="Times New Roman"/>
          <w:sz w:val="28"/>
          <w:szCs w:val="28"/>
        </w:rPr>
        <w:t xml:space="preserve"> неустойчивых.</w:t>
      </w:r>
      <w:r w:rsidR="00AA1AFF"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Схематическое изображение фазового портрета отображения Ф </w:t>
      </w:r>
      <w:r w:rsidR="000620F3" w:rsidRPr="00750A22">
        <w:rPr>
          <w:rFonts w:ascii="Times New Roman" w:hAnsi="Times New Roman"/>
          <w:noProof/>
          <w:sz w:val="28"/>
          <w:szCs w:val="28"/>
          <w:lang w:eastAsia="ru-RU"/>
        </w:rPr>
        <w:t>в данном случае</w:t>
      </w:r>
      <w:r w:rsidR="00AA1AFF"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можно увидеть на рис</w:t>
      </w:r>
      <w:r w:rsidR="00AA1AFF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0620F3">
        <w:rPr>
          <w:rFonts w:ascii="Times New Roman" w:hAnsi="Times New Roman"/>
          <w:noProof/>
          <w:sz w:val="28"/>
          <w:szCs w:val="28"/>
          <w:lang w:eastAsia="ru-RU"/>
        </w:rPr>
        <w:t>3</w:t>
      </w:r>
      <w:r w:rsidR="00AA1AFF" w:rsidRPr="00750A22">
        <w:rPr>
          <w:rFonts w:ascii="Times New Roman" w:hAnsi="Times New Roman"/>
          <w:noProof/>
          <w:sz w:val="28"/>
          <w:szCs w:val="28"/>
          <w:lang w:eastAsia="ru-RU"/>
        </w:rPr>
        <w:t>а.</w:t>
      </w:r>
    </w:p>
    <w:p w:rsidR="000620F3" w:rsidRDefault="00800B58" w:rsidP="00FB2C92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>2)</w:t>
      </w:r>
      <w:r w:rsidR="0040793C" w:rsidRPr="00750A22">
        <w:rPr>
          <w:rFonts w:ascii="Times New Roman" w:hAnsi="Times New Roman"/>
          <w:sz w:val="28"/>
          <w:szCs w:val="28"/>
        </w:rPr>
        <w:t xml:space="preserve"> </w:t>
      </w:r>
      <w:r w:rsidR="000620F3" w:rsidRPr="00750A22"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</m:oMath>
      <w:r w:rsidR="000620F3" w:rsidRPr="00750A22">
        <w:rPr>
          <w:rFonts w:ascii="Times New Roman" w:hAnsi="Times New Roman"/>
          <w:sz w:val="28"/>
          <w:szCs w:val="28"/>
        </w:rPr>
        <w:t xml:space="preserve"> </w:t>
      </w:r>
      <w:r w:rsidR="000620F3">
        <w:rPr>
          <w:rFonts w:ascii="Times New Roman" w:hAnsi="Times New Roman"/>
          <w:sz w:val="28"/>
          <w:szCs w:val="28"/>
        </w:rPr>
        <w:t>три пары</w:t>
      </w:r>
      <w:r w:rsidR="000620F3" w:rsidRPr="00750A22">
        <w:rPr>
          <w:rFonts w:ascii="Times New Roman" w:hAnsi="Times New Roman"/>
          <w:sz w:val="28"/>
          <w:szCs w:val="28"/>
        </w:rPr>
        <w:t xml:space="preserve"> симметричных друг </w:t>
      </w:r>
      <w:r w:rsidR="000620F3">
        <w:rPr>
          <w:rFonts w:ascii="Times New Roman" w:hAnsi="Times New Roman"/>
          <w:sz w:val="28"/>
          <w:szCs w:val="28"/>
        </w:rPr>
        <w:t xml:space="preserve">относительно </w:t>
      </w:r>
      <w:r w:rsidR="000620F3" w:rsidRPr="00750A22">
        <w:rPr>
          <w:rFonts w:ascii="Times New Roman" w:hAnsi="Times New Roman"/>
          <w:sz w:val="28"/>
          <w:szCs w:val="28"/>
        </w:rPr>
        <w:t>друг</w:t>
      </w:r>
      <w:r w:rsidR="000620F3">
        <w:rPr>
          <w:rFonts w:ascii="Times New Roman" w:hAnsi="Times New Roman"/>
          <w:sz w:val="28"/>
          <w:szCs w:val="28"/>
        </w:rPr>
        <w:t>а</w:t>
      </w:r>
      <w:r w:rsidR="000620F3" w:rsidRPr="00750A22">
        <w:rPr>
          <w:rFonts w:ascii="Times New Roman" w:hAnsi="Times New Roman"/>
          <w:sz w:val="28"/>
          <w:szCs w:val="28"/>
        </w:rPr>
        <w:t xml:space="preserve"> седла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7</m:t>
            </m:r>
          </m:sub>
        </m:sSub>
      </m:oMath>
      <w:r w:rsidR="000620F3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8</m:t>
            </m:r>
          </m:sub>
        </m:sSub>
      </m:oMath>
      <w:r w:rsidR="000620F3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9</m:t>
            </m:r>
          </m:sub>
        </m:sSub>
      </m:oMath>
      <w:r w:rsidR="000620F3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10</m:t>
            </m:r>
          </m:sub>
        </m:sSub>
        <m:r>
          <w:rPr>
            <w:rFonts w:ascii="Cambria Math" w:hAnsi="Times New Roman"/>
            <w:noProof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11</m:t>
            </m:r>
          </m:sub>
        </m:sSub>
      </m:oMath>
      <w:r w:rsidR="000620F3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12</m:t>
            </m:r>
          </m:sub>
        </m:sSub>
      </m:oMath>
      <w:r w:rsidR="000620F3" w:rsidRPr="00750A22">
        <w:rPr>
          <w:rFonts w:ascii="Times New Roman" w:hAnsi="Times New Roman"/>
          <w:sz w:val="28"/>
          <w:szCs w:val="28"/>
        </w:rPr>
        <w:t xml:space="preserve"> </w:t>
      </w:r>
      <w:r w:rsidR="000620F3">
        <w:rPr>
          <w:rFonts w:ascii="Times New Roman" w:hAnsi="Times New Roman"/>
          <w:sz w:val="28"/>
          <w:szCs w:val="28"/>
        </w:rPr>
        <w:t xml:space="preserve">одновременно </w:t>
      </w:r>
      <w:r w:rsidR="000620F3" w:rsidRPr="00750A22">
        <w:rPr>
          <w:rFonts w:ascii="Times New Roman" w:hAnsi="Times New Roman"/>
          <w:sz w:val="28"/>
          <w:szCs w:val="28"/>
        </w:rPr>
        <w:t xml:space="preserve">сливаются с </w:t>
      </w:r>
      <w:r w:rsidR="000620F3">
        <w:rPr>
          <w:rFonts w:ascii="Times New Roman" w:hAnsi="Times New Roman"/>
          <w:sz w:val="28"/>
          <w:szCs w:val="28"/>
        </w:rPr>
        <w:t>устойчивыми узлами</w:t>
      </w:r>
      <w:r w:rsidR="000620F3" w:rsidRPr="00750A22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="000620F3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4</m:t>
            </m:r>
          </m:sub>
        </m:sSub>
      </m:oMath>
      <w:r w:rsidR="000620F3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6</m:t>
            </m:r>
          </m:sub>
        </m:sSub>
      </m:oMath>
      <w:r w:rsidR="000620F3">
        <w:rPr>
          <w:rFonts w:ascii="Times New Roman" w:hAnsi="Times New Roman"/>
          <w:sz w:val="28"/>
          <w:szCs w:val="28"/>
        </w:rPr>
        <w:t xml:space="preserve">, </w:t>
      </w:r>
      <w:r w:rsidR="000620F3" w:rsidRPr="00750A22">
        <w:rPr>
          <w:rFonts w:ascii="Times New Roman" w:hAnsi="Times New Roman"/>
          <w:sz w:val="28"/>
          <w:szCs w:val="28"/>
        </w:rPr>
        <w:t>отби</w:t>
      </w:r>
      <w:r w:rsidR="000620F3">
        <w:rPr>
          <w:rFonts w:ascii="Times New Roman" w:hAnsi="Times New Roman"/>
          <w:sz w:val="28"/>
          <w:szCs w:val="28"/>
        </w:rPr>
        <w:t>рая</w:t>
      </w:r>
      <w:r w:rsidR="000620F3" w:rsidRPr="00750A22">
        <w:rPr>
          <w:rFonts w:ascii="Times New Roman" w:hAnsi="Times New Roman"/>
          <w:sz w:val="28"/>
          <w:szCs w:val="28"/>
        </w:rPr>
        <w:t xml:space="preserve"> у н</w:t>
      </w:r>
      <w:r w:rsidR="000620F3">
        <w:rPr>
          <w:rFonts w:ascii="Times New Roman" w:hAnsi="Times New Roman"/>
          <w:sz w:val="28"/>
          <w:szCs w:val="28"/>
        </w:rPr>
        <w:t>их</w:t>
      </w:r>
      <w:r w:rsidR="000620F3" w:rsidRPr="00750A22">
        <w:rPr>
          <w:rFonts w:ascii="Times New Roman" w:hAnsi="Times New Roman"/>
          <w:sz w:val="28"/>
          <w:szCs w:val="28"/>
        </w:rPr>
        <w:t xml:space="preserve"> устойчивость, </w:t>
      </w:r>
      <w:r w:rsidR="000620F3">
        <w:rPr>
          <w:rFonts w:ascii="Times New Roman" w:hAnsi="Times New Roman"/>
          <w:sz w:val="28"/>
          <w:szCs w:val="28"/>
        </w:rPr>
        <w:t xml:space="preserve">и тем самым, </w:t>
      </w:r>
      <w:r w:rsidR="000620F3" w:rsidRPr="00750A22">
        <w:rPr>
          <w:rFonts w:ascii="Times New Roman" w:hAnsi="Times New Roman"/>
          <w:sz w:val="28"/>
          <w:szCs w:val="28"/>
        </w:rPr>
        <w:t>образуя седл</w:t>
      </w:r>
      <w:r w:rsidR="000620F3">
        <w:rPr>
          <w:rFonts w:ascii="Times New Roman" w:hAnsi="Times New Roman"/>
          <w:sz w:val="28"/>
          <w:szCs w:val="28"/>
        </w:rPr>
        <w:t>а</w:t>
      </w:r>
      <w:r w:rsidR="000620F3" w:rsidRPr="004C23A5">
        <w:rPr>
          <w:rFonts w:ascii="Times New Roman" w:hAnsi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0620F3" w:rsidRPr="004C23A5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4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0620F3">
        <w:rPr>
          <w:rFonts w:ascii="Times New Roman" w:hAnsi="Times New Roman"/>
          <w:sz w:val="28"/>
          <w:szCs w:val="28"/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6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0620F3">
        <w:rPr>
          <w:rFonts w:ascii="Times New Roman" w:hAnsi="Times New Roman"/>
          <w:sz w:val="28"/>
          <w:szCs w:val="28"/>
          <w:lang w:eastAsia="ru-RU"/>
        </w:rPr>
        <w:t xml:space="preserve"> соответственно</w:t>
      </w:r>
      <w:r w:rsidR="000620F3" w:rsidRPr="00750A22">
        <w:rPr>
          <w:rFonts w:ascii="Times New Roman" w:hAnsi="Times New Roman"/>
          <w:sz w:val="28"/>
          <w:szCs w:val="28"/>
        </w:rPr>
        <w:t>.</w:t>
      </w:r>
    </w:p>
    <w:p w:rsidR="002E1971" w:rsidRDefault="00436E40" w:rsidP="000B0B22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3350895</wp:posOffset>
            </wp:positionH>
            <wp:positionV relativeFrom="paragraph">
              <wp:posOffset>951230</wp:posOffset>
            </wp:positionV>
            <wp:extent cx="2383790" cy="2370455"/>
            <wp:effectExtent l="19050" t="0" r="0" b="0"/>
            <wp:wrapTopAndBottom/>
            <wp:docPr id="3" name="Рисунок 4" descr="D:\Projects\repos2\Theory\Phase portraits (+main results)\alpha=5, beta=0.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D:\Projects\repos2\Theory\Phase portraits (+main results)\alpha=5, beta=0.4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929640</wp:posOffset>
            </wp:positionV>
            <wp:extent cx="2308860" cy="2327910"/>
            <wp:effectExtent l="19050" t="0" r="0" b="0"/>
            <wp:wrapTopAndBottom/>
            <wp:docPr id="4" name="Рисунок 3" descr="D:\Projects\repos2\Theory\Phase portraits (+main results)\alpha=5, beta=0.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D:\Projects\repos2\Theory\Phase portraits (+main results)\alpha=5, beta=0.4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2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B58" w:rsidRPr="003C1246">
        <w:rPr>
          <w:rFonts w:ascii="Times New Roman" w:hAnsi="Times New Roman"/>
          <w:sz w:val="28"/>
          <w:szCs w:val="28"/>
        </w:rPr>
        <w:t>3)</w:t>
      </w:r>
      <w:r w:rsidR="0040793C" w:rsidRPr="003C1246">
        <w:rPr>
          <w:rFonts w:ascii="Times New Roman" w:hAnsi="Times New Roman"/>
          <w:sz w:val="28"/>
          <w:szCs w:val="28"/>
        </w:rPr>
        <w:t xml:space="preserve"> </w:t>
      </w:r>
      <w:r w:rsidR="000620F3" w:rsidRPr="00750A22">
        <w:rPr>
          <w:rFonts w:ascii="Times New Roman" w:hAnsi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&lt; 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0.031</m:t>
        </m:r>
      </m:oMath>
      <w:r w:rsidR="000620F3" w:rsidRPr="00750A22">
        <w:rPr>
          <w:rFonts w:ascii="Times New Roman" w:hAnsi="Times New Roman"/>
          <w:sz w:val="28"/>
          <w:szCs w:val="28"/>
        </w:rPr>
        <w:t xml:space="preserve"> отображение имеет четыре устойчивые неподвижные точки и </w:t>
      </w:r>
      <w:r w:rsidR="000620F3">
        <w:rPr>
          <w:rFonts w:ascii="Times New Roman" w:hAnsi="Times New Roman"/>
          <w:sz w:val="28"/>
          <w:szCs w:val="28"/>
        </w:rPr>
        <w:t>девять</w:t>
      </w:r>
      <w:r w:rsidR="000620F3" w:rsidRPr="00750A22">
        <w:rPr>
          <w:rFonts w:ascii="Times New Roman" w:hAnsi="Times New Roman"/>
          <w:sz w:val="28"/>
          <w:szCs w:val="28"/>
        </w:rPr>
        <w:t xml:space="preserve"> неустойчивых.</w:t>
      </w:r>
      <w:r w:rsidR="000620F3" w:rsidRPr="00750A22">
        <w:rPr>
          <w:rFonts w:ascii="Times New Roman" w:hAnsi="Times New Roman"/>
          <w:noProof/>
          <w:sz w:val="28"/>
          <w:szCs w:val="28"/>
          <w:lang w:eastAsia="ru-RU"/>
        </w:rPr>
        <w:t xml:space="preserve"> Фазовый портрет в данном случае имеет </w:t>
      </w:r>
      <w:r w:rsidR="000620F3">
        <w:rPr>
          <w:rFonts w:ascii="Times New Roman" w:hAnsi="Times New Roman"/>
          <w:noProof/>
          <w:sz w:val="28"/>
          <w:szCs w:val="28"/>
          <w:lang w:eastAsia="ru-RU"/>
        </w:rPr>
        <w:t xml:space="preserve">вид, </w:t>
      </w:r>
      <w:r w:rsidR="000620F3" w:rsidRPr="00750A22">
        <w:rPr>
          <w:rFonts w:ascii="Times New Roman" w:hAnsi="Times New Roman"/>
          <w:noProof/>
          <w:sz w:val="28"/>
          <w:szCs w:val="28"/>
          <w:lang w:eastAsia="ru-RU"/>
        </w:rPr>
        <w:t>изображенный на рис</w:t>
      </w:r>
      <w:r w:rsidR="000620F3">
        <w:rPr>
          <w:rFonts w:ascii="Times New Roman" w:hAnsi="Times New Roman"/>
          <w:noProof/>
          <w:sz w:val="28"/>
          <w:szCs w:val="28"/>
          <w:lang w:eastAsia="ru-RU"/>
        </w:rPr>
        <w:t>. 3б</w:t>
      </w:r>
      <w:r w:rsidR="000620F3" w:rsidRPr="00750A22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0620F3" w:rsidRDefault="00C72C4D" w:rsidP="00FB2C92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32" type="#_x0000_t202" style="position:absolute;margin-left:67.15pt;margin-top:185.45pt;width:351.4pt;height:54.6pt;z-index:251675136;mso-height-percent:200;mso-height-percent:200;mso-width-relative:margin;mso-height-relative:margin" filled="f" stroked="f">
            <v:textbox style="mso-next-textbox:#_x0000_s1032;mso-fit-shape-to-text:t">
              <w:txbxContent>
                <w:p w:rsidR="009C5E88" w:rsidRPr="000A62C0" w:rsidRDefault="009C5E88" w:rsidP="00724947">
                  <w:pPr>
                    <w:contextualSpacing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а) </w:t>
                  </w:r>
                  <m:oMath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oMath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 xml:space="preserve">              б) </w:t>
                  </w:r>
                  <m:oMath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&lt;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 xml:space="preserve"> &lt; 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oMath>
                </w:p>
                <w:p w:rsidR="009C5E88" w:rsidRPr="000A62C0" w:rsidRDefault="009C5E88" w:rsidP="00724947">
                  <w:pPr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Рис.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>. Фазовые портреты отображения</w:t>
                  </w:r>
                </w:p>
              </w:txbxContent>
            </v:textbox>
          </v:shape>
        </w:pict>
      </w:r>
    </w:p>
    <w:p w:rsidR="00436E40" w:rsidRDefault="00436E40" w:rsidP="000D4D5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0793C" w:rsidRPr="00750A22" w:rsidRDefault="00800B58" w:rsidP="000D4D5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>4)</w:t>
      </w:r>
      <w:r w:rsidR="0040793C" w:rsidRPr="00750A22">
        <w:rPr>
          <w:rFonts w:ascii="Times New Roman" w:hAnsi="Times New Roman"/>
          <w:sz w:val="28"/>
          <w:szCs w:val="28"/>
        </w:rPr>
        <w:t xml:space="preserve"> </w:t>
      </w:r>
      <w:r w:rsidR="000620F3" w:rsidRPr="00750A22"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 </m:t>
        </m:r>
      </m:oMath>
      <w:r w:rsidR="000620F3" w:rsidRPr="00750A22">
        <w:rPr>
          <w:rFonts w:ascii="Times New Roman" w:hAnsi="Times New Roman"/>
          <w:sz w:val="28"/>
          <w:szCs w:val="28"/>
        </w:rPr>
        <w:t>неустойчивы</w:t>
      </w:r>
      <w:r w:rsidR="000620F3">
        <w:rPr>
          <w:rFonts w:ascii="Times New Roman" w:hAnsi="Times New Roman"/>
          <w:sz w:val="28"/>
          <w:szCs w:val="28"/>
        </w:rPr>
        <w:t>е</w:t>
      </w:r>
      <w:r w:rsidR="000620F3" w:rsidRPr="00750A22">
        <w:rPr>
          <w:rFonts w:ascii="Times New Roman" w:hAnsi="Times New Roman"/>
          <w:sz w:val="28"/>
          <w:szCs w:val="28"/>
        </w:rPr>
        <w:t xml:space="preserve"> узл</w:t>
      </w:r>
      <w:r w:rsidR="000620F3">
        <w:rPr>
          <w:rFonts w:ascii="Times New Roman" w:hAnsi="Times New Roman"/>
          <w:sz w:val="28"/>
          <w:szCs w:val="28"/>
        </w:rPr>
        <w:t>ы</w:t>
      </w:r>
      <w:r w:rsidR="000620F3" w:rsidRPr="00750A22">
        <w:rPr>
          <w:rFonts w:ascii="Times New Roman" w:hAnsi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0620F3" w:rsidRPr="004C23A5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4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0620F3">
        <w:rPr>
          <w:rFonts w:ascii="Times New Roman" w:hAnsi="Times New Roman"/>
          <w:sz w:val="28"/>
          <w:szCs w:val="28"/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6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'</m:t>
            </m:r>
          </m:sup>
        </m:sSubSup>
      </m:oMath>
      <w:r w:rsidR="000620F3" w:rsidRPr="00750A22">
        <w:rPr>
          <w:rFonts w:ascii="Times New Roman" w:hAnsi="Times New Roman"/>
          <w:sz w:val="28"/>
          <w:szCs w:val="28"/>
        </w:rPr>
        <w:t xml:space="preserve"> и </w:t>
      </w:r>
      <w:r w:rsidR="000620F3">
        <w:rPr>
          <w:rFonts w:ascii="Times New Roman" w:hAnsi="Times New Roman"/>
          <w:sz w:val="28"/>
          <w:szCs w:val="28"/>
        </w:rPr>
        <w:t xml:space="preserve">одновременно сливаются с неустойчивыми седлами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2</m:t>
            </m:r>
          </m:sub>
        </m:sSub>
      </m:oMath>
      <w:r w:rsidR="000620F3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4</m:t>
            </m:r>
          </m:sub>
        </m:sSub>
      </m:oMath>
      <w:r w:rsidR="000620F3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6</m:t>
            </m:r>
          </m:sub>
        </m:sSub>
      </m:oMath>
      <w:r w:rsidR="000620F3" w:rsidRPr="004C23A5">
        <w:rPr>
          <w:rFonts w:ascii="Times New Roman" w:hAnsi="Times New Roman"/>
          <w:sz w:val="28"/>
          <w:szCs w:val="28"/>
          <w:lang w:eastAsia="ru-RU"/>
        </w:rPr>
        <w:t xml:space="preserve"> соответственно</w:t>
      </w:r>
      <w:r w:rsidR="000620F3" w:rsidRPr="00750A22">
        <w:rPr>
          <w:rFonts w:ascii="Times New Roman" w:hAnsi="Times New Roman"/>
          <w:sz w:val="28"/>
          <w:szCs w:val="28"/>
        </w:rPr>
        <w:t xml:space="preserve">, </w:t>
      </w:r>
      <w:r w:rsidR="000620F3">
        <w:rPr>
          <w:rFonts w:ascii="Times New Roman" w:hAnsi="Times New Roman"/>
          <w:sz w:val="28"/>
          <w:szCs w:val="28"/>
        </w:rPr>
        <w:t xml:space="preserve">и </w:t>
      </w:r>
      <w:r w:rsidR="000620F3" w:rsidRPr="00750A22">
        <w:rPr>
          <w:rFonts w:ascii="Times New Roman" w:hAnsi="Times New Roman"/>
          <w:sz w:val="28"/>
          <w:szCs w:val="28"/>
        </w:rPr>
        <w:t>пропадают.</w:t>
      </w:r>
    </w:p>
    <w:p w:rsidR="00A93B9E" w:rsidRDefault="00436E40" w:rsidP="000620F3">
      <w:pPr>
        <w:spacing w:line="360" w:lineRule="auto"/>
        <w:contextualSpacing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1777365</wp:posOffset>
            </wp:positionH>
            <wp:positionV relativeFrom="paragraph">
              <wp:posOffset>927735</wp:posOffset>
            </wp:positionV>
            <wp:extent cx="2256155" cy="2253615"/>
            <wp:effectExtent l="19050" t="0" r="0" b="0"/>
            <wp:wrapTopAndBottom/>
            <wp:docPr id="12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25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0B58" w:rsidRPr="00750A22">
        <w:rPr>
          <w:rFonts w:ascii="Times New Roman" w:hAnsi="Times New Roman"/>
          <w:sz w:val="28"/>
          <w:szCs w:val="28"/>
        </w:rPr>
        <w:t>5)</w:t>
      </w:r>
      <w:r w:rsidR="0040793C" w:rsidRPr="00750A22">
        <w:rPr>
          <w:rFonts w:ascii="Times New Roman" w:hAnsi="Times New Roman"/>
          <w:sz w:val="28"/>
          <w:szCs w:val="28"/>
        </w:rPr>
        <w:t xml:space="preserve"> </w:t>
      </w:r>
      <w:r w:rsidR="000620F3" w:rsidRPr="00750A22">
        <w:rPr>
          <w:rFonts w:ascii="Times New Roman" w:hAnsi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0.058</m:t>
        </m:r>
      </m:oMath>
      <w:r w:rsidR="000620F3" w:rsidRPr="00750A22">
        <w:rPr>
          <w:rFonts w:ascii="Times New Roman" w:hAnsi="Times New Roman"/>
          <w:sz w:val="28"/>
          <w:szCs w:val="28"/>
        </w:rPr>
        <w:t xml:space="preserve"> отображение имеет четыре устойчивые непод</w:t>
      </w:r>
      <w:r>
        <w:rPr>
          <w:rFonts w:ascii="Times New Roman" w:hAnsi="Times New Roman"/>
          <w:sz w:val="28"/>
          <w:szCs w:val="28"/>
        </w:rPr>
        <w:t xml:space="preserve">вижные точки и три неустойчивые, как это </w:t>
      </w:r>
      <w:proofErr w:type="gramStart"/>
      <w:r>
        <w:rPr>
          <w:rFonts w:ascii="Times New Roman" w:hAnsi="Times New Roman"/>
          <w:sz w:val="28"/>
          <w:szCs w:val="28"/>
        </w:rPr>
        <w:t>представлено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0620F3" w:rsidRPr="00750A22">
        <w:rPr>
          <w:rFonts w:ascii="Times New Roman" w:hAnsi="Times New Roman"/>
          <w:noProof/>
          <w:sz w:val="28"/>
          <w:szCs w:val="28"/>
          <w:lang w:eastAsia="ru-RU"/>
        </w:rPr>
        <w:t>представлена на рис</w:t>
      </w:r>
      <w:r w:rsidR="000620F3">
        <w:rPr>
          <w:rFonts w:ascii="Times New Roman" w:hAnsi="Times New Roman"/>
          <w:noProof/>
          <w:sz w:val="28"/>
          <w:szCs w:val="28"/>
          <w:lang w:eastAsia="ru-RU"/>
        </w:rPr>
        <w:t>. 4</w:t>
      </w:r>
      <w:r w:rsidR="000620F3" w:rsidRPr="00750A22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:rsidR="00436E40" w:rsidRDefault="00C72C4D" w:rsidP="000620F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0" type="#_x0000_t202" style="position:absolute;left:0;text-align:left;margin-left:54.3pt;margin-top:173.55pt;width:351.4pt;height:36.1pt;z-index:251685376;mso-height-percent:200;mso-height-percent:200;mso-width-relative:margin;mso-height-relative:margin" filled="f" stroked="f">
            <v:textbox style="mso-next-textbox:#_x0000_s1040;mso-fit-shape-to-text:t">
              <w:txbxContent>
                <w:p w:rsidR="009C5E88" w:rsidRPr="000A62C0" w:rsidRDefault="009C5E88" w:rsidP="000620F3">
                  <w:pPr>
                    <w:contextualSpacing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Рис. </w:t>
                  </w:r>
                  <w:r w:rsidRPr="003178E1"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>. Фазовы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й</w:t>
                  </w:r>
                  <w:r w:rsidRPr="000A62C0">
                    <w:rPr>
                      <w:rFonts w:ascii="Times New Roman" w:hAnsi="Times New Roman"/>
                      <w:sz w:val="28"/>
                      <w:szCs w:val="28"/>
                    </w:rPr>
                    <w:t xml:space="preserve"> портрет отображения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при </w:t>
                  </w:r>
                  <m:oMath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&lt;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40793C" w:rsidRPr="00750A22" w:rsidRDefault="0040793C" w:rsidP="000620F3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50A22">
        <w:rPr>
          <w:rFonts w:ascii="Times New Roman" w:hAnsi="Times New Roman"/>
          <w:sz w:val="28"/>
          <w:szCs w:val="28"/>
        </w:rPr>
        <w:t>6</w:t>
      </w:r>
      <w:r w:rsidR="00800B58" w:rsidRPr="00750A22">
        <w:rPr>
          <w:rFonts w:ascii="Times New Roman" w:hAnsi="Times New Roman"/>
          <w:sz w:val="28"/>
          <w:szCs w:val="28"/>
        </w:rPr>
        <w:t>)</w:t>
      </w:r>
      <w:r w:rsidRPr="00750A22">
        <w:rPr>
          <w:rFonts w:ascii="Times New Roman" w:hAnsi="Times New Roman"/>
          <w:sz w:val="28"/>
          <w:szCs w:val="28"/>
        </w:rPr>
        <w:t xml:space="preserve"> </w:t>
      </w:r>
      <w:r w:rsidR="000620F3" w:rsidRPr="00750A22">
        <w:rPr>
          <w:rFonts w:ascii="Times New Roman" w:hAnsi="Times New Roman"/>
          <w:sz w:val="28"/>
          <w:szCs w:val="28"/>
        </w:rPr>
        <w:t xml:space="preserve">Последняя бифуркация происходит при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3</m:t>
            </m:r>
          </m:sub>
        </m:sSub>
      </m:oMath>
      <w:r w:rsidR="000620F3">
        <w:rPr>
          <w:rFonts w:ascii="Times New Roman" w:hAnsi="Times New Roman"/>
          <w:sz w:val="28"/>
          <w:szCs w:val="28"/>
        </w:rPr>
        <w:t>. У</w:t>
      </w:r>
      <w:r w:rsidR="000620F3" w:rsidRPr="00750A22">
        <w:rPr>
          <w:rFonts w:ascii="Times New Roman" w:hAnsi="Times New Roman"/>
          <w:sz w:val="28"/>
          <w:szCs w:val="28"/>
        </w:rPr>
        <w:t>стойчивы</w:t>
      </w:r>
      <w:r w:rsidR="000620F3">
        <w:rPr>
          <w:rFonts w:ascii="Times New Roman" w:hAnsi="Times New Roman"/>
          <w:sz w:val="28"/>
          <w:szCs w:val="28"/>
        </w:rPr>
        <w:t>е</w:t>
      </w:r>
      <w:r w:rsidR="000620F3" w:rsidRPr="00750A22">
        <w:rPr>
          <w:rFonts w:ascii="Times New Roman" w:hAnsi="Times New Roman"/>
          <w:sz w:val="28"/>
          <w:szCs w:val="28"/>
        </w:rPr>
        <w:t xml:space="preserve"> узл</w:t>
      </w:r>
      <w:r w:rsidR="000620F3">
        <w:rPr>
          <w:rFonts w:ascii="Times New Roman" w:hAnsi="Times New Roman"/>
          <w:sz w:val="28"/>
          <w:szCs w:val="28"/>
        </w:rPr>
        <w:t>ы</w:t>
      </w:r>
      <m:oMath>
        <m:r>
          <w:rPr>
            <w:rFonts w:ascii="Cambria Math" w:hAnsi="Times New Roman"/>
            <w:noProof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1</m:t>
            </m:r>
          </m:sub>
        </m:sSub>
      </m:oMath>
      <w:r w:rsidR="000620F3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3</m:t>
            </m:r>
          </m:sub>
        </m:sSub>
      </m:oMath>
      <w:r w:rsidR="000620F3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="000620F3">
        <w:rPr>
          <w:rFonts w:ascii="Times New Roman" w:hAnsi="Times New Roman"/>
          <w:sz w:val="28"/>
          <w:szCs w:val="28"/>
          <w:lang w:eastAsia="ru-RU"/>
        </w:rPr>
        <w:t>, сливаясь с седлами</w:t>
      </w:r>
      <w:r w:rsidR="000620F3" w:rsidRPr="00750A22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1</m:t>
            </m:r>
          </m:sub>
        </m:sSub>
      </m:oMath>
      <w:r w:rsidR="000620F3">
        <w:rPr>
          <w:rFonts w:ascii="Times New Roman" w:hAnsi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3</m:t>
            </m:r>
          </m:sub>
        </m:sSub>
      </m:oMath>
      <w:r w:rsidR="000620F3" w:rsidRPr="00750A22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hAnsi="Times New Roman"/>
                <w:noProof/>
                <w:sz w:val="28"/>
                <w:szCs w:val="28"/>
                <w:lang w:eastAsia="ru-RU"/>
              </w:rPr>
              <m:t>5</m:t>
            </m:r>
          </m:sub>
        </m:sSub>
      </m:oMath>
      <w:r w:rsidR="000620F3" w:rsidRPr="007942D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620F3">
        <w:rPr>
          <w:rFonts w:ascii="Times New Roman" w:hAnsi="Times New Roman"/>
          <w:sz w:val="28"/>
          <w:szCs w:val="28"/>
          <w:lang w:eastAsia="ru-RU"/>
        </w:rPr>
        <w:t>соответственно</w:t>
      </w:r>
      <w:r w:rsidR="000620F3" w:rsidRPr="00750A22">
        <w:rPr>
          <w:rFonts w:ascii="Times New Roman" w:hAnsi="Times New Roman"/>
          <w:sz w:val="28"/>
          <w:szCs w:val="28"/>
        </w:rPr>
        <w:t>, пропадают.</w:t>
      </w:r>
      <w:r w:rsidR="000620F3">
        <w:rPr>
          <w:rFonts w:ascii="Times New Roman" w:hAnsi="Times New Roman"/>
          <w:sz w:val="28"/>
          <w:szCs w:val="28"/>
        </w:rPr>
        <w:t xml:space="preserve"> </w:t>
      </w:r>
      <w:r w:rsidR="000620F3" w:rsidRPr="00750A22">
        <w:rPr>
          <w:rFonts w:ascii="Times New Roman" w:hAnsi="Times New Roman"/>
          <w:sz w:val="28"/>
          <w:szCs w:val="28"/>
        </w:rPr>
        <w:t xml:space="preserve">Тем самым, при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4</m:t>
            </m:r>
          </m:sub>
        </m:sSub>
      </m:oMath>
      <w:r w:rsidR="000620F3" w:rsidRPr="00750A22">
        <w:rPr>
          <w:rFonts w:ascii="Times New Roman" w:hAnsi="Times New Roman"/>
          <w:sz w:val="28"/>
          <w:szCs w:val="28"/>
        </w:rPr>
        <w:t xml:space="preserve"> отображение имеет </w:t>
      </w:r>
      <w:r w:rsidR="000620F3">
        <w:rPr>
          <w:rFonts w:ascii="Times New Roman" w:hAnsi="Times New Roman"/>
          <w:sz w:val="28"/>
          <w:szCs w:val="28"/>
        </w:rPr>
        <w:t xml:space="preserve">лишь одно </w:t>
      </w:r>
      <w:r w:rsidR="000620F3" w:rsidRPr="00750A22">
        <w:rPr>
          <w:rFonts w:ascii="Times New Roman" w:hAnsi="Times New Roman"/>
          <w:sz w:val="28"/>
          <w:szCs w:val="28"/>
        </w:rPr>
        <w:t>единственное нулевое устойчивое состояние.</w:t>
      </w:r>
    </w:p>
    <w:p w:rsidR="00753627" w:rsidRPr="0000647C" w:rsidRDefault="00753627" w:rsidP="00753627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Заключение</w:t>
      </w:r>
    </w:p>
    <w:p w:rsidR="00F62913" w:rsidRDefault="003F713D" w:rsidP="003B3D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Благодаря исследовани</w:t>
      </w:r>
      <w:r w:rsidR="00C74D65">
        <w:rPr>
          <w:rFonts w:ascii="Times New Roman" w:hAnsi="Times New Roman"/>
          <w:sz w:val="28"/>
          <w:szCs w:val="28"/>
          <w:lang w:eastAsia="ru-RU"/>
        </w:rPr>
        <w:t>ю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36E40">
        <w:rPr>
          <w:rFonts w:ascii="Times New Roman" w:hAnsi="Times New Roman"/>
          <w:sz w:val="28"/>
          <w:szCs w:val="28"/>
          <w:lang w:eastAsia="ru-RU"/>
        </w:rPr>
        <w:t>модельного</w:t>
      </w:r>
      <w:r>
        <w:rPr>
          <w:rFonts w:ascii="Times New Roman" w:hAnsi="Times New Roman"/>
          <w:sz w:val="28"/>
          <w:szCs w:val="28"/>
          <w:lang w:eastAsia="ru-RU"/>
        </w:rPr>
        <w:t xml:space="preserve"> отображения с помощью 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разработанного </w:t>
      </w:r>
      <w:r>
        <w:rPr>
          <w:rFonts w:ascii="Times New Roman" w:hAnsi="Times New Roman"/>
          <w:sz w:val="28"/>
          <w:szCs w:val="28"/>
          <w:lang w:eastAsia="ru-RU"/>
        </w:rPr>
        <w:t>приложения, осуществляющ</w:t>
      </w:r>
      <w:r w:rsidR="00C74D65">
        <w:rPr>
          <w:rFonts w:ascii="Times New Roman" w:hAnsi="Times New Roman"/>
          <w:sz w:val="28"/>
          <w:szCs w:val="28"/>
          <w:lang w:eastAsia="ru-RU"/>
        </w:rPr>
        <w:t>его</w:t>
      </w:r>
      <w:r>
        <w:rPr>
          <w:rFonts w:ascii="Times New Roman" w:hAnsi="Times New Roman"/>
          <w:sz w:val="28"/>
          <w:szCs w:val="28"/>
          <w:lang w:eastAsia="ru-RU"/>
        </w:rPr>
        <w:t xml:space="preserve"> поиск </w:t>
      </w:r>
      <w:r w:rsidR="00A81CA5">
        <w:rPr>
          <w:rFonts w:ascii="Times New Roman" w:hAnsi="Times New Roman"/>
          <w:sz w:val="28"/>
          <w:szCs w:val="28"/>
          <w:lang w:eastAsia="ru-RU"/>
        </w:rPr>
        <w:t>неподвижных состояний равновесия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62913" w:rsidRPr="00E30712">
        <w:rPr>
          <w:rFonts w:ascii="Times New Roman" w:hAnsi="Times New Roman"/>
          <w:sz w:val="28"/>
          <w:szCs w:val="28"/>
          <w:lang w:eastAsia="ru-RU"/>
        </w:rPr>
        <w:t>отображения (</w:t>
      </w:r>
      <w:r w:rsidR="00436E40">
        <w:rPr>
          <w:rFonts w:ascii="Times New Roman" w:hAnsi="Times New Roman"/>
          <w:sz w:val="28"/>
          <w:szCs w:val="28"/>
          <w:lang w:eastAsia="ru-RU"/>
        </w:rPr>
        <w:t>4</w:t>
      </w:r>
      <w:r w:rsidR="00F62913" w:rsidRPr="00E30712">
        <w:rPr>
          <w:rFonts w:ascii="Times New Roman" w:hAnsi="Times New Roman"/>
          <w:sz w:val="28"/>
          <w:szCs w:val="28"/>
          <w:lang w:eastAsia="ru-RU"/>
        </w:rPr>
        <w:t>)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62913" w:rsidRPr="00E30712">
        <w:rPr>
          <w:rFonts w:ascii="Times New Roman" w:hAnsi="Times New Roman"/>
          <w:sz w:val="28"/>
          <w:szCs w:val="28"/>
          <w:lang w:eastAsia="ru-RU"/>
        </w:rPr>
        <w:t xml:space="preserve">были </w:t>
      </w:r>
      <w:r w:rsidR="00F62913">
        <w:rPr>
          <w:rFonts w:ascii="Times New Roman" w:hAnsi="Times New Roman"/>
          <w:sz w:val="28"/>
          <w:szCs w:val="28"/>
          <w:lang w:eastAsia="ru-RU"/>
        </w:rPr>
        <w:t>получены</w:t>
      </w:r>
      <w:r w:rsidR="00A81CA5" w:rsidRPr="00A81CA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62913" w:rsidRPr="00E30712">
        <w:rPr>
          <w:rFonts w:ascii="Times New Roman" w:hAnsi="Times New Roman"/>
          <w:sz w:val="28"/>
          <w:szCs w:val="28"/>
          <w:lang w:eastAsia="ru-RU"/>
        </w:rPr>
        <w:t>зна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чения начальных параметров, при которых </w:t>
      </w:r>
      <w:r w:rsidR="00F62913" w:rsidRPr="00E30712">
        <w:rPr>
          <w:rFonts w:ascii="Times New Roman" w:hAnsi="Times New Roman"/>
          <w:sz w:val="28"/>
          <w:szCs w:val="28"/>
          <w:lang w:eastAsia="ru-RU"/>
        </w:rPr>
        <w:t>возможно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 единовременное сосуществование</w:t>
      </w:r>
      <w:r w:rsidR="00F62913" w:rsidRPr="00E30712">
        <w:rPr>
          <w:rFonts w:ascii="Times New Roman" w:hAnsi="Times New Roman"/>
          <w:sz w:val="28"/>
          <w:szCs w:val="28"/>
          <w:lang w:eastAsia="ru-RU"/>
        </w:rPr>
        <w:t xml:space="preserve"> семи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81CA5">
        <w:rPr>
          <w:rFonts w:ascii="Times New Roman" w:hAnsi="Times New Roman"/>
          <w:sz w:val="28"/>
          <w:szCs w:val="28"/>
          <w:lang w:eastAsia="ru-RU"/>
        </w:rPr>
        <w:t>устойчивых режимов</w:t>
      </w:r>
      <w:r w:rsidR="00F62913">
        <w:rPr>
          <w:rFonts w:ascii="Times New Roman" w:hAnsi="Times New Roman"/>
          <w:sz w:val="28"/>
          <w:szCs w:val="28"/>
          <w:lang w:eastAsia="ru-RU"/>
        </w:rPr>
        <w:t xml:space="preserve">. Также были изучены </w:t>
      </w:r>
      <w:proofErr w:type="spellStart"/>
      <w:r w:rsidR="00436E40">
        <w:rPr>
          <w:rFonts w:ascii="Times New Roman" w:hAnsi="Times New Roman"/>
          <w:sz w:val="28"/>
          <w:szCs w:val="28"/>
          <w:lang w:eastAsia="ru-RU"/>
        </w:rPr>
        <w:t>бифуркационные</w:t>
      </w:r>
      <w:proofErr w:type="spellEnd"/>
      <w:r w:rsidR="00436E4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62913">
        <w:rPr>
          <w:rFonts w:ascii="Times New Roman" w:hAnsi="Times New Roman"/>
          <w:sz w:val="28"/>
          <w:szCs w:val="28"/>
          <w:lang w:eastAsia="ru-RU"/>
        </w:rPr>
        <w:t>сценарии</w:t>
      </w:r>
      <w:r w:rsidR="00E30712" w:rsidRPr="00E30712">
        <w:rPr>
          <w:rFonts w:ascii="Times New Roman" w:hAnsi="Times New Roman"/>
          <w:sz w:val="28"/>
          <w:szCs w:val="28"/>
          <w:lang w:eastAsia="ru-RU"/>
        </w:rPr>
        <w:t xml:space="preserve">, происходящие в фазовом пространстве </w:t>
      </w:r>
      <w:r w:rsidR="006F7B54">
        <w:rPr>
          <w:rFonts w:ascii="Times New Roman" w:hAnsi="Times New Roman"/>
          <w:sz w:val="28"/>
          <w:szCs w:val="28"/>
          <w:lang w:eastAsia="ru-RU"/>
        </w:rPr>
        <w:t xml:space="preserve">модельного </w:t>
      </w:r>
      <w:r w:rsidR="00E30712" w:rsidRPr="00E30712">
        <w:rPr>
          <w:rFonts w:ascii="Times New Roman" w:hAnsi="Times New Roman"/>
          <w:sz w:val="28"/>
          <w:szCs w:val="28"/>
          <w:lang w:eastAsia="ru-RU"/>
        </w:rPr>
        <w:t>отображения.</w:t>
      </w:r>
      <w:r w:rsidR="00E30712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3B3D1B" w:rsidRPr="005079AF" w:rsidRDefault="003B3D1B" w:rsidP="003B3D1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A6961" w:rsidRPr="00E46D17" w:rsidRDefault="00E46D17" w:rsidP="000B2219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E46D17">
        <w:rPr>
          <w:rFonts w:ascii="Times New Roman" w:hAnsi="Times New Roman"/>
          <w:b/>
          <w:sz w:val="28"/>
          <w:szCs w:val="28"/>
        </w:rPr>
        <w:t>Список литературы</w:t>
      </w:r>
    </w:p>
    <w:p w:rsidR="00E46D17" w:rsidRPr="005C39FC" w:rsidRDefault="009C5E88" w:rsidP="000B2219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C94B01">
        <w:rPr>
          <w:rFonts w:ascii="Times New Roman" w:hAnsi="Times New Roman"/>
          <w:iCs/>
          <w:sz w:val="28"/>
          <w:szCs w:val="28"/>
        </w:rPr>
        <w:t>[</w:t>
      </w:r>
      <w:proofErr w:type="spellStart"/>
      <w:r w:rsidRPr="00C94B01">
        <w:rPr>
          <w:rFonts w:ascii="Times New Roman" w:hAnsi="Times New Roman"/>
          <w:iCs/>
          <w:sz w:val="28"/>
          <w:szCs w:val="28"/>
        </w:rPr>
        <w:t>Глызин</w:t>
      </w:r>
      <w:proofErr w:type="spellEnd"/>
      <w:r w:rsidRPr="00C94B0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и др., 2011</w:t>
      </w:r>
      <w:r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94B01">
        <w:rPr>
          <w:rFonts w:ascii="Times New Roman" w:hAnsi="Times New Roman"/>
          <w:iCs/>
          <w:sz w:val="28"/>
          <w:szCs w:val="28"/>
        </w:rPr>
        <w:t xml:space="preserve">] </w:t>
      </w:r>
      <w:r w:rsidRPr="009C5E8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E46D17" w:rsidRPr="005C39FC">
        <w:rPr>
          <w:rFonts w:ascii="Times New Roman" w:hAnsi="Times New Roman"/>
          <w:i/>
          <w:sz w:val="28"/>
          <w:szCs w:val="28"/>
        </w:rPr>
        <w:t>Глызин</w:t>
      </w:r>
      <w:proofErr w:type="spellEnd"/>
      <w:r w:rsidR="00E46D17" w:rsidRPr="005C39FC">
        <w:rPr>
          <w:rFonts w:ascii="Times New Roman" w:hAnsi="Times New Roman"/>
          <w:i/>
          <w:sz w:val="28"/>
          <w:szCs w:val="28"/>
        </w:rPr>
        <w:t xml:space="preserve"> С.Д., Колесов А.Ю., Розов Н.Х.</w:t>
      </w:r>
      <w:r w:rsidR="00E46D17" w:rsidRPr="005C39FC">
        <w:rPr>
          <w:rFonts w:ascii="Times New Roman" w:hAnsi="Times New Roman"/>
          <w:sz w:val="28"/>
          <w:szCs w:val="28"/>
        </w:rPr>
        <w:t xml:space="preserve"> Релаксационные автоколебания в нейронных системах </w:t>
      </w:r>
      <w:r w:rsidR="00E46D17" w:rsidRPr="005C39FC">
        <w:rPr>
          <w:rFonts w:ascii="Times New Roman" w:hAnsi="Times New Roman"/>
          <w:sz w:val="28"/>
          <w:szCs w:val="28"/>
          <w:lang w:val="en-US"/>
        </w:rPr>
        <w:t>I</w:t>
      </w:r>
      <w:r w:rsidR="00E46D17" w:rsidRPr="005C39FC">
        <w:rPr>
          <w:rFonts w:ascii="Times New Roman" w:hAnsi="Times New Roman"/>
          <w:sz w:val="28"/>
          <w:szCs w:val="28"/>
        </w:rPr>
        <w:t>// Дифференциальные уравнения, 2011. Т. 47. № 7. С. 919 – 932.</w:t>
      </w:r>
    </w:p>
    <w:p w:rsidR="00E46D17" w:rsidRPr="00C922CB" w:rsidRDefault="009C5E88" w:rsidP="000B2219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C94B01">
        <w:rPr>
          <w:rFonts w:ascii="Times New Roman" w:hAnsi="Times New Roman"/>
          <w:iCs/>
          <w:sz w:val="28"/>
          <w:szCs w:val="28"/>
        </w:rPr>
        <w:lastRenderedPageBreak/>
        <w:t>[</w:t>
      </w:r>
      <w:proofErr w:type="spellStart"/>
      <w:r w:rsidRPr="00C94B01">
        <w:rPr>
          <w:rFonts w:ascii="Times New Roman" w:hAnsi="Times New Roman"/>
          <w:iCs/>
          <w:sz w:val="28"/>
          <w:szCs w:val="28"/>
        </w:rPr>
        <w:t>Глызин</w:t>
      </w:r>
      <w:proofErr w:type="spellEnd"/>
      <w:r w:rsidRPr="00C94B0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и др., 2011</w:t>
      </w:r>
      <w:r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94B01">
        <w:rPr>
          <w:rFonts w:ascii="Times New Roman" w:hAnsi="Times New Roman"/>
          <w:iCs/>
          <w:sz w:val="28"/>
          <w:szCs w:val="28"/>
        </w:rPr>
        <w:t xml:space="preserve">] </w:t>
      </w:r>
      <w:r w:rsidRPr="009C5E8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E46D17" w:rsidRPr="00C922CB">
        <w:rPr>
          <w:rFonts w:ascii="Times New Roman" w:hAnsi="Times New Roman"/>
          <w:i/>
          <w:sz w:val="28"/>
          <w:szCs w:val="28"/>
        </w:rPr>
        <w:t>Глызин</w:t>
      </w:r>
      <w:proofErr w:type="spellEnd"/>
      <w:r w:rsidR="00E46D17" w:rsidRPr="00C922CB">
        <w:rPr>
          <w:rFonts w:ascii="Times New Roman" w:hAnsi="Times New Roman"/>
          <w:i/>
          <w:sz w:val="28"/>
          <w:szCs w:val="28"/>
        </w:rPr>
        <w:t xml:space="preserve"> С.Д., Колесов А.Ю., Розов Н.Х.</w:t>
      </w:r>
      <w:r w:rsidR="00E46D17" w:rsidRPr="00C922CB">
        <w:rPr>
          <w:rFonts w:ascii="Times New Roman" w:hAnsi="Times New Roman"/>
          <w:sz w:val="28"/>
          <w:szCs w:val="28"/>
        </w:rPr>
        <w:t xml:space="preserve"> Релаксационные автоколебания в нейронных системах </w:t>
      </w:r>
      <w:r w:rsidR="00E46D17" w:rsidRPr="00C922CB">
        <w:rPr>
          <w:rFonts w:ascii="Times New Roman" w:hAnsi="Times New Roman"/>
          <w:sz w:val="28"/>
          <w:szCs w:val="28"/>
          <w:lang w:val="en-US"/>
        </w:rPr>
        <w:t>II</w:t>
      </w:r>
      <w:r w:rsidR="00E46D17" w:rsidRPr="00C922CB">
        <w:rPr>
          <w:rFonts w:ascii="Times New Roman" w:hAnsi="Times New Roman"/>
          <w:sz w:val="28"/>
          <w:szCs w:val="28"/>
        </w:rPr>
        <w:t>// Дифференциальные уравнения, 2011. Т. 47. № 12. С. 1675 – 1692.</w:t>
      </w:r>
    </w:p>
    <w:p w:rsidR="00E46D17" w:rsidRPr="00C922CB" w:rsidRDefault="009C5E88" w:rsidP="000B2219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C94B01">
        <w:rPr>
          <w:rFonts w:ascii="Times New Roman" w:hAnsi="Times New Roman"/>
          <w:iCs/>
          <w:sz w:val="28"/>
          <w:szCs w:val="28"/>
        </w:rPr>
        <w:t>[</w:t>
      </w:r>
      <w:proofErr w:type="spellStart"/>
      <w:r w:rsidRPr="00C94B01">
        <w:rPr>
          <w:rFonts w:ascii="Times New Roman" w:hAnsi="Times New Roman"/>
          <w:iCs/>
          <w:sz w:val="28"/>
          <w:szCs w:val="28"/>
        </w:rPr>
        <w:t>Глызин</w:t>
      </w:r>
      <w:proofErr w:type="spellEnd"/>
      <w:r w:rsidRPr="00C94B0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и др., 201</w:t>
      </w:r>
      <w:r w:rsidRPr="009C5E88">
        <w:rPr>
          <w:rFonts w:ascii="Times New Roman" w:hAnsi="Times New Roman"/>
          <w:iCs/>
          <w:sz w:val="28"/>
          <w:szCs w:val="28"/>
        </w:rPr>
        <w:t>2</w:t>
      </w:r>
      <w:r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94B01">
        <w:rPr>
          <w:rFonts w:ascii="Times New Roman" w:hAnsi="Times New Roman"/>
          <w:iCs/>
          <w:sz w:val="28"/>
          <w:szCs w:val="28"/>
        </w:rPr>
        <w:t xml:space="preserve">] </w:t>
      </w:r>
      <w:r w:rsidRPr="009C5E8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E46D17" w:rsidRPr="00C922CB">
        <w:rPr>
          <w:rFonts w:ascii="Times New Roman" w:hAnsi="Times New Roman"/>
          <w:i/>
          <w:sz w:val="28"/>
          <w:szCs w:val="28"/>
        </w:rPr>
        <w:t>Глызин</w:t>
      </w:r>
      <w:proofErr w:type="spellEnd"/>
      <w:r w:rsidR="00E46D17" w:rsidRPr="00C922CB">
        <w:rPr>
          <w:rFonts w:ascii="Times New Roman" w:hAnsi="Times New Roman"/>
          <w:i/>
          <w:sz w:val="28"/>
          <w:szCs w:val="28"/>
        </w:rPr>
        <w:t xml:space="preserve"> С.Д., Колесов А.Ю., Розов Н.Х.</w:t>
      </w:r>
      <w:r w:rsidR="00E46D17" w:rsidRPr="00C922CB">
        <w:rPr>
          <w:rFonts w:ascii="Times New Roman" w:hAnsi="Times New Roman"/>
          <w:sz w:val="28"/>
          <w:szCs w:val="28"/>
        </w:rPr>
        <w:t xml:space="preserve"> Релаксационные автоколебания в нейронных системах </w:t>
      </w:r>
      <w:r w:rsidR="00E46D17" w:rsidRPr="00C922CB">
        <w:rPr>
          <w:rFonts w:ascii="Times New Roman" w:hAnsi="Times New Roman"/>
          <w:sz w:val="28"/>
          <w:szCs w:val="28"/>
          <w:lang w:val="en-US"/>
        </w:rPr>
        <w:t>III</w:t>
      </w:r>
      <w:r w:rsidR="00E46D17" w:rsidRPr="00C922CB">
        <w:rPr>
          <w:rFonts w:ascii="Times New Roman" w:hAnsi="Times New Roman"/>
          <w:sz w:val="28"/>
          <w:szCs w:val="28"/>
        </w:rPr>
        <w:t>// Дифференциальные уравнения, 2012. Т. 48. № 2. С. 155 – 170.</w:t>
      </w:r>
      <w:r w:rsidR="006519CC" w:rsidRPr="00C922CB">
        <w:rPr>
          <w:rFonts w:ascii="Times New Roman" w:hAnsi="Times New Roman"/>
          <w:sz w:val="28"/>
          <w:szCs w:val="28"/>
        </w:rPr>
        <w:t xml:space="preserve"> </w:t>
      </w:r>
    </w:p>
    <w:p w:rsidR="00AC0028" w:rsidRPr="00C922CB" w:rsidRDefault="009C5E88" w:rsidP="00AC0028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C94B01">
        <w:rPr>
          <w:rFonts w:ascii="Times New Roman" w:hAnsi="Times New Roman"/>
          <w:iCs/>
          <w:sz w:val="28"/>
          <w:szCs w:val="28"/>
        </w:rPr>
        <w:t>[</w:t>
      </w:r>
      <w:proofErr w:type="spellStart"/>
      <w:r w:rsidRPr="00C94B01">
        <w:rPr>
          <w:rFonts w:ascii="Times New Roman" w:hAnsi="Times New Roman"/>
          <w:iCs/>
          <w:sz w:val="28"/>
          <w:szCs w:val="28"/>
        </w:rPr>
        <w:t>Глызин</w:t>
      </w:r>
      <w:proofErr w:type="spellEnd"/>
      <w:r w:rsidRPr="00C94B0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и др., 201</w:t>
      </w:r>
      <w:r w:rsidRPr="009C5E88">
        <w:rPr>
          <w:rFonts w:ascii="Times New Roman" w:hAnsi="Times New Roman"/>
          <w:iCs/>
          <w:sz w:val="28"/>
          <w:szCs w:val="28"/>
        </w:rPr>
        <w:t>2</w:t>
      </w:r>
      <w:r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94B01">
        <w:rPr>
          <w:rFonts w:ascii="Times New Roman" w:hAnsi="Times New Roman"/>
          <w:iCs/>
          <w:sz w:val="28"/>
          <w:szCs w:val="28"/>
        </w:rPr>
        <w:t xml:space="preserve">] </w:t>
      </w:r>
      <w:r w:rsidRPr="009C5E8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AC0028" w:rsidRPr="00C922CB">
        <w:rPr>
          <w:rFonts w:ascii="Times New Roman" w:hAnsi="Times New Roman"/>
          <w:i/>
          <w:sz w:val="28"/>
          <w:szCs w:val="28"/>
        </w:rPr>
        <w:t>Глызин</w:t>
      </w:r>
      <w:proofErr w:type="spellEnd"/>
      <w:r w:rsidR="00AC0028" w:rsidRPr="00C922CB">
        <w:rPr>
          <w:rFonts w:ascii="Times New Roman" w:hAnsi="Times New Roman"/>
          <w:i/>
          <w:sz w:val="28"/>
          <w:szCs w:val="28"/>
        </w:rPr>
        <w:t xml:space="preserve"> С. Д.,  Колесов А.Ю., Розов Н.Х.</w:t>
      </w:r>
      <w:r w:rsidR="00AC0028" w:rsidRPr="00C922CB">
        <w:rPr>
          <w:rFonts w:ascii="Times New Roman" w:hAnsi="Times New Roman"/>
          <w:sz w:val="28"/>
          <w:szCs w:val="28"/>
        </w:rPr>
        <w:t xml:space="preserve"> Дискретные </w:t>
      </w:r>
      <w:proofErr w:type="spellStart"/>
      <w:r w:rsidR="00AC0028" w:rsidRPr="00C922CB">
        <w:rPr>
          <w:rFonts w:ascii="Times New Roman" w:hAnsi="Times New Roman"/>
          <w:sz w:val="28"/>
          <w:szCs w:val="28"/>
        </w:rPr>
        <w:t>автоволны</w:t>
      </w:r>
      <w:proofErr w:type="spellEnd"/>
      <w:r w:rsidR="00AC0028" w:rsidRPr="00C922CB">
        <w:rPr>
          <w:rFonts w:ascii="Times New Roman" w:hAnsi="Times New Roman"/>
          <w:sz w:val="28"/>
          <w:szCs w:val="28"/>
        </w:rPr>
        <w:t xml:space="preserve"> в нейронных системах // Журнал вычислительной математики и математической физики</w:t>
      </w:r>
      <w:r w:rsidR="00AC0028" w:rsidRPr="00C922CB">
        <w:rPr>
          <w:rFonts w:ascii="Times New Roman" w:hAnsi="Times New Roman"/>
          <w:color w:val="0000FF"/>
          <w:sz w:val="28"/>
          <w:szCs w:val="28"/>
        </w:rPr>
        <w:t xml:space="preserve">. </w:t>
      </w:r>
      <w:r w:rsidR="00AC0028" w:rsidRPr="00C922CB">
        <w:rPr>
          <w:rFonts w:ascii="Times New Roman" w:hAnsi="Times New Roman"/>
          <w:sz w:val="28"/>
          <w:szCs w:val="28"/>
        </w:rPr>
        <w:t>2012. Т. 52, № 5. С.</w:t>
      </w:r>
      <w:r w:rsidR="00AC0028" w:rsidRPr="00C922CB">
        <w:rPr>
          <w:rFonts w:ascii="Times New Roman" w:hAnsi="Times New Roman"/>
          <w:sz w:val="28"/>
          <w:szCs w:val="28"/>
          <w:lang w:val="en-US"/>
        </w:rPr>
        <w:t> </w:t>
      </w:r>
      <w:r w:rsidR="00AC0028" w:rsidRPr="00C922CB">
        <w:rPr>
          <w:rFonts w:ascii="Times New Roman" w:hAnsi="Times New Roman"/>
          <w:sz w:val="28"/>
          <w:szCs w:val="28"/>
        </w:rPr>
        <w:t>840–858.</w:t>
      </w:r>
    </w:p>
    <w:p w:rsidR="00AC0028" w:rsidRDefault="009C5E88" w:rsidP="00AC0028">
      <w:pPr>
        <w:pStyle w:val="a7"/>
        <w:spacing w:after="0" w:line="360" w:lineRule="auto"/>
        <w:ind w:left="709" w:hanging="709"/>
        <w:jc w:val="both"/>
        <w:rPr>
          <w:rFonts w:ascii="Times New Roman" w:eastAsia="MS Gothic" w:hAnsi="Times New Roman"/>
          <w:sz w:val="28"/>
          <w:szCs w:val="28"/>
        </w:rPr>
      </w:pPr>
      <w:r w:rsidRPr="00C94B01">
        <w:rPr>
          <w:rFonts w:ascii="Times New Roman" w:hAnsi="Times New Roman"/>
          <w:iCs/>
          <w:sz w:val="28"/>
          <w:szCs w:val="28"/>
        </w:rPr>
        <w:t>[</w:t>
      </w:r>
      <w:proofErr w:type="spellStart"/>
      <w:r w:rsidRPr="00C94B01">
        <w:rPr>
          <w:rFonts w:ascii="Times New Roman" w:hAnsi="Times New Roman"/>
          <w:iCs/>
          <w:sz w:val="28"/>
          <w:szCs w:val="28"/>
        </w:rPr>
        <w:t>Глызин</w:t>
      </w:r>
      <w:proofErr w:type="spellEnd"/>
      <w:r w:rsidRPr="00C94B0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и др., 201</w:t>
      </w:r>
      <w:r w:rsidRPr="009C5E88">
        <w:rPr>
          <w:rFonts w:ascii="Times New Roman" w:hAnsi="Times New Roman"/>
          <w:iCs/>
          <w:sz w:val="28"/>
          <w:szCs w:val="28"/>
        </w:rPr>
        <w:t>3</w:t>
      </w:r>
      <w:r w:rsidRPr="00C94B01">
        <w:rPr>
          <w:rFonts w:ascii="Times New Roman" w:hAnsi="Times New Roman"/>
          <w:iCs/>
          <w:sz w:val="28"/>
          <w:szCs w:val="28"/>
        </w:rPr>
        <w:t xml:space="preserve">] </w:t>
      </w:r>
      <w:proofErr w:type="spellStart"/>
      <w:r w:rsidR="00AC0028" w:rsidRPr="00C922CB">
        <w:rPr>
          <w:rFonts w:ascii="Times New Roman" w:hAnsi="Times New Roman"/>
          <w:i/>
          <w:sz w:val="28"/>
          <w:szCs w:val="28"/>
        </w:rPr>
        <w:t>Глызин</w:t>
      </w:r>
      <w:proofErr w:type="spellEnd"/>
      <w:r w:rsidR="00AC0028" w:rsidRPr="00C922CB">
        <w:rPr>
          <w:rFonts w:ascii="Times New Roman" w:hAnsi="Times New Roman"/>
          <w:i/>
          <w:sz w:val="28"/>
          <w:szCs w:val="28"/>
        </w:rPr>
        <w:t xml:space="preserve"> С. Д., Колесов А.Ю., Розов Н.Х.</w:t>
      </w:r>
      <w:r w:rsidR="00AC0028" w:rsidRPr="00C922CB">
        <w:rPr>
          <w:rFonts w:ascii="Times New Roman" w:hAnsi="Times New Roman"/>
          <w:sz w:val="28"/>
          <w:szCs w:val="28"/>
        </w:rPr>
        <w:t xml:space="preserve"> </w:t>
      </w:r>
      <w:r w:rsidR="00AC0028" w:rsidRPr="00C922CB">
        <w:rPr>
          <w:rFonts w:ascii="Times New Roman" w:hAnsi="Times New Roman"/>
          <w:sz w:val="29"/>
          <w:szCs w:val="29"/>
        </w:rPr>
        <w:t xml:space="preserve">Моделирование эффекта взрыва в нейронных системах // </w:t>
      </w:r>
      <w:r w:rsidR="00AC0028" w:rsidRPr="00C922CB">
        <w:rPr>
          <w:rFonts w:ascii="Times New Roman" w:eastAsia="MS Gothic" w:hAnsi="Times New Roman"/>
          <w:sz w:val="28"/>
          <w:szCs w:val="28"/>
        </w:rPr>
        <w:t>Математические заметки. 2013. Т. 93, № 5. С. 682–699.</w:t>
      </w:r>
    </w:p>
    <w:p w:rsidR="00AC0028" w:rsidRDefault="009C5E88" w:rsidP="00AC0028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9C5E88">
        <w:rPr>
          <w:rFonts w:ascii="Times New Roman" w:hAnsi="Times New Roman"/>
          <w:sz w:val="28"/>
          <w:szCs w:val="28"/>
        </w:rPr>
        <w:t>[Ивановский, Самсонов</w:t>
      </w:r>
      <w:r>
        <w:rPr>
          <w:rFonts w:ascii="Times New Roman" w:hAnsi="Times New Roman"/>
          <w:sz w:val="28"/>
          <w:szCs w:val="28"/>
        </w:rPr>
        <w:t>, 2</w:t>
      </w:r>
      <w:r w:rsidRPr="009C5E88">
        <w:rPr>
          <w:rFonts w:ascii="Times New Roman" w:hAnsi="Times New Roman"/>
          <w:sz w:val="28"/>
          <w:szCs w:val="28"/>
        </w:rPr>
        <w:t xml:space="preserve">014] </w:t>
      </w:r>
      <w:r w:rsidR="00AC0028" w:rsidRPr="00C922CB">
        <w:rPr>
          <w:rFonts w:ascii="Times New Roman" w:hAnsi="Times New Roman"/>
          <w:i/>
          <w:sz w:val="28"/>
          <w:szCs w:val="28"/>
        </w:rPr>
        <w:t xml:space="preserve">Ивановский Л.И., Самсонов С.О. </w:t>
      </w:r>
      <w:r w:rsidR="00AC0028" w:rsidRPr="00C922CB">
        <w:rPr>
          <w:rFonts w:ascii="Times New Roman" w:hAnsi="Times New Roman"/>
          <w:sz w:val="28"/>
          <w:szCs w:val="28"/>
        </w:rPr>
        <w:t xml:space="preserve">Фазовые перестройки одной двумерной динамической системы с импульсным воздействием // </w:t>
      </w:r>
      <w:proofErr w:type="spellStart"/>
      <w:r w:rsidR="00AC0028" w:rsidRPr="00C922CB">
        <w:rPr>
          <w:rFonts w:ascii="Times New Roman" w:hAnsi="Times New Roman"/>
          <w:sz w:val="28"/>
          <w:szCs w:val="28"/>
        </w:rPr>
        <w:t>Модел</w:t>
      </w:r>
      <w:proofErr w:type="spellEnd"/>
      <w:r w:rsidR="00AC0028" w:rsidRPr="00C922CB">
        <w:rPr>
          <w:rFonts w:ascii="Times New Roman" w:hAnsi="Times New Roman"/>
          <w:sz w:val="28"/>
          <w:szCs w:val="28"/>
        </w:rPr>
        <w:t xml:space="preserve">. И анализ </w:t>
      </w:r>
      <w:proofErr w:type="spellStart"/>
      <w:r w:rsidR="00AC0028" w:rsidRPr="00C922CB">
        <w:rPr>
          <w:rFonts w:ascii="Times New Roman" w:hAnsi="Times New Roman"/>
          <w:sz w:val="28"/>
          <w:szCs w:val="28"/>
        </w:rPr>
        <w:t>информ</w:t>
      </w:r>
      <w:proofErr w:type="spellEnd"/>
      <w:r w:rsidR="00AC0028" w:rsidRPr="00C922CB">
        <w:rPr>
          <w:rFonts w:ascii="Times New Roman" w:hAnsi="Times New Roman"/>
          <w:sz w:val="28"/>
          <w:szCs w:val="28"/>
        </w:rPr>
        <w:t>. систем, 2014. Т. 21, №6. С. 179 – 181.</w:t>
      </w:r>
    </w:p>
    <w:p w:rsidR="00F75719" w:rsidRPr="00C922CB" w:rsidRDefault="009C5E88" w:rsidP="00F75719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9C5E88">
        <w:rPr>
          <w:rFonts w:ascii="Times New Roman" w:hAnsi="Times New Roman"/>
          <w:sz w:val="28"/>
          <w:szCs w:val="28"/>
        </w:rPr>
        <w:t>[Ивановский, Самсонов</w:t>
      </w:r>
      <w:r>
        <w:rPr>
          <w:rFonts w:ascii="Times New Roman" w:hAnsi="Times New Roman"/>
          <w:sz w:val="28"/>
          <w:szCs w:val="28"/>
        </w:rPr>
        <w:t>, 2</w:t>
      </w:r>
      <w:r w:rsidRPr="009C5E88">
        <w:rPr>
          <w:rFonts w:ascii="Times New Roman" w:hAnsi="Times New Roman"/>
          <w:sz w:val="28"/>
          <w:szCs w:val="28"/>
        </w:rPr>
        <w:t xml:space="preserve">015] </w:t>
      </w:r>
      <w:r w:rsidR="00F75719" w:rsidRPr="00C922CB">
        <w:rPr>
          <w:rFonts w:ascii="Times New Roman" w:hAnsi="Times New Roman"/>
          <w:i/>
          <w:sz w:val="28"/>
          <w:szCs w:val="28"/>
        </w:rPr>
        <w:t xml:space="preserve">Ивановский Л.И., Самсонов С.О. </w:t>
      </w:r>
      <w:r w:rsidR="00F75719" w:rsidRPr="00F75719">
        <w:rPr>
          <w:rFonts w:ascii="Times New Roman" w:hAnsi="Times New Roman"/>
          <w:sz w:val="28"/>
          <w:szCs w:val="28"/>
        </w:rPr>
        <w:t xml:space="preserve">Динамика одного двумерного отображения и устойчивые режимы </w:t>
      </w:r>
      <w:proofErr w:type="spellStart"/>
      <w:r w:rsidR="00F75719" w:rsidRPr="00F75719">
        <w:rPr>
          <w:rFonts w:ascii="Times New Roman" w:hAnsi="Times New Roman"/>
          <w:sz w:val="28"/>
          <w:szCs w:val="28"/>
        </w:rPr>
        <w:t>сингулярно</w:t>
      </w:r>
      <w:proofErr w:type="spellEnd"/>
      <w:r w:rsidR="00F75719" w:rsidRPr="00F75719">
        <w:rPr>
          <w:rFonts w:ascii="Times New Roman" w:hAnsi="Times New Roman"/>
          <w:sz w:val="28"/>
          <w:szCs w:val="28"/>
        </w:rPr>
        <w:t xml:space="preserve"> возмущенной системы нейронного типа </w:t>
      </w:r>
      <w:r w:rsidR="00F75719" w:rsidRPr="00C922CB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="00F75719">
        <w:rPr>
          <w:rFonts w:ascii="Times New Roman" w:hAnsi="Times New Roman"/>
          <w:sz w:val="28"/>
          <w:szCs w:val="28"/>
        </w:rPr>
        <w:t>Вычисл</w:t>
      </w:r>
      <w:proofErr w:type="spellEnd"/>
      <w:r w:rsidR="00AC0028">
        <w:rPr>
          <w:rFonts w:ascii="Times New Roman" w:hAnsi="Times New Roman"/>
          <w:sz w:val="28"/>
          <w:szCs w:val="28"/>
        </w:rPr>
        <w:t>.</w:t>
      </w:r>
      <w:r w:rsidR="00F75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0028">
        <w:rPr>
          <w:rFonts w:ascii="Times New Roman" w:hAnsi="Times New Roman"/>
          <w:sz w:val="28"/>
          <w:szCs w:val="28"/>
        </w:rPr>
        <w:t>т</w:t>
      </w:r>
      <w:r w:rsidR="00F75719">
        <w:rPr>
          <w:rFonts w:ascii="Times New Roman" w:hAnsi="Times New Roman"/>
          <w:sz w:val="28"/>
          <w:szCs w:val="28"/>
        </w:rPr>
        <w:t>ехн</w:t>
      </w:r>
      <w:proofErr w:type="spellEnd"/>
      <w:r w:rsidR="00AC0028">
        <w:rPr>
          <w:rFonts w:ascii="Times New Roman" w:hAnsi="Times New Roman"/>
          <w:sz w:val="28"/>
          <w:szCs w:val="28"/>
        </w:rPr>
        <w:t>.</w:t>
      </w:r>
      <w:r w:rsidR="00F7571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F75719">
        <w:rPr>
          <w:rFonts w:ascii="Times New Roman" w:hAnsi="Times New Roman"/>
          <w:sz w:val="28"/>
          <w:szCs w:val="28"/>
        </w:rPr>
        <w:t>ест</w:t>
      </w:r>
      <w:r w:rsidR="00AC0028">
        <w:rPr>
          <w:rFonts w:ascii="Times New Roman" w:hAnsi="Times New Roman"/>
          <w:sz w:val="28"/>
          <w:szCs w:val="28"/>
        </w:rPr>
        <w:t>еств</w:t>
      </w:r>
      <w:proofErr w:type="spellEnd"/>
      <w:r w:rsidR="00AC0028">
        <w:rPr>
          <w:rFonts w:ascii="Times New Roman" w:hAnsi="Times New Roman"/>
          <w:sz w:val="28"/>
          <w:szCs w:val="28"/>
        </w:rPr>
        <w:t>.</w:t>
      </w:r>
      <w:r w:rsidR="00F75719">
        <w:rPr>
          <w:rFonts w:ascii="Times New Roman" w:hAnsi="Times New Roman"/>
          <w:sz w:val="28"/>
          <w:szCs w:val="28"/>
        </w:rPr>
        <w:t xml:space="preserve"> науках. Методы </w:t>
      </w:r>
      <w:proofErr w:type="spellStart"/>
      <w:r w:rsidR="00F75719">
        <w:rPr>
          <w:rFonts w:ascii="Times New Roman" w:hAnsi="Times New Roman"/>
          <w:sz w:val="28"/>
          <w:szCs w:val="28"/>
        </w:rPr>
        <w:t>суперкомп</w:t>
      </w:r>
      <w:proofErr w:type="spellEnd"/>
      <w:r w:rsidR="00AC0028">
        <w:rPr>
          <w:rFonts w:ascii="Times New Roman" w:hAnsi="Times New Roman"/>
          <w:sz w:val="28"/>
          <w:szCs w:val="28"/>
        </w:rPr>
        <w:t>.</w:t>
      </w:r>
      <w:r w:rsidR="00F75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C0028">
        <w:rPr>
          <w:rFonts w:ascii="Times New Roman" w:hAnsi="Times New Roman"/>
          <w:sz w:val="28"/>
          <w:szCs w:val="28"/>
        </w:rPr>
        <w:t>м</w:t>
      </w:r>
      <w:r w:rsidR="00F75719">
        <w:rPr>
          <w:rFonts w:ascii="Times New Roman" w:hAnsi="Times New Roman"/>
          <w:sz w:val="28"/>
          <w:szCs w:val="28"/>
        </w:rPr>
        <w:t>одел</w:t>
      </w:r>
      <w:proofErr w:type="spellEnd"/>
      <w:r w:rsidR="00AC0028">
        <w:rPr>
          <w:rFonts w:ascii="Times New Roman" w:hAnsi="Times New Roman"/>
          <w:sz w:val="28"/>
          <w:szCs w:val="28"/>
        </w:rPr>
        <w:t>. Ч. 2</w:t>
      </w:r>
      <w:r w:rsidR="00F75719" w:rsidRPr="00C922CB">
        <w:rPr>
          <w:rFonts w:ascii="Times New Roman" w:hAnsi="Times New Roman"/>
          <w:sz w:val="28"/>
          <w:szCs w:val="28"/>
        </w:rPr>
        <w:t>, 201</w:t>
      </w:r>
      <w:r w:rsidR="00AC0028">
        <w:rPr>
          <w:rFonts w:ascii="Times New Roman" w:hAnsi="Times New Roman"/>
          <w:sz w:val="28"/>
          <w:szCs w:val="28"/>
        </w:rPr>
        <w:t>5</w:t>
      </w:r>
      <w:r w:rsidR="00F75719" w:rsidRPr="00C922CB">
        <w:rPr>
          <w:rFonts w:ascii="Times New Roman" w:hAnsi="Times New Roman"/>
          <w:sz w:val="28"/>
          <w:szCs w:val="28"/>
        </w:rPr>
        <w:t>. С. 1</w:t>
      </w:r>
      <w:r w:rsidR="00AC0028">
        <w:rPr>
          <w:rFonts w:ascii="Times New Roman" w:hAnsi="Times New Roman"/>
          <w:sz w:val="28"/>
          <w:szCs w:val="28"/>
        </w:rPr>
        <w:t>21 – 132</w:t>
      </w:r>
      <w:r w:rsidR="00F75719" w:rsidRPr="00C922CB">
        <w:rPr>
          <w:rFonts w:ascii="Times New Roman" w:hAnsi="Times New Roman"/>
          <w:sz w:val="28"/>
          <w:szCs w:val="28"/>
        </w:rPr>
        <w:t>.</w:t>
      </w:r>
    </w:p>
    <w:p w:rsidR="00F75719" w:rsidRPr="00C922CB" w:rsidRDefault="00F75719" w:rsidP="000B2219">
      <w:pPr>
        <w:pStyle w:val="a7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</w:p>
    <w:sectPr w:rsidR="00F75719" w:rsidRPr="00C922CB" w:rsidSect="007C4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10D24"/>
    <w:multiLevelType w:val="hybridMultilevel"/>
    <w:tmpl w:val="7ECCF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A634B"/>
    <w:multiLevelType w:val="hybridMultilevel"/>
    <w:tmpl w:val="FD322526"/>
    <w:lvl w:ilvl="0" w:tplc="0419000F">
      <w:start w:val="1"/>
      <w:numFmt w:val="decimal"/>
      <w:lvlText w:val="%1."/>
      <w:lvlJc w:val="left"/>
      <w:pPr>
        <w:ind w:left="3589" w:hanging="360"/>
      </w:p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">
    <w:nsid w:val="2C23030F"/>
    <w:multiLevelType w:val="hybridMultilevel"/>
    <w:tmpl w:val="A5203B58"/>
    <w:lvl w:ilvl="0" w:tplc="2E5010E0">
      <w:start w:val="1"/>
      <w:numFmt w:val="decimal"/>
      <w:lvlText w:val="%1)"/>
      <w:lvlJc w:val="left"/>
      <w:pPr>
        <w:ind w:left="92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315058D"/>
    <w:multiLevelType w:val="hybridMultilevel"/>
    <w:tmpl w:val="473899D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5E164235"/>
    <w:multiLevelType w:val="hybridMultilevel"/>
    <w:tmpl w:val="5BECFDF6"/>
    <w:lvl w:ilvl="0" w:tplc="7B529F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6FD"/>
    <w:rsid w:val="000002F5"/>
    <w:rsid w:val="00002843"/>
    <w:rsid w:val="00025235"/>
    <w:rsid w:val="00045971"/>
    <w:rsid w:val="000620F3"/>
    <w:rsid w:val="000627B2"/>
    <w:rsid w:val="0006399B"/>
    <w:rsid w:val="00067A8D"/>
    <w:rsid w:val="000825DC"/>
    <w:rsid w:val="0008588B"/>
    <w:rsid w:val="000A5FD3"/>
    <w:rsid w:val="000A62C0"/>
    <w:rsid w:val="000A6572"/>
    <w:rsid w:val="000B0B22"/>
    <w:rsid w:val="000B1C4E"/>
    <w:rsid w:val="000B2219"/>
    <w:rsid w:val="000B2A32"/>
    <w:rsid w:val="000B7588"/>
    <w:rsid w:val="000C7865"/>
    <w:rsid w:val="000D4D5A"/>
    <w:rsid w:val="000F62B1"/>
    <w:rsid w:val="00134E4F"/>
    <w:rsid w:val="00153E53"/>
    <w:rsid w:val="001661B0"/>
    <w:rsid w:val="00177B07"/>
    <w:rsid w:val="0018768D"/>
    <w:rsid w:val="00194DF9"/>
    <w:rsid w:val="00195A64"/>
    <w:rsid w:val="001A7C98"/>
    <w:rsid w:val="001B5189"/>
    <w:rsid w:val="001B72BF"/>
    <w:rsid w:val="001C0701"/>
    <w:rsid w:val="001C53C4"/>
    <w:rsid w:val="001D329D"/>
    <w:rsid w:val="001F60AA"/>
    <w:rsid w:val="00206E3F"/>
    <w:rsid w:val="0021695E"/>
    <w:rsid w:val="00233795"/>
    <w:rsid w:val="002445B3"/>
    <w:rsid w:val="002550C4"/>
    <w:rsid w:val="00267E2B"/>
    <w:rsid w:val="00290861"/>
    <w:rsid w:val="00290F42"/>
    <w:rsid w:val="002965BB"/>
    <w:rsid w:val="00296772"/>
    <w:rsid w:val="002A0FCA"/>
    <w:rsid w:val="002A402C"/>
    <w:rsid w:val="002A7A39"/>
    <w:rsid w:val="002C076F"/>
    <w:rsid w:val="002E1971"/>
    <w:rsid w:val="002E5F2F"/>
    <w:rsid w:val="003178E1"/>
    <w:rsid w:val="00321690"/>
    <w:rsid w:val="003239F3"/>
    <w:rsid w:val="0032756A"/>
    <w:rsid w:val="0033455B"/>
    <w:rsid w:val="00337373"/>
    <w:rsid w:val="00341835"/>
    <w:rsid w:val="0035357E"/>
    <w:rsid w:val="003574E8"/>
    <w:rsid w:val="003747D3"/>
    <w:rsid w:val="00374EEE"/>
    <w:rsid w:val="00384859"/>
    <w:rsid w:val="00384AD7"/>
    <w:rsid w:val="003A6961"/>
    <w:rsid w:val="003B00ED"/>
    <w:rsid w:val="003B3D1B"/>
    <w:rsid w:val="003C1246"/>
    <w:rsid w:val="003C6FCE"/>
    <w:rsid w:val="003E5915"/>
    <w:rsid w:val="003F713D"/>
    <w:rsid w:val="00403C14"/>
    <w:rsid w:val="0040793C"/>
    <w:rsid w:val="00436E40"/>
    <w:rsid w:val="00452279"/>
    <w:rsid w:val="00472CB3"/>
    <w:rsid w:val="00473483"/>
    <w:rsid w:val="004766BC"/>
    <w:rsid w:val="00483F9F"/>
    <w:rsid w:val="00495EB6"/>
    <w:rsid w:val="004962A3"/>
    <w:rsid w:val="004A063D"/>
    <w:rsid w:val="004A0ACE"/>
    <w:rsid w:val="004A24CD"/>
    <w:rsid w:val="004B255D"/>
    <w:rsid w:val="004B5633"/>
    <w:rsid w:val="004C15D1"/>
    <w:rsid w:val="004C23A5"/>
    <w:rsid w:val="004C468D"/>
    <w:rsid w:val="004C4FA5"/>
    <w:rsid w:val="004C7096"/>
    <w:rsid w:val="004D61F6"/>
    <w:rsid w:val="004E2380"/>
    <w:rsid w:val="005079AF"/>
    <w:rsid w:val="005221C0"/>
    <w:rsid w:val="00525DE9"/>
    <w:rsid w:val="005262A0"/>
    <w:rsid w:val="00533DF5"/>
    <w:rsid w:val="005545A8"/>
    <w:rsid w:val="0059639F"/>
    <w:rsid w:val="005A2AD5"/>
    <w:rsid w:val="005A2D05"/>
    <w:rsid w:val="005B46B3"/>
    <w:rsid w:val="005C39FC"/>
    <w:rsid w:val="005C684A"/>
    <w:rsid w:val="005D371A"/>
    <w:rsid w:val="005E2939"/>
    <w:rsid w:val="0061692D"/>
    <w:rsid w:val="00621B86"/>
    <w:rsid w:val="0063163F"/>
    <w:rsid w:val="00632302"/>
    <w:rsid w:val="006427B8"/>
    <w:rsid w:val="006519CC"/>
    <w:rsid w:val="006610E2"/>
    <w:rsid w:val="006700CD"/>
    <w:rsid w:val="00682EB4"/>
    <w:rsid w:val="00696388"/>
    <w:rsid w:val="006F2947"/>
    <w:rsid w:val="006F450D"/>
    <w:rsid w:val="006F70D4"/>
    <w:rsid w:val="006F765C"/>
    <w:rsid w:val="006F7747"/>
    <w:rsid w:val="006F7B54"/>
    <w:rsid w:val="007002BE"/>
    <w:rsid w:val="00706ECE"/>
    <w:rsid w:val="00724947"/>
    <w:rsid w:val="00727F15"/>
    <w:rsid w:val="00727F79"/>
    <w:rsid w:val="007509BA"/>
    <w:rsid w:val="00750A22"/>
    <w:rsid w:val="00753627"/>
    <w:rsid w:val="00754276"/>
    <w:rsid w:val="007547FD"/>
    <w:rsid w:val="0075649F"/>
    <w:rsid w:val="0075752E"/>
    <w:rsid w:val="0076250D"/>
    <w:rsid w:val="007777DC"/>
    <w:rsid w:val="007942DA"/>
    <w:rsid w:val="007B27A8"/>
    <w:rsid w:val="007B3746"/>
    <w:rsid w:val="007C4E3D"/>
    <w:rsid w:val="007E4270"/>
    <w:rsid w:val="007F209E"/>
    <w:rsid w:val="007F6C24"/>
    <w:rsid w:val="00800B58"/>
    <w:rsid w:val="00807E65"/>
    <w:rsid w:val="008332F5"/>
    <w:rsid w:val="0084427E"/>
    <w:rsid w:val="00850F78"/>
    <w:rsid w:val="0085132B"/>
    <w:rsid w:val="00863920"/>
    <w:rsid w:val="00884999"/>
    <w:rsid w:val="00885DC7"/>
    <w:rsid w:val="008866BD"/>
    <w:rsid w:val="00890112"/>
    <w:rsid w:val="00890917"/>
    <w:rsid w:val="00891330"/>
    <w:rsid w:val="00894345"/>
    <w:rsid w:val="00894406"/>
    <w:rsid w:val="008B5640"/>
    <w:rsid w:val="008C4D2F"/>
    <w:rsid w:val="008C7AA1"/>
    <w:rsid w:val="008D5DDE"/>
    <w:rsid w:val="008D6B3F"/>
    <w:rsid w:val="008E7C1D"/>
    <w:rsid w:val="008F6F3F"/>
    <w:rsid w:val="00910C87"/>
    <w:rsid w:val="009111FF"/>
    <w:rsid w:val="009257F5"/>
    <w:rsid w:val="00932E9E"/>
    <w:rsid w:val="009341DD"/>
    <w:rsid w:val="00950D1A"/>
    <w:rsid w:val="00952F50"/>
    <w:rsid w:val="00961915"/>
    <w:rsid w:val="00962712"/>
    <w:rsid w:val="00971E33"/>
    <w:rsid w:val="00991669"/>
    <w:rsid w:val="00995B9D"/>
    <w:rsid w:val="009A1544"/>
    <w:rsid w:val="009A6192"/>
    <w:rsid w:val="009B05E5"/>
    <w:rsid w:val="009B4416"/>
    <w:rsid w:val="009B4ECD"/>
    <w:rsid w:val="009C019C"/>
    <w:rsid w:val="009C5E88"/>
    <w:rsid w:val="009D0073"/>
    <w:rsid w:val="009D519F"/>
    <w:rsid w:val="009F0D84"/>
    <w:rsid w:val="00A016D4"/>
    <w:rsid w:val="00A061EB"/>
    <w:rsid w:val="00A12D4A"/>
    <w:rsid w:val="00A159A3"/>
    <w:rsid w:val="00A61F62"/>
    <w:rsid w:val="00A6316A"/>
    <w:rsid w:val="00A75780"/>
    <w:rsid w:val="00A81CA5"/>
    <w:rsid w:val="00A86B89"/>
    <w:rsid w:val="00A93B9E"/>
    <w:rsid w:val="00AA1AFF"/>
    <w:rsid w:val="00AA21EC"/>
    <w:rsid w:val="00AA3B5A"/>
    <w:rsid w:val="00AA7811"/>
    <w:rsid w:val="00AB2FDC"/>
    <w:rsid w:val="00AB4C2B"/>
    <w:rsid w:val="00AB4E96"/>
    <w:rsid w:val="00AC0028"/>
    <w:rsid w:val="00AC1197"/>
    <w:rsid w:val="00AD40E8"/>
    <w:rsid w:val="00B00723"/>
    <w:rsid w:val="00B21C96"/>
    <w:rsid w:val="00B24C59"/>
    <w:rsid w:val="00B30419"/>
    <w:rsid w:val="00B36DCB"/>
    <w:rsid w:val="00B41464"/>
    <w:rsid w:val="00B44F14"/>
    <w:rsid w:val="00B55BBB"/>
    <w:rsid w:val="00B80F9F"/>
    <w:rsid w:val="00B81D09"/>
    <w:rsid w:val="00B90A12"/>
    <w:rsid w:val="00B94867"/>
    <w:rsid w:val="00B95C7F"/>
    <w:rsid w:val="00BA05C1"/>
    <w:rsid w:val="00BA14DA"/>
    <w:rsid w:val="00BB64A2"/>
    <w:rsid w:val="00BC769D"/>
    <w:rsid w:val="00BE3CC5"/>
    <w:rsid w:val="00BE4241"/>
    <w:rsid w:val="00BE5A1A"/>
    <w:rsid w:val="00BF10A5"/>
    <w:rsid w:val="00C030FF"/>
    <w:rsid w:val="00C04CD7"/>
    <w:rsid w:val="00C1216E"/>
    <w:rsid w:val="00C15464"/>
    <w:rsid w:val="00C20AD6"/>
    <w:rsid w:val="00C214E6"/>
    <w:rsid w:val="00C21E28"/>
    <w:rsid w:val="00C5477C"/>
    <w:rsid w:val="00C54FAE"/>
    <w:rsid w:val="00C659CB"/>
    <w:rsid w:val="00C72C4D"/>
    <w:rsid w:val="00C74D65"/>
    <w:rsid w:val="00C82164"/>
    <w:rsid w:val="00C90BF7"/>
    <w:rsid w:val="00C922CB"/>
    <w:rsid w:val="00C96562"/>
    <w:rsid w:val="00CA60E8"/>
    <w:rsid w:val="00CB2528"/>
    <w:rsid w:val="00CB38A6"/>
    <w:rsid w:val="00CC5B5C"/>
    <w:rsid w:val="00CD55AF"/>
    <w:rsid w:val="00CD7218"/>
    <w:rsid w:val="00CF2A0B"/>
    <w:rsid w:val="00CF6B56"/>
    <w:rsid w:val="00D103DA"/>
    <w:rsid w:val="00D21006"/>
    <w:rsid w:val="00D27548"/>
    <w:rsid w:val="00D34FBF"/>
    <w:rsid w:val="00D626BA"/>
    <w:rsid w:val="00D81ECC"/>
    <w:rsid w:val="00D83837"/>
    <w:rsid w:val="00D90F97"/>
    <w:rsid w:val="00DB35F4"/>
    <w:rsid w:val="00DB7C7E"/>
    <w:rsid w:val="00DC36FD"/>
    <w:rsid w:val="00DC37EC"/>
    <w:rsid w:val="00DE3442"/>
    <w:rsid w:val="00DE3503"/>
    <w:rsid w:val="00DE575D"/>
    <w:rsid w:val="00DE7C54"/>
    <w:rsid w:val="00DF1668"/>
    <w:rsid w:val="00DF4A46"/>
    <w:rsid w:val="00DF5697"/>
    <w:rsid w:val="00E16116"/>
    <w:rsid w:val="00E30712"/>
    <w:rsid w:val="00E46D17"/>
    <w:rsid w:val="00E569C5"/>
    <w:rsid w:val="00E56A7C"/>
    <w:rsid w:val="00E91B79"/>
    <w:rsid w:val="00EA1986"/>
    <w:rsid w:val="00EA7498"/>
    <w:rsid w:val="00EB05C8"/>
    <w:rsid w:val="00EC16F2"/>
    <w:rsid w:val="00EC5D65"/>
    <w:rsid w:val="00ED7A11"/>
    <w:rsid w:val="00EF0CA8"/>
    <w:rsid w:val="00EF71E4"/>
    <w:rsid w:val="00F058BC"/>
    <w:rsid w:val="00F06F3D"/>
    <w:rsid w:val="00F22E6C"/>
    <w:rsid w:val="00F35B39"/>
    <w:rsid w:val="00F3703A"/>
    <w:rsid w:val="00F505DF"/>
    <w:rsid w:val="00F51D97"/>
    <w:rsid w:val="00F5649C"/>
    <w:rsid w:val="00F57A82"/>
    <w:rsid w:val="00F62913"/>
    <w:rsid w:val="00F75719"/>
    <w:rsid w:val="00F945E7"/>
    <w:rsid w:val="00FA3C51"/>
    <w:rsid w:val="00FB2C92"/>
    <w:rsid w:val="00FC3104"/>
    <w:rsid w:val="00FC584D"/>
    <w:rsid w:val="00FC68D3"/>
    <w:rsid w:val="00FD3883"/>
    <w:rsid w:val="00FE2B6E"/>
    <w:rsid w:val="00FE2E99"/>
    <w:rsid w:val="00FE3D64"/>
    <w:rsid w:val="00FF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36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C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36FD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267E2B"/>
    <w:pPr>
      <w:spacing w:line="240" w:lineRule="auto"/>
    </w:pPr>
    <w:rPr>
      <w:b/>
      <w:bCs/>
      <w:color w:val="4F81BD"/>
      <w:sz w:val="18"/>
      <w:szCs w:val="18"/>
    </w:rPr>
  </w:style>
  <w:style w:type="paragraph" w:styleId="a7">
    <w:name w:val="List Paragraph"/>
    <w:basedOn w:val="a"/>
    <w:uiPriority w:val="34"/>
    <w:qFormat/>
    <w:rsid w:val="00267E2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B2219"/>
    <w:rPr>
      <w:color w:val="0000FF" w:themeColor="hyperlink"/>
      <w:u w:val="single"/>
    </w:rPr>
  </w:style>
  <w:style w:type="character" w:customStyle="1" w:styleId="hps">
    <w:name w:val="hps"/>
    <w:basedOn w:val="a0"/>
    <w:rsid w:val="00E569C5"/>
  </w:style>
  <w:style w:type="paragraph" w:styleId="HTML">
    <w:name w:val="HTML Preformatted"/>
    <w:basedOn w:val="a"/>
    <w:link w:val="HTML0"/>
    <w:uiPriority w:val="99"/>
    <w:semiHidden/>
    <w:unhideWhenUsed/>
    <w:rsid w:val="00D1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3DA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290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leon19unknown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mailto:leon19unknown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C8F5DE-9E48-459A-A30C-09F96890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9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Leonel</cp:lastModifiedBy>
  <cp:revision>19</cp:revision>
  <dcterms:created xsi:type="dcterms:W3CDTF">2015-05-06T12:36:00Z</dcterms:created>
  <dcterms:modified xsi:type="dcterms:W3CDTF">2015-11-21T18:52:00Z</dcterms:modified>
</cp:coreProperties>
</file>