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F457EB" wp14:paraId="39E34502" wp14:textId="483994BE">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353EEEE6" wp14:textId="088DC986">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16DDFA70" wp14:textId="4582ADDD">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70A8CFA2" wp14:textId="4CCED76B">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504D5AB" wp14:textId="5AB937C0">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35F07A6" wp14:textId="629F4EB1">
      <w:pPr>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Title: The Intricate Dance of Social Stratification and Personal Relationships</w:t>
      </w:r>
    </w:p>
    <w:p xmlns:wp14="http://schemas.microsoft.com/office/word/2010/wordml" w:rsidP="59F457EB" wp14:paraId="05247753" wp14:textId="1EDF8650">
      <w:pPr>
        <w:pStyle w:val="Normal"/>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6A11395">
        <w:rPr>
          <w:rFonts w:ascii="Times New Roman" w:hAnsi="Times New Roman" w:eastAsia="Times New Roman" w:cs="Times New Roman"/>
          <w:b w:val="0"/>
          <w:bCs w:val="0"/>
          <w:i w:val="0"/>
          <w:iCs w:val="0"/>
          <w:caps w:val="0"/>
          <w:smallCaps w:val="0"/>
          <w:noProof w:val="0"/>
          <w:color w:val="auto"/>
          <w:sz w:val="24"/>
          <w:szCs w:val="24"/>
          <w:lang w:val="en-US"/>
        </w:rPr>
        <w:t>Leo Newton</w:t>
      </w:r>
    </w:p>
    <w:p xmlns:wp14="http://schemas.microsoft.com/office/word/2010/wordml" w:rsidP="59F457EB" wp14:paraId="6B7939AB" wp14:textId="070C4836">
      <w:pPr>
        <w:pStyle w:val="Normal"/>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6A11395">
        <w:rPr>
          <w:rFonts w:ascii="Times New Roman" w:hAnsi="Times New Roman" w:eastAsia="Times New Roman" w:cs="Times New Roman"/>
          <w:b w:val="0"/>
          <w:bCs w:val="0"/>
          <w:i w:val="0"/>
          <w:iCs w:val="0"/>
          <w:caps w:val="0"/>
          <w:smallCaps w:val="0"/>
          <w:noProof w:val="0"/>
          <w:color w:val="auto"/>
          <w:sz w:val="24"/>
          <w:szCs w:val="24"/>
          <w:lang w:val="en-US"/>
        </w:rPr>
        <w:t>03/15/24</w:t>
      </w:r>
    </w:p>
    <w:p xmlns:wp14="http://schemas.microsoft.com/office/word/2010/wordml" w:rsidP="59F457EB" wp14:paraId="5C9A2473" wp14:textId="287E8FE8">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60EAE29" wp14:textId="135ABD7C">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454AD411" wp14:textId="24C84858">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20383492" wp14:textId="30477A4C">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F00BD9D" wp14:textId="2A222C1F">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5D9B1500" wp14:textId="1269101E">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AA16193" wp14:textId="75D1D933">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59BF8F54" wp14:textId="235E23AE">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02FAC3C5" wp14:textId="19917D3F">
      <w:pPr>
        <w:pStyle w:val="Normal"/>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9F457EB" wp14:paraId="46EB9F8B" wp14:textId="08302C83">
      <w:pPr>
        <w:pStyle w:val="Normal"/>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This essay presents a reflexive account of my experience as a white male within the social stratification system, examining the impact of my social and cultural background on various aspects of my life. It delves into the relationships I have forged with people from diverse economic, racial, and ethnic backgrounds, analyzing how these connections have shaped my understanding of social inequality and my place within it. By reflecting on these experiences, I aim to shed light on the complex interplay between individual perspectives, societal structures, and personal relationships in shaping our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perceptions</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of self and others.</w:t>
      </w:r>
    </w:p>
    <w:p xmlns:wp14="http://schemas.microsoft.com/office/word/2010/wordml" w:rsidP="59F457EB" wp14:paraId="5A223B38" wp14:textId="38DEE81B">
      <w:pPr>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Navigating the Labyrinth of Social Stratification</w:t>
      </w:r>
    </w:p>
    <w:p xmlns:wp14="http://schemas.microsoft.com/office/word/2010/wordml" w:rsidP="59F457EB" wp14:paraId="1D93B1DF" wp14:textId="0D6A12D9">
      <w:pPr>
        <w:pStyle w:val="Normal"/>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Social stratification is a pervasive and multifaceted phenomenon that shapes our experiences, identities, and relationships with others.</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 Social </w:t>
      </w:r>
      <w:r w:rsidRPr="59F457EB" w:rsidR="0172DBFD">
        <w:rPr>
          <w:rFonts w:ascii="Times New Roman" w:hAnsi="Times New Roman" w:eastAsia="Times New Roman" w:cs="Times New Roman"/>
          <w:b w:val="0"/>
          <w:bCs w:val="0"/>
          <w:i w:val="0"/>
          <w:iCs w:val="0"/>
          <w:caps w:val="0"/>
          <w:smallCaps w:val="0"/>
          <w:noProof w:val="0"/>
          <w:color w:val="auto"/>
          <w:sz w:val="24"/>
          <w:szCs w:val="24"/>
          <w:lang w:val="en-US"/>
        </w:rPr>
        <w:t>stratification</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can be </w:t>
      </w:r>
      <w:r w:rsidRPr="59F457EB" w:rsidR="251774B1">
        <w:rPr>
          <w:rFonts w:ascii="Times New Roman" w:hAnsi="Times New Roman" w:eastAsia="Times New Roman" w:cs="Times New Roman"/>
          <w:b w:val="0"/>
          <w:bCs w:val="0"/>
          <w:i w:val="0"/>
          <w:iCs w:val="0"/>
          <w:caps w:val="0"/>
          <w:smallCaps w:val="0"/>
          <w:noProof w:val="0"/>
          <w:color w:val="auto"/>
          <w:sz w:val="24"/>
          <w:szCs w:val="24"/>
          <w:lang w:val="en-US"/>
        </w:rPr>
        <w:t>defined</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as </w:t>
      </w:r>
      <w:r w:rsidRPr="59F457EB" w:rsidR="46EB05A2">
        <w:rPr>
          <w:rFonts w:ascii="Times New Roman" w:hAnsi="Times New Roman" w:eastAsia="Times New Roman" w:cs="Times New Roman"/>
          <w:b w:val="0"/>
          <w:bCs w:val="0"/>
          <w:i w:val="0"/>
          <w:iCs w:val="0"/>
          <w:caps w:val="0"/>
          <w:smallCaps w:val="0"/>
          <w:noProof w:val="0"/>
          <w:color w:val="auto"/>
          <w:sz w:val="24"/>
          <w:szCs w:val="24"/>
          <w:lang w:val="en-US"/>
        </w:rPr>
        <w:t>a</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 xml:space="preserve"> “relatively fixed, hierarchical arrangement in society by which groups have different access to resources, power, and perceived social worth</w:t>
      </w:r>
      <w:r w:rsidRPr="59F457EB" w:rsidR="71F6AD71">
        <w:rPr>
          <w:rFonts w:ascii="Times New Roman" w:hAnsi="Times New Roman" w:eastAsia="Times New Roman" w:cs="Times New Roman"/>
          <w:b w:val="0"/>
          <w:bCs w:val="0"/>
          <w:i w:val="0"/>
          <w:iCs w:val="0"/>
          <w:caps w:val="0"/>
          <w:smallCaps w:val="0"/>
          <w:noProof w:val="0"/>
          <w:color w:val="auto"/>
          <w:sz w:val="24"/>
          <w:szCs w:val="24"/>
          <w:lang w:val="en-US"/>
        </w:rPr>
        <w:t>”</w:t>
      </w:r>
      <w:r w:rsidRPr="59F457EB" w:rsidR="6CEFB0F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9F457EB" w:rsidR="2BB32E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Andersen, M. L., &amp; Taylor, H., 2020,</w:t>
      </w:r>
      <w:r w:rsidRPr="59F457EB" w:rsidR="2BB32E6D">
        <w:rPr>
          <w:rFonts w:ascii="Times New Roman" w:hAnsi="Times New Roman" w:eastAsia="Times New Roman" w:cs="Times New Roman"/>
          <w:b w:val="0"/>
          <w:bCs w:val="0"/>
          <w:i w:val="0"/>
          <w:iCs w:val="0"/>
          <w:caps w:val="0"/>
          <w:smallCaps w:val="0"/>
          <w:noProof w:val="0"/>
          <w:color w:val="auto"/>
          <w:sz w:val="24"/>
          <w:szCs w:val="24"/>
          <w:lang w:val="en-US"/>
        </w:rPr>
        <w:t xml:space="preserve"> p.176</w:t>
      </w:r>
      <w:r w:rsidRPr="59F457EB" w:rsidR="6CEFB0F7">
        <w:rPr>
          <w:rFonts w:ascii="Times New Roman" w:hAnsi="Times New Roman" w:eastAsia="Times New Roman" w:cs="Times New Roman"/>
          <w:b w:val="0"/>
          <w:bCs w:val="0"/>
          <w:i w:val="0"/>
          <w:iCs w:val="0"/>
          <w:caps w:val="0"/>
          <w:smallCaps w:val="0"/>
          <w:noProof w:val="0"/>
          <w:color w:val="auto"/>
          <w:sz w:val="24"/>
          <w:szCs w:val="24"/>
          <w:lang w:val="en-US"/>
        </w:rPr>
        <w:t>)</w:t>
      </w:r>
      <w:r w:rsidRPr="59F457EB" w:rsidR="4601594A">
        <w:rPr>
          <w:rFonts w:ascii="Times New Roman" w:hAnsi="Times New Roman" w:eastAsia="Times New Roman" w:cs="Times New Roman"/>
          <w:b w:val="0"/>
          <w:bCs w:val="0"/>
          <w:i w:val="0"/>
          <w:iCs w:val="0"/>
          <w:caps w:val="0"/>
          <w:smallCaps w:val="0"/>
          <w:noProof w:val="0"/>
          <w:color w:val="auto"/>
          <w:sz w:val="24"/>
          <w:szCs w:val="24"/>
          <w:lang w:val="en-US"/>
        </w:rPr>
        <w:t>.</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A</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s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a white male in my 30s, I have found myself navigating the intricate labyrinth of this system, grappling with the barriers and opportunities it presents, and trying to make sense of my place within it. </w:t>
      </w:r>
      <w:r w:rsidRPr="59F457EB" w:rsidR="249F0FF2">
        <w:rPr>
          <w:rFonts w:ascii="Times New Roman" w:hAnsi="Times New Roman" w:eastAsia="Times New Roman" w:cs="Times New Roman"/>
          <w:b w:val="0"/>
          <w:bCs w:val="0"/>
          <w:i w:val="0"/>
          <w:iCs w:val="0"/>
          <w:caps w:val="0"/>
          <w:smallCaps w:val="0"/>
          <w:noProof w:val="0"/>
          <w:color w:val="auto"/>
          <w:sz w:val="24"/>
          <w:szCs w:val="24"/>
          <w:lang w:val="en-US"/>
        </w:rPr>
        <w:t xml:space="preserve">This essay is an attempt to weave together my </w:t>
      </w:r>
      <w:bookmarkStart w:name="_Int_88SH9yrU" w:id="337111754"/>
      <w:r w:rsidRPr="59F457EB" w:rsidR="249F0FF2">
        <w:rPr>
          <w:rFonts w:ascii="Times New Roman" w:hAnsi="Times New Roman" w:eastAsia="Times New Roman" w:cs="Times New Roman"/>
          <w:b w:val="0"/>
          <w:bCs w:val="0"/>
          <w:i w:val="0"/>
          <w:iCs w:val="0"/>
          <w:caps w:val="0"/>
          <w:smallCaps w:val="0"/>
          <w:noProof w:val="0"/>
          <w:color w:val="auto"/>
          <w:sz w:val="24"/>
          <w:szCs w:val="24"/>
          <w:lang w:val="en-US"/>
        </w:rPr>
        <w:t>p</w:t>
      </w:r>
      <w:r w:rsidRPr="59F457EB" w:rsidR="249F0FF2">
        <w:rPr>
          <w:rFonts w:ascii="Times New Roman" w:hAnsi="Times New Roman" w:eastAsia="Times New Roman" w:cs="Times New Roman"/>
          <w:b w:val="0"/>
          <w:bCs w:val="0"/>
          <w:i w:val="0"/>
          <w:iCs w:val="0"/>
          <w:caps w:val="0"/>
          <w:smallCaps w:val="0"/>
          <w:noProof w:val="0"/>
          <w:color w:val="auto"/>
          <w:sz w:val="24"/>
          <w:szCs w:val="24"/>
          <w:lang w:val="en-US"/>
        </w:rPr>
        <w:t>ersonal experiences</w:t>
      </w:r>
      <w:bookmarkEnd w:id="337111754"/>
      <w:r w:rsidRPr="59F457EB" w:rsidR="249F0FF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9F457EB" w:rsidR="249F0FF2">
        <w:rPr>
          <w:rFonts w:ascii="Times New Roman" w:hAnsi="Times New Roman" w:eastAsia="Times New Roman" w:cs="Times New Roman"/>
          <w:b w:val="0"/>
          <w:bCs w:val="0"/>
          <w:i w:val="0"/>
          <w:iCs w:val="0"/>
          <w:caps w:val="0"/>
          <w:smallCaps w:val="0"/>
          <w:noProof w:val="0"/>
          <w:color w:val="auto"/>
          <w:sz w:val="24"/>
          <w:szCs w:val="24"/>
          <w:lang w:val="en-US"/>
        </w:rPr>
        <w:t>and sociological insights to reflect on the interplay between individual connections, social structures, and personal desires.</w:t>
      </w:r>
    </w:p>
    <w:p xmlns:wp14="http://schemas.microsoft.com/office/word/2010/wordml" w:rsidP="59F457EB" wp14:paraId="78DA929A" wp14:textId="7C85BDB3">
      <w:pPr>
        <w:pStyle w:val="Normal"/>
        <w:spacing w:line="480" w:lineRule="auto"/>
        <w:ind w:left="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Early Encounters with Social Stratification</w:t>
      </w:r>
    </w:p>
    <w:p xmlns:wp14="http://schemas.microsoft.com/office/word/2010/wordml" w:rsidP="59F457EB" wp14:paraId="2FC75BAD" wp14:textId="238C5309">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My first glimpses of social stratification came during my childhood, growing up in a </w:t>
      </w:r>
      <w:bookmarkStart w:name="_Int_WlXNv87N" w:id="884062369"/>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predominantly white</w:t>
      </w:r>
      <w:bookmarkEnd w:id="884062369"/>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middle-class neighborhood in the Midwest. I was acutely aware of the unequal distribution of resources, both within my immediate community and in the broader context of American society. From </w:t>
      </w:r>
      <w:r w:rsidRPr="59F457EB" w:rsidR="49AA8637">
        <w:rPr>
          <w:rFonts w:ascii="Times New Roman" w:hAnsi="Times New Roman" w:eastAsia="Times New Roman" w:cs="Times New Roman"/>
          <w:b w:val="0"/>
          <w:bCs w:val="0"/>
          <w:i w:val="0"/>
          <w:iCs w:val="0"/>
          <w:caps w:val="0"/>
          <w:smallCaps w:val="0"/>
          <w:noProof w:val="0"/>
          <w:color w:val="auto"/>
          <w:sz w:val="24"/>
          <w:szCs w:val="24"/>
          <w:lang w:val="en-US"/>
        </w:rPr>
        <w:t>an early age</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I learned about issues such as economic inequality, educational disparities, and political power structures, often through the lens of race and class. These early encounters with social stratification have since had a lasting impact on the way I perceive and engage with the world around me.</w:t>
      </w:r>
    </w:p>
    <w:p xmlns:wp14="http://schemas.microsoft.com/office/word/2010/wordml" w:rsidP="59F457EB" wp14:paraId="7DE9256C" wp14:textId="1E466BDF">
      <w:pPr>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Cultural Capital and the Formation of Personal Networks</w:t>
      </w:r>
    </w:p>
    <w:p xmlns:wp14="http://schemas.microsoft.com/office/word/2010/wordml" w:rsidP="59F457EB" wp14:paraId="3AF8FB86" wp14:textId="2BE04184">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As I moved into adulthood, my understanding of social stratification became increasingly nuanced, as I began to forge connections and relationships with people from different socioeconomic backgrounds. One aspect that has become particularly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evident</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is the role of cultural capital in shaping these interactions. As a well-educated, white male, I often found myself wielding social, cultural, and symbolic capital that granted me access to certain privileges and opportunities.</w:t>
      </w:r>
    </w:p>
    <w:p xmlns:wp14="http://schemas.microsoft.com/office/word/2010/wordml" w:rsidP="59F457EB" wp14:paraId="43832068" wp14:textId="6865AE85">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For instance, during my time as an undergraduate student, I became friends with several classmates from lower-income, African American families. Despite our differences in background and experience, I was able to forge meaningful connections with them, </w:t>
      </w:r>
      <w:bookmarkStart w:name="_Int_dvDt1CMe" w:id="646322181"/>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largely due</w:t>
      </w:r>
      <w:bookmarkEnd w:id="646322181"/>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to our shared educational experiences and the cultural capital that these environments provided. These relationships further spurred my interest in exploring the dynamics of social stratification and the ways in which it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impacts</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our lives.</w:t>
      </w:r>
    </w:p>
    <w:p xmlns:wp14="http://schemas.microsoft.com/office/word/2010/wordml" w:rsidP="59F457EB" wp14:paraId="7D0122C3" wp14:textId="13961356">
      <w:pPr>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The Power of Personal Connections and Empathy</w:t>
      </w:r>
    </w:p>
    <w:p xmlns:wp14="http://schemas.microsoft.com/office/word/2010/wordml" w:rsidP="59F457EB" wp14:paraId="654AB8F4" wp14:textId="792A3F14">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Throughout my adult life, I have continued to engage with people from diverse cultural and economic backgrounds, seeking out meaningful relationships that challenge and broaden my understanding of the world. One surprising outcome of these connections has been the power of empathy in fostering understanding and bridging divides.</w:t>
      </w:r>
    </w:p>
    <w:p xmlns:wp14="http://schemas.microsoft.com/office/word/2010/wordml" w:rsidP="59F457EB" wp14:paraId="68CD5432" wp14:textId="551EFB01">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For example, when I attended </w:t>
      </w:r>
      <w:r w:rsidRPr="59F457EB" w:rsidR="0EA9CA7D">
        <w:rPr>
          <w:rFonts w:ascii="Times New Roman" w:hAnsi="Times New Roman" w:eastAsia="Times New Roman" w:cs="Times New Roman"/>
          <w:b w:val="0"/>
          <w:bCs w:val="0"/>
          <w:i w:val="0"/>
          <w:iCs w:val="0"/>
          <w:caps w:val="0"/>
          <w:smallCaps w:val="0"/>
          <w:noProof w:val="0"/>
          <w:color w:val="auto"/>
          <w:sz w:val="24"/>
          <w:szCs w:val="24"/>
          <w:lang w:val="en-US"/>
        </w:rPr>
        <w:t>an</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event for first-generation college students in my 20s, I heard stories of hardship, struggle, and determination that resonated deeply with me. These personal encounters allowed me to extend my empathy beyond the limits of my own experiences, fostering a sense of solidarity and interconnectedness that transcended the boundaries of social stratification.</w:t>
      </w:r>
    </w:p>
    <w:p xmlns:wp14="http://schemas.microsoft.com/office/word/2010/wordml" w:rsidP="59F457EB" wp14:paraId="1D3276A8" wp14:textId="3DA1E038">
      <w:pPr>
        <w:spacing w:line="480" w:lineRule="auto"/>
        <w:ind w:left="-20" w:right="-20" w:firstLine="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The Abilities and Limitations of Empathy</w:t>
      </w:r>
    </w:p>
    <w:p xmlns:wp14="http://schemas.microsoft.com/office/word/2010/wordml" w:rsidP="59F457EB" wp14:paraId="3B36FEF3" wp14:textId="506B13A5">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While empathy has undoubtedly played a role in shaping my understanding of social stratification, it is important to recognize the limitations of this perspective.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No matter how deep our empathy, we can never truly know what it is like to walk in the shoes of someone from </w:t>
      </w:r>
      <w:r w:rsidRPr="59F457EB" w:rsidR="09BE5235">
        <w:rPr>
          <w:rFonts w:ascii="Times New Roman" w:hAnsi="Times New Roman" w:eastAsia="Times New Roman" w:cs="Times New Roman"/>
          <w:b w:val="0"/>
          <w:bCs w:val="0"/>
          <w:i w:val="0"/>
          <w:iCs w:val="0"/>
          <w:caps w:val="0"/>
          <w:smallCaps w:val="0"/>
          <w:noProof w:val="0"/>
          <w:color w:val="auto"/>
          <w:sz w:val="24"/>
          <w:szCs w:val="24"/>
          <w:lang w:val="en-US"/>
        </w:rPr>
        <w:t>a diverse cultural</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economic, or racial background.</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This recognition underscores the importance of actively seeking out diverse perspectives and cultivating a sociological imagination that is open to challenging and expanding our own limited worldviews.</w:t>
      </w:r>
    </w:p>
    <w:p xmlns:wp14="http://schemas.microsoft.com/office/word/2010/wordml" w:rsidP="59F457EB" wp14:paraId="200EC44F" wp14:textId="62667595">
      <w:pPr>
        <w:spacing w:line="480" w:lineRule="auto"/>
        <w:ind w:left="-20" w:right="-20"/>
        <w:jc w:val="center"/>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The Responsibility of Advocacy and Action</w:t>
      </w:r>
    </w:p>
    <w:p xmlns:wp14="http://schemas.microsoft.com/office/word/2010/wordml" w:rsidP="59F457EB" wp14:paraId="2AE4CF17" wp14:textId="118BE741">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Another critical aspect of navigating social stratification is the responsibility we bear as individuals to challenge and disrupt the inequalities that pervade our society. For me, this has meant actively engaging in conversations and debates about racial and economic justice, consistently critiquing the systems that perpetuate inequality, and using my own privileged position to advocate for change.</w:t>
      </w:r>
    </w:p>
    <w:p xmlns:wp14="http://schemas.microsoft.com/office/word/2010/wordml" w:rsidP="59F457EB" wp14:paraId="49B31FFD" wp14:textId="517B2E0A">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While these efforts may not always yield immediate results, I remain committed to the pursuit of a more just and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equitable</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society, recognizing that progress is often achieved through the collective actions of many individuals, each contributing their unique talents, perspectives, and passions to the fight for justice.</w:t>
      </w:r>
    </w:p>
    <w:p xmlns:wp14="http://schemas.microsoft.com/office/word/2010/wordml" w:rsidP="59F457EB" wp14:paraId="5585E1A0" wp14:textId="01BF56A8">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In conclusion, my experiences within the social stratification system have been characterized by a complex interplay of personal connections, sociocultural influences, and personal desires. As a white male in my 30s, I recognize the privileges and opportunities that my background has afforded me, while also striving to forge meaningful connections and empathize with the lived experiences of those who face greater barriers and challenges.</w:t>
      </w:r>
    </w:p>
    <w:p xmlns:wp14="http://schemas.microsoft.com/office/word/2010/wordml" w:rsidP="59F457EB" wp14:paraId="74944636" wp14:textId="5AB19ABC">
      <w:pPr>
        <w:spacing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bookmarkStart w:name="_Int_7A7LboFC" w:id="629352276"/>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Ultimately, my</w:t>
      </w:r>
      <w:bookmarkEnd w:id="629352276"/>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journey through the labyrinth of social stratification has been one of ongoing self-discovery and solidarity, fueled by the pursuit of a more just,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equitable</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 xml:space="preserve">, and inclusive society. </w:t>
      </w:r>
      <w:r w:rsidRPr="59F457EB" w:rsidR="1C5DDF97">
        <w:rPr>
          <w:rFonts w:ascii="Times New Roman" w:hAnsi="Times New Roman" w:eastAsia="Times New Roman" w:cs="Times New Roman"/>
          <w:b w:val="0"/>
          <w:bCs w:val="0"/>
          <w:i w:val="0"/>
          <w:iCs w:val="0"/>
          <w:caps w:val="0"/>
          <w:smallCaps w:val="0"/>
          <w:noProof w:val="0"/>
          <w:color w:val="auto"/>
          <w:sz w:val="24"/>
          <w:szCs w:val="24"/>
          <w:lang w:val="en-US"/>
        </w:rPr>
        <w:t>While the path ahead may be fraught with challenges and obstacles, I remain steadfast in my commitment to forging a way forward, guided by the wisdom and empathy of those who have come before me, and the hope that a better world is indeed possible.</w:t>
      </w:r>
    </w:p>
    <w:p xmlns:wp14="http://schemas.microsoft.com/office/word/2010/wordml" w:rsidP="59F457EB" wp14:paraId="2C078E63" wp14:textId="54A10E4C">
      <w:pPr>
        <w:pStyle w:val="Normal"/>
        <w:spacing w:line="480" w:lineRule="auto"/>
        <w:rPr>
          <w:rFonts w:ascii="Times New Roman" w:hAnsi="Times New Roman" w:eastAsia="Times New Roman" w:cs="Times New Roman"/>
          <w:color w:val="auto"/>
          <w:sz w:val="24"/>
          <w:szCs w:val="24"/>
        </w:rPr>
      </w:pPr>
    </w:p>
    <w:p w:rsidR="59F457EB" w:rsidP="59F457EB" w:rsidRDefault="59F457EB" w14:paraId="6E138035" w14:textId="18F179C5">
      <w:pPr>
        <w:pStyle w:val="Normal"/>
        <w:spacing w:line="480" w:lineRule="auto"/>
        <w:rPr>
          <w:rFonts w:ascii="Times New Roman" w:hAnsi="Times New Roman" w:eastAsia="Times New Roman" w:cs="Times New Roman"/>
          <w:color w:val="auto"/>
          <w:sz w:val="24"/>
          <w:szCs w:val="24"/>
        </w:rPr>
      </w:pPr>
    </w:p>
    <w:p w:rsidR="59F457EB" w:rsidP="59F457EB" w:rsidRDefault="59F457EB" w14:paraId="6DC5DA02" w14:textId="3C7DA26F">
      <w:pPr>
        <w:pStyle w:val="Normal"/>
        <w:spacing w:line="480" w:lineRule="auto"/>
        <w:rPr>
          <w:rFonts w:ascii="Times New Roman" w:hAnsi="Times New Roman" w:eastAsia="Times New Roman" w:cs="Times New Roman"/>
          <w:color w:val="auto"/>
          <w:sz w:val="24"/>
          <w:szCs w:val="24"/>
        </w:rPr>
      </w:pPr>
    </w:p>
    <w:p w:rsidR="59F457EB" w:rsidP="59F457EB" w:rsidRDefault="59F457EB" w14:paraId="1D4814D0" w14:textId="17E2EF52">
      <w:pPr>
        <w:pStyle w:val="Normal"/>
        <w:spacing w:line="480" w:lineRule="auto"/>
        <w:rPr>
          <w:rFonts w:ascii="Times New Roman" w:hAnsi="Times New Roman" w:eastAsia="Times New Roman" w:cs="Times New Roman"/>
          <w:color w:val="auto"/>
          <w:sz w:val="24"/>
          <w:szCs w:val="24"/>
        </w:rPr>
      </w:pPr>
    </w:p>
    <w:p w:rsidR="59F457EB" w:rsidP="59F457EB" w:rsidRDefault="59F457EB" w14:paraId="01F60D0D" w14:textId="6E80C83B">
      <w:pPr>
        <w:pStyle w:val="Normal"/>
        <w:spacing w:line="480" w:lineRule="auto"/>
        <w:rPr>
          <w:rFonts w:ascii="Times New Roman" w:hAnsi="Times New Roman" w:eastAsia="Times New Roman" w:cs="Times New Roman"/>
          <w:color w:val="auto"/>
          <w:sz w:val="24"/>
          <w:szCs w:val="24"/>
        </w:rPr>
      </w:pPr>
    </w:p>
    <w:p w:rsidR="59F457EB" w:rsidP="59F457EB" w:rsidRDefault="59F457EB" w14:paraId="7B51A53D" w14:textId="0F09B0CB">
      <w:pPr>
        <w:pStyle w:val="Normal"/>
        <w:spacing w:line="480" w:lineRule="auto"/>
        <w:rPr>
          <w:rFonts w:ascii="Times New Roman" w:hAnsi="Times New Roman" w:eastAsia="Times New Roman" w:cs="Times New Roman"/>
          <w:b w:val="1"/>
          <w:bCs w:val="1"/>
          <w:color w:val="auto"/>
          <w:sz w:val="24"/>
          <w:szCs w:val="24"/>
        </w:rPr>
      </w:pPr>
    </w:p>
    <w:p w:rsidR="62448A00" w:rsidP="59F457EB" w:rsidRDefault="62448A00" w14:paraId="37F87234" w14:textId="4E27005B">
      <w:pPr>
        <w:pStyle w:val="Normal"/>
        <w:spacing w:line="480" w:lineRule="auto"/>
        <w:jc w:val="center"/>
        <w:rPr>
          <w:rFonts w:ascii="Times New Roman" w:hAnsi="Times New Roman" w:eastAsia="Times New Roman" w:cs="Times New Roman"/>
          <w:b w:val="1"/>
          <w:bCs w:val="1"/>
          <w:color w:val="auto"/>
          <w:sz w:val="24"/>
          <w:szCs w:val="24"/>
        </w:rPr>
      </w:pPr>
      <w:r w:rsidRPr="59F457EB" w:rsidR="62448A00">
        <w:rPr>
          <w:rFonts w:ascii="Times New Roman" w:hAnsi="Times New Roman" w:eastAsia="Times New Roman" w:cs="Times New Roman"/>
          <w:b w:val="1"/>
          <w:bCs w:val="1"/>
          <w:color w:val="auto"/>
          <w:sz w:val="24"/>
          <w:szCs w:val="24"/>
        </w:rPr>
        <w:t>Reference</w:t>
      </w:r>
    </w:p>
    <w:p w:rsidR="00B5585E" w:rsidP="59F457EB" w:rsidRDefault="00B5585E" w14:paraId="72A0BE43" w14:textId="3508DD41">
      <w:pPr>
        <w:pStyle w:val="Normal"/>
        <w:spacing w:line="480" w:lineRule="auto"/>
        <w:jc w:val="left"/>
        <w:rPr>
          <w:rFonts w:ascii="Times New Roman" w:hAnsi="Times New Roman" w:eastAsia="Times New Roman" w:cs="Times New Roman"/>
          <w:b w:val="1"/>
          <w:bCs w:val="1"/>
          <w:color w:val="auto"/>
          <w:sz w:val="24"/>
          <w:szCs w:val="24"/>
        </w:rPr>
      </w:pPr>
      <w:r w:rsidRPr="59F457EB" w:rsidR="00B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Andersen, M. L., &amp; Taylor, H. (2020</w:t>
      </w:r>
      <w:r w:rsidRPr="59F457EB" w:rsidR="00B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9F457EB" w:rsidR="7CEF9E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9F457EB" w:rsidR="2AEAA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59F457EB" w:rsidR="2AEAA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ocial</w:t>
      </w:r>
      <w:r w:rsidRPr="59F457EB" w:rsidR="2AEAA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and Social Stratification</w:t>
      </w:r>
      <w:r w:rsidRPr="59F457EB" w:rsidR="2AEAA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9F457EB" w:rsidR="70E5E2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H.</w:t>
      </w:r>
      <w:r w:rsidRPr="59F457EB" w:rsidR="762B1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9F457EB" w:rsidR="70E5E2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w:t>
      </w:r>
      <w:r w:rsidRPr="59F457EB" w:rsidR="352DED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59F457EB" w:rsidR="70E5E2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9F457EB" w:rsidR="637B84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w:t>
      </w:r>
      <w:r w:rsidRPr="59F457EB" w:rsidR="222069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9F457EB" w:rsidR="2AEAA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9F457EB" w:rsidR="00B5585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SOCIOLOGY: The essentials</w:t>
      </w:r>
      <w:r w:rsidRPr="59F457EB" w:rsidR="291E898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(pg. 176)</w:t>
      </w:r>
      <w:r w:rsidRPr="59F457EB" w:rsidR="00B5585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59F457EB" w:rsidR="00B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Cengage Learning.</w:t>
      </w:r>
    </w:p>
    <w:p w:rsidR="59F457EB" w:rsidP="59F457EB" w:rsidRDefault="59F457EB" w14:paraId="4272A74A" w14:textId="7B123358">
      <w:pPr>
        <w:ind w:left="-20" w:right="-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88SH9yrU" int2:invalidationBookmarkName="" int2:hashCode="Vf2c0lvQPB1WkD" int2:id="Hh8baEmk">
      <int2:state int2:type="AugLoop_Text_Critique" int2:value="Rejected"/>
    </int2:bookmark>
    <int2:bookmark int2:bookmarkName="_Int_7A7LboFC" int2:invalidationBookmarkName="" int2:hashCode="wcaSVgPDa36yXe" int2:id="WclDQ6f2">
      <int2:state int2:type="AugLoop_Text_Critique" int2:value="Rejected"/>
    </int2:bookmark>
    <int2:bookmark int2:bookmarkName="_Int_dvDt1CMe" int2:invalidationBookmarkName="" int2:hashCode="RyEgunAaVtTbIz" int2:id="JdXfB2be">
      <int2:state int2:type="AugLoop_Text_Critique" int2:value="Rejected"/>
    </int2:bookmark>
    <int2:bookmark int2:bookmarkName="_Int_WlXNv87N" int2:invalidationBookmarkName="" int2:hashCode="Cv43xvYS4iXLNr" int2:id="np38fmc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ff9c3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F95BB"/>
    <w:rsid w:val="00B5585E"/>
    <w:rsid w:val="0172DBFD"/>
    <w:rsid w:val="0440688E"/>
    <w:rsid w:val="05DC38EF"/>
    <w:rsid w:val="06F17E1E"/>
    <w:rsid w:val="09BE5235"/>
    <w:rsid w:val="0A2321E6"/>
    <w:rsid w:val="0EA9CA7D"/>
    <w:rsid w:val="16419E13"/>
    <w:rsid w:val="16A11395"/>
    <w:rsid w:val="1A473030"/>
    <w:rsid w:val="1C5DDF97"/>
    <w:rsid w:val="1D7ED0F2"/>
    <w:rsid w:val="1F1AA153"/>
    <w:rsid w:val="22206964"/>
    <w:rsid w:val="249F0FF2"/>
    <w:rsid w:val="251774B1"/>
    <w:rsid w:val="26B0FC40"/>
    <w:rsid w:val="291E898F"/>
    <w:rsid w:val="2AEAA352"/>
    <w:rsid w:val="2BB32E6D"/>
    <w:rsid w:val="352DED6B"/>
    <w:rsid w:val="3A3BFD06"/>
    <w:rsid w:val="3CE9E2BB"/>
    <w:rsid w:val="4021837D"/>
    <w:rsid w:val="41BD53DE"/>
    <w:rsid w:val="44970825"/>
    <w:rsid w:val="4601594A"/>
    <w:rsid w:val="46EB05A2"/>
    <w:rsid w:val="49AA8637"/>
    <w:rsid w:val="59F457EB"/>
    <w:rsid w:val="5AC46C98"/>
    <w:rsid w:val="5C4EC4B9"/>
    <w:rsid w:val="5DD19F8E"/>
    <w:rsid w:val="5E20467D"/>
    <w:rsid w:val="62448A00"/>
    <w:rsid w:val="637B8432"/>
    <w:rsid w:val="64591FD5"/>
    <w:rsid w:val="6C174558"/>
    <w:rsid w:val="6C7305D4"/>
    <w:rsid w:val="6CEFB0F7"/>
    <w:rsid w:val="6DB315B9"/>
    <w:rsid w:val="70E5E251"/>
    <w:rsid w:val="71F6AD71"/>
    <w:rsid w:val="7395CF11"/>
    <w:rsid w:val="74202B3E"/>
    <w:rsid w:val="762B153C"/>
    <w:rsid w:val="785D43D5"/>
    <w:rsid w:val="79AF95BB"/>
    <w:rsid w:val="7CEF9E9D"/>
    <w:rsid w:val="7DD12709"/>
    <w:rsid w:val="7F6CF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95BB"/>
  <w15:chartTrackingRefBased/>
  <w15:docId w15:val="{E3113814-FEDC-4043-86C2-34F2AC4AC0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276fcf7fcc54b8b" /><Relationship Type="http://schemas.openxmlformats.org/officeDocument/2006/relationships/numbering" Target="numbering.xml" Id="Re3daed83b6d945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2024-03-16T10:56:34.2806858Z</dcterms:created>
  <dcterms:modified xsi:type="dcterms:W3CDTF">2024-03-16T11:53:41.6908627Z</dcterms:modified>
  <dc:creator>Newton, Leo (BSTE4)</dc:creator>
  <lastModifiedBy>Newton, Leo (BSTE4)</lastModifiedBy>
</coreProperties>
</file>