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1294950"/>
      <w:r>
        <w:rPr>
          <w:rFonts w:cs="Times New Roman" w:ascii="Times New Roman" w:hAnsi="Times New Roman"/>
          <w:sz w:val="24"/>
          <w:szCs w:val="24"/>
        </w:rPr>
        <w:t xml:space="preserve">Assessment 1: </w:t>
      </w:r>
      <w:bookmarkEnd w:id="0"/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Assessing and Securing Systems on a Wide Area Network (WAN)</w:t>
      </w:r>
    </w:p>
    <w:p>
      <w:pPr>
        <w:pStyle w:val="Normal"/>
        <w:spacing w:lineRule="auto" w:line="48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4"/>
          <w:szCs w:val="24"/>
          <w:shd w:fill="auto" w:val="clear"/>
        </w:rPr>
        <w:t>Leo Newton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IT-FPX4071 - Cyber Attack &amp; Ethical Hacking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Capella University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Professor Kuhlman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4"/>
          <w:szCs w:val="24"/>
          <w:shd w:fill="auto" w:val="clear"/>
        </w:rPr>
        <w:t>03/18/2024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Table of Contents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Scan Type….…..……………………………………………………………………..</w:t>
      </w:r>
      <w:r>
        <w:rPr>
          <w:rFonts w:cs="Times New Roman" w:ascii="Times New Roman" w:hAnsi="Times New Roman"/>
          <w:sz w:val="24"/>
          <w:szCs w:val="24"/>
          <w:highlight w:val="yellow"/>
        </w:rPr>
        <w:t>3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MS08-067…………………...………………………………………………………..</w:t>
      </w:r>
      <w:r>
        <w:rPr>
          <w:rFonts w:cs="Times New Roman" w:ascii="Times New Roman" w:hAnsi="Times New Roman"/>
          <w:sz w:val="24"/>
          <w:szCs w:val="24"/>
          <w:highlight w:val="yellow"/>
        </w:rPr>
        <w:t>4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Vulnerabilities……………………..…………………………………………………</w:t>
      </w:r>
      <w:r>
        <w:rPr>
          <w:rFonts w:cs="Times New Roman" w:ascii="Times New Roman" w:hAnsi="Times New Roman"/>
          <w:sz w:val="24"/>
          <w:szCs w:val="24"/>
          <w:highlight w:val="yellow"/>
        </w:rPr>
        <w:t>4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Securing the WAN…….……………………………………………………..………</w:t>
      </w:r>
      <w:r>
        <w:rPr>
          <w:rFonts w:cs="Times New Roman" w:ascii="Times New Roman" w:hAnsi="Times New Roman"/>
          <w:sz w:val="24"/>
          <w:szCs w:val="24"/>
          <w:highlight w:val="yellow"/>
        </w:rPr>
        <w:t>5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References.…………………………………...……………………………………... </w:t>
      </w:r>
      <w:r>
        <w:rPr>
          <w:rFonts w:cs="Times New Roman" w:ascii="Times New Roman" w:hAnsi="Times New Roman"/>
          <w:sz w:val="24"/>
          <w:szCs w:val="24"/>
          <w:highlight w:val="yellow"/>
        </w:rPr>
        <w:t>6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Scan Type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481076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8107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445770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445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TCP Dump during Nmap Scan.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8pt;height:378.8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445770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4457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TCP Dump during Nmap Scan.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481076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8107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4457700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445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Nmap Scan showing Open Ports and OS information.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8pt;height:378.8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4457700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4457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Nmap Scan showing Open Ports and OS information.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Explain why the type of scan done in the lab is important for an organization.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MS08-067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Describe the MS08-067 vulnerability.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Vulnerabilities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Explain how performing the steps of the scan helped to identify the vulnerability.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Securing the WAN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Explain why assessing and securing systems on a wide area network (WAN) is important for an organization.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References</w:t>
      </w:r>
    </w:p>
    <w:p>
      <w:pPr>
        <w:pStyle w:val="Normal"/>
        <w:spacing w:lineRule="auto" w:line="480" w:before="0" w:after="0"/>
        <w:ind w:hanging="720" w:left="720"/>
        <w:rPr/>
      </w:pPr>
      <w:r>
        <w:fldChar w:fldCharType="begin"/>
      </w:r>
      <w:r>
        <w:rPr>
          <w:sz w:val="24"/>
          <w:szCs w:val="24"/>
          <w:bCs/>
          <w:highlight w:val="yellow"/>
          <w:rFonts w:cs="Times New Roman" w:ascii="Times New Roman" w:hAnsi="Times New Roman"/>
        </w:rPr>
        <w:instrText xml:space="preserve"> BIBLIOGRAPHY </w:instrText>
      </w:r>
      <w:r>
        <w:rPr>
          <w:sz w:val="24"/>
          <w:szCs w:val="24"/>
          <w:bCs/>
          <w:highlight w:val="yellow"/>
          <w:rFonts w:cs="Times New Roman" w:ascii="Times New Roman" w:hAnsi="Times New Roman"/>
        </w:rPr>
        <w:fldChar w:fldCharType="separate"/>
      </w:r>
      <w:sdt>
        <w:sdtPr>
          <w:id w:val="-573587230"/>
          <w:text/>
        </w:sdtPr>
        <w:sdtContent>
          <w:r>
            <w:rPr>
              <w:rFonts w:cs="Times New Roman" w:ascii="Times New Roman" w:hAnsi="Times New Roman"/>
              <w:bCs/>
              <w:sz w:val="24"/>
              <w:szCs w:val="24"/>
              <w:highlight w:val="yellow"/>
            </w:rPr>
          </w:r>
          <w:r>
            <w:rPr>
              <w:rFonts w:cs="Times New Roman" w:ascii="Times New Roman" w:hAnsi="Times New Roman"/>
              <w:bCs/>
              <w:sz w:val="24"/>
              <w:szCs w:val="24"/>
              <w:highlight w:val="yellow"/>
            </w:rPr>
            <w:t>Andrews, J., Dark, J., &amp; West, J. (2018)</w:t>
          </w:r>
          <w:r>
            <w:rPr>
              <w:b/>
              <w:bCs/>
              <w:highlight w:val="yellow"/>
            </w:rPr>
            <w:t xml:space="preserve"> </w:t>
          </w:r>
          <w:r>
            <w:rPr>
              <w:rFonts w:cs="Times New Roman" w:ascii="Times New Roman" w:hAnsi="Times New Roman"/>
              <w:bCs/>
              <w:i/>
              <w:sz w:val="24"/>
              <w:szCs w:val="24"/>
              <w:highlight w:val="yellow"/>
            </w:rPr>
            <w:t>CompTIA A+ Guide to IT Technical Support Ninth Edition.</w:t>
          </w:r>
          <w:r>
            <w:rPr>
              <w:b/>
              <w:bCs/>
              <w:highlight w:val="yellow"/>
            </w:rPr>
            <w:t xml:space="preserve"> </w:t>
          </w:r>
          <w:r>
            <w:rPr>
              <w:rFonts w:cs="Times New Roman" w:ascii="Times New Roman" w:hAnsi="Times New Roman"/>
              <w:bCs/>
              <w:sz w:val="24"/>
              <w:szCs w:val="24"/>
              <w:highlight w:val="yellow"/>
            </w:rPr>
            <w:t>Massachusetts: Cengage Learning.</w:t>
          </w:r>
          <w:r>
            <w:rPr>
              <w:b/>
              <w:bCs/>
              <w:highlight w:val="yellow"/>
            </w:rPr>
            <w:t xml:space="preserve"> </w:t>
          </w:r>
        </w:sdtContent>
      </w:sdt>
      <w:r>
        <w:rPr>
          <w:b/>
          <w:bCs/>
          <w:highlight w:val="yellow"/>
        </w:rPr>
        <w:fldChar w:fldCharType="end"/>
      </w:r>
    </w:p>
    <w:p>
      <w:pPr>
        <w:pStyle w:val="Normal"/>
        <w:spacing w:lineRule="auto" w:line="480" w:beforeAutospacing="1" w:afterAutospacing="1"/>
        <w:ind w:hanging="567" w:left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Style w:val="Retrieved-from"/>
          <w:rFonts w:ascii="Times New Roman" w:hAnsi="Times New Roman" w:cs="Times New Roman"/>
          <w:color w:val="3C3C3C"/>
          <w:sz w:val="24"/>
          <w:szCs w:val="24"/>
          <w:shd w:fill="FAFAFA" w:val="clear"/>
        </w:rPr>
      </w:pPr>
      <w:r>
        <w:rPr>
          <w:rFonts w:cs="Times New Roman" w:ascii="Times New Roman" w:hAnsi="Times New Roman"/>
          <w:color w:val="3C3C3C"/>
          <w:sz w:val="24"/>
          <w:szCs w:val="24"/>
          <w:shd w:fill="FAFAFA" w:val="clear"/>
        </w:rPr>
      </w:r>
    </w:p>
    <w:p>
      <w:pPr>
        <w:pStyle w:val="Normal"/>
        <w:spacing w:lineRule="auto" w:line="480" w:beforeAutospacing="1" w:afterAutospacing="1"/>
        <w:ind w:hanging="567" w:left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Autospacing="1" w:afterAutospacing="1"/>
        <w:ind w:hanging="567" w:left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 w:beforeAutospacing="1" w:afterAutospacing="1"/>
        <w:ind w:hanging="567" w:left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 w:beforeAutospacing="1" w:afterAutospacing="1"/>
        <w:ind w:hanging="567" w:left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lineRule="auto" w:line="480" w:beforeAutospacing="1" w:afterAutospacing="1"/>
        <w:ind w:hanging="567" w:left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 w:beforeAutospacing="1" w:afterAutospacing="1"/>
        <w:ind w:hanging="567" w:left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 w:before="0" w:after="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44b5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4b5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80" w:val="1F386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4b5"/>
    <w:pPr>
      <w:keepNext w:val="true"/>
      <w:keepLines/>
      <w:spacing w:lineRule="auto" w:line="24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4b5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4b5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4b5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aps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4b5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aps/>
      <w:color w:themeColor="accent1" w:themeShade="80" w:val="1F386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4b5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80" w:val="1F386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4b5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themeColor="accent1" w:themeShade="80" w:val="1F386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4b5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80" w:val="1F386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1768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17680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144b5"/>
    <w:rPr>
      <w:rFonts w:ascii="Calibri Light" w:hAnsi="Calibri Light" w:eastAsia="" w:cs="" w:asciiTheme="majorHAnsi" w:cstheme="majorBidi" w:eastAsiaTheme="majorEastAsia" w:hAnsiTheme="majorHAnsi"/>
      <w:color w:themeColor="accent1" w:themeShade="80" w:val="1F3864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144b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144b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144b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144b5"/>
    <w:rPr>
      <w:rFonts w:ascii="Calibri Light" w:hAnsi="Calibri Light" w:eastAsia="" w:cs="" w:asciiTheme="majorHAnsi" w:cstheme="majorBidi" w:eastAsiaTheme="majorEastAsia" w:hAnsiTheme="majorHAnsi"/>
      <w:caps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144b5"/>
    <w:rPr>
      <w:rFonts w:ascii="Calibri Light" w:hAnsi="Calibri Light" w:eastAsia="" w:cs="" w:asciiTheme="majorHAnsi" w:cstheme="majorBidi" w:eastAsiaTheme="majorEastAsia" w:hAnsiTheme="majorHAnsi"/>
      <w:i/>
      <w:iCs/>
      <w:caps/>
      <w:color w:themeColor="accent1" w:themeShade="80" w:val="1F386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144b5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80" w:val="1F386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144b5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themeColor="accent1" w:themeShade="80" w:val="1F386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144b5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80" w:val="1F3864"/>
    </w:rPr>
  </w:style>
  <w:style w:type="character" w:styleId="TitleChar" w:customStyle="1">
    <w:name w:val="Title Char"/>
    <w:basedOn w:val="DefaultParagraphFont"/>
    <w:link w:val="Title"/>
    <w:uiPriority w:val="10"/>
    <w:qFormat/>
    <w:rsid w:val="007144b5"/>
    <w:rPr>
      <w:rFonts w:ascii="Calibri Light" w:hAnsi="Calibri Light" w:eastAsia="" w:cs="" w:asciiTheme="majorHAnsi" w:cstheme="majorBidi" w:eastAsiaTheme="majorEastAsia" w:hAnsiTheme="majorHAnsi"/>
      <w:caps/>
      <w:color w:themeColor="text2" w:val="44546A"/>
      <w:spacing w:val="-15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144b5"/>
    <w:rPr>
      <w:rFonts w:ascii="Calibri Light" w:hAnsi="Calibri Light" w:eastAsia="" w:cs="" w:asciiTheme="majorHAnsi" w:cstheme="majorBidi" w:eastAsiaTheme="majorEastAsia" w:hAnsiTheme="majorHAnsi"/>
      <w:color w:themeColor="accent1" w:val="4472C4"/>
      <w:sz w:val="28"/>
      <w:szCs w:val="28"/>
    </w:rPr>
  </w:style>
  <w:style w:type="character" w:styleId="Strong">
    <w:name w:val="Strong"/>
    <w:basedOn w:val="DefaultParagraphFont"/>
    <w:uiPriority w:val="22"/>
    <w:qFormat/>
    <w:rsid w:val="007144b5"/>
    <w:rPr>
      <w:b/>
      <w:bCs/>
    </w:rPr>
  </w:style>
  <w:style w:type="character" w:styleId="Emphasis">
    <w:name w:val="Emphasis"/>
    <w:basedOn w:val="DefaultParagraphFont"/>
    <w:uiPriority w:val="20"/>
    <w:qFormat/>
    <w:rsid w:val="007144b5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7144b5"/>
    <w:rPr>
      <w:color w:themeColor="text2" w:val="44546A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144b5"/>
    <w:rPr>
      <w:rFonts w:ascii="Calibri Light" w:hAnsi="Calibri Light" w:eastAsia="" w:cs="" w:asciiTheme="majorHAnsi" w:cstheme="majorBidi" w:eastAsiaTheme="majorEastAsia" w:hAnsiTheme="majorHAnsi"/>
      <w:color w:themeColor="text2" w:val="44546A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144b5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7144b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44b5"/>
    <w:rPr>
      <w:smallCaps/>
      <w:color w:themeColor="text1" w:themeTint="a6" w:val="595959"/>
      <w:u w:val="non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7144b5"/>
    <w:rPr>
      <w:b/>
      <w:bCs/>
      <w:smallCaps/>
      <w:color w:themeColor="text2" w:val="44546A"/>
      <w:u w:val="single"/>
    </w:rPr>
  </w:style>
  <w:style w:type="character" w:styleId="BookTitle">
    <w:name w:val="Book Title"/>
    <w:basedOn w:val="DefaultParagraphFont"/>
    <w:uiPriority w:val="33"/>
    <w:qFormat/>
    <w:rsid w:val="007144b5"/>
    <w:rPr>
      <w:b/>
      <w:bCs/>
      <w:smallCaps/>
      <w:spacing w:val="10"/>
    </w:rPr>
  </w:style>
  <w:style w:type="character" w:styleId="Hyperlink">
    <w:name w:val="Hyperlink"/>
    <w:basedOn w:val="DefaultParagraphFont"/>
    <w:uiPriority w:val="99"/>
    <w:unhideWhenUsed/>
    <w:rsid w:val="00c532e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532ed"/>
    <w:rPr>
      <w:color w:val="605E5C"/>
      <w:shd w:fill="E1DFDD" w:val="clear"/>
    </w:rPr>
  </w:style>
  <w:style w:type="character" w:styleId="Retrieved-from" w:customStyle="1">
    <w:name w:val="retrieved-from"/>
    <w:basedOn w:val="DefaultParagraphFont"/>
    <w:qFormat/>
    <w:rsid w:val="002f302e"/>
    <w:rPr/>
  </w:style>
  <w:style w:type="character" w:styleId="FollowedHyperlink">
    <w:name w:val="FollowedHyperlink"/>
    <w:basedOn w:val="DefaultParagraphFont"/>
    <w:uiPriority w:val="99"/>
    <w:semiHidden/>
    <w:unhideWhenUsed/>
    <w:rsid w:val="006d5b22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1768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1768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aption1">
    <w:name w:val="caption1"/>
    <w:basedOn w:val="Normal"/>
    <w:next w:val="Normal"/>
    <w:uiPriority w:val="35"/>
    <w:semiHidden/>
    <w:unhideWhenUsed/>
    <w:qFormat/>
    <w:rsid w:val="007144b5"/>
    <w:pPr>
      <w:spacing w:lineRule="auto" w:line="240"/>
    </w:pPr>
    <w:rPr>
      <w:b/>
      <w:bCs/>
      <w:smallCaps/>
      <w:color w:themeColor="text2"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7144b5"/>
    <w:pPr>
      <w:spacing w:lineRule="auto" w:line="204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themeColor="text2"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4b5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themeColor="accent1" w:val="4472C4"/>
      <w:sz w:val="28"/>
      <w:szCs w:val="28"/>
    </w:rPr>
  </w:style>
  <w:style w:type="paragraph" w:styleId="NoSpacing">
    <w:name w:val="No Spacing"/>
    <w:uiPriority w:val="1"/>
    <w:qFormat/>
    <w:rsid w:val="007144b5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7144b5"/>
    <w:pPr>
      <w:spacing w:before="120" w:after="120"/>
      <w:ind w:left="720"/>
    </w:pPr>
    <w:rPr>
      <w:color w:themeColor="text2"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4b5"/>
    <w:pPr>
      <w:spacing w:lineRule="auto" w:line="240" w:beforeAutospacing="1" w:after="240"/>
      <w:ind w:left="720"/>
      <w:jc w:val="center"/>
    </w:pPr>
    <w:rPr>
      <w:rFonts w:ascii="Calibri Light" w:hAnsi="Calibri Light" w:eastAsia="" w:cs="" w:asciiTheme="majorHAnsi" w:cstheme="majorBidi" w:eastAsiaTheme="majorEastAsia" w:hAnsiTheme="majorHAnsi"/>
      <w:color w:themeColor="text2" w:val="44546A"/>
      <w:spacing w:val="-6"/>
      <w:sz w:val="32"/>
      <w:szCs w:val="3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44b5"/>
    <w:pPr>
      <w:outlineLvl w:val="9"/>
    </w:pPr>
    <w:rPr/>
  </w:style>
  <w:style w:type="paragraph" w:styleId="NormalWeb">
    <w:name w:val="Normal (Web)"/>
    <w:basedOn w:val="Normal"/>
    <w:uiPriority w:val="99"/>
    <w:semiHidden/>
    <w:unhideWhenUsed/>
    <w:qFormat/>
    <w:rsid w:val="00c532e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7712"/>
    <w:pPr>
      <w:spacing w:before="0" w:after="160"/>
      <w:ind w:left="720"/>
      <w:contextualSpacing/>
    </w:pPr>
    <w:rPr/>
  </w:style>
  <w:style w:type="paragraph" w:styleId="Figure">
    <w:name w:val="Figur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56bb3"/>
    <w:pPr>
      <w:spacing w:after="0" w:line="240" w:lineRule="auto"/>
    </w:pPr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E22C8-2BF4-4219-A3AD-D77E128C4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LibreOffice/24.2.1.2$Linux_X86_64 LibreOffice_project/db4def46b0453cc22e2d0305797cf981b68ef5ac</Application>
  <AppVersion>15.0000</AppVersion>
  <Pages>6</Pages>
  <Words>132</Words>
  <Characters>883</Characters>
  <CharactersWithSpaces>997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2023-07-06T13:28:00Z</dcterms:created>
  <dc:creator>Chris Medellin</dc:creator>
  <dc:description/>
  <dc:language>en-US</dc:language>
  <cp:lastModifiedBy/>
  <dcterms:modified xsi:type="dcterms:W3CDTF">2024-03-19T13:58:21Z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