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6BF0" w:rsidRPr="000C538A" w:rsidRDefault="005B4ECB" w:rsidP="001719C4">
      <w:pPr>
        <w:spacing w:line="240" w:lineRule="auto"/>
        <w:jc w:val="center"/>
        <w:rPr>
          <w:rFonts w:ascii="Tahoma" w:hAnsi="Tahoma" w:cs="Tahoma"/>
          <w:b/>
          <w:sz w:val="20"/>
          <w:lang w:val="en-US"/>
        </w:rPr>
      </w:pPr>
      <w:r w:rsidRPr="000C538A">
        <w:rPr>
          <w:rFonts w:ascii="Tahoma" w:hAnsi="Tahoma" w:cs="Tahoma"/>
          <w:b/>
          <w:sz w:val="20"/>
          <w:lang w:val="en-US"/>
        </w:rPr>
        <w:t xml:space="preserve">TEMPLATE FOR </w:t>
      </w:r>
      <w:r w:rsidR="001B2B3B" w:rsidRPr="000C538A">
        <w:rPr>
          <w:rFonts w:ascii="Tahoma" w:hAnsi="Tahoma" w:cs="Tahoma"/>
          <w:b/>
          <w:sz w:val="20"/>
          <w:lang w:val="en-US"/>
        </w:rPr>
        <w:t>T</w:t>
      </w:r>
      <w:r w:rsidRPr="000C538A">
        <w:rPr>
          <w:rFonts w:ascii="Tahoma" w:hAnsi="Tahoma" w:cs="Tahoma"/>
          <w:b/>
          <w:sz w:val="20"/>
          <w:lang w:val="en-US"/>
        </w:rPr>
        <w:t>HEMATIC PROGRESSION (T</w:t>
      </w:r>
      <w:r w:rsidR="001B2B3B" w:rsidRPr="000C538A">
        <w:rPr>
          <w:rFonts w:ascii="Tahoma" w:hAnsi="Tahoma" w:cs="Tahoma"/>
          <w:b/>
          <w:sz w:val="20"/>
          <w:lang w:val="en-US"/>
        </w:rPr>
        <w:t>P</w:t>
      </w:r>
      <w:r w:rsidRPr="000C538A">
        <w:rPr>
          <w:rFonts w:ascii="Tahoma" w:hAnsi="Tahoma" w:cs="Tahoma"/>
          <w:b/>
          <w:sz w:val="20"/>
          <w:lang w:val="en-US"/>
        </w:rPr>
        <w:t>)</w:t>
      </w:r>
      <w:r w:rsidR="001B2B3B" w:rsidRPr="000C538A">
        <w:rPr>
          <w:rFonts w:ascii="Tahoma" w:hAnsi="Tahoma" w:cs="Tahoma"/>
          <w:b/>
          <w:sz w:val="20"/>
          <w:lang w:val="en-US"/>
        </w:rPr>
        <w:t xml:space="preserve"> DIAGRAM</w:t>
      </w:r>
      <w:r w:rsidRPr="000C538A">
        <w:rPr>
          <w:rFonts w:ascii="Tahoma" w:hAnsi="Tahoma" w:cs="Tahoma"/>
          <w:b/>
          <w:sz w:val="20"/>
          <w:lang w:val="en-US"/>
        </w:rPr>
        <w:t>S</w:t>
      </w:r>
    </w:p>
    <w:p w:rsidR="00FD552D" w:rsidRPr="000C538A" w:rsidRDefault="001B2B3B" w:rsidP="001719C4">
      <w:pPr>
        <w:spacing w:line="240" w:lineRule="auto"/>
        <w:jc w:val="center"/>
        <w:rPr>
          <w:rFonts w:ascii="Tahoma" w:hAnsi="Tahoma" w:cs="Tahoma"/>
          <w:b/>
          <w:sz w:val="20"/>
          <w:lang w:val="en-US"/>
        </w:rPr>
      </w:pPr>
      <w:r w:rsidRPr="000C538A">
        <w:rPr>
          <w:rFonts w:ascii="Tahoma" w:hAnsi="Tahoma" w:cs="Tahoma"/>
          <w:b/>
          <w:sz w:val="20"/>
          <w:lang w:val="en-US"/>
        </w:rPr>
        <w:t>Information Sheet</w:t>
      </w:r>
    </w:p>
    <w:p w:rsidR="005A6BF0" w:rsidRPr="000C538A" w:rsidRDefault="005A6BF0" w:rsidP="00507AEE">
      <w:pPr>
        <w:pBdr>
          <w:bottom w:val="single" w:sz="12" w:space="1" w:color="auto"/>
        </w:pBdr>
        <w:spacing w:line="240" w:lineRule="auto"/>
        <w:rPr>
          <w:sz w:val="20"/>
          <w:lang w:val="en-US"/>
        </w:rPr>
      </w:pPr>
    </w:p>
    <w:p w:rsidR="001719C4" w:rsidRPr="000C538A" w:rsidRDefault="001719C4" w:rsidP="001719C4">
      <w:pPr>
        <w:pBdr>
          <w:bottom w:val="single" w:sz="12" w:space="1" w:color="auto"/>
        </w:pBdr>
        <w:spacing w:line="240" w:lineRule="auto"/>
        <w:jc w:val="center"/>
        <w:rPr>
          <w:i/>
          <w:sz w:val="20"/>
          <w:lang w:val="en-US"/>
        </w:rPr>
      </w:pPr>
      <w:r w:rsidRPr="000C538A">
        <w:rPr>
          <w:i/>
          <w:sz w:val="20"/>
          <w:lang w:val="en-US"/>
        </w:rPr>
        <w:t>Leong Ping Alvin</w:t>
      </w:r>
    </w:p>
    <w:p w:rsidR="001719C4" w:rsidRPr="000C538A" w:rsidRDefault="001719C4" w:rsidP="001719C4">
      <w:pPr>
        <w:pBdr>
          <w:bottom w:val="single" w:sz="12" w:space="1" w:color="auto"/>
        </w:pBdr>
        <w:spacing w:line="240" w:lineRule="auto"/>
        <w:jc w:val="center"/>
        <w:rPr>
          <w:sz w:val="20"/>
          <w:lang w:val="en-US"/>
        </w:rPr>
      </w:pPr>
      <w:proofErr w:type="spellStart"/>
      <w:r w:rsidRPr="000C538A">
        <w:rPr>
          <w:sz w:val="20"/>
          <w:lang w:val="en-US"/>
        </w:rPr>
        <w:t>Nanyang</w:t>
      </w:r>
      <w:proofErr w:type="spellEnd"/>
      <w:r w:rsidRPr="000C538A">
        <w:rPr>
          <w:sz w:val="20"/>
          <w:lang w:val="en-US"/>
        </w:rPr>
        <w:t xml:space="preserve"> Technological University</w:t>
      </w:r>
    </w:p>
    <w:p w:rsidR="001719C4" w:rsidRPr="000C538A" w:rsidRDefault="001719C4" w:rsidP="00507AEE">
      <w:pPr>
        <w:pBdr>
          <w:bottom w:val="single" w:sz="12" w:space="1" w:color="auto"/>
        </w:pBdr>
        <w:spacing w:line="240" w:lineRule="auto"/>
        <w:rPr>
          <w:sz w:val="20"/>
          <w:lang w:val="en-US"/>
        </w:rPr>
      </w:pPr>
    </w:p>
    <w:p w:rsidR="005A6BF0" w:rsidRPr="000C538A" w:rsidRDefault="005A6BF0" w:rsidP="00507AEE">
      <w:pPr>
        <w:spacing w:line="240" w:lineRule="auto"/>
        <w:rPr>
          <w:sz w:val="20"/>
          <w:lang w:val="en-US"/>
        </w:rPr>
      </w:pPr>
    </w:p>
    <w:p w:rsidR="00015A94" w:rsidRPr="000C538A" w:rsidRDefault="001B2B3B" w:rsidP="00507AEE">
      <w:pPr>
        <w:spacing w:line="240" w:lineRule="auto"/>
        <w:rPr>
          <w:rFonts w:ascii="Tahoma" w:hAnsi="Tahoma" w:cs="Tahoma"/>
          <w:b/>
          <w:sz w:val="20"/>
          <w:lang w:val="en-US"/>
        </w:rPr>
      </w:pPr>
      <w:r w:rsidRPr="000C538A">
        <w:rPr>
          <w:rFonts w:ascii="Tahoma" w:hAnsi="Tahoma" w:cs="Tahoma"/>
          <w:b/>
          <w:sz w:val="20"/>
          <w:lang w:val="en-US"/>
        </w:rPr>
        <w:t>PREAMBLE</w:t>
      </w:r>
    </w:p>
    <w:p w:rsidR="00015A94" w:rsidRPr="000C538A" w:rsidRDefault="00015A94" w:rsidP="00507AEE">
      <w:pPr>
        <w:spacing w:line="240" w:lineRule="auto"/>
        <w:rPr>
          <w:sz w:val="20"/>
          <w:lang w:val="en-US"/>
        </w:rPr>
      </w:pPr>
    </w:p>
    <w:p w:rsidR="001B2B3B" w:rsidRPr="000C538A" w:rsidRDefault="001B2B3B" w:rsidP="005B4ECB">
      <w:pPr>
        <w:pStyle w:val="ListParagraph"/>
        <w:numPr>
          <w:ilvl w:val="0"/>
          <w:numId w:val="32"/>
        </w:numPr>
        <w:spacing w:line="240" w:lineRule="auto"/>
        <w:ind w:left="360"/>
        <w:rPr>
          <w:sz w:val="20"/>
          <w:lang w:val="en-US"/>
        </w:rPr>
      </w:pPr>
      <w:r w:rsidRPr="000C538A">
        <w:rPr>
          <w:sz w:val="20"/>
          <w:lang w:val="en-US"/>
        </w:rPr>
        <w:t xml:space="preserve">This template </w:t>
      </w:r>
      <w:r w:rsidR="00E65F12" w:rsidRPr="000C538A">
        <w:rPr>
          <w:sz w:val="20"/>
          <w:lang w:val="en-US"/>
        </w:rPr>
        <w:t xml:space="preserve">was created using Microsoft Excel. It </w:t>
      </w:r>
      <w:r w:rsidRPr="000C538A">
        <w:rPr>
          <w:sz w:val="20"/>
          <w:lang w:val="en-US"/>
        </w:rPr>
        <w:t xml:space="preserve">is </w:t>
      </w:r>
      <w:r w:rsidR="00E65F12" w:rsidRPr="000C538A">
        <w:rPr>
          <w:sz w:val="20"/>
          <w:lang w:val="en-US"/>
        </w:rPr>
        <w:t xml:space="preserve">intended </w:t>
      </w:r>
      <w:r w:rsidRPr="000C538A">
        <w:rPr>
          <w:sz w:val="20"/>
          <w:lang w:val="en-US"/>
        </w:rPr>
        <w:t xml:space="preserve">to help you </w:t>
      </w:r>
      <w:r w:rsidR="001A383D">
        <w:rPr>
          <w:sz w:val="20"/>
          <w:lang w:val="en-US"/>
        </w:rPr>
        <w:t>produce</w:t>
      </w:r>
      <w:r w:rsidRPr="000C538A">
        <w:rPr>
          <w:sz w:val="20"/>
          <w:lang w:val="en-US"/>
        </w:rPr>
        <w:t xml:space="preserve"> TP diagrams</w:t>
      </w:r>
      <w:r w:rsidR="005B4ECB" w:rsidRPr="000C538A">
        <w:rPr>
          <w:sz w:val="20"/>
          <w:lang w:val="en-US"/>
        </w:rPr>
        <w:t>, such as those</w:t>
      </w:r>
      <w:r w:rsidRPr="000C538A">
        <w:rPr>
          <w:sz w:val="20"/>
          <w:lang w:val="en-US"/>
        </w:rPr>
        <w:t xml:space="preserve"> in the following publications:</w:t>
      </w:r>
    </w:p>
    <w:p w:rsidR="001B2B3B" w:rsidRPr="000C538A" w:rsidRDefault="001B2B3B" w:rsidP="00507AEE">
      <w:pPr>
        <w:spacing w:line="240" w:lineRule="auto"/>
        <w:rPr>
          <w:sz w:val="20"/>
          <w:lang w:val="en-US"/>
        </w:rPr>
      </w:pPr>
    </w:p>
    <w:p w:rsidR="001B2B3B" w:rsidRPr="00991690" w:rsidRDefault="001B2B3B" w:rsidP="001B2B3B">
      <w:pPr>
        <w:spacing w:line="240" w:lineRule="auto"/>
        <w:ind w:left="720"/>
        <w:rPr>
          <w:rFonts w:asciiTheme="minorHAnsi" w:hAnsiTheme="minorHAnsi"/>
          <w:sz w:val="20"/>
          <w:lang w:val="en-US"/>
        </w:rPr>
      </w:pPr>
      <w:r w:rsidRPr="00991690">
        <w:rPr>
          <w:rFonts w:asciiTheme="minorHAnsi" w:hAnsiTheme="minorHAnsi"/>
          <w:sz w:val="20"/>
          <w:lang w:val="en-US"/>
        </w:rPr>
        <w:t xml:space="preserve">Leong, P. A. </w:t>
      </w:r>
      <w:r w:rsidR="005B4ECB" w:rsidRPr="00991690">
        <w:rPr>
          <w:rFonts w:asciiTheme="minorHAnsi" w:hAnsiTheme="minorHAnsi"/>
          <w:sz w:val="20"/>
          <w:lang w:val="en-US"/>
        </w:rPr>
        <w:t>(</w:t>
      </w:r>
      <w:r w:rsidRPr="00991690">
        <w:rPr>
          <w:rFonts w:asciiTheme="minorHAnsi" w:hAnsiTheme="minorHAnsi"/>
          <w:sz w:val="20"/>
          <w:lang w:val="en-US"/>
        </w:rPr>
        <w:t>2015</w:t>
      </w:r>
      <w:r w:rsidR="005B4ECB" w:rsidRPr="00991690">
        <w:rPr>
          <w:rFonts w:asciiTheme="minorHAnsi" w:hAnsiTheme="minorHAnsi"/>
          <w:sz w:val="20"/>
          <w:lang w:val="en-US"/>
        </w:rPr>
        <w:t>)</w:t>
      </w:r>
      <w:r w:rsidRPr="00991690">
        <w:rPr>
          <w:rFonts w:asciiTheme="minorHAnsi" w:hAnsiTheme="minorHAnsi"/>
          <w:sz w:val="20"/>
          <w:lang w:val="en-US"/>
        </w:rPr>
        <w:t xml:space="preserve">. Topical themes and thematic progression: The ‘picture’ of research articles. </w:t>
      </w:r>
      <w:r w:rsidRPr="00991690">
        <w:rPr>
          <w:rFonts w:asciiTheme="minorHAnsi" w:hAnsiTheme="minorHAnsi"/>
          <w:i/>
          <w:sz w:val="20"/>
          <w:lang w:val="en-US"/>
        </w:rPr>
        <w:t>Text &amp; Talk</w:t>
      </w:r>
      <w:r w:rsidRPr="00991690">
        <w:rPr>
          <w:rFonts w:asciiTheme="minorHAnsi" w:hAnsiTheme="minorHAnsi"/>
          <w:sz w:val="20"/>
          <w:lang w:val="en-US"/>
        </w:rPr>
        <w:t xml:space="preserve">, </w:t>
      </w:r>
      <w:r w:rsidRPr="00991690">
        <w:rPr>
          <w:rFonts w:asciiTheme="minorHAnsi" w:hAnsiTheme="minorHAnsi"/>
          <w:i/>
          <w:sz w:val="20"/>
          <w:lang w:val="en-US"/>
        </w:rPr>
        <w:t>35</w:t>
      </w:r>
      <w:r w:rsidRPr="00991690">
        <w:rPr>
          <w:rFonts w:asciiTheme="minorHAnsi" w:hAnsiTheme="minorHAnsi"/>
          <w:sz w:val="20"/>
          <w:lang w:val="en-US"/>
        </w:rPr>
        <w:t>(3), 289–315.</w:t>
      </w:r>
    </w:p>
    <w:p w:rsidR="001B2B3B" w:rsidRPr="00991690" w:rsidRDefault="001B2B3B" w:rsidP="001B2B3B">
      <w:pPr>
        <w:spacing w:line="240" w:lineRule="auto"/>
        <w:ind w:left="720"/>
        <w:rPr>
          <w:rFonts w:asciiTheme="minorHAnsi" w:hAnsiTheme="minorHAnsi"/>
          <w:sz w:val="20"/>
          <w:lang w:val="en-US"/>
        </w:rPr>
      </w:pPr>
    </w:p>
    <w:p w:rsidR="001B2B3B" w:rsidRPr="00991690" w:rsidRDefault="001B2B3B" w:rsidP="001B2B3B">
      <w:pPr>
        <w:spacing w:line="240" w:lineRule="auto"/>
        <w:ind w:left="720"/>
        <w:rPr>
          <w:rFonts w:asciiTheme="minorHAnsi" w:hAnsiTheme="minorHAnsi"/>
          <w:sz w:val="20"/>
          <w:lang w:val="en-US"/>
        </w:rPr>
      </w:pPr>
      <w:r w:rsidRPr="00991690">
        <w:rPr>
          <w:rFonts w:asciiTheme="minorHAnsi" w:hAnsiTheme="minorHAnsi"/>
          <w:sz w:val="20"/>
          <w:lang w:val="en-US"/>
        </w:rPr>
        <w:t xml:space="preserve">Leong, P. A. </w:t>
      </w:r>
      <w:r w:rsidR="005B4ECB" w:rsidRPr="00991690">
        <w:rPr>
          <w:rFonts w:asciiTheme="minorHAnsi" w:hAnsiTheme="minorHAnsi"/>
          <w:sz w:val="20"/>
          <w:lang w:val="en-US"/>
        </w:rPr>
        <w:t>(</w:t>
      </w:r>
      <w:r w:rsidRPr="00991690">
        <w:rPr>
          <w:rFonts w:asciiTheme="minorHAnsi" w:hAnsiTheme="minorHAnsi"/>
          <w:sz w:val="20"/>
          <w:lang w:val="en-US"/>
        </w:rPr>
        <w:t>2016</w:t>
      </w:r>
      <w:r w:rsidR="005B4ECB" w:rsidRPr="00991690">
        <w:rPr>
          <w:rFonts w:asciiTheme="minorHAnsi" w:hAnsiTheme="minorHAnsi"/>
          <w:sz w:val="20"/>
          <w:lang w:val="en-US"/>
        </w:rPr>
        <w:t>)</w:t>
      </w:r>
      <w:r w:rsidRPr="00991690">
        <w:rPr>
          <w:rFonts w:asciiTheme="minorHAnsi" w:hAnsiTheme="minorHAnsi"/>
          <w:sz w:val="20"/>
          <w:lang w:val="en-US"/>
        </w:rPr>
        <w:t xml:space="preserve">. Thematic density of research-article abstracts: A systemic-functional account. </w:t>
      </w:r>
      <w:r w:rsidRPr="00991690">
        <w:rPr>
          <w:rFonts w:asciiTheme="minorHAnsi" w:hAnsiTheme="minorHAnsi"/>
          <w:i/>
          <w:sz w:val="20"/>
          <w:lang w:val="en-US"/>
        </w:rPr>
        <w:t>Word</w:t>
      </w:r>
      <w:r w:rsidRPr="00991690">
        <w:rPr>
          <w:rFonts w:asciiTheme="minorHAnsi" w:hAnsiTheme="minorHAnsi"/>
          <w:sz w:val="20"/>
          <w:lang w:val="en-US"/>
        </w:rPr>
        <w:t xml:space="preserve">, </w:t>
      </w:r>
      <w:r w:rsidRPr="00991690">
        <w:rPr>
          <w:rFonts w:asciiTheme="minorHAnsi" w:hAnsiTheme="minorHAnsi"/>
          <w:i/>
          <w:sz w:val="20"/>
          <w:lang w:val="en-US"/>
        </w:rPr>
        <w:t>62</w:t>
      </w:r>
      <w:r w:rsidRPr="00991690">
        <w:rPr>
          <w:rFonts w:asciiTheme="minorHAnsi" w:hAnsiTheme="minorHAnsi"/>
          <w:sz w:val="20"/>
          <w:lang w:val="en-US"/>
        </w:rPr>
        <w:t>(4), 209–227.</w:t>
      </w:r>
    </w:p>
    <w:p w:rsidR="001B2B3B" w:rsidRPr="000C538A" w:rsidRDefault="001B2B3B" w:rsidP="00507AEE">
      <w:pPr>
        <w:spacing w:line="240" w:lineRule="auto"/>
        <w:rPr>
          <w:sz w:val="20"/>
          <w:lang w:val="en-US"/>
        </w:rPr>
      </w:pPr>
    </w:p>
    <w:p w:rsidR="005B4ECB" w:rsidRPr="000C538A" w:rsidRDefault="005B4ECB" w:rsidP="005B4ECB">
      <w:pPr>
        <w:pStyle w:val="ListParagraph"/>
        <w:numPr>
          <w:ilvl w:val="0"/>
          <w:numId w:val="32"/>
        </w:numPr>
        <w:spacing w:line="240" w:lineRule="auto"/>
        <w:ind w:left="360"/>
        <w:rPr>
          <w:sz w:val="20"/>
          <w:lang w:val="en-US"/>
        </w:rPr>
      </w:pPr>
      <w:r w:rsidRPr="000C538A">
        <w:rPr>
          <w:sz w:val="20"/>
          <w:lang w:val="en-US"/>
        </w:rPr>
        <w:t xml:space="preserve">A description of the </w:t>
      </w:r>
      <w:r w:rsidRPr="000C538A">
        <w:rPr>
          <w:i/>
          <w:sz w:val="20"/>
          <w:lang w:val="en-US"/>
        </w:rPr>
        <w:t>thematic-density index</w:t>
      </w:r>
      <w:r w:rsidRPr="000C538A">
        <w:rPr>
          <w:sz w:val="20"/>
          <w:lang w:val="en-US"/>
        </w:rPr>
        <w:t xml:space="preserve"> (TDI) is available in Leong (2016).</w:t>
      </w:r>
    </w:p>
    <w:p w:rsidR="001B2B3B" w:rsidRDefault="001B2B3B" w:rsidP="00507AEE">
      <w:pPr>
        <w:spacing w:line="240" w:lineRule="auto"/>
        <w:rPr>
          <w:sz w:val="20"/>
          <w:lang w:val="en-US"/>
        </w:rPr>
      </w:pPr>
    </w:p>
    <w:p w:rsidR="00F81986" w:rsidRPr="000C538A" w:rsidRDefault="00F81986" w:rsidP="00507AEE">
      <w:pPr>
        <w:spacing w:line="240" w:lineRule="auto"/>
        <w:rPr>
          <w:sz w:val="20"/>
          <w:lang w:val="en-US"/>
        </w:rPr>
      </w:pPr>
    </w:p>
    <w:p w:rsidR="001B2B3B" w:rsidRPr="000C538A" w:rsidRDefault="001B2B3B" w:rsidP="00507AEE">
      <w:pPr>
        <w:spacing w:line="240" w:lineRule="auto"/>
        <w:rPr>
          <w:rFonts w:ascii="Tahoma" w:hAnsi="Tahoma" w:cs="Tahoma"/>
          <w:b/>
          <w:sz w:val="20"/>
          <w:lang w:val="en-US"/>
        </w:rPr>
      </w:pPr>
      <w:r w:rsidRPr="000C538A">
        <w:rPr>
          <w:rFonts w:ascii="Tahoma" w:hAnsi="Tahoma" w:cs="Tahoma"/>
          <w:b/>
          <w:sz w:val="20"/>
          <w:lang w:val="en-US"/>
        </w:rPr>
        <w:t xml:space="preserve">PRELIMINARY </w:t>
      </w:r>
      <w:r w:rsidR="00E65F12" w:rsidRPr="000C538A">
        <w:rPr>
          <w:rFonts w:ascii="Tahoma" w:hAnsi="Tahoma" w:cs="Tahoma"/>
          <w:b/>
          <w:sz w:val="20"/>
          <w:lang w:val="en-US"/>
        </w:rPr>
        <w:t>ACTION</w:t>
      </w:r>
    </w:p>
    <w:p w:rsidR="001B2B3B" w:rsidRPr="000C538A" w:rsidRDefault="001B2B3B" w:rsidP="00507AEE">
      <w:pPr>
        <w:spacing w:line="240" w:lineRule="auto"/>
        <w:rPr>
          <w:sz w:val="20"/>
          <w:lang w:val="en-US"/>
        </w:rPr>
      </w:pPr>
    </w:p>
    <w:p w:rsidR="00401314" w:rsidRPr="000C538A" w:rsidRDefault="001B2B3B" w:rsidP="00507AEE">
      <w:pPr>
        <w:spacing w:line="240" w:lineRule="auto"/>
        <w:rPr>
          <w:sz w:val="20"/>
          <w:lang w:val="en-US"/>
        </w:rPr>
      </w:pPr>
      <w:r w:rsidRPr="000C538A">
        <w:rPr>
          <w:sz w:val="20"/>
          <w:lang w:val="en-US"/>
        </w:rPr>
        <w:t xml:space="preserve">Before using the template, you should </w:t>
      </w:r>
      <w:r w:rsidR="00401314" w:rsidRPr="000C538A">
        <w:rPr>
          <w:sz w:val="20"/>
          <w:lang w:val="en-US"/>
        </w:rPr>
        <w:t xml:space="preserve">do </w:t>
      </w:r>
      <w:r w:rsidR="005F587C">
        <w:rPr>
          <w:sz w:val="20"/>
          <w:lang w:val="en-US"/>
        </w:rPr>
        <w:t>the following</w:t>
      </w:r>
      <w:r w:rsidR="00401314" w:rsidRPr="000C538A">
        <w:rPr>
          <w:sz w:val="20"/>
          <w:lang w:val="en-US"/>
        </w:rPr>
        <w:t>:</w:t>
      </w:r>
    </w:p>
    <w:p w:rsidR="00401314" w:rsidRPr="000C538A" w:rsidRDefault="00401314" w:rsidP="00507AEE">
      <w:pPr>
        <w:spacing w:line="240" w:lineRule="auto"/>
        <w:rPr>
          <w:sz w:val="20"/>
          <w:lang w:val="en-US"/>
        </w:rPr>
      </w:pPr>
    </w:p>
    <w:p w:rsidR="00401314" w:rsidRPr="000C538A" w:rsidRDefault="005B4ECB" w:rsidP="00401314">
      <w:pPr>
        <w:pStyle w:val="ListParagraph"/>
        <w:numPr>
          <w:ilvl w:val="0"/>
          <w:numId w:val="31"/>
        </w:numPr>
        <w:spacing w:line="240" w:lineRule="auto"/>
        <w:ind w:left="360"/>
        <w:rPr>
          <w:sz w:val="20"/>
          <w:lang w:val="en-US"/>
        </w:rPr>
      </w:pPr>
      <w:r w:rsidRPr="000C538A">
        <w:rPr>
          <w:sz w:val="20"/>
          <w:lang w:val="en-US"/>
        </w:rPr>
        <w:t>Convert the document that you want to analyze into a text file (</w:t>
      </w:r>
      <w:r w:rsidR="00401314" w:rsidRPr="000C538A">
        <w:rPr>
          <w:sz w:val="20"/>
          <w:lang w:val="en-US"/>
        </w:rPr>
        <w:t>e.g., by using Notepad). Otherwise, the template can become very sluggish or non-responsive.</w:t>
      </w:r>
    </w:p>
    <w:p w:rsidR="00401314" w:rsidRPr="000C538A" w:rsidRDefault="00401314" w:rsidP="00401314">
      <w:pPr>
        <w:pStyle w:val="ListParagraph"/>
        <w:spacing w:line="240" w:lineRule="auto"/>
        <w:ind w:left="360"/>
        <w:rPr>
          <w:sz w:val="20"/>
          <w:lang w:val="en-US"/>
        </w:rPr>
      </w:pPr>
    </w:p>
    <w:p w:rsidR="001B2B3B" w:rsidRPr="00F81986" w:rsidRDefault="00401314" w:rsidP="00401314">
      <w:pPr>
        <w:pStyle w:val="ListParagraph"/>
        <w:numPr>
          <w:ilvl w:val="0"/>
          <w:numId w:val="31"/>
        </w:numPr>
        <w:spacing w:line="240" w:lineRule="auto"/>
        <w:ind w:left="360"/>
        <w:rPr>
          <w:sz w:val="20"/>
          <w:lang w:val="en-US"/>
        </w:rPr>
      </w:pPr>
      <w:r w:rsidRPr="00F81986">
        <w:rPr>
          <w:sz w:val="20"/>
          <w:lang w:val="en-US"/>
        </w:rPr>
        <w:t>B</w:t>
      </w:r>
      <w:r w:rsidR="001B2B3B" w:rsidRPr="00F81986">
        <w:rPr>
          <w:sz w:val="20"/>
          <w:lang w:val="en-US"/>
        </w:rPr>
        <w:t xml:space="preserve">reak the text up into appropriate units of analysis. These can be clauses or </w:t>
      </w:r>
      <w:r w:rsidR="001B2B3B" w:rsidRPr="00F81986">
        <w:rPr>
          <w:i/>
          <w:sz w:val="20"/>
          <w:lang w:val="en-US"/>
        </w:rPr>
        <w:t>t</w:t>
      </w:r>
      <w:r w:rsidR="001B2B3B" w:rsidRPr="00F81986">
        <w:rPr>
          <w:sz w:val="20"/>
          <w:lang w:val="en-US"/>
        </w:rPr>
        <w:t xml:space="preserve">-units, depending on your </w:t>
      </w:r>
      <w:r w:rsidR="00E65F12" w:rsidRPr="00F81986">
        <w:rPr>
          <w:sz w:val="20"/>
          <w:lang w:val="en-US"/>
        </w:rPr>
        <w:t xml:space="preserve">preferred </w:t>
      </w:r>
      <w:r w:rsidR="001B2B3B" w:rsidRPr="00F81986">
        <w:rPr>
          <w:sz w:val="20"/>
          <w:lang w:val="en-US"/>
        </w:rPr>
        <w:t>approach.</w:t>
      </w:r>
      <w:r w:rsidR="00F81986" w:rsidRPr="00F81986">
        <w:rPr>
          <w:sz w:val="20"/>
          <w:lang w:val="en-US"/>
        </w:rPr>
        <w:t xml:space="preserve"> </w:t>
      </w:r>
      <w:r w:rsidRPr="00F81986">
        <w:rPr>
          <w:sz w:val="20"/>
          <w:lang w:val="en-US"/>
        </w:rPr>
        <w:t>E</w:t>
      </w:r>
      <w:r w:rsidR="001B2B3B" w:rsidRPr="00F81986">
        <w:rPr>
          <w:sz w:val="20"/>
          <w:lang w:val="en-US"/>
        </w:rPr>
        <w:t xml:space="preserve">nsure that each unit of analysis is </w:t>
      </w:r>
      <w:r w:rsidR="002F6C98" w:rsidRPr="00F81986">
        <w:rPr>
          <w:sz w:val="20"/>
          <w:lang w:val="en-US"/>
        </w:rPr>
        <w:t xml:space="preserve">separated </w:t>
      </w:r>
      <w:r w:rsidR="00E65F12" w:rsidRPr="00F81986">
        <w:rPr>
          <w:sz w:val="20"/>
          <w:lang w:val="en-US"/>
        </w:rPr>
        <w:t xml:space="preserve">by </w:t>
      </w:r>
      <w:r w:rsidR="002F6C98" w:rsidRPr="00F81986">
        <w:rPr>
          <w:sz w:val="20"/>
          <w:lang w:val="en-US"/>
        </w:rPr>
        <w:t xml:space="preserve">a hard return (i.e., </w:t>
      </w:r>
      <w:r w:rsidR="00E65F12" w:rsidRPr="00F81986">
        <w:rPr>
          <w:sz w:val="20"/>
          <w:lang w:val="en-US"/>
        </w:rPr>
        <w:t>use</w:t>
      </w:r>
      <w:r w:rsidR="002F6C98" w:rsidRPr="00F81986">
        <w:rPr>
          <w:sz w:val="20"/>
          <w:lang w:val="en-US"/>
        </w:rPr>
        <w:t xml:space="preserve"> the ‘Return’ or ‘Enter’ key). </w:t>
      </w:r>
      <w:r w:rsidR="001376F4">
        <w:rPr>
          <w:sz w:val="20"/>
          <w:lang w:val="en-US"/>
        </w:rPr>
        <w:t xml:space="preserve">Do </w:t>
      </w:r>
      <w:r w:rsidR="001376F4" w:rsidRPr="001376F4">
        <w:rPr>
          <w:i/>
          <w:sz w:val="20"/>
          <w:lang w:val="en-US"/>
        </w:rPr>
        <w:t>not</w:t>
      </w:r>
      <w:r w:rsidR="001376F4">
        <w:rPr>
          <w:sz w:val="20"/>
          <w:lang w:val="en-US"/>
        </w:rPr>
        <w:t xml:space="preserve"> </w:t>
      </w:r>
      <w:r w:rsidR="002F6C98" w:rsidRPr="00F81986">
        <w:rPr>
          <w:sz w:val="20"/>
          <w:lang w:val="en-US"/>
        </w:rPr>
        <w:t>number the units of analysis</w:t>
      </w:r>
      <w:r w:rsidR="001376F4">
        <w:rPr>
          <w:sz w:val="20"/>
          <w:lang w:val="en-US"/>
        </w:rPr>
        <w:t xml:space="preserve">, or insert a </w:t>
      </w:r>
      <w:r w:rsidR="00FB2116" w:rsidRPr="00F81986">
        <w:rPr>
          <w:sz w:val="20"/>
          <w:lang w:val="en-US"/>
        </w:rPr>
        <w:t xml:space="preserve">blank line </w:t>
      </w:r>
      <w:r w:rsidR="001376F4">
        <w:rPr>
          <w:sz w:val="20"/>
          <w:lang w:val="en-US"/>
        </w:rPr>
        <w:t xml:space="preserve">between </w:t>
      </w:r>
      <w:r w:rsidR="00FB2116" w:rsidRPr="00F81986">
        <w:rPr>
          <w:sz w:val="20"/>
          <w:lang w:val="en-US"/>
        </w:rPr>
        <w:t>the</w:t>
      </w:r>
      <w:r w:rsidR="001376F4">
        <w:rPr>
          <w:sz w:val="20"/>
          <w:lang w:val="en-US"/>
        </w:rPr>
        <w:t>m</w:t>
      </w:r>
      <w:r w:rsidR="00FB2116" w:rsidRPr="00F81986">
        <w:rPr>
          <w:sz w:val="20"/>
          <w:lang w:val="en-US"/>
        </w:rPr>
        <w:t xml:space="preserve">. </w:t>
      </w:r>
      <w:r w:rsidR="001B2B3B" w:rsidRPr="00F81986">
        <w:rPr>
          <w:sz w:val="20"/>
          <w:lang w:val="en-US"/>
        </w:rPr>
        <w:t xml:space="preserve">Hence, your text should not look like </w:t>
      </w:r>
      <w:r w:rsidR="002F6C98" w:rsidRPr="00F81986">
        <w:rPr>
          <w:sz w:val="20"/>
          <w:lang w:val="en-US"/>
        </w:rPr>
        <w:t>Fig 1, but Fig 2.</w:t>
      </w:r>
    </w:p>
    <w:p w:rsidR="00FB2116" w:rsidRPr="000C538A" w:rsidRDefault="00FB2116" w:rsidP="00507AEE">
      <w:pPr>
        <w:spacing w:line="240" w:lineRule="auto"/>
        <w:rPr>
          <w:sz w:val="20"/>
          <w:lang w:val="en-US"/>
        </w:rPr>
      </w:pPr>
    </w:p>
    <w:tbl>
      <w:tblPr>
        <w:tblStyle w:val="TableGrid"/>
        <w:tblW w:w="0" w:type="auto"/>
        <w:tblInd w:w="720" w:type="dxa"/>
        <w:tblLook w:val="04A0" w:firstRow="1" w:lastRow="0" w:firstColumn="1" w:lastColumn="0" w:noHBand="0" w:noVBand="1"/>
      </w:tblPr>
      <w:tblGrid>
        <w:gridCol w:w="3978"/>
        <w:gridCol w:w="360"/>
        <w:gridCol w:w="3780"/>
      </w:tblGrid>
      <w:tr w:rsidR="009C6AFC" w:rsidRPr="000C538A" w:rsidTr="00F81986">
        <w:tc>
          <w:tcPr>
            <w:tcW w:w="3978" w:type="dxa"/>
          </w:tcPr>
          <w:p w:rsidR="00FB2116" w:rsidRPr="000C538A" w:rsidRDefault="00F81986" w:rsidP="003F055A">
            <w:pPr>
              <w:spacing w:line="240" w:lineRule="auto"/>
              <w:jc w:val="both"/>
              <w:rPr>
                <w:sz w:val="16"/>
                <w:lang w:val="en-US"/>
              </w:rPr>
            </w:pPr>
            <w:r w:rsidRPr="00F81986">
              <w:rPr>
                <w:rFonts w:ascii="Courier New" w:hAnsi="Courier New" w:cs="Courier New"/>
                <w:sz w:val="16"/>
                <w:lang w:val="en-US"/>
              </w:rPr>
              <w:t xml:space="preserve">The text here is a simple one. It will serve as our example text in this information sheet. The unit of analysis in this text is the ranking clause. </w:t>
            </w:r>
            <w:proofErr w:type="spellStart"/>
            <w:r w:rsidRPr="00F81986">
              <w:rPr>
                <w:rFonts w:ascii="Courier New" w:hAnsi="Courier New" w:cs="Courier New"/>
                <w:sz w:val="16"/>
                <w:lang w:val="en-US"/>
              </w:rPr>
              <w:t>Downranked</w:t>
            </w:r>
            <w:proofErr w:type="spellEnd"/>
            <w:r w:rsidRPr="00F81986">
              <w:rPr>
                <w:rFonts w:ascii="Courier New" w:hAnsi="Courier New" w:cs="Courier New"/>
                <w:sz w:val="16"/>
                <w:lang w:val="en-US"/>
              </w:rPr>
              <w:t xml:space="preserve"> clauses are not considered. Before you use the template and assign labels to your topical themes, you should convert your document into a text file. Also, each ranking clause should be on a new line. If you do not do this, the template may produce errors, and you may need to make numerous tiresome corrections. The corrections may in turn lead to migraines. And the migraines may in turn lead to your giving up on SFG analysis. The philosopher among us will no doubt have noticed a slippery-slope fallacy here. And you may now be further bothered by this. But you do not need to worry about migraines or fallacies if you follow the instructions carefully.</w:t>
            </w:r>
          </w:p>
        </w:tc>
        <w:tc>
          <w:tcPr>
            <w:tcW w:w="360" w:type="dxa"/>
            <w:tcBorders>
              <w:top w:val="nil"/>
              <w:bottom w:val="nil"/>
            </w:tcBorders>
          </w:tcPr>
          <w:p w:rsidR="00FB2116" w:rsidRPr="000C538A" w:rsidRDefault="00FB2116" w:rsidP="00FB2116">
            <w:pPr>
              <w:spacing w:line="240" w:lineRule="auto"/>
              <w:rPr>
                <w:sz w:val="16"/>
                <w:lang w:val="en-US"/>
              </w:rPr>
            </w:pPr>
          </w:p>
        </w:tc>
        <w:tc>
          <w:tcPr>
            <w:tcW w:w="3780" w:type="dxa"/>
          </w:tcPr>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The text here is a simple one.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It will serve as our example text in this information sheet.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The unit of analysis in this text is the ranking clause. </w:t>
            </w:r>
          </w:p>
          <w:p w:rsidR="00F81986" w:rsidRPr="00F81986" w:rsidRDefault="00F81986" w:rsidP="00F81986">
            <w:pPr>
              <w:spacing w:line="240" w:lineRule="auto"/>
              <w:rPr>
                <w:rFonts w:ascii="Courier New" w:hAnsi="Courier New" w:cs="Courier New"/>
                <w:sz w:val="16"/>
                <w:lang w:val="en-US"/>
              </w:rPr>
            </w:pPr>
            <w:proofErr w:type="spellStart"/>
            <w:r w:rsidRPr="00F81986">
              <w:rPr>
                <w:rFonts w:ascii="Courier New" w:hAnsi="Courier New" w:cs="Courier New"/>
                <w:sz w:val="16"/>
                <w:lang w:val="en-US"/>
              </w:rPr>
              <w:t>Downranked</w:t>
            </w:r>
            <w:proofErr w:type="spellEnd"/>
            <w:r w:rsidRPr="00F81986">
              <w:rPr>
                <w:rFonts w:ascii="Courier New" w:hAnsi="Courier New" w:cs="Courier New"/>
                <w:sz w:val="16"/>
                <w:lang w:val="en-US"/>
              </w:rPr>
              <w:t xml:space="preserve"> clauses are not considered.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Before you use the template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and assign labels to your topical themes,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you should convert your document into a text file.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Also, each ranking clause should be on a new line.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If you do not do this,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the template may produce errors,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and you may need to make numerous tiresome corrections.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The corrections may in turn lead to migraines.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And the migraines may in turn lead to your giving up on SFG analysis.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The philosopher among us will no doubt have noticed a slippery-slope fallacy here.</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And you may now be further bothered by this. </w:t>
            </w:r>
          </w:p>
          <w:p w:rsidR="00F81986" w:rsidRPr="00F81986" w:rsidRDefault="00F81986" w:rsidP="00F81986">
            <w:pPr>
              <w:spacing w:line="240" w:lineRule="auto"/>
              <w:rPr>
                <w:rFonts w:ascii="Courier New" w:hAnsi="Courier New" w:cs="Courier New"/>
                <w:sz w:val="16"/>
                <w:lang w:val="en-US"/>
              </w:rPr>
            </w:pPr>
            <w:r w:rsidRPr="00F81986">
              <w:rPr>
                <w:rFonts w:ascii="Courier New" w:hAnsi="Courier New" w:cs="Courier New"/>
                <w:sz w:val="16"/>
                <w:lang w:val="en-US"/>
              </w:rPr>
              <w:t xml:space="preserve">But you do not need to worry about migraines or fallacies </w:t>
            </w:r>
          </w:p>
          <w:p w:rsidR="00FB2116" w:rsidRPr="000C538A" w:rsidRDefault="00F81986" w:rsidP="00F81986">
            <w:pPr>
              <w:spacing w:line="240" w:lineRule="auto"/>
              <w:rPr>
                <w:sz w:val="16"/>
                <w:lang w:val="en-US"/>
              </w:rPr>
            </w:pPr>
            <w:r w:rsidRPr="00F81986">
              <w:rPr>
                <w:rFonts w:ascii="Courier New" w:hAnsi="Courier New" w:cs="Courier New"/>
                <w:sz w:val="16"/>
                <w:lang w:val="en-US"/>
              </w:rPr>
              <w:t>if you follow the instructions carefully.</w:t>
            </w:r>
          </w:p>
        </w:tc>
      </w:tr>
    </w:tbl>
    <w:p w:rsidR="00FB2116" w:rsidRPr="005F171C" w:rsidRDefault="00FB2116" w:rsidP="005F171C">
      <w:pPr>
        <w:spacing w:before="60" w:line="240" w:lineRule="auto"/>
        <w:ind w:left="720"/>
        <w:rPr>
          <w:rFonts w:asciiTheme="minorHAnsi" w:hAnsiTheme="minorHAnsi"/>
          <w:i/>
          <w:sz w:val="20"/>
          <w:lang w:val="en-US"/>
        </w:rPr>
      </w:pPr>
      <w:r w:rsidRPr="005F171C">
        <w:rPr>
          <w:rFonts w:asciiTheme="minorHAnsi" w:hAnsiTheme="minorHAnsi"/>
          <w:i/>
          <w:sz w:val="20"/>
          <w:lang w:val="en-US"/>
        </w:rPr>
        <w:t>Fig 1</w:t>
      </w:r>
      <w:r w:rsidR="009C6AFC" w:rsidRPr="005F171C">
        <w:rPr>
          <w:rFonts w:asciiTheme="minorHAnsi" w:hAnsiTheme="minorHAnsi"/>
          <w:i/>
          <w:sz w:val="20"/>
          <w:lang w:val="en-US"/>
        </w:rPr>
        <w:t>.</w:t>
      </w:r>
      <w:r w:rsidRPr="005F171C">
        <w:rPr>
          <w:rFonts w:asciiTheme="minorHAnsi" w:hAnsiTheme="minorHAnsi"/>
          <w:i/>
          <w:sz w:val="20"/>
          <w:lang w:val="en-US"/>
        </w:rPr>
        <w:t xml:space="preserve"> Wrongly prepared</w:t>
      </w:r>
      <w:r w:rsidR="009C6AFC" w:rsidRPr="005F171C">
        <w:rPr>
          <w:rFonts w:asciiTheme="minorHAnsi" w:hAnsiTheme="minorHAnsi"/>
          <w:i/>
          <w:sz w:val="20"/>
          <w:lang w:val="en-US"/>
        </w:rPr>
        <w:t xml:space="preserve"> text</w:t>
      </w:r>
      <w:r w:rsidR="009C6AFC" w:rsidRPr="005F171C">
        <w:rPr>
          <w:rFonts w:asciiTheme="minorHAnsi" w:hAnsiTheme="minorHAnsi"/>
          <w:i/>
          <w:sz w:val="20"/>
          <w:lang w:val="en-US"/>
        </w:rPr>
        <w:tab/>
      </w:r>
      <w:r w:rsidR="009C6AFC" w:rsidRPr="005F171C">
        <w:rPr>
          <w:rFonts w:asciiTheme="minorHAnsi" w:hAnsiTheme="minorHAnsi"/>
          <w:i/>
          <w:sz w:val="20"/>
          <w:lang w:val="en-US"/>
        </w:rPr>
        <w:tab/>
      </w:r>
      <w:r w:rsidR="00F81986" w:rsidRPr="005F171C">
        <w:rPr>
          <w:rFonts w:asciiTheme="minorHAnsi" w:hAnsiTheme="minorHAnsi"/>
          <w:i/>
          <w:sz w:val="20"/>
          <w:lang w:val="en-US"/>
        </w:rPr>
        <w:tab/>
      </w:r>
      <w:r w:rsidR="009C6AFC" w:rsidRPr="005F171C">
        <w:rPr>
          <w:rFonts w:asciiTheme="minorHAnsi" w:hAnsiTheme="minorHAnsi"/>
          <w:i/>
          <w:sz w:val="20"/>
          <w:lang w:val="en-US"/>
        </w:rPr>
        <w:t xml:space="preserve">Fig 2. </w:t>
      </w:r>
      <w:r w:rsidRPr="005F171C">
        <w:rPr>
          <w:rFonts w:asciiTheme="minorHAnsi" w:hAnsiTheme="minorHAnsi"/>
          <w:i/>
          <w:sz w:val="20"/>
          <w:lang w:val="en-US"/>
        </w:rPr>
        <w:t>Correctly prepared text</w:t>
      </w:r>
    </w:p>
    <w:p w:rsidR="00FB2116" w:rsidRPr="000C538A" w:rsidRDefault="00E65F12" w:rsidP="00507AEE">
      <w:pPr>
        <w:spacing w:line="240" w:lineRule="auto"/>
        <w:rPr>
          <w:rFonts w:ascii="Tahoma" w:hAnsi="Tahoma" w:cs="Tahoma"/>
          <w:b/>
          <w:sz w:val="20"/>
          <w:lang w:val="en-US"/>
        </w:rPr>
      </w:pPr>
      <w:r w:rsidRPr="000C538A">
        <w:rPr>
          <w:rFonts w:ascii="Tahoma" w:hAnsi="Tahoma" w:cs="Tahoma"/>
          <w:b/>
          <w:sz w:val="20"/>
          <w:lang w:val="en-US"/>
        </w:rPr>
        <w:lastRenderedPageBreak/>
        <w:t>USING THE TEMPLATE</w:t>
      </w:r>
    </w:p>
    <w:p w:rsidR="00E65F12" w:rsidRPr="000C538A" w:rsidRDefault="00E65F12" w:rsidP="00507AEE">
      <w:pPr>
        <w:spacing w:line="240" w:lineRule="auto"/>
        <w:rPr>
          <w:sz w:val="20"/>
          <w:lang w:val="en-US"/>
        </w:rPr>
      </w:pPr>
    </w:p>
    <w:p w:rsidR="00E65F12" w:rsidRPr="000C538A" w:rsidRDefault="00E65F12" w:rsidP="00E65F12">
      <w:pPr>
        <w:spacing w:line="240" w:lineRule="auto"/>
        <w:rPr>
          <w:sz w:val="20"/>
          <w:lang w:val="en-US"/>
        </w:rPr>
      </w:pPr>
      <w:r w:rsidRPr="000C538A">
        <w:rPr>
          <w:sz w:val="20"/>
          <w:lang w:val="en-US"/>
        </w:rPr>
        <w:t>The template has two worksheets</w:t>
      </w:r>
      <w:r w:rsidR="00820874" w:rsidRPr="00820874">
        <w:rPr>
          <w:sz w:val="20"/>
          <w:lang w:val="en-US"/>
        </w:rPr>
        <w:t>—</w:t>
      </w:r>
      <w:r w:rsidRPr="00B06B4C">
        <w:rPr>
          <w:i/>
          <w:sz w:val="20"/>
          <w:lang w:val="en-US"/>
        </w:rPr>
        <w:t>Data</w:t>
      </w:r>
      <w:r w:rsidRPr="000C538A">
        <w:rPr>
          <w:sz w:val="20"/>
          <w:lang w:val="en-US"/>
        </w:rPr>
        <w:t xml:space="preserve"> and </w:t>
      </w:r>
      <w:r w:rsidRPr="00B06B4C">
        <w:rPr>
          <w:i/>
          <w:sz w:val="20"/>
          <w:lang w:val="en-US"/>
        </w:rPr>
        <w:t>Diagram</w:t>
      </w:r>
      <w:r w:rsidRPr="000C538A">
        <w:rPr>
          <w:sz w:val="20"/>
          <w:lang w:val="en-US"/>
        </w:rPr>
        <w:t>.</w:t>
      </w:r>
    </w:p>
    <w:p w:rsidR="00E65F12" w:rsidRPr="000C538A" w:rsidRDefault="00E65F12" w:rsidP="00E65F12">
      <w:pPr>
        <w:spacing w:line="240" w:lineRule="auto"/>
        <w:rPr>
          <w:sz w:val="20"/>
          <w:lang w:val="en-US"/>
        </w:rPr>
      </w:pPr>
    </w:p>
    <w:p w:rsidR="00E65F12" w:rsidRPr="000C538A" w:rsidRDefault="00E65F12" w:rsidP="00E65F12">
      <w:pPr>
        <w:spacing w:line="240" w:lineRule="auto"/>
        <w:rPr>
          <w:sz w:val="20"/>
          <w:lang w:val="en-US"/>
        </w:rPr>
      </w:pPr>
    </w:p>
    <w:p w:rsidR="00E65F12" w:rsidRPr="000C538A" w:rsidRDefault="00E65F12" w:rsidP="00E65F12">
      <w:pPr>
        <w:spacing w:line="240" w:lineRule="auto"/>
        <w:rPr>
          <w:rFonts w:ascii="Tahoma" w:hAnsi="Tahoma" w:cs="Tahoma"/>
          <w:b/>
          <w:sz w:val="20"/>
          <w:lang w:val="en-US"/>
        </w:rPr>
      </w:pPr>
      <w:r w:rsidRPr="000C538A">
        <w:rPr>
          <w:rFonts w:ascii="Tahoma" w:hAnsi="Tahoma" w:cs="Tahoma"/>
          <w:b/>
          <w:sz w:val="20"/>
          <w:lang w:val="en-US"/>
        </w:rPr>
        <w:t>DATA WORKSHEET</w:t>
      </w:r>
    </w:p>
    <w:p w:rsidR="00E65F12" w:rsidRPr="000C538A" w:rsidRDefault="00E65F12" w:rsidP="00E65F12">
      <w:pPr>
        <w:pStyle w:val="ListParagraph"/>
        <w:spacing w:line="240" w:lineRule="auto"/>
        <w:ind w:left="360"/>
        <w:rPr>
          <w:sz w:val="20"/>
          <w:lang w:val="en-US"/>
        </w:rPr>
      </w:pPr>
    </w:p>
    <w:p w:rsidR="000425C9" w:rsidRPr="000C538A" w:rsidRDefault="000425C9" w:rsidP="00E65F12">
      <w:pPr>
        <w:pStyle w:val="ListParagraph"/>
        <w:numPr>
          <w:ilvl w:val="0"/>
          <w:numId w:val="30"/>
        </w:numPr>
        <w:spacing w:line="240" w:lineRule="auto"/>
        <w:ind w:left="360"/>
        <w:rPr>
          <w:sz w:val="20"/>
          <w:lang w:val="en-US"/>
        </w:rPr>
      </w:pPr>
      <w:r w:rsidRPr="000C538A">
        <w:rPr>
          <w:sz w:val="20"/>
          <w:lang w:val="en-US"/>
        </w:rPr>
        <w:t xml:space="preserve">The </w:t>
      </w:r>
      <w:r w:rsidRPr="00B06B4C">
        <w:rPr>
          <w:i/>
          <w:sz w:val="20"/>
          <w:lang w:val="en-US"/>
        </w:rPr>
        <w:t>Data</w:t>
      </w:r>
      <w:r w:rsidRPr="000C538A">
        <w:rPr>
          <w:sz w:val="20"/>
          <w:lang w:val="en-US"/>
        </w:rPr>
        <w:t xml:space="preserve"> worksheet </w:t>
      </w:r>
      <w:r w:rsidR="00820874">
        <w:rPr>
          <w:sz w:val="20"/>
          <w:lang w:val="en-US"/>
        </w:rPr>
        <w:t>has been</w:t>
      </w:r>
      <w:r w:rsidRPr="000C538A">
        <w:rPr>
          <w:sz w:val="20"/>
          <w:lang w:val="en-US"/>
        </w:rPr>
        <w:t xml:space="preserve"> preset to display 1,000 rows </w:t>
      </w:r>
      <w:r w:rsidR="00336B61">
        <w:rPr>
          <w:sz w:val="20"/>
          <w:lang w:val="en-US"/>
        </w:rPr>
        <w:t>as</w:t>
      </w:r>
      <w:r w:rsidRPr="000C538A">
        <w:rPr>
          <w:sz w:val="20"/>
          <w:lang w:val="en-US"/>
        </w:rPr>
        <w:t xml:space="preserve"> </w:t>
      </w:r>
      <w:r w:rsidRPr="00B06B4C">
        <w:rPr>
          <w:i/>
          <w:sz w:val="20"/>
          <w:lang w:val="en-US"/>
        </w:rPr>
        <w:t>Clauses</w:t>
      </w:r>
      <w:r w:rsidRPr="000C538A">
        <w:rPr>
          <w:sz w:val="20"/>
          <w:lang w:val="en-US"/>
        </w:rPr>
        <w:t xml:space="preserve">. These rows are marked out using </w:t>
      </w:r>
      <w:r w:rsidR="00336B61">
        <w:rPr>
          <w:sz w:val="20"/>
          <w:lang w:val="en-US"/>
        </w:rPr>
        <w:t>‘</w:t>
      </w:r>
      <w:r w:rsidRPr="00336B61">
        <w:rPr>
          <w:sz w:val="20"/>
          <w:lang w:val="en-US"/>
        </w:rPr>
        <w:t>R0001</w:t>
      </w:r>
      <w:r w:rsidR="00336B61">
        <w:rPr>
          <w:sz w:val="20"/>
          <w:lang w:val="en-US"/>
        </w:rPr>
        <w:t>’</w:t>
      </w:r>
      <w:r w:rsidRPr="00336B61">
        <w:rPr>
          <w:sz w:val="20"/>
          <w:lang w:val="en-US"/>
        </w:rPr>
        <w:t xml:space="preserve">, </w:t>
      </w:r>
      <w:r w:rsidR="00336B61">
        <w:rPr>
          <w:sz w:val="20"/>
          <w:lang w:val="en-US"/>
        </w:rPr>
        <w:t>‘</w:t>
      </w:r>
      <w:r w:rsidRPr="00336B61">
        <w:rPr>
          <w:sz w:val="20"/>
          <w:lang w:val="en-US"/>
        </w:rPr>
        <w:t>R0002</w:t>
      </w:r>
      <w:r w:rsidR="00336B61">
        <w:rPr>
          <w:sz w:val="20"/>
          <w:lang w:val="en-US"/>
        </w:rPr>
        <w:t>’</w:t>
      </w:r>
      <w:r w:rsidRPr="00336B61">
        <w:rPr>
          <w:sz w:val="20"/>
          <w:lang w:val="en-US"/>
        </w:rPr>
        <w:t xml:space="preserve">, </w:t>
      </w:r>
      <w:r w:rsidR="00336B61">
        <w:rPr>
          <w:sz w:val="20"/>
          <w:lang w:val="en-US"/>
        </w:rPr>
        <w:t>‘</w:t>
      </w:r>
      <w:r w:rsidRPr="00336B61">
        <w:rPr>
          <w:sz w:val="20"/>
          <w:lang w:val="en-US"/>
        </w:rPr>
        <w:t>R0003</w:t>
      </w:r>
      <w:r w:rsidR="00336B61">
        <w:rPr>
          <w:sz w:val="20"/>
          <w:lang w:val="en-US"/>
        </w:rPr>
        <w:t>’</w:t>
      </w:r>
      <w:r w:rsidRPr="000C538A">
        <w:rPr>
          <w:sz w:val="20"/>
          <w:lang w:val="en-US"/>
        </w:rPr>
        <w:t>, etc. If you have a very long text and need additional rows, please contact me</w:t>
      </w:r>
      <w:r w:rsidR="00B06B4C">
        <w:rPr>
          <w:sz w:val="20"/>
          <w:lang w:val="en-US"/>
        </w:rPr>
        <w:t>. This is</w:t>
      </w:r>
      <w:r w:rsidRPr="000C538A">
        <w:rPr>
          <w:sz w:val="20"/>
          <w:lang w:val="en-US"/>
        </w:rPr>
        <w:t xml:space="preserve"> </w:t>
      </w:r>
      <w:r w:rsidR="00820874">
        <w:rPr>
          <w:sz w:val="20"/>
          <w:lang w:val="en-US"/>
        </w:rPr>
        <w:t xml:space="preserve">because </w:t>
      </w:r>
      <w:r w:rsidRPr="000C538A">
        <w:rPr>
          <w:sz w:val="20"/>
          <w:lang w:val="en-US"/>
        </w:rPr>
        <w:t xml:space="preserve">inserting additional rows requires </w:t>
      </w:r>
      <w:r w:rsidR="00820874">
        <w:rPr>
          <w:sz w:val="20"/>
          <w:lang w:val="en-US"/>
        </w:rPr>
        <w:t xml:space="preserve">changes to the </w:t>
      </w:r>
      <w:r w:rsidRPr="000C538A">
        <w:rPr>
          <w:sz w:val="20"/>
          <w:lang w:val="en-US"/>
        </w:rPr>
        <w:t>settings</w:t>
      </w:r>
      <w:r w:rsidR="00820874">
        <w:rPr>
          <w:sz w:val="20"/>
          <w:lang w:val="en-US"/>
        </w:rPr>
        <w:t xml:space="preserve"> for the TP diagram</w:t>
      </w:r>
      <w:r w:rsidRPr="000C538A">
        <w:rPr>
          <w:sz w:val="20"/>
          <w:lang w:val="en-US"/>
        </w:rPr>
        <w:t>. My email address is</w:t>
      </w:r>
      <w:r w:rsidR="00336B61">
        <w:rPr>
          <w:sz w:val="20"/>
          <w:lang w:val="en-US"/>
        </w:rPr>
        <w:t xml:space="preserve"> as follows</w:t>
      </w:r>
      <w:r w:rsidRPr="000C538A">
        <w:rPr>
          <w:sz w:val="20"/>
          <w:lang w:val="en-US"/>
        </w:rPr>
        <w:t>:</w:t>
      </w:r>
    </w:p>
    <w:p w:rsidR="000425C9" w:rsidRPr="000C538A" w:rsidRDefault="000425C9" w:rsidP="000425C9">
      <w:pPr>
        <w:pStyle w:val="ListParagraph"/>
        <w:spacing w:line="240" w:lineRule="auto"/>
        <w:ind w:left="360"/>
        <w:rPr>
          <w:sz w:val="20"/>
          <w:lang w:val="en-US"/>
        </w:rPr>
      </w:pPr>
    </w:p>
    <w:p w:rsidR="000425C9" w:rsidRPr="00991690" w:rsidRDefault="00336B61" w:rsidP="000425C9">
      <w:pPr>
        <w:pStyle w:val="ListParagraph"/>
        <w:spacing w:line="240" w:lineRule="auto"/>
        <w:rPr>
          <w:rFonts w:asciiTheme="minorHAnsi" w:hAnsiTheme="minorHAnsi"/>
          <w:sz w:val="20"/>
          <w:lang w:val="en-US"/>
        </w:rPr>
      </w:pPr>
      <w:r w:rsidRPr="00991690">
        <w:rPr>
          <w:rFonts w:asciiTheme="minorHAnsi" w:hAnsiTheme="minorHAnsi"/>
          <w:sz w:val="20"/>
          <w:lang w:val="en-US"/>
        </w:rPr>
        <w:t>alvin.leong</w:t>
      </w:r>
      <w:r w:rsidR="000425C9" w:rsidRPr="00991690">
        <w:rPr>
          <w:rFonts w:asciiTheme="minorHAnsi" w:hAnsiTheme="minorHAnsi"/>
          <w:sz w:val="20"/>
          <w:lang w:val="en-US"/>
        </w:rPr>
        <w:t>@</w:t>
      </w:r>
      <w:r w:rsidRPr="00991690">
        <w:rPr>
          <w:rFonts w:asciiTheme="minorHAnsi" w:hAnsiTheme="minorHAnsi"/>
          <w:sz w:val="20"/>
          <w:lang w:val="en-US"/>
        </w:rPr>
        <w:t>ntu.edu.sg</w:t>
      </w:r>
    </w:p>
    <w:p w:rsidR="000425C9" w:rsidRPr="000C538A" w:rsidRDefault="000425C9" w:rsidP="000425C9">
      <w:pPr>
        <w:pStyle w:val="ListParagraph"/>
        <w:spacing w:line="240" w:lineRule="auto"/>
        <w:ind w:left="360"/>
        <w:rPr>
          <w:sz w:val="20"/>
          <w:lang w:val="en-US"/>
        </w:rPr>
      </w:pPr>
    </w:p>
    <w:p w:rsidR="00E65F12" w:rsidRPr="000C538A" w:rsidRDefault="00E65F12" w:rsidP="00E65F12">
      <w:pPr>
        <w:pStyle w:val="ListParagraph"/>
        <w:numPr>
          <w:ilvl w:val="0"/>
          <w:numId w:val="30"/>
        </w:numPr>
        <w:spacing w:line="240" w:lineRule="auto"/>
        <w:ind w:left="360"/>
        <w:rPr>
          <w:sz w:val="20"/>
          <w:lang w:val="en-US"/>
        </w:rPr>
      </w:pPr>
      <w:r w:rsidRPr="000C538A">
        <w:rPr>
          <w:sz w:val="20"/>
          <w:lang w:val="en-US"/>
        </w:rPr>
        <w:t xml:space="preserve">The </w:t>
      </w:r>
      <w:r w:rsidR="000425C9" w:rsidRPr="000C538A">
        <w:rPr>
          <w:sz w:val="20"/>
          <w:lang w:val="en-US"/>
        </w:rPr>
        <w:t xml:space="preserve">second column of the </w:t>
      </w:r>
      <w:r w:rsidRPr="00B06B4C">
        <w:rPr>
          <w:i/>
          <w:sz w:val="20"/>
          <w:lang w:val="en-US"/>
        </w:rPr>
        <w:t>Data</w:t>
      </w:r>
      <w:r w:rsidRPr="000C538A">
        <w:rPr>
          <w:sz w:val="20"/>
          <w:lang w:val="en-US"/>
        </w:rPr>
        <w:t xml:space="preserve"> worksheet is </w:t>
      </w:r>
      <w:r w:rsidR="00820874">
        <w:rPr>
          <w:sz w:val="20"/>
          <w:lang w:val="en-US"/>
        </w:rPr>
        <w:t xml:space="preserve">where </w:t>
      </w:r>
      <w:r w:rsidR="000425C9" w:rsidRPr="000C538A">
        <w:rPr>
          <w:sz w:val="20"/>
          <w:lang w:val="en-US"/>
        </w:rPr>
        <w:t>the text</w:t>
      </w:r>
      <w:r w:rsidR="009C6AFC" w:rsidRPr="000C538A">
        <w:rPr>
          <w:sz w:val="20"/>
          <w:lang w:val="en-US"/>
        </w:rPr>
        <w:t xml:space="preserve"> </w:t>
      </w:r>
      <w:r w:rsidR="00820874">
        <w:rPr>
          <w:sz w:val="20"/>
          <w:lang w:val="en-US"/>
        </w:rPr>
        <w:t>goes</w:t>
      </w:r>
      <w:r w:rsidR="000425C9" w:rsidRPr="000C538A">
        <w:rPr>
          <w:sz w:val="20"/>
          <w:lang w:val="en-US"/>
        </w:rPr>
        <w:t xml:space="preserve">. Copy and paste </w:t>
      </w:r>
      <w:r w:rsidR="00820874">
        <w:rPr>
          <w:sz w:val="20"/>
          <w:lang w:val="en-US"/>
        </w:rPr>
        <w:t xml:space="preserve">the </w:t>
      </w:r>
      <w:r w:rsidR="000425C9" w:rsidRPr="000C538A">
        <w:rPr>
          <w:sz w:val="20"/>
          <w:lang w:val="en-US"/>
        </w:rPr>
        <w:t>text into this column.</w:t>
      </w:r>
      <w:r w:rsidR="00820874">
        <w:rPr>
          <w:sz w:val="20"/>
          <w:lang w:val="en-US"/>
        </w:rPr>
        <w:t xml:space="preserve"> </w:t>
      </w:r>
    </w:p>
    <w:p w:rsidR="00E65F12" w:rsidRPr="000C538A" w:rsidRDefault="00E65F12" w:rsidP="00E65F12">
      <w:pPr>
        <w:pStyle w:val="ListParagraph"/>
        <w:rPr>
          <w:sz w:val="20"/>
          <w:lang w:val="en-US"/>
        </w:rPr>
      </w:pPr>
    </w:p>
    <w:p w:rsidR="00E65F12" w:rsidRPr="000C538A" w:rsidRDefault="009C6AFC" w:rsidP="00E65F12">
      <w:pPr>
        <w:pStyle w:val="ListParagraph"/>
        <w:numPr>
          <w:ilvl w:val="0"/>
          <w:numId w:val="30"/>
        </w:numPr>
        <w:spacing w:line="240" w:lineRule="auto"/>
        <w:ind w:left="360"/>
        <w:rPr>
          <w:sz w:val="20"/>
          <w:lang w:val="en-US"/>
        </w:rPr>
      </w:pPr>
      <w:r w:rsidRPr="000C538A">
        <w:rPr>
          <w:sz w:val="20"/>
          <w:lang w:val="en-US"/>
        </w:rPr>
        <w:t xml:space="preserve">Your </w:t>
      </w:r>
      <w:r w:rsidRPr="00B06B4C">
        <w:rPr>
          <w:i/>
          <w:sz w:val="20"/>
          <w:lang w:val="en-US"/>
        </w:rPr>
        <w:t>Data</w:t>
      </w:r>
      <w:r w:rsidRPr="000C538A">
        <w:rPr>
          <w:sz w:val="20"/>
          <w:lang w:val="en-US"/>
        </w:rPr>
        <w:t xml:space="preserve"> worksheet should </w:t>
      </w:r>
      <w:r w:rsidR="00B06B4C">
        <w:rPr>
          <w:sz w:val="20"/>
          <w:lang w:val="en-US"/>
        </w:rPr>
        <w:t xml:space="preserve">now </w:t>
      </w:r>
      <w:r w:rsidRPr="000C538A">
        <w:rPr>
          <w:sz w:val="20"/>
          <w:lang w:val="en-US"/>
        </w:rPr>
        <w:t>look like Fig 3.</w:t>
      </w:r>
    </w:p>
    <w:p w:rsidR="009C6AFC" w:rsidRDefault="009C6AFC" w:rsidP="0017789D">
      <w:pPr>
        <w:pStyle w:val="ListParagraph"/>
        <w:ind w:left="360"/>
        <w:rPr>
          <w:sz w:val="20"/>
          <w:lang w:val="en-US"/>
        </w:rPr>
      </w:pPr>
    </w:p>
    <w:p w:rsidR="0017789D" w:rsidRPr="000C538A" w:rsidRDefault="0017789D" w:rsidP="0017789D">
      <w:pPr>
        <w:pStyle w:val="ListParagraph"/>
        <w:ind w:left="360"/>
        <w:rPr>
          <w:sz w:val="20"/>
          <w:lang w:val="en-US"/>
        </w:rPr>
      </w:pPr>
      <w:r>
        <w:rPr>
          <w:noProof/>
          <w:lang w:val="en-US"/>
        </w:rPr>
        <w:drawing>
          <wp:inline distT="0" distB="0" distL="0" distR="0" wp14:anchorId="5DD5E193" wp14:editId="1B853068">
            <wp:extent cx="5303520" cy="3791480"/>
            <wp:effectExtent l="19050" t="19050" r="1143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10798" r="30821" b="10072"/>
                    <a:stretch/>
                  </pic:blipFill>
                  <pic:spPr bwMode="auto">
                    <a:xfrm>
                      <a:off x="0" y="0"/>
                      <a:ext cx="5303520" cy="37914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70168D" w:rsidRPr="005F171C" w:rsidRDefault="0070168D" w:rsidP="005F171C">
      <w:pPr>
        <w:pStyle w:val="ListParagraph"/>
        <w:spacing w:before="60" w:line="240" w:lineRule="auto"/>
        <w:ind w:left="360"/>
        <w:contextualSpacing w:val="0"/>
        <w:rPr>
          <w:rFonts w:asciiTheme="minorHAnsi" w:hAnsiTheme="minorHAnsi"/>
          <w:sz w:val="20"/>
          <w:lang w:val="en-US"/>
        </w:rPr>
      </w:pPr>
      <w:r w:rsidRPr="005F171C">
        <w:rPr>
          <w:rFonts w:asciiTheme="minorHAnsi" w:hAnsiTheme="minorHAnsi"/>
          <w:i/>
          <w:sz w:val="20"/>
          <w:lang w:val="en-US"/>
        </w:rPr>
        <w:t>Fig 3. Data worksheet with example text</w:t>
      </w:r>
    </w:p>
    <w:p w:rsidR="0070168D" w:rsidRPr="000C538A" w:rsidRDefault="0070168D" w:rsidP="0070168D">
      <w:pPr>
        <w:spacing w:line="240" w:lineRule="auto"/>
        <w:rPr>
          <w:sz w:val="20"/>
          <w:lang w:val="en-US"/>
        </w:rPr>
      </w:pPr>
    </w:p>
    <w:p w:rsidR="0070168D" w:rsidRDefault="00BD3469" w:rsidP="00BD3469">
      <w:pPr>
        <w:pStyle w:val="ListParagraph"/>
        <w:numPr>
          <w:ilvl w:val="0"/>
          <w:numId w:val="30"/>
        </w:numPr>
        <w:spacing w:line="240" w:lineRule="auto"/>
        <w:ind w:left="360"/>
        <w:rPr>
          <w:sz w:val="20"/>
          <w:lang w:val="en-US"/>
        </w:rPr>
      </w:pPr>
      <w:r>
        <w:rPr>
          <w:sz w:val="20"/>
          <w:lang w:val="en-US"/>
        </w:rPr>
        <w:t>The third column</w:t>
      </w:r>
      <w:r w:rsidR="001A383D" w:rsidRPr="001A383D">
        <w:rPr>
          <w:sz w:val="20"/>
          <w:lang w:val="en-US"/>
        </w:rPr>
        <w:t>—</w:t>
      </w:r>
      <w:bookmarkStart w:id="0" w:name="_GoBack"/>
      <w:bookmarkEnd w:id="0"/>
      <w:r w:rsidRPr="00B06B4C">
        <w:rPr>
          <w:i/>
          <w:sz w:val="20"/>
          <w:lang w:val="en-US"/>
        </w:rPr>
        <w:t>Semantic Labels</w:t>
      </w:r>
      <w:r w:rsidR="00336B61" w:rsidRPr="00336B61">
        <w:rPr>
          <w:sz w:val="20"/>
          <w:lang w:val="en-US"/>
        </w:rPr>
        <w:t>—</w:t>
      </w:r>
      <w:r w:rsidRPr="00B06B4C">
        <w:rPr>
          <w:sz w:val="20"/>
          <w:lang w:val="en-US"/>
        </w:rPr>
        <w:t>is</w:t>
      </w:r>
      <w:r>
        <w:rPr>
          <w:sz w:val="20"/>
          <w:lang w:val="en-US"/>
        </w:rPr>
        <w:t xml:space="preserve"> where you assign appropriate labels to the topical themes. </w:t>
      </w:r>
      <w:r w:rsidR="00BE2F47">
        <w:rPr>
          <w:sz w:val="20"/>
          <w:lang w:val="en-US"/>
        </w:rPr>
        <w:t xml:space="preserve">You are free to come up with any label to describe the semantic content of </w:t>
      </w:r>
      <w:r w:rsidR="00336B61">
        <w:rPr>
          <w:sz w:val="20"/>
          <w:lang w:val="en-US"/>
        </w:rPr>
        <w:t>each</w:t>
      </w:r>
      <w:r w:rsidR="00BE2F47">
        <w:rPr>
          <w:sz w:val="20"/>
          <w:lang w:val="en-US"/>
        </w:rPr>
        <w:t xml:space="preserve"> topical theme. But p</w:t>
      </w:r>
      <w:r>
        <w:rPr>
          <w:sz w:val="20"/>
          <w:lang w:val="en-US"/>
        </w:rPr>
        <w:t>lease take note of the following:</w:t>
      </w:r>
    </w:p>
    <w:p w:rsidR="00BD3469" w:rsidRDefault="00BD3469" w:rsidP="00BD3469">
      <w:pPr>
        <w:pStyle w:val="ListParagraph"/>
        <w:spacing w:line="240" w:lineRule="auto"/>
        <w:ind w:left="360"/>
        <w:rPr>
          <w:sz w:val="20"/>
          <w:lang w:val="en-US"/>
        </w:rPr>
      </w:pPr>
    </w:p>
    <w:p w:rsidR="00BD3469" w:rsidRDefault="00BE2F47" w:rsidP="00BD3469">
      <w:pPr>
        <w:pStyle w:val="ListParagraph"/>
        <w:numPr>
          <w:ilvl w:val="1"/>
          <w:numId w:val="30"/>
        </w:numPr>
        <w:spacing w:line="240" w:lineRule="auto"/>
        <w:ind w:left="1080"/>
        <w:rPr>
          <w:sz w:val="20"/>
          <w:lang w:val="en-US"/>
        </w:rPr>
      </w:pPr>
      <w:r>
        <w:rPr>
          <w:sz w:val="20"/>
          <w:lang w:val="en-US"/>
        </w:rPr>
        <w:t xml:space="preserve">Insert a number in front of each </w:t>
      </w:r>
      <w:r w:rsidR="00BD3469">
        <w:rPr>
          <w:sz w:val="20"/>
          <w:lang w:val="en-US"/>
        </w:rPr>
        <w:t xml:space="preserve">label. </w:t>
      </w:r>
      <w:r>
        <w:rPr>
          <w:sz w:val="20"/>
          <w:lang w:val="en-US"/>
        </w:rPr>
        <w:t xml:space="preserve">This is </w:t>
      </w:r>
      <w:r w:rsidRPr="00BE2F47">
        <w:rPr>
          <w:i/>
          <w:sz w:val="20"/>
          <w:lang w:val="en-US"/>
        </w:rPr>
        <w:t>obligatory</w:t>
      </w:r>
      <w:r>
        <w:rPr>
          <w:sz w:val="20"/>
          <w:lang w:val="en-US"/>
        </w:rPr>
        <w:t xml:space="preserve">. </w:t>
      </w:r>
      <w:r w:rsidR="00BD3469">
        <w:rPr>
          <w:sz w:val="20"/>
          <w:lang w:val="en-US"/>
        </w:rPr>
        <w:t xml:space="preserve">The numbers </w:t>
      </w:r>
      <w:r w:rsidR="0017789D">
        <w:rPr>
          <w:sz w:val="20"/>
          <w:lang w:val="en-US"/>
        </w:rPr>
        <w:t xml:space="preserve">should be ordered </w:t>
      </w:r>
      <w:r w:rsidR="00BD3469">
        <w:rPr>
          <w:sz w:val="20"/>
          <w:lang w:val="en-US"/>
        </w:rPr>
        <w:t>sequential</w:t>
      </w:r>
      <w:r w:rsidR="0017789D">
        <w:rPr>
          <w:sz w:val="20"/>
          <w:lang w:val="en-US"/>
        </w:rPr>
        <w:t>ly</w:t>
      </w:r>
      <w:r w:rsidR="0017789D" w:rsidRPr="0017789D">
        <w:rPr>
          <w:sz w:val="20"/>
          <w:lang w:val="en-US"/>
        </w:rPr>
        <w:t>—</w:t>
      </w:r>
      <w:r w:rsidR="00BD3469">
        <w:rPr>
          <w:sz w:val="20"/>
          <w:lang w:val="en-US"/>
        </w:rPr>
        <w:t xml:space="preserve">so </w:t>
      </w:r>
      <w:r w:rsidR="0017789D">
        <w:rPr>
          <w:sz w:val="20"/>
          <w:lang w:val="en-US"/>
        </w:rPr>
        <w:t xml:space="preserve">use ‘1’ for </w:t>
      </w:r>
      <w:r w:rsidR="00BD3469">
        <w:rPr>
          <w:sz w:val="20"/>
          <w:lang w:val="en-US"/>
        </w:rPr>
        <w:t xml:space="preserve">the first label, </w:t>
      </w:r>
      <w:r w:rsidR="0017789D">
        <w:rPr>
          <w:sz w:val="20"/>
          <w:lang w:val="en-US"/>
        </w:rPr>
        <w:t xml:space="preserve">‘2’ for </w:t>
      </w:r>
      <w:r>
        <w:rPr>
          <w:sz w:val="20"/>
          <w:lang w:val="en-US"/>
        </w:rPr>
        <w:t xml:space="preserve">the </w:t>
      </w:r>
      <w:r w:rsidR="0017789D">
        <w:rPr>
          <w:sz w:val="20"/>
          <w:lang w:val="en-US"/>
        </w:rPr>
        <w:t>second</w:t>
      </w:r>
      <w:r>
        <w:rPr>
          <w:sz w:val="20"/>
          <w:lang w:val="en-US"/>
        </w:rPr>
        <w:t xml:space="preserve">, </w:t>
      </w:r>
      <w:r w:rsidR="0017789D">
        <w:rPr>
          <w:sz w:val="20"/>
          <w:lang w:val="en-US"/>
        </w:rPr>
        <w:t>etc</w:t>
      </w:r>
      <w:r w:rsidR="00BD3469">
        <w:rPr>
          <w:sz w:val="20"/>
          <w:lang w:val="en-US"/>
        </w:rPr>
        <w:t>. For e.g., if you want to use ‘Text’</w:t>
      </w:r>
      <w:r>
        <w:rPr>
          <w:sz w:val="20"/>
          <w:lang w:val="en-US"/>
        </w:rPr>
        <w:t xml:space="preserve"> as your very first label</w:t>
      </w:r>
      <w:r w:rsidR="00BD3469">
        <w:rPr>
          <w:sz w:val="20"/>
          <w:lang w:val="en-US"/>
        </w:rPr>
        <w:t>, you should write ‘1 Text’.</w:t>
      </w:r>
    </w:p>
    <w:p w:rsidR="00BE2F47" w:rsidRDefault="00BE2F47" w:rsidP="00BE2F47">
      <w:pPr>
        <w:pStyle w:val="ListParagraph"/>
        <w:spacing w:line="240" w:lineRule="auto"/>
        <w:ind w:left="1080"/>
        <w:rPr>
          <w:sz w:val="20"/>
          <w:lang w:val="en-US"/>
        </w:rPr>
      </w:pPr>
    </w:p>
    <w:p w:rsidR="00BE2F47" w:rsidRDefault="00BE2F47" w:rsidP="00BE2F47">
      <w:pPr>
        <w:pStyle w:val="ListParagraph"/>
        <w:spacing w:line="240" w:lineRule="auto"/>
        <w:ind w:left="1080"/>
        <w:rPr>
          <w:sz w:val="20"/>
          <w:lang w:val="en-US"/>
        </w:rPr>
      </w:pPr>
      <w:r>
        <w:rPr>
          <w:sz w:val="20"/>
          <w:lang w:val="en-US"/>
        </w:rPr>
        <w:t xml:space="preserve">The numbers </w:t>
      </w:r>
      <w:r w:rsidR="0017789D">
        <w:rPr>
          <w:sz w:val="20"/>
          <w:lang w:val="en-US"/>
        </w:rPr>
        <w:t xml:space="preserve">are </w:t>
      </w:r>
      <w:r>
        <w:rPr>
          <w:sz w:val="20"/>
          <w:lang w:val="en-US"/>
        </w:rPr>
        <w:t xml:space="preserve">critical to prevent sorting errors. If you do not include a number in front of </w:t>
      </w:r>
      <w:r w:rsidR="00336B61">
        <w:rPr>
          <w:sz w:val="20"/>
          <w:lang w:val="en-US"/>
        </w:rPr>
        <w:t xml:space="preserve">the </w:t>
      </w:r>
      <w:r>
        <w:rPr>
          <w:sz w:val="20"/>
          <w:lang w:val="en-US"/>
        </w:rPr>
        <w:t xml:space="preserve">label, the program </w:t>
      </w:r>
      <w:r w:rsidR="00080D32">
        <w:rPr>
          <w:sz w:val="20"/>
          <w:lang w:val="en-US"/>
        </w:rPr>
        <w:t xml:space="preserve">will </w:t>
      </w:r>
      <w:r>
        <w:rPr>
          <w:sz w:val="20"/>
          <w:lang w:val="en-US"/>
        </w:rPr>
        <w:t>sort the labels alphabetically, thus producing an inaccurate TP diagram.</w:t>
      </w:r>
    </w:p>
    <w:p w:rsidR="00BE2F47" w:rsidRDefault="00BE2F47" w:rsidP="00BD3469">
      <w:pPr>
        <w:pStyle w:val="ListParagraph"/>
        <w:numPr>
          <w:ilvl w:val="1"/>
          <w:numId w:val="30"/>
        </w:numPr>
        <w:spacing w:line="240" w:lineRule="auto"/>
        <w:ind w:left="1080"/>
        <w:rPr>
          <w:sz w:val="20"/>
          <w:lang w:val="en-US"/>
        </w:rPr>
      </w:pPr>
      <w:r w:rsidRPr="00BE2F47">
        <w:rPr>
          <w:sz w:val="20"/>
          <w:lang w:val="en-US"/>
        </w:rPr>
        <w:lastRenderedPageBreak/>
        <w:t xml:space="preserve">Assign a new number only </w:t>
      </w:r>
      <w:r w:rsidR="00080D32">
        <w:rPr>
          <w:sz w:val="20"/>
          <w:lang w:val="en-US"/>
        </w:rPr>
        <w:t xml:space="preserve">to </w:t>
      </w:r>
      <w:r w:rsidRPr="00BE2F47">
        <w:rPr>
          <w:i/>
          <w:sz w:val="20"/>
          <w:lang w:val="en-US"/>
        </w:rPr>
        <w:t>new</w:t>
      </w:r>
      <w:r w:rsidRPr="00BE2F47">
        <w:rPr>
          <w:sz w:val="20"/>
          <w:lang w:val="en-US"/>
        </w:rPr>
        <w:t xml:space="preserve"> labels. For e.g., </w:t>
      </w:r>
      <w:r>
        <w:rPr>
          <w:sz w:val="20"/>
          <w:lang w:val="en-US"/>
        </w:rPr>
        <w:t>i</w:t>
      </w:r>
      <w:r w:rsidRPr="00BE2F47">
        <w:rPr>
          <w:sz w:val="20"/>
          <w:lang w:val="en-US"/>
        </w:rPr>
        <w:t xml:space="preserve">f another topical theme corresponds to the </w:t>
      </w:r>
      <w:r w:rsidR="00A81446">
        <w:rPr>
          <w:sz w:val="20"/>
          <w:lang w:val="en-US"/>
        </w:rPr>
        <w:t xml:space="preserve">same </w:t>
      </w:r>
      <w:r w:rsidRPr="00BE2F47">
        <w:rPr>
          <w:sz w:val="20"/>
          <w:lang w:val="en-US"/>
        </w:rPr>
        <w:t xml:space="preserve">idea of </w:t>
      </w:r>
      <w:r w:rsidRPr="00BE2F47">
        <w:rPr>
          <w:i/>
          <w:sz w:val="20"/>
          <w:lang w:val="en-US"/>
        </w:rPr>
        <w:t>text</w:t>
      </w:r>
      <w:r w:rsidRPr="00BE2F47">
        <w:rPr>
          <w:sz w:val="20"/>
          <w:lang w:val="en-US"/>
        </w:rPr>
        <w:t xml:space="preserve">, simply re-use ‘1 Text’ as the label. </w:t>
      </w:r>
      <w:r>
        <w:rPr>
          <w:sz w:val="20"/>
          <w:lang w:val="en-US"/>
        </w:rPr>
        <w:t xml:space="preserve">But if </w:t>
      </w:r>
      <w:r w:rsidR="0017789D">
        <w:rPr>
          <w:sz w:val="20"/>
          <w:lang w:val="en-US"/>
        </w:rPr>
        <w:t xml:space="preserve">it </w:t>
      </w:r>
      <w:r>
        <w:rPr>
          <w:sz w:val="20"/>
          <w:lang w:val="en-US"/>
        </w:rPr>
        <w:t>corresponds to a new idea</w:t>
      </w:r>
      <w:r w:rsidRPr="00BE2F47">
        <w:rPr>
          <w:sz w:val="20"/>
          <w:lang w:val="en-US"/>
        </w:rPr>
        <w:t>—</w:t>
      </w:r>
      <w:r>
        <w:rPr>
          <w:sz w:val="20"/>
          <w:lang w:val="en-US"/>
        </w:rPr>
        <w:t xml:space="preserve">e.g., </w:t>
      </w:r>
      <w:r w:rsidRPr="00BE2F47">
        <w:rPr>
          <w:i/>
          <w:sz w:val="20"/>
          <w:lang w:val="en-US"/>
        </w:rPr>
        <w:t>analytical unit</w:t>
      </w:r>
      <w:r w:rsidRPr="00BE2F47">
        <w:rPr>
          <w:sz w:val="20"/>
          <w:lang w:val="en-US"/>
        </w:rPr>
        <w:t>—</w:t>
      </w:r>
      <w:r>
        <w:rPr>
          <w:sz w:val="20"/>
          <w:lang w:val="en-US"/>
        </w:rPr>
        <w:t>then create a new label as follows: ‘2 Analytical Unit’.</w:t>
      </w:r>
    </w:p>
    <w:p w:rsidR="00BE2F47" w:rsidRDefault="00BE2F47" w:rsidP="00BE2F47">
      <w:pPr>
        <w:pStyle w:val="ListParagraph"/>
        <w:spacing w:line="240" w:lineRule="auto"/>
        <w:ind w:left="1080"/>
        <w:rPr>
          <w:sz w:val="20"/>
          <w:lang w:val="en-US"/>
        </w:rPr>
      </w:pPr>
    </w:p>
    <w:p w:rsidR="00A81446" w:rsidRDefault="00A81446" w:rsidP="00BD3469">
      <w:pPr>
        <w:pStyle w:val="ListParagraph"/>
        <w:numPr>
          <w:ilvl w:val="1"/>
          <w:numId w:val="30"/>
        </w:numPr>
        <w:spacing w:line="240" w:lineRule="auto"/>
        <w:ind w:left="1080"/>
        <w:rPr>
          <w:sz w:val="20"/>
          <w:lang w:val="en-US"/>
        </w:rPr>
      </w:pPr>
      <w:r>
        <w:rPr>
          <w:sz w:val="20"/>
          <w:lang w:val="en-US"/>
        </w:rPr>
        <w:t>Keep track of the semantic labels by c</w:t>
      </w:r>
      <w:r w:rsidR="00080D32" w:rsidRPr="00080D32">
        <w:rPr>
          <w:sz w:val="20"/>
          <w:lang w:val="en-US"/>
        </w:rPr>
        <w:t>onsult</w:t>
      </w:r>
      <w:r>
        <w:rPr>
          <w:sz w:val="20"/>
          <w:lang w:val="en-US"/>
        </w:rPr>
        <w:t>ing</w:t>
      </w:r>
      <w:r w:rsidR="00080D32" w:rsidRPr="00080D32">
        <w:rPr>
          <w:sz w:val="20"/>
          <w:lang w:val="en-US"/>
        </w:rPr>
        <w:t xml:space="preserve"> the table titled </w:t>
      </w:r>
      <w:r w:rsidR="00080D32" w:rsidRPr="005F587C">
        <w:rPr>
          <w:i/>
          <w:sz w:val="20"/>
          <w:lang w:val="en-US"/>
        </w:rPr>
        <w:t>Themes per Semantic Label</w:t>
      </w:r>
      <w:r w:rsidR="00080D32">
        <w:rPr>
          <w:sz w:val="20"/>
          <w:lang w:val="en-US"/>
        </w:rPr>
        <w:t xml:space="preserve"> (on the right of the</w:t>
      </w:r>
      <w:r w:rsidR="00807474">
        <w:rPr>
          <w:sz w:val="20"/>
          <w:lang w:val="en-US"/>
        </w:rPr>
        <w:t xml:space="preserve"> </w:t>
      </w:r>
      <w:r w:rsidR="00807474" w:rsidRPr="00807474">
        <w:rPr>
          <w:i/>
          <w:sz w:val="20"/>
          <w:lang w:val="en-US"/>
        </w:rPr>
        <w:t>Data</w:t>
      </w:r>
      <w:r w:rsidR="00080D32">
        <w:rPr>
          <w:sz w:val="20"/>
          <w:lang w:val="en-US"/>
        </w:rPr>
        <w:t xml:space="preserve"> worksheet)</w:t>
      </w:r>
      <w:r>
        <w:rPr>
          <w:sz w:val="20"/>
          <w:lang w:val="en-US"/>
        </w:rPr>
        <w:t xml:space="preserve">. This table is automatically updated whenever you create a new label. </w:t>
      </w:r>
      <w:r w:rsidR="00B06B4C">
        <w:rPr>
          <w:sz w:val="20"/>
          <w:lang w:val="en-US"/>
        </w:rPr>
        <w:t xml:space="preserve">As the semantic labels </w:t>
      </w:r>
      <w:r w:rsidR="00456913">
        <w:rPr>
          <w:sz w:val="20"/>
          <w:lang w:val="en-US"/>
        </w:rPr>
        <w:t xml:space="preserve">in this table </w:t>
      </w:r>
      <w:r w:rsidR="00B06B4C">
        <w:rPr>
          <w:sz w:val="20"/>
          <w:lang w:val="en-US"/>
        </w:rPr>
        <w:t xml:space="preserve">are automatically sorted, </w:t>
      </w:r>
      <w:r w:rsidR="00456913">
        <w:rPr>
          <w:sz w:val="20"/>
          <w:lang w:val="en-US"/>
        </w:rPr>
        <w:t xml:space="preserve">it also </w:t>
      </w:r>
      <w:r w:rsidR="00B06B4C">
        <w:rPr>
          <w:sz w:val="20"/>
          <w:lang w:val="en-US"/>
        </w:rPr>
        <w:t>helpfully indicates which number you should use if you need to create a new label.</w:t>
      </w:r>
    </w:p>
    <w:p w:rsidR="00A81446" w:rsidRPr="00A81446" w:rsidRDefault="00A81446" w:rsidP="00A81446">
      <w:pPr>
        <w:pStyle w:val="ListParagraph"/>
        <w:rPr>
          <w:sz w:val="20"/>
          <w:lang w:val="en-US"/>
        </w:rPr>
      </w:pPr>
    </w:p>
    <w:p w:rsidR="00BE2F47" w:rsidRDefault="00A81446" w:rsidP="00BD3469">
      <w:pPr>
        <w:pStyle w:val="ListParagraph"/>
        <w:numPr>
          <w:ilvl w:val="1"/>
          <w:numId w:val="30"/>
        </w:numPr>
        <w:spacing w:line="240" w:lineRule="auto"/>
        <w:ind w:left="1080"/>
        <w:rPr>
          <w:sz w:val="20"/>
          <w:lang w:val="en-US"/>
        </w:rPr>
      </w:pPr>
      <w:r>
        <w:rPr>
          <w:sz w:val="20"/>
          <w:lang w:val="en-US"/>
        </w:rPr>
        <w:t xml:space="preserve">Do </w:t>
      </w:r>
      <w:r w:rsidRPr="00A81446">
        <w:rPr>
          <w:i/>
          <w:sz w:val="20"/>
          <w:lang w:val="en-US"/>
        </w:rPr>
        <w:t>not</w:t>
      </w:r>
      <w:r>
        <w:rPr>
          <w:sz w:val="20"/>
          <w:lang w:val="en-US"/>
        </w:rPr>
        <w:t xml:space="preserve"> create a new label when there is already an existing one in the </w:t>
      </w:r>
      <w:r w:rsidR="00456913">
        <w:rPr>
          <w:sz w:val="20"/>
          <w:lang w:val="en-US"/>
        </w:rPr>
        <w:t>table</w:t>
      </w:r>
      <w:r w:rsidRPr="00A81446">
        <w:rPr>
          <w:sz w:val="20"/>
          <w:lang w:val="en-US"/>
        </w:rPr>
        <w:t>—</w:t>
      </w:r>
      <w:r>
        <w:rPr>
          <w:sz w:val="20"/>
          <w:lang w:val="en-US"/>
        </w:rPr>
        <w:t xml:space="preserve">i.e., </w:t>
      </w:r>
      <w:r w:rsidR="00456913">
        <w:rPr>
          <w:sz w:val="20"/>
          <w:lang w:val="en-US"/>
        </w:rPr>
        <w:t xml:space="preserve">do </w:t>
      </w:r>
      <w:r w:rsidRPr="00A81446">
        <w:rPr>
          <w:i/>
          <w:sz w:val="20"/>
          <w:lang w:val="en-US"/>
        </w:rPr>
        <w:t>not</w:t>
      </w:r>
      <w:r>
        <w:rPr>
          <w:sz w:val="20"/>
          <w:lang w:val="en-US"/>
        </w:rPr>
        <w:t xml:space="preserve"> </w:t>
      </w:r>
      <w:r w:rsidR="00336B61">
        <w:rPr>
          <w:sz w:val="20"/>
          <w:lang w:val="en-US"/>
        </w:rPr>
        <w:t>write</w:t>
      </w:r>
      <w:r>
        <w:rPr>
          <w:sz w:val="20"/>
          <w:lang w:val="en-US"/>
        </w:rPr>
        <w:t xml:space="preserve"> ‘1 Text’ and ‘</w:t>
      </w:r>
      <w:r w:rsidR="00456913">
        <w:rPr>
          <w:sz w:val="20"/>
          <w:lang w:val="en-US"/>
        </w:rPr>
        <w:t>8</w:t>
      </w:r>
      <w:r>
        <w:rPr>
          <w:sz w:val="20"/>
          <w:lang w:val="en-US"/>
        </w:rPr>
        <w:t xml:space="preserve"> Text’. Always check the table first to decide whether to create a new label.</w:t>
      </w:r>
    </w:p>
    <w:p w:rsidR="00A81446" w:rsidRPr="00A81446" w:rsidRDefault="00A81446" w:rsidP="00A81446">
      <w:pPr>
        <w:pStyle w:val="ListParagraph"/>
        <w:rPr>
          <w:sz w:val="20"/>
          <w:lang w:val="en-US"/>
        </w:rPr>
      </w:pPr>
    </w:p>
    <w:p w:rsidR="00B06B4C" w:rsidRDefault="00B06B4C" w:rsidP="00A81446">
      <w:pPr>
        <w:pStyle w:val="ListParagraph"/>
        <w:numPr>
          <w:ilvl w:val="1"/>
          <w:numId w:val="30"/>
        </w:numPr>
        <w:spacing w:line="240" w:lineRule="auto"/>
        <w:ind w:left="360"/>
        <w:rPr>
          <w:sz w:val="20"/>
          <w:lang w:val="en-US"/>
        </w:rPr>
      </w:pPr>
      <w:r>
        <w:rPr>
          <w:sz w:val="20"/>
          <w:lang w:val="en-US"/>
        </w:rPr>
        <w:t>The fourth column</w:t>
      </w:r>
      <w:r w:rsidR="00336B61" w:rsidRPr="00336B61">
        <w:rPr>
          <w:sz w:val="20"/>
          <w:lang w:val="en-US"/>
        </w:rPr>
        <w:t>—</w:t>
      </w:r>
      <w:r w:rsidRPr="00B06B4C">
        <w:rPr>
          <w:i/>
          <w:sz w:val="20"/>
          <w:lang w:val="en-US"/>
        </w:rPr>
        <w:t>Frequency</w:t>
      </w:r>
      <w:r w:rsidR="00336B61" w:rsidRPr="00336B61">
        <w:rPr>
          <w:sz w:val="20"/>
          <w:lang w:val="en-US"/>
        </w:rPr>
        <w:t>—</w:t>
      </w:r>
      <w:r>
        <w:rPr>
          <w:sz w:val="20"/>
          <w:lang w:val="en-US"/>
        </w:rPr>
        <w:t>is automatically populated whenever a semantic label is inserted. You do not need to bother with this column.</w:t>
      </w:r>
    </w:p>
    <w:p w:rsidR="00B06B4C" w:rsidRPr="00B06B4C" w:rsidRDefault="00B06B4C" w:rsidP="00B06B4C">
      <w:pPr>
        <w:pStyle w:val="ListParagraph"/>
        <w:rPr>
          <w:sz w:val="20"/>
          <w:lang w:val="en-US"/>
        </w:rPr>
      </w:pPr>
    </w:p>
    <w:p w:rsidR="00A81446" w:rsidRDefault="00A81446" w:rsidP="00A81446">
      <w:pPr>
        <w:pStyle w:val="ListParagraph"/>
        <w:numPr>
          <w:ilvl w:val="1"/>
          <w:numId w:val="30"/>
        </w:numPr>
        <w:spacing w:line="240" w:lineRule="auto"/>
        <w:ind w:left="360"/>
        <w:rPr>
          <w:sz w:val="20"/>
          <w:lang w:val="en-US"/>
        </w:rPr>
      </w:pPr>
      <w:r>
        <w:rPr>
          <w:sz w:val="20"/>
          <w:lang w:val="en-US"/>
        </w:rPr>
        <w:t xml:space="preserve">Once you have assigned semantic labels to the topical themes, the </w:t>
      </w:r>
      <w:r w:rsidRPr="00807474">
        <w:rPr>
          <w:i/>
          <w:sz w:val="20"/>
          <w:lang w:val="en-US"/>
        </w:rPr>
        <w:t>Data</w:t>
      </w:r>
      <w:r>
        <w:rPr>
          <w:sz w:val="20"/>
          <w:lang w:val="en-US"/>
        </w:rPr>
        <w:t xml:space="preserve"> worksheet </w:t>
      </w:r>
      <w:r w:rsidR="00B06B4C">
        <w:rPr>
          <w:sz w:val="20"/>
          <w:lang w:val="en-US"/>
        </w:rPr>
        <w:t>should</w:t>
      </w:r>
      <w:r>
        <w:rPr>
          <w:sz w:val="20"/>
          <w:lang w:val="en-US"/>
        </w:rPr>
        <w:t xml:space="preserve"> look like Fig 4.</w:t>
      </w:r>
      <w:r w:rsidR="00807474">
        <w:rPr>
          <w:sz w:val="20"/>
          <w:lang w:val="en-US"/>
        </w:rPr>
        <w:t xml:space="preserve"> Here, each topical theme is in bold and underlined</w:t>
      </w:r>
      <w:r w:rsidR="00054638">
        <w:rPr>
          <w:sz w:val="20"/>
          <w:lang w:val="en-US"/>
        </w:rPr>
        <w:t xml:space="preserve"> (you can choose your own preferred formatting in Microsoft Excel)</w:t>
      </w:r>
      <w:r w:rsidR="00807474">
        <w:rPr>
          <w:sz w:val="20"/>
          <w:lang w:val="en-US"/>
        </w:rPr>
        <w:t>.</w:t>
      </w:r>
    </w:p>
    <w:p w:rsidR="00A81446" w:rsidRDefault="00A81446" w:rsidP="00807474">
      <w:pPr>
        <w:pStyle w:val="ListParagraph"/>
        <w:ind w:left="360"/>
        <w:rPr>
          <w:sz w:val="20"/>
          <w:lang w:val="en-US"/>
        </w:rPr>
      </w:pPr>
    </w:p>
    <w:p w:rsidR="00807474" w:rsidRDefault="00807474" w:rsidP="00807474">
      <w:pPr>
        <w:pStyle w:val="ListParagraph"/>
        <w:ind w:left="360"/>
        <w:rPr>
          <w:sz w:val="20"/>
          <w:lang w:val="en-US"/>
        </w:rPr>
      </w:pPr>
      <w:r>
        <w:rPr>
          <w:noProof/>
          <w:lang w:val="en-US"/>
        </w:rPr>
        <w:drawing>
          <wp:inline distT="0" distB="0" distL="0" distR="0" wp14:anchorId="1255C84F" wp14:editId="08F4A01A">
            <wp:extent cx="5303520" cy="3080980"/>
            <wp:effectExtent l="19050" t="19050" r="11430"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24477" r="29584" b="10072"/>
                    <a:stretch/>
                  </pic:blipFill>
                  <pic:spPr bwMode="auto">
                    <a:xfrm>
                      <a:off x="0" y="0"/>
                      <a:ext cx="5303520" cy="30809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A81446" w:rsidRPr="005F171C" w:rsidRDefault="00A81446" w:rsidP="005F171C">
      <w:pPr>
        <w:pStyle w:val="ListParagraph"/>
        <w:spacing w:before="60" w:line="240" w:lineRule="auto"/>
        <w:ind w:left="360"/>
        <w:contextualSpacing w:val="0"/>
        <w:rPr>
          <w:rFonts w:asciiTheme="minorHAnsi" w:hAnsiTheme="minorHAnsi"/>
          <w:sz w:val="20"/>
          <w:lang w:val="en-US"/>
        </w:rPr>
      </w:pPr>
      <w:r w:rsidRPr="005F171C">
        <w:rPr>
          <w:rFonts w:asciiTheme="minorHAnsi" w:hAnsiTheme="minorHAnsi"/>
          <w:i/>
          <w:sz w:val="20"/>
          <w:lang w:val="en-US"/>
        </w:rPr>
        <w:t>Fig 4. Data worksheet with example text, including semantic labels</w:t>
      </w:r>
    </w:p>
    <w:p w:rsidR="005F587C" w:rsidRDefault="005F587C" w:rsidP="00A81446">
      <w:pPr>
        <w:pStyle w:val="ListParagraph"/>
        <w:spacing w:line="240" w:lineRule="auto"/>
        <w:ind w:left="360"/>
        <w:rPr>
          <w:sz w:val="20"/>
          <w:lang w:val="en-US"/>
        </w:rPr>
      </w:pPr>
    </w:p>
    <w:p w:rsidR="005F587C" w:rsidRDefault="005F587C" w:rsidP="005F587C">
      <w:pPr>
        <w:pStyle w:val="ListParagraph"/>
        <w:numPr>
          <w:ilvl w:val="1"/>
          <w:numId w:val="30"/>
        </w:numPr>
        <w:spacing w:line="240" w:lineRule="auto"/>
        <w:ind w:left="360"/>
        <w:rPr>
          <w:sz w:val="20"/>
          <w:lang w:val="en-US"/>
        </w:rPr>
      </w:pPr>
      <w:r>
        <w:rPr>
          <w:sz w:val="20"/>
          <w:lang w:val="en-US"/>
        </w:rPr>
        <w:t xml:space="preserve">You will have noticed that the </w:t>
      </w:r>
      <w:r w:rsidRPr="005F587C">
        <w:rPr>
          <w:i/>
          <w:sz w:val="20"/>
          <w:lang w:val="en-US"/>
        </w:rPr>
        <w:t>Themes per Semantic Label</w:t>
      </w:r>
      <w:r>
        <w:rPr>
          <w:sz w:val="20"/>
          <w:lang w:val="en-US"/>
        </w:rPr>
        <w:t xml:space="preserve"> table </w:t>
      </w:r>
      <w:r w:rsidR="00054638">
        <w:rPr>
          <w:sz w:val="20"/>
          <w:lang w:val="en-US"/>
        </w:rPr>
        <w:t>in Figs. 3</w:t>
      </w:r>
      <w:r w:rsidR="00054638" w:rsidRPr="00054638">
        <w:rPr>
          <w:sz w:val="20"/>
          <w:lang w:val="en-US"/>
        </w:rPr>
        <w:t>–</w:t>
      </w:r>
      <w:r w:rsidR="00054638">
        <w:rPr>
          <w:sz w:val="20"/>
          <w:lang w:val="en-US"/>
        </w:rPr>
        <w:t xml:space="preserve">4 </w:t>
      </w:r>
      <w:r>
        <w:rPr>
          <w:sz w:val="20"/>
          <w:lang w:val="en-US"/>
        </w:rPr>
        <w:t xml:space="preserve">has a curious ‘(blank)’ entry. This is because the template has 1,000 </w:t>
      </w:r>
      <w:r w:rsidR="00336B61">
        <w:rPr>
          <w:sz w:val="20"/>
          <w:lang w:val="en-US"/>
        </w:rPr>
        <w:t xml:space="preserve">preset </w:t>
      </w:r>
      <w:r>
        <w:rPr>
          <w:sz w:val="20"/>
          <w:lang w:val="en-US"/>
        </w:rPr>
        <w:t>rows, of which only 1</w:t>
      </w:r>
      <w:r w:rsidR="00054638">
        <w:rPr>
          <w:sz w:val="20"/>
          <w:lang w:val="en-US"/>
        </w:rPr>
        <w:t>7</w:t>
      </w:r>
      <w:r>
        <w:rPr>
          <w:sz w:val="20"/>
          <w:lang w:val="en-US"/>
        </w:rPr>
        <w:t xml:space="preserve"> rows have been filled with the </w:t>
      </w:r>
      <w:r w:rsidR="00054638">
        <w:rPr>
          <w:sz w:val="20"/>
          <w:lang w:val="en-US"/>
        </w:rPr>
        <w:t xml:space="preserve">example </w:t>
      </w:r>
      <w:r>
        <w:rPr>
          <w:sz w:val="20"/>
          <w:lang w:val="en-US"/>
        </w:rPr>
        <w:t>text and semantic labels. We need to therefore delete the unused rows. Please note:</w:t>
      </w:r>
    </w:p>
    <w:p w:rsidR="005F587C" w:rsidRDefault="005F587C" w:rsidP="005F587C">
      <w:pPr>
        <w:pStyle w:val="ListParagraph"/>
        <w:spacing w:line="240" w:lineRule="auto"/>
        <w:ind w:left="360"/>
        <w:rPr>
          <w:sz w:val="20"/>
          <w:lang w:val="en-US"/>
        </w:rPr>
      </w:pPr>
    </w:p>
    <w:p w:rsidR="005F587C" w:rsidRDefault="005F587C" w:rsidP="005F587C">
      <w:pPr>
        <w:pStyle w:val="ListParagraph"/>
        <w:numPr>
          <w:ilvl w:val="2"/>
          <w:numId w:val="30"/>
        </w:numPr>
        <w:spacing w:line="240" w:lineRule="auto"/>
        <w:ind w:left="1080"/>
        <w:rPr>
          <w:sz w:val="20"/>
          <w:lang w:val="en-US"/>
        </w:rPr>
      </w:pPr>
      <w:r>
        <w:rPr>
          <w:sz w:val="20"/>
          <w:lang w:val="en-US"/>
        </w:rPr>
        <w:t xml:space="preserve">Deleting the rows is not simply deleting the </w:t>
      </w:r>
      <w:r w:rsidR="00054638">
        <w:rPr>
          <w:sz w:val="20"/>
          <w:lang w:val="en-US"/>
        </w:rPr>
        <w:t>entries</w:t>
      </w:r>
      <w:r>
        <w:rPr>
          <w:sz w:val="20"/>
          <w:lang w:val="en-US"/>
        </w:rPr>
        <w:t xml:space="preserve"> in the </w:t>
      </w:r>
      <w:r w:rsidRPr="005F587C">
        <w:rPr>
          <w:i/>
          <w:sz w:val="20"/>
          <w:lang w:val="en-US"/>
        </w:rPr>
        <w:t>Clauses</w:t>
      </w:r>
      <w:r>
        <w:rPr>
          <w:sz w:val="20"/>
          <w:lang w:val="en-US"/>
        </w:rPr>
        <w:t xml:space="preserve"> column from ‘R001</w:t>
      </w:r>
      <w:r w:rsidR="00054638">
        <w:rPr>
          <w:sz w:val="20"/>
          <w:lang w:val="en-US"/>
        </w:rPr>
        <w:t>8</w:t>
      </w:r>
      <w:r>
        <w:rPr>
          <w:sz w:val="20"/>
          <w:lang w:val="en-US"/>
        </w:rPr>
        <w:t xml:space="preserve">’ onwards. </w:t>
      </w:r>
      <w:r w:rsidR="00054638">
        <w:rPr>
          <w:sz w:val="20"/>
          <w:lang w:val="en-US"/>
        </w:rPr>
        <w:t>This achieves nothing.</w:t>
      </w:r>
    </w:p>
    <w:p w:rsidR="00054638" w:rsidRDefault="00054638" w:rsidP="00054638">
      <w:pPr>
        <w:pStyle w:val="ListParagraph"/>
        <w:spacing w:line="240" w:lineRule="auto"/>
        <w:ind w:left="1080"/>
        <w:rPr>
          <w:sz w:val="20"/>
          <w:lang w:val="en-US"/>
        </w:rPr>
      </w:pPr>
    </w:p>
    <w:p w:rsidR="00054638" w:rsidRDefault="00054638" w:rsidP="005F587C">
      <w:pPr>
        <w:pStyle w:val="ListParagraph"/>
        <w:numPr>
          <w:ilvl w:val="2"/>
          <w:numId w:val="30"/>
        </w:numPr>
        <w:spacing w:line="240" w:lineRule="auto"/>
        <w:ind w:left="1080"/>
        <w:rPr>
          <w:sz w:val="20"/>
          <w:lang w:val="en-US"/>
        </w:rPr>
      </w:pPr>
      <w:r>
        <w:rPr>
          <w:sz w:val="20"/>
          <w:lang w:val="en-US"/>
        </w:rPr>
        <w:t>Instead, you should do the following:</w:t>
      </w:r>
    </w:p>
    <w:p w:rsidR="00054638" w:rsidRPr="00054638" w:rsidRDefault="00054638" w:rsidP="00054638">
      <w:pPr>
        <w:pStyle w:val="ListParagraph"/>
        <w:rPr>
          <w:sz w:val="20"/>
          <w:lang w:val="en-US"/>
        </w:rPr>
      </w:pPr>
    </w:p>
    <w:p w:rsidR="00054638" w:rsidRDefault="00336B61" w:rsidP="00054638">
      <w:pPr>
        <w:pStyle w:val="ListParagraph"/>
        <w:numPr>
          <w:ilvl w:val="3"/>
          <w:numId w:val="30"/>
        </w:numPr>
        <w:spacing w:line="240" w:lineRule="auto"/>
        <w:ind w:left="1800"/>
        <w:rPr>
          <w:sz w:val="20"/>
          <w:lang w:val="en-US"/>
        </w:rPr>
      </w:pPr>
      <w:r>
        <w:rPr>
          <w:sz w:val="20"/>
          <w:lang w:val="en-US"/>
        </w:rPr>
        <w:t>Select</w:t>
      </w:r>
      <w:r w:rsidR="00054638">
        <w:rPr>
          <w:sz w:val="20"/>
          <w:lang w:val="en-US"/>
        </w:rPr>
        <w:t xml:space="preserve"> all the unused rows (by selecting </w:t>
      </w:r>
      <w:r w:rsidR="00FB21EA">
        <w:rPr>
          <w:sz w:val="20"/>
          <w:lang w:val="en-US"/>
        </w:rPr>
        <w:t xml:space="preserve">the first cell, </w:t>
      </w:r>
      <w:r w:rsidR="00054638">
        <w:rPr>
          <w:sz w:val="20"/>
          <w:lang w:val="en-US"/>
        </w:rPr>
        <w:t>‘R0018’</w:t>
      </w:r>
      <w:r w:rsidR="00FB21EA">
        <w:rPr>
          <w:sz w:val="20"/>
          <w:lang w:val="en-US"/>
        </w:rPr>
        <w:t>,</w:t>
      </w:r>
      <w:r w:rsidR="00054638">
        <w:rPr>
          <w:sz w:val="20"/>
          <w:lang w:val="en-US"/>
        </w:rPr>
        <w:t xml:space="preserve"> and then pressing Shift-Ctrl-</w:t>
      </w:r>
      <w:r w:rsidR="00054638">
        <w:rPr>
          <w:sz w:val="20"/>
          <w:lang w:val="en-US"/>
        </w:rPr>
        <w:sym w:font="Symbol" w:char="F0AF"/>
      </w:r>
      <w:r w:rsidR="00054638">
        <w:rPr>
          <w:sz w:val="20"/>
          <w:lang w:val="en-US"/>
        </w:rPr>
        <w:t>).</w:t>
      </w:r>
    </w:p>
    <w:p w:rsidR="00054638" w:rsidRDefault="00054638" w:rsidP="00054638">
      <w:pPr>
        <w:pStyle w:val="ListParagraph"/>
        <w:spacing w:line="240" w:lineRule="auto"/>
        <w:ind w:left="1800"/>
        <w:rPr>
          <w:sz w:val="20"/>
          <w:lang w:val="en-US"/>
        </w:rPr>
      </w:pPr>
    </w:p>
    <w:p w:rsidR="00054638" w:rsidRDefault="00054638" w:rsidP="00054638">
      <w:pPr>
        <w:pStyle w:val="ListParagraph"/>
        <w:numPr>
          <w:ilvl w:val="3"/>
          <w:numId w:val="30"/>
        </w:numPr>
        <w:spacing w:line="240" w:lineRule="auto"/>
        <w:ind w:left="1800"/>
        <w:rPr>
          <w:sz w:val="20"/>
          <w:lang w:val="en-US"/>
        </w:rPr>
      </w:pPr>
      <w:r>
        <w:rPr>
          <w:sz w:val="20"/>
          <w:lang w:val="en-US"/>
        </w:rPr>
        <w:lastRenderedPageBreak/>
        <w:t>Right</w:t>
      </w:r>
      <w:r w:rsidR="00FB21EA">
        <w:rPr>
          <w:sz w:val="20"/>
          <w:lang w:val="en-US"/>
        </w:rPr>
        <w:t>-</w:t>
      </w:r>
      <w:r>
        <w:rPr>
          <w:sz w:val="20"/>
          <w:lang w:val="en-US"/>
        </w:rPr>
        <w:t>click</w:t>
      </w:r>
      <w:r w:rsidR="00FB21EA">
        <w:rPr>
          <w:sz w:val="20"/>
          <w:lang w:val="en-US"/>
        </w:rPr>
        <w:t>,</w:t>
      </w:r>
      <w:r>
        <w:rPr>
          <w:sz w:val="20"/>
          <w:lang w:val="en-US"/>
        </w:rPr>
        <w:t xml:space="preserve"> </w:t>
      </w:r>
      <w:r w:rsidR="00FB21EA">
        <w:rPr>
          <w:sz w:val="20"/>
          <w:lang w:val="en-US"/>
        </w:rPr>
        <w:t>and select ‘Delete’ followed by ‘Entire row’ (see Fig 5</w:t>
      </w:r>
      <w:r w:rsidR="005B509C">
        <w:rPr>
          <w:sz w:val="20"/>
          <w:lang w:val="en-US"/>
        </w:rPr>
        <w:t>a</w:t>
      </w:r>
      <w:r w:rsidR="005B509C" w:rsidRPr="005B509C">
        <w:rPr>
          <w:sz w:val="20"/>
          <w:lang w:val="en-US"/>
        </w:rPr>
        <w:t>–</w:t>
      </w:r>
      <w:r w:rsidR="005B509C">
        <w:rPr>
          <w:sz w:val="20"/>
          <w:lang w:val="en-US"/>
        </w:rPr>
        <w:t>b</w:t>
      </w:r>
      <w:r w:rsidR="00FB21EA">
        <w:rPr>
          <w:sz w:val="20"/>
          <w:lang w:val="en-US"/>
        </w:rPr>
        <w:t>).</w:t>
      </w:r>
    </w:p>
    <w:p w:rsidR="00FB21EA" w:rsidRPr="00FB21EA" w:rsidRDefault="00FB21EA" w:rsidP="00FB21EA">
      <w:pPr>
        <w:pStyle w:val="ListParagraph"/>
        <w:rPr>
          <w:sz w:val="20"/>
          <w:lang w:val="en-US"/>
        </w:rPr>
      </w:pPr>
    </w:p>
    <w:p w:rsidR="00FB21EA" w:rsidRPr="00FB21EA" w:rsidRDefault="00FB21EA" w:rsidP="00FB21EA">
      <w:pPr>
        <w:pStyle w:val="ListParagraph"/>
        <w:spacing w:line="240" w:lineRule="auto"/>
        <w:ind w:left="1800"/>
        <w:rPr>
          <w:sz w:val="20"/>
          <w:lang w:val="en-US"/>
        </w:rPr>
      </w:pPr>
      <w:r>
        <w:rPr>
          <w:noProof/>
          <w:lang w:val="en-US"/>
        </w:rPr>
        <w:drawing>
          <wp:inline distT="0" distB="0" distL="0" distR="0" wp14:anchorId="32627B94" wp14:editId="072B9BEF">
            <wp:extent cx="1826606" cy="2749639"/>
            <wp:effectExtent l="19050" t="19050" r="2159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21654" r="71654" b="10074"/>
                    <a:stretch/>
                  </pic:blipFill>
                  <pic:spPr bwMode="auto">
                    <a:xfrm>
                      <a:off x="0" y="0"/>
                      <a:ext cx="1828800" cy="275294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Pr>
          <w:sz w:val="20"/>
          <w:lang w:val="en-US"/>
        </w:rPr>
        <w:t xml:space="preserve">   </w:t>
      </w:r>
      <w:r>
        <w:rPr>
          <w:noProof/>
          <w:lang w:val="en-US"/>
        </w:rPr>
        <w:drawing>
          <wp:inline distT="0" distB="0" distL="0" distR="0" wp14:anchorId="0DD40E9F" wp14:editId="1B41B13F">
            <wp:extent cx="1828800" cy="2740778"/>
            <wp:effectExtent l="19050" t="19050" r="19050" b="215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21238" r="71429" b="10251"/>
                    <a:stretch/>
                  </pic:blipFill>
                  <pic:spPr bwMode="auto">
                    <a:xfrm>
                      <a:off x="0" y="0"/>
                      <a:ext cx="1828800" cy="274077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FB21EA" w:rsidRPr="005F171C" w:rsidRDefault="005B509C" w:rsidP="005F171C">
      <w:pPr>
        <w:pStyle w:val="ListParagraph"/>
        <w:spacing w:before="60" w:line="240" w:lineRule="auto"/>
        <w:ind w:left="1800"/>
        <w:contextualSpacing w:val="0"/>
        <w:rPr>
          <w:rFonts w:asciiTheme="minorHAnsi" w:hAnsiTheme="minorHAnsi"/>
          <w:sz w:val="20"/>
          <w:lang w:val="en-US"/>
        </w:rPr>
      </w:pPr>
      <w:r w:rsidRPr="005F171C">
        <w:rPr>
          <w:rFonts w:asciiTheme="minorHAnsi" w:hAnsiTheme="minorHAnsi"/>
          <w:sz w:val="20"/>
          <w:lang w:val="en-US"/>
        </w:rPr>
        <w:t>(a)</w:t>
      </w:r>
      <w:r w:rsidRPr="005F171C">
        <w:rPr>
          <w:rFonts w:asciiTheme="minorHAnsi" w:hAnsiTheme="minorHAnsi"/>
          <w:sz w:val="20"/>
          <w:lang w:val="en-US"/>
        </w:rPr>
        <w:tab/>
      </w:r>
      <w:r w:rsidRPr="005F171C">
        <w:rPr>
          <w:rFonts w:asciiTheme="minorHAnsi" w:hAnsiTheme="minorHAnsi"/>
          <w:sz w:val="20"/>
          <w:lang w:val="en-US"/>
        </w:rPr>
        <w:tab/>
      </w:r>
      <w:r w:rsidRPr="005F171C">
        <w:rPr>
          <w:rFonts w:asciiTheme="minorHAnsi" w:hAnsiTheme="minorHAnsi"/>
          <w:sz w:val="20"/>
          <w:lang w:val="en-US"/>
        </w:rPr>
        <w:tab/>
      </w:r>
      <w:r w:rsidRPr="005F171C">
        <w:rPr>
          <w:rFonts w:asciiTheme="minorHAnsi" w:hAnsiTheme="minorHAnsi"/>
          <w:sz w:val="20"/>
          <w:lang w:val="en-US"/>
        </w:rPr>
        <w:tab/>
      </w:r>
      <w:r w:rsidRPr="005F171C">
        <w:rPr>
          <w:rFonts w:asciiTheme="minorHAnsi" w:hAnsiTheme="minorHAnsi"/>
          <w:sz w:val="20"/>
          <w:lang w:val="en-US"/>
        </w:rPr>
        <w:tab/>
        <w:t>(b)</w:t>
      </w:r>
    </w:p>
    <w:p w:rsidR="00FB21EA" w:rsidRPr="005F171C" w:rsidRDefault="00FB21EA" w:rsidP="005F171C">
      <w:pPr>
        <w:pStyle w:val="ListParagraph"/>
        <w:spacing w:before="60" w:line="240" w:lineRule="auto"/>
        <w:ind w:left="1800"/>
        <w:contextualSpacing w:val="0"/>
        <w:rPr>
          <w:rFonts w:asciiTheme="minorHAnsi" w:hAnsiTheme="minorHAnsi"/>
          <w:i/>
          <w:sz w:val="20"/>
          <w:lang w:val="en-US"/>
        </w:rPr>
      </w:pPr>
      <w:r w:rsidRPr="005F171C">
        <w:rPr>
          <w:rFonts w:asciiTheme="minorHAnsi" w:hAnsiTheme="minorHAnsi"/>
          <w:i/>
          <w:sz w:val="20"/>
          <w:lang w:val="en-US"/>
        </w:rPr>
        <w:t>Fig 5. Deleting unused rows</w:t>
      </w:r>
    </w:p>
    <w:p w:rsidR="00FB21EA" w:rsidRPr="00FB21EA" w:rsidRDefault="00FB21EA" w:rsidP="00FB21EA">
      <w:pPr>
        <w:pStyle w:val="ListParagraph"/>
        <w:rPr>
          <w:sz w:val="20"/>
          <w:lang w:val="en-US"/>
        </w:rPr>
      </w:pPr>
    </w:p>
    <w:p w:rsidR="00FB21EA" w:rsidRDefault="00FB21EA" w:rsidP="00FB21EA">
      <w:pPr>
        <w:pStyle w:val="ListParagraph"/>
        <w:numPr>
          <w:ilvl w:val="3"/>
          <w:numId w:val="30"/>
        </w:numPr>
        <w:spacing w:line="240" w:lineRule="auto"/>
        <w:ind w:left="360"/>
        <w:rPr>
          <w:sz w:val="20"/>
          <w:lang w:val="en-US"/>
        </w:rPr>
      </w:pPr>
      <w:r>
        <w:rPr>
          <w:sz w:val="20"/>
          <w:lang w:val="en-US"/>
        </w:rPr>
        <w:t>Once you have deleted the unused rows, your Data worksheet should look like Fig 6.</w:t>
      </w:r>
      <w:r w:rsidR="005B509C">
        <w:rPr>
          <w:sz w:val="20"/>
          <w:lang w:val="en-US"/>
        </w:rPr>
        <w:t xml:space="preserve"> Notice that ‘(blank)’ is now no longer reflected in the </w:t>
      </w:r>
      <w:r w:rsidR="005B509C" w:rsidRPr="005F587C">
        <w:rPr>
          <w:i/>
          <w:sz w:val="20"/>
          <w:lang w:val="en-US"/>
        </w:rPr>
        <w:t>Themes per Semantic Label</w:t>
      </w:r>
      <w:r w:rsidR="005B509C">
        <w:rPr>
          <w:sz w:val="20"/>
          <w:lang w:val="en-US"/>
        </w:rPr>
        <w:t xml:space="preserve"> table.</w:t>
      </w:r>
    </w:p>
    <w:p w:rsidR="00FB21EA" w:rsidRDefault="00FB21EA" w:rsidP="00FB21EA">
      <w:pPr>
        <w:pStyle w:val="ListParagraph"/>
        <w:spacing w:line="240" w:lineRule="auto"/>
        <w:ind w:left="360"/>
        <w:rPr>
          <w:sz w:val="20"/>
          <w:lang w:val="en-US"/>
        </w:rPr>
      </w:pPr>
    </w:p>
    <w:p w:rsidR="00FB21EA" w:rsidRDefault="00FB21EA" w:rsidP="00FB21EA">
      <w:pPr>
        <w:pStyle w:val="ListParagraph"/>
        <w:spacing w:line="240" w:lineRule="auto"/>
        <w:ind w:left="360"/>
        <w:rPr>
          <w:sz w:val="20"/>
          <w:lang w:val="en-US"/>
        </w:rPr>
      </w:pPr>
      <w:r>
        <w:rPr>
          <w:noProof/>
          <w:lang w:val="en-US"/>
        </w:rPr>
        <w:drawing>
          <wp:inline distT="0" distB="0" distL="0" distR="0" wp14:anchorId="301343D2" wp14:editId="0210D29F">
            <wp:extent cx="5303520" cy="3084519"/>
            <wp:effectExtent l="19050" t="19050" r="11430" b="209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24477" r="29471" b="9892"/>
                    <a:stretch/>
                  </pic:blipFill>
                  <pic:spPr bwMode="auto">
                    <a:xfrm>
                      <a:off x="0" y="0"/>
                      <a:ext cx="5303520" cy="30845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FB21EA" w:rsidRPr="005F171C" w:rsidRDefault="00FB21EA" w:rsidP="005F171C">
      <w:pPr>
        <w:pStyle w:val="ListParagraph"/>
        <w:spacing w:before="60" w:line="240" w:lineRule="auto"/>
        <w:ind w:left="360"/>
        <w:contextualSpacing w:val="0"/>
        <w:rPr>
          <w:rFonts w:asciiTheme="minorHAnsi" w:hAnsiTheme="minorHAnsi"/>
          <w:sz w:val="20"/>
          <w:lang w:val="en-US"/>
        </w:rPr>
      </w:pPr>
      <w:r w:rsidRPr="005F171C">
        <w:rPr>
          <w:rFonts w:asciiTheme="minorHAnsi" w:hAnsiTheme="minorHAnsi"/>
          <w:i/>
          <w:sz w:val="20"/>
          <w:lang w:val="en-US"/>
        </w:rPr>
        <w:t>Fig 6. Data worksheet with deleted unused rows</w:t>
      </w:r>
    </w:p>
    <w:p w:rsidR="005F171C" w:rsidRDefault="005F171C" w:rsidP="005F171C">
      <w:pPr>
        <w:pStyle w:val="ListParagraph"/>
        <w:spacing w:line="240" w:lineRule="auto"/>
        <w:ind w:left="360"/>
        <w:rPr>
          <w:sz w:val="20"/>
          <w:lang w:val="en-US"/>
        </w:rPr>
      </w:pPr>
    </w:p>
    <w:p w:rsidR="00FB21EA" w:rsidRDefault="007F1D15" w:rsidP="00FB21EA">
      <w:pPr>
        <w:pStyle w:val="ListParagraph"/>
        <w:numPr>
          <w:ilvl w:val="3"/>
          <w:numId w:val="30"/>
        </w:numPr>
        <w:spacing w:line="240" w:lineRule="auto"/>
        <w:ind w:left="360"/>
        <w:rPr>
          <w:sz w:val="20"/>
          <w:lang w:val="en-US"/>
        </w:rPr>
      </w:pPr>
      <w:r>
        <w:rPr>
          <w:sz w:val="20"/>
          <w:lang w:val="en-US"/>
        </w:rPr>
        <w:t>On the right of t</w:t>
      </w:r>
      <w:r w:rsidR="00FB21EA">
        <w:rPr>
          <w:sz w:val="20"/>
          <w:lang w:val="en-US"/>
        </w:rPr>
        <w:t xml:space="preserve">he </w:t>
      </w:r>
      <w:r w:rsidRPr="007F1D15">
        <w:rPr>
          <w:i/>
          <w:sz w:val="20"/>
          <w:lang w:val="en-US"/>
        </w:rPr>
        <w:t>Data</w:t>
      </w:r>
      <w:r>
        <w:rPr>
          <w:sz w:val="20"/>
          <w:lang w:val="en-US"/>
        </w:rPr>
        <w:t xml:space="preserve"> worksheet, summary statistics are provided, as follows:</w:t>
      </w:r>
    </w:p>
    <w:p w:rsidR="007F1D15" w:rsidRDefault="007F1D15" w:rsidP="007F1D15">
      <w:pPr>
        <w:pStyle w:val="ListParagraph"/>
        <w:spacing w:line="240" w:lineRule="auto"/>
        <w:ind w:left="360"/>
        <w:rPr>
          <w:sz w:val="20"/>
          <w:lang w:val="en-US"/>
        </w:rPr>
      </w:pPr>
    </w:p>
    <w:p w:rsidR="007F1D15" w:rsidRPr="007F1D15" w:rsidRDefault="007F1D15" w:rsidP="007F1D15">
      <w:pPr>
        <w:pStyle w:val="ListParagraph"/>
        <w:numPr>
          <w:ilvl w:val="4"/>
          <w:numId w:val="30"/>
        </w:numPr>
        <w:spacing w:line="240" w:lineRule="auto"/>
        <w:ind w:left="1080"/>
        <w:rPr>
          <w:sz w:val="20"/>
          <w:lang w:val="en-US"/>
        </w:rPr>
      </w:pPr>
      <w:r w:rsidRPr="007F1D15">
        <w:rPr>
          <w:i/>
          <w:sz w:val="20"/>
          <w:lang w:val="en-US"/>
        </w:rPr>
        <w:t>TDI—</w:t>
      </w:r>
      <w:r>
        <w:rPr>
          <w:sz w:val="20"/>
          <w:lang w:val="en-US"/>
        </w:rPr>
        <w:t>t</w:t>
      </w:r>
      <w:r w:rsidRPr="007F1D15">
        <w:rPr>
          <w:sz w:val="20"/>
          <w:lang w:val="en-US"/>
        </w:rPr>
        <w:t>his is calculated by dividing the number of themes by the number of semantic labels used.</w:t>
      </w:r>
    </w:p>
    <w:p w:rsidR="007F1D15" w:rsidRDefault="007F1D15" w:rsidP="007F1D15">
      <w:pPr>
        <w:pStyle w:val="ListParagraph"/>
        <w:spacing w:line="240" w:lineRule="auto"/>
        <w:ind w:left="1080"/>
        <w:rPr>
          <w:sz w:val="20"/>
          <w:lang w:val="en-US"/>
        </w:rPr>
      </w:pPr>
    </w:p>
    <w:p w:rsidR="007F1D15" w:rsidRDefault="007F1D15" w:rsidP="007F1D15">
      <w:pPr>
        <w:pStyle w:val="ListParagraph"/>
        <w:numPr>
          <w:ilvl w:val="4"/>
          <w:numId w:val="30"/>
        </w:numPr>
        <w:spacing w:line="240" w:lineRule="auto"/>
        <w:ind w:left="1080"/>
        <w:rPr>
          <w:sz w:val="20"/>
          <w:lang w:val="en-US"/>
        </w:rPr>
      </w:pPr>
      <w:r w:rsidRPr="007F1D15">
        <w:rPr>
          <w:i/>
          <w:sz w:val="20"/>
          <w:lang w:val="en-US"/>
        </w:rPr>
        <w:t>Themes per semantic label</w:t>
      </w:r>
      <w:r w:rsidRPr="007F1D15">
        <w:rPr>
          <w:sz w:val="20"/>
          <w:lang w:val="en-US"/>
        </w:rPr>
        <w:t>—</w:t>
      </w:r>
      <w:r>
        <w:rPr>
          <w:sz w:val="20"/>
          <w:lang w:val="en-US"/>
        </w:rPr>
        <w:t xml:space="preserve">the numbers are also expressed as percentage figures (of the </w:t>
      </w:r>
      <w:r w:rsidRPr="007F1D15">
        <w:rPr>
          <w:sz w:val="20"/>
          <w:lang w:val="en-US"/>
        </w:rPr>
        <w:t>total number of themes</w:t>
      </w:r>
      <w:r>
        <w:rPr>
          <w:sz w:val="20"/>
          <w:lang w:val="en-US"/>
        </w:rPr>
        <w:t>)</w:t>
      </w:r>
      <w:r w:rsidRPr="007F1D15">
        <w:rPr>
          <w:sz w:val="20"/>
          <w:lang w:val="en-US"/>
        </w:rPr>
        <w:t>.</w:t>
      </w:r>
    </w:p>
    <w:p w:rsidR="007F1D15" w:rsidRDefault="007F1D15" w:rsidP="007F1D15">
      <w:pPr>
        <w:spacing w:line="240" w:lineRule="auto"/>
        <w:rPr>
          <w:sz w:val="20"/>
          <w:lang w:val="en-US"/>
        </w:rPr>
      </w:pPr>
    </w:p>
    <w:p w:rsidR="00257BA4" w:rsidRPr="00257BA4" w:rsidRDefault="00257BA4" w:rsidP="00257BA4">
      <w:pPr>
        <w:pStyle w:val="ListParagraph"/>
        <w:numPr>
          <w:ilvl w:val="4"/>
          <w:numId w:val="30"/>
        </w:numPr>
        <w:spacing w:line="240" w:lineRule="auto"/>
        <w:ind w:left="360"/>
        <w:rPr>
          <w:sz w:val="20"/>
          <w:lang w:val="en-US"/>
        </w:rPr>
      </w:pPr>
      <w:r>
        <w:rPr>
          <w:sz w:val="20"/>
          <w:lang w:val="en-US"/>
        </w:rPr>
        <w:lastRenderedPageBreak/>
        <w:t xml:space="preserve">In summary, the only two columns in which action is required from you are the </w:t>
      </w:r>
      <w:r w:rsidRPr="00257BA4">
        <w:rPr>
          <w:i/>
          <w:sz w:val="20"/>
          <w:lang w:val="en-US"/>
        </w:rPr>
        <w:t>Text</w:t>
      </w:r>
      <w:r>
        <w:rPr>
          <w:sz w:val="20"/>
          <w:lang w:val="en-US"/>
        </w:rPr>
        <w:t xml:space="preserve"> and </w:t>
      </w:r>
      <w:r w:rsidRPr="00257BA4">
        <w:rPr>
          <w:i/>
          <w:sz w:val="20"/>
          <w:lang w:val="en-US"/>
        </w:rPr>
        <w:t>Semantic Labels</w:t>
      </w:r>
      <w:r>
        <w:rPr>
          <w:sz w:val="20"/>
          <w:lang w:val="en-US"/>
        </w:rPr>
        <w:t xml:space="preserve"> columns. There is no need for you to change anything else in the other columns</w:t>
      </w:r>
      <w:r w:rsidR="00822778">
        <w:rPr>
          <w:sz w:val="20"/>
          <w:lang w:val="en-US"/>
        </w:rPr>
        <w:t xml:space="preserve"> (</w:t>
      </w:r>
      <w:r>
        <w:rPr>
          <w:sz w:val="20"/>
          <w:lang w:val="en-US"/>
        </w:rPr>
        <w:t>apart from deleting unused rows</w:t>
      </w:r>
      <w:r w:rsidR="00822778">
        <w:rPr>
          <w:sz w:val="20"/>
          <w:lang w:val="en-US"/>
        </w:rPr>
        <w:t xml:space="preserve"> at the end of your analysis).</w:t>
      </w:r>
    </w:p>
    <w:p w:rsidR="00257BA4" w:rsidRDefault="00257BA4" w:rsidP="007F1D15">
      <w:pPr>
        <w:spacing w:line="240" w:lineRule="auto"/>
        <w:rPr>
          <w:sz w:val="20"/>
          <w:lang w:val="en-US"/>
        </w:rPr>
      </w:pPr>
    </w:p>
    <w:p w:rsidR="007F1D15" w:rsidRDefault="007F1D15" w:rsidP="007F1D15">
      <w:pPr>
        <w:spacing w:line="240" w:lineRule="auto"/>
        <w:rPr>
          <w:sz w:val="20"/>
          <w:lang w:val="en-US"/>
        </w:rPr>
      </w:pPr>
    </w:p>
    <w:p w:rsidR="007F1D15" w:rsidRPr="007F1D15" w:rsidRDefault="007F1D15" w:rsidP="007F1D15">
      <w:pPr>
        <w:spacing w:line="240" w:lineRule="auto"/>
        <w:rPr>
          <w:rFonts w:ascii="Tahoma" w:hAnsi="Tahoma" w:cs="Tahoma"/>
          <w:b/>
          <w:sz w:val="20"/>
          <w:lang w:val="en-US"/>
        </w:rPr>
      </w:pPr>
      <w:r w:rsidRPr="007F1D15">
        <w:rPr>
          <w:rFonts w:ascii="Tahoma" w:hAnsi="Tahoma" w:cs="Tahoma"/>
          <w:b/>
          <w:sz w:val="20"/>
          <w:lang w:val="en-US"/>
        </w:rPr>
        <w:t>DIAGRAM WORKSHEET</w:t>
      </w:r>
    </w:p>
    <w:p w:rsidR="007F1D15" w:rsidRDefault="007F1D15" w:rsidP="007F1D15">
      <w:pPr>
        <w:spacing w:line="240" w:lineRule="auto"/>
        <w:rPr>
          <w:sz w:val="20"/>
          <w:lang w:val="en-US"/>
        </w:rPr>
      </w:pPr>
    </w:p>
    <w:p w:rsidR="007F1D15" w:rsidRDefault="00257BA4" w:rsidP="00257BA4">
      <w:pPr>
        <w:pStyle w:val="ListParagraph"/>
        <w:numPr>
          <w:ilvl w:val="0"/>
          <w:numId w:val="33"/>
        </w:numPr>
        <w:spacing w:line="240" w:lineRule="auto"/>
        <w:ind w:left="360"/>
        <w:rPr>
          <w:sz w:val="20"/>
          <w:lang w:val="en-US"/>
        </w:rPr>
      </w:pPr>
      <w:r>
        <w:rPr>
          <w:sz w:val="20"/>
          <w:lang w:val="en-US"/>
        </w:rPr>
        <w:t xml:space="preserve">The </w:t>
      </w:r>
      <w:r w:rsidRPr="00822778">
        <w:rPr>
          <w:i/>
          <w:sz w:val="20"/>
          <w:lang w:val="en-US"/>
        </w:rPr>
        <w:t>Diagram</w:t>
      </w:r>
      <w:r>
        <w:rPr>
          <w:sz w:val="20"/>
          <w:lang w:val="en-US"/>
        </w:rPr>
        <w:t xml:space="preserve"> worksheet captures the TP diagram of the analyzed text.</w:t>
      </w:r>
      <w:r w:rsidR="00822778">
        <w:rPr>
          <w:sz w:val="20"/>
          <w:lang w:val="en-US"/>
        </w:rPr>
        <w:t xml:space="preserve"> The diagram </w:t>
      </w:r>
      <w:r w:rsidR="00F84563">
        <w:rPr>
          <w:sz w:val="20"/>
          <w:lang w:val="en-US"/>
        </w:rPr>
        <w:t xml:space="preserve">is </w:t>
      </w:r>
      <w:r w:rsidR="00822778">
        <w:rPr>
          <w:sz w:val="20"/>
          <w:lang w:val="en-US"/>
        </w:rPr>
        <w:t xml:space="preserve">automatically </w:t>
      </w:r>
      <w:r w:rsidR="00F84563">
        <w:rPr>
          <w:sz w:val="20"/>
          <w:lang w:val="en-US"/>
        </w:rPr>
        <w:t>refreshed</w:t>
      </w:r>
      <w:r w:rsidR="00822778">
        <w:rPr>
          <w:sz w:val="20"/>
          <w:lang w:val="en-US"/>
        </w:rPr>
        <w:t xml:space="preserve"> </w:t>
      </w:r>
      <w:r w:rsidR="00F84563">
        <w:rPr>
          <w:sz w:val="20"/>
          <w:lang w:val="en-US"/>
        </w:rPr>
        <w:t xml:space="preserve">to reflect all the labels in the </w:t>
      </w:r>
      <w:r w:rsidR="00F84563" w:rsidRPr="00F84563">
        <w:rPr>
          <w:i/>
          <w:sz w:val="20"/>
          <w:lang w:val="en-US"/>
        </w:rPr>
        <w:t>Data</w:t>
      </w:r>
      <w:r w:rsidR="00F84563">
        <w:rPr>
          <w:sz w:val="20"/>
          <w:lang w:val="en-US"/>
        </w:rPr>
        <w:t xml:space="preserve"> worksheet</w:t>
      </w:r>
      <w:r w:rsidR="00822778">
        <w:rPr>
          <w:sz w:val="20"/>
          <w:lang w:val="en-US"/>
        </w:rPr>
        <w:t>.</w:t>
      </w:r>
    </w:p>
    <w:p w:rsidR="005B509C" w:rsidRDefault="005B509C" w:rsidP="005B509C">
      <w:pPr>
        <w:pStyle w:val="ListParagraph"/>
        <w:spacing w:line="240" w:lineRule="auto"/>
        <w:ind w:left="360"/>
        <w:rPr>
          <w:sz w:val="20"/>
          <w:lang w:val="en-US"/>
        </w:rPr>
      </w:pPr>
    </w:p>
    <w:p w:rsidR="005B509C" w:rsidRDefault="005B509C" w:rsidP="00257BA4">
      <w:pPr>
        <w:pStyle w:val="ListParagraph"/>
        <w:numPr>
          <w:ilvl w:val="0"/>
          <w:numId w:val="33"/>
        </w:numPr>
        <w:spacing w:line="240" w:lineRule="auto"/>
        <w:ind w:left="360"/>
        <w:rPr>
          <w:sz w:val="20"/>
          <w:lang w:val="en-US"/>
        </w:rPr>
      </w:pPr>
      <w:r>
        <w:rPr>
          <w:sz w:val="20"/>
          <w:lang w:val="en-US"/>
        </w:rPr>
        <w:t xml:space="preserve">The TP diagram of the example text </w:t>
      </w:r>
      <w:r w:rsidR="00F84563">
        <w:rPr>
          <w:sz w:val="20"/>
          <w:lang w:val="en-US"/>
        </w:rPr>
        <w:t>is given in Fig 7.</w:t>
      </w:r>
    </w:p>
    <w:p w:rsidR="005B509C" w:rsidRPr="005B509C" w:rsidRDefault="005B509C" w:rsidP="005B509C">
      <w:pPr>
        <w:pStyle w:val="ListParagraph"/>
        <w:rPr>
          <w:sz w:val="20"/>
          <w:lang w:val="en-US"/>
        </w:rPr>
      </w:pPr>
    </w:p>
    <w:p w:rsidR="005B509C" w:rsidRDefault="005B509C" w:rsidP="005B509C">
      <w:pPr>
        <w:pStyle w:val="ListParagraph"/>
        <w:spacing w:line="240" w:lineRule="auto"/>
        <w:ind w:left="360"/>
        <w:rPr>
          <w:sz w:val="20"/>
          <w:lang w:val="en-US"/>
        </w:rPr>
      </w:pPr>
      <w:r>
        <w:rPr>
          <w:noProof/>
          <w:lang w:val="en-US"/>
        </w:rPr>
        <w:drawing>
          <wp:inline distT="0" distB="0" distL="0" distR="0" wp14:anchorId="0C09035C" wp14:editId="3C8E8D0D">
            <wp:extent cx="2468880" cy="2332611"/>
            <wp:effectExtent l="19050" t="19050" r="2667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26618" r="65378" b="21043"/>
                    <a:stretch/>
                  </pic:blipFill>
                  <pic:spPr bwMode="auto">
                    <a:xfrm>
                      <a:off x="0" y="0"/>
                      <a:ext cx="2468880" cy="233261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5B509C" w:rsidRPr="005F171C" w:rsidRDefault="005B509C" w:rsidP="005F171C">
      <w:pPr>
        <w:pStyle w:val="ListParagraph"/>
        <w:spacing w:before="60"/>
        <w:ind w:left="360"/>
        <w:contextualSpacing w:val="0"/>
        <w:rPr>
          <w:rFonts w:asciiTheme="minorHAnsi" w:hAnsiTheme="minorHAnsi"/>
          <w:i/>
          <w:sz w:val="20"/>
          <w:lang w:val="en-US"/>
        </w:rPr>
      </w:pPr>
      <w:r w:rsidRPr="005F171C">
        <w:rPr>
          <w:rFonts w:asciiTheme="minorHAnsi" w:hAnsiTheme="minorHAnsi"/>
          <w:i/>
          <w:sz w:val="20"/>
          <w:lang w:val="en-US"/>
        </w:rPr>
        <w:t>Fig 7.</w:t>
      </w:r>
      <w:r w:rsidR="005F171C">
        <w:rPr>
          <w:rFonts w:asciiTheme="minorHAnsi" w:hAnsiTheme="minorHAnsi"/>
          <w:i/>
          <w:sz w:val="20"/>
          <w:lang w:val="en-US"/>
        </w:rPr>
        <w:t xml:space="preserve"> TP diagram of example text</w:t>
      </w:r>
    </w:p>
    <w:p w:rsidR="005B509C" w:rsidRDefault="005B509C" w:rsidP="005B509C">
      <w:pPr>
        <w:pStyle w:val="ListParagraph"/>
        <w:ind w:left="360"/>
        <w:rPr>
          <w:sz w:val="20"/>
          <w:lang w:val="en-US"/>
        </w:rPr>
      </w:pPr>
    </w:p>
    <w:p w:rsidR="005B509C" w:rsidRDefault="005B509C" w:rsidP="00257BA4">
      <w:pPr>
        <w:pStyle w:val="ListParagraph"/>
        <w:numPr>
          <w:ilvl w:val="0"/>
          <w:numId w:val="33"/>
        </w:numPr>
        <w:spacing w:line="240" w:lineRule="auto"/>
        <w:ind w:left="360"/>
        <w:rPr>
          <w:sz w:val="20"/>
          <w:lang w:val="en-US"/>
        </w:rPr>
      </w:pPr>
      <w:r>
        <w:rPr>
          <w:sz w:val="20"/>
          <w:lang w:val="en-US"/>
        </w:rPr>
        <w:t xml:space="preserve">In a longer text, </w:t>
      </w:r>
      <w:r w:rsidR="00F84563">
        <w:rPr>
          <w:sz w:val="20"/>
          <w:lang w:val="en-US"/>
        </w:rPr>
        <w:t>you may want to press the</w:t>
      </w:r>
      <w:r>
        <w:rPr>
          <w:sz w:val="20"/>
          <w:lang w:val="en-US"/>
        </w:rPr>
        <w:t xml:space="preserve"> ‘View TP Diagram’ </w:t>
      </w:r>
      <w:r w:rsidR="00180082">
        <w:rPr>
          <w:sz w:val="20"/>
          <w:lang w:val="en-US"/>
        </w:rPr>
        <w:t xml:space="preserve">button </w:t>
      </w:r>
      <w:r w:rsidR="00F84563">
        <w:rPr>
          <w:sz w:val="20"/>
          <w:lang w:val="en-US"/>
        </w:rPr>
        <w:t>at</w:t>
      </w:r>
      <w:r w:rsidR="00180082">
        <w:rPr>
          <w:sz w:val="20"/>
          <w:lang w:val="en-US"/>
        </w:rPr>
        <w:t xml:space="preserve"> the top left corner of the worksheet to display the entire diagram on a single screen.</w:t>
      </w:r>
    </w:p>
    <w:p w:rsidR="00180082" w:rsidRDefault="00180082" w:rsidP="00180082">
      <w:pPr>
        <w:spacing w:line="240" w:lineRule="auto"/>
        <w:rPr>
          <w:sz w:val="20"/>
          <w:lang w:val="en-US"/>
        </w:rPr>
      </w:pPr>
    </w:p>
    <w:p w:rsidR="00180082" w:rsidRDefault="00180082" w:rsidP="00180082">
      <w:pPr>
        <w:spacing w:line="240" w:lineRule="auto"/>
        <w:rPr>
          <w:sz w:val="20"/>
          <w:lang w:val="en-US"/>
        </w:rPr>
      </w:pPr>
    </w:p>
    <w:p w:rsidR="00180082" w:rsidRPr="00180082" w:rsidRDefault="00180082" w:rsidP="00180082">
      <w:pPr>
        <w:spacing w:line="240" w:lineRule="auto"/>
        <w:rPr>
          <w:rFonts w:ascii="Tahoma" w:hAnsi="Tahoma" w:cs="Tahoma"/>
          <w:b/>
          <w:sz w:val="20"/>
          <w:lang w:val="en-US"/>
        </w:rPr>
      </w:pPr>
      <w:r>
        <w:rPr>
          <w:rFonts w:ascii="Tahoma" w:hAnsi="Tahoma" w:cs="Tahoma"/>
          <w:b/>
          <w:sz w:val="20"/>
          <w:lang w:val="en-US"/>
        </w:rPr>
        <w:t>QUERIES</w:t>
      </w:r>
    </w:p>
    <w:p w:rsidR="00180082" w:rsidRDefault="00180082" w:rsidP="00180082">
      <w:pPr>
        <w:spacing w:line="240" w:lineRule="auto"/>
        <w:rPr>
          <w:sz w:val="20"/>
          <w:lang w:val="en-US"/>
        </w:rPr>
      </w:pPr>
    </w:p>
    <w:p w:rsidR="00180082" w:rsidRPr="00180082" w:rsidRDefault="00180082" w:rsidP="00180082">
      <w:pPr>
        <w:pStyle w:val="ListParagraph"/>
        <w:numPr>
          <w:ilvl w:val="0"/>
          <w:numId w:val="33"/>
        </w:numPr>
        <w:spacing w:line="240" w:lineRule="auto"/>
        <w:ind w:left="360"/>
        <w:rPr>
          <w:sz w:val="20"/>
          <w:lang w:val="en-US"/>
        </w:rPr>
      </w:pPr>
      <w:r>
        <w:rPr>
          <w:sz w:val="20"/>
          <w:lang w:val="en-US"/>
        </w:rPr>
        <w:t>I have tried to make the template as user-friendly as possible. Drop me an email message if you encounter any issues.</w:t>
      </w:r>
      <w:r w:rsidR="005F171C">
        <w:rPr>
          <w:sz w:val="20"/>
          <w:lang w:val="en-US"/>
        </w:rPr>
        <w:t xml:space="preserve"> Or if you simply need to rant about theme.</w:t>
      </w:r>
    </w:p>
    <w:sectPr w:rsidR="00180082" w:rsidRPr="00180082" w:rsidSect="006531B5">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10E5" w:rsidRDefault="001E10E5" w:rsidP="004F7972">
      <w:pPr>
        <w:spacing w:line="240" w:lineRule="auto"/>
      </w:pPr>
      <w:r>
        <w:separator/>
      </w:r>
    </w:p>
  </w:endnote>
  <w:endnote w:type="continuationSeparator" w:id="0">
    <w:p w:rsidR="001E10E5" w:rsidRDefault="001E10E5" w:rsidP="004F79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Bright">
    <w:panose1 w:val="0204060205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506" w:rsidRPr="0017789D" w:rsidRDefault="00C029B9" w:rsidP="00521506">
    <w:pPr>
      <w:pStyle w:val="Footer"/>
      <w:rPr>
        <w:rFonts w:asciiTheme="majorHAnsi" w:hAnsiTheme="majorHAnsi"/>
        <w:sz w:val="20"/>
        <w:szCs w:val="20"/>
      </w:rPr>
    </w:pPr>
    <w:r w:rsidRPr="0017789D">
      <w:rPr>
        <w:rFonts w:asciiTheme="majorHAnsi" w:hAnsiTheme="majorHAnsi"/>
        <w:i/>
        <w:sz w:val="20"/>
        <w:szCs w:val="20"/>
      </w:rPr>
      <w:t>©</w:t>
    </w:r>
    <w:r w:rsidR="00521506" w:rsidRPr="0017789D">
      <w:rPr>
        <w:rFonts w:asciiTheme="majorHAnsi" w:hAnsiTheme="majorHAnsi"/>
        <w:i/>
        <w:sz w:val="20"/>
        <w:szCs w:val="20"/>
      </w:rPr>
      <w:t xml:space="preserve"> Leong Ping Alvin</w:t>
    </w:r>
    <w:r w:rsidR="00521506" w:rsidRPr="0017789D">
      <w:rPr>
        <w:rFonts w:asciiTheme="majorHAnsi" w:hAnsiTheme="majorHAnsi"/>
        <w:sz w:val="20"/>
        <w:szCs w:val="20"/>
      </w:rPr>
      <w:ptab w:relativeTo="margin" w:alignment="right" w:leader="none"/>
    </w:r>
    <w:r w:rsidR="00521506" w:rsidRPr="0017789D">
      <w:rPr>
        <w:rFonts w:asciiTheme="majorHAnsi" w:hAnsiTheme="majorHAnsi"/>
        <w:sz w:val="20"/>
        <w:szCs w:val="20"/>
      </w:rPr>
      <w:t xml:space="preserve">Page </w:t>
    </w:r>
    <w:r w:rsidR="005B1821" w:rsidRPr="0017789D">
      <w:rPr>
        <w:sz w:val="20"/>
        <w:szCs w:val="20"/>
      </w:rPr>
      <w:fldChar w:fldCharType="begin"/>
    </w:r>
    <w:r w:rsidR="00521506" w:rsidRPr="0017789D">
      <w:rPr>
        <w:sz w:val="20"/>
        <w:szCs w:val="20"/>
      </w:rPr>
      <w:instrText xml:space="preserve"> PAGE   \* MERGEFORMAT </w:instrText>
    </w:r>
    <w:r w:rsidR="005B1821" w:rsidRPr="0017789D">
      <w:rPr>
        <w:sz w:val="20"/>
        <w:szCs w:val="20"/>
      </w:rPr>
      <w:fldChar w:fldCharType="separate"/>
    </w:r>
    <w:r w:rsidR="001A383D" w:rsidRPr="001A383D">
      <w:rPr>
        <w:rFonts w:asciiTheme="majorHAnsi" w:hAnsiTheme="majorHAnsi"/>
        <w:noProof/>
        <w:sz w:val="20"/>
        <w:szCs w:val="20"/>
      </w:rPr>
      <w:t>2</w:t>
    </w:r>
    <w:r w:rsidR="005B1821" w:rsidRPr="0017789D">
      <w:rPr>
        <w:sz w:val="20"/>
        <w:szCs w:val="20"/>
      </w:rPr>
      <w:fldChar w:fldCharType="end"/>
    </w:r>
  </w:p>
  <w:p w:rsidR="00E43206" w:rsidRDefault="00E432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10E5" w:rsidRDefault="001E10E5" w:rsidP="004F7972">
      <w:pPr>
        <w:spacing w:line="240" w:lineRule="auto"/>
      </w:pPr>
      <w:r>
        <w:separator/>
      </w:r>
    </w:p>
  </w:footnote>
  <w:footnote w:type="continuationSeparator" w:id="0">
    <w:p w:rsidR="001E10E5" w:rsidRDefault="001E10E5" w:rsidP="004F797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65pt;height:11.65pt" o:bullet="t">
        <v:imagedata r:id="rId1" o:title="mso4D8"/>
      </v:shape>
    </w:pict>
  </w:numPicBullet>
  <w:abstractNum w:abstractNumId="0">
    <w:nsid w:val="002960C4"/>
    <w:multiLevelType w:val="hybridMultilevel"/>
    <w:tmpl w:val="F4A60F5A"/>
    <w:lvl w:ilvl="0" w:tplc="48090005">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
    <w:nsid w:val="0C8915C6"/>
    <w:multiLevelType w:val="hybridMultilevel"/>
    <w:tmpl w:val="E6AE29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nsid w:val="0D41171A"/>
    <w:multiLevelType w:val="hybridMultilevel"/>
    <w:tmpl w:val="F5926E08"/>
    <w:lvl w:ilvl="0" w:tplc="E6F03496">
      <w:start w:val="1"/>
      <w:numFmt w:val="bullet"/>
      <w:lvlText w:val=""/>
      <w:lvlJc w:val="left"/>
      <w:pPr>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nsid w:val="1294677E"/>
    <w:multiLevelType w:val="hybridMultilevel"/>
    <w:tmpl w:val="23BEA58A"/>
    <w:lvl w:ilvl="0" w:tplc="E6F034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F60E1B"/>
    <w:multiLevelType w:val="multilevel"/>
    <w:tmpl w:val="F8A6835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B037761"/>
    <w:multiLevelType w:val="hybridMultilevel"/>
    <w:tmpl w:val="0BA0684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nsid w:val="266246A0"/>
    <w:multiLevelType w:val="hybridMultilevel"/>
    <w:tmpl w:val="4F4A41D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nsid w:val="267F0119"/>
    <w:multiLevelType w:val="hybridMultilevel"/>
    <w:tmpl w:val="799CCF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nsid w:val="27395DB1"/>
    <w:multiLevelType w:val="hybridMultilevel"/>
    <w:tmpl w:val="41085C64"/>
    <w:lvl w:ilvl="0" w:tplc="E6F03496">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nsid w:val="29F72686"/>
    <w:multiLevelType w:val="hybridMultilevel"/>
    <w:tmpl w:val="1B3C479C"/>
    <w:lvl w:ilvl="0" w:tplc="48090005">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
    <w:nsid w:val="2A3F6A99"/>
    <w:multiLevelType w:val="hybridMultilevel"/>
    <w:tmpl w:val="71EE564E"/>
    <w:lvl w:ilvl="0" w:tplc="095663C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nsid w:val="2BFD349A"/>
    <w:multiLevelType w:val="hybridMultilevel"/>
    <w:tmpl w:val="60E0C7F0"/>
    <w:lvl w:ilvl="0" w:tplc="E6F03496">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nsid w:val="2E315481"/>
    <w:multiLevelType w:val="hybridMultilevel"/>
    <w:tmpl w:val="B16604EC"/>
    <w:lvl w:ilvl="0" w:tplc="48090005">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3">
    <w:nsid w:val="30766687"/>
    <w:multiLevelType w:val="hybridMultilevel"/>
    <w:tmpl w:val="2FA2D678"/>
    <w:lvl w:ilvl="0" w:tplc="E6F03496">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
    <w:nsid w:val="45A87210"/>
    <w:multiLevelType w:val="hybridMultilevel"/>
    <w:tmpl w:val="9B0226AE"/>
    <w:lvl w:ilvl="0" w:tplc="E6F034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AC61F7"/>
    <w:multiLevelType w:val="hybridMultilevel"/>
    <w:tmpl w:val="0480F2EC"/>
    <w:lvl w:ilvl="0" w:tplc="48090005">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6">
    <w:nsid w:val="4B8038AA"/>
    <w:multiLevelType w:val="hybridMultilevel"/>
    <w:tmpl w:val="407E851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4CB6219D"/>
    <w:multiLevelType w:val="hybridMultilevel"/>
    <w:tmpl w:val="915AC5DA"/>
    <w:lvl w:ilvl="0" w:tplc="48090005">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8">
    <w:nsid w:val="50300916"/>
    <w:multiLevelType w:val="hybridMultilevel"/>
    <w:tmpl w:val="F8A68356"/>
    <w:lvl w:ilvl="0" w:tplc="E6F03496">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nsid w:val="5508657A"/>
    <w:multiLevelType w:val="hybridMultilevel"/>
    <w:tmpl w:val="A3D6C220"/>
    <w:lvl w:ilvl="0" w:tplc="E6F03496">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nsid w:val="59E57685"/>
    <w:multiLevelType w:val="hybridMultilevel"/>
    <w:tmpl w:val="22822858"/>
    <w:lvl w:ilvl="0" w:tplc="48090005">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1">
    <w:nsid w:val="5C404B86"/>
    <w:multiLevelType w:val="multilevel"/>
    <w:tmpl w:val="F8A6835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5E325DFE"/>
    <w:multiLevelType w:val="hybridMultilevel"/>
    <w:tmpl w:val="28A24C66"/>
    <w:lvl w:ilvl="0" w:tplc="E6F03496">
      <w:start w:val="1"/>
      <w:numFmt w:val="bullet"/>
      <w:lvlText w:val=""/>
      <w:lvlJc w:val="left"/>
      <w:pPr>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nsid w:val="5F050A96"/>
    <w:multiLevelType w:val="hybridMultilevel"/>
    <w:tmpl w:val="D780D36A"/>
    <w:lvl w:ilvl="0" w:tplc="48090005">
      <w:start w:val="1"/>
      <w:numFmt w:val="bullet"/>
      <w:lvlText w:val=""/>
      <w:lvlJc w:val="left"/>
      <w:pPr>
        <w:ind w:left="2160" w:hanging="360"/>
      </w:pPr>
      <w:rPr>
        <w:rFonts w:ascii="Wingdings" w:hAnsi="Wingdings" w:hint="default"/>
      </w:rPr>
    </w:lvl>
    <w:lvl w:ilvl="1" w:tplc="48090005">
      <w:start w:val="1"/>
      <w:numFmt w:val="bullet"/>
      <w:lvlText w:val=""/>
      <w:lvlJc w:val="left"/>
      <w:pPr>
        <w:ind w:left="2880" w:hanging="360"/>
      </w:pPr>
      <w:rPr>
        <w:rFonts w:ascii="Wingdings" w:hAnsi="Wingdings"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4">
    <w:nsid w:val="61D32590"/>
    <w:multiLevelType w:val="hybridMultilevel"/>
    <w:tmpl w:val="0A84CC1A"/>
    <w:lvl w:ilvl="0" w:tplc="E6F03496">
      <w:start w:val="1"/>
      <w:numFmt w:val="bullet"/>
      <w:lvlText w:val=""/>
      <w:lvlJc w:val="left"/>
      <w:pPr>
        <w:ind w:left="720" w:hanging="360"/>
      </w:pPr>
      <w:rPr>
        <w:rFonts w:ascii="Wingdings" w:hAnsi="Wingdings" w:hint="default"/>
      </w:rPr>
    </w:lvl>
    <w:lvl w:ilvl="1" w:tplc="E6F03496">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4A54BB6"/>
    <w:multiLevelType w:val="hybridMultilevel"/>
    <w:tmpl w:val="749AC7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nsid w:val="67852A4F"/>
    <w:multiLevelType w:val="hybridMultilevel"/>
    <w:tmpl w:val="3642CE08"/>
    <w:lvl w:ilvl="0" w:tplc="E6F03496">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7">
    <w:nsid w:val="690412ED"/>
    <w:multiLevelType w:val="hybridMultilevel"/>
    <w:tmpl w:val="801E897C"/>
    <w:lvl w:ilvl="0" w:tplc="E6F03496">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8">
    <w:nsid w:val="696F0F00"/>
    <w:multiLevelType w:val="hybridMultilevel"/>
    <w:tmpl w:val="25E64896"/>
    <w:lvl w:ilvl="0" w:tplc="E6F03496">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nsid w:val="6B876D44"/>
    <w:multiLevelType w:val="hybridMultilevel"/>
    <w:tmpl w:val="33D86288"/>
    <w:lvl w:ilvl="0" w:tplc="E6F03496">
      <w:start w:val="1"/>
      <w:numFmt w:val="bullet"/>
      <w:lvlText w:val=""/>
      <w:lvlJc w:val="left"/>
      <w:pPr>
        <w:ind w:left="720" w:hanging="360"/>
      </w:pPr>
      <w:rPr>
        <w:rFonts w:ascii="Wingdings" w:hAnsi="Wingdings" w:hint="default"/>
      </w:rPr>
    </w:lvl>
    <w:lvl w:ilvl="1" w:tplc="E6F03496">
      <w:start w:val="1"/>
      <w:numFmt w:val="bullet"/>
      <w:lvlText w:val=""/>
      <w:lvlJc w:val="left"/>
      <w:pPr>
        <w:ind w:left="1440" w:hanging="360"/>
      </w:pPr>
      <w:rPr>
        <w:rFonts w:ascii="Wingdings" w:hAnsi="Wingdings" w:hint="default"/>
      </w:rPr>
    </w:lvl>
    <w:lvl w:ilvl="2" w:tplc="E6F03496">
      <w:start w:val="1"/>
      <w:numFmt w:val="bullet"/>
      <w:lvlText w:val=""/>
      <w:lvlJc w:val="left"/>
      <w:pPr>
        <w:ind w:left="2160" w:hanging="360"/>
      </w:pPr>
      <w:rPr>
        <w:rFonts w:ascii="Wingdings" w:hAnsi="Wingdings" w:hint="default"/>
      </w:rPr>
    </w:lvl>
    <w:lvl w:ilvl="3" w:tplc="E6F03496">
      <w:start w:val="1"/>
      <w:numFmt w:val="bullet"/>
      <w:lvlText w:val=""/>
      <w:lvlJc w:val="left"/>
      <w:pPr>
        <w:ind w:left="2880" w:hanging="360"/>
      </w:pPr>
      <w:rPr>
        <w:rFonts w:ascii="Wingdings" w:hAnsi="Wingdings" w:hint="default"/>
      </w:rPr>
    </w:lvl>
    <w:lvl w:ilvl="4" w:tplc="E6F03496">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0F49A0"/>
    <w:multiLevelType w:val="hybridMultilevel"/>
    <w:tmpl w:val="511C1850"/>
    <w:lvl w:ilvl="0" w:tplc="E6F034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B9F5708"/>
    <w:multiLevelType w:val="multilevel"/>
    <w:tmpl w:val="407E8514"/>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2">
    <w:nsid w:val="7EC36395"/>
    <w:multiLevelType w:val="hybridMultilevel"/>
    <w:tmpl w:val="518CE804"/>
    <w:lvl w:ilvl="0" w:tplc="E6F03496">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num w:numId="1">
    <w:abstractNumId w:val="1"/>
  </w:num>
  <w:num w:numId="2">
    <w:abstractNumId w:val="11"/>
  </w:num>
  <w:num w:numId="3">
    <w:abstractNumId w:val="25"/>
  </w:num>
  <w:num w:numId="4">
    <w:abstractNumId w:val="8"/>
  </w:num>
  <w:num w:numId="5">
    <w:abstractNumId w:val="28"/>
  </w:num>
  <w:num w:numId="6">
    <w:abstractNumId w:val="5"/>
  </w:num>
  <w:num w:numId="7">
    <w:abstractNumId w:val="7"/>
  </w:num>
  <w:num w:numId="8">
    <w:abstractNumId w:val="18"/>
  </w:num>
  <w:num w:numId="9">
    <w:abstractNumId w:val="19"/>
  </w:num>
  <w:num w:numId="10">
    <w:abstractNumId w:val="32"/>
  </w:num>
  <w:num w:numId="11">
    <w:abstractNumId w:val="9"/>
  </w:num>
  <w:num w:numId="12">
    <w:abstractNumId w:val="20"/>
  </w:num>
  <w:num w:numId="13">
    <w:abstractNumId w:val="0"/>
  </w:num>
  <w:num w:numId="14">
    <w:abstractNumId w:val="12"/>
  </w:num>
  <w:num w:numId="15">
    <w:abstractNumId w:val="17"/>
  </w:num>
  <w:num w:numId="16">
    <w:abstractNumId w:val="6"/>
  </w:num>
  <w:num w:numId="17">
    <w:abstractNumId w:val="13"/>
  </w:num>
  <w:num w:numId="18">
    <w:abstractNumId w:val="27"/>
  </w:num>
  <w:num w:numId="19">
    <w:abstractNumId w:val="16"/>
  </w:num>
  <w:num w:numId="20">
    <w:abstractNumId w:val="31"/>
  </w:num>
  <w:num w:numId="21">
    <w:abstractNumId w:val="26"/>
  </w:num>
  <w:num w:numId="22">
    <w:abstractNumId w:val="23"/>
  </w:num>
  <w:num w:numId="23">
    <w:abstractNumId w:val="15"/>
  </w:num>
  <w:num w:numId="24">
    <w:abstractNumId w:val="10"/>
  </w:num>
  <w:num w:numId="25">
    <w:abstractNumId w:val="21"/>
  </w:num>
  <w:num w:numId="26">
    <w:abstractNumId w:val="2"/>
  </w:num>
  <w:num w:numId="27">
    <w:abstractNumId w:val="4"/>
  </w:num>
  <w:num w:numId="28">
    <w:abstractNumId w:val="22"/>
  </w:num>
  <w:num w:numId="29">
    <w:abstractNumId w:val="14"/>
  </w:num>
  <w:num w:numId="30">
    <w:abstractNumId w:val="29"/>
  </w:num>
  <w:num w:numId="31">
    <w:abstractNumId w:val="24"/>
  </w:num>
  <w:num w:numId="32">
    <w:abstractNumId w:val="30"/>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8"/>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BF0"/>
    <w:rsid w:val="00011A22"/>
    <w:rsid w:val="00015A94"/>
    <w:rsid w:val="00020739"/>
    <w:rsid w:val="00024245"/>
    <w:rsid w:val="000425C9"/>
    <w:rsid w:val="00054638"/>
    <w:rsid w:val="00061890"/>
    <w:rsid w:val="00070938"/>
    <w:rsid w:val="00080D32"/>
    <w:rsid w:val="000818BF"/>
    <w:rsid w:val="000B0769"/>
    <w:rsid w:val="000B6218"/>
    <w:rsid w:val="000C538A"/>
    <w:rsid w:val="000D2CCF"/>
    <w:rsid w:val="000F4EF1"/>
    <w:rsid w:val="00103FBF"/>
    <w:rsid w:val="00116DE3"/>
    <w:rsid w:val="001344BA"/>
    <w:rsid w:val="001376F4"/>
    <w:rsid w:val="001719C4"/>
    <w:rsid w:val="00177647"/>
    <w:rsid w:val="0017789D"/>
    <w:rsid w:val="00180082"/>
    <w:rsid w:val="00180C7A"/>
    <w:rsid w:val="001A383D"/>
    <w:rsid w:val="001B2B3B"/>
    <w:rsid w:val="001C441A"/>
    <w:rsid w:val="001C5C81"/>
    <w:rsid w:val="001D0701"/>
    <w:rsid w:val="001E10E5"/>
    <w:rsid w:val="002441FC"/>
    <w:rsid w:val="00257BA4"/>
    <w:rsid w:val="002A5393"/>
    <w:rsid w:val="002A570D"/>
    <w:rsid w:val="002C35CE"/>
    <w:rsid w:val="002F6C98"/>
    <w:rsid w:val="00301571"/>
    <w:rsid w:val="00325CFE"/>
    <w:rsid w:val="0033315F"/>
    <w:rsid w:val="003362A5"/>
    <w:rsid w:val="00336B61"/>
    <w:rsid w:val="00340CEA"/>
    <w:rsid w:val="00377735"/>
    <w:rsid w:val="00385D0D"/>
    <w:rsid w:val="003A03F3"/>
    <w:rsid w:val="003D02DB"/>
    <w:rsid w:val="003F055A"/>
    <w:rsid w:val="00401314"/>
    <w:rsid w:val="004156FF"/>
    <w:rsid w:val="00456913"/>
    <w:rsid w:val="00457579"/>
    <w:rsid w:val="00463CEA"/>
    <w:rsid w:val="00482BA9"/>
    <w:rsid w:val="004A2E6C"/>
    <w:rsid w:val="004A385B"/>
    <w:rsid w:val="004D34E4"/>
    <w:rsid w:val="004F53FE"/>
    <w:rsid w:val="004F7972"/>
    <w:rsid w:val="00507AEE"/>
    <w:rsid w:val="00510E90"/>
    <w:rsid w:val="00521506"/>
    <w:rsid w:val="00565007"/>
    <w:rsid w:val="005A5B6C"/>
    <w:rsid w:val="005A6BF0"/>
    <w:rsid w:val="005B1821"/>
    <w:rsid w:val="005B4ECB"/>
    <w:rsid w:val="005B509C"/>
    <w:rsid w:val="005C029B"/>
    <w:rsid w:val="005C638A"/>
    <w:rsid w:val="005D77B6"/>
    <w:rsid w:val="005F171C"/>
    <w:rsid w:val="005F587C"/>
    <w:rsid w:val="0060155F"/>
    <w:rsid w:val="00614D62"/>
    <w:rsid w:val="006531B5"/>
    <w:rsid w:val="00675836"/>
    <w:rsid w:val="006825DB"/>
    <w:rsid w:val="0068415D"/>
    <w:rsid w:val="00695208"/>
    <w:rsid w:val="006A0CEB"/>
    <w:rsid w:val="006B16EC"/>
    <w:rsid w:val="006F6986"/>
    <w:rsid w:val="0070168D"/>
    <w:rsid w:val="00710DE4"/>
    <w:rsid w:val="00737997"/>
    <w:rsid w:val="00742CBB"/>
    <w:rsid w:val="00746066"/>
    <w:rsid w:val="00753FBC"/>
    <w:rsid w:val="00764A5D"/>
    <w:rsid w:val="00767467"/>
    <w:rsid w:val="00775620"/>
    <w:rsid w:val="00790116"/>
    <w:rsid w:val="007928AB"/>
    <w:rsid w:val="00796AD8"/>
    <w:rsid w:val="007B50FA"/>
    <w:rsid w:val="007F0205"/>
    <w:rsid w:val="007F1D15"/>
    <w:rsid w:val="00807474"/>
    <w:rsid w:val="00811B61"/>
    <w:rsid w:val="00816998"/>
    <w:rsid w:val="00820575"/>
    <w:rsid w:val="00820874"/>
    <w:rsid w:val="00822778"/>
    <w:rsid w:val="00833A7F"/>
    <w:rsid w:val="00842205"/>
    <w:rsid w:val="00847B64"/>
    <w:rsid w:val="008C10E0"/>
    <w:rsid w:val="008C1CC6"/>
    <w:rsid w:val="008D7F68"/>
    <w:rsid w:val="00914E3E"/>
    <w:rsid w:val="009208E0"/>
    <w:rsid w:val="00920EFC"/>
    <w:rsid w:val="00991690"/>
    <w:rsid w:val="009C2487"/>
    <w:rsid w:val="009C6AFC"/>
    <w:rsid w:val="009E73A7"/>
    <w:rsid w:val="00A65993"/>
    <w:rsid w:val="00A6739F"/>
    <w:rsid w:val="00A81446"/>
    <w:rsid w:val="00A9125A"/>
    <w:rsid w:val="00AD7C2D"/>
    <w:rsid w:val="00B06B4C"/>
    <w:rsid w:val="00B414CD"/>
    <w:rsid w:val="00B55BE8"/>
    <w:rsid w:val="00B668A8"/>
    <w:rsid w:val="00B9358A"/>
    <w:rsid w:val="00BA6AAF"/>
    <w:rsid w:val="00BD3469"/>
    <w:rsid w:val="00BE2F47"/>
    <w:rsid w:val="00BE2F54"/>
    <w:rsid w:val="00C029B9"/>
    <w:rsid w:val="00C16C12"/>
    <w:rsid w:val="00C94B94"/>
    <w:rsid w:val="00CA3C0B"/>
    <w:rsid w:val="00CE7F46"/>
    <w:rsid w:val="00D10A2A"/>
    <w:rsid w:val="00D3552A"/>
    <w:rsid w:val="00D46AE6"/>
    <w:rsid w:val="00D63179"/>
    <w:rsid w:val="00D73FA8"/>
    <w:rsid w:val="00DA2CEB"/>
    <w:rsid w:val="00DC3DC2"/>
    <w:rsid w:val="00DC78D9"/>
    <w:rsid w:val="00DE2809"/>
    <w:rsid w:val="00E30B7D"/>
    <w:rsid w:val="00E4033E"/>
    <w:rsid w:val="00E43206"/>
    <w:rsid w:val="00E5338B"/>
    <w:rsid w:val="00E656B6"/>
    <w:rsid w:val="00E65F12"/>
    <w:rsid w:val="00E84214"/>
    <w:rsid w:val="00EA4DD7"/>
    <w:rsid w:val="00EC1E31"/>
    <w:rsid w:val="00EE76A1"/>
    <w:rsid w:val="00F0072A"/>
    <w:rsid w:val="00F149E9"/>
    <w:rsid w:val="00F22680"/>
    <w:rsid w:val="00F229A0"/>
    <w:rsid w:val="00F24A27"/>
    <w:rsid w:val="00F309D2"/>
    <w:rsid w:val="00F3426B"/>
    <w:rsid w:val="00F51B64"/>
    <w:rsid w:val="00F66275"/>
    <w:rsid w:val="00F722CB"/>
    <w:rsid w:val="00F81986"/>
    <w:rsid w:val="00F84563"/>
    <w:rsid w:val="00FB2116"/>
    <w:rsid w:val="00FB21EA"/>
    <w:rsid w:val="00FD552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SG"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D0D"/>
    <w:pPr>
      <w:spacing w:line="276" w:lineRule="auto"/>
    </w:pPr>
    <w:rPr>
      <w:rFonts w:ascii="Lucida Bright" w:hAnsi="Lucida Bright"/>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BF0"/>
    <w:pPr>
      <w:ind w:left="720"/>
      <w:contextualSpacing/>
    </w:pPr>
  </w:style>
  <w:style w:type="table" w:styleId="TableGrid">
    <w:name w:val="Table Grid"/>
    <w:basedOn w:val="TableNormal"/>
    <w:uiPriority w:val="59"/>
    <w:rsid w:val="0017764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4F7972"/>
    <w:pPr>
      <w:tabs>
        <w:tab w:val="center" w:pos="4513"/>
        <w:tab w:val="right" w:pos="9026"/>
      </w:tabs>
    </w:pPr>
  </w:style>
  <w:style w:type="character" w:customStyle="1" w:styleId="HeaderChar">
    <w:name w:val="Header Char"/>
    <w:basedOn w:val="DefaultParagraphFont"/>
    <w:link w:val="Header"/>
    <w:uiPriority w:val="99"/>
    <w:rsid w:val="004F7972"/>
    <w:rPr>
      <w:rFonts w:ascii="Lucida Bright" w:hAnsi="Lucida Bright"/>
      <w:sz w:val="24"/>
      <w:szCs w:val="22"/>
    </w:rPr>
  </w:style>
  <w:style w:type="paragraph" w:styleId="Footer">
    <w:name w:val="footer"/>
    <w:basedOn w:val="Normal"/>
    <w:link w:val="FooterChar"/>
    <w:uiPriority w:val="99"/>
    <w:unhideWhenUsed/>
    <w:rsid w:val="004F7972"/>
    <w:pPr>
      <w:tabs>
        <w:tab w:val="center" w:pos="4513"/>
        <w:tab w:val="right" w:pos="9026"/>
      </w:tabs>
    </w:pPr>
  </w:style>
  <w:style w:type="character" w:customStyle="1" w:styleId="FooterChar">
    <w:name w:val="Footer Char"/>
    <w:basedOn w:val="DefaultParagraphFont"/>
    <w:link w:val="Footer"/>
    <w:uiPriority w:val="99"/>
    <w:rsid w:val="004F7972"/>
    <w:rPr>
      <w:rFonts w:ascii="Lucida Bright" w:hAnsi="Lucida Bright"/>
      <w:sz w:val="24"/>
      <w:szCs w:val="22"/>
    </w:rPr>
  </w:style>
  <w:style w:type="paragraph" w:styleId="BalloonText">
    <w:name w:val="Balloon Text"/>
    <w:basedOn w:val="Normal"/>
    <w:link w:val="BalloonTextChar"/>
    <w:uiPriority w:val="99"/>
    <w:semiHidden/>
    <w:unhideWhenUsed/>
    <w:rsid w:val="0052150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50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SG"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D0D"/>
    <w:pPr>
      <w:spacing w:line="276" w:lineRule="auto"/>
    </w:pPr>
    <w:rPr>
      <w:rFonts w:ascii="Lucida Bright" w:hAnsi="Lucida Bright"/>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BF0"/>
    <w:pPr>
      <w:ind w:left="720"/>
      <w:contextualSpacing/>
    </w:pPr>
  </w:style>
  <w:style w:type="table" w:styleId="TableGrid">
    <w:name w:val="Table Grid"/>
    <w:basedOn w:val="TableNormal"/>
    <w:uiPriority w:val="59"/>
    <w:rsid w:val="0017764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4F7972"/>
    <w:pPr>
      <w:tabs>
        <w:tab w:val="center" w:pos="4513"/>
        <w:tab w:val="right" w:pos="9026"/>
      </w:tabs>
    </w:pPr>
  </w:style>
  <w:style w:type="character" w:customStyle="1" w:styleId="HeaderChar">
    <w:name w:val="Header Char"/>
    <w:basedOn w:val="DefaultParagraphFont"/>
    <w:link w:val="Header"/>
    <w:uiPriority w:val="99"/>
    <w:rsid w:val="004F7972"/>
    <w:rPr>
      <w:rFonts w:ascii="Lucida Bright" w:hAnsi="Lucida Bright"/>
      <w:sz w:val="24"/>
      <w:szCs w:val="22"/>
    </w:rPr>
  </w:style>
  <w:style w:type="paragraph" w:styleId="Footer">
    <w:name w:val="footer"/>
    <w:basedOn w:val="Normal"/>
    <w:link w:val="FooterChar"/>
    <w:uiPriority w:val="99"/>
    <w:unhideWhenUsed/>
    <w:rsid w:val="004F7972"/>
    <w:pPr>
      <w:tabs>
        <w:tab w:val="center" w:pos="4513"/>
        <w:tab w:val="right" w:pos="9026"/>
      </w:tabs>
    </w:pPr>
  </w:style>
  <w:style w:type="character" w:customStyle="1" w:styleId="FooterChar">
    <w:name w:val="Footer Char"/>
    <w:basedOn w:val="DefaultParagraphFont"/>
    <w:link w:val="Footer"/>
    <w:uiPriority w:val="99"/>
    <w:rsid w:val="004F7972"/>
    <w:rPr>
      <w:rFonts w:ascii="Lucida Bright" w:hAnsi="Lucida Bright"/>
      <w:sz w:val="24"/>
      <w:szCs w:val="22"/>
    </w:rPr>
  </w:style>
  <w:style w:type="paragraph" w:styleId="BalloonText">
    <w:name w:val="Balloon Text"/>
    <w:basedOn w:val="Normal"/>
    <w:link w:val="BalloonTextChar"/>
    <w:uiPriority w:val="99"/>
    <w:semiHidden/>
    <w:unhideWhenUsed/>
    <w:rsid w:val="0052150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5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352</TotalTime>
  <Pages>5</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HSS</Company>
  <LinksUpToDate>false</LinksUpToDate>
  <CharactersWithSpaces>7506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Leong Ping Alvin</dc:creator>
  <cp:lastModifiedBy>Leong Ping, Alvin (Dr)</cp:lastModifiedBy>
  <cp:revision>12</cp:revision>
  <cp:lastPrinted>2017-07-13T05:38:00Z</cp:lastPrinted>
  <dcterms:created xsi:type="dcterms:W3CDTF">2017-07-12T09:11:00Z</dcterms:created>
  <dcterms:modified xsi:type="dcterms:W3CDTF">2017-08-02T05:31:00Z</dcterms:modified>
</cp:coreProperties>
</file>