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FFB2D" w14:textId="77777777" w:rsidR="00665DAA" w:rsidRPr="006D65EE" w:rsidRDefault="002B77F7">
      <w:pPr>
        <w:rPr>
          <w:b/>
          <w:lang w:val="en-US"/>
        </w:rPr>
      </w:pPr>
      <w:r w:rsidRPr="006D65EE">
        <w:rPr>
          <w:b/>
          <w:lang w:val="en-US"/>
        </w:rPr>
        <w:t>Creating the TDI template:</w:t>
      </w:r>
    </w:p>
    <w:p w14:paraId="3D33D0C7" w14:textId="77777777" w:rsidR="002B77F7" w:rsidRDefault="002B77F7">
      <w:pPr>
        <w:rPr>
          <w:lang w:val="en-US"/>
        </w:rPr>
      </w:pPr>
    </w:p>
    <w:p w14:paraId="07DD3D8F" w14:textId="77777777" w:rsidR="002B77F7" w:rsidRDefault="002B77F7">
      <w:pPr>
        <w:rPr>
          <w:lang w:val="en-US"/>
        </w:rPr>
      </w:pPr>
      <w:r>
        <w:rPr>
          <w:lang w:val="en-US"/>
        </w:rPr>
        <w:t>Upon completion and for usage:</w:t>
      </w:r>
    </w:p>
    <w:p w14:paraId="4D8F5391" w14:textId="77777777" w:rsidR="006D65EE" w:rsidRDefault="006D65EE">
      <w:pPr>
        <w:rPr>
          <w:lang w:val="en-US"/>
        </w:rPr>
      </w:pPr>
    </w:p>
    <w:p w14:paraId="0E85B97F" w14:textId="77777777" w:rsidR="002B77F7" w:rsidRDefault="002B77F7" w:rsidP="002B77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template as an ‘</w:t>
      </w:r>
      <w:proofErr w:type="spellStart"/>
      <w:r>
        <w:rPr>
          <w:lang w:val="en-US"/>
        </w:rPr>
        <w:t>xlsm</w:t>
      </w:r>
      <w:proofErr w:type="spellEnd"/>
      <w:r>
        <w:rPr>
          <w:lang w:val="en-US"/>
        </w:rPr>
        <w:t>’ file (i.e., ‘macro-enabled’ workbook).</w:t>
      </w:r>
    </w:p>
    <w:p w14:paraId="3B29EC1E" w14:textId="77777777" w:rsidR="002B77F7" w:rsidRDefault="002B77F7" w:rsidP="002B77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template is size-heavy. The blank template itself is about 9.42 MB in size.</w:t>
      </w:r>
    </w:p>
    <w:p w14:paraId="52541077" w14:textId="77777777" w:rsidR="002B77F7" w:rsidRDefault="002B77F7" w:rsidP="002B77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opening, allow ‘Enable Content’.</w:t>
      </w:r>
    </w:p>
    <w:p w14:paraId="7E088FB3" w14:textId="77777777" w:rsidR="006D65EE" w:rsidRDefault="006D65EE" w:rsidP="006D65EE">
      <w:pPr>
        <w:rPr>
          <w:lang w:val="en-US"/>
        </w:rPr>
      </w:pPr>
    </w:p>
    <w:p w14:paraId="297DCA81" w14:textId="77777777" w:rsidR="006D65EE" w:rsidRDefault="006D65EE" w:rsidP="006D65EE">
      <w:pPr>
        <w:rPr>
          <w:lang w:val="en-US"/>
        </w:rPr>
      </w:pPr>
      <w:r>
        <w:rPr>
          <w:lang w:val="en-US"/>
        </w:rPr>
        <w:t>To create:</w:t>
      </w:r>
    </w:p>
    <w:p w14:paraId="59CE6FBC" w14:textId="77777777" w:rsidR="006D65EE" w:rsidRDefault="006D65EE" w:rsidP="006D65EE">
      <w:pPr>
        <w:rPr>
          <w:lang w:val="en-US"/>
        </w:rPr>
      </w:pPr>
    </w:p>
    <w:p w14:paraId="5FA153F7" w14:textId="39AF6E13" w:rsidR="006D65EE" w:rsidRDefault="006D65EE" w:rsidP="006D65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Label </w:t>
      </w:r>
      <w:r w:rsidR="00FC464A">
        <w:rPr>
          <w:lang w:val="en-US"/>
        </w:rPr>
        <w:t xml:space="preserve">the worksheet </w:t>
      </w:r>
      <w:r>
        <w:rPr>
          <w:lang w:val="en-US"/>
        </w:rPr>
        <w:t>as ‘Data’</w:t>
      </w:r>
      <w:r w:rsidR="00FC464A">
        <w:rPr>
          <w:lang w:val="en-US"/>
        </w:rPr>
        <w:t xml:space="preserve">. This is </w:t>
      </w:r>
      <w:r>
        <w:rPr>
          <w:lang w:val="en-US"/>
        </w:rPr>
        <w:t xml:space="preserve">where </w:t>
      </w:r>
      <w:r w:rsidR="00FC464A">
        <w:rPr>
          <w:lang w:val="en-US"/>
        </w:rPr>
        <w:t xml:space="preserve">you insert your text and indicate the </w:t>
      </w:r>
      <w:r w:rsidR="009A22DB">
        <w:rPr>
          <w:lang w:val="en-US"/>
        </w:rPr>
        <w:t>Theme</w:t>
      </w:r>
      <w:r w:rsidR="00FC464A">
        <w:rPr>
          <w:lang w:val="en-US"/>
        </w:rPr>
        <w:t>s for each unit of analysis</w:t>
      </w:r>
      <w:r>
        <w:rPr>
          <w:lang w:val="en-US"/>
        </w:rPr>
        <w:t>.</w:t>
      </w:r>
      <w:r w:rsidR="00FC464A">
        <w:rPr>
          <w:lang w:val="en-US"/>
        </w:rPr>
        <w:t xml:space="preserve"> A second worksheet will be created to display the the</w:t>
      </w:r>
      <w:bookmarkStart w:id="0" w:name="_GoBack"/>
      <w:bookmarkEnd w:id="0"/>
      <w:r w:rsidR="00FC464A">
        <w:rPr>
          <w:lang w:val="en-US"/>
        </w:rPr>
        <w:t>matic diagram. We will cover that later.</w:t>
      </w:r>
    </w:p>
    <w:p w14:paraId="4B1F0E4F" w14:textId="77777777" w:rsidR="006D65EE" w:rsidRDefault="006D65EE" w:rsidP="006D65EE">
      <w:pPr>
        <w:pStyle w:val="ListParagraph"/>
        <w:ind w:left="360"/>
        <w:rPr>
          <w:lang w:val="en-US"/>
        </w:rPr>
      </w:pPr>
    </w:p>
    <w:p w14:paraId="52711CD0" w14:textId="77777777" w:rsidR="006D65EE" w:rsidRDefault="006D65EE" w:rsidP="006D65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analysis table requires four columns:</w:t>
      </w:r>
    </w:p>
    <w:p w14:paraId="586B3166" w14:textId="77777777" w:rsidR="006D65EE" w:rsidRDefault="006D65EE" w:rsidP="006D65EE">
      <w:pPr>
        <w:pStyle w:val="ListParagraph"/>
        <w:rPr>
          <w:lang w:val="en-US"/>
        </w:rPr>
      </w:pPr>
    </w:p>
    <w:p w14:paraId="23530E18" w14:textId="0C8CC99E" w:rsidR="006D65EE" w:rsidRDefault="009843D5" w:rsidP="006D65EE">
      <w:pPr>
        <w:pStyle w:val="ListParagraph"/>
        <w:numPr>
          <w:ilvl w:val="1"/>
          <w:numId w:val="2"/>
        </w:numPr>
        <w:rPr>
          <w:lang w:val="en-US"/>
        </w:rPr>
      </w:pPr>
      <w:r w:rsidRPr="009843D5">
        <w:rPr>
          <w:i/>
          <w:lang w:val="en-US"/>
        </w:rPr>
        <w:t>Column 1</w:t>
      </w:r>
      <w:r w:rsidR="00FC6303">
        <w:rPr>
          <w:i/>
          <w:lang w:val="en-US"/>
        </w:rPr>
        <w:t xml:space="preserve"> (‘Clause’)</w:t>
      </w:r>
      <w:r w:rsidRPr="009843D5">
        <w:rPr>
          <w:i/>
          <w:lang w:val="en-US"/>
        </w:rPr>
        <w:t>:</w:t>
      </w:r>
      <w:r>
        <w:rPr>
          <w:lang w:val="en-US"/>
        </w:rPr>
        <w:t xml:space="preserve"> This </w:t>
      </w:r>
      <w:r w:rsidR="00FC6303">
        <w:rPr>
          <w:lang w:val="en-US"/>
        </w:rPr>
        <w:t xml:space="preserve">indicates </w:t>
      </w:r>
      <w:r>
        <w:rPr>
          <w:lang w:val="en-US"/>
        </w:rPr>
        <w:t>the c</w:t>
      </w:r>
      <w:r w:rsidR="006D65EE">
        <w:rPr>
          <w:lang w:val="en-US"/>
        </w:rPr>
        <w:t>lause reference number (e.g., ‘C0001’)</w:t>
      </w:r>
      <w:r w:rsidR="00FC6303">
        <w:rPr>
          <w:lang w:val="en-US"/>
        </w:rPr>
        <w:t xml:space="preserve"> in sequence</w:t>
      </w:r>
      <w:r w:rsidR="00B82974" w:rsidRPr="00B82974">
        <w:rPr>
          <w:lang w:val="en-US"/>
        </w:rPr>
        <w:t>—</w:t>
      </w:r>
      <w:r w:rsidR="00B82974">
        <w:rPr>
          <w:lang w:val="en-US"/>
        </w:rPr>
        <w:t xml:space="preserve">the clause reference number </w:t>
      </w:r>
      <w:r w:rsidR="00B82974" w:rsidRPr="00B82974">
        <w:rPr>
          <w:i/>
          <w:lang w:val="en-US"/>
        </w:rPr>
        <w:t>must</w:t>
      </w:r>
      <w:r w:rsidR="00B82974">
        <w:rPr>
          <w:lang w:val="en-US"/>
        </w:rPr>
        <w:t xml:space="preserve"> be preceded by a letter. This is to prevent the system from </w:t>
      </w:r>
      <w:r>
        <w:rPr>
          <w:lang w:val="en-US"/>
        </w:rPr>
        <w:t xml:space="preserve">mistakenly </w:t>
      </w:r>
      <w:r w:rsidR="00B82974">
        <w:rPr>
          <w:lang w:val="en-US"/>
        </w:rPr>
        <w:t>interpreting it as a value</w:t>
      </w:r>
      <w:r>
        <w:rPr>
          <w:lang w:val="en-US"/>
        </w:rPr>
        <w:t xml:space="preserve"> (which it isn’t)</w:t>
      </w:r>
      <w:r w:rsidR="00B82974">
        <w:rPr>
          <w:lang w:val="en-US"/>
        </w:rPr>
        <w:t>.</w:t>
      </w:r>
    </w:p>
    <w:p w14:paraId="73C90363" w14:textId="2E2A55F2" w:rsidR="00B82974" w:rsidRDefault="00B82974" w:rsidP="00B82974">
      <w:pPr>
        <w:pStyle w:val="ListParagraph"/>
        <w:ind w:left="1440"/>
        <w:rPr>
          <w:lang w:val="en-US"/>
        </w:rPr>
      </w:pPr>
    </w:p>
    <w:p w14:paraId="2930002E" w14:textId="739AE401" w:rsidR="009843D5" w:rsidRDefault="009843D5" w:rsidP="00B82974">
      <w:pPr>
        <w:pStyle w:val="ListParagraph"/>
        <w:ind w:left="1440"/>
        <w:rPr>
          <w:lang w:val="en-US"/>
        </w:rPr>
      </w:pPr>
      <w:r>
        <w:rPr>
          <w:lang w:val="en-US"/>
        </w:rPr>
        <w:t>You should pre-select the number of rows for your template. The template that I uploaded has 1,000 rows, which is adequate for a typical scientific article. Humanities articles can be about three times as long.</w:t>
      </w:r>
    </w:p>
    <w:p w14:paraId="21D0EB55" w14:textId="77777777" w:rsidR="009843D5" w:rsidRDefault="009843D5" w:rsidP="00B82974">
      <w:pPr>
        <w:pStyle w:val="ListParagraph"/>
        <w:ind w:left="1440"/>
        <w:rPr>
          <w:lang w:val="en-US"/>
        </w:rPr>
      </w:pPr>
    </w:p>
    <w:p w14:paraId="445061BF" w14:textId="75302A1B" w:rsidR="006D65EE" w:rsidRDefault="009843D5" w:rsidP="006D65EE">
      <w:pPr>
        <w:pStyle w:val="ListParagraph"/>
        <w:numPr>
          <w:ilvl w:val="1"/>
          <w:numId w:val="2"/>
        </w:numPr>
        <w:rPr>
          <w:lang w:val="en-US"/>
        </w:rPr>
      </w:pPr>
      <w:r w:rsidRPr="009843D5">
        <w:rPr>
          <w:i/>
          <w:lang w:val="en-US"/>
        </w:rPr>
        <w:t xml:space="preserve">Column </w:t>
      </w:r>
      <w:r>
        <w:rPr>
          <w:i/>
          <w:lang w:val="en-US"/>
        </w:rPr>
        <w:t>2</w:t>
      </w:r>
      <w:r w:rsidR="00FC6303">
        <w:rPr>
          <w:i/>
          <w:lang w:val="en-US"/>
        </w:rPr>
        <w:t xml:space="preserve"> (‘Text’)</w:t>
      </w:r>
      <w:r w:rsidRPr="009843D5">
        <w:rPr>
          <w:i/>
          <w:lang w:val="en-US"/>
        </w:rPr>
        <w:t>:</w:t>
      </w:r>
      <w:r>
        <w:rPr>
          <w:i/>
          <w:lang w:val="en-US"/>
        </w:rPr>
        <w:t xml:space="preserve"> </w:t>
      </w:r>
      <w:r w:rsidR="006D65EE">
        <w:rPr>
          <w:lang w:val="en-US"/>
        </w:rPr>
        <w:t>T</w:t>
      </w:r>
      <w:r>
        <w:rPr>
          <w:lang w:val="en-US"/>
        </w:rPr>
        <w:t>his is where the t</w:t>
      </w:r>
      <w:r w:rsidR="006D65EE">
        <w:rPr>
          <w:lang w:val="en-US"/>
        </w:rPr>
        <w:t>ext</w:t>
      </w:r>
      <w:r>
        <w:rPr>
          <w:lang w:val="en-US"/>
        </w:rPr>
        <w:t xml:space="preserve"> is inserted. The text should be</w:t>
      </w:r>
      <w:r w:rsidR="006D65EE">
        <w:rPr>
          <w:lang w:val="en-US"/>
        </w:rPr>
        <w:t xml:space="preserve"> divided into clauses or preferred units of analysis</w:t>
      </w:r>
      <w:r>
        <w:rPr>
          <w:lang w:val="en-US"/>
        </w:rPr>
        <w:t xml:space="preserve"> beforehand.</w:t>
      </w:r>
    </w:p>
    <w:p w14:paraId="212131D7" w14:textId="77777777" w:rsidR="00B82974" w:rsidRDefault="00B82974" w:rsidP="00B82974">
      <w:pPr>
        <w:pStyle w:val="ListParagraph"/>
        <w:ind w:left="1440"/>
        <w:rPr>
          <w:lang w:val="en-US"/>
        </w:rPr>
      </w:pPr>
    </w:p>
    <w:p w14:paraId="5AC2AA9C" w14:textId="252B1379" w:rsidR="006D65EE" w:rsidRDefault="009843D5" w:rsidP="006D65EE">
      <w:pPr>
        <w:pStyle w:val="ListParagraph"/>
        <w:numPr>
          <w:ilvl w:val="1"/>
          <w:numId w:val="2"/>
        </w:numPr>
        <w:rPr>
          <w:lang w:val="en-US"/>
        </w:rPr>
      </w:pPr>
      <w:r w:rsidRPr="009843D5">
        <w:rPr>
          <w:i/>
          <w:lang w:val="en-US"/>
        </w:rPr>
        <w:t xml:space="preserve">Column </w:t>
      </w:r>
      <w:r>
        <w:rPr>
          <w:i/>
          <w:lang w:val="en-US"/>
        </w:rPr>
        <w:t>3</w:t>
      </w:r>
      <w:r w:rsidR="00FC6303">
        <w:rPr>
          <w:i/>
          <w:lang w:val="en-US"/>
        </w:rPr>
        <w:t xml:space="preserve"> (‘Semantic Label’)</w:t>
      </w:r>
      <w:r w:rsidRPr="009843D5">
        <w:rPr>
          <w:i/>
          <w:lang w:val="en-US"/>
        </w:rPr>
        <w:t>:</w:t>
      </w:r>
      <w:r>
        <w:rPr>
          <w:i/>
          <w:lang w:val="en-US"/>
        </w:rPr>
        <w:t xml:space="preserve"> </w:t>
      </w:r>
      <w:r>
        <w:rPr>
          <w:lang w:val="en-US"/>
        </w:rPr>
        <w:t xml:space="preserve">This </w:t>
      </w:r>
      <w:r w:rsidR="00FC6303">
        <w:rPr>
          <w:lang w:val="en-US"/>
        </w:rPr>
        <w:t xml:space="preserve">column </w:t>
      </w:r>
      <w:r w:rsidR="009B35E0">
        <w:rPr>
          <w:lang w:val="en-US"/>
        </w:rPr>
        <w:t>contains</w:t>
      </w:r>
      <w:r w:rsidR="00FC6303">
        <w:rPr>
          <w:lang w:val="en-US"/>
        </w:rPr>
        <w:t xml:space="preserve"> </w:t>
      </w:r>
      <w:r>
        <w:rPr>
          <w:lang w:val="en-US"/>
        </w:rPr>
        <w:t>the s</w:t>
      </w:r>
      <w:r w:rsidR="006D65EE">
        <w:rPr>
          <w:lang w:val="en-US"/>
        </w:rPr>
        <w:t>emantic label</w:t>
      </w:r>
      <w:r>
        <w:rPr>
          <w:lang w:val="en-US"/>
        </w:rPr>
        <w:t xml:space="preserve"> that </w:t>
      </w:r>
      <w:r w:rsidR="00FC6303">
        <w:rPr>
          <w:lang w:val="en-US"/>
        </w:rPr>
        <w:t xml:space="preserve">is </w:t>
      </w:r>
      <w:r w:rsidR="006D65EE">
        <w:rPr>
          <w:lang w:val="en-US"/>
        </w:rPr>
        <w:t>assign</w:t>
      </w:r>
      <w:r w:rsidR="00FC6303">
        <w:rPr>
          <w:lang w:val="en-US"/>
        </w:rPr>
        <w:t>ed</w:t>
      </w:r>
      <w:r w:rsidR="006D65EE">
        <w:rPr>
          <w:lang w:val="en-US"/>
        </w:rPr>
        <w:t xml:space="preserve"> to </w:t>
      </w:r>
      <w:r>
        <w:rPr>
          <w:lang w:val="en-US"/>
        </w:rPr>
        <w:t xml:space="preserve">each </w:t>
      </w:r>
      <w:r w:rsidR="009A22DB">
        <w:rPr>
          <w:lang w:val="en-US"/>
        </w:rPr>
        <w:t>Theme</w:t>
      </w:r>
      <w:r>
        <w:rPr>
          <w:lang w:val="en-US"/>
        </w:rPr>
        <w:t>.</w:t>
      </w:r>
    </w:p>
    <w:p w14:paraId="3895E92C" w14:textId="77777777" w:rsidR="00B82974" w:rsidRDefault="00B82974" w:rsidP="00B82974">
      <w:pPr>
        <w:pStyle w:val="ListParagraph"/>
        <w:ind w:left="1440"/>
        <w:rPr>
          <w:lang w:val="en-US"/>
        </w:rPr>
      </w:pPr>
    </w:p>
    <w:p w14:paraId="7E7B0BEB" w14:textId="4C682EEE" w:rsidR="009843D5" w:rsidRDefault="009843D5" w:rsidP="009843D5">
      <w:pPr>
        <w:pStyle w:val="ListParagraph"/>
        <w:numPr>
          <w:ilvl w:val="1"/>
          <w:numId w:val="2"/>
        </w:numPr>
        <w:rPr>
          <w:lang w:val="en-US"/>
        </w:rPr>
      </w:pPr>
      <w:r w:rsidRPr="009843D5">
        <w:rPr>
          <w:i/>
          <w:lang w:val="en-US"/>
        </w:rPr>
        <w:t xml:space="preserve">Column </w:t>
      </w:r>
      <w:r>
        <w:rPr>
          <w:i/>
          <w:lang w:val="en-US"/>
        </w:rPr>
        <w:t>4</w:t>
      </w:r>
      <w:r w:rsidR="00FC6303">
        <w:rPr>
          <w:i/>
          <w:lang w:val="en-US"/>
        </w:rPr>
        <w:t xml:space="preserve"> (‘Frequency’)</w:t>
      </w:r>
      <w:r w:rsidRPr="009843D5">
        <w:rPr>
          <w:i/>
          <w:lang w:val="en-US"/>
        </w:rPr>
        <w:t>:</w:t>
      </w:r>
      <w:r>
        <w:rPr>
          <w:i/>
          <w:lang w:val="en-US"/>
        </w:rPr>
        <w:t xml:space="preserve"> </w:t>
      </w:r>
      <w:r>
        <w:rPr>
          <w:lang w:val="en-US"/>
        </w:rPr>
        <w:t xml:space="preserve">The last column indicates </w:t>
      </w:r>
      <w:r w:rsidR="00FC6303">
        <w:rPr>
          <w:lang w:val="en-US"/>
        </w:rPr>
        <w:t xml:space="preserve">the number of </w:t>
      </w:r>
      <w:r w:rsidR="009A22DB">
        <w:rPr>
          <w:lang w:val="en-US"/>
        </w:rPr>
        <w:t>Theme</w:t>
      </w:r>
      <w:r w:rsidR="00FC6303">
        <w:rPr>
          <w:lang w:val="en-US"/>
        </w:rPr>
        <w:t>s</w:t>
      </w:r>
      <w:r>
        <w:rPr>
          <w:lang w:val="en-US"/>
        </w:rPr>
        <w:t xml:space="preserve"> per row. Since all clauses have one </w:t>
      </w:r>
      <w:r w:rsidR="009A22DB">
        <w:rPr>
          <w:lang w:val="en-US"/>
        </w:rPr>
        <w:t>Theme</w:t>
      </w:r>
      <w:r>
        <w:rPr>
          <w:lang w:val="en-US"/>
        </w:rPr>
        <w:t>, the default for each completed row is always ‘1’. T</w:t>
      </w:r>
      <w:r w:rsidR="006D65EE">
        <w:rPr>
          <w:lang w:val="en-US"/>
        </w:rPr>
        <w:t xml:space="preserve">his </w:t>
      </w:r>
      <w:r>
        <w:rPr>
          <w:lang w:val="en-US"/>
        </w:rPr>
        <w:t xml:space="preserve">column need not be manually completed as </w:t>
      </w:r>
      <w:r w:rsidR="009B35E0">
        <w:rPr>
          <w:lang w:val="en-US"/>
        </w:rPr>
        <w:t xml:space="preserve">the value for each row (i.e., ‘1’) is </w:t>
      </w:r>
      <w:r w:rsidR="006D65EE">
        <w:rPr>
          <w:lang w:val="en-US"/>
        </w:rPr>
        <w:t xml:space="preserve">automatically computed by using a </w:t>
      </w:r>
      <w:r w:rsidR="009B35E0">
        <w:rPr>
          <w:lang w:val="en-US"/>
        </w:rPr>
        <w:t xml:space="preserve">simple </w:t>
      </w:r>
      <w:r w:rsidR="006D65EE">
        <w:rPr>
          <w:lang w:val="en-US"/>
        </w:rPr>
        <w:t>formula</w:t>
      </w:r>
      <w:r w:rsidR="009B35E0">
        <w:rPr>
          <w:lang w:val="en-US"/>
        </w:rPr>
        <w:t>. This column is needed as it plays an integral role in displaying the shape of the thematic diagram</w:t>
      </w:r>
      <w:r w:rsidR="00157A54">
        <w:rPr>
          <w:lang w:val="en-US"/>
        </w:rPr>
        <w:t>.</w:t>
      </w:r>
    </w:p>
    <w:p w14:paraId="51852EC8" w14:textId="77777777" w:rsidR="009843D5" w:rsidRPr="009843D5" w:rsidRDefault="009843D5" w:rsidP="009843D5">
      <w:pPr>
        <w:pStyle w:val="ListParagraph"/>
        <w:rPr>
          <w:lang w:val="en-US"/>
        </w:rPr>
      </w:pPr>
    </w:p>
    <w:p w14:paraId="0187D919" w14:textId="30A0FF3E" w:rsidR="009843D5" w:rsidRDefault="009B35E0" w:rsidP="009843D5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The formula uses both the ‘IF’ and ‘ISBLANK’ functions in Microsoft Excel. </w:t>
      </w:r>
      <w:r w:rsidR="009843D5">
        <w:rPr>
          <w:lang w:val="en-US"/>
        </w:rPr>
        <w:t>In the first row of the ‘</w:t>
      </w:r>
      <w:r w:rsidR="000C5E04" w:rsidRPr="009843D5">
        <w:rPr>
          <w:lang w:val="en-US"/>
        </w:rPr>
        <w:t>Frequency</w:t>
      </w:r>
      <w:r w:rsidR="009843D5">
        <w:rPr>
          <w:lang w:val="en-US"/>
        </w:rPr>
        <w:t>’ column, type the following formula</w:t>
      </w:r>
      <w:r w:rsidR="000C5E04" w:rsidRPr="009843D5">
        <w:rPr>
          <w:lang w:val="en-US"/>
        </w:rPr>
        <w:t>:</w:t>
      </w:r>
    </w:p>
    <w:p w14:paraId="49390FDA" w14:textId="77777777" w:rsidR="009843D5" w:rsidRDefault="009843D5" w:rsidP="009843D5">
      <w:pPr>
        <w:pStyle w:val="ListParagraph"/>
        <w:ind w:left="1440"/>
        <w:rPr>
          <w:lang w:val="en-US"/>
        </w:rPr>
      </w:pPr>
    </w:p>
    <w:p w14:paraId="5175FCFA" w14:textId="77777777" w:rsidR="009843D5" w:rsidRDefault="000C5E04" w:rsidP="009843D5">
      <w:pPr>
        <w:pStyle w:val="ListParagraph"/>
        <w:ind w:left="2160"/>
        <w:rPr>
          <w:lang w:val="en-US"/>
        </w:rPr>
      </w:pPr>
      <w:r w:rsidRPr="009843D5">
        <w:rPr>
          <w:lang w:val="en-US"/>
        </w:rPr>
        <w:t>=IF(ISBLANK(RC[-1]),"",1)</w:t>
      </w:r>
    </w:p>
    <w:p w14:paraId="0CA2470A" w14:textId="15F7DE99" w:rsidR="009843D5" w:rsidRDefault="009843D5" w:rsidP="009843D5">
      <w:pPr>
        <w:pStyle w:val="ListParagraph"/>
        <w:ind w:left="1440"/>
        <w:rPr>
          <w:lang w:val="en-US"/>
        </w:rPr>
      </w:pPr>
    </w:p>
    <w:p w14:paraId="7D7F91FB" w14:textId="305BED43" w:rsidR="00136F81" w:rsidRPr="009843D5" w:rsidRDefault="009843D5" w:rsidP="009843D5">
      <w:pPr>
        <w:pStyle w:val="ListParagraph"/>
        <w:ind w:left="1440"/>
        <w:rPr>
          <w:lang w:val="en-US"/>
        </w:rPr>
      </w:pPr>
      <w:r>
        <w:rPr>
          <w:lang w:val="en-US"/>
        </w:rPr>
        <w:t>where RC[-1] is the preceding column, i.e., the ‘</w:t>
      </w:r>
      <w:r w:rsidR="009B35E0">
        <w:rPr>
          <w:lang w:val="en-US"/>
        </w:rPr>
        <w:t xml:space="preserve">Semantic </w:t>
      </w:r>
      <w:r>
        <w:rPr>
          <w:lang w:val="en-US"/>
        </w:rPr>
        <w:t xml:space="preserve">Label’ column. </w:t>
      </w:r>
      <w:r w:rsidR="000C5E04" w:rsidRPr="009843D5">
        <w:rPr>
          <w:lang w:val="en-US"/>
        </w:rPr>
        <w:t>This means that if the ‘</w:t>
      </w:r>
      <w:r w:rsidR="009B35E0">
        <w:rPr>
          <w:lang w:val="en-US"/>
        </w:rPr>
        <w:t xml:space="preserve">Semantic </w:t>
      </w:r>
      <w:r w:rsidR="000C5E04" w:rsidRPr="009843D5">
        <w:rPr>
          <w:lang w:val="en-US"/>
        </w:rPr>
        <w:t xml:space="preserve">Label’ column is blank, no value will </w:t>
      </w:r>
      <w:r w:rsidR="009B35E0">
        <w:rPr>
          <w:lang w:val="en-US"/>
        </w:rPr>
        <w:t>be displayed</w:t>
      </w:r>
      <w:r w:rsidR="00A0098D">
        <w:rPr>
          <w:lang w:val="en-US"/>
        </w:rPr>
        <w:t>;</w:t>
      </w:r>
      <w:r w:rsidR="000C5E04" w:rsidRPr="009843D5">
        <w:rPr>
          <w:lang w:val="en-US"/>
        </w:rPr>
        <w:t xml:space="preserve"> if it is filled, then the value ‘1’ will appear.</w:t>
      </w:r>
      <w:r w:rsidR="00D65813" w:rsidRPr="009843D5">
        <w:rPr>
          <w:lang w:val="en-US"/>
        </w:rPr>
        <w:t xml:space="preserve"> </w:t>
      </w:r>
      <w:r w:rsidR="00A0098D">
        <w:rPr>
          <w:lang w:val="en-US"/>
        </w:rPr>
        <w:t>T</w:t>
      </w:r>
      <w:r w:rsidR="00D65813" w:rsidRPr="009843D5">
        <w:rPr>
          <w:lang w:val="en-US"/>
        </w:rPr>
        <w:t xml:space="preserve">his formula </w:t>
      </w:r>
      <w:r w:rsidR="00A0098D">
        <w:rPr>
          <w:lang w:val="en-US"/>
        </w:rPr>
        <w:t xml:space="preserve">should be applied </w:t>
      </w:r>
      <w:r>
        <w:rPr>
          <w:lang w:val="en-US"/>
        </w:rPr>
        <w:t>to</w:t>
      </w:r>
      <w:r w:rsidR="00D65813" w:rsidRPr="009843D5">
        <w:rPr>
          <w:lang w:val="en-US"/>
        </w:rPr>
        <w:t xml:space="preserve"> the entire </w:t>
      </w:r>
      <w:r w:rsidR="00A0098D">
        <w:rPr>
          <w:lang w:val="en-US"/>
        </w:rPr>
        <w:t xml:space="preserve">‘Frequency’ </w:t>
      </w:r>
      <w:r w:rsidR="00D65813" w:rsidRPr="009843D5">
        <w:rPr>
          <w:lang w:val="en-US"/>
        </w:rPr>
        <w:t xml:space="preserve">column by </w:t>
      </w:r>
      <w:r w:rsidR="0002334F" w:rsidRPr="009843D5">
        <w:rPr>
          <w:lang w:val="en-US"/>
        </w:rPr>
        <w:t xml:space="preserve">pointing the cursor at </w:t>
      </w:r>
      <w:r w:rsidR="00D65813" w:rsidRPr="009843D5">
        <w:rPr>
          <w:lang w:val="en-US"/>
        </w:rPr>
        <w:t xml:space="preserve">the </w:t>
      </w:r>
      <w:r w:rsidR="0002334F" w:rsidRPr="009843D5">
        <w:rPr>
          <w:lang w:val="en-US"/>
        </w:rPr>
        <w:t>fill handle (</w:t>
      </w:r>
      <w:r>
        <w:rPr>
          <w:lang w:val="en-US"/>
        </w:rPr>
        <w:t xml:space="preserve">i.e., </w:t>
      </w:r>
      <w:r w:rsidR="0002334F" w:rsidRPr="009843D5">
        <w:rPr>
          <w:lang w:val="en-US"/>
        </w:rPr>
        <w:t>the bottom right corner of the cell) and dragging it downwards until the final row</w:t>
      </w:r>
      <w:r>
        <w:rPr>
          <w:lang w:val="en-US"/>
        </w:rPr>
        <w:t xml:space="preserve"> of the column</w:t>
      </w:r>
      <w:r w:rsidR="0002334F" w:rsidRPr="009843D5">
        <w:rPr>
          <w:lang w:val="en-US"/>
        </w:rPr>
        <w:t>.</w:t>
      </w:r>
    </w:p>
    <w:p w14:paraId="22103C60" w14:textId="77777777" w:rsidR="00136F81" w:rsidRDefault="00136F81" w:rsidP="004961F9">
      <w:pPr>
        <w:pStyle w:val="ListParagraph"/>
        <w:ind w:left="360"/>
        <w:rPr>
          <w:lang w:val="en-US"/>
        </w:rPr>
      </w:pPr>
    </w:p>
    <w:p w14:paraId="4576719E" w14:textId="6AF86B33" w:rsidR="00136F81" w:rsidRDefault="003E765C" w:rsidP="00136F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create the thematic diagram, t</w:t>
      </w:r>
      <w:r w:rsidR="004961F9">
        <w:rPr>
          <w:lang w:val="en-US"/>
        </w:rPr>
        <w:t>he pivot</w:t>
      </w:r>
      <w:r>
        <w:rPr>
          <w:lang w:val="en-US"/>
        </w:rPr>
        <w:t>-</w:t>
      </w:r>
      <w:r w:rsidR="004961F9">
        <w:rPr>
          <w:lang w:val="en-US"/>
        </w:rPr>
        <w:t xml:space="preserve">table </w:t>
      </w:r>
      <w:r>
        <w:rPr>
          <w:lang w:val="en-US"/>
        </w:rPr>
        <w:t xml:space="preserve">functionality </w:t>
      </w:r>
      <w:r w:rsidR="004961F9">
        <w:rPr>
          <w:lang w:val="en-US"/>
        </w:rPr>
        <w:t xml:space="preserve">is used. </w:t>
      </w:r>
      <w:r>
        <w:rPr>
          <w:lang w:val="en-US"/>
        </w:rPr>
        <w:t>The pivot table</w:t>
      </w:r>
      <w:r w:rsidR="00CB1EC0">
        <w:rPr>
          <w:lang w:val="en-US"/>
        </w:rPr>
        <w:t xml:space="preserve"> here</w:t>
      </w:r>
      <w:r w:rsidR="004961F9">
        <w:rPr>
          <w:lang w:val="en-US"/>
        </w:rPr>
        <w:t xml:space="preserve"> picks out the </w:t>
      </w:r>
      <w:r>
        <w:rPr>
          <w:lang w:val="en-US"/>
        </w:rPr>
        <w:t xml:space="preserve">clauses, </w:t>
      </w:r>
      <w:r w:rsidR="004961F9">
        <w:rPr>
          <w:lang w:val="en-US"/>
        </w:rPr>
        <w:t xml:space="preserve">semantic labels and frequency values </w:t>
      </w:r>
      <w:r w:rsidR="00CB1EC0">
        <w:rPr>
          <w:lang w:val="en-US"/>
        </w:rPr>
        <w:t xml:space="preserve">in the analysis table </w:t>
      </w:r>
      <w:r w:rsidR="004961F9">
        <w:rPr>
          <w:lang w:val="en-US"/>
        </w:rPr>
        <w:t xml:space="preserve">to </w:t>
      </w:r>
      <w:r w:rsidR="00CB1EC0">
        <w:rPr>
          <w:lang w:val="en-US"/>
        </w:rPr>
        <w:t>display</w:t>
      </w:r>
      <w:r w:rsidR="004961F9">
        <w:rPr>
          <w:lang w:val="en-US"/>
        </w:rPr>
        <w:t xml:space="preserve"> the diagram.</w:t>
      </w:r>
      <w:r w:rsidR="00CB1EC0">
        <w:rPr>
          <w:lang w:val="en-US"/>
        </w:rPr>
        <w:t xml:space="preserve"> To do this:</w:t>
      </w:r>
    </w:p>
    <w:p w14:paraId="6BF18C98" w14:textId="77777777" w:rsidR="00DB7A11" w:rsidRDefault="00DB7A11" w:rsidP="00DB7A11">
      <w:pPr>
        <w:pStyle w:val="ListParagraph"/>
        <w:rPr>
          <w:lang w:val="en-US"/>
        </w:rPr>
      </w:pPr>
    </w:p>
    <w:p w14:paraId="2CAB8706" w14:textId="5EE3DB0D" w:rsidR="00DB7A11" w:rsidRDefault="002D49FD" w:rsidP="00DB7A1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Click any cell in the </w:t>
      </w:r>
      <w:r w:rsidR="009A22DB">
        <w:rPr>
          <w:lang w:val="en-US"/>
        </w:rPr>
        <w:t xml:space="preserve">first </w:t>
      </w:r>
      <w:r>
        <w:rPr>
          <w:lang w:val="en-US"/>
        </w:rPr>
        <w:t>column</w:t>
      </w:r>
      <w:r w:rsidR="00CB1EC0">
        <w:rPr>
          <w:lang w:val="en-US"/>
        </w:rPr>
        <w:t>, and on the navigation ribbon, select:</w:t>
      </w:r>
    </w:p>
    <w:p w14:paraId="4B67C8EC" w14:textId="77777777" w:rsidR="001333AE" w:rsidRDefault="001333AE" w:rsidP="001333AE">
      <w:pPr>
        <w:pStyle w:val="ListParagraph"/>
        <w:ind w:left="1440"/>
        <w:rPr>
          <w:lang w:val="en-US"/>
        </w:rPr>
      </w:pPr>
    </w:p>
    <w:p w14:paraId="6793D41B" w14:textId="0018FDC7" w:rsidR="001333AE" w:rsidRDefault="001333AE" w:rsidP="00CB1EC0">
      <w:pPr>
        <w:pStyle w:val="ListParagraph"/>
        <w:ind w:left="2160"/>
        <w:rPr>
          <w:lang w:val="en-US"/>
        </w:rPr>
      </w:pPr>
      <w:r>
        <w:rPr>
          <w:lang w:val="en-US"/>
        </w:rPr>
        <w:t>Insert &gt; Tables &gt; Pivot Table</w:t>
      </w:r>
    </w:p>
    <w:p w14:paraId="2D3D0FDD" w14:textId="59CC615B" w:rsidR="001333AE" w:rsidRDefault="001333AE" w:rsidP="00CB1EC0">
      <w:pPr>
        <w:pStyle w:val="ListParagraph"/>
        <w:ind w:left="1440"/>
        <w:rPr>
          <w:lang w:val="en-US"/>
        </w:rPr>
      </w:pPr>
    </w:p>
    <w:p w14:paraId="1A965506" w14:textId="77777777" w:rsidR="001333AE" w:rsidRDefault="001333AE" w:rsidP="00DB7A1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Select ‘New Worksheet’ to indicate where the pivot table will be positioned.</w:t>
      </w:r>
    </w:p>
    <w:p w14:paraId="14488273" w14:textId="77777777" w:rsidR="001333AE" w:rsidRPr="001333AE" w:rsidRDefault="001333AE" w:rsidP="001333AE">
      <w:pPr>
        <w:pStyle w:val="ListParagraph"/>
        <w:rPr>
          <w:lang w:val="en-US"/>
        </w:rPr>
      </w:pPr>
    </w:p>
    <w:p w14:paraId="3CC14341" w14:textId="63570C0C" w:rsidR="001333AE" w:rsidRDefault="001333AE" w:rsidP="00DB7A1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‘PivotTable Fields’ window will </w:t>
      </w:r>
      <w:r w:rsidR="00CB1EC0">
        <w:rPr>
          <w:lang w:val="en-US"/>
        </w:rPr>
        <w:t>be launched</w:t>
      </w:r>
      <w:r>
        <w:rPr>
          <w:lang w:val="en-US"/>
        </w:rPr>
        <w:t>.</w:t>
      </w:r>
    </w:p>
    <w:p w14:paraId="5D3DE768" w14:textId="77777777" w:rsidR="001333AE" w:rsidRPr="001333AE" w:rsidRDefault="001333AE" w:rsidP="001333AE">
      <w:pPr>
        <w:pStyle w:val="ListParagraph"/>
        <w:rPr>
          <w:lang w:val="en-US"/>
        </w:rPr>
      </w:pPr>
    </w:p>
    <w:p w14:paraId="2AE375F9" w14:textId="77777777" w:rsidR="001333AE" w:rsidRDefault="001333AE" w:rsidP="001333A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Under ‘Choose fields to add to report’, select: ‘Row’, ‘Label’, and ‘Freq’. Leave out ‘Text’.</w:t>
      </w:r>
    </w:p>
    <w:p w14:paraId="7331883A" w14:textId="77777777" w:rsidR="001333AE" w:rsidRDefault="001333AE" w:rsidP="001333AE">
      <w:pPr>
        <w:pStyle w:val="ListParagraph"/>
        <w:ind w:left="2160"/>
        <w:rPr>
          <w:lang w:val="en-US"/>
        </w:rPr>
      </w:pPr>
    </w:p>
    <w:p w14:paraId="4E4410CE" w14:textId="497DA6C5" w:rsidR="001333AE" w:rsidRDefault="001333AE" w:rsidP="001333A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Under ‘Drag fields between areas below’, select ‘Label’ and drag it to ‘Columns’.</w:t>
      </w:r>
    </w:p>
    <w:p w14:paraId="129CD9CE" w14:textId="77777777" w:rsidR="001C26CA" w:rsidRPr="001C26CA" w:rsidRDefault="001C26CA" w:rsidP="001C26CA">
      <w:pPr>
        <w:pStyle w:val="ListParagraph"/>
        <w:rPr>
          <w:lang w:val="en-US"/>
        </w:rPr>
      </w:pPr>
    </w:p>
    <w:p w14:paraId="74739EB7" w14:textId="26886157" w:rsidR="001C26CA" w:rsidRDefault="001C26CA" w:rsidP="001333A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Under ‘Drag fields between areas below’, select ‘Freq’ and drag it to ‘Σ Values’.</w:t>
      </w:r>
    </w:p>
    <w:p w14:paraId="244592DE" w14:textId="77777777" w:rsidR="001333AE" w:rsidRPr="001333AE" w:rsidRDefault="001333AE" w:rsidP="001333AE">
      <w:pPr>
        <w:pStyle w:val="ListParagraph"/>
        <w:rPr>
          <w:lang w:val="en-US"/>
        </w:rPr>
      </w:pPr>
    </w:p>
    <w:p w14:paraId="1C2014EF" w14:textId="4C9EF6D6" w:rsidR="001333AE" w:rsidRDefault="001333AE" w:rsidP="001C26C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Place your cursor anywhere in the pivot table; do a right click and select ‘PivotTable Options’. </w:t>
      </w:r>
    </w:p>
    <w:p w14:paraId="15CFD6D7" w14:textId="77777777" w:rsidR="001333AE" w:rsidRPr="001333AE" w:rsidRDefault="001333AE" w:rsidP="001333AE">
      <w:pPr>
        <w:pStyle w:val="ListParagraph"/>
        <w:rPr>
          <w:lang w:val="en-US"/>
        </w:rPr>
      </w:pPr>
    </w:p>
    <w:p w14:paraId="6171AA8E" w14:textId="0AEDF1F3" w:rsidR="001333AE" w:rsidRDefault="001333AE" w:rsidP="001333A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Under ‘Totals &amp; Filters’, uncheck both ‘Show grand totals for rows’ and ‘Show grand totals for columns’.</w:t>
      </w:r>
    </w:p>
    <w:p w14:paraId="44DCC7DC" w14:textId="77777777" w:rsidR="00D72C33" w:rsidRPr="00D72C33" w:rsidRDefault="00D72C33" w:rsidP="00D72C33">
      <w:pPr>
        <w:pStyle w:val="ListParagraph"/>
        <w:rPr>
          <w:lang w:val="en-US"/>
        </w:rPr>
      </w:pPr>
    </w:p>
    <w:p w14:paraId="5CA519D4" w14:textId="61D8607F" w:rsidR="00D72C33" w:rsidRDefault="00D72C33" w:rsidP="001333AE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Under ‘Display’, uncheck </w:t>
      </w:r>
      <w:r w:rsidR="00FB05C7">
        <w:rPr>
          <w:lang w:val="en-US"/>
        </w:rPr>
        <w:t xml:space="preserve">all options. These include: </w:t>
      </w:r>
      <w:r>
        <w:rPr>
          <w:lang w:val="en-US"/>
        </w:rPr>
        <w:t>‘Show expand/collapse buttons’</w:t>
      </w:r>
      <w:r w:rsidR="00FB05C7">
        <w:rPr>
          <w:lang w:val="en-US"/>
        </w:rPr>
        <w:t>,</w:t>
      </w:r>
      <w:r>
        <w:rPr>
          <w:lang w:val="en-US"/>
        </w:rPr>
        <w:t xml:space="preserve"> </w:t>
      </w:r>
      <w:r w:rsidR="00FB05C7">
        <w:rPr>
          <w:lang w:val="en-US"/>
        </w:rPr>
        <w:t xml:space="preserve">‘Display field captions and filter drop downs’, and </w:t>
      </w:r>
      <w:r>
        <w:rPr>
          <w:lang w:val="en-US"/>
        </w:rPr>
        <w:t>‘Show contextual tooltips’</w:t>
      </w:r>
      <w:r w:rsidR="00FB05C7">
        <w:rPr>
          <w:lang w:val="en-US"/>
        </w:rPr>
        <w:t>.</w:t>
      </w:r>
    </w:p>
    <w:p w14:paraId="60A8E91E" w14:textId="77777777" w:rsidR="001333AE" w:rsidRPr="001333AE" w:rsidRDefault="001333AE" w:rsidP="001333AE">
      <w:pPr>
        <w:pStyle w:val="ListParagraph"/>
        <w:rPr>
          <w:lang w:val="en-US"/>
        </w:rPr>
      </w:pPr>
    </w:p>
    <w:p w14:paraId="4B041471" w14:textId="51AE0608" w:rsidR="001333AE" w:rsidRDefault="001C26CA" w:rsidP="001333A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</w:t>
      </w:r>
      <w:r w:rsidR="001333AE">
        <w:rPr>
          <w:lang w:val="en-US"/>
        </w:rPr>
        <w:t xml:space="preserve">he </w:t>
      </w:r>
      <w:r w:rsidR="00AD726B">
        <w:rPr>
          <w:lang w:val="en-US"/>
        </w:rPr>
        <w:t>empty pivot table</w:t>
      </w:r>
      <w:r>
        <w:rPr>
          <w:lang w:val="en-US"/>
        </w:rPr>
        <w:t xml:space="preserve"> currently shows a vertical string of ‘1’ values. H</w:t>
      </w:r>
      <w:r w:rsidR="00AD726B">
        <w:rPr>
          <w:lang w:val="en-US"/>
        </w:rPr>
        <w:t xml:space="preserve">ighlight the entire </w:t>
      </w:r>
      <w:r>
        <w:rPr>
          <w:lang w:val="en-US"/>
        </w:rPr>
        <w:t>‘Label’</w:t>
      </w:r>
      <w:r w:rsidR="00AD726B">
        <w:rPr>
          <w:lang w:val="en-US"/>
        </w:rPr>
        <w:t xml:space="preserve"> column. Then go to:</w:t>
      </w:r>
    </w:p>
    <w:p w14:paraId="03F6E2F4" w14:textId="316D6F80" w:rsidR="00AD726B" w:rsidRDefault="00AD726B" w:rsidP="00AD726B">
      <w:pPr>
        <w:pStyle w:val="ListParagraph"/>
        <w:ind w:left="1440"/>
        <w:rPr>
          <w:lang w:val="en-US"/>
        </w:rPr>
      </w:pPr>
    </w:p>
    <w:p w14:paraId="5A60600D" w14:textId="3F9479DF" w:rsidR="00AD726B" w:rsidRDefault="00AD726B" w:rsidP="00AD726B">
      <w:pPr>
        <w:pStyle w:val="ListParagraph"/>
        <w:ind w:left="2160"/>
        <w:rPr>
          <w:lang w:val="en-US"/>
        </w:rPr>
      </w:pPr>
      <w:r>
        <w:rPr>
          <w:lang w:val="en-US"/>
        </w:rPr>
        <w:t>Home &gt; Conditional Formatting &gt; Highlight Cells Rules &gt; Equal To</w:t>
      </w:r>
    </w:p>
    <w:p w14:paraId="3E1433A2" w14:textId="280D9C9A" w:rsidR="00AD726B" w:rsidRDefault="00AD726B" w:rsidP="00AD726B">
      <w:pPr>
        <w:pStyle w:val="ListParagraph"/>
        <w:ind w:left="1440"/>
        <w:rPr>
          <w:lang w:val="en-US"/>
        </w:rPr>
      </w:pPr>
    </w:p>
    <w:p w14:paraId="2D3D961D" w14:textId="2AA77D15" w:rsidR="00AD726B" w:rsidRDefault="00AD726B" w:rsidP="00AD726B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Select ‘1’, and choose the desired color. I picked ‘Black’, under </w:t>
      </w:r>
      <w:r w:rsidR="001C26CA">
        <w:rPr>
          <w:lang w:val="en-US"/>
        </w:rPr>
        <w:t>‘C</w:t>
      </w:r>
      <w:r>
        <w:rPr>
          <w:lang w:val="en-US"/>
        </w:rPr>
        <w:t>ustom</w:t>
      </w:r>
      <w:r w:rsidR="001C26CA">
        <w:rPr>
          <w:lang w:val="en-US"/>
        </w:rPr>
        <w:t xml:space="preserve"> Format &gt; Fill’</w:t>
      </w:r>
      <w:r>
        <w:rPr>
          <w:lang w:val="en-US"/>
        </w:rPr>
        <w:t>, as it is easiest to see.</w:t>
      </w:r>
    </w:p>
    <w:p w14:paraId="5C27C35F" w14:textId="77777777" w:rsidR="00AD726B" w:rsidRPr="00AD726B" w:rsidRDefault="00AD726B" w:rsidP="00AD726B">
      <w:pPr>
        <w:pStyle w:val="ListParagraph"/>
        <w:ind w:left="2160"/>
        <w:rPr>
          <w:lang w:val="en-US"/>
        </w:rPr>
      </w:pPr>
    </w:p>
    <w:p w14:paraId="1F3261BB" w14:textId="7FEA6B8B" w:rsidR="007A48D6" w:rsidRDefault="0043237D" w:rsidP="007A48D6">
      <w:pPr>
        <w:ind w:left="1440"/>
        <w:rPr>
          <w:lang w:val="en-US"/>
        </w:rPr>
      </w:pPr>
      <w:r>
        <w:rPr>
          <w:lang w:val="en-US"/>
        </w:rPr>
        <w:t xml:space="preserve">To ensure that the pivot table updates automatically as you input </w:t>
      </w:r>
      <w:r w:rsidR="007A48D6">
        <w:rPr>
          <w:lang w:val="en-US"/>
        </w:rPr>
        <w:t xml:space="preserve">and analyze the </w:t>
      </w:r>
      <w:r>
        <w:rPr>
          <w:lang w:val="en-US"/>
        </w:rPr>
        <w:t xml:space="preserve">data, </w:t>
      </w:r>
      <w:r w:rsidR="007A48D6">
        <w:rPr>
          <w:lang w:val="en-US"/>
        </w:rPr>
        <w:t>you will need to insert a Visual Basic code. This requires the ‘Developer’ tab to be present on the navigation ribbon.</w:t>
      </w:r>
      <w:r w:rsidR="007A48D6" w:rsidRPr="007A48D6">
        <w:rPr>
          <w:lang w:val="en-US"/>
        </w:rPr>
        <w:t xml:space="preserve"> </w:t>
      </w:r>
      <w:r w:rsidR="007A48D6">
        <w:rPr>
          <w:lang w:val="en-US"/>
        </w:rPr>
        <w:t>If you do not have the ‘Developer’ tab, do the following:</w:t>
      </w:r>
    </w:p>
    <w:p w14:paraId="6ADC04B8" w14:textId="77777777" w:rsidR="007A48D6" w:rsidRDefault="007A48D6" w:rsidP="007A48D6">
      <w:pPr>
        <w:ind w:left="1440"/>
        <w:rPr>
          <w:lang w:val="en-US"/>
        </w:rPr>
      </w:pPr>
    </w:p>
    <w:p w14:paraId="15ADF31E" w14:textId="77777777" w:rsidR="007A48D6" w:rsidRDefault="007A48D6" w:rsidP="007A48D6">
      <w:pPr>
        <w:pStyle w:val="ListParagraph"/>
        <w:numPr>
          <w:ilvl w:val="2"/>
          <w:numId w:val="2"/>
        </w:numPr>
        <w:rPr>
          <w:lang w:val="en-US"/>
        </w:rPr>
      </w:pPr>
      <w:r w:rsidRPr="007A48D6">
        <w:rPr>
          <w:lang w:val="en-US"/>
        </w:rPr>
        <w:t>On the File tab, go to Options &gt; Customize Ribbon.</w:t>
      </w:r>
    </w:p>
    <w:p w14:paraId="4D548B82" w14:textId="77777777" w:rsidR="007A48D6" w:rsidRDefault="007A48D6" w:rsidP="007A48D6">
      <w:pPr>
        <w:pStyle w:val="ListParagraph"/>
        <w:ind w:left="2160"/>
        <w:rPr>
          <w:lang w:val="en-US"/>
        </w:rPr>
      </w:pPr>
    </w:p>
    <w:p w14:paraId="3F78CA40" w14:textId="77777777" w:rsidR="007A48D6" w:rsidRPr="007A48D6" w:rsidRDefault="007A48D6" w:rsidP="007A48D6">
      <w:pPr>
        <w:pStyle w:val="ListParagraph"/>
        <w:numPr>
          <w:ilvl w:val="2"/>
          <w:numId w:val="2"/>
        </w:numPr>
        <w:rPr>
          <w:lang w:val="en-US"/>
        </w:rPr>
      </w:pPr>
      <w:r w:rsidRPr="007A48D6">
        <w:rPr>
          <w:lang w:val="en-US"/>
        </w:rPr>
        <w:lastRenderedPageBreak/>
        <w:t>Under Customize the Ribbon and under Main Tabs, select the Developer check box.</w:t>
      </w:r>
    </w:p>
    <w:p w14:paraId="17F3D2CB" w14:textId="77777777" w:rsidR="007A48D6" w:rsidRDefault="007A48D6" w:rsidP="007A48D6">
      <w:pPr>
        <w:ind w:left="720"/>
        <w:rPr>
          <w:lang w:val="en-US"/>
        </w:rPr>
      </w:pPr>
    </w:p>
    <w:p w14:paraId="24B6466A" w14:textId="1996A3CA" w:rsidR="00AD726B" w:rsidRDefault="007A48D6" w:rsidP="007A48D6">
      <w:pPr>
        <w:pStyle w:val="ListParagraph"/>
        <w:ind w:left="1440"/>
        <w:rPr>
          <w:lang w:val="en-US"/>
        </w:rPr>
      </w:pPr>
      <w:r>
        <w:rPr>
          <w:lang w:val="en-US"/>
        </w:rPr>
        <w:t>Once the ‘Developer’ tab is present on the navigation ribbon, select</w:t>
      </w:r>
      <w:r w:rsidR="0043237D">
        <w:rPr>
          <w:lang w:val="en-US"/>
        </w:rPr>
        <w:t>:</w:t>
      </w:r>
    </w:p>
    <w:p w14:paraId="6A7C8EBA" w14:textId="265118E3" w:rsidR="0043237D" w:rsidRDefault="0043237D" w:rsidP="0043237D">
      <w:pPr>
        <w:pStyle w:val="ListParagraph"/>
        <w:ind w:left="1440"/>
        <w:rPr>
          <w:lang w:val="en-US"/>
        </w:rPr>
      </w:pPr>
    </w:p>
    <w:p w14:paraId="10348C6B" w14:textId="6056C295" w:rsidR="0043237D" w:rsidRDefault="0043237D" w:rsidP="0043237D">
      <w:pPr>
        <w:pStyle w:val="ListParagraph"/>
        <w:ind w:left="1980"/>
        <w:rPr>
          <w:lang w:val="en-US"/>
        </w:rPr>
      </w:pPr>
      <w:r>
        <w:rPr>
          <w:lang w:val="en-US"/>
        </w:rPr>
        <w:t>Developer &gt; Visual Basic (or press Alt F11)</w:t>
      </w:r>
    </w:p>
    <w:p w14:paraId="4A6A4A2B" w14:textId="77777777" w:rsidR="007A48D6" w:rsidRDefault="007A48D6" w:rsidP="0043237D">
      <w:pPr>
        <w:pStyle w:val="ListParagraph"/>
        <w:ind w:left="1440"/>
        <w:rPr>
          <w:lang w:val="en-US"/>
        </w:rPr>
      </w:pPr>
    </w:p>
    <w:p w14:paraId="29C54841" w14:textId="56FC55C7" w:rsidR="0043237D" w:rsidRDefault="0043237D" w:rsidP="0066412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 the analysis worksheet (i.e., the worksheet containing your data).</w:t>
      </w:r>
    </w:p>
    <w:p w14:paraId="76631B77" w14:textId="77777777" w:rsidR="0043237D" w:rsidRDefault="0043237D" w:rsidP="0043237D">
      <w:pPr>
        <w:pStyle w:val="ListParagraph"/>
        <w:ind w:left="2160"/>
        <w:rPr>
          <w:lang w:val="en-US"/>
        </w:rPr>
      </w:pPr>
    </w:p>
    <w:p w14:paraId="7497E5C9" w14:textId="064EBA56" w:rsidR="0043237D" w:rsidRDefault="00A01CE5" w:rsidP="0066412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Select:</w:t>
      </w:r>
      <w:r w:rsidR="0043237D">
        <w:rPr>
          <w:lang w:val="en-US"/>
        </w:rPr>
        <w:t xml:space="preserve"> General </w:t>
      </w:r>
      <w:r>
        <w:rPr>
          <w:lang w:val="en-US"/>
        </w:rPr>
        <w:t>&gt; Worksheet</w:t>
      </w:r>
    </w:p>
    <w:p w14:paraId="1A863940" w14:textId="77777777" w:rsidR="00A01CE5" w:rsidRPr="00A01CE5" w:rsidRDefault="00A01CE5" w:rsidP="00A01CE5">
      <w:pPr>
        <w:pStyle w:val="ListParagraph"/>
        <w:rPr>
          <w:lang w:val="en-US"/>
        </w:rPr>
      </w:pPr>
    </w:p>
    <w:p w14:paraId="154F33E3" w14:textId="648EA088" w:rsidR="00A01CE5" w:rsidRDefault="00A01CE5" w:rsidP="0066412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 ‘</w:t>
      </w:r>
      <w:proofErr w:type="spellStart"/>
      <w:r>
        <w:rPr>
          <w:lang w:val="en-US"/>
        </w:rPr>
        <w:t>SelectionChange</w:t>
      </w:r>
      <w:proofErr w:type="spellEnd"/>
      <w:r>
        <w:rPr>
          <w:lang w:val="en-US"/>
        </w:rPr>
        <w:t>’ &gt; Change</w:t>
      </w:r>
    </w:p>
    <w:p w14:paraId="0A86D231" w14:textId="77777777" w:rsidR="00A01CE5" w:rsidRPr="00A01CE5" w:rsidRDefault="00A01CE5" w:rsidP="00A01CE5">
      <w:pPr>
        <w:pStyle w:val="ListParagraph"/>
        <w:rPr>
          <w:lang w:val="en-US"/>
        </w:rPr>
      </w:pPr>
    </w:p>
    <w:p w14:paraId="4EB17FF6" w14:textId="76A52AB8" w:rsidR="00A01CE5" w:rsidRDefault="00A01CE5" w:rsidP="0066412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Delete the following:</w:t>
      </w:r>
    </w:p>
    <w:p w14:paraId="6D0BB691" w14:textId="77777777" w:rsidR="00A01CE5" w:rsidRPr="00A01CE5" w:rsidRDefault="00A01CE5" w:rsidP="00A01CE5">
      <w:pPr>
        <w:pStyle w:val="ListParagraph"/>
        <w:rPr>
          <w:lang w:val="en-US"/>
        </w:rPr>
      </w:pPr>
    </w:p>
    <w:p w14:paraId="16934960" w14:textId="77777777" w:rsidR="00A01CE5" w:rsidRPr="00A01CE5" w:rsidRDefault="00A01CE5" w:rsidP="00A01CE5">
      <w:pPr>
        <w:pStyle w:val="ListParagraph"/>
        <w:ind w:left="2880"/>
        <w:rPr>
          <w:lang w:val="en-US"/>
        </w:rPr>
      </w:pPr>
      <w:r w:rsidRPr="00A01CE5">
        <w:rPr>
          <w:lang w:val="en-US"/>
        </w:rPr>
        <w:t xml:space="preserve">Private Sub </w:t>
      </w:r>
      <w:proofErr w:type="spellStart"/>
      <w:r w:rsidRPr="00A01CE5">
        <w:rPr>
          <w:lang w:val="en-US"/>
        </w:rPr>
        <w:t>Worksheet_SelectionChange</w:t>
      </w:r>
      <w:proofErr w:type="spellEnd"/>
      <w:r w:rsidRPr="00A01CE5">
        <w:rPr>
          <w:lang w:val="en-US"/>
        </w:rPr>
        <w:t>(</w:t>
      </w:r>
      <w:proofErr w:type="spellStart"/>
      <w:r w:rsidRPr="00A01CE5">
        <w:rPr>
          <w:lang w:val="en-US"/>
        </w:rPr>
        <w:t>ByVal</w:t>
      </w:r>
      <w:proofErr w:type="spellEnd"/>
      <w:r w:rsidRPr="00A01CE5">
        <w:rPr>
          <w:lang w:val="en-US"/>
        </w:rPr>
        <w:t xml:space="preserve"> Target As Range)</w:t>
      </w:r>
    </w:p>
    <w:p w14:paraId="2B72B8B9" w14:textId="77777777" w:rsidR="00A01CE5" w:rsidRPr="00A01CE5" w:rsidRDefault="00A01CE5" w:rsidP="00A01CE5">
      <w:pPr>
        <w:pStyle w:val="ListParagraph"/>
        <w:ind w:left="2880"/>
        <w:rPr>
          <w:lang w:val="en-US"/>
        </w:rPr>
      </w:pPr>
    </w:p>
    <w:p w14:paraId="3964D9FE" w14:textId="6B256AAB" w:rsidR="00A01CE5" w:rsidRDefault="00A01CE5" w:rsidP="00A01CE5">
      <w:pPr>
        <w:pStyle w:val="ListParagraph"/>
        <w:ind w:left="2880"/>
        <w:rPr>
          <w:lang w:val="en-US"/>
        </w:rPr>
      </w:pPr>
      <w:r w:rsidRPr="00A01CE5">
        <w:rPr>
          <w:lang w:val="en-US"/>
        </w:rPr>
        <w:t>End Sub</w:t>
      </w:r>
    </w:p>
    <w:p w14:paraId="50F02362" w14:textId="77777777" w:rsidR="00A01CE5" w:rsidRPr="00A01CE5" w:rsidRDefault="00A01CE5" w:rsidP="00A01CE5">
      <w:pPr>
        <w:pStyle w:val="ListParagraph"/>
        <w:rPr>
          <w:lang w:val="en-US"/>
        </w:rPr>
      </w:pPr>
    </w:p>
    <w:p w14:paraId="5CA21443" w14:textId="28300199" w:rsidR="00A01CE5" w:rsidRDefault="00A01CE5" w:rsidP="0066412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Insert this </w:t>
      </w:r>
      <w:r w:rsidRPr="00A01CE5">
        <w:rPr>
          <w:b/>
          <w:i/>
          <w:u w:val="single"/>
          <w:lang w:val="en-US"/>
        </w:rPr>
        <w:t>before</w:t>
      </w:r>
      <w:r>
        <w:rPr>
          <w:lang w:val="en-US"/>
        </w:rPr>
        <w:t xml:space="preserve"> ‘End Sub’:</w:t>
      </w:r>
    </w:p>
    <w:p w14:paraId="75BC122C" w14:textId="4B121539" w:rsidR="00A01CE5" w:rsidRDefault="00A01CE5" w:rsidP="00A01CE5">
      <w:pPr>
        <w:pStyle w:val="ListParagraph"/>
        <w:ind w:left="2160"/>
        <w:rPr>
          <w:lang w:val="en-US"/>
        </w:rPr>
      </w:pPr>
    </w:p>
    <w:p w14:paraId="237F8246" w14:textId="77777777" w:rsidR="00A01CE5" w:rsidRPr="00A01CE5" w:rsidRDefault="00A01CE5" w:rsidP="00A01CE5">
      <w:pPr>
        <w:pStyle w:val="ListParagraph"/>
        <w:ind w:left="2880"/>
      </w:pPr>
      <w:proofErr w:type="spellStart"/>
      <w:r w:rsidRPr="00A01CE5">
        <w:t>ThisWorkbook.RefreshAll</w:t>
      </w:r>
      <w:proofErr w:type="spellEnd"/>
    </w:p>
    <w:p w14:paraId="0FC513A3" w14:textId="230430A2" w:rsidR="00A01CE5" w:rsidRDefault="00A01CE5" w:rsidP="00CB1EC0">
      <w:pPr>
        <w:rPr>
          <w:lang w:val="en-US"/>
        </w:rPr>
      </w:pPr>
    </w:p>
    <w:p w14:paraId="72CA8872" w14:textId="03436C93" w:rsidR="00EE1364" w:rsidRDefault="00EE1364" w:rsidP="00CB1EC0">
      <w:pPr>
        <w:rPr>
          <w:lang w:val="en-US"/>
        </w:rPr>
      </w:pPr>
      <w:r>
        <w:rPr>
          <w:lang w:val="en-US"/>
        </w:rPr>
        <w:t>Since the template involves a Visual Basic project, it must be saved as a macro-enabled file (i.e., it should carry the ‘.</w:t>
      </w:r>
      <w:proofErr w:type="spellStart"/>
      <w:r>
        <w:rPr>
          <w:lang w:val="en-US"/>
        </w:rPr>
        <w:t>xlsm</w:t>
      </w:r>
      <w:proofErr w:type="spellEnd"/>
      <w:r>
        <w:rPr>
          <w:lang w:val="en-US"/>
        </w:rPr>
        <w:t>’ suffix).</w:t>
      </w:r>
    </w:p>
    <w:p w14:paraId="4CA8F0CF" w14:textId="62234914" w:rsidR="007A48D6" w:rsidRDefault="007A48D6" w:rsidP="00CB1EC0">
      <w:pPr>
        <w:rPr>
          <w:lang w:val="en-US"/>
        </w:rPr>
      </w:pPr>
    </w:p>
    <w:p w14:paraId="4298FF9E" w14:textId="5EEB760D" w:rsidR="007A48D6" w:rsidRPr="009A22DB" w:rsidRDefault="009A22DB" w:rsidP="007A48D6">
      <w:pPr>
        <w:rPr>
          <w:i/>
          <w:iCs/>
          <w:lang w:val="en-US"/>
        </w:rPr>
      </w:pPr>
      <w:r w:rsidRPr="009A22DB">
        <w:rPr>
          <w:i/>
          <w:iCs/>
          <w:lang w:val="en-US"/>
        </w:rPr>
        <w:t xml:space="preserve">Endnote (to include </w:t>
      </w:r>
      <w:proofErr w:type="spellStart"/>
      <w:r>
        <w:rPr>
          <w:i/>
          <w:iCs/>
          <w:lang w:val="en-US"/>
        </w:rPr>
        <w:t>Rheme</w:t>
      </w:r>
      <w:proofErr w:type="spellEnd"/>
      <w:r w:rsidRPr="009A22DB">
        <w:rPr>
          <w:i/>
          <w:iCs/>
          <w:lang w:val="en-US"/>
        </w:rPr>
        <w:t>, but in a different color in the pivot table):</w:t>
      </w:r>
    </w:p>
    <w:p w14:paraId="7D70C213" w14:textId="69D25546" w:rsidR="009A22DB" w:rsidRDefault="009A22DB" w:rsidP="007A48D6">
      <w:pPr>
        <w:rPr>
          <w:lang w:val="en-US"/>
        </w:rPr>
      </w:pPr>
    </w:p>
    <w:p w14:paraId="451E60BB" w14:textId="34D1EC1D" w:rsidR="009A22DB" w:rsidRDefault="009A22DB" w:rsidP="009A22D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Create the pivot table as above.</w:t>
      </w:r>
    </w:p>
    <w:p w14:paraId="745BF1D1" w14:textId="77777777" w:rsidR="009A22DB" w:rsidRDefault="009A22DB" w:rsidP="009A22DB">
      <w:pPr>
        <w:pStyle w:val="ListParagraph"/>
        <w:rPr>
          <w:lang w:val="en-US"/>
        </w:rPr>
      </w:pPr>
    </w:p>
    <w:p w14:paraId="564BCBAF" w14:textId="402DA182" w:rsidR="009A22DB" w:rsidRDefault="009A22DB" w:rsidP="009A22D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However, each clause must now have two rows</w:t>
      </w:r>
      <w:r w:rsidRPr="009A22DB">
        <w:rPr>
          <w:lang w:val="en-US"/>
        </w:rPr>
        <w:t>—</w:t>
      </w:r>
      <w:r>
        <w:rPr>
          <w:lang w:val="en-US"/>
        </w:rPr>
        <w:t xml:space="preserve">one for Theme, and one for </w:t>
      </w:r>
      <w:proofErr w:type="spellStart"/>
      <w:r>
        <w:rPr>
          <w:lang w:val="en-US"/>
        </w:rPr>
        <w:t>Rheme</w:t>
      </w:r>
      <w:proofErr w:type="spellEnd"/>
      <w:r>
        <w:rPr>
          <w:lang w:val="en-US"/>
        </w:rPr>
        <w:t>. Hence, if ‘</w:t>
      </w:r>
      <w:r>
        <w:rPr>
          <w:lang w:val="en-US"/>
        </w:rPr>
        <w:t>C0001</w:t>
      </w:r>
      <w:r>
        <w:rPr>
          <w:lang w:val="en-US"/>
        </w:rPr>
        <w:t>’ is used for the first clause, then ‘</w:t>
      </w:r>
      <w:r>
        <w:rPr>
          <w:lang w:val="en-US"/>
        </w:rPr>
        <w:t>C0001</w:t>
      </w:r>
      <w:r>
        <w:rPr>
          <w:lang w:val="en-US"/>
        </w:rPr>
        <w:t>’ must be repeated in the second row. Hence, each clause number must appear twice.</w:t>
      </w:r>
    </w:p>
    <w:p w14:paraId="773BEF67" w14:textId="77777777" w:rsidR="009A22DB" w:rsidRPr="009A22DB" w:rsidRDefault="009A22DB" w:rsidP="009A22DB">
      <w:pPr>
        <w:pStyle w:val="ListParagraph"/>
        <w:rPr>
          <w:lang w:val="en-US"/>
        </w:rPr>
      </w:pPr>
    </w:p>
    <w:p w14:paraId="3199E03A" w14:textId="068FA936" w:rsidR="009A22DB" w:rsidRDefault="00DE1F40" w:rsidP="009A22D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 the ‘Frequency’ column, the formula for the first row is as per normal:</w:t>
      </w:r>
    </w:p>
    <w:p w14:paraId="55341BAF" w14:textId="0AA5C626" w:rsidR="00DE1F40" w:rsidRDefault="00DE1F40" w:rsidP="00DE1F40">
      <w:pPr>
        <w:pStyle w:val="ListParagraph"/>
        <w:rPr>
          <w:lang w:val="en-US"/>
        </w:rPr>
      </w:pPr>
    </w:p>
    <w:p w14:paraId="14AF498B" w14:textId="0E4161A6" w:rsidR="00DE1F40" w:rsidRDefault="00DE1F40" w:rsidP="00DE1F40">
      <w:pPr>
        <w:pStyle w:val="ListParagraph"/>
        <w:ind w:left="1440"/>
        <w:rPr>
          <w:lang w:val="en-US"/>
        </w:rPr>
      </w:pPr>
      <w:r w:rsidRPr="009843D5">
        <w:rPr>
          <w:lang w:val="en-US"/>
        </w:rPr>
        <w:t>=IF(ISBLANK(RC[-1]),"",1)</w:t>
      </w:r>
    </w:p>
    <w:p w14:paraId="0EEF529F" w14:textId="7D4BE682" w:rsidR="00DE1F40" w:rsidRDefault="00DE1F40" w:rsidP="00DE1F40">
      <w:pPr>
        <w:pStyle w:val="ListParagraph"/>
        <w:rPr>
          <w:lang w:val="en-US"/>
        </w:rPr>
      </w:pPr>
    </w:p>
    <w:p w14:paraId="63D6F4D2" w14:textId="3D00E246" w:rsidR="00DE1F40" w:rsidRDefault="00DE1F40" w:rsidP="00DE1F40">
      <w:pPr>
        <w:pStyle w:val="ListParagraph"/>
        <w:rPr>
          <w:lang w:val="en-US"/>
        </w:rPr>
      </w:pPr>
      <w:r>
        <w:rPr>
          <w:lang w:val="en-US"/>
        </w:rPr>
        <w:t xml:space="preserve">But in the second row of the same clause (for the </w:t>
      </w:r>
      <w:proofErr w:type="spellStart"/>
      <w:r>
        <w:rPr>
          <w:lang w:val="en-US"/>
        </w:rPr>
        <w:t>Rheme</w:t>
      </w:r>
      <w:proofErr w:type="spellEnd"/>
      <w:r>
        <w:rPr>
          <w:lang w:val="en-US"/>
        </w:rPr>
        <w:t>), the following formula should be used:</w:t>
      </w:r>
    </w:p>
    <w:p w14:paraId="65F57E28" w14:textId="15F59F7F" w:rsidR="00DE1F40" w:rsidRDefault="00DE1F40" w:rsidP="00DE1F40">
      <w:pPr>
        <w:pStyle w:val="ListParagraph"/>
        <w:rPr>
          <w:lang w:val="en-US"/>
        </w:rPr>
      </w:pPr>
    </w:p>
    <w:p w14:paraId="0AF4923F" w14:textId="275F71CB" w:rsidR="00DE1F40" w:rsidRDefault="00DE1F40" w:rsidP="00DE1F40">
      <w:pPr>
        <w:pStyle w:val="ListParagraph"/>
        <w:ind w:left="1440"/>
        <w:rPr>
          <w:lang w:val="en-US"/>
        </w:rPr>
      </w:pPr>
      <w:r w:rsidRPr="009843D5">
        <w:rPr>
          <w:lang w:val="en-US"/>
        </w:rPr>
        <w:t>=IF(ISBLANK(RC[-1]),"",</w:t>
      </w:r>
      <w:r>
        <w:rPr>
          <w:lang w:val="en-US"/>
        </w:rPr>
        <w:t>2</w:t>
      </w:r>
      <w:r w:rsidRPr="009843D5">
        <w:rPr>
          <w:lang w:val="en-US"/>
        </w:rPr>
        <w:t>)</w:t>
      </w:r>
    </w:p>
    <w:p w14:paraId="350F6A4F" w14:textId="139D428E" w:rsidR="00DE1F40" w:rsidRDefault="00DE1F40" w:rsidP="00DE1F40">
      <w:pPr>
        <w:pStyle w:val="ListParagraph"/>
        <w:rPr>
          <w:lang w:val="en-US"/>
        </w:rPr>
      </w:pPr>
    </w:p>
    <w:p w14:paraId="130EF1D8" w14:textId="42EE75E0" w:rsidR="00DE1F40" w:rsidRDefault="00DE1F40" w:rsidP="00DE1F40">
      <w:pPr>
        <w:pStyle w:val="ListParagraph"/>
        <w:rPr>
          <w:lang w:val="en-US"/>
        </w:rPr>
      </w:pPr>
      <w:r>
        <w:rPr>
          <w:lang w:val="en-US"/>
        </w:rPr>
        <w:t xml:space="preserve">This will ensure that ‘1’ appears in the diagram to mark Themes, and ‘2’ to mark </w:t>
      </w:r>
      <w:proofErr w:type="spellStart"/>
      <w:r>
        <w:rPr>
          <w:lang w:val="en-US"/>
        </w:rPr>
        <w:t>Rhemes</w:t>
      </w:r>
      <w:proofErr w:type="spellEnd"/>
      <w:r>
        <w:rPr>
          <w:lang w:val="en-US"/>
        </w:rPr>
        <w:t>.</w:t>
      </w:r>
    </w:p>
    <w:p w14:paraId="789BFD22" w14:textId="77777777" w:rsidR="00DE1F40" w:rsidRPr="00DE1F40" w:rsidRDefault="00DE1F40" w:rsidP="00DE1F40">
      <w:pPr>
        <w:pStyle w:val="ListParagraph"/>
        <w:rPr>
          <w:lang w:val="en-US"/>
        </w:rPr>
      </w:pPr>
    </w:p>
    <w:p w14:paraId="505B2F58" w14:textId="50465FB8" w:rsidR="00DE1F40" w:rsidRDefault="00DE1F40" w:rsidP="009A22D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 </w:t>
      </w:r>
      <w:r>
        <w:rPr>
          <w:lang w:val="en-US"/>
        </w:rPr>
        <w:t>‘PivotTable Options’</w:t>
      </w:r>
      <w:r w:rsidR="00751D68">
        <w:rPr>
          <w:lang w:val="en-US"/>
        </w:rPr>
        <w:t xml:space="preserve"> &gt;</w:t>
      </w:r>
      <w:r>
        <w:rPr>
          <w:lang w:val="en-US"/>
        </w:rPr>
        <w:t xml:space="preserve"> </w:t>
      </w:r>
      <w:r>
        <w:rPr>
          <w:lang w:val="en-US"/>
        </w:rPr>
        <w:t>‘Σ Values’</w:t>
      </w:r>
      <w:r>
        <w:rPr>
          <w:lang w:val="en-US"/>
        </w:rPr>
        <w:t>, select ‘Value Field Settings’ &gt; ‘Max’ (instead of ‘Count of Frequency’).</w:t>
      </w:r>
      <w:r w:rsidR="00751D68">
        <w:rPr>
          <w:lang w:val="en-US"/>
        </w:rPr>
        <w:t xml:space="preserve"> This will force the values ‘1’ and ‘2’ to show in the diagram.</w:t>
      </w:r>
    </w:p>
    <w:p w14:paraId="5DC87B39" w14:textId="77777777" w:rsidR="00DE1F40" w:rsidRDefault="00DE1F40" w:rsidP="00DE1F40">
      <w:pPr>
        <w:pStyle w:val="ListParagraph"/>
        <w:rPr>
          <w:lang w:val="en-US"/>
        </w:rPr>
      </w:pPr>
    </w:p>
    <w:p w14:paraId="32729D4A" w14:textId="2C4EE46D" w:rsidR="00DE1F40" w:rsidRDefault="00F55F45" w:rsidP="009A22D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Then </w:t>
      </w:r>
      <w:r w:rsidR="00751D68">
        <w:rPr>
          <w:lang w:val="en-US"/>
        </w:rPr>
        <w:t xml:space="preserve">finally, </w:t>
      </w:r>
      <w:r w:rsidR="00161A65">
        <w:rPr>
          <w:lang w:val="en-US"/>
        </w:rPr>
        <w:t>perform</w:t>
      </w:r>
      <w:r>
        <w:rPr>
          <w:lang w:val="en-US"/>
        </w:rPr>
        <w:t xml:space="preserve"> conditional formatting as above</w:t>
      </w:r>
      <w:r w:rsidR="007C0B11">
        <w:rPr>
          <w:lang w:val="en-US"/>
        </w:rPr>
        <w:t>,</w:t>
      </w:r>
      <w:r>
        <w:rPr>
          <w:lang w:val="en-US"/>
        </w:rPr>
        <w:t xml:space="preserve"> and assign black to ‘1’ and red </w:t>
      </w:r>
      <w:r w:rsidR="007C0B11">
        <w:rPr>
          <w:lang w:val="en-US"/>
        </w:rPr>
        <w:t xml:space="preserve">(or any other color) </w:t>
      </w:r>
      <w:r>
        <w:rPr>
          <w:lang w:val="en-US"/>
        </w:rPr>
        <w:t xml:space="preserve">to ‘2’. This will </w:t>
      </w:r>
      <w:r w:rsidR="00751D68">
        <w:rPr>
          <w:lang w:val="en-US"/>
        </w:rPr>
        <w:t xml:space="preserve">clearly </w:t>
      </w:r>
      <w:r>
        <w:rPr>
          <w:lang w:val="en-US"/>
        </w:rPr>
        <w:t>separate Theme</w:t>
      </w:r>
      <w:r w:rsidR="00751D68">
        <w:rPr>
          <w:lang w:val="en-US"/>
        </w:rPr>
        <w:t>s</w:t>
      </w:r>
      <w:r>
        <w:rPr>
          <w:lang w:val="en-US"/>
        </w:rPr>
        <w:t xml:space="preserve"> </w:t>
      </w:r>
      <w:r w:rsidR="007C0B11">
        <w:rPr>
          <w:lang w:val="en-US"/>
        </w:rPr>
        <w:t xml:space="preserve">(i.e., ‘1’) </w:t>
      </w:r>
      <w:r w:rsidR="00751D68">
        <w:rPr>
          <w:lang w:val="en-US"/>
        </w:rPr>
        <w:t xml:space="preserve">from </w:t>
      </w:r>
      <w:proofErr w:type="spellStart"/>
      <w:r>
        <w:rPr>
          <w:lang w:val="en-US"/>
        </w:rPr>
        <w:t>Rheme</w:t>
      </w:r>
      <w:r w:rsidR="00751D68">
        <w:rPr>
          <w:lang w:val="en-US"/>
        </w:rPr>
        <w:t>s</w:t>
      </w:r>
      <w:proofErr w:type="spellEnd"/>
      <w:r>
        <w:rPr>
          <w:lang w:val="en-US"/>
        </w:rPr>
        <w:t xml:space="preserve"> </w:t>
      </w:r>
      <w:r w:rsidR="007C0B11">
        <w:rPr>
          <w:lang w:val="en-US"/>
        </w:rPr>
        <w:t xml:space="preserve">(i.e., ‘2’) </w:t>
      </w:r>
      <w:r>
        <w:rPr>
          <w:lang w:val="en-US"/>
        </w:rPr>
        <w:t>in the TP diagram.</w:t>
      </w:r>
    </w:p>
    <w:sectPr w:rsidR="00DE1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350B1"/>
    <w:multiLevelType w:val="hybridMultilevel"/>
    <w:tmpl w:val="C47A0886"/>
    <w:lvl w:ilvl="0" w:tplc="4809001B">
      <w:start w:val="1"/>
      <w:numFmt w:val="lowerRoman"/>
      <w:lvlText w:val="%1."/>
      <w:lvlJc w:val="right"/>
      <w:pPr>
        <w:ind w:left="2340" w:hanging="360"/>
      </w:pPr>
    </w:lvl>
    <w:lvl w:ilvl="1" w:tplc="48090019" w:tentative="1">
      <w:start w:val="1"/>
      <w:numFmt w:val="lowerLetter"/>
      <w:lvlText w:val="%2."/>
      <w:lvlJc w:val="left"/>
      <w:pPr>
        <w:ind w:left="3060" w:hanging="360"/>
      </w:pPr>
    </w:lvl>
    <w:lvl w:ilvl="2" w:tplc="4809001B" w:tentative="1">
      <w:start w:val="1"/>
      <w:numFmt w:val="lowerRoman"/>
      <w:lvlText w:val="%3."/>
      <w:lvlJc w:val="right"/>
      <w:pPr>
        <w:ind w:left="3780" w:hanging="180"/>
      </w:pPr>
    </w:lvl>
    <w:lvl w:ilvl="3" w:tplc="4809000F" w:tentative="1">
      <w:start w:val="1"/>
      <w:numFmt w:val="decimal"/>
      <w:lvlText w:val="%4."/>
      <w:lvlJc w:val="left"/>
      <w:pPr>
        <w:ind w:left="4500" w:hanging="360"/>
      </w:pPr>
    </w:lvl>
    <w:lvl w:ilvl="4" w:tplc="48090019" w:tentative="1">
      <w:start w:val="1"/>
      <w:numFmt w:val="lowerLetter"/>
      <w:lvlText w:val="%5."/>
      <w:lvlJc w:val="left"/>
      <w:pPr>
        <w:ind w:left="5220" w:hanging="360"/>
      </w:pPr>
    </w:lvl>
    <w:lvl w:ilvl="5" w:tplc="4809001B" w:tentative="1">
      <w:start w:val="1"/>
      <w:numFmt w:val="lowerRoman"/>
      <w:lvlText w:val="%6."/>
      <w:lvlJc w:val="right"/>
      <w:pPr>
        <w:ind w:left="5940" w:hanging="180"/>
      </w:pPr>
    </w:lvl>
    <w:lvl w:ilvl="6" w:tplc="4809000F" w:tentative="1">
      <w:start w:val="1"/>
      <w:numFmt w:val="decimal"/>
      <w:lvlText w:val="%7."/>
      <w:lvlJc w:val="left"/>
      <w:pPr>
        <w:ind w:left="6660" w:hanging="360"/>
      </w:pPr>
    </w:lvl>
    <w:lvl w:ilvl="7" w:tplc="48090019" w:tentative="1">
      <w:start w:val="1"/>
      <w:numFmt w:val="lowerLetter"/>
      <w:lvlText w:val="%8."/>
      <w:lvlJc w:val="left"/>
      <w:pPr>
        <w:ind w:left="7380" w:hanging="360"/>
      </w:pPr>
    </w:lvl>
    <w:lvl w:ilvl="8" w:tplc="4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511C5D58"/>
    <w:multiLevelType w:val="hybridMultilevel"/>
    <w:tmpl w:val="932EC24E"/>
    <w:lvl w:ilvl="0" w:tplc="A370B1B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647A68"/>
    <w:multiLevelType w:val="hybridMultilevel"/>
    <w:tmpl w:val="3AEE102E"/>
    <w:lvl w:ilvl="0" w:tplc="456480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C2E42"/>
    <w:multiLevelType w:val="hybridMultilevel"/>
    <w:tmpl w:val="756C132E"/>
    <w:lvl w:ilvl="0" w:tplc="FABCAE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597465"/>
    <w:multiLevelType w:val="hybridMultilevel"/>
    <w:tmpl w:val="BE5E939A"/>
    <w:lvl w:ilvl="0" w:tplc="3BB04594">
      <w:start w:val="9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3240" w:hanging="360"/>
      </w:pPr>
    </w:lvl>
    <w:lvl w:ilvl="2" w:tplc="4809001B" w:tentative="1">
      <w:start w:val="1"/>
      <w:numFmt w:val="lowerRoman"/>
      <w:lvlText w:val="%3."/>
      <w:lvlJc w:val="right"/>
      <w:pPr>
        <w:ind w:left="3960" w:hanging="180"/>
      </w:pPr>
    </w:lvl>
    <w:lvl w:ilvl="3" w:tplc="4809000F" w:tentative="1">
      <w:start w:val="1"/>
      <w:numFmt w:val="decimal"/>
      <w:lvlText w:val="%4."/>
      <w:lvlJc w:val="left"/>
      <w:pPr>
        <w:ind w:left="4680" w:hanging="360"/>
      </w:pPr>
    </w:lvl>
    <w:lvl w:ilvl="4" w:tplc="48090019" w:tentative="1">
      <w:start w:val="1"/>
      <w:numFmt w:val="lowerLetter"/>
      <w:lvlText w:val="%5."/>
      <w:lvlJc w:val="left"/>
      <w:pPr>
        <w:ind w:left="5400" w:hanging="360"/>
      </w:pPr>
    </w:lvl>
    <w:lvl w:ilvl="5" w:tplc="4809001B" w:tentative="1">
      <w:start w:val="1"/>
      <w:numFmt w:val="lowerRoman"/>
      <w:lvlText w:val="%6."/>
      <w:lvlJc w:val="right"/>
      <w:pPr>
        <w:ind w:left="6120" w:hanging="180"/>
      </w:pPr>
    </w:lvl>
    <w:lvl w:ilvl="6" w:tplc="4809000F" w:tentative="1">
      <w:start w:val="1"/>
      <w:numFmt w:val="decimal"/>
      <w:lvlText w:val="%7."/>
      <w:lvlJc w:val="left"/>
      <w:pPr>
        <w:ind w:left="6840" w:hanging="360"/>
      </w:pPr>
    </w:lvl>
    <w:lvl w:ilvl="7" w:tplc="48090019" w:tentative="1">
      <w:start w:val="1"/>
      <w:numFmt w:val="lowerLetter"/>
      <w:lvlText w:val="%8."/>
      <w:lvlJc w:val="left"/>
      <w:pPr>
        <w:ind w:left="7560" w:hanging="360"/>
      </w:pPr>
    </w:lvl>
    <w:lvl w:ilvl="8" w:tplc="48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val="bestFit" w:percent="14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F7"/>
    <w:rsid w:val="0002334F"/>
    <w:rsid w:val="000C5E04"/>
    <w:rsid w:val="000E79F1"/>
    <w:rsid w:val="001333AE"/>
    <w:rsid w:val="00136F81"/>
    <w:rsid w:val="00157A54"/>
    <w:rsid w:val="00161A65"/>
    <w:rsid w:val="00161D01"/>
    <w:rsid w:val="001C26CA"/>
    <w:rsid w:val="002B77F7"/>
    <w:rsid w:val="002D49FD"/>
    <w:rsid w:val="00302C3B"/>
    <w:rsid w:val="003630E1"/>
    <w:rsid w:val="003E765C"/>
    <w:rsid w:val="0043237D"/>
    <w:rsid w:val="004961F9"/>
    <w:rsid w:val="005B3ED7"/>
    <w:rsid w:val="00664125"/>
    <w:rsid w:val="00665DAA"/>
    <w:rsid w:val="006D65EE"/>
    <w:rsid w:val="00751D68"/>
    <w:rsid w:val="007A48D6"/>
    <w:rsid w:val="007C0B11"/>
    <w:rsid w:val="009843D5"/>
    <w:rsid w:val="009A22DB"/>
    <w:rsid w:val="009B35E0"/>
    <w:rsid w:val="00A0098D"/>
    <w:rsid w:val="00A01CE5"/>
    <w:rsid w:val="00A17968"/>
    <w:rsid w:val="00AD726B"/>
    <w:rsid w:val="00B82974"/>
    <w:rsid w:val="00CB1EC0"/>
    <w:rsid w:val="00D144D1"/>
    <w:rsid w:val="00D65813"/>
    <w:rsid w:val="00D72C33"/>
    <w:rsid w:val="00DB7A11"/>
    <w:rsid w:val="00DE1F40"/>
    <w:rsid w:val="00EE1364"/>
    <w:rsid w:val="00F55F45"/>
    <w:rsid w:val="00FB05C7"/>
    <w:rsid w:val="00FC464A"/>
    <w:rsid w:val="00FC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AA53"/>
  <w15:chartTrackingRefBased/>
  <w15:docId w15:val="{B767E819-C436-48A7-A7B6-4409F8AF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Theme="minorEastAsia" w:hAnsi="Cambria" w:cstheme="minorBidi"/>
        <w:sz w:val="24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vinTitle">
    <w:name w:val="AlvinTitle"/>
    <w:basedOn w:val="Normal"/>
    <w:qFormat/>
    <w:rsid w:val="00161D01"/>
    <w:rPr>
      <w:rFonts w:asciiTheme="majorHAnsi" w:hAnsiTheme="majorHAnsi"/>
      <w:b/>
      <w:sz w:val="36"/>
      <w:lang w:val="en-US"/>
    </w:rPr>
  </w:style>
  <w:style w:type="paragraph" w:customStyle="1" w:styleId="AlvinHeader">
    <w:name w:val="AlvinHeader"/>
    <w:basedOn w:val="Normal"/>
    <w:qFormat/>
    <w:rsid w:val="00161D01"/>
    <w:rPr>
      <w:rFonts w:asciiTheme="majorHAnsi" w:hAnsiTheme="majorHAnsi"/>
      <w:b/>
      <w:sz w:val="32"/>
      <w:lang w:val="en-US"/>
    </w:rPr>
  </w:style>
  <w:style w:type="paragraph" w:customStyle="1" w:styleId="ASubheader">
    <w:name w:val="ASubheader"/>
    <w:basedOn w:val="Normal"/>
    <w:autoRedefine/>
    <w:qFormat/>
    <w:rsid w:val="00D144D1"/>
    <w:rPr>
      <w:rFonts w:asciiTheme="majorHAnsi" w:hAnsiTheme="majorHAnsi" w:cstheme="majorHAnsi"/>
      <w:b/>
      <w:i/>
      <w:sz w:val="32"/>
      <w:lang w:val="en-US"/>
    </w:rPr>
  </w:style>
  <w:style w:type="paragraph" w:customStyle="1" w:styleId="AHeader">
    <w:name w:val="AHeader"/>
    <w:basedOn w:val="Normal"/>
    <w:autoRedefine/>
    <w:qFormat/>
    <w:rsid w:val="00D144D1"/>
    <w:rPr>
      <w:rFonts w:asciiTheme="majorHAnsi" w:hAnsiTheme="majorHAnsi" w:cstheme="majorHAnsi"/>
      <w:b/>
      <w:sz w:val="34"/>
      <w:lang w:val="en-US"/>
    </w:rPr>
  </w:style>
  <w:style w:type="paragraph" w:customStyle="1" w:styleId="ATitle">
    <w:name w:val="ATitle"/>
    <w:basedOn w:val="Normal"/>
    <w:autoRedefine/>
    <w:qFormat/>
    <w:rsid w:val="00D144D1"/>
    <w:rPr>
      <w:rFonts w:asciiTheme="majorHAnsi" w:hAnsiTheme="majorHAnsi" w:cstheme="majorHAnsi"/>
      <w:b/>
      <w:sz w:val="36"/>
      <w:lang w:val="en-US"/>
    </w:rPr>
  </w:style>
  <w:style w:type="paragraph" w:styleId="ListParagraph">
    <w:name w:val="List Paragraph"/>
    <w:basedOn w:val="Normal"/>
    <w:uiPriority w:val="34"/>
    <w:qFormat/>
    <w:rsid w:val="002B7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3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4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 Ping Alvin</dc:creator>
  <cp:keywords/>
  <dc:description/>
  <cp:lastModifiedBy>Leong Ping Alvin</cp:lastModifiedBy>
  <cp:revision>22</cp:revision>
  <dcterms:created xsi:type="dcterms:W3CDTF">2019-05-31T23:17:00Z</dcterms:created>
  <dcterms:modified xsi:type="dcterms:W3CDTF">2019-08-02T15:18:00Z</dcterms:modified>
</cp:coreProperties>
</file>