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Q: What is the primary composition of the technical debt introduced by AI assistants?</w:t>
      </w:r>
    </w:p>
    <w:p w:rsidR="00000000" w:rsidDel="00000000" w:rsidP="00000000" w:rsidRDefault="00000000" w:rsidRPr="00000000" w14:paraId="00000002">
      <w:pPr>
        <w:rPr/>
      </w:pPr>
      <w:r w:rsidDel="00000000" w:rsidR="00000000" w:rsidRPr="00000000">
        <w:rPr>
          <w:rtl w:val="0"/>
        </w:rPr>
        <w:t xml:space="preserve">The technical debt generated by AI coding assistants is overwhelmingly dominated by "code smells" rather than immediate functional failures. In a large-scale study of production repositories, code smells accounted for 89.1% of all AI-introduced issues, significantly outnumbering runtime bugs (5.8%) and security flaws (5.1%) 1. These issues negatively impact readability and long-term maintainability, with many models prioritising local logic over structural efficiency 2, 3. Qualitative taxonomies identify specific bug patterns unique to LLMs, such as "silly mistakes" and "prompt-biased code," which further degrade code quality over time 4.</w:t>
      </w:r>
    </w:p>
    <w:p w:rsidR="00000000" w:rsidDel="00000000" w:rsidP="00000000" w:rsidRDefault="00000000" w:rsidRPr="00000000" w14:paraId="00000003">
      <w:pPr>
        <w:rPr>
          <w:b w:val="1"/>
          <w:bCs w:val="1"/>
        </w:rPr>
      </w:pPr>
      <w:r w:rsidDel="00000000" w:rsidR="00000000" w:rsidRPr="00000000">
        <w:rPr>
          <w:b w:val="1"/>
          <w:bCs w:val="1"/>
          <w:rtl w:val="0"/>
        </w:rPr>
        <w:t xml:space="preserve">Q: How do AI models perform on real-world software tasks compared to simple synthetic benchmarks?</w:t>
      </w:r>
    </w:p>
    <w:p w:rsidR="00000000" w:rsidDel="00000000" w:rsidP="00000000" w:rsidRDefault="00000000" w:rsidRPr="00000000" w14:paraId="00000004">
      <w:pPr>
        <w:rPr/>
      </w:pPr>
      <w:r w:rsidDel="00000000" w:rsidR="00000000" w:rsidRPr="00000000">
        <w:rPr>
          <w:rtl w:val="0"/>
        </w:rPr>
        <w:t xml:space="preserve">There is a documented "performance gap" where models that achieve over 80% success on simple, function-level benchmarks like HumanEval drop to as low as 25% when faced with authentic implementation tasks 5. Synthetic benchmarks often focus on narrow algorithmic problems, whereas real-world software engineering requires managing class-level interdependencies and project-specific patterns that models frequently fail to capture 6, 7. Furthermore, evaluations using repository-level data show that performance degrades exponentially as problem complexity and API usage increase 8, 9.</w:t>
      </w:r>
    </w:p>
    <w:p w:rsidR="00000000" w:rsidDel="00000000" w:rsidP="00000000" w:rsidRDefault="00000000" w:rsidRPr="00000000" w14:paraId="00000005">
      <w:pPr>
        <w:rPr>
          <w:b w:val="1"/>
          <w:bCs w:val="1"/>
        </w:rPr>
      </w:pPr>
      <w:r w:rsidDel="00000000" w:rsidR="00000000" w:rsidRPr="00000000">
        <w:rPr>
          <w:b w:val="1"/>
          <w:bCs w:val="1"/>
          <w:rtl w:val="0"/>
        </w:rPr>
        <w:t xml:space="preserve">Q: What are the primary security risks associated with code produced by AI assistants?</w:t>
      </w:r>
    </w:p>
    <w:p w:rsidR="00000000" w:rsidDel="00000000" w:rsidP="00000000" w:rsidRDefault="00000000" w:rsidRPr="00000000" w14:paraId="00000006">
      <w:pPr>
        <w:rPr/>
      </w:pPr>
      <w:r w:rsidDel="00000000" w:rsidR="00000000" w:rsidRPr="00000000">
        <w:rPr>
          <w:rtl w:val="0"/>
        </w:rPr>
        <w:t xml:space="preserve">Security remains a persistent concern, with systematic evaluations identifying identifiable weaknesses in approximately 27% to 40% of AI-generated snippets 10, 11. These vulnerabilities often mirror common human errors, but their volume is intensified by the model's ability to generate large amounts of code rapidly 12. A critical factor is "prompt normativity"; as the clarity and completeness of a user’s prompt decrease, the likelihood of an AI generating insecure code increases markedly 13. Additionally, models often fail to include necessary defensive programming constructs, such as input validation 14.</w:t>
      </w:r>
    </w:p>
    <w:p w:rsidR="00000000" w:rsidDel="00000000" w:rsidP="00000000" w:rsidRDefault="00000000" w:rsidRPr="00000000" w14:paraId="00000007">
      <w:pPr>
        <w:rPr>
          <w:b w:val="1"/>
          <w:bCs w:val="1"/>
        </w:rPr>
      </w:pPr>
      <w:r w:rsidDel="00000000" w:rsidR="00000000" w:rsidRPr="00000000">
        <w:rPr>
          <w:b w:val="1"/>
          <w:bCs w:val="1"/>
          <w:rtl w:val="0"/>
        </w:rPr>
        <w:t xml:space="preserve">Q: What is the "reproducibility crisis" in AI-assisted programming?</w:t>
      </w:r>
    </w:p>
    <w:p w:rsidR="00000000" w:rsidDel="00000000" w:rsidP="00000000" w:rsidRDefault="00000000" w:rsidRPr="00000000" w14:paraId="00000008">
      <w:pPr>
        <w:rPr/>
      </w:pPr>
      <w:r w:rsidDel="00000000" w:rsidR="00000000" w:rsidRPr="00000000">
        <w:rPr>
          <w:rtl w:val="0"/>
        </w:rPr>
        <w:t xml:space="preserve">A significant portion of AI-generated code is "non-reproducible" because models cannot account for the complex, hidden runtime environments required for code to execute. Research has shown that 31.7% of AI-generated projects fail to run out-of-the-box due to a "dependency expansion factor," where projects often require 13.5 times more runtime packages than the model explicitly declares 15. Models also frequently hallucinate non-existent libraries or fabricated API signatures, with error rates in Java recommendations ranging from 58.1% to 84.1% 16-18.</w:t>
      </w:r>
    </w:p>
    <w:p w:rsidR="00000000" w:rsidDel="00000000" w:rsidP="00000000" w:rsidRDefault="00000000" w:rsidRPr="00000000" w14:paraId="00000009">
      <w:pPr>
        <w:rPr>
          <w:b w:val="1"/>
          <w:bCs w:val="1"/>
        </w:rPr>
      </w:pPr>
      <w:r w:rsidDel="00000000" w:rsidR="00000000" w:rsidRPr="00000000">
        <w:rPr>
          <w:b w:val="1"/>
          <w:bCs w:val="1"/>
          <w:rtl w:val="0"/>
        </w:rPr>
        <w:t xml:space="preserve">Q: How does task complexity affect the reliability of state-of-the-art LLMs?</w:t>
      </w:r>
    </w:p>
    <w:p w:rsidR="00000000" w:rsidDel="00000000" w:rsidP="00000000" w:rsidRDefault="00000000" w:rsidRPr="00000000" w14:paraId="0000000A">
      <w:pPr>
        <w:rPr/>
      </w:pPr>
      <w:r w:rsidDel="00000000" w:rsidR="00000000" w:rsidRPr="00000000">
        <w:rPr>
          <w:rtl w:val="0"/>
        </w:rPr>
        <w:t xml:space="preserve">Model reliability exhibits a systematic degradation as problem difficulty increases, particularly when transitioning from introductory to competition-level tasks 6, 19. For complex class-level generation, models struggle with object attribute access and type consistency, leading to failure modes that are rarely seen in simple functional benchmarks 5, 7. Some models even produce "garbage code" or timeout errors when faced with advanced algorithmic requirements, suggesting there is a complexity bound on current generative capabilities 20.</w:t>
      </w:r>
    </w:p>
    <w:p w:rsidR="00000000" w:rsidDel="00000000" w:rsidP="00000000" w:rsidRDefault="00000000" w:rsidRPr="00000000" w14:paraId="0000000B">
      <w:pPr>
        <w:rPr>
          <w:b w:val="1"/>
          <w:bCs w:val="1"/>
        </w:rPr>
      </w:pPr>
      <w:r w:rsidDel="00000000" w:rsidR="00000000" w:rsidRPr="00000000">
        <w:rPr>
          <w:b w:val="1"/>
          <w:bCs w:val="1"/>
          <w:rtl w:val="0"/>
        </w:rPr>
        <w:t xml:space="preserve">Q: How do human developers typically interact with AI-generated bugs and vulnerabilities?</w:t>
      </w:r>
    </w:p>
    <w:p w:rsidR="00000000" w:rsidDel="00000000" w:rsidP="00000000" w:rsidRDefault="00000000" w:rsidRPr="00000000" w14:paraId="0000000C">
      <w:pPr>
        <w:rPr/>
      </w:pPr>
      <w:r w:rsidDel="00000000" w:rsidR="00000000" w:rsidRPr="00000000">
        <w:rPr>
          <w:rtl w:val="0"/>
        </w:rPr>
        <w:t xml:space="preserve">Developer interaction with AI is often hindered by "automation bias," a psychological tendency to trust automated suggestions over personal intuition, which leads to lapses in critical auditing 21, 22. While AI can assist in repairing simple bugs, studies show that developers often find detecting and fixing AI-generated errors more cognitively demanding than writing the code from scratch 4, 23. Interestingly, while models have shown improvement in detection and remediation rates—rising from 50% to 80% in some contexts—autonomous agents still introduce insecure actions in roughly 21% of their task trajectories 24, 25.</w:t>
      </w:r>
    </w:p>
    <w:p w:rsidR="00000000" w:rsidDel="00000000" w:rsidP="00000000" w:rsidRDefault="00000000" w:rsidRPr="00000000" w14:paraId="0000000D">
      <w:pPr>
        <w:rPr>
          <w:b w:val="1"/>
          <w:bCs w:val="1"/>
        </w:rPr>
      </w:pPr>
      <w:r w:rsidDel="00000000" w:rsidR="00000000" w:rsidRPr="00000000">
        <w:rPr>
          <w:b w:val="1"/>
          <w:bCs w:val="1"/>
          <w:rtl w:val="0"/>
        </w:rPr>
        <w:t xml:space="preserve">Q: Are there significant differences in code quality across different programming languages?</w:t>
      </w:r>
    </w:p>
    <w:p w:rsidR="00000000" w:rsidDel="00000000" w:rsidP="00000000" w:rsidRDefault="00000000" w:rsidRPr="00000000" w14:paraId="0000000E">
      <w:pPr>
        <w:rPr/>
      </w:pPr>
      <w:r w:rsidDel="00000000" w:rsidR="00000000" w:rsidRPr="00000000">
        <w:rPr>
          <w:rtl w:val="0"/>
        </w:rPr>
        <w:t xml:space="preserve">Reliability varies substantially by language ecosystem; for instance, Python code is generally more functional but also exhibits higher vulnerability rates (up to 18.5%) compared to JavaScript or TypeScript 26. Real-world interactions show that JavaScript snippets are significantly more prone to undefined variable errors (75.3%) than Python (30.8%), while Java code frequently suffers from inadequate documentation and missing comments 18. Static analysis of repository-level code also reveals that the "interpretable" nature of languages like Python and JavaScript eliminates compilation barriers but may hide deeper semantic errors 27, 28.</w:t>
      </w:r>
    </w:p>
    <w:p w:rsidR="00000000" w:rsidDel="00000000" w:rsidP="00000000" w:rsidRDefault="00000000" w:rsidRPr="00000000" w14:paraId="0000000F">
      <w:pPr>
        <w:rPr>
          <w:b w:val="1"/>
          <w:bCs w:val="1"/>
        </w:rPr>
      </w:pPr>
      <w:r w:rsidDel="00000000" w:rsidR="00000000" w:rsidRPr="00000000">
        <w:rPr>
          <w:b w:val="1"/>
          <w:bCs w:val="1"/>
          <w:rtl w:val="0"/>
        </w:rPr>
        <w:t xml:space="preserve">Q: To what extent can prompting techniques mitigate technical debt and security issues?</w:t>
      </w:r>
    </w:p>
    <w:p w:rsidR="00000000" w:rsidDel="00000000" w:rsidP="00000000" w:rsidRDefault="00000000" w:rsidRPr="00000000" w14:paraId="00000010">
      <w:pPr>
        <w:rPr/>
      </w:pPr>
      <w:r w:rsidDel="00000000" w:rsidR="00000000" w:rsidRPr="00000000">
        <w:rPr>
          <w:rtl w:val="0"/>
        </w:rPr>
        <w:t xml:space="preserve">While advanced prompting strategies like Chain-of-Thought (CoT) and Self-Correction can mitigate some defects, they do not eliminate them entirely. Research indicates that even when a model’s logical reasoning is correct, there remains an 18.5% probability that the final code will still contain errors 29. However, "precise and structured prompting" has been shown to reduce functionality and algorithm errors significantly compared to naive, zero-shot prompts 30, 31. Integrating property-based testing into the generation process can also help enforce deeper structural correctness beyond simple input-output pairs 32.</w:t>
      </w:r>
    </w:p>
    <w:p w:rsidR="00000000" w:rsidDel="00000000" w:rsidP="00000000" w:rsidRDefault="00000000" w:rsidRPr="00000000" w14:paraId="00000011">
      <w:pPr>
        <w:rPr>
          <w:b w:val="1"/>
          <w:bCs w:val="1"/>
        </w:rPr>
      </w:pPr>
      <w:r w:rsidDel="00000000" w:rsidR="00000000" w:rsidRPr="00000000">
        <w:rPr>
          <w:b w:val="1"/>
          <w:bCs w:val="1"/>
          <w:rtl w:val="0"/>
        </w:rPr>
        <w:t xml:space="preserve">Q: What are the primary failure patterns in how models handle libraries and APIs?</w:t>
      </w:r>
    </w:p>
    <w:p w:rsidR="00000000" w:rsidDel="00000000" w:rsidP="00000000" w:rsidRDefault="00000000" w:rsidRPr="00000000" w14:paraId="00000012">
      <w:pPr>
        <w:rPr/>
      </w:pPr>
      <w:r w:rsidDel="00000000" w:rsidR="00000000" w:rsidRPr="00000000">
        <w:rPr>
          <w:rtl w:val="0"/>
        </w:rPr>
        <w:t xml:space="preserve">Failure patterns in API usage are strongly correlated with library popularity; models are substantially more likely to fabricate (hallucinate) API calls for less popular or niche libraries 17, 33. This phenomenon creates a supply chain risk known as "slopsquatting," where malicious actors could register packages with names that LLMs frequently hallucinate 34. Furthermore, models often exhibit "sycophancy," where they follow incorrect user hints in prompts rather than correcting the developer's mistake 35.</w:t>
      </w:r>
    </w:p>
    <w:p w:rsidR="00000000" w:rsidDel="00000000" w:rsidP="00000000" w:rsidRDefault="00000000" w:rsidRPr="00000000" w14:paraId="00000013">
      <w:pPr>
        <w:rPr>
          <w:b w:val="1"/>
          <w:bCs w:val="1"/>
        </w:rPr>
      </w:pPr>
      <w:r w:rsidDel="00000000" w:rsidR="00000000" w:rsidRPr="00000000">
        <w:rPr>
          <w:b w:val="1"/>
          <w:bCs w:val="1"/>
          <w:rtl w:val="0"/>
        </w:rPr>
        <w:t xml:space="preserve">Q: How does the lifecycle of AI-introduced technical debt evolve over time in repositories?</w:t>
      </w:r>
    </w:p>
    <w:p w:rsidR="00000000" w:rsidDel="00000000" w:rsidP="00000000" w:rsidRDefault="00000000" w:rsidRPr="00000000" w14:paraId="00000014">
      <w:pPr>
        <w:rPr/>
      </w:pPr>
      <w:r w:rsidDel="00000000" w:rsidR="00000000" w:rsidRPr="00000000">
        <w:rPr>
          <w:rtl w:val="0"/>
        </w:rPr>
        <w:t xml:space="preserve">AI-introduced technical debt tends to be persistent rather than transitory. Approximately 24.2% of issues introduced by AI assistants survive in repositories over the long term, with security flaws being the most persistent category, having a survival rate of 41.1% 1. While AI tools can fix surface-level "code smells" through refactoring, they often introduce deeper logic bugs that require significant manual effort to evolve 2, 36. Some research also warns of a "net negative impact," where AI-assisted code evolution leads to higher structural complexity than human-only development 37.</w:t>
      </w:r>
    </w:p>
    <w:p w:rsidR="00000000" w:rsidDel="00000000" w:rsidP="00000000" w:rsidRDefault="00000000" w:rsidRPr="00000000" w14:paraId="00000015">
      <w:pPr>
        <w:rPr>
          <w:b w:val="1"/>
          <w:bCs w:val="1"/>
        </w:rPr>
      </w:pPr>
      <w:r w:rsidDel="00000000" w:rsidR="00000000" w:rsidRPr="00000000">
        <w:rPr>
          <w:b w:val="1"/>
          <w:bCs w:val="1"/>
          <w:rtl w:val="0"/>
        </w:rPr>
        <w:t xml:space="preserve">Q: What impact does AI-assisted programming have on developer productivity and cognitive load?</w:t>
      </w:r>
    </w:p>
    <w:p w:rsidR="00000000" w:rsidDel="00000000" w:rsidP="00000000" w:rsidRDefault="00000000" w:rsidRPr="00000000" w14:paraId="00000016">
      <w:pPr>
        <w:rPr/>
      </w:pPr>
      <w:r w:rsidDel="00000000" w:rsidR="00000000" w:rsidRPr="00000000">
        <w:rPr>
          <w:rtl w:val="0"/>
        </w:rPr>
        <w:t xml:space="preserve">While AI tools can reduce task completion time by up to 55%, these gains are often offset by increased cognitive effort during code validation 38, 39. Senior developers are frequently required to identify "hacky" or subpar suggestions that junior developers might overlook due to a lack of experience 36. The "cognitive debt" associated with reviewing complex, unfamiliar AI code can lead to long-term maintenance burdens that are not captured by immediate productivity metrics 23.</w:t>
      </w:r>
    </w:p>
    <w:p w:rsidR="00000000" w:rsidDel="00000000" w:rsidP="00000000" w:rsidRDefault="00000000" w:rsidRPr="00000000" w14:paraId="00000017">
      <w:pPr>
        <w:rPr>
          <w:b w:val="1"/>
          <w:bCs w:val="1"/>
        </w:rPr>
      </w:pPr>
      <w:r w:rsidDel="00000000" w:rsidR="00000000" w:rsidRPr="00000000">
        <w:rPr>
          <w:b w:val="1"/>
          <w:bCs w:val="1"/>
          <w:rtl w:val="0"/>
        </w:rPr>
        <w:t xml:space="preserve">Q: How robust are LLMs to small changes or perturbations in prompts?</w:t>
      </w:r>
    </w:p>
    <w:p w:rsidR="00000000" w:rsidDel="00000000" w:rsidP="00000000" w:rsidRDefault="00000000" w:rsidRPr="00000000" w14:paraId="00000018">
      <w:pPr>
        <w:rPr/>
      </w:pPr>
      <w:r w:rsidDel="00000000" w:rsidR="00000000" w:rsidRPr="00000000">
        <w:rPr>
          <w:rtl w:val="0"/>
        </w:rPr>
        <w:t xml:space="preserve">LLMs exhibit a lack of robustness when faced with small variations in prompts, a phenomenon measured using "question neighbourhoods" 40. A model may successfully solve a task with one set of parameters but fail entirely when a numerical value or string character is changed 21. Furthermore, model updates and merges can cause "regression," where a model's syntax correctness in a specific language drops by as much as 12.93% after fine-tuning on a different language 41, 42. No evidence found in uploaded sources suggests that current models have achieved consistent, deterministic reliability across all prompt variations 43.</w:t>
      </w:r>
    </w:p>
    <w:p w:rsidR="00000000" w:rsidDel="00000000" w:rsidP="00000000" w:rsidRDefault="00000000" w:rsidRPr="00000000" w14:paraId="00000019">
      <w:pPr>
        <w:pStyle w:val="Heading3"/>
        <w:rPr/>
      </w:pPr>
      <w:bookmarkStart w:colFirst="0" w:colLast="0" w:name="_i1tebl2uhy6e" w:id="0"/>
      <w:bookmarkEnd w:id="0"/>
      <w:r w:rsidDel="00000000" w:rsidR="00000000" w:rsidRPr="00000000">
        <w:rPr>
          <w:rtl w:val="0"/>
        </w:rPr>
        <w:t xml:space="preserve">References</w:t>
      </w:r>
    </w:p>
    <w:p w:rsidR="00000000" w:rsidDel="00000000" w:rsidP="00000000" w:rsidRDefault="00000000" w:rsidRPr="00000000" w14:paraId="0000001A">
      <w:pPr>
        <w:rPr/>
      </w:pPr>
      <w:r w:rsidDel="00000000" w:rsidR="00000000" w:rsidRPr="00000000">
        <w:rPr>
          <w:rtl w:val="0"/>
        </w:rPr>
        <w:t xml:space="preserve">2 Abbassi et al. (2025) - ReCatcher: Towards LLMs Regression Testing for Code Generation.24 Belozerov et al. (2026) - Secure Coding with AI -- From Detection to Repair.36 Borg et al. (2026) - Echoes of AI: Investigating the Downstream Effects of AI Assistants on Software Maintainability.32 Bose (2025) - From Prompts to Properties: Rethinking LLM Code Generation with Property-Based Testing.38 Butler et al. (2024) - Dear Diary: A Randomized Controlled Trial of Generative AI Coding Tools in the Workplace.39 Chen (2024) - The Impact of AI-Pair Programmers on Code Quality and Developer Satisfaction.8 Chen and Jiang (2024) - Evaluating Software Development Agents: Patch Patterns, Code Quality, and Issue Complexity.25 Chen et al. (2026) - SecureVibeBench: Evaluating Secure Coding Capabilities of Code Agents.14 Chong et al. (2024) - Artificial-Intelligence Generated Code Considered Harmful.12 Cotroneo et al. (2025) - DeVAIC: A Tool for Security Assessment of AI-Generated Code.6 Dou et al. (2025) - What's Wrong with Your Code Generated by Large Language Models.7 Du et al. (2024) - Evaluating Large Language Models in Class-Level Code Generation.30 Esfahani et al. (2024) - Understanding Defects in Generated Codes by Language Models.10 Fu et al. (2025) - Security Weaknesses of Copilot-Generated Code in GitHub Projects.41 Gao et al. (2025) - TREAT: A Code LLMs Trustworthiness Reliability Evaluation and Testing Framework.21 Heibel and Lowd (2024) - MaPPing Your Model: Assessing the Impact of Adversarial Attacks on LLM-based Programming Assistants.40 Honarvar et al. (2025) - Turbulence: Systematically and Automatically Testing Instruction-Tuned Large Language Models for Code.20 Idrisov and Schlippe (2024) - Program Code Generation with Generative AIs.22 Kozak et al. (2025) - When Developer Aid Becomes Security Debt: A Systematic Analysis of Insecure Behaviors in LLM Coding.16 Latendresse et al. (2025) - How Robust are LLM-Generated Library Imports.9 Li et al. (2024) - EvoCodeBench: An Evolving Code Generation Benchmark.1 Liu et al. (2026) - Debt Behind the AI Boom: A Large-Scale Empirical Study of AI-Generated Code in the Wild.27 Pan et al. (2024) - Lost in Translation: A Study of Bugs Introduced by LLMs while Translating Code.11 Pearce et al. (2025) - Asleep at the Keyboard: Assessing the Security of GitHub Copilot's Code Contributions.19 Qiu et al. (2025) - How Efficient is LLM-Generated Code: A Rigorous &amp; High-Standard Benchmark.28 Rabbi et al. (2024) - AI Writes, We Analyze: The ChatGPT Python Code Saga.5 Rahman et al. (2025) - Beyond Synthetic Benchmarks: Evaluating LLM Performance on Real-World Class-Level Code Generation.43 Rydén et al. (2024) - LLMSecCode: Evaluating Large Language Models for Secure Coding.44 Sandoval et al. (2022) - Lost at C: A User Study on the Security Implications of LLM Code Assistants.26 Schreiber and Tippe (2026) - Security Vulnerabilities in AI-Generated Code: A Large-Scale Analysis.3 Siddiq et al. (2024) - Quality Assessment of ChatGPT Generated Code and their Use by Developers.37 Singhal et al. (2024) - NoFunEval: Funny How Code LMs Falter on Requirements Beyond Functional Correctness.4 Tambon et al. (2024) - Bugs in Large Language Models Generated Code: An Empirical Study.23 Tang et al. (2024) - Developer Behaviors in Validating and Repairing LLM-Generated Code.31 Tony et al. (2025) - Prompting Techniques for Secure Code Generation: A Systematic Investigation.34 Twist et al. (2025) - Library Hallucinations in LLMs: Risk Analysis Grounded in Developer Queries.15 Vangala et al. (2026) - AI-Generated Code Is Not Reproducible (Yet): An Empirical Study of Dependency Gaps.13 Wang et al. (2026) - Is Your Prompt Poisoning Code: Defect Induction Rates and Security Mitigation Strategies.17 Wu et al. (2024) - A Comprehensive Framework for Evaluating API-oriented Code Generation.29 Zhang et al. (2025) - Are They All Good: Evaluating the Quality of CoTs in LLM-based Code Generation.35 Zhang et al. (2025) - Rethinking Technology Stack Selection with AI Coding Proficiency.42 Zhang et al. - Unseen Horizons: Unveiling the Real Capability of LLM Code Generation Beyond the Familiar.33 Zhong and Wang (2024) - Can LLM Replace Stack Overflow? A Study on Robustness and Reliability.18 Zhong et al. (2025) - Developer-LLM Conversations: An Empirical Study of Interactions and Generated Code Quality.</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