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40"/>
      </w:pPr>
      <w:r>
        <w:rPr>
          <w:rFonts w:ascii="Calibri" w:hAnsi="Calibri"/>
          <w:b/>
          <w:color w:val="0078D4"/>
          <w:sz w:val="18"/>
        </w:rPr>
        <w:t>KB005  •  EMAIL AND COLLABORATION</w:t>
      </w:r>
    </w:p>
    <w:p>
      <w:pPr>
        <w:keepNext/>
        <w:spacing w:before="0" w:after="160"/>
      </w:pPr>
      <w:r>
        <w:rPr>
          <w:rFonts w:ascii="Calibri" w:hAnsi="Calibri"/>
          <w:b/>
          <w:color w:val="123A63"/>
          <w:sz w:val="44"/>
        </w:rPr>
        <w:t>How to Troubleshoot Outlook Email</w:t>
      </w:r>
    </w:p>
    <w:tbl>
      <w:tblPr>
        <w:tblW w:type="dxa" w:w="9360"/>
        <w:jc w:val="left"/>
        <w:tblLayout w:type="fixed"/>
        <w:tblLook w:firstColumn="1" w:firstRow="1" w:lastColumn="0" w:lastRow="0" w:noHBand="0" w:noVBand="1" w:val="04A0"/>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650"/>
        <w:gridCol w:w="3030"/>
        <w:gridCol w:w="1650"/>
        <w:gridCol w:w="3030"/>
      </w:tblGrid>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Article ID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KB005</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Version</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1.0</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Owner</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Service Desk</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Audience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All employees</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Category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Email and Collaboration</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Sensitivity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Internal</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Last reviewed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9 August 2026</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Review cycle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Annual or after material change</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Platform</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Microsoft Outlook / Exchange Online</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Status</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Published demo content</w:t>
            </w:r>
          </w:p>
        </w:tc>
      </w:tr>
    </w:tbl>
    <w:p>
      <w:pPr>
        <w:spacing w:before="80" w:after="140"/>
        <w:shd w:fill="F5F9FC"/>
        <w:pBdr>
          <w:left w:val="single" w:sz="18" w:space="6" w:color="0078D4"/>
        </w:pBdr>
      </w:pPr>
      <w:r>
        <w:rPr>
          <w:rFonts w:ascii="Calibri" w:hAnsi="Calibri"/>
          <w:b/>
          <w:color w:val="123A63"/>
          <w:sz w:val="18"/>
        </w:rPr>
        <w:t xml:space="preserve">Search summary: </w:t>
      </w:r>
      <w:r>
        <w:rPr>
          <w:rFonts w:ascii="Calibri" w:hAnsi="Calibri"/>
          <w:color w:val="243447"/>
          <w:sz w:val="18"/>
        </w:rPr>
        <w:t>Restore Outlook connectivity, sending, receiving, search, or profile access before opening an IT support request.</w:t>
      </w:r>
    </w:p>
    <w:p>
      <w:pPr>
        <w:pStyle w:val="Heading1"/>
      </w:pPr>
      <w:r>
        <w:t>Overview</w:t>
      </w:r>
    </w:p>
    <w:p>
      <w:pPr>
        <w:spacing w:after="80" w:line="276" w:lineRule="auto"/>
      </w:pPr>
      <w:r>
        <w:t>Use this article when Outlook cannot send or receive messages, repeatedly requests sign-in, shows Disconnected or Working Offline, or behaves differently from Outlook on the web.</w:t>
      </w:r>
    </w:p>
    <w:p>
      <w:pPr>
        <w:spacing w:after="80" w:line="276" w:lineRule="auto"/>
      </w:pPr>
      <w:r>
        <w:t>Outlook on the web is the quickest comparison test. If web mail works, the mailbox and service are likely available and the issue is limited to the desktop app or device.</w:t>
      </w:r>
    </w:p>
    <w:p>
      <w:pPr>
        <w:pStyle w:val="Heading1"/>
      </w:pPr>
      <w:r>
        <w:t>Prerequisites</w:t>
      </w:r>
    </w:p>
    <w:p>
      <w:pPr>
        <w:keepLines/>
        <w:numPr>
          <w:ilvl w:val="0"/>
          <w:numId w:val="11"/>
        </w:numPr>
        <w:spacing w:after="70" w:line="278" w:lineRule="auto"/>
        <w:ind w:left="540" w:hanging="271"/>
      </w:pPr>
      <w:r>
        <w:rPr>
          <w:rFonts w:ascii="Calibri" w:hAnsi="Calibri"/>
          <w:color w:val="243447"/>
          <w:sz w:val="20"/>
        </w:rPr>
        <w:t>A working internet connection and your Vito work account.</w:t>
      </w:r>
    </w:p>
    <w:p>
      <w:pPr>
        <w:keepLines/>
        <w:numPr>
          <w:ilvl w:val="0"/>
          <w:numId w:val="11"/>
        </w:numPr>
        <w:spacing w:after="70" w:line="278" w:lineRule="auto"/>
        <w:ind w:left="540" w:hanging="271"/>
      </w:pPr>
      <w:r>
        <w:rPr>
          <w:rFonts w:ascii="Calibri" w:hAnsi="Calibri"/>
          <w:color w:val="243447"/>
          <w:sz w:val="20"/>
        </w:rPr>
        <w:t>Access to Outlook on the web through Microsoft 365.</w:t>
      </w:r>
    </w:p>
    <w:p>
      <w:pPr>
        <w:keepLines/>
        <w:numPr>
          <w:ilvl w:val="0"/>
          <w:numId w:val="11"/>
        </w:numPr>
        <w:spacing w:after="70" w:line="278" w:lineRule="auto"/>
        <w:ind w:left="540" w:hanging="271"/>
      </w:pPr>
      <w:r>
        <w:rPr>
          <w:rFonts w:ascii="Calibri" w:hAnsi="Calibri"/>
          <w:color w:val="243447"/>
          <w:sz w:val="20"/>
        </w:rPr>
        <w:t>Permission to restart Outlook and the device; save open drafts first.</w:t>
      </w:r>
    </w:p>
    <w:p>
      <w:pPr>
        <w:pStyle w:val="Heading1"/>
      </w:pPr>
      <w:r>
        <w:t>Procedure</w:t>
      </w:r>
    </w:p>
    <w:p>
      <w:pPr>
        <w:keepLines/>
        <w:numPr>
          <w:ilvl w:val="0"/>
          <w:numId w:val="10"/>
        </w:numPr>
        <w:spacing w:after="80" w:line="283" w:lineRule="auto"/>
        <w:ind w:left="540" w:hanging="271"/>
      </w:pPr>
      <w:r>
        <w:rPr>
          <w:rFonts w:ascii="Calibri" w:hAnsi="Calibri"/>
          <w:b/>
          <w:color w:val="243447"/>
          <w:sz w:val="20"/>
        </w:rPr>
        <w:t xml:space="preserve">Check service scope. </w:t>
      </w:r>
      <w:r>
        <w:rPr>
          <w:rFonts w:ascii="Calibri" w:hAnsi="Calibri"/>
          <w:color w:val="243447"/>
          <w:sz w:val="20"/>
        </w:rPr>
        <w:t>Open Outlook on the web. Note whether mail works there and whether coworkers are experiencing the same issue.</w:t>
      </w:r>
    </w:p>
    <w:p>
      <w:pPr>
        <w:keepLines/>
        <w:numPr>
          <w:ilvl w:val="0"/>
          <w:numId w:val="10"/>
        </w:numPr>
        <w:spacing w:after="80" w:line="283" w:lineRule="auto"/>
        <w:ind w:left="540" w:hanging="271"/>
      </w:pPr>
      <w:r>
        <w:rPr>
          <w:rFonts w:ascii="Calibri" w:hAnsi="Calibri"/>
          <w:b/>
          <w:color w:val="243447"/>
          <w:sz w:val="20"/>
        </w:rPr>
        <w:t xml:space="preserve">Check Outlook status. </w:t>
      </w:r>
      <w:r>
        <w:rPr>
          <w:rFonts w:ascii="Calibri" w:hAnsi="Calibri"/>
          <w:color w:val="243447"/>
          <w:sz w:val="20"/>
        </w:rPr>
        <w:t>Look at the status bar for Working Offline, Disconnected, or Trying to connect. Turn off Work Offline if it was enabled accidentally.</w:t>
      </w:r>
    </w:p>
    <w:p>
      <w:pPr>
        <w:keepLines/>
        <w:numPr>
          <w:ilvl w:val="0"/>
          <w:numId w:val="10"/>
        </w:numPr>
        <w:spacing w:after="80" w:line="283" w:lineRule="auto"/>
        <w:ind w:left="540" w:hanging="271"/>
      </w:pPr>
      <w:r>
        <w:rPr>
          <w:rFonts w:ascii="Calibri" w:hAnsi="Calibri"/>
          <w:b/>
          <w:color w:val="243447"/>
          <w:sz w:val="20"/>
        </w:rPr>
        <w:t xml:space="preserve">Refresh authentication. </w:t>
      </w:r>
      <w:r>
        <w:rPr>
          <w:rFonts w:ascii="Calibri" w:hAnsi="Calibri"/>
          <w:color w:val="243447"/>
          <w:sz w:val="20"/>
        </w:rPr>
        <w:t>Close Outlook completely, reopen it, and complete any work-account or MFA prompt you initiated.</w:t>
      </w:r>
    </w:p>
    <w:p>
      <w:pPr>
        <w:keepLines/>
        <w:numPr>
          <w:ilvl w:val="0"/>
          <w:numId w:val="10"/>
        </w:numPr>
        <w:spacing w:after="80" w:line="283" w:lineRule="auto"/>
        <w:ind w:left="540" w:hanging="271"/>
      </w:pPr>
      <w:r>
        <w:rPr>
          <w:rFonts w:ascii="Calibri" w:hAnsi="Calibri"/>
          <w:b/>
          <w:color w:val="243447"/>
          <w:sz w:val="20"/>
        </w:rPr>
        <w:t xml:space="preserve">Test send and receive. </w:t>
      </w:r>
      <w:r>
        <w:rPr>
          <w:rFonts w:ascii="Calibri" w:hAnsi="Calibri"/>
          <w:color w:val="243447"/>
          <w:sz w:val="20"/>
        </w:rPr>
        <w:t>Send a short message to yourself with a unique subject. Check Outbox, Sent Items, Inbox, and Junk Email.</w:t>
      </w:r>
    </w:p>
    <w:p>
      <w:pPr>
        <w:keepLines/>
        <w:numPr>
          <w:ilvl w:val="0"/>
          <w:numId w:val="10"/>
        </w:numPr>
        <w:spacing w:after="80" w:line="283" w:lineRule="auto"/>
        <w:ind w:left="540" w:hanging="271"/>
      </w:pPr>
      <w:r>
        <w:rPr>
          <w:rFonts w:ascii="Calibri" w:hAnsi="Calibri"/>
          <w:b/>
          <w:color w:val="243447"/>
          <w:sz w:val="20"/>
        </w:rPr>
        <w:t xml:space="preserve">Restart safely. </w:t>
      </w:r>
      <w:r>
        <w:rPr>
          <w:rFonts w:ascii="Calibri" w:hAnsi="Calibri"/>
          <w:color w:val="243447"/>
          <w:sz w:val="20"/>
        </w:rPr>
        <w:t>Save work, restart Windows, reconnect to the network or VPN if required, and test Outlook again.</w:t>
      </w:r>
    </w:p>
    <w:p>
      <w:pPr>
        <w:keepLines/>
        <w:numPr>
          <w:ilvl w:val="0"/>
          <w:numId w:val="10"/>
        </w:numPr>
        <w:spacing w:after="80" w:line="283" w:lineRule="auto"/>
        <w:ind w:left="540" w:hanging="271"/>
      </w:pPr>
      <w:r>
        <w:rPr>
          <w:rFonts w:ascii="Calibri" w:hAnsi="Calibri"/>
          <w:b/>
          <w:color w:val="243447"/>
          <w:sz w:val="20"/>
        </w:rPr>
        <w:t xml:space="preserve">Create a new profile only when directed. </w:t>
      </w:r>
      <w:r>
        <w:rPr>
          <w:rFonts w:ascii="Calibri" w:hAnsi="Calibri"/>
          <w:color w:val="243447"/>
          <w:sz w:val="20"/>
        </w:rPr>
        <w:t>A new Outlook profile can isolate corrupted settings, but it may re-download mailbox data. Follow IT guidance before removing an existing profile.</w:t>
      </w:r>
    </w:p>
    <w:p>
      <w:r>
        <w:br w:type="page"/>
      </w:r>
    </w:p>
    <w:p>
      <w:pPr>
        <w:pStyle w:val="Heading1"/>
      </w:pPr>
      <w:r>
        <w:t>Common Issues</w:t>
      </w:r>
    </w:p>
    <w:p>
      <w:pPr>
        <w:spacing w:after="120"/>
      </w:pPr>
      <w:r>
        <w:t>Try the listed action once or twice. Stop if the step could risk data, security, safety, or business records.</w:t>
      </w:r>
    </w:p>
    <w:tbl>
      <w:tblPr>
        <w:tblW w:type="dxa" w:w="9360"/>
        <w:tblLayout w:type="fixed"/>
        <w:tblLook w:firstColumn="1" w:firstRow="1" w:lastColumn="0" w:lastRow="0" w:noHBand="0" w:noVBand="1" w:val="04A0"/>
        <w:jc w:val="left"/>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850"/>
        <w:gridCol w:w="4850"/>
        <w:gridCol w:w="2660"/>
      </w:tblGrid>
      <w:tr>
        <w:trPr>
          <w:cantSplit/>
          <w:tblHeader w:val="true"/>
          <w:cantSplit/>
        </w:trPr>
        <w:tc>
          <w:tcPr>
            <w:tcW w:type="dxa" w:w="1850"/>
            <w:tcMar>
              <w:top w:w="80" w:type="dxa"/>
              <w:start w:w="120" w:type="dxa"/>
              <w:bottom w:w="80" w:type="dxa"/>
              <w:end w:w="120" w:type="dxa"/>
            </w:tcMar>
            <w:vAlign w:val="center"/>
            <w:shd w:fill="123A63"/>
          </w:tcPr>
          <w:p>
            <w:pPr>
              <w:spacing w:after="0"/>
            </w:pPr>
            <w:r/>
            <w:r>
              <w:rPr>
                <w:rFonts w:ascii="Calibri" w:hAnsi="Calibri"/>
                <w:b/>
                <w:color w:val="FFFFFF"/>
                <w:sz w:val="18"/>
              </w:rPr>
              <w:t>Issue or symptom</w:t>
            </w:r>
          </w:p>
        </w:tc>
        <w:tc>
          <w:tcPr>
            <w:tcW w:type="dxa" w:w="4850"/>
            <w:tcMar>
              <w:top w:w="80" w:type="dxa"/>
              <w:start w:w="120" w:type="dxa"/>
              <w:bottom w:w="80" w:type="dxa"/>
              <w:end w:w="120" w:type="dxa"/>
            </w:tcMar>
            <w:vAlign w:val="center"/>
            <w:shd w:fill="123A63"/>
          </w:tcPr>
          <w:p>
            <w:pPr>
              <w:spacing w:after="0"/>
            </w:pPr>
            <w:r/>
            <w:r>
              <w:rPr>
                <w:rFonts w:ascii="Calibri" w:hAnsi="Calibri"/>
                <w:b/>
                <w:color w:val="FFFFFF"/>
                <w:sz w:val="18"/>
              </w:rPr>
              <w:t>What to do</w:t>
            </w:r>
          </w:p>
        </w:tc>
        <w:tc>
          <w:tcPr>
            <w:tcW w:type="dxa" w:w="2660"/>
            <w:tcMar>
              <w:top w:w="80" w:type="dxa"/>
              <w:start w:w="120" w:type="dxa"/>
              <w:bottom w:w="80" w:type="dxa"/>
              <w:end w:w="120" w:type="dxa"/>
            </w:tcMar>
            <w:vAlign w:val="center"/>
            <w:shd w:fill="123A63"/>
          </w:tcPr>
          <w:p>
            <w:pPr>
              <w:spacing w:after="0"/>
            </w:pPr>
            <w:r/>
            <w:r>
              <w:rPr>
                <w:rFonts w:ascii="Calibri" w:hAnsi="Calibri"/>
                <w:b/>
                <w:color w:val="FFFFFF"/>
                <w:sz w:val="18"/>
              </w:rPr>
              <w:t>Escalate</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Message remains in Outbox</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Open it, remove very large attachments, save, and send again. Use a OneDrive link for large files.</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If all messages are stuck</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Search misses recent mail</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Compare with web search and allow indexing/synchronization to finish after a restart.</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After several hours</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Repeated password prompts</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Confirm the prompt is from Microsoft, finish MFA, and test web mail.</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After 2 prompts</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Shared mailbox is missing</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Verify web access and the mailbox name; access may require owner approval or automatic mapping time.</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If absent after 1 hour</w:t>
            </w:r>
          </w:p>
        </w:tc>
      </w:tr>
    </w:tbl>
    <w:p>
      <w:pPr>
        <w:pStyle w:val="Heading1"/>
      </w:pPr>
      <w:r>
        <w:t>Escalation</w:t>
      </w:r>
    </w:p>
    <w:p>
      <w:pPr>
        <w:spacing w:after="80"/>
      </w:pPr>
      <w:r>
        <w:rPr>
          <w:rFonts w:ascii="Calibri" w:hAnsi="Calibri"/>
          <w:b/>
          <w:color w:val="243447"/>
          <w:sz w:val="20"/>
        </w:rPr>
        <w:t>Contact the Vito IT Service Desk or the published urgent/security channel when:</w:t>
      </w:r>
    </w:p>
    <w:p>
      <w:pPr>
        <w:keepLines/>
        <w:numPr>
          <w:ilvl w:val="0"/>
          <w:numId w:val="11"/>
        </w:numPr>
        <w:spacing w:after="70" w:line="278" w:lineRule="auto"/>
        <w:ind w:left="540" w:hanging="271"/>
      </w:pPr>
      <w:r>
        <w:rPr>
          <w:rFonts w:ascii="Calibri" w:hAnsi="Calibri"/>
          <w:color w:val="243447"/>
          <w:sz w:val="20"/>
        </w:rPr>
        <w:t>Outlook on the web also fails or multiple users are affected.</w:t>
      </w:r>
    </w:p>
    <w:p>
      <w:pPr>
        <w:keepLines/>
        <w:numPr>
          <w:ilvl w:val="0"/>
          <w:numId w:val="11"/>
        </w:numPr>
        <w:spacing w:after="70" w:line="278" w:lineRule="auto"/>
        <w:ind w:left="540" w:hanging="271"/>
      </w:pPr>
      <w:r>
        <w:rPr>
          <w:rFonts w:ascii="Calibri" w:hAnsi="Calibri"/>
          <w:color w:val="243447"/>
          <w:sz w:val="20"/>
        </w:rPr>
        <w:t>Messages appear to be missing, deleted, or sent without your action.</w:t>
      </w:r>
    </w:p>
    <w:p>
      <w:pPr>
        <w:keepLines/>
        <w:numPr>
          <w:ilvl w:val="0"/>
          <w:numId w:val="11"/>
        </w:numPr>
        <w:spacing w:after="70" w:line="278" w:lineRule="auto"/>
        <w:ind w:left="540" w:hanging="271"/>
      </w:pPr>
      <w:r>
        <w:rPr>
          <w:rFonts w:ascii="Calibri" w:hAnsi="Calibri"/>
          <w:color w:val="243447"/>
          <w:sz w:val="20"/>
        </w:rPr>
        <w:t>Outlook crashes repeatedly or displays a data-file error.</w:t>
      </w:r>
    </w:p>
    <w:p>
      <w:pPr>
        <w:pStyle w:val="Heading2"/>
      </w:pPr>
      <w:r>
        <w:t>Information to Include</w:t>
      </w:r>
    </w:p>
    <w:p>
      <w:pPr>
        <w:keepLines/>
        <w:numPr>
          <w:ilvl w:val="0"/>
          <w:numId w:val="11"/>
        </w:numPr>
        <w:spacing w:after="70" w:line="278" w:lineRule="auto"/>
        <w:ind w:left="540" w:hanging="271"/>
      </w:pPr>
      <w:r>
        <w:rPr>
          <w:rFonts w:ascii="Calibri" w:hAnsi="Calibri"/>
          <w:color w:val="243447"/>
          <w:sz w:val="19"/>
        </w:rPr>
        <w:t>Outlook version (new, classic, web, mobile)</w:t>
      </w:r>
    </w:p>
    <w:p>
      <w:pPr>
        <w:keepLines/>
        <w:numPr>
          <w:ilvl w:val="0"/>
          <w:numId w:val="11"/>
        </w:numPr>
        <w:spacing w:after="70" w:line="278" w:lineRule="auto"/>
        <w:ind w:left="540" w:hanging="271"/>
      </w:pPr>
      <w:r>
        <w:rPr>
          <w:rFonts w:ascii="Calibri" w:hAnsi="Calibri"/>
          <w:color w:val="243447"/>
          <w:sz w:val="19"/>
        </w:rPr>
        <w:t>Exact error</w:t>
      </w:r>
    </w:p>
    <w:p>
      <w:pPr>
        <w:keepLines/>
        <w:numPr>
          <w:ilvl w:val="0"/>
          <w:numId w:val="11"/>
        </w:numPr>
        <w:spacing w:after="70" w:line="278" w:lineRule="auto"/>
        <w:ind w:left="540" w:hanging="271"/>
      </w:pPr>
      <w:r>
        <w:rPr>
          <w:rFonts w:ascii="Calibri" w:hAnsi="Calibri"/>
          <w:color w:val="243447"/>
          <w:sz w:val="19"/>
        </w:rPr>
        <w:t>Time issue began</w:t>
      </w:r>
    </w:p>
    <w:p>
      <w:pPr>
        <w:keepLines/>
        <w:numPr>
          <w:ilvl w:val="0"/>
          <w:numId w:val="11"/>
        </w:numPr>
        <w:spacing w:after="70" w:line="278" w:lineRule="auto"/>
        <w:ind w:left="540" w:hanging="271"/>
      </w:pPr>
      <w:r>
        <w:rPr>
          <w:rFonts w:ascii="Calibri" w:hAnsi="Calibri"/>
          <w:color w:val="243447"/>
          <w:sz w:val="19"/>
        </w:rPr>
        <w:t>Web-mail test result</w:t>
      </w:r>
    </w:p>
    <w:p>
      <w:pPr>
        <w:keepLines/>
        <w:numPr>
          <w:ilvl w:val="0"/>
          <w:numId w:val="11"/>
        </w:numPr>
        <w:spacing w:after="70" w:line="278" w:lineRule="auto"/>
        <w:ind w:left="540" w:hanging="271"/>
      </w:pPr>
      <w:r>
        <w:rPr>
          <w:rFonts w:ascii="Calibri" w:hAnsi="Calibri"/>
          <w:color w:val="243447"/>
          <w:sz w:val="19"/>
        </w:rPr>
        <w:t>Affected mailbox or folder without message contents</w:t>
      </w:r>
    </w:p>
    <w:p>
      <w:pPr>
        <w:pStyle w:val="Heading2"/>
      </w:pPr>
      <w:r>
        <w:t>Related Guidance</w:t>
      </w:r>
    </w:p>
    <w:p>
      <w:pPr>
        <w:spacing w:after="60"/>
      </w:pPr>
      <w:hyperlink r:id="rId11">
        <w:r>
          <w:rPr>
            <w:rFonts w:ascii="Calibri" w:hAnsi="Calibri"/>
            <w:color w:val="0078D4"/>
            <w:u w:val="single"/>
            <w:sz w:val="19"/>
          </w:rPr>
          <w:t>Microsoft: Outlook email profiles</w:t>
        </w:r>
      </w:hyperlink>
    </w:p>
    <w:p>
      <w:pPr>
        <w:pStyle w:val="Heading2"/>
      </w:pPr>
      <w:r>
        <w:t>Search Terms</w:t>
      </w:r>
    </w:p>
    <w:p>
      <w:pPr>
        <w:spacing w:after="0"/>
      </w:pPr>
      <w:r>
        <w:rPr>
          <w:rFonts w:ascii="Calibri" w:hAnsi="Calibri"/>
          <w:i/>
          <w:color w:val="5B6770"/>
          <w:sz w:val="18"/>
        </w:rPr>
        <w:t>Outlook, email, disconnected, working offline, cannot send, cannot receive, Outbox, search, profile, shared mailbox, repeated password prompt</w:t>
      </w:r>
    </w:p>
    <w:sectPr w:rsidR="00FC693F" w:rsidRPr="0006063C" w:rsidSect="00034616">
      <w:headerReference w:type="default" r:id="rId9"/>
      <w:footerReference w:type="default" r:id="rId10"/>
      <w:pgSz w:w="12240" w:h="15840"/>
      <w:pgMar w:top="1037" w:right="1440" w:bottom="1037" w:left="144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alibri" w:hAnsi="Calibri"/>
        <w:color w:val="5B6770"/>
        <w:sz w:val="16"/>
      </w:rPr>
      <w:t>Internal Use  |  Version 1.0  |  Demo content—validate local contact details before publishing</w:t>
    </w:r>
    <w:r>
      <w:tab/>
    </w:r>
  </w:p>
  <w:p>
    <w:pPr>
      <w:spacing w:before="0" w:after="0"/>
      <w:jc w:val="right"/>
    </w:pPr>
    <w:r>
      <w:rPr>
        <w:rFonts w:ascii="Calibri" w:hAnsi="Calibri"/>
        <w:color w:val="5B67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23A63"/>
        <w:sz w:val="17"/>
      </w:rPr>
      <w:t>VITO'S IT KNOWLEDGE BASE  |  KB005</w:t>
    </w:r>
  </w:p>
  <w:p>
    <w:pPr>
      <w:spacing w:before="0" w:after="0"/>
    </w:pPr>
    <w:r>
      <w:rPr>
        <w:rFonts w:ascii="Calibri" w:hAnsi="Calibri"/>
        <w:color w:val="5B6770"/>
        <w:sz w:val="16"/>
      </w:rPr>
      <w:t>How to Troubleshoot Outlook Email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A6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78D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2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support.microsoft.com/en-US/Outlook/overview-of-outlook-email-profiles"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2D7A47659A1049B16E60C644F03DEB" ma:contentTypeVersion="3" ma:contentTypeDescription="Create a new document." ma:contentTypeScope="" ma:versionID="7f4196d4dbd4317e40f21997ab660804">
  <xsd:schema xmlns:xsd="http://www.w3.org/2001/XMLSchema" xmlns:xs="http://www.w3.org/2001/XMLSchema" xmlns:p="http://schemas.microsoft.com/office/2006/metadata/properties" xmlns:ns2="f7318819-bfce-48b0-b71c-f3439db7f212" targetNamespace="http://schemas.microsoft.com/office/2006/metadata/properties" ma:root="true" ma:fieldsID="9dceb80588ff65aefbf5ebbc041e1870" ns2:_="">
    <xsd:import namespace="f7318819-bfce-48b0-b71c-f3439db7f2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18819-bfce-48b0-b71c-f3439db7f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C81D6C-DA9F-4CCF-9F1E-84058302BD66}"/>
</file>

<file path=customXml/itemProps3.xml><?xml version="1.0" encoding="utf-8"?>
<ds:datastoreItem xmlns:ds="http://schemas.openxmlformats.org/officeDocument/2006/customXml" ds:itemID="{51BDB5B6-AE7D-450A-BAAE-4F333D0DD921}"/>
</file>

<file path=customXml/itemProps4.xml><?xml version="1.0" encoding="utf-8"?>
<ds:datastoreItem xmlns:ds="http://schemas.openxmlformats.org/officeDocument/2006/customXml" ds:itemID="{5D3DC2BC-934C-4F52-B6AD-67FEBBEA752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KB005 – How to Troubleshoot Outlook Email</dc:title>
  <dc:subject>Restore Outlook connectivity, sending, receiving, search, or profile access before opening an IT support request.</dc:subject>
  <dc:creator>Vito IT Service Desk</dc:creator>
  <cp:keywords>Outlook, email, disconnected, working offline, cannot send, cannot receive, Outbox, search, profile, shared mailbox, repeated password prompt</cp:keywords>
  <dc:description>Vito's IT Knowledge Base demo article. Validate local service names and contact routes before production publication.</dc:description>
  <cp:lastModifiedBy>Vito IT Service Desk</cp:lastModifiedBy>
  <cp:revision>1</cp:revision>
  <dcterms:created xsi:type="dcterms:W3CDTF">2013-12-23T23:15:00Z</dcterms:created>
  <dcterms:modified xsi:type="dcterms:W3CDTF">2013-12-23T23:15:00Z</dcterms:modified>
  <cp:category>Email and Collaboration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0x010100592D7A47659A1049B16E60C644F03DEB</vt:lpwstr>
  </property>
</Properties>
</file>